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55C2B" w14:textId="1192DED2" w:rsidR="009B6372" w:rsidRPr="009B6372" w:rsidRDefault="009B6372" w:rsidP="009B6372">
      <w:pPr>
        <w:keepNext/>
        <w:spacing w:before="240" w:after="120" w:line="240" w:lineRule="auto"/>
        <w:jc w:val="center"/>
        <w:outlineLvl w:val="0"/>
        <w:rPr>
          <w:rFonts w:ascii="Times New Roman" w:eastAsia="Batang" w:hAnsi="Times New Roman" w:cs="Times New Roman"/>
          <w:b/>
          <w:bCs/>
          <w:kern w:val="32"/>
          <w:sz w:val="24"/>
          <w:szCs w:val="24"/>
          <w:lang w:eastAsia="x-none"/>
        </w:rPr>
      </w:pPr>
      <w:bookmarkStart w:id="0" w:name="_Toc84499259"/>
      <w:bookmarkStart w:id="1" w:name="_Hlk98839701"/>
      <w:r w:rsidRPr="009B6372">
        <w:rPr>
          <w:rFonts w:ascii="Times New Roman" w:eastAsia="Batang" w:hAnsi="Times New Roman" w:cs="Times New Roman"/>
          <w:b/>
          <w:bCs/>
          <w:kern w:val="32"/>
          <w:sz w:val="24"/>
          <w:szCs w:val="24"/>
          <w:lang w:val="x-none" w:eastAsia="x-none"/>
        </w:rPr>
        <w:t xml:space="preserve">Приложение </w:t>
      </w:r>
      <w:r w:rsidRPr="009B6372">
        <w:rPr>
          <w:rFonts w:ascii="Times New Roman" w:eastAsia="Batang" w:hAnsi="Times New Roman" w:cs="Times New Roman"/>
          <w:b/>
          <w:bCs/>
          <w:kern w:val="32"/>
          <w:sz w:val="24"/>
          <w:szCs w:val="24"/>
          <w:lang w:eastAsia="x-none"/>
        </w:rPr>
        <w:t xml:space="preserve">3. </w:t>
      </w:r>
      <w:bookmarkEnd w:id="0"/>
      <w:r w:rsidR="002C25A8" w:rsidRPr="0096772B">
        <w:rPr>
          <w:rFonts w:ascii="Times New Roman" w:hAnsi="Times New Roman"/>
          <w:b/>
          <w:bCs/>
          <w:sz w:val="24"/>
          <w:szCs w:val="24"/>
        </w:rPr>
        <w:t>Примерные рабочие программы учебных дисциплин</w:t>
      </w:r>
    </w:p>
    <w:p w14:paraId="05FDAF72" w14:textId="77777777" w:rsidR="009B6372" w:rsidRPr="009B6372" w:rsidRDefault="009B6372" w:rsidP="009B6372">
      <w:pPr>
        <w:spacing w:after="200" w:line="276" w:lineRule="auto"/>
        <w:rPr>
          <w:rFonts w:ascii="Times New Roman" w:eastAsia="Batang" w:hAnsi="Times New Roman" w:cs="Times New Roman"/>
          <w:highlight w:val="lightGray"/>
          <w:lang w:val="x-none" w:eastAsia="x-none"/>
        </w:rPr>
      </w:pPr>
    </w:p>
    <w:p w14:paraId="70406960" w14:textId="77777777" w:rsidR="009B6372" w:rsidRPr="009B6372" w:rsidRDefault="009B6372" w:rsidP="009B6372">
      <w:pPr>
        <w:spacing w:after="200" w:line="276" w:lineRule="auto"/>
        <w:rPr>
          <w:rFonts w:ascii="Times New Roman" w:eastAsia="Batang" w:hAnsi="Times New Roman" w:cs="Times New Roman"/>
          <w:highlight w:val="lightGray"/>
          <w:lang w:val="x-none" w:eastAsia="x-none"/>
        </w:rPr>
      </w:pPr>
    </w:p>
    <w:p w14:paraId="72177438" w14:textId="77777777" w:rsidR="009B6372" w:rsidRPr="009B6372" w:rsidRDefault="009B6372" w:rsidP="009B6372">
      <w:pPr>
        <w:spacing w:after="60" w:line="276" w:lineRule="auto"/>
        <w:jc w:val="right"/>
        <w:outlineLvl w:val="1"/>
        <w:rPr>
          <w:rFonts w:ascii="Times New Roman" w:eastAsia="Batang" w:hAnsi="Times New Roman" w:cs="Times New Roman"/>
          <w:b/>
          <w:bCs/>
          <w:sz w:val="24"/>
          <w:szCs w:val="24"/>
          <w:highlight w:val="lightGray"/>
          <w:lang w:eastAsia="ru-RU"/>
        </w:rPr>
      </w:pPr>
      <w:bookmarkStart w:id="2" w:name="_Toc84499260"/>
      <w:r w:rsidRPr="009B6372">
        <w:rPr>
          <w:rFonts w:ascii="Times New Roman" w:eastAsia="Batang" w:hAnsi="Times New Roman" w:cs="Times New Roman"/>
          <w:b/>
          <w:bCs/>
          <w:sz w:val="24"/>
          <w:szCs w:val="24"/>
          <w:lang w:eastAsia="ru-RU"/>
        </w:rPr>
        <w:t>Приложение</w:t>
      </w:r>
      <w:bookmarkEnd w:id="1"/>
      <w:bookmarkEnd w:id="2"/>
      <w:r w:rsidRPr="009B6372">
        <w:rPr>
          <w:rFonts w:ascii="Times New Roman" w:eastAsia="Batang" w:hAnsi="Times New Roman" w:cs="Times New Roman"/>
          <w:b/>
          <w:bCs/>
          <w:sz w:val="24"/>
          <w:szCs w:val="24"/>
          <w:lang w:eastAsia="ru-RU"/>
        </w:rPr>
        <w:t xml:space="preserve"> 3.1</w:t>
      </w:r>
    </w:p>
    <w:p w14:paraId="08D27B5D" w14:textId="77777777" w:rsidR="009B6372" w:rsidRPr="009B6372" w:rsidRDefault="009B6372" w:rsidP="009B6372">
      <w:pPr>
        <w:spacing w:after="0" w:line="360" w:lineRule="auto"/>
        <w:jc w:val="right"/>
        <w:rPr>
          <w:rFonts w:ascii="Times New Roman" w:eastAsia="Batang" w:hAnsi="Times New Roman" w:cs="Times New Roman"/>
          <w:i/>
          <w:sz w:val="24"/>
          <w:szCs w:val="24"/>
          <w:lang w:eastAsia="ru-RU"/>
        </w:rPr>
      </w:pPr>
      <w:r w:rsidRPr="009B6372">
        <w:rPr>
          <w:rFonts w:ascii="Times New Roman" w:eastAsia="Batang" w:hAnsi="Times New Roman" w:cs="Times New Roman"/>
          <w:bCs/>
          <w:sz w:val="24"/>
          <w:szCs w:val="24"/>
          <w:lang w:eastAsia="ru-RU"/>
        </w:rPr>
        <w:t xml:space="preserve">к ПОП-П по </w:t>
      </w:r>
      <w:r w:rsidRPr="009B6372">
        <w:rPr>
          <w:rFonts w:ascii="Times New Roman" w:eastAsia="Batang" w:hAnsi="Times New Roman" w:cs="Times New Roman"/>
          <w:sz w:val="24"/>
          <w:szCs w:val="24"/>
          <w:lang w:eastAsia="ru-RU"/>
        </w:rPr>
        <w:t>специальности</w:t>
      </w:r>
    </w:p>
    <w:p w14:paraId="0DD34B5F" w14:textId="7EB9218C" w:rsidR="009B6372" w:rsidRPr="009B6372" w:rsidRDefault="00FD0588" w:rsidP="009B6372">
      <w:pPr>
        <w:spacing w:after="200" w:line="276" w:lineRule="auto"/>
        <w:jc w:val="right"/>
        <w:rPr>
          <w:rFonts w:ascii="Times New Roman" w:eastAsia="Batang" w:hAnsi="Times New Roman" w:cs="Times New Roman"/>
          <w:i/>
          <w:sz w:val="18"/>
          <w:szCs w:val="18"/>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7DFF31E8" w14:textId="77777777" w:rsidR="009B6372" w:rsidRPr="009B6372" w:rsidRDefault="009B6372" w:rsidP="009B6372">
      <w:pPr>
        <w:spacing w:after="200" w:line="276" w:lineRule="auto"/>
        <w:jc w:val="center"/>
        <w:rPr>
          <w:rFonts w:ascii="Times New Roman" w:eastAsia="Batang" w:hAnsi="Times New Roman" w:cs="Times New Roman"/>
          <w:b/>
          <w:i/>
          <w:lang w:eastAsia="ru-RU"/>
        </w:rPr>
      </w:pPr>
    </w:p>
    <w:p w14:paraId="422A8C8A" w14:textId="77777777" w:rsidR="009B6372" w:rsidRPr="009B6372" w:rsidRDefault="009B6372" w:rsidP="009B6372">
      <w:pPr>
        <w:spacing w:after="200" w:line="276" w:lineRule="auto"/>
        <w:jc w:val="center"/>
        <w:rPr>
          <w:rFonts w:ascii="Times New Roman" w:eastAsia="Batang" w:hAnsi="Times New Roman" w:cs="Times New Roman"/>
          <w:b/>
          <w:i/>
          <w:lang w:eastAsia="ru-RU"/>
        </w:rPr>
      </w:pPr>
    </w:p>
    <w:p w14:paraId="755E5C54" w14:textId="77777777" w:rsidR="009B6372" w:rsidRPr="009B6372" w:rsidRDefault="009B6372" w:rsidP="009B6372">
      <w:pPr>
        <w:spacing w:after="200" w:line="276" w:lineRule="auto"/>
        <w:jc w:val="center"/>
        <w:rPr>
          <w:rFonts w:ascii="Times New Roman" w:eastAsia="Batang" w:hAnsi="Times New Roman" w:cs="Times New Roman"/>
          <w:b/>
          <w:i/>
          <w:lang w:eastAsia="ru-RU"/>
        </w:rPr>
      </w:pPr>
    </w:p>
    <w:p w14:paraId="4008E652" w14:textId="77777777" w:rsidR="009B6372" w:rsidRPr="009B6372" w:rsidRDefault="009B6372" w:rsidP="009B6372">
      <w:pPr>
        <w:spacing w:after="200" w:line="276" w:lineRule="auto"/>
        <w:jc w:val="center"/>
        <w:rPr>
          <w:rFonts w:ascii="Times New Roman" w:eastAsia="Batang" w:hAnsi="Times New Roman" w:cs="Times New Roman"/>
          <w:b/>
          <w:i/>
          <w:lang w:eastAsia="ru-RU"/>
        </w:rPr>
      </w:pPr>
    </w:p>
    <w:p w14:paraId="3078AF88" w14:textId="77777777" w:rsidR="009B6372" w:rsidRPr="009B6372" w:rsidRDefault="009B6372" w:rsidP="009B6372">
      <w:pPr>
        <w:spacing w:after="200" w:line="276" w:lineRule="auto"/>
        <w:jc w:val="center"/>
        <w:rPr>
          <w:rFonts w:ascii="Times New Roman" w:eastAsia="Batang" w:hAnsi="Times New Roman" w:cs="Times New Roman"/>
          <w:b/>
          <w:i/>
          <w:lang w:eastAsia="ru-RU"/>
        </w:rPr>
      </w:pPr>
    </w:p>
    <w:p w14:paraId="20F2C2C9" w14:textId="77777777" w:rsidR="009B6372" w:rsidRPr="009B6372" w:rsidRDefault="009B6372" w:rsidP="009B6372">
      <w:pPr>
        <w:spacing w:after="200" w:line="276" w:lineRule="auto"/>
        <w:jc w:val="center"/>
        <w:rPr>
          <w:rFonts w:ascii="Times New Roman" w:eastAsia="Batang" w:hAnsi="Times New Roman" w:cs="Times New Roman"/>
          <w:b/>
          <w:i/>
          <w:lang w:eastAsia="ru-RU"/>
        </w:rPr>
      </w:pPr>
    </w:p>
    <w:p w14:paraId="1C274C59" w14:textId="77777777" w:rsidR="009B6372" w:rsidRPr="009B6372" w:rsidRDefault="009B6372" w:rsidP="009B6372">
      <w:pPr>
        <w:spacing w:after="200" w:line="276" w:lineRule="auto"/>
        <w:jc w:val="center"/>
        <w:rPr>
          <w:rFonts w:ascii="Times New Roman" w:eastAsia="Batang" w:hAnsi="Times New Roman" w:cs="Times New Roman"/>
          <w:b/>
          <w:i/>
          <w:lang w:eastAsia="ru-RU"/>
        </w:rPr>
      </w:pPr>
    </w:p>
    <w:p w14:paraId="2AA8B612" w14:textId="77777777" w:rsidR="009B6372" w:rsidRPr="009B6372" w:rsidRDefault="009B6372" w:rsidP="009B6372">
      <w:pPr>
        <w:spacing w:after="200" w:line="276" w:lineRule="auto"/>
        <w:jc w:val="center"/>
        <w:rPr>
          <w:rFonts w:ascii="Times New Roman" w:eastAsia="Batang" w:hAnsi="Times New Roman" w:cs="Times New Roman"/>
          <w:b/>
          <w:i/>
          <w:lang w:eastAsia="ru-RU"/>
        </w:rPr>
      </w:pPr>
    </w:p>
    <w:p w14:paraId="255D8BCF" w14:textId="0BC4D246" w:rsidR="009B6372" w:rsidRPr="009B6372" w:rsidRDefault="006100CA" w:rsidP="009B6372">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10C951AE" w14:textId="6B5B4A9A" w:rsidR="009B6372" w:rsidRPr="009B6372" w:rsidRDefault="000E6429" w:rsidP="009B6372">
      <w:pPr>
        <w:spacing w:after="0" w:line="276" w:lineRule="auto"/>
        <w:jc w:val="center"/>
        <w:rPr>
          <w:rFonts w:ascii="Times New Roman" w:eastAsia="Batang" w:hAnsi="Times New Roman" w:cs="Times New Roman"/>
          <w:b/>
          <w:iCs/>
          <w:sz w:val="24"/>
          <w:szCs w:val="24"/>
          <w:lang w:eastAsia="ru-RU"/>
        </w:rPr>
      </w:pPr>
      <w:bookmarkStart w:id="3" w:name="_Hlk107851694"/>
      <w:r>
        <w:rPr>
          <w:rFonts w:ascii="Times New Roman" w:eastAsia="Batang" w:hAnsi="Times New Roman" w:cs="Times New Roman"/>
          <w:b/>
          <w:iCs/>
          <w:sz w:val="24"/>
          <w:szCs w:val="24"/>
          <w:lang w:eastAsia="ru-RU"/>
        </w:rPr>
        <w:t>ОГСЭ.</w:t>
      </w:r>
      <w:r w:rsidR="009B6372" w:rsidRPr="009B6372">
        <w:rPr>
          <w:rFonts w:ascii="Times New Roman" w:eastAsia="Batang" w:hAnsi="Times New Roman" w:cs="Times New Roman"/>
          <w:b/>
          <w:iCs/>
          <w:sz w:val="24"/>
          <w:szCs w:val="24"/>
          <w:lang w:eastAsia="ru-RU"/>
        </w:rPr>
        <w:t xml:space="preserve">01 Основы философии </w:t>
      </w:r>
    </w:p>
    <w:bookmarkEnd w:id="3"/>
    <w:p w14:paraId="164F2CA5" w14:textId="77777777" w:rsidR="009B6372" w:rsidRPr="009B6372" w:rsidRDefault="009B6372" w:rsidP="009B6372">
      <w:pPr>
        <w:spacing w:after="200" w:line="276" w:lineRule="auto"/>
        <w:rPr>
          <w:rFonts w:ascii="Times New Roman" w:eastAsia="Batang" w:hAnsi="Times New Roman" w:cs="Times New Roman"/>
          <w:b/>
          <w:i/>
          <w:lang w:eastAsia="ru-RU"/>
        </w:rPr>
      </w:pPr>
    </w:p>
    <w:p w14:paraId="767084C3" w14:textId="77777777" w:rsidR="009B6372" w:rsidRPr="009B6372" w:rsidRDefault="009B6372" w:rsidP="009B6372">
      <w:pPr>
        <w:spacing w:after="200" w:line="276" w:lineRule="auto"/>
        <w:rPr>
          <w:rFonts w:ascii="Times New Roman" w:eastAsia="Batang" w:hAnsi="Times New Roman" w:cs="Times New Roman"/>
          <w:b/>
          <w:i/>
          <w:lang w:eastAsia="ru-RU"/>
        </w:rPr>
      </w:pPr>
    </w:p>
    <w:p w14:paraId="55A23057" w14:textId="77777777" w:rsidR="009B6372" w:rsidRPr="009B6372" w:rsidRDefault="009B6372" w:rsidP="009B6372">
      <w:pPr>
        <w:spacing w:after="200" w:line="276" w:lineRule="auto"/>
        <w:rPr>
          <w:rFonts w:ascii="Times New Roman" w:eastAsia="Batang" w:hAnsi="Times New Roman" w:cs="Times New Roman"/>
          <w:b/>
          <w:i/>
          <w:lang w:eastAsia="ru-RU"/>
        </w:rPr>
      </w:pPr>
    </w:p>
    <w:p w14:paraId="4A254B0D" w14:textId="77777777" w:rsidR="009B6372" w:rsidRPr="009B6372" w:rsidRDefault="009B6372" w:rsidP="009B6372">
      <w:pPr>
        <w:spacing w:after="200" w:line="276" w:lineRule="auto"/>
        <w:rPr>
          <w:rFonts w:ascii="Times New Roman" w:eastAsia="Batang" w:hAnsi="Times New Roman" w:cs="Times New Roman"/>
          <w:b/>
          <w:i/>
          <w:lang w:eastAsia="ru-RU"/>
        </w:rPr>
      </w:pPr>
    </w:p>
    <w:p w14:paraId="13BD1C93" w14:textId="77777777" w:rsidR="009B6372" w:rsidRPr="009B6372" w:rsidRDefault="009B6372" w:rsidP="009B6372">
      <w:pPr>
        <w:spacing w:after="200" w:line="276" w:lineRule="auto"/>
        <w:rPr>
          <w:rFonts w:ascii="Times New Roman" w:eastAsia="Batang" w:hAnsi="Times New Roman" w:cs="Times New Roman"/>
          <w:b/>
          <w:i/>
          <w:lang w:eastAsia="ru-RU"/>
        </w:rPr>
      </w:pPr>
    </w:p>
    <w:p w14:paraId="58FDE7A0" w14:textId="77777777" w:rsidR="009B6372" w:rsidRPr="009B6372" w:rsidRDefault="009B6372" w:rsidP="009B6372">
      <w:pPr>
        <w:spacing w:after="200" w:line="276" w:lineRule="auto"/>
        <w:rPr>
          <w:rFonts w:ascii="Times New Roman" w:eastAsia="Batang" w:hAnsi="Times New Roman" w:cs="Times New Roman"/>
          <w:b/>
          <w:i/>
          <w:lang w:eastAsia="ru-RU"/>
        </w:rPr>
      </w:pPr>
    </w:p>
    <w:p w14:paraId="1FABD61F" w14:textId="77777777" w:rsidR="009B6372" w:rsidRPr="009B6372" w:rsidRDefault="009B6372" w:rsidP="009B6372">
      <w:pPr>
        <w:spacing w:after="200" w:line="276" w:lineRule="auto"/>
        <w:rPr>
          <w:rFonts w:ascii="Times New Roman" w:eastAsia="Batang" w:hAnsi="Times New Roman" w:cs="Times New Roman"/>
          <w:b/>
          <w:i/>
          <w:lang w:eastAsia="ru-RU"/>
        </w:rPr>
      </w:pPr>
    </w:p>
    <w:p w14:paraId="1E421371" w14:textId="77777777" w:rsidR="009B6372" w:rsidRPr="009B6372" w:rsidRDefault="009B6372" w:rsidP="009B6372">
      <w:pPr>
        <w:spacing w:after="200" w:line="276" w:lineRule="auto"/>
        <w:rPr>
          <w:rFonts w:ascii="Times New Roman" w:eastAsia="Batang" w:hAnsi="Times New Roman" w:cs="Times New Roman"/>
          <w:b/>
          <w:i/>
          <w:lang w:eastAsia="ru-RU"/>
        </w:rPr>
      </w:pPr>
    </w:p>
    <w:p w14:paraId="67F0A805" w14:textId="77777777" w:rsidR="009B6372" w:rsidRPr="009B6372" w:rsidRDefault="009B6372" w:rsidP="009B6372">
      <w:pPr>
        <w:spacing w:after="200" w:line="276" w:lineRule="auto"/>
        <w:rPr>
          <w:rFonts w:ascii="Times New Roman" w:eastAsia="Batang" w:hAnsi="Times New Roman" w:cs="Times New Roman"/>
          <w:b/>
          <w:i/>
          <w:lang w:eastAsia="ru-RU"/>
        </w:rPr>
      </w:pPr>
    </w:p>
    <w:p w14:paraId="166ABD15" w14:textId="77777777" w:rsidR="009B6372" w:rsidRPr="009B6372" w:rsidRDefault="009B6372" w:rsidP="009B6372">
      <w:pPr>
        <w:spacing w:after="200" w:line="276" w:lineRule="auto"/>
        <w:rPr>
          <w:rFonts w:ascii="Times New Roman" w:eastAsia="Batang" w:hAnsi="Times New Roman" w:cs="Times New Roman"/>
          <w:b/>
          <w:i/>
          <w:lang w:eastAsia="ru-RU"/>
        </w:rPr>
      </w:pPr>
    </w:p>
    <w:p w14:paraId="17E48C5F" w14:textId="77777777" w:rsidR="009B6372" w:rsidRPr="009B6372" w:rsidRDefault="009B6372" w:rsidP="009B6372">
      <w:pPr>
        <w:spacing w:after="200" w:line="276" w:lineRule="auto"/>
        <w:rPr>
          <w:rFonts w:ascii="Times New Roman" w:eastAsia="Batang" w:hAnsi="Times New Roman" w:cs="Times New Roman"/>
          <w:b/>
          <w:i/>
          <w:lang w:eastAsia="ru-RU"/>
        </w:rPr>
      </w:pPr>
    </w:p>
    <w:p w14:paraId="35E9E5C4" w14:textId="77777777" w:rsidR="009B6372" w:rsidRPr="009B6372" w:rsidRDefault="009B6372" w:rsidP="009B6372">
      <w:pPr>
        <w:spacing w:after="200" w:line="276" w:lineRule="auto"/>
        <w:rPr>
          <w:rFonts w:ascii="Times New Roman" w:eastAsia="Batang" w:hAnsi="Times New Roman" w:cs="Times New Roman"/>
          <w:b/>
          <w:i/>
          <w:lang w:eastAsia="ru-RU"/>
        </w:rPr>
      </w:pPr>
    </w:p>
    <w:p w14:paraId="69204E17" w14:textId="77777777" w:rsidR="009B6372" w:rsidRPr="009B6372" w:rsidRDefault="009B6372" w:rsidP="009B6372">
      <w:pPr>
        <w:spacing w:after="200" w:line="276" w:lineRule="auto"/>
        <w:jc w:val="center"/>
        <w:rPr>
          <w:rFonts w:ascii="Times New Roman" w:eastAsia="Batang" w:hAnsi="Times New Roman" w:cs="Times New Roman"/>
          <w:b/>
          <w:iCs/>
          <w:sz w:val="24"/>
          <w:szCs w:val="24"/>
          <w:lang w:eastAsia="ru-RU"/>
        </w:rPr>
      </w:pPr>
      <w:r w:rsidRPr="009B6372">
        <w:rPr>
          <w:rFonts w:ascii="Times New Roman" w:eastAsia="Batang" w:hAnsi="Times New Roman" w:cs="Times New Roman"/>
          <w:b/>
          <w:sz w:val="24"/>
          <w:szCs w:val="24"/>
          <w:lang w:eastAsia="ru-RU"/>
        </w:rPr>
        <w:t>2023 год</w:t>
      </w:r>
    </w:p>
    <w:p w14:paraId="1760C9E9" w14:textId="77777777" w:rsidR="009B6372" w:rsidRPr="009B6372" w:rsidRDefault="009B6372" w:rsidP="009B6372">
      <w:pPr>
        <w:spacing w:after="0" w:line="276" w:lineRule="auto"/>
        <w:rPr>
          <w:rFonts w:ascii="Times New Roman" w:eastAsia="Batang" w:hAnsi="Times New Roman" w:cs="Times New Roman"/>
          <w:b/>
          <w:i/>
          <w:sz w:val="24"/>
          <w:szCs w:val="24"/>
          <w:lang w:eastAsia="ru-RU"/>
        </w:rPr>
        <w:sectPr w:rsidR="009B6372" w:rsidRPr="009B6372">
          <w:pgSz w:w="11907" w:h="16840"/>
          <w:pgMar w:top="1134" w:right="851" w:bottom="992" w:left="1418" w:header="709" w:footer="709" w:gutter="0"/>
          <w:cols w:space="720"/>
        </w:sectPr>
      </w:pPr>
    </w:p>
    <w:p w14:paraId="772EA54A" w14:textId="77777777" w:rsidR="009B6372" w:rsidRPr="009B6372" w:rsidRDefault="009B6372" w:rsidP="009B6372">
      <w:pPr>
        <w:spacing w:after="200" w:line="276" w:lineRule="auto"/>
        <w:jc w:val="center"/>
        <w:rPr>
          <w:rFonts w:ascii="Times New Roman" w:eastAsia="Batang" w:hAnsi="Times New Roman" w:cs="Times New Roman"/>
          <w:b/>
          <w:i/>
          <w:sz w:val="24"/>
          <w:szCs w:val="24"/>
          <w:lang w:eastAsia="ru-RU"/>
        </w:rPr>
      </w:pPr>
      <w:r w:rsidRPr="009B6372">
        <w:rPr>
          <w:rFonts w:ascii="Times New Roman" w:eastAsia="Batang" w:hAnsi="Times New Roman" w:cs="Times New Roman"/>
          <w:b/>
          <w:i/>
          <w:sz w:val="24"/>
          <w:szCs w:val="24"/>
          <w:lang w:eastAsia="ru-RU"/>
        </w:rPr>
        <w:lastRenderedPageBreak/>
        <w:t>СОДЕРЖАНИЕ</w:t>
      </w:r>
      <w:r w:rsidRPr="009B6372">
        <w:rPr>
          <w:rFonts w:ascii="Times New Roman" w:eastAsia="Batang" w:hAnsi="Times New Roman" w:cs="Times New Roman"/>
          <w:b/>
          <w:sz w:val="28"/>
          <w:szCs w:val="28"/>
          <w:highlight w:val="red"/>
          <w:lang w:eastAsia="ru-RU"/>
        </w:rPr>
        <w:t xml:space="preserve"> </w:t>
      </w:r>
    </w:p>
    <w:p w14:paraId="53880A2F" w14:textId="77777777" w:rsidR="009B6372" w:rsidRPr="009B6372" w:rsidRDefault="009B6372" w:rsidP="009B6372">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tblGrid>
      <w:tr w:rsidR="009B6372" w:rsidRPr="009B6372" w14:paraId="5FBB98F4" w14:textId="77777777" w:rsidTr="009B6372">
        <w:tc>
          <w:tcPr>
            <w:tcW w:w="7501" w:type="dxa"/>
          </w:tcPr>
          <w:p w14:paraId="24FB821F" w14:textId="77777777" w:rsidR="009B6372" w:rsidRPr="009B6372" w:rsidRDefault="009B6372" w:rsidP="009B6372">
            <w:pPr>
              <w:numPr>
                <w:ilvl w:val="0"/>
                <w:numId w:val="1"/>
              </w:numPr>
              <w:suppressAutoHyphens/>
              <w:spacing w:after="200" w:line="276" w:lineRule="auto"/>
              <w:rPr>
                <w:rFonts w:ascii="Times New Roman" w:eastAsia="Batang" w:hAnsi="Times New Roman" w:cs="Times New Roman"/>
                <w:b/>
                <w:sz w:val="24"/>
                <w:szCs w:val="24"/>
                <w:lang w:eastAsia="ru-RU"/>
              </w:rPr>
            </w:pPr>
            <w:r w:rsidRPr="009B6372">
              <w:rPr>
                <w:rFonts w:ascii="Times New Roman" w:eastAsia="Batang" w:hAnsi="Times New Roman" w:cs="Times New Roman"/>
                <w:b/>
                <w:sz w:val="24"/>
                <w:szCs w:val="24"/>
                <w:lang w:eastAsia="ru-RU"/>
              </w:rPr>
              <w:t xml:space="preserve">ОБЩАЯ ХАРАКТЕРИСТИКА </w:t>
            </w:r>
            <w:r w:rsidRPr="009B6372">
              <w:rPr>
                <w:rFonts w:ascii="Times New Roman" w:eastAsia="Batang" w:hAnsi="Times New Roman" w:cs="Times New Roman"/>
                <w:b/>
                <w:color w:val="000000"/>
                <w:sz w:val="24"/>
                <w:szCs w:val="24"/>
                <w:lang w:eastAsia="ru-RU"/>
              </w:rPr>
              <w:t>РАБОЧЕЙ ПРОГРАММЫ</w:t>
            </w:r>
            <w:r w:rsidRPr="009B6372">
              <w:rPr>
                <w:rFonts w:ascii="Times New Roman" w:eastAsia="Batang" w:hAnsi="Times New Roman" w:cs="Times New Roman"/>
                <w:b/>
                <w:sz w:val="24"/>
                <w:szCs w:val="24"/>
                <w:lang w:eastAsia="ru-RU"/>
              </w:rPr>
              <w:t xml:space="preserve"> УЧЕБНОЙ ДИСЦИПЛИНЫ</w:t>
            </w:r>
          </w:p>
        </w:tc>
      </w:tr>
      <w:tr w:rsidR="009B6372" w:rsidRPr="009B6372" w14:paraId="6847A131" w14:textId="77777777" w:rsidTr="009B6372">
        <w:tc>
          <w:tcPr>
            <w:tcW w:w="7501" w:type="dxa"/>
          </w:tcPr>
          <w:p w14:paraId="3AE7C399" w14:textId="77777777" w:rsidR="009B6372" w:rsidRPr="009B6372" w:rsidRDefault="009B6372" w:rsidP="009B6372">
            <w:pPr>
              <w:numPr>
                <w:ilvl w:val="0"/>
                <w:numId w:val="1"/>
              </w:numPr>
              <w:suppressAutoHyphens/>
              <w:spacing w:after="200" w:line="276" w:lineRule="auto"/>
              <w:rPr>
                <w:rFonts w:ascii="Times New Roman" w:eastAsia="Batang" w:hAnsi="Times New Roman" w:cs="Times New Roman"/>
                <w:b/>
                <w:sz w:val="24"/>
                <w:szCs w:val="24"/>
                <w:lang w:eastAsia="ru-RU"/>
              </w:rPr>
            </w:pPr>
            <w:r w:rsidRPr="009B6372">
              <w:rPr>
                <w:rFonts w:ascii="Times New Roman" w:eastAsia="Batang" w:hAnsi="Times New Roman" w:cs="Times New Roman"/>
                <w:b/>
                <w:sz w:val="24"/>
                <w:szCs w:val="24"/>
                <w:lang w:eastAsia="ru-RU"/>
              </w:rPr>
              <w:t>СТРУКТУРА И СОДЕРЖАНИЕ УЧЕБНОЙ ДИСЦИПЛИНЫ</w:t>
            </w:r>
          </w:p>
        </w:tc>
      </w:tr>
      <w:tr w:rsidR="009B6372" w:rsidRPr="009B6372" w14:paraId="54C6F9A0" w14:textId="77777777" w:rsidTr="009B6372">
        <w:trPr>
          <w:trHeight w:val="80"/>
        </w:trPr>
        <w:tc>
          <w:tcPr>
            <w:tcW w:w="7501" w:type="dxa"/>
          </w:tcPr>
          <w:p w14:paraId="1EFFC220" w14:textId="77777777" w:rsidR="009B6372" w:rsidRPr="009B6372" w:rsidRDefault="009B6372" w:rsidP="009B6372">
            <w:pPr>
              <w:numPr>
                <w:ilvl w:val="0"/>
                <w:numId w:val="1"/>
              </w:numPr>
              <w:suppressAutoHyphens/>
              <w:spacing w:after="200" w:line="276" w:lineRule="auto"/>
              <w:rPr>
                <w:rFonts w:ascii="Times New Roman" w:eastAsia="Batang" w:hAnsi="Times New Roman" w:cs="Times New Roman"/>
                <w:b/>
                <w:sz w:val="24"/>
                <w:szCs w:val="24"/>
                <w:lang w:eastAsia="ru-RU"/>
              </w:rPr>
            </w:pPr>
            <w:r w:rsidRPr="009B6372">
              <w:rPr>
                <w:rFonts w:ascii="Times New Roman" w:eastAsia="Batang" w:hAnsi="Times New Roman" w:cs="Times New Roman"/>
                <w:b/>
                <w:sz w:val="24"/>
                <w:szCs w:val="24"/>
                <w:lang w:eastAsia="ru-RU"/>
              </w:rPr>
              <w:t>УСЛОВИЯ РЕАЛИЗАЦИИ УЧЕБНОЙ ДИСЦИПЛИНЫ</w:t>
            </w:r>
          </w:p>
        </w:tc>
      </w:tr>
      <w:tr w:rsidR="009B6372" w:rsidRPr="009B6372" w14:paraId="10309A88" w14:textId="77777777" w:rsidTr="009B6372">
        <w:trPr>
          <w:trHeight w:val="80"/>
        </w:trPr>
        <w:tc>
          <w:tcPr>
            <w:tcW w:w="7501" w:type="dxa"/>
          </w:tcPr>
          <w:p w14:paraId="70634B36" w14:textId="77777777" w:rsidR="009B6372" w:rsidRPr="009B6372" w:rsidRDefault="009B6372" w:rsidP="009B6372">
            <w:pPr>
              <w:numPr>
                <w:ilvl w:val="0"/>
                <w:numId w:val="1"/>
              </w:numPr>
              <w:suppressAutoHyphens/>
              <w:spacing w:after="200" w:line="276" w:lineRule="auto"/>
              <w:rPr>
                <w:rFonts w:ascii="Times New Roman" w:eastAsia="Batang" w:hAnsi="Times New Roman" w:cs="Times New Roman"/>
                <w:b/>
                <w:sz w:val="24"/>
                <w:szCs w:val="24"/>
                <w:lang w:eastAsia="ru-RU"/>
              </w:rPr>
            </w:pPr>
            <w:r w:rsidRPr="009B6372">
              <w:rPr>
                <w:rFonts w:ascii="Times New Roman" w:eastAsia="Batang" w:hAnsi="Times New Roman" w:cs="Times New Roman"/>
                <w:b/>
                <w:sz w:val="24"/>
                <w:szCs w:val="24"/>
                <w:lang w:eastAsia="ru-RU"/>
              </w:rPr>
              <w:t>КОНТРОЛЬ И ОЦЕНКА РЕЗУЛЬТАТОВ ОСВОЕНИЯ УЧЕБНОЙ ДИСЦИПЛИНЫ</w:t>
            </w:r>
          </w:p>
          <w:p w14:paraId="2C493986" w14:textId="77777777" w:rsidR="009B6372" w:rsidRPr="009B6372" w:rsidRDefault="009B6372" w:rsidP="009B6372">
            <w:pPr>
              <w:suppressAutoHyphens/>
              <w:spacing w:after="200" w:line="276" w:lineRule="auto"/>
              <w:rPr>
                <w:rFonts w:ascii="Times New Roman" w:eastAsia="Batang" w:hAnsi="Times New Roman" w:cs="Times New Roman"/>
                <w:b/>
                <w:sz w:val="24"/>
                <w:szCs w:val="24"/>
                <w:lang w:eastAsia="ru-RU"/>
              </w:rPr>
            </w:pPr>
          </w:p>
        </w:tc>
      </w:tr>
    </w:tbl>
    <w:p w14:paraId="33A50682" w14:textId="77777777" w:rsidR="009B6372" w:rsidRPr="009B6372" w:rsidRDefault="009B6372" w:rsidP="009B6372">
      <w:pPr>
        <w:numPr>
          <w:ilvl w:val="0"/>
          <w:numId w:val="2"/>
        </w:numPr>
        <w:suppressAutoHyphens/>
        <w:spacing w:after="0" w:line="276" w:lineRule="auto"/>
        <w:jc w:val="center"/>
        <w:rPr>
          <w:rFonts w:ascii="Times New Roman" w:eastAsia="Batang" w:hAnsi="Times New Roman" w:cs="Times New Roman"/>
          <w:b/>
          <w:sz w:val="24"/>
          <w:szCs w:val="24"/>
          <w:lang w:eastAsia="ru-RU"/>
        </w:rPr>
      </w:pPr>
      <w:r w:rsidRPr="009B6372">
        <w:rPr>
          <w:rFonts w:ascii="Times New Roman" w:eastAsia="Batang" w:hAnsi="Times New Roman" w:cs="Times New Roman"/>
          <w:b/>
          <w:i/>
          <w:u w:val="single"/>
          <w:lang w:eastAsia="ru-RU"/>
        </w:rPr>
        <w:br w:type="page"/>
      </w:r>
      <w:r w:rsidRPr="009B6372">
        <w:rPr>
          <w:rFonts w:ascii="Times New Roman" w:eastAsia="Batang" w:hAnsi="Times New Roman" w:cs="Times New Roman"/>
          <w:b/>
          <w:sz w:val="24"/>
          <w:szCs w:val="24"/>
          <w:lang w:eastAsia="ru-RU"/>
        </w:rPr>
        <w:lastRenderedPageBreak/>
        <w:t xml:space="preserve">ОБЩАЯ ХАРАКТЕРИСТИКА </w:t>
      </w:r>
      <w:r w:rsidRPr="009B6372">
        <w:rPr>
          <w:rFonts w:ascii="Times New Roman" w:eastAsia="Batang" w:hAnsi="Times New Roman" w:cs="Times New Roman"/>
          <w:b/>
          <w:color w:val="000000"/>
          <w:sz w:val="24"/>
          <w:szCs w:val="24"/>
          <w:lang w:eastAsia="ru-RU"/>
        </w:rPr>
        <w:t>РАБОЧЕЙ ПРОГРАММЫ</w:t>
      </w:r>
      <w:r w:rsidRPr="009B6372">
        <w:rPr>
          <w:rFonts w:ascii="Times New Roman" w:eastAsia="Batang" w:hAnsi="Times New Roman" w:cs="Times New Roman"/>
          <w:b/>
          <w:sz w:val="24"/>
          <w:szCs w:val="24"/>
          <w:lang w:eastAsia="ru-RU"/>
        </w:rPr>
        <w:t xml:space="preserve"> УЧЕБНОЙ ДИСЦИПЛИНЫ</w:t>
      </w:r>
    </w:p>
    <w:p w14:paraId="5CF77E6B" w14:textId="77777777" w:rsidR="009B6372" w:rsidRPr="009B6372" w:rsidRDefault="009B6372" w:rsidP="009B6372">
      <w:pPr>
        <w:spacing w:after="0" w:line="276" w:lineRule="auto"/>
        <w:jc w:val="center"/>
        <w:rPr>
          <w:rFonts w:ascii="Times New Roman" w:eastAsia="Batang" w:hAnsi="Times New Roman" w:cs="Times New Roman"/>
          <w:b/>
          <w:iCs/>
          <w:sz w:val="24"/>
          <w:szCs w:val="24"/>
          <w:lang w:eastAsia="ru-RU"/>
        </w:rPr>
      </w:pPr>
      <w:bookmarkStart w:id="4" w:name="_Hlk107851769"/>
      <w:r w:rsidRPr="009B6372">
        <w:rPr>
          <w:rFonts w:ascii="Times New Roman" w:eastAsia="Batang" w:hAnsi="Times New Roman" w:cs="Times New Roman"/>
          <w:b/>
          <w:iCs/>
          <w:sz w:val="24"/>
          <w:szCs w:val="24"/>
          <w:lang w:eastAsia="ru-RU"/>
        </w:rPr>
        <w:t>«</w:t>
      </w:r>
      <w:bookmarkEnd w:id="4"/>
      <w:r w:rsidRPr="009B6372">
        <w:rPr>
          <w:rFonts w:ascii="Times New Roman" w:eastAsia="Batang" w:hAnsi="Times New Roman" w:cs="Times New Roman"/>
          <w:b/>
          <w:iCs/>
          <w:sz w:val="24"/>
          <w:szCs w:val="24"/>
          <w:lang w:eastAsia="ru-RU"/>
        </w:rPr>
        <w:t>ОГСЭ.01 Основы философии»</w:t>
      </w:r>
    </w:p>
    <w:p w14:paraId="1DB9BCDE" w14:textId="77777777" w:rsidR="009B6372" w:rsidRPr="009B6372" w:rsidRDefault="009B6372" w:rsidP="009B6372">
      <w:pPr>
        <w:spacing w:after="0" w:line="276" w:lineRule="auto"/>
        <w:ind w:firstLine="709"/>
        <w:jc w:val="center"/>
        <w:rPr>
          <w:rFonts w:ascii="Times New Roman" w:eastAsia="Batang" w:hAnsi="Times New Roman" w:cs="Times New Roman"/>
          <w:sz w:val="24"/>
          <w:szCs w:val="24"/>
          <w:vertAlign w:val="superscript"/>
          <w:lang w:eastAsia="ru-RU"/>
        </w:rPr>
      </w:pPr>
    </w:p>
    <w:p w14:paraId="798F5CFF" w14:textId="77777777" w:rsidR="009B6372" w:rsidRPr="009B6372" w:rsidRDefault="009B6372" w:rsidP="009B63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9B6372">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0FE8562B" w14:textId="77315F7F" w:rsidR="002C25A8" w:rsidRDefault="009B6372" w:rsidP="002C25A8">
      <w:pPr>
        <w:spacing w:after="0" w:line="276" w:lineRule="auto"/>
        <w:ind w:firstLine="709"/>
        <w:jc w:val="both"/>
        <w:rPr>
          <w:rFonts w:ascii="Times New Roman" w:eastAsia="Batang" w:hAnsi="Times New Roman" w:cs="Times New Roman"/>
          <w:sz w:val="24"/>
          <w:szCs w:val="24"/>
          <w:lang w:eastAsia="ru-RU"/>
        </w:rPr>
      </w:pPr>
      <w:r w:rsidRPr="009B6372">
        <w:rPr>
          <w:rFonts w:ascii="Times New Roman" w:eastAsia="Batang" w:hAnsi="Times New Roman" w:cs="Times New Roman"/>
          <w:sz w:val="24"/>
          <w:szCs w:val="24"/>
          <w:lang w:eastAsia="ru-RU"/>
        </w:rPr>
        <w:t xml:space="preserve">Учебная дисциплина </w:t>
      </w:r>
      <w:r w:rsidR="000E6429">
        <w:rPr>
          <w:rFonts w:ascii="Times New Roman" w:eastAsia="Batang" w:hAnsi="Times New Roman" w:cs="Times New Roman"/>
          <w:sz w:val="24"/>
          <w:szCs w:val="24"/>
          <w:lang w:eastAsia="ru-RU"/>
        </w:rPr>
        <w:t>«</w:t>
      </w:r>
      <w:r w:rsidRPr="009B6372">
        <w:rPr>
          <w:rFonts w:ascii="Times New Roman" w:eastAsia="Batang" w:hAnsi="Times New Roman" w:cs="Times New Roman"/>
          <w:bCs/>
          <w:iCs/>
          <w:sz w:val="24"/>
          <w:szCs w:val="24"/>
          <w:lang w:eastAsia="ru-RU"/>
        </w:rPr>
        <w:t>ОГСЭ. 01 Основы философии</w:t>
      </w:r>
      <w:r w:rsidR="000E6429">
        <w:rPr>
          <w:rFonts w:ascii="Times New Roman" w:eastAsia="Batang" w:hAnsi="Times New Roman" w:cs="Times New Roman"/>
          <w:bCs/>
          <w:iCs/>
          <w:sz w:val="24"/>
          <w:szCs w:val="24"/>
          <w:lang w:eastAsia="ru-RU"/>
        </w:rPr>
        <w:t>»</w:t>
      </w:r>
      <w:r w:rsidRPr="009B6372">
        <w:rPr>
          <w:rFonts w:ascii="Times New Roman" w:eastAsia="Batang" w:hAnsi="Times New Roman" w:cs="Times New Roman"/>
          <w:b/>
          <w:iCs/>
          <w:sz w:val="24"/>
          <w:szCs w:val="24"/>
          <w:lang w:eastAsia="ru-RU"/>
        </w:rPr>
        <w:t xml:space="preserve"> </w:t>
      </w:r>
      <w:r w:rsidRPr="009B6372">
        <w:rPr>
          <w:rFonts w:ascii="Times New Roman" w:eastAsia="Batang" w:hAnsi="Times New Roman" w:cs="Times New Roman"/>
          <w:sz w:val="24"/>
          <w:szCs w:val="24"/>
          <w:lang w:eastAsia="ru-RU"/>
        </w:rPr>
        <w:t xml:space="preserve">является обязательной частью </w:t>
      </w:r>
      <w:r w:rsidRPr="009B6372">
        <w:rPr>
          <w:rFonts w:ascii="Times New Roman" w:eastAsia="Batang" w:hAnsi="Times New Roman" w:cs="Times New Roman"/>
          <w:bCs/>
          <w:sz w:val="24"/>
          <w:szCs w:val="24"/>
          <w:lang w:eastAsia="ru-RU"/>
        </w:rPr>
        <w:t xml:space="preserve">общего гуманитарного и социально-экономического цикла </w:t>
      </w:r>
      <w:r w:rsidRPr="009B6372">
        <w:rPr>
          <w:rFonts w:ascii="Times New Roman" w:eastAsia="Batang" w:hAnsi="Times New Roman" w:cs="Times New Roman"/>
          <w:sz w:val="24"/>
          <w:szCs w:val="24"/>
          <w:lang w:eastAsia="ru-RU"/>
        </w:rPr>
        <w:t xml:space="preserve">ПОП-П в соответствии с ФГОС СПО по специальности </w:t>
      </w:r>
      <w:r w:rsidR="00FD0588">
        <w:rPr>
          <w:rFonts w:ascii="Times New Roman" w:eastAsia="Batang" w:hAnsi="Times New Roman" w:cs="Times New Roman"/>
          <w:sz w:val="24"/>
          <w:szCs w:val="24"/>
          <w:lang w:eastAsia="ru-RU"/>
        </w:rPr>
        <w:t>40.02.01 Право и организация социального обеспечения</w:t>
      </w:r>
      <w:r>
        <w:rPr>
          <w:rFonts w:ascii="Times New Roman" w:eastAsia="Batang" w:hAnsi="Times New Roman" w:cs="Times New Roman"/>
          <w:sz w:val="24"/>
          <w:szCs w:val="24"/>
          <w:lang w:eastAsia="ru-RU"/>
        </w:rPr>
        <w:t>.</w:t>
      </w:r>
    </w:p>
    <w:p w14:paraId="0BEFA65D" w14:textId="75EFC3F9" w:rsidR="009B6372" w:rsidRPr="009B6372" w:rsidRDefault="009B6372" w:rsidP="002C25A8">
      <w:pPr>
        <w:spacing w:after="0" w:line="276" w:lineRule="auto"/>
        <w:ind w:firstLine="709"/>
        <w:jc w:val="both"/>
        <w:rPr>
          <w:rFonts w:ascii="Times New Roman" w:eastAsia="Batang" w:hAnsi="Times New Roman" w:cs="Times New Roman"/>
          <w:sz w:val="24"/>
          <w:szCs w:val="24"/>
          <w:lang w:eastAsia="ru-RU"/>
        </w:rPr>
      </w:pPr>
      <w:r w:rsidRPr="009B6372">
        <w:rPr>
          <w:rFonts w:ascii="Times New Roman" w:eastAsia="Batang" w:hAnsi="Times New Roman" w:cs="Times New Roman"/>
          <w:sz w:val="24"/>
          <w:szCs w:val="24"/>
          <w:lang w:eastAsia="ru-RU"/>
        </w:rPr>
        <w:t xml:space="preserve">Особое значение дисциплина имеет при формировании и развитии ОК </w:t>
      </w:r>
      <w:r w:rsidR="000E6429">
        <w:rPr>
          <w:rFonts w:ascii="Times New Roman" w:eastAsia="Batang" w:hAnsi="Times New Roman" w:cs="Times New Roman"/>
          <w:sz w:val="24"/>
          <w:szCs w:val="24"/>
          <w:lang w:eastAsia="ru-RU"/>
        </w:rPr>
        <w:t>4, ОК 5</w:t>
      </w:r>
      <w:r w:rsidRPr="009B6372">
        <w:rPr>
          <w:rFonts w:ascii="Times New Roman" w:eastAsia="Batang" w:hAnsi="Times New Roman" w:cs="Times New Roman"/>
          <w:sz w:val="24"/>
          <w:szCs w:val="24"/>
          <w:lang w:eastAsia="ru-RU"/>
        </w:rPr>
        <w:t>.</w:t>
      </w:r>
    </w:p>
    <w:p w14:paraId="1090534A" w14:textId="77777777" w:rsidR="009B6372" w:rsidRPr="009B6372" w:rsidRDefault="009B6372" w:rsidP="009B6372">
      <w:pPr>
        <w:spacing w:after="0" w:line="276" w:lineRule="auto"/>
        <w:ind w:firstLine="709"/>
        <w:rPr>
          <w:rFonts w:ascii="Times New Roman" w:eastAsia="Batang" w:hAnsi="Times New Roman" w:cs="Times New Roman"/>
          <w:b/>
          <w:sz w:val="24"/>
          <w:szCs w:val="24"/>
          <w:lang w:eastAsia="ru-RU"/>
        </w:rPr>
      </w:pPr>
      <w:r w:rsidRPr="009B6372">
        <w:rPr>
          <w:rFonts w:ascii="Times New Roman" w:eastAsia="Batang" w:hAnsi="Times New Roman" w:cs="Times New Roman"/>
          <w:b/>
          <w:sz w:val="24"/>
          <w:szCs w:val="24"/>
          <w:lang w:eastAsia="ru-RU"/>
        </w:rPr>
        <w:t>1.2. Цель и планируемые результаты освоения дисциплины:</w:t>
      </w:r>
    </w:p>
    <w:p w14:paraId="0BD7EF1D" w14:textId="77777777" w:rsidR="009B6372" w:rsidRDefault="009B6372" w:rsidP="009B6372">
      <w:pPr>
        <w:suppressAutoHyphens/>
        <w:spacing w:after="0" w:line="276" w:lineRule="auto"/>
        <w:ind w:firstLine="709"/>
        <w:jc w:val="both"/>
        <w:rPr>
          <w:rFonts w:ascii="Times New Roman" w:eastAsia="Batang" w:hAnsi="Times New Roman" w:cs="Times New Roman"/>
          <w:sz w:val="24"/>
          <w:szCs w:val="24"/>
          <w:lang w:eastAsia="ru-RU"/>
        </w:rPr>
      </w:pPr>
      <w:r w:rsidRPr="009B6372">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9B6372">
        <w:rPr>
          <w:rFonts w:ascii="Times New Roman" w:eastAsia="Batang" w:hAnsi="Times New Roman" w:cs="Times New Roman"/>
          <w:sz w:val="24"/>
          <w:szCs w:val="24"/>
          <w:lang w:eastAsia="ru-RU"/>
        </w:rPr>
        <w:br/>
        <w:t>и знания</w:t>
      </w:r>
    </w:p>
    <w:tbl>
      <w:tblPr>
        <w:tblW w:w="0" w:type="auto"/>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3889"/>
        <w:gridCol w:w="4678"/>
      </w:tblGrid>
      <w:tr w:rsidR="000E6429" w:rsidRPr="000E6429" w14:paraId="048E66EF" w14:textId="77777777" w:rsidTr="000E6429">
        <w:trPr>
          <w:trHeight w:val="647"/>
        </w:trPr>
        <w:tc>
          <w:tcPr>
            <w:tcW w:w="1128" w:type="dxa"/>
            <w:tcBorders>
              <w:top w:val="single" w:sz="4" w:space="0" w:color="000000"/>
              <w:left w:val="single" w:sz="6" w:space="0" w:color="000000"/>
              <w:bottom w:val="single" w:sz="4" w:space="0" w:color="000000"/>
              <w:right w:val="single" w:sz="4" w:space="0" w:color="000000"/>
            </w:tcBorders>
            <w:hideMark/>
          </w:tcPr>
          <w:p w14:paraId="2982C3C8" w14:textId="77777777" w:rsidR="000E6429" w:rsidRPr="000E6429" w:rsidRDefault="000E6429" w:rsidP="000E6429">
            <w:pPr>
              <w:suppressAutoHyphens/>
              <w:spacing w:after="0"/>
              <w:jc w:val="center"/>
              <w:rPr>
                <w:rFonts w:ascii="Times New Roman" w:hAnsi="Times New Roman" w:cs="Times New Roman"/>
                <w:sz w:val="24"/>
                <w:szCs w:val="24"/>
              </w:rPr>
            </w:pPr>
            <w:bookmarkStart w:id="5" w:name="_Hlk128338352"/>
            <w:r w:rsidRPr="000E6429">
              <w:rPr>
                <w:rFonts w:ascii="Times New Roman" w:hAnsi="Times New Roman" w:cs="Times New Roman"/>
                <w:sz w:val="24"/>
                <w:szCs w:val="24"/>
              </w:rPr>
              <w:t>Код ПК,</w:t>
            </w:r>
            <w:r w:rsidRPr="000E6429">
              <w:rPr>
                <w:rFonts w:ascii="Times New Roman" w:hAnsi="Times New Roman" w:cs="Times New Roman"/>
                <w:spacing w:val="-52"/>
                <w:sz w:val="24"/>
                <w:szCs w:val="24"/>
              </w:rPr>
              <w:t xml:space="preserve"> </w:t>
            </w:r>
            <w:r w:rsidRPr="000E6429">
              <w:rPr>
                <w:rFonts w:ascii="Times New Roman" w:hAnsi="Times New Roman" w:cs="Times New Roman"/>
                <w:sz w:val="24"/>
                <w:szCs w:val="24"/>
              </w:rPr>
              <w:t>ОК</w:t>
            </w:r>
          </w:p>
        </w:tc>
        <w:tc>
          <w:tcPr>
            <w:tcW w:w="3889" w:type="dxa"/>
            <w:tcBorders>
              <w:top w:val="single" w:sz="4" w:space="0" w:color="000000"/>
              <w:left w:val="single" w:sz="4" w:space="0" w:color="000000"/>
              <w:bottom w:val="single" w:sz="4" w:space="0" w:color="000000"/>
              <w:right w:val="single" w:sz="4" w:space="0" w:color="000000"/>
            </w:tcBorders>
            <w:hideMark/>
          </w:tcPr>
          <w:p w14:paraId="189DA527" w14:textId="77777777" w:rsidR="000E6429" w:rsidRPr="000E6429" w:rsidRDefault="000E6429" w:rsidP="000E6429">
            <w:pPr>
              <w:spacing w:after="0"/>
              <w:jc w:val="center"/>
              <w:rPr>
                <w:rFonts w:ascii="Times New Roman" w:hAnsi="Times New Roman" w:cs="Times New Roman"/>
                <w:sz w:val="24"/>
                <w:szCs w:val="24"/>
              </w:rPr>
            </w:pPr>
            <w:r w:rsidRPr="000E6429">
              <w:rPr>
                <w:rFonts w:ascii="Times New Roman" w:hAnsi="Times New Roman" w:cs="Times New Roman"/>
                <w:sz w:val="24"/>
                <w:szCs w:val="24"/>
              </w:rPr>
              <w:t>Умения</w:t>
            </w:r>
          </w:p>
        </w:tc>
        <w:tc>
          <w:tcPr>
            <w:tcW w:w="4678" w:type="dxa"/>
            <w:tcBorders>
              <w:top w:val="single" w:sz="4" w:space="0" w:color="000000"/>
              <w:left w:val="single" w:sz="4" w:space="0" w:color="000000"/>
              <w:bottom w:val="single" w:sz="4" w:space="0" w:color="000000"/>
              <w:right w:val="single" w:sz="4" w:space="0" w:color="000000"/>
            </w:tcBorders>
            <w:hideMark/>
          </w:tcPr>
          <w:p w14:paraId="72D5864F" w14:textId="77777777" w:rsidR="000E6429" w:rsidRPr="000E6429" w:rsidRDefault="000E6429" w:rsidP="000E6429">
            <w:pPr>
              <w:spacing w:after="0"/>
              <w:jc w:val="center"/>
              <w:rPr>
                <w:rFonts w:ascii="Times New Roman" w:hAnsi="Times New Roman" w:cs="Times New Roman"/>
                <w:sz w:val="24"/>
                <w:szCs w:val="24"/>
              </w:rPr>
            </w:pPr>
            <w:r w:rsidRPr="000E6429">
              <w:rPr>
                <w:rFonts w:ascii="Times New Roman" w:hAnsi="Times New Roman" w:cs="Times New Roman"/>
                <w:sz w:val="24"/>
                <w:szCs w:val="24"/>
              </w:rPr>
              <w:t>Знания</w:t>
            </w:r>
          </w:p>
        </w:tc>
      </w:tr>
      <w:tr w:rsidR="000E6429" w:rsidRPr="000E6429" w14:paraId="6FFD21D1" w14:textId="77777777" w:rsidTr="000E6429">
        <w:trPr>
          <w:trHeight w:val="2128"/>
        </w:trPr>
        <w:tc>
          <w:tcPr>
            <w:tcW w:w="1128" w:type="dxa"/>
            <w:vMerge w:val="restart"/>
            <w:tcBorders>
              <w:top w:val="single" w:sz="4" w:space="0" w:color="000000"/>
              <w:left w:val="single" w:sz="6" w:space="0" w:color="000000"/>
              <w:right w:val="single" w:sz="4" w:space="0" w:color="000000"/>
            </w:tcBorders>
          </w:tcPr>
          <w:p w14:paraId="660F9765" w14:textId="7CBA6683" w:rsidR="000E6429" w:rsidRPr="000E6429" w:rsidRDefault="000E6429" w:rsidP="000E6429">
            <w:pPr>
              <w:spacing w:after="0"/>
              <w:jc w:val="both"/>
              <w:rPr>
                <w:rFonts w:ascii="Times New Roman" w:hAnsi="Times New Roman" w:cs="Times New Roman"/>
                <w:sz w:val="24"/>
                <w:szCs w:val="24"/>
              </w:rPr>
            </w:pPr>
            <w:r w:rsidRPr="000E6429">
              <w:rPr>
                <w:rFonts w:ascii="Times New Roman" w:hAnsi="Times New Roman" w:cs="Times New Roman"/>
                <w:sz w:val="24"/>
                <w:szCs w:val="24"/>
              </w:rPr>
              <w:t>ОК 4</w:t>
            </w:r>
          </w:p>
          <w:p w14:paraId="7F2FDCD9" w14:textId="7493A4E8" w:rsidR="000E6429" w:rsidRPr="000E6429" w:rsidRDefault="000E6429" w:rsidP="000E6429">
            <w:pPr>
              <w:spacing w:after="0"/>
              <w:jc w:val="both"/>
              <w:rPr>
                <w:rFonts w:ascii="Times New Roman" w:hAnsi="Times New Roman" w:cs="Times New Roman"/>
                <w:sz w:val="24"/>
                <w:szCs w:val="24"/>
              </w:rPr>
            </w:pPr>
            <w:r w:rsidRPr="000E6429">
              <w:rPr>
                <w:rFonts w:ascii="Times New Roman" w:hAnsi="Times New Roman" w:cs="Times New Roman"/>
                <w:sz w:val="24"/>
                <w:szCs w:val="24"/>
              </w:rPr>
              <w:t>ОК 5</w:t>
            </w:r>
            <w:r w:rsidRPr="000E6429">
              <w:rPr>
                <w:rFonts w:ascii="Times New Roman" w:hAnsi="Times New Roman" w:cs="Times New Roman"/>
                <w:spacing w:val="1"/>
                <w:sz w:val="24"/>
                <w:szCs w:val="24"/>
              </w:rPr>
              <w:t xml:space="preserve"> </w:t>
            </w:r>
          </w:p>
          <w:p w14:paraId="6A3864E5" w14:textId="77777777" w:rsidR="000E6429" w:rsidRPr="000E6429" w:rsidRDefault="000E6429" w:rsidP="000E6429">
            <w:pPr>
              <w:spacing w:after="0"/>
              <w:jc w:val="both"/>
              <w:rPr>
                <w:rFonts w:ascii="Times New Roman" w:hAnsi="Times New Roman" w:cs="Times New Roman"/>
                <w:sz w:val="24"/>
                <w:szCs w:val="24"/>
              </w:rPr>
            </w:pPr>
          </w:p>
        </w:tc>
        <w:tc>
          <w:tcPr>
            <w:tcW w:w="3889" w:type="dxa"/>
            <w:tcBorders>
              <w:top w:val="single" w:sz="4" w:space="0" w:color="000000"/>
              <w:left w:val="single" w:sz="4" w:space="0" w:color="000000"/>
              <w:bottom w:val="single" w:sz="4" w:space="0" w:color="000000"/>
              <w:right w:val="single" w:sz="4" w:space="0" w:color="000000"/>
            </w:tcBorders>
            <w:hideMark/>
          </w:tcPr>
          <w:p w14:paraId="10838CF8" w14:textId="061821EE" w:rsidR="000E6429" w:rsidRPr="000E6429" w:rsidRDefault="000E6429" w:rsidP="000E6429">
            <w:pPr>
              <w:spacing w:after="0"/>
              <w:rPr>
                <w:rFonts w:ascii="Times New Roman" w:hAnsi="Times New Roman" w:cs="Times New Roman"/>
                <w:sz w:val="24"/>
                <w:szCs w:val="24"/>
              </w:rPr>
            </w:pPr>
            <w:r>
              <w:rPr>
                <w:rFonts w:ascii="Times New Roman" w:hAnsi="Times New Roman" w:cs="Times New Roman"/>
                <w:sz w:val="24"/>
                <w:szCs w:val="24"/>
              </w:rPr>
              <w:t>о</w:t>
            </w:r>
            <w:r w:rsidRPr="000E6429">
              <w:rPr>
                <w:rFonts w:ascii="Times New Roman" w:hAnsi="Times New Roman" w:cs="Times New Roman"/>
                <w:sz w:val="24"/>
                <w:szCs w:val="24"/>
              </w:rPr>
              <w:t>риентироваться в наиболее</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общих</w:t>
            </w:r>
            <w:r w:rsidRPr="000E6429">
              <w:rPr>
                <w:rFonts w:ascii="Times New Roman" w:hAnsi="Times New Roman" w:cs="Times New Roman"/>
                <w:spacing w:val="-5"/>
                <w:sz w:val="24"/>
                <w:szCs w:val="24"/>
              </w:rPr>
              <w:t xml:space="preserve"> </w:t>
            </w:r>
            <w:r w:rsidRPr="000E6429">
              <w:rPr>
                <w:rFonts w:ascii="Times New Roman" w:hAnsi="Times New Roman" w:cs="Times New Roman"/>
                <w:sz w:val="24"/>
                <w:szCs w:val="24"/>
              </w:rPr>
              <w:t>философских</w:t>
            </w:r>
            <w:r w:rsidRPr="000E6429">
              <w:rPr>
                <w:rFonts w:ascii="Times New Roman" w:hAnsi="Times New Roman" w:cs="Times New Roman"/>
                <w:spacing w:val="-5"/>
                <w:sz w:val="24"/>
                <w:szCs w:val="24"/>
              </w:rPr>
              <w:t xml:space="preserve"> </w:t>
            </w:r>
            <w:r w:rsidRPr="000E6429">
              <w:rPr>
                <w:rFonts w:ascii="Times New Roman" w:hAnsi="Times New Roman" w:cs="Times New Roman"/>
                <w:sz w:val="24"/>
                <w:szCs w:val="24"/>
              </w:rPr>
              <w:t>проблемах</w:t>
            </w:r>
            <w:r w:rsidRPr="000E6429">
              <w:rPr>
                <w:rFonts w:ascii="Times New Roman" w:hAnsi="Times New Roman" w:cs="Times New Roman"/>
                <w:spacing w:val="-52"/>
                <w:sz w:val="24"/>
                <w:szCs w:val="24"/>
              </w:rPr>
              <w:t xml:space="preserve"> </w:t>
            </w:r>
            <w:r w:rsidRPr="000E6429">
              <w:rPr>
                <w:rFonts w:ascii="Times New Roman" w:hAnsi="Times New Roman" w:cs="Times New Roman"/>
                <w:sz w:val="24"/>
                <w:szCs w:val="24"/>
              </w:rPr>
              <w:t>бытия, познания, ценностей,</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свободы и</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смысла</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жизни</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как</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основах формирования культуры гражданина и будущего</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 xml:space="preserve">специалиста, социокультурный </w:t>
            </w:r>
            <w:r w:rsidRPr="000E6429">
              <w:rPr>
                <w:rFonts w:ascii="Times New Roman" w:hAnsi="Times New Roman" w:cs="Times New Roman"/>
                <w:spacing w:val="-52"/>
                <w:sz w:val="24"/>
                <w:szCs w:val="24"/>
              </w:rPr>
              <w:t xml:space="preserve"> </w:t>
            </w:r>
            <w:r w:rsidRPr="000E6429">
              <w:rPr>
                <w:rFonts w:ascii="Times New Roman" w:hAnsi="Times New Roman" w:cs="Times New Roman"/>
                <w:sz w:val="24"/>
                <w:szCs w:val="24"/>
              </w:rPr>
              <w:t>контекст</w:t>
            </w:r>
          </w:p>
        </w:tc>
        <w:tc>
          <w:tcPr>
            <w:tcW w:w="4678" w:type="dxa"/>
            <w:tcBorders>
              <w:top w:val="single" w:sz="4" w:space="0" w:color="000000"/>
              <w:left w:val="single" w:sz="4" w:space="0" w:color="000000"/>
              <w:bottom w:val="single" w:sz="4" w:space="0" w:color="000000"/>
              <w:right w:val="single" w:sz="4" w:space="0" w:color="000000"/>
            </w:tcBorders>
            <w:hideMark/>
          </w:tcPr>
          <w:p w14:paraId="21C3CF87" w14:textId="6AC6C91B" w:rsidR="000E6429" w:rsidRPr="000E6429" w:rsidRDefault="000E6429" w:rsidP="000E6429">
            <w:pPr>
              <w:spacing w:after="0"/>
              <w:rPr>
                <w:rFonts w:ascii="Times New Roman" w:hAnsi="Times New Roman" w:cs="Times New Roman"/>
                <w:sz w:val="24"/>
                <w:szCs w:val="24"/>
              </w:rPr>
            </w:pPr>
            <w:r>
              <w:rPr>
                <w:rFonts w:ascii="Times New Roman" w:hAnsi="Times New Roman" w:cs="Times New Roman"/>
                <w:sz w:val="24"/>
                <w:szCs w:val="24"/>
              </w:rPr>
              <w:t>о</w:t>
            </w:r>
            <w:r w:rsidRPr="000E6429">
              <w:rPr>
                <w:rFonts w:ascii="Times New Roman" w:hAnsi="Times New Roman" w:cs="Times New Roman"/>
                <w:sz w:val="24"/>
                <w:szCs w:val="24"/>
              </w:rPr>
              <w:t>сновные категории и понятия философии</w:t>
            </w:r>
          </w:p>
        </w:tc>
      </w:tr>
      <w:tr w:rsidR="000E6429" w:rsidRPr="000E6429" w14:paraId="6C1C8CC1" w14:textId="77777777" w:rsidTr="000E6429">
        <w:trPr>
          <w:trHeight w:val="377"/>
        </w:trPr>
        <w:tc>
          <w:tcPr>
            <w:tcW w:w="1128" w:type="dxa"/>
            <w:vMerge/>
            <w:tcBorders>
              <w:left w:val="single" w:sz="6" w:space="0" w:color="000000"/>
              <w:right w:val="single" w:sz="4" w:space="0" w:color="000000"/>
            </w:tcBorders>
          </w:tcPr>
          <w:p w14:paraId="5D073C78" w14:textId="77777777" w:rsidR="000E6429" w:rsidRPr="000E6429" w:rsidRDefault="000E6429" w:rsidP="000E6429">
            <w:pPr>
              <w:spacing w:after="0"/>
              <w:jc w:val="both"/>
              <w:rPr>
                <w:rFonts w:ascii="Times New Roman" w:hAnsi="Times New Roman" w:cs="Times New Roman"/>
                <w:sz w:val="24"/>
                <w:szCs w:val="24"/>
              </w:rPr>
            </w:pPr>
          </w:p>
        </w:tc>
        <w:tc>
          <w:tcPr>
            <w:tcW w:w="3889" w:type="dxa"/>
            <w:tcBorders>
              <w:top w:val="single" w:sz="4" w:space="0" w:color="000000"/>
              <w:left w:val="single" w:sz="4" w:space="0" w:color="000000"/>
              <w:bottom w:val="single" w:sz="4" w:space="0" w:color="000000"/>
              <w:right w:val="single" w:sz="4" w:space="0" w:color="000000"/>
            </w:tcBorders>
          </w:tcPr>
          <w:p w14:paraId="79A7B6DC" w14:textId="6443BF50" w:rsidR="000E6429" w:rsidRPr="000E6429" w:rsidRDefault="000E6429" w:rsidP="000E6429">
            <w:pPr>
              <w:spacing w:after="0"/>
              <w:rPr>
                <w:rFonts w:ascii="Times New Roman" w:hAnsi="Times New Roman" w:cs="Times New Roman"/>
                <w:sz w:val="24"/>
                <w:szCs w:val="24"/>
              </w:rPr>
            </w:pPr>
            <w:r>
              <w:rPr>
                <w:rFonts w:ascii="Times New Roman" w:hAnsi="Times New Roman" w:cs="Times New Roman"/>
                <w:sz w:val="24"/>
                <w:szCs w:val="24"/>
              </w:rPr>
              <w:t>в</w:t>
            </w:r>
            <w:r w:rsidRPr="000E6429">
              <w:rPr>
                <w:rFonts w:ascii="Times New Roman" w:hAnsi="Times New Roman" w:cs="Times New Roman"/>
                <w:sz w:val="24"/>
                <w:szCs w:val="24"/>
              </w:rPr>
              <w:t>ыстраивать общение на основе</w:t>
            </w:r>
            <w:r w:rsidRPr="000E6429">
              <w:rPr>
                <w:rFonts w:ascii="Times New Roman" w:hAnsi="Times New Roman" w:cs="Times New Roman"/>
                <w:spacing w:val="-9"/>
                <w:sz w:val="24"/>
                <w:szCs w:val="24"/>
              </w:rPr>
              <w:t xml:space="preserve"> </w:t>
            </w:r>
            <w:r w:rsidRPr="000E6429">
              <w:rPr>
                <w:rFonts w:ascii="Times New Roman" w:hAnsi="Times New Roman" w:cs="Times New Roman"/>
                <w:sz w:val="24"/>
                <w:szCs w:val="24"/>
              </w:rPr>
              <w:t>традиционных</w:t>
            </w:r>
            <w:r w:rsidRPr="000E6429">
              <w:rPr>
                <w:rFonts w:ascii="Times New Roman" w:hAnsi="Times New Roman" w:cs="Times New Roman"/>
                <w:spacing w:val="-7"/>
                <w:sz w:val="24"/>
                <w:szCs w:val="24"/>
              </w:rPr>
              <w:t xml:space="preserve"> </w:t>
            </w:r>
            <w:r w:rsidRPr="000E6429">
              <w:rPr>
                <w:rFonts w:ascii="Times New Roman" w:hAnsi="Times New Roman" w:cs="Times New Roman"/>
                <w:sz w:val="24"/>
                <w:szCs w:val="24"/>
              </w:rPr>
              <w:t>общечеловеческих ценностей в различных</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контекстах</w:t>
            </w:r>
          </w:p>
        </w:tc>
        <w:tc>
          <w:tcPr>
            <w:tcW w:w="4678" w:type="dxa"/>
            <w:tcBorders>
              <w:top w:val="single" w:sz="4" w:space="0" w:color="000000"/>
              <w:left w:val="single" w:sz="4" w:space="0" w:color="000000"/>
              <w:bottom w:val="single" w:sz="4" w:space="0" w:color="000000"/>
              <w:right w:val="single" w:sz="4" w:space="0" w:color="000000"/>
            </w:tcBorders>
          </w:tcPr>
          <w:p w14:paraId="321F0C03" w14:textId="77777777" w:rsidR="000E6429" w:rsidRPr="000E6429" w:rsidRDefault="000E6429" w:rsidP="000E6429">
            <w:pPr>
              <w:spacing w:after="0"/>
              <w:rPr>
                <w:rFonts w:ascii="Times New Roman" w:hAnsi="Times New Roman" w:cs="Times New Roman"/>
                <w:sz w:val="24"/>
                <w:szCs w:val="24"/>
              </w:rPr>
            </w:pPr>
            <w:r w:rsidRPr="000E6429">
              <w:rPr>
                <w:rFonts w:ascii="Times New Roman" w:hAnsi="Times New Roman" w:cs="Times New Roman"/>
                <w:sz w:val="24"/>
                <w:szCs w:val="24"/>
              </w:rPr>
              <w:t>роль</w:t>
            </w:r>
            <w:r w:rsidRPr="000E6429">
              <w:rPr>
                <w:rFonts w:ascii="Times New Roman" w:hAnsi="Times New Roman" w:cs="Times New Roman"/>
                <w:spacing w:val="-3"/>
                <w:sz w:val="24"/>
                <w:szCs w:val="24"/>
              </w:rPr>
              <w:t xml:space="preserve"> </w:t>
            </w:r>
            <w:r w:rsidRPr="000E6429">
              <w:rPr>
                <w:rFonts w:ascii="Times New Roman" w:hAnsi="Times New Roman" w:cs="Times New Roman"/>
                <w:sz w:val="24"/>
                <w:szCs w:val="24"/>
              </w:rPr>
              <w:t>философии</w:t>
            </w:r>
            <w:r w:rsidRPr="000E6429">
              <w:rPr>
                <w:rFonts w:ascii="Times New Roman" w:hAnsi="Times New Roman" w:cs="Times New Roman"/>
                <w:spacing w:val="-2"/>
                <w:sz w:val="24"/>
                <w:szCs w:val="24"/>
              </w:rPr>
              <w:t xml:space="preserve"> </w:t>
            </w:r>
            <w:r w:rsidRPr="000E6429">
              <w:rPr>
                <w:rFonts w:ascii="Times New Roman" w:hAnsi="Times New Roman" w:cs="Times New Roman"/>
                <w:sz w:val="24"/>
                <w:szCs w:val="24"/>
              </w:rPr>
              <w:t>в</w:t>
            </w:r>
            <w:r w:rsidRPr="000E6429">
              <w:rPr>
                <w:rFonts w:ascii="Times New Roman" w:hAnsi="Times New Roman" w:cs="Times New Roman"/>
                <w:spacing w:val="-6"/>
                <w:sz w:val="24"/>
                <w:szCs w:val="24"/>
              </w:rPr>
              <w:t xml:space="preserve"> </w:t>
            </w:r>
            <w:r w:rsidRPr="000E6429">
              <w:rPr>
                <w:rFonts w:ascii="Times New Roman" w:hAnsi="Times New Roman" w:cs="Times New Roman"/>
                <w:sz w:val="24"/>
                <w:szCs w:val="24"/>
              </w:rPr>
              <w:t>жизни</w:t>
            </w:r>
            <w:r w:rsidRPr="000E6429">
              <w:rPr>
                <w:rFonts w:ascii="Times New Roman" w:hAnsi="Times New Roman" w:cs="Times New Roman"/>
                <w:spacing w:val="-6"/>
                <w:sz w:val="24"/>
                <w:szCs w:val="24"/>
              </w:rPr>
              <w:t xml:space="preserve"> </w:t>
            </w:r>
            <w:r w:rsidRPr="000E6429">
              <w:rPr>
                <w:rFonts w:ascii="Times New Roman" w:hAnsi="Times New Roman" w:cs="Times New Roman"/>
                <w:sz w:val="24"/>
                <w:szCs w:val="24"/>
              </w:rPr>
              <w:t>человека</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и</w:t>
            </w:r>
            <w:r w:rsidRPr="000E6429">
              <w:rPr>
                <w:rFonts w:ascii="Times New Roman" w:hAnsi="Times New Roman" w:cs="Times New Roman"/>
                <w:spacing w:val="-2"/>
                <w:sz w:val="24"/>
                <w:szCs w:val="24"/>
              </w:rPr>
              <w:t xml:space="preserve"> </w:t>
            </w:r>
            <w:r w:rsidRPr="000E6429">
              <w:rPr>
                <w:rFonts w:ascii="Times New Roman" w:hAnsi="Times New Roman" w:cs="Times New Roman"/>
                <w:sz w:val="24"/>
                <w:szCs w:val="24"/>
              </w:rPr>
              <w:t>общества</w:t>
            </w:r>
          </w:p>
        </w:tc>
      </w:tr>
      <w:tr w:rsidR="000E6429" w:rsidRPr="000E6429" w14:paraId="1435A843" w14:textId="77777777" w:rsidTr="000E6429">
        <w:trPr>
          <w:trHeight w:val="377"/>
        </w:trPr>
        <w:tc>
          <w:tcPr>
            <w:tcW w:w="1128" w:type="dxa"/>
            <w:vMerge/>
            <w:tcBorders>
              <w:left w:val="single" w:sz="6" w:space="0" w:color="000000"/>
              <w:right w:val="single" w:sz="4" w:space="0" w:color="000000"/>
            </w:tcBorders>
          </w:tcPr>
          <w:p w14:paraId="1E50B4C3" w14:textId="77777777" w:rsidR="000E6429" w:rsidRPr="000E6429" w:rsidRDefault="000E6429" w:rsidP="000E6429">
            <w:pPr>
              <w:spacing w:after="0"/>
              <w:jc w:val="both"/>
              <w:rPr>
                <w:rFonts w:ascii="Times New Roman" w:hAnsi="Times New Roman" w:cs="Times New Roman"/>
                <w:sz w:val="24"/>
                <w:szCs w:val="24"/>
              </w:rPr>
            </w:pPr>
          </w:p>
        </w:tc>
        <w:tc>
          <w:tcPr>
            <w:tcW w:w="3889" w:type="dxa"/>
            <w:tcBorders>
              <w:top w:val="single" w:sz="4" w:space="0" w:color="000000"/>
              <w:left w:val="single" w:sz="4" w:space="0" w:color="000000"/>
              <w:bottom w:val="single" w:sz="4" w:space="0" w:color="000000"/>
              <w:right w:val="single" w:sz="4" w:space="0" w:color="000000"/>
            </w:tcBorders>
          </w:tcPr>
          <w:p w14:paraId="19335EDB" w14:textId="77777777" w:rsidR="000E6429" w:rsidRPr="000E6429" w:rsidRDefault="000E6429" w:rsidP="000E6429">
            <w:pPr>
              <w:spacing w:after="0"/>
              <w:rPr>
                <w:rFonts w:ascii="Times New Roman"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tcPr>
          <w:p w14:paraId="62CAAC02" w14:textId="77777777" w:rsidR="000E6429" w:rsidRPr="000E6429" w:rsidRDefault="000E6429" w:rsidP="000E6429">
            <w:pPr>
              <w:spacing w:after="0"/>
              <w:rPr>
                <w:rFonts w:ascii="Times New Roman" w:hAnsi="Times New Roman" w:cs="Times New Roman"/>
                <w:sz w:val="24"/>
                <w:szCs w:val="24"/>
              </w:rPr>
            </w:pPr>
            <w:r w:rsidRPr="000E6429">
              <w:rPr>
                <w:rFonts w:ascii="Times New Roman" w:hAnsi="Times New Roman" w:cs="Times New Roman"/>
                <w:sz w:val="24"/>
                <w:szCs w:val="24"/>
              </w:rPr>
              <w:t>Основы философского учения о бытии</w:t>
            </w:r>
          </w:p>
        </w:tc>
      </w:tr>
      <w:tr w:rsidR="000E6429" w:rsidRPr="000E6429" w14:paraId="5EE64E1E" w14:textId="77777777" w:rsidTr="000E6429">
        <w:trPr>
          <w:trHeight w:val="377"/>
        </w:trPr>
        <w:tc>
          <w:tcPr>
            <w:tcW w:w="1128" w:type="dxa"/>
            <w:vMerge/>
            <w:tcBorders>
              <w:left w:val="single" w:sz="6" w:space="0" w:color="000000"/>
              <w:right w:val="single" w:sz="4" w:space="0" w:color="000000"/>
            </w:tcBorders>
          </w:tcPr>
          <w:p w14:paraId="6984DC84" w14:textId="77777777" w:rsidR="000E6429" w:rsidRPr="000E6429" w:rsidRDefault="000E6429" w:rsidP="000E6429">
            <w:pPr>
              <w:spacing w:after="0"/>
              <w:jc w:val="both"/>
              <w:rPr>
                <w:rFonts w:ascii="Times New Roman" w:hAnsi="Times New Roman" w:cs="Times New Roman"/>
                <w:sz w:val="24"/>
                <w:szCs w:val="24"/>
              </w:rPr>
            </w:pPr>
          </w:p>
        </w:tc>
        <w:tc>
          <w:tcPr>
            <w:tcW w:w="3889" w:type="dxa"/>
            <w:tcBorders>
              <w:top w:val="single" w:sz="4" w:space="0" w:color="000000"/>
              <w:left w:val="single" w:sz="4" w:space="0" w:color="000000"/>
              <w:bottom w:val="single" w:sz="4" w:space="0" w:color="000000"/>
              <w:right w:val="single" w:sz="4" w:space="0" w:color="000000"/>
            </w:tcBorders>
          </w:tcPr>
          <w:p w14:paraId="290CAD6A" w14:textId="77777777" w:rsidR="000E6429" w:rsidRPr="000E6429" w:rsidRDefault="000E6429" w:rsidP="000E6429">
            <w:pPr>
              <w:spacing w:after="0"/>
              <w:rPr>
                <w:rFonts w:ascii="Times New Roman"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tcPr>
          <w:p w14:paraId="66657FD7" w14:textId="77777777" w:rsidR="000E6429" w:rsidRPr="000E6429" w:rsidRDefault="000E6429" w:rsidP="000E6429">
            <w:pPr>
              <w:spacing w:after="0"/>
              <w:rPr>
                <w:rFonts w:ascii="Times New Roman" w:hAnsi="Times New Roman" w:cs="Times New Roman"/>
                <w:sz w:val="24"/>
                <w:szCs w:val="24"/>
              </w:rPr>
            </w:pPr>
            <w:r w:rsidRPr="000E6429">
              <w:rPr>
                <w:rFonts w:ascii="Times New Roman" w:hAnsi="Times New Roman" w:cs="Times New Roman"/>
                <w:sz w:val="24"/>
                <w:szCs w:val="24"/>
              </w:rPr>
              <w:t>Сущность процесса</w:t>
            </w:r>
            <w:r w:rsidRPr="000E6429">
              <w:rPr>
                <w:rFonts w:ascii="Times New Roman" w:hAnsi="Times New Roman" w:cs="Times New Roman"/>
                <w:spacing w:val="5"/>
                <w:sz w:val="24"/>
                <w:szCs w:val="24"/>
              </w:rPr>
              <w:t xml:space="preserve"> </w:t>
            </w:r>
            <w:r w:rsidRPr="000E6429">
              <w:rPr>
                <w:rFonts w:ascii="Times New Roman" w:hAnsi="Times New Roman" w:cs="Times New Roman"/>
                <w:sz w:val="24"/>
                <w:szCs w:val="24"/>
              </w:rPr>
              <w:t>познания</w:t>
            </w:r>
          </w:p>
        </w:tc>
      </w:tr>
      <w:tr w:rsidR="000E6429" w:rsidRPr="000E6429" w14:paraId="33ED9240" w14:textId="77777777" w:rsidTr="000E6429">
        <w:trPr>
          <w:trHeight w:val="377"/>
        </w:trPr>
        <w:tc>
          <w:tcPr>
            <w:tcW w:w="1128" w:type="dxa"/>
            <w:vMerge/>
            <w:tcBorders>
              <w:left w:val="single" w:sz="6" w:space="0" w:color="000000"/>
              <w:right w:val="single" w:sz="4" w:space="0" w:color="000000"/>
            </w:tcBorders>
          </w:tcPr>
          <w:p w14:paraId="444FCE22" w14:textId="77777777" w:rsidR="000E6429" w:rsidRPr="000E6429" w:rsidRDefault="000E6429" w:rsidP="000E6429">
            <w:pPr>
              <w:spacing w:after="0"/>
              <w:jc w:val="both"/>
              <w:rPr>
                <w:rFonts w:ascii="Times New Roman" w:hAnsi="Times New Roman" w:cs="Times New Roman"/>
                <w:sz w:val="24"/>
                <w:szCs w:val="24"/>
              </w:rPr>
            </w:pPr>
          </w:p>
        </w:tc>
        <w:tc>
          <w:tcPr>
            <w:tcW w:w="3889" w:type="dxa"/>
            <w:tcBorders>
              <w:top w:val="single" w:sz="4" w:space="0" w:color="000000"/>
              <w:left w:val="single" w:sz="4" w:space="0" w:color="000000"/>
              <w:bottom w:val="single" w:sz="4" w:space="0" w:color="000000"/>
              <w:right w:val="single" w:sz="4" w:space="0" w:color="000000"/>
            </w:tcBorders>
          </w:tcPr>
          <w:p w14:paraId="44A3C425" w14:textId="77777777" w:rsidR="000E6429" w:rsidRPr="000E6429" w:rsidRDefault="000E6429" w:rsidP="000E6429">
            <w:pPr>
              <w:spacing w:after="0"/>
              <w:rPr>
                <w:rFonts w:ascii="Times New Roman"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tcPr>
          <w:p w14:paraId="59A89874" w14:textId="77777777" w:rsidR="000E6429" w:rsidRPr="000E6429" w:rsidRDefault="000E6429" w:rsidP="000E6429">
            <w:pPr>
              <w:spacing w:after="0"/>
              <w:rPr>
                <w:rFonts w:ascii="Times New Roman" w:hAnsi="Times New Roman" w:cs="Times New Roman"/>
                <w:sz w:val="24"/>
                <w:szCs w:val="24"/>
              </w:rPr>
            </w:pPr>
            <w:r w:rsidRPr="000E6429">
              <w:rPr>
                <w:rFonts w:ascii="Times New Roman" w:hAnsi="Times New Roman" w:cs="Times New Roman"/>
                <w:sz w:val="24"/>
                <w:szCs w:val="24"/>
              </w:rPr>
              <w:t>Основы</w:t>
            </w:r>
            <w:r w:rsidRPr="000E6429">
              <w:rPr>
                <w:rFonts w:ascii="Times New Roman" w:hAnsi="Times New Roman" w:cs="Times New Roman"/>
                <w:spacing w:val="-5"/>
                <w:sz w:val="24"/>
                <w:szCs w:val="24"/>
              </w:rPr>
              <w:t xml:space="preserve"> </w:t>
            </w:r>
            <w:r w:rsidRPr="000E6429">
              <w:rPr>
                <w:rFonts w:ascii="Times New Roman" w:hAnsi="Times New Roman" w:cs="Times New Roman"/>
                <w:sz w:val="24"/>
                <w:szCs w:val="24"/>
              </w:rPr>
              <w:t>научной,</w:t>
            </w:r>
            <w:r w:rsidRPr="000E6429">
              <w:rPr>
                <w:rFonts w:ascii="Times New Roman" w:hAnsi="Times New Roman" w:cs="Times New Roman"/>
                <w:spacing w:val="-8"/>
                <w:sz w:val="24"/>
                <w:szCs w:val="24"/>
              </w:rPr>
              <w:t xml:space="preserve"> </w:t>
            </w:r>
            <w:r w:rsidRPr="000E6429">
              <w:rPr>
                <w:rFonts w:ascii="Times New Roman" w:hAnsi="Times New Roman" w:cs="Times New Roman"/>
                <w:sz w:val="24"/>
                <w:szCs w:val="24"/>
              </w:rPr>
              <w:t>философской</w:t>
            </w:r>
            <w:r w:rsidRPr="000E6429">
              <w:rPr>
                <w:rFonts w:ascii="Times New Roman" w:hAnsi="Times New Roman" w:cs="Times New Roman"/>
                <w:spacing w:val="-3"/>
                <w:sz w:val="24"/>
                <w:szCs w:val="24"/>
              </w:rPr>
              <w:t xml:space="preserve"> </w:t>
            </w:r>
            <w:r w:rsidRPr="000E6429">
              <w:rPr>
                <w:rFonts w:ascii="Times New Roman" w:hAnsi="Times New Roman" w:cs="Times New Roman"/>
                <w:sz w:val="24"/>
                <w:szCs w:val="24"/>
              </w:rPr>
              <w:t>и</w:t>
            </w:r>
            <w:r w:rsidRPr="000E6429">
              <w:rPr>
                <w:rFonts w:ascii="Times New Roman" w:hAnsi="Times New Roman" w:cs="Times New Roman"/>
                <w:spacing w:val="-4"/>
                <w:sz w:val="24"/>
                <w:szCs w:val="24"/>
              </w:rPr>
              <w:t xml:space="preserve"> </w:t>
            </w:r>
            <w:r w:rsidRPr="000E6429">
              <w:rPr>
                <w:rFonts w:ascii="Times New Roman" w:hAnsi="Times New Roman" w:cs="Times New Roman"/>
                <w:sz w:val="24"/>
                <w:szCs w:val="24"/>
              </w:rPr>
              <w:t>религиозной</w:t>
            </w:r>
            <w:r w:rsidRPr="000E6429">
              <w:rPr>
                <w:rFonts w:ascii="Times New Roman" w:hAnsi="Times New Roman" w:cs="Times New Roman"/>
                <w:spacing w:val="-52"/>
                <w:sz w:val="24"/>
                <w:szCs w:val="24"/>
              </w:rPr>
              <w:t xml:space="preserve"> </w:t>
            </w:r>
            <w:r w:rsidRPr="000E6429">
              <w:rPr>
                <w:rFonts w:ascii="Times New Roman" w:hAnsi="Times New Roman" w:cs="Times New Roman"/>
                <w:sz w:val="24"/>
                <w:szCs w:val="24"/>
              </w:rPr>
              <w:t>картин</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мира</w:t>
            </w:r>
          </w:p>
        </w:tc>
      </w:tr>
      <w:tr w:rsidR="000E6429" w:rsidRPr="000E6429" w14:paraId="098DDCB2" w14:textId="77777777" w:rsidTr="000E6429">
        <w:trPr>
          <w:trHeight w:val="377"/>
        </w:trPr>
        <w:tc>
          <w:tcPr>
            <w:tcW w:w="1128" w:type="dxa"/>
            <w:vMerge/>
            <w:tcBorders>
              <w:left w:val="single" w:sz="6" w:space="0" w:color="000000"/>
              <w:right w:val="single" w:sz="4" w:space="0" w:color="000000"/>
            </w:tcBorders>
          </w:tcPr>
          <w:p w14:paraId="3C10819C" w14:textId="77777777" w:rsidR="000E6429" w:rsidRPr="000E6429" w:rsidRDefault="000E6429" w:rsidP="000E6429">
            <w:pPr>
              <w:spacing w:after="0"/>
              <w:jc w:val="both"/>
              <w:rPr>
                <w:rFonts w:ascii="Times New Roman" w:hAnsi="Times New Roman" w:cs="Times New Roman"/>
                <w:sz w:val="24"/>
                <w:szCs w:val="24"/>
              </w:rPr>
            </w:pPr>
          </w:p>
        </w:tc>
        <w:tc>
          <w:tcPr>
            <w:tcW w:w="3889" w:type="dxa"/>
            <w:tcBorders>
              <w:top w:val="single" w:sz="4" w:space="0" w:color="000000"/>
              <w:left w:val="single" w:sz="4" w:space="0" w:color="000000"/>
              <w:bottom w:val="single" w:sz="4" w:space="0" w:color="000000"/>
              <w:right w:val="single" w:sz="4" w:space="0" w:color="000000"/>
            </w:tcBorders>
          </w:tcPr>
          <w:p w14:paraId="604907C6" w14:textId="77777777" w:rsidR="000E6429" w:rsidRPr="000E6429" w:rsidRDefault="000E6429" w:rsidP="000E6429">
            <w:pPr>
              <w:spacing w:after="0"/>
              <w:rPr>
                <w:rFonts w:ascii="Times New Roman"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tcPr>
          <w:p w14:paraId="6CBC296B" w14:textId="77777777" w:rsidR="000E6429" w:rsidRPr="000E6429" w:rsidRDefault="000E6429" w:rsidP="000E6429">
            <w:pPr>
              <w:spacing w:after="0"/>
              <w:rPr>
                <w:rFonts w:ascii="Times New Roman" w:hAnsi="Times New Roman" w:cs="Times New Roman"/>
                <w:sz w:val="24"/>
                <w:szCs w:val="24"/>
              </w:rPr>
            </w:pPr>
            <w:r w:rsidRPr="000E6429">
              <w:rPr>
                <w:rFonts w:ascii="Times New Roman" w:hAnsi="Times New Roman" w:cs="Times New Roman"/>
                <w:sz w:val="24"/>
                <w:szCs w:val="24"/>
              </w:rPr>
              <w:t>Условия формирования личности, свободе и</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ответственности</w:t>
            </w:r>
            <w:r w:rsidRPr="000E6429">
              <w:rPr>
                <w:rFonts w:ascii="Times New Roman" w:hAnsi="Times New Roman" w:cs="Times New Roman"/>
                <w:spacing w:val="-2"/>
                <w:sz w:val="24"/>
                <w:szCs w:val="24"/>
              </w:rPr>
              <w:t xml:space="preserve"> </w:t>
            </w:r>
            <w:r w:rsidRPr="000E6429">
              <w:rPr>
                <w:rFonts w:ascii="Times New Roman" w:hAnsi="Times New Roman" w:cs="Times New Roman"/>
                <w:sz w:val="24"/>
                <w:szCs w:val="24"/>
              </w:rPr>
              <w:t>за</w:t>
            </w:r>
            <w:r w:rsidRPr="000E6429">
              <w:rPr>
                <w:rFonts w:ascii="Times New Roman" w:hAnsi="Times New Roman" w:cs="Times New Roman"/>
                <w:spacing w:val="-5"/>
                <w:sz w:val="24"/>
                <w:szCs w:val="24"/>
              </w:rPr>
              <w:t xml:space="preserve"> </w:t>
            </w:r>
            <w:r w:rsidRPr="000E6429">
              <w:rPr>
                <w:rFonts w:ascii="Times New Roman" w:hAnsi="Times New Roman" w:cs="Times New Roman"/>
                <w:sz w:val="24"/>
                <w:szCs w:val="24"/>
              </w:rPr>
              <w:t>сохранение</w:t>
            </w:r>
            <w:r w:rsidRPr="000E6429">
              <w:rPr>
                <w:rFonts w:ascii="Times New Roman" w:hAnsi="Times New Roman" w:cs="Times New Roman"/>
                <w:spacing w:val="-9"/>
                <w:sz w:val="24"/>
                <w:szCs w:val="24"/>
              </w:rPr>
              <w:t xml:space="preserve"> </w:t>
            </w:r>
            <w:r w:rsidRPr="000E6429">
              <w:rPr>
                <w:rFonts w:ascii="Times New Roman" w:hAnsi="Times New Roman" w:cs="Times New Roman"/>
                <w:sz w:val="24"/>
                <w:szCs w:val="24"/>
              </w:rPr>
              <w:t>жизни,</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культуры,</w:t>
            </w:r>
            <w:r w:rsidRPr="000E6429">
              <w:rPr>
                <w:rFonts w:ascii="Times New Roman" w:hAnsi="Times New Roman" w:cs="Times New Roman"/>
                <w:spacing w:val="-52"/>
                <w:sz w:val="24"/>
                <w:szCs w:val="24"/>
              </w:rPr>
              <w:t xml:space="preserve"> </w:t>
            </w:r>
            <w:r w:rsidRPr="000E6429">
              <w:rPr>
                <w:rFonts w:ascii="Times New Roman" w:hAnsi="Times New Roman" w:cs="Times New Roman"/>
                <w:sz w:val="24"/>
                <w:szCs w:val="24"/>
              </w:rPr>
              <w:t>окружающей</w:t>
            </w:r>
            <w:r w:rsidRPr="000E6429">
              <w:rPr>
                <w:rFonts w:ascii="Times New Roman" w:hAnsi="Times New Roman" w:cs="Times New Roman"/>
                <w:spacing w:val="2"/>
                <w:sz w:val="24"/>
                <w:szCs w:val="24"/>
              </w:rPr>
              <w:t xml:space="preserve"> </w:t>
            </w:r>
            <w:r w:rsidRPr="000E6429">
              <w:rPr>
                <w:rFonts w:ascii="Times New Roman" w:hAnsi="Times New Roman" w:cs="Times New Roman"/>
                <w:sz w:val="24"/>
                <w:szCs w:val="24"/>
              </w:rPr>
              <w:t>среды</w:t>
            </w:r>
          </w:p>
        </w:tc>
      </w:tr>
      <w:tr w:rsidR="000E6429" w:rsidRPr="000E6429" w14:paraId="1D6673CF" w14:textId="77777777" w:rsidTr="000E6429">
        <w:trPr>
          <w:trHeight w:val="377"/>
        </w:trPr>
        <w:tc>
          <w:tcPr>
            <w:tcW w:w="1128" w:type="dxa"/>
            <w:vMerge/>
            <w:tcBorders>
              <w:left w:val="single" w:sz="6" w:space="0" w:color="000000"/>
              <w:right w:val="single" w:sz="4" w:space="0" w:color="000000"/>
            </w:tcBorders>
          </w:tcPr>
          <w:p w14:paraId="22583EA8" w14:textId="77777777" w:rsidR="000E6429" w:rsidRPr="000E6429" w:rsidRDefault="000E6429" w:rsidP="000E6429">
            <w:pPr>
              <w:spacing w:after="0"/>
              <w:jc w:val="both"/>
              <w:rPr>
                <w:rFonts w:ascii="Times New Roman" w:hAnsi="Times New Roman" w:cs="Times New Roman"/>
                <w:sz w:val="24"/>
                <w:szCs w:val="24"/>
              </w:rPr>
            </w:pPr>
          </w:p>
        </w:tc>
        <w:tc>
          <w:tcPr>
            <w:tcW w:w="3889" w:type="dxa"/>
            <w:tcBorders>
              <w:top w:val="single" w:sz="4" w:space="0" w:color="000000"/>
              <w:left w:val="single" w:sz="4" w:space="0" w:color="000000"/>
              <w:bottom w:val="single" w:sz="4" w:space="0" w:color="000000"/>
              <w:right w:val="single" w:sz="4" w:space="0" w:color="000000"/>
            </w:tcBorders>
          </w:tcPr>
          <w:p w14:paraId="2E686A08" w14:textId="77777777" w:rsidR="000E6429" w:rsidRPr="000E6429" w:rsidRDefault="000E6429" w:rsidP="000E6429">
            <w:pPr>
              <w:spacing w:after="0"/>
              <w:rPr>
                <w:rFonts w:ascii="Times New Roman"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tcPr>
          <w:p w14:paraId="76B874D1" w14:textId="77777777" w:rsidR="000E6429" w:rsidRPr="000E6429" w:rsidRDefault="000E6429" w:rsidP="000E6429">
            <w:pPr>
              <w:spacing w:after="0"/>
              <w:rPr>
                <w:rFonts w:ascii="Times New Roman" w:hAnsi="Times New Roman" w:cs="Times New Roman"/>
                <w:sz w:val="24"/>
                <w:szCs w:val="24"/>
              </w:rPr>
            </w:pPr>
            <w:r w:rsidRPr="000E6429">
              <w:rPr>
                <w:rFonts w:ascii="Times New Roman" w:hAnsi="Times New Roman" w:cs="Times New Roman"/>
                <w:sz w:val="24"/>
                <w:szCs w:val="24"/>
              </w:rPr>
              <w:t>О социальных и этических проблемах, связанных с развитием и использованием достижений</w:t>
            </w:r>
            <w:r w:rsidRPr="000E6429">
              <w:rPr>
                <w:rFonts w:ascii="Times New Roman" w:hAnsi="Times New Roman" w:cs="Times New Roman"/>
                <w:spacing w:val="-52"/>
                <w:sz w:val="24"/>
                <w:szCs w:val="24"/>
              </w:rPr>
              <w:t xml:space="preserve"> </w:t>
            </w:r>
            <w:r w:rsidRPr="000E6429">
              <w:rPr>
                <w:rFonts w:ascii="Times New Roman" w:hAnsi="Times New Roman" w:cs="Times New Roman"/>
                <w:sz w:val="24"/>
                <w:szCs w:val="24"/>
              </w:rPr>
              <w:t>науки, техники и технологий по выбранному</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профилю</w:t>
            </w:r>
            <w:r w:rsidRPr="000E6429">
              <w:rPr>
                <w:rFonts w:ascii="Times New Roman" w:hAnsi="Times New Roman" w:cs="Times New Roman"/>
                <w:spacing w:val="-3"/>
                <w:sz w:val="24"/>
                <w:szCs w:val="24"/>
              </w:rPr>
              <w:t xml:space="preserve"> </w:t>
            </w:r>
            <w:r w:rsidRPr="000E6429">
              <w:rPr>
                <w:rFonts w:ascii="Times New Roman" w:hAnsi="Times New Roman" w:cs="Times New Roman"/>
                <w:sz w:val="24"/>
                <w:szCs w:val="24"/>
              </w:rPr>
              <w:t>профессиональной</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деятельности</w:t>
            </w:r>
          </w:p>
        </w:tc>
      </w:tr>
      <w:tr w:rsidR="000E6429" w:rsidRPr="000E6429" w14:paraId="79A7F246" w14:textId="77777777" w:rsidTr="000E6429">
        <w:trPr>
          <w:trHeight w:val="377"/>
        </w:trPr>
        <w:tc>
          <w:tcPr>
            <w:tcW w:w="1128" w:type="dxa"/>
            <w:vMerge/>
            <w:tcBorders>
              <w:left w:val="single" w:sz="6" w:space="0" w:color="000000"/>
              <w:bottom w:val="single" w:sz="4" w:space="0" w:color="000000"/>
              <w:right w:val="single" w:sz="4" w:space="0" w:color="000000"/>
            </w:tcBorders>
          </w:tcPr>
          <w:p w14:paraId="7E7585AA" w14:textId="77777777" w:rsidR="000E6429" w:rsidRPr="000E6429" w:rsidRDefault="000E6429" w:rsidP="000E6429">
            <w:pPr>
              <w:spacing w:after="0"/>
              <w:jc w:val="both"/>
              <w:rPr>
                <w:rFonts w:ascii="Times New Roman" w:hAnsi="Times New Roman" w:cs="Times New Roman"/>
                <w:sz w:val="24"/>
                <w:szCs w:val="24"/>
              </w:rPr>
            </w:pPr>
          </w:p>
        </w:tc>
        <w:tc>
          <w:tcPr>
            <w:tcW w:w="3889" w:type="dxa"/>
            <w:tcBorders>
              <w:top w:val="single" w:sz="4" w:space="0" w:color="000000"/>
              <w:left w:val="single" w:sz="4" w:space="0" w:color="000000"/>
              <w:bottom w:val="single" w:sz="4" w:space="0" w:color="000000"/>
              <w:right w:val="single" w:sz="4" w:space="0" w:color="000000"/>
            </w:tcBorders>
          </w:tcPr>
          <w:p w14:paraId="7D95D72C" w14:textId="77777777" w:rsidR="000E6429" w:rsidRPr="000E6429" w:rsidRDefault="000E6429" w:rsidP="000E6429">
            <w:pPr>
              <w:spacing w:after="0"/>
              <w:rPr>
                <w:rFonts w:ascii="Times New Roman"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tcPr>
          <w:p w14:paraId="786C9BF5" w14:textId="77777777" w:rsidR="000E6429" w:rsidRPr="000E6429" w:rsidRDefault="000E6429" w:rsidP="000E6429">
            <w:pPr>
              <w:spacing w:after="0"/>
              <w:rPr>
                <w:rFonts w:ascii="Times New Roman" w:hAnsi="Times New Roman" w:cs="Times New Roman"/>
                <w:sz w:val="24"/>
                <w:szCs w:val="24"/>
              </w:rPr>
            </w:pPr>
            <w:r w:rsidRPr="000E6429">
              <w:rPr>
                <w:rFonts w:ascii="Times New Roman" w:hAnsi="Times New Roman" w:cs="Times New Roman"/>
                <w:sz w:val="24"/>
                <w:szCs w:val="24"/>
              </w:rPr>
              <w:t>Традиционные</w:t>
            </w:r>
            <w:r w:rsidRPr="000E6429">
              <w:rPr>
                <w:rFonts w:ascii="Times New Roman" w:hAnsi="Times New Roman" w:cs="Times New Roman"/>
                <w:spacing w:val="-7"/>
                <w:sz w:val="24"/>
                <w:szCs w:val="24"/>
              </w:rPr>
              <w:t xml:space="preserve"> </w:t>
            </w:r>
            <w:r w:rsidRPr="000E6429">
              <w:rPr>
                <w:rFonts w:ascii="Times New Roman" w:hAnsi="Times New Roman" w:cs="Times New Roman"/>
                <w:sz w:val="24"/>
                <w:szCs w:val="24"/>
              </w:rPr>
              <w:t>общечеловеческие</w:t>
            </w:r>
            <w:r w:rsidRPr="000E6429">
              <w:rPr>
                <w:rFonts w:ascii="Times New Roman" w:hAnsi="Times New Roman" w:cs="Times New Roman"/>
                <w:spacing w:val="-8"/>
                <w:sz w:val="24"/>
                <w:szCs w:val="24"/>
              </w:rPr>
              <w:t xml:space="preserve"> </w:t>
            </w:r>
            <w:r w:rsidRPr="000E6429">
              <w:rPr>
                <w:rFonts w:ascii="Times New Roman" w:hAnsi="Times New Roman" w:cs="Times New Roman"/>
                <w:sz w:val="24"/>
                <w:szCs w:val="24"/>
              </w:rPr>
              <w:t>ценности, как</w:t>
            </w:r>
            <w:r w:rsidRPr="000E6429">
              <w:rPr>
                <w:rFonts w:ascii="Times New Roman" w:hAnsi="Times New Roman" w:cs="Times New Roman"/>
                <w:spacing w:val="-6"/>
                <w:sz w:val="24"/>
                <w:szCs w:val="24"/>
              </w:rPr>
              <w:t xml:space="preserve"> </w:t>
            </w:r>
            <w:r w:rsidRPr="000E6429">
              <w:rPr>
                <w:rFonts w:ascii="Times New Roman" w:hAnsi="Times New Roman" w:cs="Times New Roman"/>
                <w:sz w:val="24"/>
                <w:szCs w:val="24"/>
              </w:rPr>
              <w:t>основа поведения</w:t>
            </w:r>
            <w:r w:rsidRPr="000E6429">
              <w:rPr>
                <w:rFonts w:ascii="Times New Roman" w:hAnsi="Times New Roman" w:cs="Times New Roman"/>
                <w:spacing w:val="-4"/>
                <w:sz w:val="24"/>
                <w:szCs w:val="24"/>
              </w:rPr>
              <w:t xml:space="preserve"> </w:t>
            </w:r>
            <w:r w:rsidRPr="000E6429">
              <w:rPr>
                <w:rFonts w:ascii="Times New Roman" w:hAnsi="Times New Roman" w:cs="Times New Roman"/>
                <w:sz w:val="24"/>
                <w:szCs w:val="24"/>
              </w:rPr>
              <w:t>в</w:t>
            </w:r>
            <w:r w:rsidRPr="000E6429">
              <w:rPr>
                <w:rFonts w:ascii="Times New Roman" w:hAnsi="Times New Roman" w:cs="Times New Roman"/>
                <w:spacing w:val="-3"/>
                <w:sz w:val="24"/>
                <w:szCs w:val="24"/>
              </w:rPr>
              <w:t xml:space="preserve"> </w:t>
            </w:r>
            <w:r w:rsidRPr="000E6429">
              <w:rPr>
                <w:rFonts w:ascii="Times New Roman" w:hAnsi="Times New Roman" w:cs="Times New Roman"/>
                <w:sz w:val="24"/>
                <w:szCs w:val="24"/>
              </w:rPr>
              <w:t>коллективе,</w:t>
            </w:r>
            <w:r w:rsidRPr="000E6429">
              <w:rPr>
                <w:rFonts w:ascii="Times New Roman" w:hAnsi="Times New Roman" w:cs="Times New Roman"/>
                <w:spacing w:val="-1"/>
                <w:sz w:val="24"/>
                <w:szCs w:val="24"/>
              </w:rPr>
              <w:t xml:space="preserve"> </w:t>
            </w:r>
            <w:r w:rsidRPr="000E6429">
              <w:rPr>
                <w:rFonts w:ascii="Times New Roman" w:hAnsi="Times New Roman" w:cs="Times New Roman"/>
                <w:sz w:val="24"/>
                <w:szCs w:val="24"/>
              </w:rPr>
              <w:t>команде</w:t>
            </w:r>
          </w:p>
        </w:tc>
      </w:tr>
    </w:tbl>
    <w:p w14:paraId="75FCEBF8" w14:textId="77777777" w:rsidR="00E76AE0" w:rsidRDefault="00E76AE0" w:rsidP="009B6372">
      <w:pPr>
        <w:suppressAutoHyphens/>
        <w:spacing w:after="0" w:line="276" w:lineRule="auto"/>
        <w:ind w:firstLine="709"/>
        <w:jc w:val="both"/>
        <w:rPr>
          <w:rFonts w:ascii="Times New Roman" w:eastAsia="Batang" w:hAnsi="Times New Roman" w:cs="Times New Roman"/>
          <w:sz w:val="24"/>
          <w:szCs w:val="24"/>
        </w:rPr>
      </w:pPr>
    </w:p>
    <w:p w14:paraId="62F9F040" w14:textId="77777777" w:rsidR="000E6429" w:rsidRPr="009B6372" w:rsidRDefault="000E6429" w:rsidP="009B6372">
      <w:pPr>
        <w:suppressAutoHyphens/>
        <w:spacing w:after="0" w:line="276" w:lineRule="auto"/>
        <w:ind w:firstLine="709"/>
        <w:jc w:val="both"/>
        <w:rPr>
          <w:rFonts w:ascii="Times New Roman" w:eastAsia="Batang" w:hAnsi="Times New Roman" w:cs="Times New Roman"/>
          <w:sz w:val="24"/>
          <w:szCs w:val="24"/>
        </w:rPr>
      </w:pPr>
    </w:p>
    <w:bookmarkEnd w:id="5"/>
    <w:p w14:paraId="650743EC" w14:textId="77777777" w:rsidR="009B6372" w:rsidRPr="009B6372" w:rsidRDefault="009B6372" w:rsidP="009B6372">
      <w:pPr>
        <w:suppressAutoHyphens/>
        <w:spacing w:after="240" w:line="240" w:lineRule="auto"/>
        <w:ind w:firstLine="709"/>
        <w:rPr>
          <w:rFonts w:ascii="Times New Roman" w:eastAsia="Batang" w:hAnsi="Times New Roman" w:cs="Times New Roman"/>
          <w:b/>
          <w:lang w:eastAsia="ru-RU"/>
        </w:rPr>
      </w:pPr>
    </w:p>
    <w:p w14:paraId="1F9F7582" w14:textId="77777777" w:rsidR="002C25A8" w:rsidRDefault="002C25A8">
      <w:pP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br w:type="page"/>
      </w:r>
    </w:p>
    <w:p w14:paraId="62C5B3BC" w14:textId="7556D7BD" w:rsidR="009B6372" w:rsidRPr="009B6372" w:rsidRDefault="009B6372" w:rsidP="009B6372">
      <w:pPr>
        <w:suppressAutoHyphens/>
        <w:spacing w:after="240" w:line="240" w:lineRule="auto"/>
        <w:jc w:val="center"/>
        <w:rPr>
          <w:rFonts w:ascii="Times New Roman" w:eastAsia="Batang" w:hAnsi="Times New Roman" w:cs="Times New Roman"/>
          <w:b/>
          <w:sz w:val="24"/>
          <w:szCs w:val="24"/>
          <w:lang w:eastAsia="ru-RU"/>
        </w:rPr>
      </w:pPr>
      <w:r w:rsidRPr="009B6372">
        <w:rPr>
          <w:rFonts w:ascii="Times New Roman" w:eastAsia="Batang" w:hAnsi="Times New Roman" w:cs="Times New Roman"/>
          <w:b/>
          <w:sz w:val="24"/>
          <w:szCs w:val="24"/>
          <w:lang w:eastAsia="ru-RU"/>
        </w:rPr>
        <w:lastRenderedPageBreak/>
        <w:t>2. СТРУКТУРА И СОДЕРЖАНИЕ УЧЕБНОЙ ДИСЦИПЛИНЫ</w:t>
      </w:r>
    </w:p>
    <w:p w14:paraId="558D2EED" w14:textId="77777777" w:rsidR="009B6372" w:rsidRPr="009B6372" w:rsidRDefault="009B6372" w:rsidP="009B6372">
      <w:pPr>
        <w:suppressAutoHyphens/>
        <w:spacing w:after="240" w:line="240" w:lineRule="auto"/>
        <w:ind w:firstLine="709"/>
        <w:rPr>
          <w:rFonts w:ascii="Times New Roman" w:eastAsia="Batang" w:hAnsi="Times New Roman" w:cs="Times New Roman"/>
          <w:b/>
          <w:sz w:val="24"/>
          <w:szCs w:val="24"/>
          <w:lang w:eastAsia="ru-RU"/>
        </w:rPr>
      </w:pPr>
      <w:r w:rsidRPr="009B6372">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9B6372" w:rsidRPr="000E6429" w14:paraId="7B7C20BA" w14:textId="77777777" w:rsidTr="009B6372">
        <w:trPr>
          <w:trHeight w:val="490"/>
        </w:trPr>
        <w:tc>
          <w:tcPr>
            <w:tcW w:w="3611" w:type="pct"/>
            <w:vAlign w:val="center"/>
          </w:tcPr>
          <w:p w14:paraId="244E2F10" w14:textId="77777777" w:rsidR="009B6372" w:rsidRPr="000E6429" w:rsidRDefault="009B6372" w:rsidP="009B6372">
            <w:pPr>
              <w:suppressAutoHyphens/>
              <w:spacing w:after="200" w:line="276" w:lineRule="auto"/>
              <w:rPr>
                <w:rFonts w:ascii="Times New Roman" w:eastAsia="Batang" w:hAnsi="Times New Roman" w:cs="Times New Roman"/>
                <w:b/>
                <w:sz w:val="24"/>
                <w:szCs w:val="24"/>
                <w:lang w:eastAsia="ru-RU"/>
              </w:rPr>
            </w:pPr>
            <w:r w:rsidRPr="000E6429">
              <w:rPr>
                <w:rFonts w:ascii="Times New Roman" w:eastAsia="Batang" w:hAnsi="Times New Roman" w:cs="Times New Roman"/>
                <w:b/>
                <w:sz w:val="24"/>
                <w:szCs w:val="24"/>
                <w:lang w:eastAsia="ru-RU"/>
              </w:rPr>
              <w:t>Вид учебной работы</w:t>
            </w:r>
          </w:p>
        </w:tc>
        <w:tc>
          <w:tcPr>
            <w:tcW w:w="1389" w:type="pct"/>
            <w:vAlign w:val="center"/>
          </w:tcPr>
          <w:p w14:paraId="6670410B" w14:textId="77777777" w:rsidR="009B6372" w:rsidRPr="000E6429" w:rsidRDefault="009B6372" w:rsidP="009B6372">
            <w:pPr>
              <w:suppressAutoHyphens/>
              <w:spacing w:after="200" w:line="276" w:lineRule="auto"/>
              <w:rPr>
                <w:rFonts w:ascii="Times New Roman" w:eastAsia="Batang" w:hAnsi="Times New Roman" w:cs="Times New Roman"/>
                <w:b/>
                <w:iCs/>
                <w:sz w:val="24"/>
                <w:szCs w:val="24"/>
                <w:lang w:eastAsia="ru-RU"/>
              </w:rPr>
            </w:pPr>
            <w:r w:rsidRPr="000E6429">
              <w:rPr>
                <w:rFonts w:ascii="Times New Roman" w:eastAsia="Batang" w:hAnsi="Times New Roman" w:cs="Times New Roman"/>
                <w:b/>
                <w:iCs/>
                <w:sz w:val="24"/>
                <w:szCs w:val="24"/>
                <w:lang w:eastAsia="ru-RU"/>
              </w:rPr>
              <w:t>Объем в часах</w:t>
            </w:r>
          </w:p>
        </w:tc>
      </w:tr>
      <w:tr w:rsidR="009B6372" w:rsidRPr="000E6429" w14:paraId="2E090611" w14:textId="77777777" w:rsidTr="009B6372">
        <w:trPr>
          <w:trHeight w:val="490"/>
        </w:trPr>
        <w:tc>
          <w:tcPr>
            <w:tcW w:w="3611" w:type="pct"/>
            <w:vAlign w:val="center"/>
          </w:tcPr>
          <w:p w14:paraId="640088B0" w14:textId="77777777" w:rsidR="009B6372" w:rsidRPr="000E6429" w:rsidRDefault="009B6372" w:rsidP="009B6372">
            <w:pPr>
              <w:suppressAutoHyphens/>
              <w:spacing w:after="0" w:line="276" w:lineRule="auto"/>
              <w:rPr>
                <w:rFonts w:ascii="Times New Roman" w:eastAsia="Batang" w:hAnsi="Times New Roman" w:cs="Times New Roman"/>
                <w:b/>
                <w:sz w:val="24"/>
                <w:szCs w:val="24"/>
                <w:lang w:eastAsia="ru-RU"/>
              </w:rPr>
            </w:pPr>
            <w:r w:rsidRPr="000E6429">
              <w:rPr>
                <w:rFonts w:ascii="Times New Roman" w:eastAsia="Batang" w:hAnsi="Times New Roman" w:cs="Times New Roman"/>
                <w:b/>
                <w:sz w:val="24"/>
                <w:szCs w:val="24"/>
                <w:lang w:eastAsia="ru-RU"/>
              </w:rPr>
              <w:t>Объем образовательной программы учебной дисциплины</w:t>
            </w:r>
          </w:p>
        </w:tc>
        <w:tc>
          <w:tcPr>
            <w:tcW w:w="1389" w:type="pct"/>
            <w:vAlign w:val="center"/>
          </w:tcPr>
          <w:p w14:paraId="0388B15E" w14:textId="01EA4A7B" w:rsidR="009B6372" w:rsidRPr="000E6429" w:rsidRDefault="009B6372" w:rsidP="000E6429">
            <w:pPr>
              <w:suppressAutoHyphens/>
              <w:spacing w:after="0" w:line="276" w:lineRule="auto"/>
              <w:rPr>
                <w:rFonts w:ascii="Times New Roman" w:eastAsia="Batang" w:hAnsi="Times New Roman" w:cs="Times New Roman"/>
                <w:iCs/>
                <w:sz w:val="24"/>
                <w:szCs w:val="24"/>
                <w:lang w:eastAsia="ru-RU"/>
              </w:rPr>
            </w:pPr>
            <w:r w:rsidRPr="000E6429">
              <w:rPr>
                <w:rFonts w:ascii="Times New Roman" w:eastAsia="Batang" w:hAnsi="Times New Roman" w:cs="Times New Roman"/>
                <w:iCs/>
                <w:sz w:val="24"/>
                <w:szCs w:val="24"/>
                <w:lang w:eastAsia="ru-RU"/>
              </w:rPr>
              <w:t>48</w:t>
            </w:r>
          </w:p>
        </w:tc>
      </w:tr>
      <w:tr w:rsidR="009B6372" w:rsidRPr="000E6429" w14:paraId="23066FEA" w14:textId="77777777" w:rsidTr="009B6372">
        <w:trPr>
          <w:trHeight w:val="490"/>
        </w:trPr>
        <w:tc>
          <w:tcPr>
            <w:tcW w:w="3611" w:type="pct"/>
            <w:shd w:val="clear" w:color="auto" w:fill="auto"/>
            <w:vAlign w:val="center"/>
          </w:tcPr>
          <w:p w14:paraId="2B3A8661" w14:textId="77777777" w:rsidR="009B6372" w:rsidRPr="000E6429" w:rsidRDefault="009B6372" w:rsidP="009B6372">
            <w:pPr>
              <w:suppressAutoHyphens/>
              <w:spacing w:after="0" w:line="276" w:lineRule="auto"/>
              <w:rPr>
                <w:rFonts w:ascii="Times New Roman" w:eastAsia="Batang" w:hAnsi="Times New Roman" w:cs="Times New Roman"/>
                <w:b/>
                <w:sz w:val="24"/>
                <w:szCs w:val="24"/>
                <w:lang w:eastAsia="ru-RU"/>
              </w:rPr>
            </w:pPr>
            <w:r w:rsidRPr="000E6429">
              <w:rPr>
                <w:rFonts w:ascii="Times New Roman" w:eastAsia="Batang" w:hAnsi="Times New Roman" w:cs="Times New Roman"/>
                <w:b/>
                <w:sz w:val="24"/>
                <w:szCs w:val="24"/>
                <w:lang w:eastAsia="ru-RU"/>
              </w:rPr>
              <w:t>в т.ч. в форме практической подготовки</w:t>
            </w:r>
          </w:p>
        </w:tc>
        <w:tc>
          <w:tcPr>
            <w:tcW w:w="1389" w:type="pct"/>
            <w:shd w:val="clear" w:color="auto" w:fill="auto"/>
            <w:vAlign w:val="center"/>
          </w:tcPr>
          <w:p w14:paraId="7F4206A9" w14:textId="6C801043" w:rsidR="009B6372" w:rsidRPr="000E6429" w:rsidRDefault="009B6372" w:rsidP="009B6372">
            <w:pPr>
              <w:suppressAutoHyphens/>
              <w:spacing w:after="0" w:line="276" w:lineRule="auto"/>
              <w:rPr>
                <w:rFonts w:ascii="Times New Roman" w:eastAsia="Batang" w:hAnsi="Times New Roman" w:cs="Times New Roman"/>
                <w:iCs/>
                <w:sz w:val="24"/>
                <w:szCs w:val="24"/>
                <w:lang w:eastAsia="ru-RU"/>
              </w:rPr>
            </w:pPr>
          </w:p>
        </w:tc>
      </w:tr>
      <w:tr w:rsidR="009B6372" w:rsidRPr="000E6429" w14:paraId="28DE84AE" w14:textId="77777777" w:rsidTr="009B6372">
        <w:trPr>
          <w:trHeight w:val="336"/>
        </w:trPr>
        <w:tc>
          <w:tcPr>
            <w:tcW w:w="5000" w:type="pct"/>
            <w:gridSpan w:val="2"/>
            <w:vAlign w:val="center"/>
          </w:tcPr>
          <w:p w14:paraId="49003AD9" w14:textId="77777777" w:rsidR="009B6372" w:rsidRPr="000E6429" w:rsidRDefault="009B6372" w:rsidP="009B6372">
            <w:pPr>
              <w:suppressAutoHyphens/>
              <w:spacing w:after="0" w:line="276" w:lineRule="auto"/>
              <w:rPr>
                <w:rFonts w:ascii="Times New Roman" w:eastAsia="Batang" w:hAnsi="Times New Roman" w:cs="Times New Roman"/>
                <w:iCs/>
                <w:sz w:val="24"/>
                <w:szCs w:val="24"/>
                <w:lang w:eastAsia="ru-RU"/>
              </w:rPr>
            </w:pPr>
            <w:r w:rsidRPr="000E6429">
              <w:rPr>
                <w:rFonts w:ascii="Times New Roman" w:eastAsia="Batang" w:hAnsi="Times New Roman" w:cs="Times New Roman"/>
                <w:sz w:val="24"/>
                <w:szCs w:val="24"/>
                <w:lang w:eastAsia="ru-RU"/>
              </w:rPr>
              <w:t>в т. ч.:</w:t>
            </w:r>
          </w:p>
        </w:tc>
      </w:tr>
      <w:tr w:rsidR="009B6372" w:rsidRPr="000E6429" w14:paraId="48E77519" w14:textId="77777777" w:rsidTr="009B6372">
        <w:trPr>
          <w:trHeight w:val="490"/>
        </w:trPr>
        <w:tc>
          <w:tcPr>
            <w:tcW w:w="3611" w:type="pct"/>
            <w:vAlign w:val="center"/>
          </w:tcPr>
          <w:p w14:paraId="7B94C59F" w14:textId="77777777" w:rsidR="009B6372" w:rsidRPr="000E6429" w:rsidRDefault="009B6372" w:rsidP="009B6372">
            <w:pPr>
              <w:suppressAutoHyphens/>
              <w:spacing w:after="0" w:line="276" w:lineRule="auto"/>
              <w:rPr>
                <w:rFonts w:ascii="Times New Roman" w:eastAsia="Batang" w:hAnsi="Times New Roman" w:cs="Times New Roman"/>
                <w:sz w:val="24"/>
                <w:szCs w:val="24"/>
                <w:lang w:eastAsia="ru-RU"/>
              </w:rPr>
            </w:pPr>
            <w:r w:rsidRPr="000E6429">
              <w:rPr>
                <w:rFonts w:ascii="Times New Roman" w:eastAsia="Batang" w:hAnsi="Times New Roman" w:cs="Times New Roman"/>
                <w:sz w:val="24"/>
                <w:szCs w:val="24"/>
                <w:lang w:eastAsia="ru-RU"/>
              </w:rPr>
              <w:t>теоретическое обучение</w:t>
            </w:r>
          </w:p>
        </w:tc>
        <w:tc>
          <w:tcPr>
            <w:tcW w:w="1389" w:type="pct"/>
            <w:vAlign w:val="center"/>
          </w:tcPr>
          <w:p w14:paraId="156E70BB" w14:textId="1438043D" w:rsidR="009B6372" w:rsidRPr="000E6429" w:rsidRDefault="000E6429" w:rsidP="009B6372">
            <w:pPr>
              <w:suppressAutoHyphens/>
              <w:spacing w:after="0" w:line="276" w:lineRule="auto"/>
              <w:rPr>
                <w:rFonts w:ascii="Times New Roman" w:eastAsia="Batang" w:hAnsi="Times New Roman" w:cs="Times New Roman"/>
                <w:iCs/>
                <w:sz w:val="24"/>
                <w:szCs w:val="24"/>
                <w:lang w:eastAsia="ru-RU"/>
              </w:rPr>
            </w:pPr>
            <w:r w:rsidRPr="000E6429">
              <w:rPr>
                <w:rFonts w:ascii="Times New Roman" w:eastAsia="Batang" w:hAnsi="Times New Roman" w:cs="Times New Roman"/>
                <w:iCs/>
                <w:sz w:val="24"/>
                <w:szCs w:val="24"/>
                <w:lang w:eastAsia="ru-RU"/>
              </w:rPr>
              <w:t>48</w:t>
            </w:r>
          </w:p>
        </w:tc>
      </w:tr>
      <w:tr w:rsidR="009B6372" w:rsidRPr="000E6429" w14:paraId="2560A5AB" w14:textId="77777777" w:rsidTr="009B6372">
        <w:trPr>
          <w:trHeight w:val="267"/>
        </w:trPr>
        <w:tc>
          <w:tcPr>
            <w:tcW w:w="3611" w:type="pct"/>
            <w:vAlign w:val="center"/>
          </w:tcPr>
          <w:p w14:paraId="404E1BC9" w14:textId="77777777" w:rsidR="009B6372" w:rsidRPr="000E6429" w:rsidRDefault="009B6372" w:rsidP="009B6372">
            <w:pPr>
              <w:suppressAutoHyphens/>
              <w:spacing w:after="0" w:line="276" w:lineRule="auto"/>
              <w:rPr>
                <w:rFonts w:ascii="Times New Roman" w:eastAsia="Batang" w:hAnsi="Times New Roman" w:cs="Times New Roman"/>
                <w:i/>
                <w:sz w:val="24"/>
                <w:szCs w:val="24"/>
                <w:lang w:eastAsia="ru-RU"/>
              </w:rPr>
            </w:pPr>
            <w:r w:rsidRPr="000E6429">
              <w:rPr>
                <w:rFonts w:ascii="Times New Roman" w:eastAsia="Batang" w:hAnsi="Times New Roman" w:cs="Times New Roman"/>
                <w:i/>
                <w:sz w:val="24"/>
                <w:szCs w:val="24"/>
                <w:lang w:eastAsia="ru-RU"/>
              </w:rPr>
              <w:t xml:space="preserve">Самостоятельная работа </w:t>
            </w:r>
          </w:p>
        </w:tc>
        <w:tc>
          <w:tcPr>
            <w:tcW w:w="1389" w:type="pct"/>
            <w:vAlign w:val="center"/>
          </w:tcPr>
          <w:p w14:paraId="0F8CBDF9" w14:textId="22D96496" w:rsidR="009B6372" w:rsidRPr="000E6429" w:rsidRDefault="009B6372" w:rsidP="009B6372">
            <w:pPr>
              <w:suppressAutoHyphens/>
              <w:spacing w:after="0" w:line="276" w:lineRule="auto"/>
              <w:rPr>
                <w:rFonts w:ascii="Times New Roman" w:eastAsia="Batang" w:hAnsi="Times New Roman" w:cs="Times New Roman"/>
                <w:iCs/>
                <w:sz w:val="24"/>
                <w:szCs w:val="24"/>
                <w:lang w:eastAsia="ru-RU"/>
              </w:rPr>
            </w:pPr>
          </w:p>
        </w:tc>
      </w:tr>
      <w:tr w:rsidR="009B6372" w:rsidRPr="000E6429" w14:paraId="153DF09A" w14:textId="77777777" w:rsidTr="009B6372">
        <w:trPr>
          <w:trHeight w:val="147"/>
        </w:trPr>
        <w:tc>
          <w:tcPr>
            <w:tcW w:w="3611" w:type="pct"/>
            <w:vAlign w:val="center"/>
          </w:tcPr>
          <w:p w14:paraId="07C04B0B" w14:textId="77777777" w:rsidR="009B6372" w:rsidRPr="000E6429" w:rsidRDefault="009B6372" w:rsidP="009B6372">
            <w:pPr>
              <w:suppressAutoHyphens/>
              <w:spacing w:after="0" w:line="276" w:lineRule="auto"/>
              <w:rPr>
                <w:rFonts w:ascii="Times New Roman" w:eastAsia="Batang" w:hAnsi="Times New Roman" w:cs="Times New Roman"/>
                <w:i/>
                <w:sz w:val="24"/>
                <w:szCs w:val="24"/>
                <w:lang w:eastAsia="ru-RU"/>
              </w:rPr>
            </w:pPr>
            <w:r w:rsidRPr="000E6429">
              <w:rPr>
                <w:rFonts w:ascii="Times New Roman" w:eastAsia="Batang" w:hAnsi="Times New Roman" w:cs="Times New Roman"/>
                <w:b/>
                <w:iCs/>
                <w:sz w:val="24"/>
                <w:szCs w:val="24"/>
                <w:lang w:eastAsia="ru-RU"/>
              </w:rPr>
              <w:t>Промежуточная аттестация</w:t>
            </w:r>
          </w:p>
        </w:tc>
        <w:tc>
          <w:tcPr>
            <w:tcW w:w="1389" w:type="pct"/>
            <w:vAlign w:val="center"/>
          </w:tcPr>
          <w:p w14:paraId="770BA821" w14:textId="08F48AAA" w:rsidR="009B6372" w:rsidRPr="000E6429" w:rsidRDefault="009B6372" w:rsidP="009B6372">
            <w:pPr>
              <w:suppressAutoHyphens/>
              <w:spacing w:after="0" w:line="276" w:lineRule="auto"/>
              <w:rPr>
                <w:rFonts w:ascii="Times New Roman" w:eastAsia="Batang" w:hAnsi="Times New Roman" w:cs="Times New Roman"/>
                <w:iCs/>
                <w:sz w:val="24"/>
                <w:szCs w:val="24"/>
                <w:lang w:eastAsia="ru-RU"/>
              </w:rPr>
            </w:pPr>
          </w:p>
        </w:tc>
      </w:tr>
    </w:tbl>
    <w:p w14:paraId="04440C1B" w14:textId="77777777" w:rsidR="009B6372" w:rsidRPr="009B6372" w:rsidRDefault="009B6372" w:rsidP="009B6372">
      <w:pPr>
        <w:suppressAutoHyphens/>
        <w:spacing w:after="120" w:line="276" w:lineRule="auto"/>
        <w:rPr>
          <w:rFonts w:ascii="Times New Roman" w:eastAsia="Batang" w:hAnsi="Times New Roman" w:cs="Times New Roman"/>
          <w:b/>
          <w:i/>
          <w:lang w:eastAsia="ru-RU"/>
        </w:rPr>
      </w:pPr>
    </w:p>
    <w:p w14:paraId="41911836" w14:textId="77777777" w:rsidR="009B6372" w:rsidRPr="009B6372" w:rsidRDefault="009B6372" w:rsidP="009B6372">
      <w:pPr>
        <w:spacing w:after="200" w:line="276" w:lineRule="auto"/>
        <w:rPr>
          <w:rFonts w:ascii="Times New Roman" w:eastAsia="Batang" w:hAnsi="Times New Roman" w:cs="Times New Roman"/>
          <w:b/>
          <w:i/>
          <w:sz w:val="24"/>
          <w:szCs w:val="24"/>
          <w:lang w:eastAsia="ru-RU"/>
        </w:rPr>
        <w:sectPr w:rsidR="009B6372" w:rsidRPr="009B6372" w:rsidSect="009B6372">
          <w:pgSz w:w="11906" w:h="16838"/>
          <w:pgMar w:top="1134" w:right="850" w:bottom="284" w:left="1701" w:header="708" w:footer="708" w:gutter="0"/>
          <w:cols w:space="720"/>
          <w:docGrid w:linePitch="299"/>
        </w:sectPr>
      </w:pPr>
    </w:p>
    <w:p w14:paraId="765AB67E" w14:textId="77777777" w:rsidR="009B6372" w:rsidRPr="009B6372" w:rsidRDefault="009B6372" w:rsidP="009B6372">
      <w:pPr>
        <w:spacing w:after="200" w:line="276" w:lineRule="auto"/>
        <w:ind w:firstLine="709"/>
        <w:rPr>
          <w:rFonts w:ascii="Times New Roman" w:eastAsia="Batang" w:hAnsi="Times New Roman" w:cs="Times New Roman"/>
          <w:b/>
          <w:bCs/>
          <w:sz w:val="24"/>
          <w:szCs w:val="24"/>
          <w:lang w:eastAsia="ru-RU"/>
        </w:rPr>
      </w:pPr>
      <w:r w:rsidRPr="009B6372">
        <w:rPr>
          <w:rFonts w:ascii="Times New Roman" w:eastAsia="Batang"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25"/>
        <w:gridCol w:w="9122"/>
        <w:gridCol w:w="1621"/>
        <w:gridCol w:w="2162"/>
      </w:tblGrid>
      <w:tr w:rsidR="0004639E" w:rsidRPr="000E6429" w14:paraId="4EA5ACD3" w14:textId="77777777" w:rsidTr="0004639E">
        <w:trPr>
          <w:trHeight w:val="1911"/>
        </w:trPr>
        <w:tc>
          <w:tcPr>
            <w:tcW w:w="678" w:type="pct"/>
            <w:tcBorders>
              <w:top w:val="single" w:sz="4" w:space="0" w:color="000000"/>
              <w:left w:val="single" w:sz="4" w:space="0" w:color="000000"/>
              <w:right w:val="single" w:sz="4" w:space="0" w:color="000000"/>
            </w:tcBorders>
            <w:vAlign w:val="center"/>
            <w:hideMark/>
          </w:tcPr>
          <w:p w14:paraId="12A7BBF1" w14:textId="77777777" w:rsidR="0004639E" w:rsidRPr="000E6429" w:rsidRDefault="0004639E" w:rsidP="0004639E">
            <w:pPr>
              <w:spacing w:after="0"/>
              <w:jc w:val="center"/>
              <w:rPr>
                <w:rFonts w:ascii="Times New Roman" w:hAnsi="Times New Roman" w:cs="Times New Roman"/>
                <w:b/>
                <w:bCs/>
              </w:rPr>
            </w:pPr>
            <w:r w:rsidRPr="000E6429">
              <w:rPr>
                <w:rFonts w:ascii="Times New Roman" w:hAnsi="Times New Roman" w:cs="Times New Roman"/>
                <w:b/>
                <w:bCs/>
              </w:rPr>
              <w:t>Наименование</w:t>
            </w:r>
          </w:p>
          <w:p w14:paraId="47E1C5CC" w14:textId="77777777" w:rsidR="0004639E" w:rsidRPr="000E6429" w:rsidRDefault="0004639E" w:rsidP="0004639E">
            <w:pPr>
              <w:spacing w:after="0"/>
              <w:jc w:val="center"/>
              <w:rPr>
                <w:rFonts w:ascii="Times New Roman" w:hAnsi="Times New Roman" w:cs="Times New Roman"/>
                <w:b/>
                <w:bCs/>
                <w:i/>
              </w:rPr>
            </w:pPr>
            <w:r w:rsidRPr="000E6429">
              <w:rPr>
                <w:rFonts w:ascii="Times New Roman" w:hAnsi="Times New Roman" w:cs="Times New Roman"/>
                <w:b/>
                <w:bCs/>
              </w:rPr>
              <w:t>раздела и тем</w:t>
            </w:r>
          </w:p>
        </w:tc>
        <w:tc>
          <w:tcPr>
            <w:tcW w:w="3055" w:type="pct"/>
            <w:tcBorders>
              <w:top w:val="single" w:sz="4" w:space="0" w:color="000000"/>
              <w:left w:val="single" w:sz="4" w:space="0" w:color="000000"/>
              <w:right w:val="single" w:sz="4" w:space="0" w:color="000000"/>
            </w:tcBorders>
            <w:vAlign w:val="center"/>
            <w:hideMark/>
          </w:tcPr>
          <w:p w14:paraId="3B6DF442" w14:textId="77777777" w:rsidR="0004639E" w:rsidRPr="000E6429" w:rsidRDefault="0004639E" w:rsidP="0004639E">
            <w:pPr>
              <w:spacing w:after="0"/>
              <w:jc w:val="center"/>
              <w:rPr>
                <w:rFonts w:ascii="Times New Roman" w:hAnsi="Times New Roman" w:cs="Times New Roman"/>
                <w:b/>
                <w:bCs/>
                <w:i/>
              </w:rPr>
            </w:pPr>
            <w:r w:rsidRPr="000E6429">
              <w:rPr>
                <w:rFonts w:ascii="Times New Roman" w:hAnsi="Times New Roman" w:cs="Times New Roman"/>
                <w:b/>
                <w:bCs/>
              </w:rPr>
              <w:t>Содержание учебного материала и формы организации деятельности обучающихся</w:t>
            </w:r>
          </w:p>
        </w:tc>
        <w:tc>
          <w:tcPr>
            <w:tcW w:w="543" w:type="pct"/>
            <w:tcBorders>
              <w:top w:val="single" w:sz="4" w:space="0" w:color="000000"/>
              <w:left w:val="single" w:sz="4" w:space="0" w:color="000000"/>
              <w:right w:val="single" w:sz="4" w:space="0" w:color="000000"/>
            </w:tcBorders>
            <w:vAlign w:val="center"/>
          </w:tcPr>
          <w:p w14:paraId="044056F4" w14:textId="353045EC" w:rsidR="0004639E" w:rsidRPr="000E6429" w:rsidRDefault="0004639E" w:rsidP="0004639E">
            <w:pPr>
              <w:spacing w:after="0"/>
              <w:jc w:val="center"/>
              <w:rPr>
                <w:rFonts w:ascii="Times New Roman" w:hAnsi="Times New Roman" w:cs="Times New Roman"/>
                <w:b/>
                <w:bCs/>
                <w:i/>
              </w:rPr>
            </w:pPr>
            <w:r w:rsidRPr="000E6429">
              <w:rPr>
                <w:rFonts w:ascii="Times New Roman" w:hAnsi="Times New Roman" w:cs="Times New Roman"/>
                <w:b/>
                <w:bCs/>
                <w:color w:val="000000"/>
              </w:rPr>
              <w:t xml:space="preserve">Объем, </w:t>
            </w:r>
            <w:proofErr w:type="spellStart"/>
            <w:r w:rsidRPr="000E6429">
              <w:rPr>
                <w:rFonts w:ascii="Times New Roman" w:hAnsi="Times New Roman" w:cs="Times New Roman"/>
                <w:b/>
                <w:bCs/>
                <w:color w:val="000000"/>
              </w:rPr>
              <w:t>ак</w:t>
            </w:r>
            <w:proofErr w:type="spellEnd"/>
            <w:r w:rsidRPr="000E6429">
              <w:rPr>
                <w:rFonts w:ascii="Times New Roman" w:hAnsi="Times New Roman" w:cs="Times New Roman"/>
                <w:b/>
                <w:bCs/>
                <w:color w:val="000000"/>
              </w:rPr>
              <w:t xml:space="preserve">. ч / в том числе в форме практической подготовки, </w:t>
            </w:r>
            <w:proofErr w:type="spellStart"/>
            <w:r w:rsidRPr="000E6429">
              <w:rPr>
                <w:rFonts w:ascii="Times New Roman" w:hAnsi="Times New Roman" w:cs="Times New Roman"/>
                <w:b/>
                <w:bCs/>
                <w:color w:val="000000"/>
              </w:rPr>
              <w:t>ак</w:t>
            </w:r>
            <w:proofErr w:type="spellEnd"/>
            <w:r w:rsidRPr="000E6429">
              <w:rPr>
                <w:rFonts w:ascii="Times New Roman" w:hAnsi="Times New Roman" w:cs="Times New Roman"/>
                <w:b/>
                <w:bCs/>
                <w:color w:val="000000"/>
              </w:rPr>
              <w:t>. ч</w:t>
            </w:r>
            <w:r w:rsidRPr="000E6429">
              <w:rPr>
                <w:rStyle w:val="ac"/>
                <w:rFonts w:ascii="Times New Roman" w:hAnsi="Times New Roman" w:cs="Times New Roman"/>
                <w:b/>
                <w:bCs/>
              </w:rPr>
              <w:footnoteReference w:id="1"/>
            </w:r>
          </w:p>
        </w:tc>
        <w:tc>
          <w:tcPr>
            <w:tcW w:w="724" w:type="pct"/>
            <w:tcBorders>
              <w:top w:val="single" w:sz="4" w:space="0" w:color="000000"/>
              <w:left w:val="single" w:sz="4" w:space="0" w:color="000000"/>
              <w:right w:val="single" w:sz="4" w:space="0" w:color="000000"/>
            </w:tcBorders>
            <w:vAlign w:val="center"/>
            <w:hideMark/>
          </w:tcPr>
          <w:p w14:paraId="3354935A" w14:textId="77777777" w:rsidR="0004639E" w:rsidRPr="000E6429" w:rsidRDefault="0004639E" w:rsidP="0004639E">
            <w:pPr>
              <w:spacing w:after="0"/>
              <w:jc w:val="center"/>
              <w:rPr>
                <w:rFonts w:ascii="Times New Roman" w:hAnsi="Times New Roman" w:cs="Times New Roman"/>
                <w:b/>
                <w:bCs/>
                <w:i/>
              </w:rPr>
            </w:pPr>
            <w:r w:rsidRPr="000E6429">
              <w:rPr>
                <w:rFonts w:ascii="Times New Roman" w:hAnsi="Times New Roman" w:cs="Times New Roman"/>
                <w:b/>
                <w:bCs/>
              </w:rPr>
              <w:t>Коды компетенций, формированию которых способствует компонент программы</w:t>
            </w:r>
          </w:p>
        </w:tc>
      </w:tr>
      <w:tr w:rsidR="0004639E" w:rsidRPr="000E6429" w14:paraId="1A98C1B2" w14:textId="77777777" w:rsidTr="0004639E">
        <w:trPr>
          <w:trHeight w:val="23"/>
        </w:trPr>
        <w:tc>
          <w:tcPr>
            <w:tcW w:w="3733" w:type="pct"/>
            <w:gridSpan w:val="2"/>
            <w:tcBorders>
              <w:top w:val="single" w:sz="4" w:space="0" w:color="000000"/>
              <w:left w:val="single" w:sz="4" w:space="0" w:color="000000"/>
              <w:bottom w:val="single" w:sz="4" w:space="0" w:color="000000"/>
              <w:right w:val="single" w:sz="4" w:space="0" w:color="000000"/>
            </w:tcBorders>
            <w:hideMark/>
          </w:tcPr>
          <w:p w14:paraId="492AAF12"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Раздел 1. Введение в философию.</w:t>
            </w:r>
          </w:p>
        </w:tc>
        <w:tc>
          <w:tcPr>
            <w:tcW w:w="543" w:type="pct"/>
            <w:tcBorders>
              <w:top w:val="single" w:sz="4" w:space="0" w:color="000000"/>
              <w:left w:val="single" w:sz="4" w:space="0" w:color="000000"/>
              <w:bottom w:val="single" w:sz="4" w:space="0" w:color="000000"/>
              <w:right w:val="single" w:sz="4" w:space="0" w:color="000000"/>
            </w:tcBorders>
          </w:tcPr>
          <w:p w14:paraId="446DC75A" w14:textId="77777777" w:rsidR="0004639E" w:rsidRPr="000E6429" w:rsidRDefault="0004639E" w:rsidP="0004639E">
            <w:pPr>
              <w:spacing w:after="0"/>
              <w:jc w:val="center"/>
              <w:rPr>
                <w:rFonts w:ascii="Times New Roman" w:hAnsi="Times New Roman" w:cs="Times New Roman"/>
                <w:b/>
                <w:bCs/>
                <w:iCs/>
              </w:rPr>
            </w:pPr>
            <w:r w:rsidRPr="000E6429">
              <w:rPr>
                <w:rFonts w:ascii="Times New Roman" w:hAnsi="Times New Roman" w:cs="Times New Roman"/>
                <w:b/>
                <w:bCs/>
                <w:iCs/>
              </w:rPr>
              <w:t>2</w:t>
            </w:r>
          </w:p>
        </w:tc>
        <w:tc>
          <w:tcPr>
            <w:tcW w:w="724" w:type="pct"/>
            <w:tcBorders>
              <w:top w:val="single" w:sz="4" w:space="0" w:color="000000"/>
              <w:left w:val="single" w:sz="4" w:space="0" w:color="000000"/>
              <w:bottom w:val="single" w:sz="4" w:space="0" w:color="000000"/>
              <w:right w:val="single" w:sz="4" w:space="0" w:color="000000"/>
            </w:tcBorders>
          </w:tcPr>
          <w:p w14:paraId="42859B04" w14:textId="77777777" w:rsidR="0004639E" w:rsidRPr="000E6429" w:rsidRDefault="0004639E" w:rsidP="0004639E">
            <w:pPr>
              <w:spacing w:after="0"/>
              <w:jc w:val="center"/>
              <w:rPr>
                <w:rFonts w:ascii="Times New Roman" w:hAnsi="Times New Roman" w:cs="Times New Roman"/>
                <w:iCs/>
              </w:rPr>
            </w:pPr>
          </w:p>
        </w:tc>
      </w:tr>
      <w:tr w:rsidR="0004639E" w:rsidRPr="000E6429" w14:paraId="3942095B"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714B89F3"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1.1. Понятие «философия» и его значение</w:t>
            </w:r>
          </w:p>
        </w:tc>
        <w:tc>
          <w:tcPr>
            <w:tcW w:w="3055" w:type="pct"/>
            <w:tcBorders>
              <w:top w:val="single" w:sz="4" w:space="0" w:color="000000"/>
              <w:left w:val="single" w:sz="4" w:space="0" w:color="000000"/>
              <w:bottom w:val="single" w:sz="4" w:space="0" w:color="000000"/>
              <w:right w:val="single" w:sz="4" w:space="0" w:color="000000"/>
            </w:tcBorders>
            <w:hideMark/>
          </w:tcPr>
          <w:p w14:paraId="79F829A2"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right w:val="single" w:sz="4" w:space="0" w:color="000000"/>
            </w:tcBorders>
          </w:tcPr>
          <w:p w14:paraId="0F133FED" w14:textId="7D8F361F" w:rsidR="0004639E" w:rsidRPr="000E6429" w:rsidRDefault="0004639E" w:rsidP="0004639E">
            <w:pPr>
              <w:spacing w:after="0"/>
              <w:jc w:val="center"/>
              <w:rPr>
                <w:rFonts w:ascii="Times New Roman" w:hAnsi="Times New Roman" w:cs="Times New Roman"/>
                <w:iCs/>
              </w:rPr>
            </w:pPr>
          </w:p>
        </w:tc>
        <w:tc>
          <w:tcPr>
            <w:tcW w:w="724" w:type="pct"/>
            <w:vMerge w:val="restart"/>
            <w:tcBorders>
              <w:top w:val="single" w:sz="4" w:space="0" w:color="000000"/>
              <w:left w:val="single" w:sz="4" w:space="0" w:color="000000"/>
              <w:bottom w:val="single" w:sz="4" w:space="0" w:color="000000"/>
              <w:right w:val="single" w:sz="4" w:space="0" w:color="000000"/>
            </w:tcBorders>
          </w:tcPr>
          <w:p w14:paraId="70881AF2" w14:textId="37749DC2"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307EAA6E" w14:textId="787D8E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 xml:space="preserve">ОК </w:t>
            </w:r>
            <w:r>
              <w:rPr>
                <w:rFonts w:ascii="Times New Roman" w:hAnsi="Times New Roman" w:cs="Times New Roman"/>
                <w:iCs/>
              </w:rPr>
              <w:t>5</w:t>
            </w:r>
          </w:p>
          <w:p w14:paraId="065D02D3" w14:textId="77777777" w:rsidR="0004639E" w:rsidRPr="000E6429" w:rsidRDefault="0004639E" w:rsidP="0004639E">
            <w:pPr>
              <w:spacing w:after="0"/>
              <w:jc w:val="center"/>
              <w:rPr>
                <w:rFonts w:ascii="Times New Roman" w:hAnsi="Times New Roman" w:cs="Times New Roman"/>
                <w:iCs/>
              </w:rPr>
            </w:pPr>
          </w:p>
        </w:tc>
      </w:tr>
      <w:tr w:rsidR="0004639E" w:rsidRPr="000E6429" w14:paraId="6E555CF5"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356DC472"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4F1621D4" w14:textId="77777777" w:rsidR="0004639E" w:rsidRPr="000E6429" w:rsidRDefault="0004639E" w:rsidP="0004639E">
            <w:pPr>
              <w:widowControl w:val="0"/>
              <w:numPr>
                <w:ilvl w:val="0"/>
                <w:numId w:val="54"/>
              </w:numPr>
              <w:tabs>
                <w:tab w:val="left" w:pos="826"/>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 xml:space="preserve">Происхождение слова «философия». Отличие философии от других видов мировоззрения. Сциентизм и </w:t>
            </w:r>
            <w:proofErr w:type="spellStart"/>
            <w:r w:rsidRPr="000E6429">
              <w:rPr>
                <w:rFonts w:ascii="Times New Roman" w:hAnsi="Times New Roman" w:cs="Times New Roman"/>
                <w:iCs/>
              </w:rPr>
              <w:t>антисциентизм</w:t>
            </w:r>
            <w:proofErr w:type="spellEnd"/>
            <w:r w:rsidRPr="000E6429">
              <w:rPr>
                <w:rFonts w:ascii="Times New Roman" w:hAnsi="Times New Roman" w:cs="Times New Roman"/>
                <w:iCs/>
              </w:rPr>
              <w:t xml:space="preserve"> в подходе к философии: соотношение философии и науки. Философия и искусство. Философия и религия. Философия – «ничья земля» (Б. Рассел). Функции философии: мировоззренческая, познавательная, ценностная, практическая и пр. Проблематика и специфика философии и её метода. Главные разделы философского знания.</w:t>
            </w:r>
          </w:p>
          <w:p w14:paraId="1F1CA8BF" w14:textId="77777777" w:rsidR="0004639E" w:rsidRPr="000E6429" w:rsidRDefault="0004639E" w:rsidP="0004639E">
            <w:pPr>
              <w:widowControl w:val="0"/>
              <w:numPr>
                <w:ilvl w:val="0"/>
                <w:numId w:val="54"/>
              </w:numPr>
              <w:tabs>
                <w:tab w:val="left" w:pos="826"/>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Основной вопрос философии, его онтологическая и гносеологическая стороны. Выделение главных направлений в философии в соответствии с решением основного вопроса философии. Материализм и идеализм как главные направления философии, идеализм объективный и субъективный. Монизм, дуализм и плюрализм. Гностицизм, скептицизм и агностицизм.</w:t>
            </w:r>
          </w:p>
        </w:tc>
        <w:tc>
          <w:tcPr>
            <w:tcW w:w="543" w:type="pct"/>
            <w:tcBorders>
              <w:left w:val="single" w:sz="4" w:space="0" w:color="000000"/>
              <w:bottom w:val="single" w:sz="4" w:space="0" w:color="000000"/>
              <w:right w:val="single" w:sz="4" w:space="0" w:color="000000"/>
            </w:tcBorders>
            <w:vAlign w:val="center"/>
          </w:tcPr>
          <w:p w14:paraId="090FC005" w14:textId="53F9170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3C4641C1" w14:textId="77777777" w:rsidR="0004639E" w:rsidRPr="000E6429" w:rsidRDefault="0004639E" w:rsidP="0004639E">
            <w:pPr>
              <w:spacing w:after="0"/>
              <w:jc w:val="center"/>
              <w:rPr>
                <w:rFonts w:ascii="Times New Roman" w:hAnsi="Times New Roman" w:cs="Times New Roman"/>
                <w:iCs/>
              </w:rPr>
            </w:pPr>
          </w:p>
        </w:tc>
      </w:tr>
      <w:tr w:rsidR="0004639E" w:rsidRPr="000E6429" w14:paraId="34D7E5B8"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5BDC06A8"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22F84B33"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3516F662"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4CF6D861" w14:textId="77777777" w:rsidR="0004639E" w:rsidRPr="000E6429" w:rsidRDefault="0004639E" w:rsidP="0004639E">
            <w:pPr>
              <w:spacing w:after="0"/>
              <w:jc w:val="center"/>
              <w:rPr>
                <w:rFonts w:ascii="Times New Roman" w:hAnsi="Times New Roman" w:cs="Times New Roman"/>
                <w:iCs/>
              </w:rPr>
            </w:pPr>
          </w:p>
        </w:tc>
      </w:tr>
      <w:tr w:rsidR="0004639E" w:rsidRPr="000E6429" w14:paraId="3DCE4322"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59948D92"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3308100D"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176AAC6D"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7265933B" w14:textId="77777777" w:rsidR="0004639E" w:rsidRPr="000E6429" w:rsidRDefault="0004639E" w:rsidP="0004639E">
            <w:pPr>
              <w:spacing w:after="0"/>
              <w:jc w:val="center"/>
              <w:rPr>
                <w:rFonts w:ascii="Times New Roman" w:hAnsi="Times New Roman" w:cs="Times New Roman"/>
                <w:iCs/>
              </w:rPr>
            </w:pPr>
          </w:p>
        </w:tc>
      </w:tr>
      <w:tr w:rsidR="0004639E" w:rsidRPr="000E6429" w14:paraId="7FAE2BA9" w14:textId="77777777" w:rsidTr="0004639E">
        <w:trPr>
          <w:trHeight w:val="23"/>
        </w:trPr>
        <w:tc>
          <w:tcPr>
            <w:tcW w:w="3733" w:type="pct"/>
            <w:gridSpan w:val="2"/>
            <w:tcBorders>
              <w:top w:val="single" w:sz="4" w:space="0" w:color="000000"/>
              <w:left w:val="single" w:sz="4" w:space="0" w:color="000000"/>
              <w:bottom w:val="single" w:sz="4" w:space="0" w:color="000000"/>
              <w:right w:val="single" w:sz="4" w:space="0" w:color="000000"/>
            </w:tcBorders>
            <w:hideMark/>
          </w:tcPr>
          <w:p w14:paraId="2CF23D34" w14:textId="77777777" w:rsidR="0004639E" w:rsidRPr="000E6429" w:rsidRDefault="0004639E" w:rsidP="0004639E">
            <w:pPr>
              <w:spacing w:after="0"/>
              <w:rPr>
                <w:rFonts w:ascii="Times New Roman" w:hAnsi="Times New Roman" w:cs="Times New Roman"/>
                <w:b/>
                <w:iCs/>
              </w:rPr>
            </w:pPr>
            <w:r w:rsidRPr="00D270F9">
              <w:rPr>
                <w:rFonts w:ascii="Times New Roman" w:hAnsi="Times New Roman" w:cs="Times New Roman"/>
                <w:b/>
                <w:iCs/>
              </w:rPr>
              <w:t>Раздел 2.</w:t>
            </w:r>
            <w:r w:rsidRPr="000E6429">
              <w:rPr>
                <w:rFonts w:ascii="Times New Roman" w:hAnsi="Times New Roman" w:cs="Times New Roman"/>
                <w:iCs/>
              </w:rPr>
              <w:t xml:space="preserve"> </w:t>
            </w:r>
            <w:r w:rsidRPr="000E6429">
              <w:rPr>
                <w:rFonts w:ascii="Times New Roman" w:hAnsi="Times New Roman" w:cs="Times New Roman"/>
                <w:b/>
                <w:iCs/>
              </w:rPr>
              <w:t>Историческое развитие философии</w:t>
            </w:r>
          </w:p>
        </w:tc>
        <w:tc>
          <w:tcPr>
            <w:tcW w:w="543" w:type="pct"/>
            <w:tcBorders>
              <w:top w:val="single" w:sz="4" w:space="0" w:color="000000"/>
              <w:left w:val="single" w:sz="4" w:space="0" w:color="000000"/>
              <w:bottom w:val="single" w:sz="4" w:space="0" w:color="000000"/>
              <w:right w:val="single" w:sz="4" w:space="0" w:color="000000"/>
            </w:tcBorders>
          </w:tcPr>
          <w:p w14:paraId="24A602D8" w14:textId="77777777" w:rsidR="0004639E" w:rsidRPr="000E6429" w:rsidRDefault="0004639E" w:rsidP="0004639E">
            <w:pPr>
              <w:spacing w:after="0"/>
              <w:jc w:val="center"/>
              <w:rPr>
                <w:rFonts w:ascii="Times New Roman" w:hAnsi="Times New Roman" w:cs="Times New Roman"/>
                <w:b/>
                <w:bCs/>
                <w:iCs/>
              </w:rPr>
            </w:pPr>
            <w:r w:rsidRPr="000E6429">
              <w:rPr>
                <w:rFonts w:ascii="Times New Roman" w:hAnsi="Times New Roman" w:cs="Times New Roman"/>
                <w:b/>
                <w:bCs/>
                <w:iCs/>
              </w:rPr>
              <w:t>24</w:t>
            </w:r>
          </w:p>
        </w:tc>
        <w:tc>
          <w:tcPr>
            <w:tcW w:w="724" w:type="pct"/>
            <w:tcBorders>
              <w:top w:val="single" w:sz="4" w:space="0" w:color="000000"/>
              <w:left w:val="single" w:sz="4" w:space="0" w:color="000000"/>
              <w:bottom w:val="single" w:sz="4" w:space="0" w:color="000000"/>
              <w:right w:val="single" w:sz="4" w:space="0" w:color="000000"/>
            </w:tcBorders>
          </w:tcPr>
          <w:p w14:paraId="0FC7D11E" w14:textId="77777777" w:rsidR="0004639E" w:rsidRPr="000E6429" w:rsidRDefault="0004639E" w:rsidP="0004639E">
            <w:pPr>
              <w:spacing w:after="0"/>
              <w:jc w:val="center"/>
              <w:rPr>
                <w:rFonts w:ascii="Times New Roman" w:hAnsi="Times New Roman" w:cs="Times New Roman"/>
                <w:iCs/>
              </w:rPr>
            </w:pPr>
          </w:p>
        </w:tc>
      </w:tr>
      <w:tr w:rsidR="0004639E" w:rsidRPr="000E6429" w14:paraId="48E8B6A5" w14:textId="77777777" w:rsidTr="0004639E">
        <w:trPr>
          <w:trHeight w:val="23"/>
        </w:trPr>
        <w:tc>
          <w:tcPr>
            <w:tcW w:w="678" w:type="pct"/>
            <w:vMerge w:val="restart"/>
            <w:tcBorders>
              <w:top w:val="single" w:sz="4" w:space="0" w:color="000000"/>
              <w:left w:val="single" w:sz="4" w:space="0" w:color="000000"/>
              <w:right w:val="single" w:sz="4" w:space="0" w:color="000000"/>
            </w:tcBorders>
            <w:hideMark/>
          </w:tcPr>
          <w:p w14:paraId="57CDE256"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2.1. Восточная философия</w:t>
            </w:r>
          </w:p>
        </w:tc>
        <w:tc>
          <w:tcPr>
            <w:tcW w:w="3055" w:type="pct"/>
            <w:tcBorders>
              <w:top w:val="single" w:sz="4" w:space="0" w:color="000000"/>
              <w:left w:val="single" w:sz="4" w:space="0" w:color="000000"/>
              <w:bottom w:val="single" w:sz="4" w:space="0" w:color="000000"/>
              <w:right w:val="single" w:sz="4" w:space="0" w:color="000000"/>
            </w:tcBorders>
            <w:hideMark/>
          </w:tcPr>
          <w:p w14:paraId="1070E552"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right w:val="single" w:sz="4" w:space="0" w:color="000000"/>
            </w:tcBorders>
          </w:tcPr>
          <w:p w14:paraId="47258497" w14:textId="2E49BCCD" w:rsidR="0004639E" w:rsidRPr="000E6429" w:rsidRDefault="0004639E" w:rsidP="0004639E">
            <w:pPr>
              <w:spacing w:after="0"/>
              <w:jc w:val="center"/>
              <w:rPr>
                <w:rFonts w:ascii="Times New Roman" w:hAnsi="Times New Roman" w:cs="Times New Roman"/>
                <w:iCs/>
              </w:rPr>
            </w:pPr>
          </w:p>
        </w:tc>
        <w:tc>
          <w:tcPr>
            <w:tcW w:w="724" w:type="pct"/>
            <w:vMerge w:val="restart"/>
            <w:tcBorders>
              <w:top w:val="single" w:sz="4" w:space="0" w:color="000000"/>
              <w:left w:val="single" w:sz="4" w:space="0" w:color="000000"/>
              <w:right w:val="single" w:sz="4" w:space="0" w:color="000000"/>
            </w:tcBorders>
          </w:tcPr>
          <w:p w14:paraId="78F90B99"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34F227AC" w14:textId="053EF70E"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33610970" w14:textId="77777777" w:rsidTr="0004639E">
        <w:trPr>
          <w:trHeight w:val="23"/>
        </w:trPr>
        <w:tc>
          <w:tcPr>
            <w:tcW w:w="678" w:type="pct"/>
            <w:vMerge/>
            <w:tcBorders>
              <w:left w:val="single" w:sz="4" w:space="0" w:color="000000"/>
              <w:bottom w:val="single" w:sz="4" w:space="0" w:color="000000"/>
              <w:right w:val="single" w:sz="4" w:space="0" w:color="000000"/>
            </w:tcBorders>
            <w:vAlign w:val="center"/>
            <w:hideMark/>
          </w:tcPr>
          <w:p w14:paraId="22B3A485"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60BB4E38" w14:textId="77777777" w:rsidR="0004639E" w:rsidRPr="000E6429" w:rsidRDefault="0004639E" w:rsidP="0004639E">
            <w:pPr>
              <w:widowControl w:val="0"/>
              <w:numPr>
                <w:ilvl w:val="0"/>
                <w:numId w:val="55"/>
              </w:numPr>
              <w:tabs>
                <w:tab w:val="left" w:pos="816"/>
              </w:tabs>
              <w:autoSpaceDE w:val="0"/>
              <w:autoSpaceDN w:val="0"/>
              <w:spacing w:after="0" w:line="240" w:lineRule="auto"/>
              <w:ind w:left="0" w:firstLine="0"/>
              <w:rPr>
                <w:rFonts w:ascii="Times New Roman" w:hAnsi="Times New Roman" w:cs="Times New Roman"/>
                <w:iCs/>
              </w:rPr>
            </w:pPr>
            <w:r w:rsidRPr="000E6429">
              <w:rPr>
                <w:rFonts w:ascii="Times New Roman" w:hAnsi="Times New Roman" w:cs="Times New Roman"/>
                <w:iCs/>
              </w:rPr>
              <w:t>Проблема происхождения философии. Роль мифологии и обыденного сознания в возникновении философии. «От мифа к логосу» как путь формирования философии.</w:t>
            </w:r>
          </w:p>
          <w:p w14:paraId="550DBF0F" w14:textId="77777777" w:rsidR="0004639E" w:rsidRPr="000E6429" w:rsidRDefault="0004639E" w:rsidP="0004639E">
            <w:pPr>
              <w:widowControl w:val="0"/>
              <w:numPr>
                <w:ilvl w:val="0"/>
                <w:numId w:val="55"/>
              </w:numPr>
              <w:tabs>
                <w:tab w:val="left" w:pos="816"/>
              </w:tabs>
              <w:autoSpaceDE w:val="0"/>
              <w:autoSpaceDN w:val="0"/>
              <w:spacing w:after="0" w:line="240" w:lineRule="auto"/>
              <w:ind w:left="-2" w:firstLine="17"/>
              <w:rPr>
                <w:rFonts w:ascii="Times New Roman" w:hAnsi="Times New Roman" w:cs="Times New Roman"/>
                <w:iCs/>
              </w:rPr>
            </w:pPr>
            <w:r w:rsidRPr="000E6429">
              <w:rPr>
                <w:rFonts w:ascii="Times New Roman" w:hAnsi="Times New Roman" w:cs="Times New Roman"/>
                <w:iCs/>
              </w:rPr>
              <w:t xml:space="preserve">Философия древней Индии. Деление общества на варны, обязанности каждой варны. Миф о Пуруше. Веды как памятник </w:t>
            </w:r>
            <w:proofErr w:type="spellStart"/>
            <w:r w:rsidRPr="000E6429">
              <w:rPr>
                <w:rFonts w:ascii="Times New Roman" w:hAnsi="Times New Roman" w:cs="Times New Roman"/>
                <w:iCs/>
              </w:rPr>
              <w:t>предфилософии</w:t>
            </w:r>
            <w:proofErr w:type="spellEnd"/>
            <w:r w:rsidRPr="000E6429">
              <w:rPr>
                <w:rFonts w:ascii="Times New Roman" w:hAnsi="Times New Roman" w:cs="Times New Roman"/>
                <w:iCs/>
              </w:rPr>
              <w:t xml:space="preserve">. Пантеон ведических божеств. Космогонические мифы </w:t>
            </w:r>
            <w:proofErr w:type="spellStart"/>
            <w:r w:rsidRPr="000E6429">
              <w:rPr>
                <w:rFonts w:ascii="Times New Roman" w:hAnsi="Times New Roman" w:cs="Times New Roman"/>
                <w:iCs/>
              </w:rPr>
              <w:t>Ригведы</w:t>
            </w:r>
            <w:proofErr w:type="spellEnd"/>
            <w:r w:rsidRPr="000E6429">
              <w:rPr>
                <w:rFonts w:ascii="Times New Roman" w:hAnsi="Times New Roman" w:cs="Times New Roman"/>
                <w:iCs/>
              </w:rPr>
              <w:t>. Учение о единстве мироздания. Рита – мировой закон. Учение Упанишад о тождестве Атмана и брахмана (субъективного и объективного духа). Учение о переселении душ, его влияние на индийскую культуру. Понятие дхармы, сансары и кармы. Этическое учение «</w:t>
            </w:r>
            <w:proofErr w:type="spellStart"/>
            <w:r w:rsidRPr="000E6429">
              <w:rPr>
                <w:rFonts w:ascii="Times New Roman" w:hAnsi="Times New Roman" w:cs="Times New Roman"/>
                <w:iCs/>
              </w:rPr>
              <w:t>Бхагават</w:t>
            </w:r>
            <w:proofErr w:type="spellEnd"/>
            <w:r w:rsidRPr="000E6429">
              <w:rPr>
                <w:rFonts w:ascii="Times New Roman" w:hAnsi="Times New Roman" w:cs="Times New Roman"/>
                <w:iCs/>
              </w:rPr>
              <w:t xml:space="preserve">-гиты». </w:t>
            </w:r>
            <w:proofErr w:type="spellStart"/>
            <w:r w:rsidRPr="000E6429">
              <w:rPr>
                <w:rFonts w:ascii="Times New Roman" w:hAnsi="Times New Roman" w:cs="Times New Roman"/>
                <w:iCs/>
              </w:rPr>
              <w:t>Йогин</w:t>
            </w:r>
            <w:proofErr w:type="spellEnd"/>
            <w:r w:rsidRPr="000E6429">
              <w:rPr>
                <w:rFonts w:ascii="Times New Roman" w:hAnsi="Times New Roman" w:cs="Times New Roman"/>
                <w:iCs/>
              </w:rPr>
              <w:t xml:space="preserve"> как идеал личности и учение об отрешённом действии. Формирование тримурти. Астика и </w:t>
            </w:r>
            <w:proofErr w:type="spellStart"/>
            <w:r w:rsidRPr="000E6429">
              <w:rPr>
                <w:rFonts w:ascii="Times New Roman" w:hAnsi="Times New Roman" w:cs="Times New Roman"/>
                <w:iCs/>
              </w:rPr>
              <w:t>настика</w:t>
            </w:r>
            <w:proofErr w:type="spellEnd"/>
            <w:r w:rsidRPr="000E6429">
              <w:rPr>
                <w:rFonts w:ascii="Times New Roman" w:hAnsi="Times New Roman" w:cs="Times New Roman"/>
                <w:iCs/>
              </w:rPr>
              <w:t xml:space="preserve"> как противоположные течения индийской философии. 6 даршан: миманса, веданта, йога, санкхья, </w:t>
            </w:r>
            <w:proofErr w:type="spellStart"/>
            <w:r w:rsidRPr="000E6429">
              <w:rPr>
                <w:rFonts w:ascii="Times New Roman" w:hAnsi="Times New Roman" w:cs="Times New Roman"/>
                <w:iCs/>
              </w:rPr>
              <w:t>ньяя</w:t>
            </w:r>
            <w:proofErr w:type="spellEnd"/>
            <w:r w:rsidRPr="000E6429">
              <w:rPr>
                <w:rFonts w:ascii="Times New Roman" w:hAnsi="Times New Roman" w:cs="Times New Roman"/>
                <w:iCs/>
              </w:rPr>
              <w:t xml:space="preserve">, вайшешика. </w:t>
            </w:r>
            <w:r w:rsidRPr="000E6429">
              <w:rPr>
                <w:rFonts w:ascii="Times New Roman" w:hAnsi="Times New Roman" w:cs="Times New Roman"/>
                <w:iCs/>
              </w:rPr>
              <w:lastRenderedPageBreak/>
              <w:t xml:space="preserve">Материализм школы </w:t>
            </w:r>
            <w:proofErr w:type="spellStart"/>
            <w:r w:rsidRPr="000E6429">
              <w:rPr>
                <w:rFonts w:ascii="Times New Roman" w:hAnsi="Times New Roman" w:cs="Times New Roman"/>
                <w:iCs/>
              </w:rPr>
              <w:t>чарвака</w:t>
            </w:r>
            <w:proofErr w:type="spellEnd"/>
            <w:r w:rsidRPr="000E6429">
              <w:rPr>
                <w:rFonts w:ascii="Times New Roman" w:hAnsi="Times New Roman" w:cs="Times New Roman"/>
                <w:iCs/>
              </w:rPr>
              <w:t xml:space="preserve">-локаята. Буддизм как наиболее значительное из учений </w:t>
            </w:r>
            <w:proofErr w:type="spellStart"/>
            <w:r w:rsidRPr="000E6429">
              <w:rPr>
                <w:rFonts w:ascii="Times New Roman" w:hAnsi="Times New Roman" w:cs="Times New Roman"/>
                <w:iCs/>
              </w:rPr>
              <w:t>настики</w:t>
            </w:r>
            <w:proofErr w:type="spellEnd"/>
            <w:r w:rsidRPr="000E6429">
              <w:rPr>
                <w:rFonts w:ascii="Times New Roman" w:hAnsi="Times New Roman" w:cs="Times New Roman"/>
                <w:iCs/>
              </w:rPr>
              <w:t>. Жизнь Будды. Учение о срединном пути и четырёх благородных истинах. Принцип ахимсы.</w:t>
            </w:r>
          </w:p>
          <w:p w14:paraId="0B6786C8" w14:textId="77777777" w:rsidR="0004639E" w:rsidRPr="000E6429" w:rsidRDefault="0004639E" w:rsidP="0004639E">
            <w:pPr>
              <w:spacing w:after="0"/>
              <w:rPr>
                <w:rFonts w:ascii="Times New Roman" w:hAnsi="Times New Roman" w:cs="Times New Roman"/>
                <w:iCs/>
              </w:rPr>
            </w:pPr>
            <w:r w:rsidRPr="000E6429">
              <w:rPr>
                <w:rFonts w:ascii="Times New Roman" w:hAnsi="Times New Roman" w:cs="Times New Roman"/>
                <w:iCs/>
              </w:rPr>
              <w:t xml:space="preserve">Нирвана как цель стремлений буддистов. Основные направления в буддизме: хинаяна и махаяна. </w:t>
            </w:r>
            <w:proofErr w:type="spellStart"/>
            <w:r w:rsidRPr="000E6429">
              <w:rPr>
                <w:rFonts w:ascii="Times New Roman" w:hAnsi="Times New Roman" w:cs="Times New Roman"/>
                <w:iCs/>
              </w:rPr>
              <w:t>Нагарджуна</w:t>
            </w:r>
            <w:proofErr w:type="spellEnd"/>
            <w:r w:rsidRPr="000E6429">
              <w:rPr>
                <w:rFonts w:ascii="Times New Roman" w:hAnsi="Times New Roman" w:cs="Times New Roman"/>
                <w:iCs/>
              </w:rPr>
              <w:t xml:space="preserve"> – представитель буддистской мысли.</w:t>
            </w:r>
          </w:p>
          <w:p w14:paraId="0CB49443" w14:textId="1DAA6274" w:rsidR="0004639E" w:rsidRPr="000E6429" w:rsidRDefault="0004639E" w:rsidP="0004639E">
            <w:pPr>
              <w:spacing w:after="0"/>
              <w:rPr>
                <w:rFonts w:ascii="Times New Roman" w:hAnsi="Times New Roman" w:cs="Times New Roman"/>
                <w:iCs/>
              </w:rPr>
            </w:pPr>
            <w:r w:rsidRPr="000E6429">
              <w:rPr>
                <w:rFonts w:ascii="Times New Roman" w:hAnsi="Times New Roman" w:cs="Times New Roman"/>
                <w:b/>
                <w:iCs/>
              </w:rPr>
              <w:t xml:space="preserve">3. </w:t>
            </w:r>
            <w:r w:rsidRPr="000E6429">
              <w:rPr>
                <w:rFonts w:ascii="Times New Roman" w:hAnsi="Times New Roman" w:cs="Times New Roman"/>
                <w:iCs/>
              </w:rPr>
              <w:t xml:space="preserve">Культура Китая, её своеобразие. Представления китайцев о мире, их </w:t>
            </w:r>
            <w:proofErr w:type="spellStart"/>
            <w:r w:rsidRPr="000E6429">
              <w:rPr>
                <w:rFonts w:ascii="Times New Roman" w:hAnsi="Times New Roman" w:cs="Times New Roman"/>
                <w:iCs/>
              </w:rPr>
              <w:t>китаецентризм</w:t>
            </w:r>
            <w:proofErr w:type="spellEnd"/>
            <w:r w:rsidRPr="000E6429">
              <w:rPr>
                <w:rFonts w:ascii="Times New Roman" w:hAnsi="Times New Roman" w:cs="Times New Roman"/>
                <w:iCs/>
              </w:rPr>
              <w:t xml:space="preserve">. Роль Неба как верховного божества. Небо как источник порядка и ритуала. Традиционализм и </w:t>
            </w:r>
            <w:proofErr w:type="spellStart"/>
            <w:r w:rsidRPr="000E6429">
              <w:rPr>
                <w:rFonts w:ascii="Times New Roman" w:hAnsi="Times New Roman" w:cs="Times New Roman"/>
                <w:iCs/>
              </w:rPr>
              <w:t>ритуалистичность</w:t>
            </w:r>
            <w:proofErr w:type="spellEnd"/>
            <w:r w:rsidRPr="000E6429">
              <w:rPr>
                <w:rFonts w:ascii="Times New Roman" w:hAnsi="Times New Roman" w:cs="Times New Roman"/>
                <w:iCs/>
              </w:rPr>
              <w:t xml:space="preserve"> китайской культуры. Почтительность в культуре Китая. Представления о государстве как семье. Специфика религиозных воззрений в Китае. Представления о духах и культ предков. Развитие письменности в Китае. Мировоззренческое значение «Книги перемен». Учение об </w:t>
            </w:r>
            <w:proofErr w:type="spellStart"/>
            <w:r w:rsidRPr="000E6429">
              <w:rPr>
                <w:rFonts w:ascii="Times New Roman" w:hAnsi="Times New Roman" w:cs="Times New Roman"/>
                <w:iCs/>
              </w:rPr>
              <w:t>инь</w:t>
            </w:r>
            <w:proofErr w:type="spellEnd"/>
            <w:r w:rsidRPr="000E6429">
              <w:rPr>
                <w:rFonts w:ascii="Times New Roman" w:hAnsi="Times New Roman" w:cs="Times New Roman"/>
                <w:iCs/>
              </w:rPr>
              <w:t xml:space="preserve"> и </w:t>
            </w:r>
            <w:proofErr w:type="spellStart"/>
            <w:r w:rsidRPr="000E6429">
              <w:rPr>
                <w:rFonts w:ascii="Times New Roman" w:hAnsi="Times New Roman" w:cs="Times New Roman"/>
                <w:iCs/>
              </w:rPr>
              <w:t>ян</w:t>
            </w:r>
            <w:proofErr w:type="spellEnd"/>
            <w:r w:rsidRPr="000E6429">
              <w:rPr>
                <w:rFonts w:ascii="Times New Roman" w:hAnsi="Times New Roman" w:cs="Times New Roman"/>
                <w:iCs/>
              </w:rPr>
              <w:t xml:space="preserve"> и 5 стихиях. Лао-Цзы и учение даосизма. </w:t>
            </w:r>
            <w:proofErr w:type="spellStart"/>
            <w:r w:rsidRPr="000E6429">
              <w:rPr>
                <w:rFonts w:ascii="Times New Roman" w:hAnsi="Times New Roman" w:cs="Times New Roman"/>
                <w:iCs/>
              </w:rPr>
              <w:t>Чжуань-цзы</w:t>
            </w:r>
            <w:proofErr w:type="spellEnd"/>
            <w:r w:rsidRPr="000E6429">
              <w:rPr>
                <w:rFonts w:ascii="Times New Roman" w:hAnsi="Times New Roman" w:cs="Times New Roman"/>
                <w:iCs/>
              </w:rPr>
              <w:t xml:space="preserve">. Дао как первоначало сущего и мировой закон. Дэ как овеществлённое Дао. Диалектическое учение о </w:t>
            </w:r>
            <w:proofErr w:type="spellStart"/>
            <w:r w:rsidRPr="000E6429">
              <w:rPr>
                <w:rFonts w:ascii="Times New Roman" w:hAnsi="Times New Roman" w:cs="Times New Roman"/>
                <w:iCs/>
              </w:rPr>
              <w:t>взаимопереходе</w:t>
            </w:r>
            <w:proofErr w:type="spellEnd"/>
            <w:r w:rsidRPr="000E6429">
              <w:rPr>
                <w:rFonts w:ascii="Times New Roman" w:hAnsi="Times New Roman" w:cs="Times New Roman"/>
                <w:iCs/>
              </w:rPr>
              <w:t xml:space="preserve"> противоположностей. Даосский идеал личности, его отношения с обществом и природой. Конфуций и его учение. «И-</w:t>
            </w:r>
            <w:proofErr w:type="spellStart"/>
            <w:r w:rsidRPr="000E6429">
              <w:rPr>
                <w:rFonts w:ascii="Times New Roman" w:hAnsi="Times New Roman" w:cs="Times New Roman"/>
                <w:iCs/>
              </w:rPr>
              <w:t>цзинь</w:t>
            </w:r>
            <w:proofErr w:type="spellEnd"/>
            <w:r w:rsidRPr="000E6429">
              <w:rPr>
                <w:rFonts w:ascii="Times New Roman" w:hAnsi="Times New Roman" w:cs="Times New Roman"/>
                <w:iCs/>
              </w:rPr>
              <w:t xml:space="preserve">». Представления Конфуция о ритуале, человечности, государстве. Учение об «исправлении имён». Идеал благородного мужа в учении Конфуция. Педагогические идеи Конфуция. Полемика последователей Конфуция об этической природе человека: позиции </w:t>
            </w:r>
            <w:proofErr w:type="spellStart"/>
            <w:r w:rsidRPr="000E6429">
              <w:rPr>
                <w:rFonts w:ascii="Times New Roman" w:hAnsi="Times New Roman" w:cs="Times New Roman"/>
                <w:iCs/>
              </w:rPr>
              <w:t>Гао-цзы</w:t>
            </w:r>
            <w:proofErr w:type="spellEnd"/>
            <w:r w:rsidRPr="000E6429">
              <w:rPr>
                <w:rFonts w:ascii="Times New Roman" w:hAnsi="Times New Roman" w:cs="Times New Roman"/>
                <w:iCs/>
              </w:rPr>
              <w:t>, Мэн-</w:t>
            </w:r>
            <w:proofErr w:type="spellStart"/>
            <w:r w:rsidRPr="000E6429">
              <w:rPr>
                <w:rFonts w:ascii="Times New Roman" w:hAnsi="Times New Roman" w:cs="Times New Roman"/>
                <w:iCs/>
              </w:rPr>
              <w:t>цзы</w:t>
            </w:r>
            <w:proofErr w:type="spellEnd"/>
            <w:r w:rsidRPr="000E6429">
              <w:rPr>
                <w:rFonts w:ascii="Times New Roman" w:hAnsi="Times New Roman" w:cs="Times New Roman"/>
                <w:iCs/>
              </w:rPr>
              <w:t xml:space="preserve">, </w:t>
            </w:r>
            <w:proofErr w:type="spellStart"/>
            <w:r w:rsidRPr="000E6429">
              <w:rPr>
                <w:rFonts w:ascii="Times New Roman" w:hAnsi="Times New Roman" w:cs="Times New Roman"/>
                <w:iCs/>
              </w:rPr>
              <w:t>Сюнь-цзы</w:t>
            </w:r>
            <w:proofErr w:type="spellEnd"/>
            <w:r w:rsidRPr="000E6429">
              <w:rPr>
                <w:rFonts w:ascii="Times New Roman" w:hAnsi="Times New Roman" w:cs="Times New Roman"/>
                <w:iCs/>
              </w:rPr>
              <w:t xml:space="preserve">. </w:t>
            </w:r>
            <w:proofErr w:type="spellStart"/>
            <w:r w:rsidRPr="000E6429">
              <w:rPr>
                <w:rFonts w:ascii="Times New Roman" w:hAnsi="Times New Roman" w:cs="Times New Roman"/>
                <w:iCs/>
              </w:rPr>
              <w:t>Моизм</w:t>
            </w:r>
            <w:proofErr w:type="spellEnd"/>
            <w:r w:rsidRPr="000E6429">
              <w:rPr>
                <w:rFonts w:ascii="Times New Roman" w:hAnsi="Times New Roman" w:cs="Times New Roman"/>
                <w:iCs/>
              </w:rPr>
              <w:t xml:space="preserve">. Философия </w:t>
            </w:r>
            <w:proofErr w:type="spellStart"/>
            <w:r w:rsidRPr="000E6429">
              <w:rPr>
                <w:rFonts w:ascii="Times New Roman" w:hAnsi="Times New Roman" w:cs="Times New Roman"/>
                <w:iCs/>
              </w:rPr>
              <w:t>легизма</w:t>
            </w:r>
            <w:proofErr w:type="spellEnd"/>
            <w:r w:rsidRPr="000E6429">
              <w:rPr>
                <w:rFonts w:ascii="Times New Roman" w:hAnsi="Times New Roman" w:cs="Times New Roman"/>
                <w:iCs/>
              </w:rPr>
              <w:t xml:space="preserve">. </w:t>
            </w:r>
            <w:proofErr w:type="spellStart"/>
            <w:r w:rsidRPr="000E6429">
              <w:rPr>
                <w:rFonts w:ascii="Times New Roman" w:hAnsi="Times New Roman" w:cs="Times New Roman"/>
                <w:iCs/>
              </w:rPr>
              <w:t>ХаньФэй-цзы</w:t>
            </w:r>
            <w:proofErr w:type="spellEnd"/>
            <w:r w:rsidRPr="000E6429">
              <w:rPr>
                <w:rFonts w:ascii="Times New Roman" w:hAnsi="Times New Roman" w:cs="Times New Roman"/>
                <w:iCs/>
              </w:rPr>
              <w:t xml:space="preserve">. Отличие </w:t>
            </w:r>
            <w:proofErr w:type="spellStart"/>
            <w:r w:rsidRPr="000E6429">
              <w:rPr>
                <w:rFonts w:ascii="Times New Roman" w:hAnsi="Times New Roman" w:cs="Times New Roman"/>
                <w:iCs/>
              </w:rPr>
              <w:t>легизма</w:t>
            </w:r>
            <w:proofErr w:type="spellEnd"/>
            <w:r w:rsidRPr="000E6429">
              <w:rPr>
                <w:rFonts w:ascii="Times New Roman" w:hAnsi="Times New Roman" w:cs="Times New Roman"/>
                <w:iCs/>
              </w:rPr>
              <w:t xml:space="preserve"> от конфуцианства в трактовке сущности человека и методов управления государством.</w:t>
            </w:r>
          </w:p>
        </w:tc>
        <w:tc>
          <w:tcPr>
            <w:tcW w:w="543" w:type="pct"/>
            <w:tcBorders>
              <w:left w:val="single" w:sz="4" w:space="0" w:color="000000"/>
              <w:bottom w:val="single" w:sz="4" w:space="0" w:color="000000"/>
              <w:right w:val="single" w:sz="4" w:space="0" w:color="000000"/>
            </w:tcBorders>
            <w:vAlign w:val="center"/>
          </w:tcPr>
          <w:p w14:paraId="095B02AC" w14:textId="415C7863"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bottom w:val="single" w:sz="4" w:space="0" w:color="000000"/>
              <w:right w:val="single" w:sz="4" w:space="0" w:color="000000"/>
            </w:tcBorders>
            <w:vAlign w:val="center"/>
            <w:hideMark/>
          </w:tcPr>
          <w:p w14:paraId="038228BA" w14:textId="77777777" w:rsidR="0004639E" w:rsidRPr="000E6429" w:rsidRDefault="0004639E" w:rsidP="0004639E">
            <w:pPr>
              <w:spacing w:after="0"/>
              <w:jc w:val="center"/>
              <w:rPr>
                <w:rFonts w:ascii="Times New Roman" w:hAnsi="Times New Roman" w:cs="Times New Roman"/>
                <w:iCs/>
              </w:rPr>
            </w:pPr>
          </w:p>
        </w:tc>
      </w:tr>
      <w:tr w:rsidR="0004639E" w:rsidRPr="000E6429" w14:paraId="1A1DA3DB" w14:textId="77777777" w:rsidTr="0004639E">
        <w:trPr>
          <w:trHeight w:val="23"/>
        </w:trPr>
        <w:tc>
          <w:tcPr>
            <w:tcW w:w="678" w:type="pct"/>
            <w:vMerge/>
            <w:tcBorders>
              <w:left w:val="single" w:sz="4" w:space="0" w:color="000000"/>
              <w:right w:val="single" w:sz="4" w:space="0" w:color="000000"/>
            </w:tcBorders>
            <w:vAlign w:val="center"/>
            <w:hideMark/>
          </w:tcPr>
          <w:p w14:paraId="2AD3F47C" w14:textId="77777777" w:rsidR="0004639E" w:rsidRPr="000E6429" w:rsidRDefault="0004639E" w:rsidP="0004639E">
            <w:pPr>
              <w:spacing w:after="0"/>
              <w:rPr>
                <w:rFonts w:ascii="Times New Roman" w:hAnsi="Times New Roman" w:cs="Times New Roman"/>
                <w:iCs/>
              </w:rPr>
            </w:pPr>
          </w:p>
        </w:tc>
        <w:tc>
          <w:tcPr>
            <w:tcW w:w="3055" w:type="pct"/>
            <w:tcBorders>
              <w:top w:val="single" w:sz="4" w:space="0" w:color="000000"/>
              <w:left w:val="single" w:sz="4" w:space="0" w:color="000000"/>
              <w:bottom w:val="single" w:sz="4" w:space="0" w:color="000000"/>
              <w:right w:val="single" w:sz="4" w:space="0" w:color="000000"/>
            </w:tcBorders>
            <w:hideMark/>
          </w:tcPr>
          <w:p w14:paraId="2056F5D1"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66C87A86"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vAlign w:val="center"/>
            <w:hideMark/>
          </w:tcPr>
          <w:p w14:paraId="3411635D" w14:textId="77777777" w:rsidR="0004639E" w:rsidRPr="000E6429" w:rsidRDefault="0004639E" w:rsidP="0004639E">
            <w:pPr>
              <w:spacing w:after="0"/>
              <w:jc w:val="center"/>
              <w:rPr>
                <w:rFonts w:ascii="Times New Roman" w:hAnsi="Times New Roman" w:cs="Times New Roman"/>
                <w:iCs/>
              </w:rPr>
            </w:pPr>
          </w:p>
        </w:tc>
      </w:tr>
      <w:tr w:rsidR="0004639E" w:rsidRPr="000E6429" w14:paraId="5C88ECC3" w14:textId="77777777" w:rsidTr="0004639E">
        <w:trPr>
          <w:trHeight w:val="23"/>
        </w:trPr>
        <w:tc>
          <w:tcPr>
            <w:tcW w:w="678" w:type="pct"/>
            <w:vMerge/>
            <w:tcBorders>
              <w:left w:val="single" w:sz="4" w:space="0" w:color="000000"/>
              <w:bottom w:val="single" w:sz="4" w:space="0" w:color="000000"/>
              <w:right w:val="single" w:sz="4" w:space="0" w:color="000000"/>
            </w:tcBorders>
            <w:vAlign w:val="center"/>
            <w:hideMark/>
          </w:tcPr>
          <w:p w14:paraId="7E23BD74" w14:textId="77777777" w:rsidR="0004639E" w:rsidRPr="000E6429" w:rsidRDefault="0004639E" w:rsidP="0004639E">
            <w:pPr>
              <w:spacing w:after="0"/>
              <w:rPr>
                <w:rFonts w:ascii="Times New Roman" w:hAnsi="Times New Roman" w:cs="Times New Roman"/>
                <w:iCs/>
              </w:rPr>
            </w:pPr>
          </w:p>
        </w:tc>
        <w:tc>
          <w:tcPr>
            <w:tcW w:w="3055" w:type="pct"/>
            <w:tcBorders>
              <w:top w:val="single" w:sz="4" w:space="0" w:color="000000"/>
              <w:left w:val="single" w:sz="4" w:space="0" w:color="000000"/>
              <w:bottom w:val="single" w:sz="4" w:space="0" w:color="000000"/>
              <w:right w:val="single" w:sz="4" w:space="0" w:color="000000"/>
            </w:tcBorders>
            <w:hideMark/>
          </w:tcPr>
          <w:p w14:paraId="3C28147C"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5DDEC37F"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bottom w:val="single" w:sz="4" w:space="0" w:color="000000"/>
              <w:right w:val="single" w:sz="4" w:space="0" w:color="000000"/>
            </w:tcBorders>
            <w:vAlign w:val="center"/>
            <w:hideMark/>
          </w:tcPr>
          <w:p w14:paraId="45FED6F2" w14:textId="77777777" w:rsidR="0004639E" w:rsidRPr="000E6429" w:rsidRDefault="0004639E" w:rsidP="0004639E">
            <w:pPr>
              <w:spacing w:after="0"/>
              <w:jc w:val="center"/>
              <w:rPr>
                <w:rFonts w:ascii="Times New Roman" w:hAnsi="Times New Roman" w:cs="Times New Roman"/>
                <w:iCs/>
              </w:rPr>
            </w:pPr>
          </w:p>
        </w:tc>
      </w:tr>
      <w:tr w:rsidR="0004639E" w:rsidRPr="000E6429" w14:paraId="056118C9"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0BEFCF6F"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2.2. Античная философия. (доклассический период).</w:t>
            </w:r>
          </w:p>
        </w:tc>
        <w:tc>
          <w:tcPr>
            <w:tcW w:w="3055" w:type="pct"/>
            <w:tcBorders>
              <w:top w:val="single" w:sz="4" w:space="0" w:color="000000"/>
              <w:left w:val="single" w:sz="4" w:space="0" w:color="000000"/>
              <w:bottom w:val="single" w:sz="4" w:space="0" w:color="000000"/>
              <w:right w:val="single" w:sz="4" w:space="0" w:color="000000"/>
            </w:tcBorders>
            <w:hideMark/>
          </w:tcPr>
          <w:p w14:paraId="09F57998"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right w:val="single" w:sz="4" w:space="0" w:color="000000"/>
            </w:tcBorders>
          </w:tcPr>
          <w:p w14:paraId="0DB95708" w14:textId="754429F3" w:rsidR="0004639E" w:rsidRPr="000E6429" w:rsidRDefault="0004639E" w:rsidP="0004639E">
            <w:pPr>
              <w:spacing w:after="0"/>
              <w:jc w:val="center"/>
              <w:rPr>
                <w:rFonts w:ascii="Times New Roman" w:hAnsi="Times New Roman" w:cs="Times New Roman"/>
                <w:iCs/>
              </w:rPr>
            </w:pPr>
          </w:p>
        </w:tc>
        <w:tc>
          <w:tcPr>
            <w:tcW w:w="724" w:type="pct"/>
            <w:vMerge w:val="restart"/>
            <w:tcBorders>
              <w:top w:val="single" w:sz="4" w:space="0" w:color="000000"/>
              <w:left w:val="single" w:sz="4" w:space="0" w:color="000000"/>
              <w:bottom w:val="single" w:sz="4" w:space="0" w:color="000000"/>
              <w:right w:val="single" w:sz="4" w:space="0" w:color="000000"/>
            </w:tcBorders>
          </w:tcPr>
          <w:p w14:paraId="5B987AF9"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0268B129" w14:textId="03B286B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0343AE5C"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790094E9"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265DA0D5" w14:textId="77777777" w:rsidR="0004639E" w:rsidRPr="000E6429" w:rsidRDefault="0004639E" w:rsidP="0004639E">
            <w:pPr>
              <w:spacing w:after="0"/>
              <w:jc w:val="both"/>
              <w:rPr>
                <w:rFonts w:ascii="Times New Roman" w:hAnsi="Times New Roman" w:cs="Times New Roman"/>
                <w:iCs/>
              </w:rPr>
            </w:pPr>
            <w:r w:rsidRPr="000E6429">
              <w:rPr>
                <w:rFonts w:ascii="Times New Roman" w:hAnsi="Times New Roman" w:cs="Times New Roman"/>
                <w:b/>
                <w:iCs/>
              </w:rPr>
              <w:t xml:space="preserve">1. </w:t>
            </w:r>
            <w:r w:rsidRPr="000E6429">
              <w:rPr>
                <w:rFonts w:ascii="Times New Roman" w:hAnsi="Times New Roman" w:cs="Times New Roman"/>
                <w:iCs/>
              </w:rPr>
              <w:t xml:space="preserve">Периоды в развитии философии античности. </w:t>
            </w:r>
            <w:proofErr w:type="spellStart"/>
            <w:r w:rsidRPr="000E6429">
              <w:rPr>
                <w:rFonts w:ascii="Times New Roman" w:hAnsi="Times New Roman" w:cs="Times New Roman"/>
                <w:iCs/>
              </w:rPr>
              <w:t>Демифологизация</w:t>
            </w:r>
            <w:proofErr w:type="spellEnd"/>
            <w:r w:rsidRPr="000E6429">
              <w:rPr>
                <w:rFonts w:ascii="Times New Roman" w:hAnsi="Times New Roman" w:cs="Times New Roman"/>
                <w:iCs/>
              </w:rPr>
              <w:t xml:space="preserve"> античного мировоззрения. Поиски вещественных субстанций как путь поиска первоначала (архе). Милетская школа философии (Фалес, Анаксагор, Анаксимандр). Диалектика Гераклита. Учение Пифагора: поиски количественных, числовых закономерностей. Элейская школа философии. Учение Парменида о бытии и невозможности небытия. Апории Зенона как путь выработки философских представлений о веществе, пространстве и времени. Демокрит и древние атомисты. Атомизм как попытка преодоления апорий Зенона. Сопоставление древнего и современного атомизма. Теория </w:t>
            </w:r>
            <w:proofErr w:type="spellStart"/>
            <w:r w:rsidRPr="000E6429">
              <w:rPr>
                <w:rFonts w:ascii="Times New Roman" w:hAnsi="Times New Roman" w:cs="Times New Roman"/>
                <w:iCs/>
              </w:rPr>
              <w:t>гомеомерий</w:t>
            </w:r>
            <w:proofErr w:type="spellEnd"/>
            <w:r w:rsidRPr="000E6429">
              <w:rPr>
                <w:rFonts w:ascii="Times New Roman" w:hAnsi="Times New Roman" w:cs="Times New Roman"/>
                <w:iCs/>
              </w:rPr>
              <w:t xml:space="preserve"> у Анаксагора. Философия Эмпедокла.</w:t>
            </w:r>
          </w:p>
        </w:tc>
        <w:tc>
          <w:tcPr>
            <w:tcW w:w="543" w:type="pct"/>
            <w:tcBorders>
              <w:left w:val="single" w:sz="4" w:space="0" w:color="000000"/>
              <w:bottom w:val="single" w:sz="4" w:space="0" w:color="000000"/>
              <w:right w:val="single" w:sz="4" w:space="0" w:color="000000"/>
            </w:tcBorders>
            <w:vAlign w:val="center"/>
          </w:tcPr>
          <w:p w14:paraId="3C0BC01B" w14:textId="306C38C5"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29D59F0E" w14:textId="77777777" w:rsidR="0004639E" w:rsidRPr="000E6429" w:rsidRDefault="0004639E" w:rsidP="0004639E">
            <w:pPr>
              <w:spacing w:after="0"/>
              <w:jc w:val="center"/>
              <w:rPr>
                <w:rFonts w:ascii="Times New Roman" w:hAnsi="Times New Roman" w:cs="Times New Roman"/>
                <w:iCs/>
              </w:rPr>
            </w:pPr>
          </w:p>
        </w:tc>
      </w:tr>
      <w:tr w:rsidR="0004639E" w:rsidRPr="000E6429" w14:paraId="46B5BB0A"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5684C3D5"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3E599600"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5AEBB037"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1ED4044D" w14:textId="77777777" w:rsidR="0004639E" w:rsidRPr="000E6429" w:rsidRDefault="0004639E" w:rsidP="0004639E">
            <w:pPr>
              <w:spacing w:after="0"/>
              <w:jc w:val="center"/>
              <w:rPr>
                <w:rFonts w:ascii="Times New Roman" w:hAnsi="Times New Roman" w:cs="Times New Roman"/>
                <w:iCs/>
              </w:rPr>
            </w:pPr>
          </w:p>
        </w:tc>
      </w:tr>
      <w:tr w:rsidR="0004639E" w:rsidRPr="000E6429" w14:paraId="12E0C032"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44D549E5"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4580B92C"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755B21D0"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442D2492" w14:textId="77777777" w:rsidR="0004639E" w:rsidRPr="000E6429" w:rsidRDefault="0004639E" w:rsidP="0004639E">
            <w:pPr>
              <w:spacing w:after="0"/>
              <w:jc w:val="center"/>
              <w:rPr>
                <w:rFonts w:ascii="Times New Roman" w:hAnsi="Times New Roman" w:cs="Times New Roman"/>
                <w:iCs/>
              </w:rPr>
            </w:pPr>
          </w:p>
        </w:tc>
      </w:tr>
      <w:tr w:rsidR="0004639E" w:rsidRPr="000E6429" w14:paraId="0013C78F"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5339F8C2"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2.3. Античная философия (классический и эллинистическо-римский период)</w:t>
            </w:r>
          </w:p>
        </w:tc>
        <w:tc>
          <w:tcPr>
            <w:tcW w:w="3055" w:type="pct"/>
            <w:tcBorders>
              <w:top w:val="single" w:sz="4" w:space="0" w:color="000000"/>
              <w:left w:val="single" w:sz="4" w:space="0" w:color="000000"/>
              <w:bottom w:val="single" w:sz="4" w:space="0" w:color="000000"/>
              <w:right w:val="single" w:sz="4" w:space="0" w:color="000000"/>
            </w:tcBorders>
            <w:hideMark/>
          </w:tcPr>
          <w:p w14:paraId="720905F6"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right w:val="single" w:sz="4" w:space="0" w:color="000000"/>
            </w:tcBorders>
          </w:tcPr>
          <w:p w14:paraId="4E94D711" w14:textId="4CA4C533" w:rsidR="0004639E" w:rsidRPr="000E6429" w:rsidRDefault="0004639E" w:rsidP="0004639E">
            <w:pPr>
              <w:spacing w:after="0"/>
              <w:jc w:val="center"/>
              <w:rPr>
                <w:rFonts w:ascii="Times New Roman" w:hAnsi="Times New Roman" w:cs="Times New Roman"/>
                <w:iCs/>
              </w:rPr>
            </w:pPr>
          </w:p>
        </w:tc>
        <w:tc>
          <w:tcPr>
            <w:tcW w:w="724" w:type="pct"/>
            <w:vMerge w:val="restart"/>
            <w:tcBorders>
              <w:top w:val="single" w:sz="4" w:space="0" w:color="000000"/>
              <w:left w:val="single" w:sz="4" w:space="0" w:color="000000"/>
              <w:right w:val="single" w:sz="4" w:space="0" w:color="000000"/>
            </w:tcBorders>
          </w:tcPr>
          <w:p w14:paraId="72E6CF4D"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47B82FEF" w14:textId="1BABBF5A"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0622F833"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11DB635D"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right w:val="single" w:sz="4" w:space="0" w:color="000000"/>
            </w:tcBorders>
            <w:hideMark/>
          </w:tcPr>
          <w:p w14:paraId="287F92EC" w14:textId="77777777" w:rsidR="0004639E" w:rsidRPr="000E6429" w:rsidRDefault="0004639E" w:rsidP="0004639E">
            <w:pPr>
              <w:spacing w:after="0"/>
              <w:jc w:val="both"/>
              <w:rPr>
                <w:rFonts w:ascii="Times New Roman" w:hAnsi="Times New Roman" w:cs="Times New Roman"/>
                <w:iCs/>
              </w:rPr>
            </w:pPr>
            <w:r w:rsidRPr="000E6429">
              <w:rPr>
                <w:rFonts w:ascii="Times New Roman" w:hAnsi="Times New Roman" w:cs="Times New Roman"/>
                <w:iCs/>
              </w:rPr>
              <w:t>1. Сущность антропологического поворота в античной философии. Субъективный идеализм софистов. Протагор – человек как мера вещей. Философия Платона. Природа идей. Сопричастность идей и вещей. Понимание идеи как предела становления вещей и как порождающей модели класса вещей.</w:t>
            </w:r>
          </w:p>
          <w:p w14:paraId="7012C3BA" w14:textId="0CC7D33F" w:rsidR="0004639E" w:rsidRPr="000E6429" w:rsidRDefault="0004639E" w:rsidP="0004639E">
            <w:pPr>
              <w:spacing w:after="0"/>
              <w:jc w:val="both"/>
              <w:rPr>
                <w:rFonts w:ascii="Times New Roman" w:hAnsi="Times New Roman" w:cs="Times New Roman"/>
                <w:iCs/>
              </w:rPr>
            </w:pPr>
            <w:r w:rsidRPr="000E6429">
              <w:rPr>
                <w:rFonts w:ascii="Times New Roman" w:hAnsi="Times New Roman" w:cs="Times New Roman"/>
                <w:iCs/>
              </w:rPr>
              <w:t xml:space="preserve">Космология Платона. Социальная философия Платона, построение идеального государства. </w:t>
            </w:r>
            <w:r w:rsidRPr="000E6429">
              <w:rPr>
                <w:rFonts w:ascii="Times New Roman" w:hAnsi="Times New Roman" w:cs="Times New Roman"/>
                <w:iCs/>
              </w:rPr>
              <w:lastRenderedPageBreak/>
              <w:t>Философия</w:t>
            </w:r>
            <w:r>
              <w:rPr>
                <w:rFonts w:ascii="Times New Roman" w:hAnsi="Times New Roman" w:cs="Times New Roman"/>
                <w:iCs/>
              </w:rPr>
              <w:t xml:space="preserve"> </w:t>
            </w:r>
            <w:r w:rsidRPr="000E6429">
              <w:rPr>
                <w:rFonts w:ascii="Times New Roman" w:hAnsi="Times New Roman" w:cs="Times New Roman"/>
                <w:iCs/>
              </w:rPr>
              <w:t>Аристотеля. Критика теории идей. Материя и форма (</w:t>
            </w:r>
            <w:proofErr w:type="spellStart"/>
            <w:r w:rsidRPr="000E6429">
              <w:rPr>
                <w:rFonts w:ascii="Times New Roman" w:hAnsi="Times New Roman" w:cs="Times New Roman"/>
                <w:iCs/>
              </w:rPr>
              <w:t>гилеморфизм</w:t>
            </w:r>
            <w:proofErr w:type="spellEnd"/>
            <w:r w:rsidRPr="000E6429">
              <w:rPr>
                <w:rFonts w:ascii="Times New Roman" w:hAnsi="Times New Roman" w:cs="Times New Roman"/>
                <w:iCs/>
              </w:rPr>
              <w:t>). Учение о 4-х видах причин. Учение Аристотеля о природе (физика). Учение об обществе и этические представления Аристотеля.</w:t>
            </w:r>
          </w:p>
          <w:p w14:paraId="41342857" w14:textId="1AEB9F19" w:rsidR="0004639E" w:rsidRPr="000E6429" w:rsidRDefault="0004639E" w:rsidP="0004639E">
            <w:pPr>
              <w:spacing w:after="0"/>
              <w:rPr>
                <w:rFonts w:ascii="Times New Roman" w:hAnsi="Times New Roman" w:cs="Times New Roman"/>
                <w:iCs/>
              </w:rPr>
            </w:pPr>
            <w:r w:rsidRPr="000E6429">
              <w:rPr>
                <w:rFonts w:ascii="Times New Roman" w:hAnsi="Times New Roman" w:cs="Times New Roman"/>
                <w:b/>
                <w:iCs/>
              </w:rPr>
              <w:t xml:space="preserve">2. </w:t>
            </w:r>
            <w:r w:rsidRPr="000E6429">
              <w:rPr>
                <w:rFonts w:ascii="Times New Roman" w:hAnsi="Times New Roman" w:cs="Times New Roman"/>
                <w:iCs/>
              </w:rPr>
              <w:t xml:space="preserve">Философия эпохи Эллинизма, её специфика и отличие от классического этапа развития античной философии. Философская проблематика стоицизма, эпикуреизма, скептицизма и </w:t>
            </w:r>
            <w:proofErr w:type="spellStart"/>
            <w:r w:rsidRPr="000E6429">
              <w:rPr>
                <w:rFonts w:ascii="Times New Roman" w:hAnsi="Times New Roman" w:cs="Times New Roman"/>
                <w:iCs/>
              </w:rPr>
              <w:t>кинизма</w:t>
            </w:r>
            <w:proofErr w:type="spellEnd"/>
            <w:r w:rsidRPr="000E6429">
              <w:rPr>
                <w:rFonts w:ascii="Times New Roman" w:hAnsi="Times New Roman" w:cs="Times New Roman"/>
                <w:iCs/>
              </w:rPr>
              <w:t>. Главные представители этих школ. Римская философия. Неоплатонизм.</w:t>
            </w:r>
          </w:p>
        </w:tc>
        <w:tc>
          <w:tcPr>
            <w:tcW w:w="543" w:type="pct"/>
            <w:tcBorders>
              <w:left w:val="single" w:sz="4" w:space="0" w:color="000000"/>
              <w:right w:val="single" w:sz="4" w:space="0" w:color="000000"/>
            </w:tcBorders>
            <w:vAlign w:val="center"/>
          </w:tcPr>
          <w:p w14:paraId="58D37D9D" w14:textId="29A8731B"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vAlign w:val="center"/>
            <w:hideMark/>
          </w:tcPr>
          <w:p w14:paraId="4486E599" w14:textId="77777777" w:rsidR="0004639E" w:rsidRPr="000E6429" w:rsidRDefault="0004639E" w:rsidP="0004639E">
            <w:pPr>
              <w:spacing w:after="0"/>
              <w:jc w:val="center"/>
              <w:rPr>
                <w:rFonts w:ascii="Times New Roman" w:hAnsi="Times New Roman" w:cs="Times New Roman"/>
                <w:iCs/>
              </w:rPr>
            </w:pPr>
          </w:p>
        </w:tc>
      </w:tr>
      <w:tr w:rsidR="0004639E" w:rsidRPr="000E6429" w14:paraId="2C506641"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74196EF3"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0EC25BFD"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77F42AE0"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vAlign w:val="center"/>
            <w:hideMark/>
          </w:tcPr>
          <w:p w14:paraId="6D1DD3BA" w14:textId="77777777" w:rsidR="0004639E" w:rsidRPr="000E6429" w:rsidRDefault="0004639E" w:rsidP="0004639E">
            <w:pPr>
              <w:spacing w:after="0"/>
              <w:jc w:val="center"/>
              <w:rPr>
                <w:rFonts w:ascii="Times New Roman" w:hAnsi="Times New Roman" w:cs="Times New Roman"/>
                <w:iCs/>
              </w:rPr>
            </w:pPr>
          </w:p>
        </w:tc>
      </w:tr>
      <w:tr w:rsidR="0004639E" w:rsidRPr="000E6429" w14:paraId="59479174"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236FA3CE"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0CEBE7A9"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46AB3268"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bottom w:val="single" w:sz="4" w:space="0" w:color="000000"/>
              <w:right w:val="single" w:sz="4" w:space="0" w:color="000000"/>
            </w:tcBorders>
            <w:vAlign w:val="center"/>
            <w:hideMark/>
          </w:tcPr>
          <w:p w14:paraId="30B98C49" w14:textId="77777777" w:rsidR="0004639E" w:rsidRPr="000E6429" w:rsidRDefault="0004639E" w:rsidP="0004639E">
            <w:pPr>
              <w:spacing w:after="0"/>
              <w:jc w:val="center"/>
              <w:rPr>
                <w:rFonts w:ascii="Times New Roman" w:hAnsi="Times New Roman" w:cs="Times New Roman"/>
                <w:iCs/>
              </w:rPr>
            </w:pPr>
          </w:p>
        </w:tc>
      </w:tr>
      <w:tr w:rsidR="0004639E" w:rsidRPr="000E6429" w14:paraId="6511C168"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29A3ED2D" w14:textId="77777777" w:rsidR="0004639E" w:rsidRPr="000E6429" w:rsidRDefault="0004639E" w:rsidP="0004639E">
            <w:pPr>
              <w:spacing w:after="0"/>
              <w:jc w:val="both"/>
              <w:rPr>
                <w:rFonts w:ascii="Times New Roman" w:hAnsi="Times New Roman" w:cs="Times New Roman"/>
                <w:b/>
                <w:iCs/>
              </w:rPr>
            </w:pPr>
            <w:r w:rsidRPr="000E6429">
              <w:rPr>
                <w:rFonts w:ascii="Times New Roman" w:hAnsi="Times New Roman" w:cs="Times New Roman"/>
                <w:b/>
                <w:iCs/>
              </w:rPr>
              <w:t>Тема 2.4. Средневековая философия.</w:t>
            </w:r>
          </w:p>
        </w:tc>
        <w:tc>
          <w:tcPr>
            <w:tcW w:w="3055" w:type="pct"/>
            <w:tcBorders>
              <w:top w:val="single" w:sz="4" w:space="0" w:color="000000"/>
              <w:left w:val="single" w:sz="4" w:space="0" w:color="000000"/>
              <w:bottom w:val="single" w:sz="4" w:space="0" w:color="000000"/>
              <w:right w:val="single" w:sz="4" w:space="0" w:color="000000"/>
            </w:tcBorders>
            <w:hideMark/>
          </w:tcPr>
          <w:p w14:paraId="10CEAF9E"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right w:val="single" w:sz="4" w:space="0" w:color="000000"/>
            </w:tcBorders>
          </w:tcPr>
          <w:p w14:paraId="37F76BDC" w14:textId="04AF87E1" w:rsidR="0004639E" w:rsidRPr="000E6429" w:rsidRDefault="0004639E" w:rsidP="0004639E">
            <w:pPr>
              <w:spacing w:after="0"/>
              <w:jc w:val="center"/>
              <w:rPr>
                <w:rFonts w:ascii="Times New Roman" w:hAnsi="Times New Roman" w:cs="Times New Roman"/>
                <w:iCs/>
              </w:rPr>
            </w:pPr>
          </w:p>
        </w:tc>
        <w:tc>
          <w:tcPr>
            <w:tcW w:w="724" w:type="pct"/>
            <w:vMerge w:val="restart"/>
            <w:tcBorders>
              <w:top w:val="single" w:sz="4" w:space="0" w:color="000000"/>
              <w:left w:val="single" w:sz="4" w:space="0" w:color="000000"/>
              <w:bottom w:val="single" w:sz="4" w:space="0" w:color="000000"/>
              <w:right w:val="single" w:sz="4" w:space="0" w:color="000000"/>
            </w:tcBorders>
          </w:tcPr>
          <w:p w14:paraId="26D89545"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352B9C23" w14:textId="5DE34D09"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5B1B97A7"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753592B0"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234956F6" w14:textId="77777777" w:rsidR="0004639E" w:rsidRPr="000E6429" w:rsidRDefault="0004639E" w:rsidP="0004639E">
            <w:pPr>
              <w:spacing w:after="0"/>
              <w:rPr>
                <w:rFonts w:ascii="Times New Roman" w:hAnsi="Times New Roman" w:cs="Times New Roman"/>
                <w:iCs/>
              </w:rPr>
            </w:pPr>
            <w:r w:rsidRPr="000E6429">
              <w:rPr>
                <w:rFonts w:ascii="Times New Roman" w:hAnsi="Times New Roman" w:cs="Times New Roman"/>
                <w:b/>
                <w:iCs/>
              </w:rPr>
              <w:t xml:space="preserve">1. </w:t>
            </w:r>
            <w:r w:rsidRPr="000E6429">
              <w:rPr>
                <w:rFonts w:ascii="Times New Roman" w:hAnsi="Times New Roman" w:cs="Times New Roman"/>
                <w:iCs/>
              </w:rPr>
              <w:t xml:space="preserve">Основные черты средневековой философии, её отличие от античной философии. </w:t>
            </w:r>
            <w:proofErr w:type="spellStart"/>
            <w:r w:rsidRPr="000E6429">
              <w:rPr>
                <w:rFonts w:ascii="Times New Roman" w:hAnsi="Times New Roman" w:cs="Times New Roman"/>
                <w:iCs/>
              </w:rPr>
              <w:t>Теоцентризм</w:t>
            </w:r>
            <w:proofErr w:type="spellEnd"/>
            <w:r w:rsidRPr="000E6429">
              <w:rPr>
                <w:rFonts w:ascii="Times New Roman" w:hAnsi="Times New Roman" w:cs="Times New Roman"/>
                <w:iCs/>
              </w:rPr>
              <w:t xml:space="preserve">, креационизм, </w:t>
            </w:r>
            <w:proofErr w:type="spellStart"/>
            <w:r w:rsidRPr="000E6429">
              <w:rPr>
                <w:rFonts w:ascii="Times New Roman" w:hAnsi="Times New Roman" w:cs="Times New Roman"/>
                <w:iCs/>
              </w:rPr>
              <w:t>эсхатологизм</w:t>
            </w:r>
            <w:proofErr w:type="spellEnd"/>
            <w:r w:rsidRPr="000E6429">
              <w:rPr>
                <w:rFonts w:ascii="Times New Roman" w:hAnsi="Times New Roman" w:cs="Times New Roman"/>
                <w:iCs/>
              </w:rPr>
              <w:t xml:space="preserve"> и фидеизм средневековой философии. Патристика и схоластика – основные этапы развития средневековой философии. Философия Аврелия Августина. Учение о земном и божественном градах. Основная проблематика схоластической философии. Проблема доказательств бытия Бога. Онтологическое доказательство Ансельма Кентерберийского и 5 физико-космологических доказательств Фомы Аквинского. Томизм как наиболее последовательное выражение западной средневековой философии. Жизненный путь и философия Пьера Абеляра. Спор номиналистов и реалистов в средневековой философии. «Бритва Оккама» и роль этого принципа в изживании средневекового </w:t>
            </w:r>
            <w:proofErr w:type="spellStart"/>
            <w:r w:rsidRPr="000E6429">
              <w:rPr>
                <w:rFonts w:ascii="Times New Roman" w:hAnsi="Times New Roman" w:cs="Times New Roman"/>
                <w:iCs/>
              </w:rPr>
              <w:t>мировоз</w:t>
            </w:r>
            <w:proofErr w:type="spellEnd"/>
            <w:r w:rsidRPr="000E6429">
              <w:rPr>
                <w:rFonts w:ascii="Times New Roman" w:hAnsi="Times New Roman" w:cs="Times New Roman"/>
                <w:iCs/>
              </w:rPr>
              <w:t>-</w:t>
            </w:r>
          </w:p>
          <w:p w14:paraId="4F99D9EF" w14:textId="77777777" w:rsidR="0004639E" w:rsidRPr="000E6429" w:rsidRDefault="0004639E" w:rsidP="0004639E">
            <w:pPr>
              <w:spacing w:after="0"/>
              <w:rPr>
                <w:rFonts w:ascii="Times New Roman" w:hAnsi="Times New Roman" w:cs="Times New Roman"/>
                <w:iCs/>
              </w:rPr>
            </w:pPr>
            <w:r w:rsidRPr="000E6429">
              <w:rPr>
                <w:rFonts w:ascii="Times New Roman" w:hAnsi="Times New Roman" w:cs="Times New Roman"/>
                <w:iCs/>
              </w:rPr>
              <w:t>зрения.</w:t>
            </w:r>
          </w:p>
        </w:tc>
        <w:tc>
          <w:tcPr>
            <w:tcW w:w="543" w:type="pct"/>
            <w:tcBorders>
              <w:left w:val="single" w:sz="4" w:space="0" w:color="000000"/>
              <w:bottom w:val="single" w:sz="4" w:space="0" w:color="000000"/>
              <w:right w:val="single" w:sz="4" w:space="0" w:color="000000"/>
            </w:tcBorders>
            <w:vAlign w:val="center"/>
          </w:tcPr>
          <w:p w14:paraId="2F2AA449" w14:textId="2380483E"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11ED63D5" w14:textId="77777777" w:rsidR="0004639E" w:rsidRPr="000E6429" w:rsidRDefault="0004639E" w:rsidP="0004639E">
            <w:pPr>
              <w:spacing w:after="0"/>
              <w:jc w:val="center"/>
              <w:rPr>
                <w:rFonts w:ascii="Times New Roman" w:hAnsi="Times New Roman" w:cs="Times New Roman"/>
                <w:iCs/>
              </w:rPr>
            </w:pPr>
          </w:p>
        </w:tc>
      </w:tr>
      <w:tr w:rsidR="0004639E" w:rsidRPr="000E6429" w14:paraId="63FF9E56"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4C95C120"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281ED233"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6B18F458"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3762CA82" w14:textId="77777777" w:rsidR="0004639E" w:rsidRPr="000E6429" w:rsidRDefault="0004639E" w:rsidP="0004639E">
            <w:pPr>
              <w:spacing w:after="0"/>
              <w:jc w:val="center"/>
              <w:rPr>
                <w:rFonts w:ascii="Times New Roman" w:hAnsi="Times New Roman" w:cs="Times New Roman"/>
                <w:iCs/>
              </w:rPr>
            </w:pPr>
          </w:p>
        </w:tc>
      </w:tr>
      <w:tr w:rsidR="0004639E" w:rsidRPr="000E6429" w14:paraId="33A1E5CE"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606A4386"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67AD564D"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1E0AFAD0"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2644ACB2" w14:textId="77777777" w:rsidR="0004639E" w:rsidRPr="000E6429" w:rsidRDefault="0004639E" w:rsidP="0004639E">
            <w:pPr>
              <w:spacing w:after="0"/>
              <w:jc w:val="center"/>
              <w:rPr>
                <w:rFonts w:ascii="Times New Roman" w:hAnsi="Times New Roman" w:cs="Times New Roman"/>
                <w:iCs/>
              </w:rPr>
            </w:pPr>
          </w:p>
        </w:tc>
      </w:tr>
      <w:tr w:rsidR="0004639E" w:rsidRPr="000E6429" w14:paraId="320C7B71"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64F9F211"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2.5. Философия эпохи Возрождения</w:t>
            </w:r>
          </w:p>
        </w:tc>
        <w:tc>
          <w:tcPr>
            <w:tcW w:w="3055" w:type="pct"/>
            <w:tcBorders>
              <w:top w:val="single" w:sz="4" w:space="0" w:color="000000"/>
              <w:left w:val="single" w:sz="4" w:space="0" w:color="000000"/>
              <w:bottom w:val="single" w:sz="4" w:space="0" w:color="000000"/>
              <w:right w:val="single" w:sz="4" w:space="0" w:color="000000"/>
            </w:tcBorders>
            <w:hideMark/>
          </w:tcPr>
          <w:p w14:paraId="63C85508"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right w:val="single" w:sz="4" w:space="0" w:color="000000"/>
            </w:tcBorders>
          </w:tcPr>
          <w:p w14:paraId="34980AB1" w14:textId="74326E92" w:rsidR="0004639E" w:rsidRPr="000E6429" w:rsidRDefault="0004639E" w:rsidP="0004639E">
            <w:pPr>
              <w:spacing w:after="0"/>
              <w:jc w:val="center"/>
              <w:rPr>
                <w:rFonts w:ascii="Times New Roman" w:hAnsi="Times New Roman" w:cs="Times New Roman"/>
                <w:iCs/>
              </w:rPr>
            </w:pPr>
          </w:p>
        </w:tc>
        <w:tc>
          <w:tcPr>
            <w:tcW w:w="724" w:type="pct"/>
            <w:vMerge w:val="restart"/>
            <w:tcBorders>
              <w:top w:val="single" w:sz="4" w:space="0" w:color="000000"/>
              <w:left w:val="single" w:sz="4" w:space="0" w:color="000000"/>
              <w:bottom w:val="single" w:sz="4" w:space="0" w:color="000000"/>
              <w:right w:val="single" w:sz="4" w:space="0" w:color="000000"/>
            </w:tcBorders>
          </w:tcPr>
          <w:p w14:paraId="740F2B5B"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4DA79BB0" w14:textId="04FF4124"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30EBE990"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23E862FD"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252A3B95" w14:textId="77777777" w:rsidR="0004639E" w:rsidRPr="000E6429" w:rsidRDefault="0004639E" w:rsidP="0004639E">
            <w:pPr>
              <w:widowControl w:val="0"/>
              <w:numPr>
                <w:ilvl w:val="0"/>
                <w:numId w:val="56"/>
              </w:numPr>
              <w:tabs>
                <w:tab w:val="left" w:pos="816"/>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Основные черты философии эпохи Возрождения, её переходный характер. Основные направления философии эпохи Возрождения и их представители: Данте Алигьери, Ф. Петрарка, Н. Кузанский (учение о совпадении противоположностей), Л да Винчи, Н. Коперник (гелиоцентрическая система мира), Д. Бруно (учение о бесконечности вселенной и множестве миров), Г. Галилей.</w:t>
            </w:r>
          </w:p>
          <w:p w14:paraId="603C9B65" w14:textId="77777777" w:rsidR="0004639E" w:rsidRPr="000E6429" w:rsidRDefault="0004639E" w:rsidP="0004639E">
            <w:pPr>
              <w:widowControl w:val="0"/>
              <w:numPr>
                <w:ilvl w:val="0"/>
                <w:numId w:val="56"/>
              </w:numPr>
              <w:tabs>
                <w:tab w:val="left" w:pos="816"/>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Сущность ренессансного гуманизма. Понимание человека как мастера и художника. Эстетическое – доминирующий аспект философии Возрождения. Антропоцентризм как основная черта философии Возрождения. Борьба со схоластикой. Изменение картины мира в эпоху Возрождения, роль натурфилософии и естествознания в этом процессе. Социальная философия Возрождения: Н. Макиавелли.</w:t>
            </w:r>
          </w:p>
          <w:p w14:paraId="10224A7C" w14:textId="77777777" w:rsidR="0004639E" w:rsidRPr="000E6429" w:rsidRDefault="0004639E" w:rsidP="0004639E">
            <w:pPr>
              <w:spacing w:after="0"/>
              <w:jc w:val="both"/>
              <w:rPr>
                <w:rFonts w:ascii="Times New Roman" w:hAnsi="Times New Roman" w:cs="Times New Roman"/>
                <w:iCs/>
              </w:rPr>
            </w:pPr>
            <w:r w:rsidRPr="000E6429">
              <w:rPr>
                <w:rFonts w:ascii="Times New Roman" w:hAnsi="Times New Roman" w:cs="Times New Roman"/>
                <w:iCs/>
              </w:rPr>
              <w:t>Утопизм Т. Мора и Т. Кампанеллы. Скептицизм М. Монтеня.</w:t>
            </w:r>
          </w:p>
        </w:tc>
        <w:tc>
          <w:tcPr>
            <w:tcW w:w="543" w:type="pct"/>
            <w:tcBorders>
              <w:left w:val="single" w:sz="4" w:space="0" w:color="000000"/>
              <w:bottom w:val="single" w:sz="4" w:space="0" w:color="000000"/>
              <w:right w:val="single" w:sz="4" w:space="0" w:color="000000"/>
            </w:tcBorders>
            <w:vAlign w:val="center"/>
          </w:tcPr>
          <w:p w14:paraId="4D23782F" w14:textId="2865CC88"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64C6926A" w14:textId="77777777" w:rsidR="0004639E" w:rsidRPr="000E6429" w:rsidRDefault="0004639E" w:rsidP="0004639E">
            <w:pPr>
              <w:spacing w:after="0"/>
              <w:jc w:val="center"/>
              <w:rPr>
                <w:rFonts w:ascii="Times New Roman" w:hAnsi="Times New Roman" w:cs="Times New Roman"/>
                <w:iCs/>
              </w:rPr>
            </w:pPr>
          </w:p>
        </w:tc>
      </w:tr>
      <w:tr w:rsidR="0004639E" w:rsidRPr="000E6429" w14:paraId="74577F87"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656C1938"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7F10665C"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688A73C9"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2288C76E" w14:textId="77777777" w:rsidR="0004639E" w:rsidRPr="000E6429" w:rsidRDefault="0004639E" w:rsidP="0004639E">
            <w:pPr>
              <w:spacing w:after="0"/>
              <w:jc w:val="center"/>
              <w:rPr>
                <w:rFonts w:ascii="Times New Roman" w:hAnsi="Times New Roman" w:cs="Times New Roman"/>
                <w:iCs/>
              </w:rPr>
            </w:pPr>
          </w:p>
        </w:tc>
      </w:tr>
      <w:tr w:rsidR="0004639E" w:rsidRPr="000E6429" w14:paraId="298EE78F"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5BC46390"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182C7F61"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16BB893B"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338C5468" w14:textId="77777777" w:rsidR="0004639E" w:rsidRPr="000E6429" w:rsidRDefault="0004639E" w:rsidP="0004639E">
            <w:pPr>
              <w:spacing w:after="0"/>
              <w:jc w:val="center"/>
              <w:rPr>
                <w:rFonts w:ascii="Times New Roman" w:hAnsi="Times New Roman" w:cs="Times New Roman"/>
                <w:iCs/>
              </w:rPr>
            </w:pPr>
          </w:p>
        </w:tc>
      </w:tr>
      <w:tr w:rsidR="0004639E" w:rsidRPr="000E6429" w14:paraId="7335B603"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6A562141"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 xml:space="preserve">Тема 2.6. Философия XVII </w:t>
            </w:r>
            <w:r w:rsidRPr="000E6429">
              <w:rPr>
                <w:rFonts w:ascii="Times New Roman" w:hAnsi="Times New Roman" w:cs="Times New Roman"/>
                <w:b/>
                <w:iCs/>
              </w:rPr>
              <w:lastRenderedPageBreak/>
              <w:t>века.</w:t>
            </w:r>
          </w:p>
        </w:tc>
        <w:tc>
          <w:tcPr>
            <w:tcW w:w="3055" w:type="pct"/>
            <w:tcBorders>
              <w:top w:val="single" w:sz="4" w:space="0" w:color="000000"/>
              <w:left w:val="single" w:sz="4" w:space="0" w:color="000000"/>
              <w:bottom w:val="single" w:sz="4" w:space="0" w:color="000000"/>
              <w:right w:val="single" w:sz="4" w:space="0" w:color="000000"/>
            </w:tcBorders>
            <w:hideMark/>
          </w:tcPr>
          <w:p w14:paraId="05469F52"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lastRenderedPageBreak/>
              <w:t>Содержание учебного материала</w:t>
            </w:r>
          </w:p>
        </w:tc>
        <w:tc>
          <w:tcPr>
            <w:tcW w:w="543" w:type="pct"/>
            <w:tcBorders>
              <w:top w:val="single" w:sz="4" w:space="0" w:color="000000"/>
              <w:left w:val="single" w:sz="4" w:space="0" w:color="000000"/>
              <w:right w:val="single" w:sz="4" w:space="0" w:color="000000"/>
            </w:tcBorders>
          </w:tcPr>
          <w:p w14:paraId="1246BA1A" w14:textId="36CD62FD" w:rsidR="0004639E" w:rsidRPr="000E6429" w:rsidRDefault="0004639E" w:rsidP="0004639E">
            <w:pPr>
              <w:spacing w:after="0"/>
              <w:jc w:val="center"/>
              <w:rPr>
                <w:rFonts w:ascii="Times New Roman" w:hAnsi="Times New Roman" w:cs="Times New Roman"/>
                <w:iCs/>
              </w:rPr>
            </w:pPr>
          </w:p>
        </w:tc>
        <w:tc>
          <w:tcPr>
            <w:tcW w:w="724" w:type="pct"/>
            <w:vMerge w:val="restart"/>
            <w:tcBorders>
              <w:top w:val="single" w:sz="4" w:space="0" w:color="000000"/>
              <w:left w:val="single" w:sz="4" w:space="0" w:color="000000"/>
              <w:bottom w:val="single" w:sz="4" w:space="0" w:color="000000"/>
              <w:right w:val="single" w:sz="4" w:space="0" w:color="000000"/>
            </w:tcBorders>
          </w:tcPr>
          <w:p w14:paraId="4F72B7F3"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3E483568" w14:textId="7F07D61E"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48651527"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6E948C1F"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53D064D7" w14:textId="77777777" w:rsidR="0004639E" w:rsidRPr="000E6429" w:rsidRDefault="0004639E" w:rsidP="0004639E">
            <w:pPr>
              <w:widowControl w:val="0"/>
              <w:numPr>
                <w:ilvl w:val="0"/>
                <w:numId w:val="57"/>
              </w:numPr>
              <w:tabs>
                <w:tab w:val="left" w:pos="816"/>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 xml:space="preserve">Эмпиризм и рационализм Нового времени. Механицизм как господствующая </w:t>
            </w:r>
            <w:r w:rsidRPr="000E6429">
              <w:rPr>
                <w:rFonts w:ascii="Times New Roman" w:hAnsi="Times New Roman" w:cs="Times New Roman"/>
                <w:iCs/>
              </w:rPr>
              <w:lastRenderedPageBreak/>
              <w:t>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Т. Гоббса. Эмпиризм и сенсуализм Локка, учение о душе как «чистой доске».</w:t>
            </w:r>
          </w:p>
          <w:p w14:paraId="7CB97560" w14:textId="77777777" w:rsidR="0004639E" w:rsidRPr="000E6429" w:rsidRDefault="0004639E" w:rsidP="0004639E">
            <w:pPr>
              <w:widowControl w:val="0"/>
              <w:numPr>
                <w:ilvl w:val="0"/>
                <w:numId w:val="57"/>
              </w:numPr>
              <w:tabs>
                <w:tab w:val="left" w:pos="816"/>
              </w:tabs>
              <w:autoSpaceDE w:val="0"/>
              <w:autoSpaceDN w:val="0"/>
              <w:spacing w:after="0" w:line="240" w:lineRule="auto"/>
              <w:ind w:left="0" w:firstLine="0"/>
              <w:jc w:val="both"/>
              <w:rPr>
                <w:rFonts w:ascii="Times New Roman" w:hAnsi="Times New Roman" w:cs="Times New Roman"/>
                <w:b/>
                <w:iCs/>
              </w:rPr>
            </w:pPr>
            <w:r w:rsidRPr="000E6429">
              <w:rPr>
                <w:rFonts w:ascii="Times New Roman" w:hAnsi="Times New Roman" w:cs="Times New Roman"/>
                <w:iCs/>
              </w:rPr>
              <w:t>Философия Р. Декарта: интеллектуальная интуиция, дедуктивный метод, поиск рационального порядка, концепция врождённых идей, дуализм. Механистические концепции Р. Декарта и его вклад в развитие науки. Пантеистические воззрения Б. Спинозы. Рационализм в философии Г.-</w:t>
            </w:r>
            <w:proofErr w:type="spellStart"/>
            <w:r w:rsidRPr="000E6429">
              <w:rPr>
                <w:rFonts w:ascii="Times New Roman" w:hAnsi="Times New Roman" w:cs="Times New Roman"/>
                <w:iCs/>
              </w:rPr>
              <w:t>В.Лейбница</w:t>
            </w:r>
            <w:proofErr w:type="spellEnd"/>
            <w:r w:rsidRPr="000E6429">
              <w:rPr>
                <w:rFonts w:ascii="Times New Roman" w:hAnsi="Times New Roman" w:cs="Times New Roman"/>
                <w:iCs/>
              </w:rPr>
              <w:t>: принципы тождества, предустановленной гармонии, идеальности монад, непрерывности. Теодицея и учение нашем мире как лучшем из возможных.</w:t>
            </w:r>
          </w:p>
        </w:tc>
        <w:tc>
          <w:tcPr>
            <w:tcW w:w="543" w:type="pct"/>
            <w:tcBorders>
              <w:left w:val="single" w:sz="4" w:space="0" w:color="000000"/>
              <w:bottom w:val="single" w:sz="4" w:space="0" w:color="000000"/>
              <w:right w:val="single" w:sz="4" w:space="0" w:color="000000"/>
            </w:tcBorders>
            <w:vAlign w:val="center"/>
          </w:tcPr>
          <w:p w14:paraId="29E0775C" w14:textId="0A2B26E8"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234FD32C" w14:textId="77777777" w:rsidR="0004639E" w:rsidRPr="000E6429" w:rsidRDefault="0004639E" w:rsidP="0004639E">
            <w:pPr>
              <w:spacing w:after="0"/>
              <w:jc w:val="center"/>
              <w:rPr>
                <w:rFonts w:ascii="Times New Roman" w:hAnsi="Times New Roman" w:cs="Times New Roman"/>
                <w:iCs/>
              </w:rPr>
            </w:pPr>
          </w:p>
        </w:tc>
      </w:tr>
      <w:tr w:rsidR="0004639E" w:rsidRPr="000E6429" w14:paraId="5C841D5B"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68E94EA9"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597B8CE6"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6EF13EE0"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380615EE" w14:textId="77777777" w:rsidR="0004639E" w:rsidRPr="000E6429" w:rsidRDefault="0004639E" w:rsidP="0004639E">
            <w:pPr>
              <w:spacing w:after="0"/>
              <w:jc w:val="center"/>
              <w:rPr>
                <w:rFonts w:ascii="Times New Roman" w:hAnsi="Times New Roman" w:cs="Times New Roman"/>
                <w:iCs/>
              </w:rPr>
            </w:pPr>
          </w:p>
        </w:tc>
      </w:tr>
      <w:tr w:rsidR="0004639E" w:rsidRPr="000E6429" w14:paraId="5972AC64"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53671A5A"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356AD6EC"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1CBF9073"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7C155534" w14:textId="77777777" w:rsidR="0004639E" w:rsidRPr="000E6429" w:rsidRDefault="0004639E" w:rsidP="0004639E">
            <w:pPr>
              <w:spacing w:after="0"/>
              <w:jc w:val="center"/>
              <w:rPr>
                <w:rFonts w:ascii="Times New Roman" w:hAnsi="Times New Roman" w:cs="Times New Roman"/>
                <w:iCs/>
              </w:rPr>
            </w:pPr>
          </w:p>
        </w:tc>
      </w:tr>
      <w:tr w:rsidR="0004639E" w:rsidRPr="000E6429" w14:paraId="25CAFB5D"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1EC72739"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2.7. Философия XVIII века</w:t>
            </w:r>
          </w:p>
        </w:tc>
        <w:tc>
          <w:tcPr>
            <w:tcW w:w="3055" w:type="pct"/>
            <w:tcBorders>
              <w:top w:val="single" w:sz="4" w:space="0" w:color="000000"/>
              <w:left w:val="single" w:sz="4" w:space="0" w:color="000000"/>
              <w:bottom w:val="single" w:sz="4" w:space="0" w:color="000000"/>
              <w:right w:val="single" w:sz="4" w:space="0" w:color="000000"/>
            </w:tcBorders>
            <w:hideMark/>
          </w:tcPr>
          <w:p w14:paraId="593883A2"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right w:val="single" w:sz="4" w:space="0" w:color="000000"/>
            </w:tcBorders>
          </w:tcPr>
          <w:p w14:paraId="7CEFD92D" w14:textId="115917D5" w:rsidR="0004639E" w:rsidRPr="000E6429" w:rsidRDefault="0004639E" w:rsidP="0004639E">
            <w:pPr>
              <w:spacing w:after="0"/>
              <w:jc w:val="center"/>
              <w:rPr>
                <w:rFonts w:ascii="Times New Roman" w:hAnsi="Times New Roman" w:cs="Times New Roman"/>
                <w:iCs/>
              </w:rPr>
            </w:pPr>
          </w:p>
        </w:tc>
        <w:tc>
          <w:tcPr>
            <w:tcW w:w="724" w:type="pct"/>
            <w:vMerge w:val="restart"/>
            <w:tcBorders>
              <w:top w:val="single" w:sz="4" w:space="0" w:color="000000"/>
              <w:left w:val="single" w:sz="4" w:space="0" w:color="000000"/>
              <w:bottom w:val="single" w:sz="4" w:space="0" w:color="000000"/>
              <w:right w:val="single" w:sz="4" w:space="0" w:color="000000"/>
            </w:tcBorders>
          </w:tcPr>
          <w:p w14:paraId="6AAE2BDD"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72DD1066" w14:textId="36D5BDF0"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55F61980"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7719DE3F"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36701152" w14:textId="77777777" w:rsidR="0004639E" w:rsidRPr="000E6429" w:rsidRDefault="0004639E" w:rsidP="0004639E">
            <w:pPr>
              <w:widowControl w:val="0"/>
              <w:numPr>
                <w:ilvl w:val="0"/>
                <w:numId w:val="58"/>
              </w:numPr>
              <w:tabs>
                <w:tab w:val="left" w:pos="350"/>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Основные идеи философии XVIII века, преемственность и новизна в сравнении с философией прошлого века. Эмпиризм и рационализм в философии XVIII века.</w:t>
            </w:r>
          </w:p>
          <w:p w14:paraId="045548FD" w14:textId="77777777" w:rsidR="0004639E" w:rsidRPr="000E6429" w:rsidRDefault="0004639E" w:rsidP="0004639E">
            <w:pPr>
              <w:widowControl w:val="0"/>
              <w:numPr>
                <w:ilvl w:val="0"/>
                <w:numId w:val="58"/>
              </w:numPr>
              <w:tabs>
                <w:tab w:val="left" w:pos="360"/>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 xml:space="preserve">И. Ньютон: создание теоретической механики. Субъективный идеализм Д. Беркли, агностицизм и скептицизм Д. Юма. Философия европейского Просвещения. Характерные черты философии эпохи Просвещения. Французское Просвещение 18 века. Д. Дидро, Ж. Д’ Аламбер, П. Гольбах, Ж. </w:t>
            </w:r>
            <w:proofErr w:type="spellStart"/>
            <w:r w:rsidRPr="000E6429">
              <w:rPr>
                <w:rFonts w:ascii="Times New Roman" w:hAnsi="Times New Roman" w:cs="Times New Roman"/>
                <w:iCs/>
              </w:rPr>
              <w:t>Ламетри</w:t>
            </w:r>
            <w:proofErr w:type="spellEnd"/>
            <w:r w:rsidRPr="000E6429">
              <w:rPr>
                <w:rFonts w:ascii="Times New Roman" w:hAnsi="Times New Roman" w:cs="Times New Roman"/>
                <w:iCs/>
              </w:rPr>
              <w:t>, К. Гельвеций, Ф. Вольтер, Ж. Ж. Руссо и пр.</w:t>
            </w:r>
          </w:p>
        </w:tc>
        <w:tc>
          <w:tcPr>
            <w:tcW w:w="543" w:type="pct"/>
            <w:tcBorders>
              <w:left w:val="single" w:sz="4" w:space="0" w:color="000000"/>
              <w:bottom w:val="single" w:sz="4" w:space="0" w:color="000000"/>
              <w:right w:val="single" w:sz="4" w:space="0" w:color="000000"/>
            </w:tcBorders>
            <w:vAlign w:val="center"/>
          </w:tcPr>
          <w:p w14:paraId="16688770" w14:textId="0377E576"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4320A210" w14:textId="77777777" w:rsidR="0004639E" w:rsidRPr="000E6429" w:rsidRDefault="0004639E" w:rsidP="0004639E">
            <w:pPr>
              <w:spacing w:after="0"/>
              <w:jc w:val="center"/>
              <w:rPr>
                <w:rFonts w:ascii="Times New Roman" w:hAnsi="Times New Roman" w:cs="Times New Roman"/>
                <w:iCs/>
              </w:rPr>
            </w:pPr>
          </w:p>
        </w:tc>
      </w:tr>
      <w:tr w:rsidR="0004639E" w:rsidRPr="000E6429" w14:paraId="774CB93E"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5D3D2D99"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0F0B2838"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75AFC24C"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72BDD2CB" w14:textId="77777777" w:rsidR="0004639E" w:rsidRPr="000E6429" w:rsidRDefault="0004639E" w:rsidP="0004639E">
            <w:pPr>
              <w:spacing w:after="0"/>
              <w:jc w:val="center"/>
              <w:rPr>
                <w:rFonts w:ascii="Times New Roman" w:hAnsi="Times New Roman" w:cs="Times New Roman"/>
                <w:iCs/>
              </w:rPr>
            </w:pPr>
          </w:p>
        </w:tc>
      </w:tr>
      <w:tr w:rsidR="0004639E" w:rsidRPr="000E6429" w14:paraId="48003DFE"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556B7755"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16CDE2CE"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78415D69"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7EA9827F" w14:textId="77777777" w:rsidR="0004639E" w:rsidRPr="000E6429" w:rsidRDefault="0004639E" w:rsidP="0004639E">
            <w:pPr>
              <w:spacing w:after="0"/>
              <w:jc w:val="center"/>
              <w:rPr>
                <w:rFonts w:ascii="Times New Roman" w:hAnsi="Times New Roman" w:cs="Times New Roman"/>
                <w:iCs/>
              </w:rPr>
            </w:pPr>
          </w:p>
        </w:tc>
      </w:tr>
      <w:tr w:rsidR="0004639E" w:rsidRPr="000E6429" w14:paraId="6A760A28"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4C571CDA"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2.8. Немецкая классическая философия</w:t>
            </w:r>
          </w:p>
        </w:tc>
        <w:tc>
          <w:tcPr>
            <w:tcW w:w="3055" w:type="pct"/>
            <w:tcBorders>
              <w:top w:val="single" w:sz="4" w:space="0" w:color="000000"/>
              <w:left w:val="single" w:sz="4" w:space="0" w:color="000000"/>
              <w:bottom w:val="single" w:sz="4" w:space="0" w:color="000000"/>
              <w:right w:val="single" w:sz="4" w:space="0" w:color="000000"/>
            </w:tcBorders>
            <w:hideMark/>
          </w:tcPr>
          <w:p w14:paraId="44FAC065"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2476FD87" w14:textId="77777777" w:rsidR="0004639E" w:rsidRPr="000E6429" w:rsidRDefault="0004639E" w:rsidP="0004639E">
            <w:pPr>
              <w:spacing w:after="0"/>
              <w:jc w:val="center"/>
              <w:rPr>
                <w:rFonts w:ascii="Times New Roman" w:hAnsi="Times New Roman" w:cs="Times New Roman"/>
                <w:iCs/>
              </w:rPr>
            </w:pPr>
          </w:p>
        </w:tc>
        <w:tc>
          <w:tcPr>
            <w:tcW w:w="724" w:type="pct"/>
            <w:vMerge w:val="restart"/>
            <w:tcBorders>
              <w:top w:val="single" w:sz="4" w:space="0" w:color="000000"/>
              <w:left w:val="single" w:sz="4" w:space="0" w:color="000000"/>
              <w:bottom w:val="single" w:sz="4" w:space="0" w:color="000000"/>
              <w:right w:val="single" w:sz="4" w:space="0" w:color="000000"/>
            </w:tcBorders>
          </w:tcPr>
          <w:p w14:paraId="40E4754E"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1AA5ECB1" w14:textId="1775185D"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737BC28F"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4D7081CA"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702FF361" w14:textId="77777777" w:rsidR="0004639E" w:rsidRPr="000E6429" w:rsidRDefault="0004639E" w:rsidP="0004639E">
            <w:pPr>
              <w:spacing w:after="0"/>
              <w:jc w:val="both"/>
              <w:rPr>
                <w:rFonts w:ascii="Times New Roman" w:hAnsi="Times New Roman" w:cs="Times New Roman"/>
                <w:iCs/>
              </w:rPr>
            </w:pPr>
            <w:r w:rsidRPr="000E6429">
              <w:rPr>
                <w:rFonts w:ascii="Times New Roman" w:hAnsi="Times New Roman" w:cs="Times New Roman"/>
                <w:b/>
                <w:iCs/>
              </w:rPr>
              <w:t xml:space="preserve">1. </w:t>
            </w:r>
            <w:r w:rsidRPr="000E6429">
              <w:rPr>
                <w:rFonts w:ascii="Times New Roman" w:hAnsi="Times New Roman" w:cs="Times New Roman"/>
                <w:iCs/>
              </w:rPr>
              <w:t>Основные достижения немецкой классической философии. Философия И. Канта: принцип трансцендентального идеализма. Теория познания, агностицизм. Элементы материализма в философии Канта. Антиномии и их разрешение. Этика Канта: формулировка категорического императива. Философия Г.В.Ф. Гегеля: абсолютный объективный идеализм, природа идей. Взаимоотношения духа и природы. Достоинства и недостатки гегелевского идеализма и гегелевской диалектики. Противоречие между идеалистической системой и диалектическим методом. Материалистическое понимание природы и философская антропология Л. Фейербаха.</w:t>
            </w:r>
          </w:p>
        </w:tc>
        <w:tc>
          <w:tcPr>
            <w:tcW w:w="543" w:type="pct"/>
            <w:tcBorders>
              <w:top w:val="nil"/>
              <w:left w:val="single" w:sz="4" w:space="0" w:color="000000"/>
              <w:bottom w:val="single" w:sz="4" w:space="0" w:color="000000"/>
              <w:right w:val="single" w:sz="4" w:space="0" w:color="000000"/>
            </w:tcBorders>
          </w:tcPr>
          <w:p w14:paraId="4FC9DB87"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0DF7B8DE" w14:textId="77777777" w:rsidR="0004639E" w:rsidRPr="000E6429" w:rsidRDefault="0004639E" w:rsidP="0004639E">
            <w:pPr>
              <w:spacing w:after="0"/>
              <w:jc w:val="center"/>
              <w:rPr>
                <w:rFonts w:ascii="Times New Roman" w:hAnsi="Times New Roman" w:cs="Times New Roman"/>
                <w:iCs/>
              </w:rPr>
            </w:pPr>
          </w:p>
        </w:tc>
      </w:tr>
      <w:tr w:rsidR="0004639E" w:rsidRPr="000E6429" w14:paraId="30E5A6FD"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6DE3E4B4"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5AC9B7DD"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0BB71CCD"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0AD88EA9" w14:textId="77777777" w:rsidR="0004639E" w:rsidRPr="000E6429" w:rsidRDefault="0004639E" w:rsidP="0004639E">
            <w:pPr>
              <w:spacing w:after="0"/>
              <w:jc w:val="center"/>
              <w:rPr>
                <w:rFonts w:ascii="Times New Roman" w:hAnsi="Times New Roman" w:cs="Times New Roman"/>
                <w:iCs/>
              </w:rPr>
            </w:pPr>
          </w:p>
        </w:tc>
      </w:tr>
      <w:tr w:rsidR="0004639E" w:rsidRPr="000E6429" w14:paraId="1D80DEE1"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7543F739"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4B703234"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6018AC92"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2DA13BD3" w14:textId="77777777" w:rsidR="0004639E" w:rsidRPr="000E6429" w:rsidRDefault="0004639E" w:rsidP="0004639E">
            <w:pPr>
              <w:spacing w:after="0"/>
              <w:jc w:val="center"/>
              <w:rPr>
                <w:rFonts w:ascii="Times New Roman" w:hAnsi="Times New Roman" w:cs="Times New Roman"/>
                <w:iCs/>
              </w:rPr>
            </w:pPr>
          </w:p>
        </w:tc>
      </w:tr>
      <w:tr w:rsidR="0004639E" w:rsidRPr="000E6429" w14:paraId="0A816FEB" w14:textId="77777777" w:rsidTr="0004639E">
        <w:trPr>
          <w:trHeight w:val="23"/>
        </w:trPr>
        <w:tc>
          <w:tcPr>
            <w:tcW w:w="678" w:type="pct"/>
            <w:vMerge w:val="restart"/>
            <w:tcBorders>
              <w:top w:val="single" w:sz="4" w:space="0" w:color="000000"/>
              <w:left w:val="single" w:sz="4" w:space="0" w:color="000000"/>
              <w:right w:val="single" w:sz="4" w:space="0" w:color="000000"/>
            </w:tcBorders>
            <w:hideMark/>
          </w:tcPr>
          <w:p w14:paraId="73F30D51"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2.9. Современная западная философия.</w:t>
            </w:r>
          </w:p>
        </w:tc>
        <w:tc>
          <w:tcPr>
            <w:tcW w:w="3055" w:type="pct"/>
            <w:tcBorders>
              <w:top w:val="single" w:sz="4" w:space="0" w:color="000000"/>
              <w:left w:val="single" w:sz="4" w:space="0" w:color="000000"/>
              <w:bottom w:val="single" w:sz="4" w:space="0" w:color="000000"/>
              <w:right w:val="single" w:sz="4" w:space="0" w:color="000000"/>
            </w:tcBorders>
            <w:hideMark/>
          </w:tcPr>
          <w:p w14:paraId="4E52C360"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vMerge w:val="restart"/>
            <w:tcBorders>
              <w:top w:val="single" w:sz="4" w:space="0" w:color="000000"/>
              <w:left w:val="single" w:sz="4" w:space="0" w:color="000000"/>
              <w:right w:val="single" w:sz="4" w:space="0" w:color="000000"/>
            </w:tcBorders>
          </w:tcPr>
          <w:p w14:paraId="18343F22" w14:textId="77777777" w:rsidR="0004639E" w:rsidRPr="000E6429" w:rsidRDefault="0004639E" w:rsidP="0004639E">
            <w:pPr>
              <w:spacing w:after="0"/>
              <w:jc w:val="center"/>
              <w:rPr>
                <w:rFonts w:ascii="Times New Roman" w:hAnsi="Times New Roman" w:cs="Times New Roman"/>
                <w:b/>
                <w:iCs/>
              </w:rPr>
            </w:pPr>
          </w:p>
        </w:tc>
        <w:tc>
          <w:tcPr>
            <w:tcW w:w="724" w:type="pct"/>
            <w:vMerge w:val="restart"/>
            <w:tcBorders>
              <w:top w:val="single" w:sz="4" w:space="0" w:color="000000"/>
              <w:left w:val="single" w:sz="4" w:space="0" w:color="000000"/>
              <w:bottom w:val="single" w:sz="4" w:space="0" w:color="000000"/>
              <w:right w:val="single" w:sz="4" w:space="0" w:color="000000"/>
            </w:tcBorders>
          </w:tcPr>
          <w:p w14:paraId="02347843"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41E85E96" w14:textId="31F658F7" w:rsidR="0004639E" w:rsidRPr="000E6429" w:rsidRDefault="0004639E" w:rsidP="0004639E">
            <w:pPr>
              <w:spacing w:after="0"/>
              <w:jc w:val="center"/>
              <w:rPr>
                <w:rFonts w:ascii="Times New Roman" w:hAnsi="Times New Roman" w:cs="Times New Roman"/>
                <w:b/>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60CCA5FB" w14:textId="77777777" w:rsidTr="0004639E">
        <w:trPr>
          <w:trHeight w:val="23"/>
        </w:trPr>
        <w:tc>
          <w:tcPr>
            <w:tcW w:w="678" w:type="pct"/>
            <w:vMerge/>
            <w:tcBorders>
              <w:left w:val="single" w:sz="4" w:space="0" w:color="000000"/>
              <w:right w:val="single" w:sz="4" w:space="0" w:color="000000"/>
            </w:tcBorders>
            <w:vAlign w:val="center"/>
            <w:hideMark/>
          </w:tcPr>
          <w:p w14:paraId="22AF5287"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3AFDDBD0" w14:textId="77777777" w:rsidR="0004639E" w:rsidRPr="000E6429" w:rsidRDefault="0004639E" w:rsidP="0004639E">
            <w:pPr>
              <w:widowControl w:val="0"/>
              <w:numPr>
                <w:ilvl w:val="0"/>
                <w:numId w:val="59"/>
              </w:numPr>
              <w:tabs>
                <w:tab w:val="left" w:pos="816"/>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Основные черты современной западной философии. Неклассическая философия жизни как противовес классической рациональной философии. Философия А. Шопенгауэра. Философия воли к власти Ф. Ницше.</w:t>
            </w:r>
          </w:p>
          <w:p w14:paraId="37E67B14" w14:textId="77777777" w:rsidR="0004639E" w:rsidRPr="000E6429" w:rsidRDefault="0004639E" w:rsidP="0004639E">
            <w:pPr>
              <w:widowControl w:val="0"/>
              <w:numPr>
                <w:ilvl w:val="0"/>
                <w:numId w:val="59"/>
              </w:numPr>
              <w:tabs>
                <w:tab w:val="left" w:pos="816"/>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Экзистенциализм. Истолкование проблемы существования человека. Религиозный и атеистический экзистенциализм. Основные идеи философии С. Кьеркегора, М. Хайдеггера, Ж.П. Сартра, К. Ясперса, А. Камю.</w:t>
            </w:r>
          </w:p>
          <w:p w14:paraId="200C70CE" w14:textId="77777777" w:rsidR="0004639E" w:rsidRPr="000E6429" w:rsidRDefault="0004639E" w:rsidP="0004639E">
            <w:pPr>
              <w:widowControl w:val="0"/>
              <w:numPr>
                <w:ilvl w:val="0"/>
                <w:numId w:val="59"/>
              </w:numPr>
              <w:tabs>
                <w:tab w:val="left" w:pos="816"/>
              </w:tabs>
              <w:autoSpaceDE w:val="0"/>
              <w:autoSpaceDN w:val="0"/>
              <w:spacing w:after="0" w:line="240" w:lineRule="auto"/>
              <w:ind w:left="0" w:firstLine="0"/>
              <w:rPr>
                <w:rFonts w:ascii="Times New Roman" w:hAnsi="Times New Roman" w:cs="Times New Roman"/>
                <w:iCs/>
              </w:rPr>
            </w:pPr>
            <w:r w:rsidRPr="000E6429">
              <w:rPr>
                <w:rFonts w:ascii="Times New Roman" w:hAnsi="Times New Roman" w:cs="Times New Roman"/>
                <w:iCs/>
              </w:rPr>
              <w:lastRenderedPageBreak/>
              <w:t xml:space="preserve">Позитивизм: классический позитивизм (О. Конт, Г. Спенсер, Дж. Милль); «второй позитивизм» (Э. Мах, Р. </w:t>
            </w:r>
            <w:proofErr w:type="spellStart"/>
            <w:r w:rsidRPr="000E6429">
              <w:rPr>
                <w:rFonts w:ascii="Times New Roman" w:hAnsi="Times New Roman" w:cs="Times New Roman"/>
                <w:iCs/>
              </w:rPr>
              <w:t>Авенариус</w:t>
            </w:r>
            <w:proofErr w:type="spellEnd"/>
            <w:r w:rsidRPr="000E6429">
              <w:rPr>
                <w:rFonts w:ascii="Times New Roman" w:hAnsi="Times New Roman" w:cs="Times New Roman"/>
                <w:iCs/>
              </w:rPr>
              <w:t xml:space="preserve">); неопозитивизм (Р. Карнап, М. </w:t>
            </w:r>
            <w:proofErr w:type="spellStart"/>
            <w:r w:rsidRPr="000E6429">
              <w:rPr>
                <w:rFonts w:ascii="Times New Roman" w:hAnsi="Times New Roman" w:cs="Times New Roman"/>
                <w:iCs/>
              </w:rPr>
              <w:t>Шлик</w:t>
            </w:r>
            <w:proofErr w:type="spellEnd"/>
            <w:r w:rsidRPr="000E6429">
              <w:rPr>
                <w:rFonts w:ascii="Times New Roman" w:hAnsi="Times New Roman" w:cs="Times New Roman"/>
                <w:iCs/>
              </w:rPr>
              <w:t xml:space="preserve">, О. </w:t>
            </w:r>
            <w:proofErr w:type="spellStart"/>
            <w:r w:rsidRPr="000E6429">
              <w:rPr>
                <w:rFonts w:ascii="Times New Roman" w:hAnsi="Times New Roman" w:cs="Times New Roman"/>
                <w:iCs/>
              </w:rPr>
              <w:t>Нейрат</w:t>
            </w:r>
            <w:proofErr w:type="spellEnd"/>
            <w:r w:rsidRPr="000E6429">
              <w:rPr>
                <w:rFonts w:ascii="Times New Roman" w:hAnsi="Times New Roman" w:cs="Times New Roman"/>
                <w:iCs/>
              </w:rPr>
              <w:t xml:space="preserve">, Л. </w:t>
            </w:r>
            <w:proofErr w:type="spellStart"/>
            <w:r w:rsidRPr="000E6429">
              <w:rPr>
                <w:rFonts w:ascii="Times New Roman" w:hAnsi="Times New Roman" w:cs="Times New Roman"/>
                <w:iCs/>
              </w:rPr>
              <w:t>Витгенштейн</w:t>
            </w:r>
            <w:proofErr w:type="spellEnd"/>
            <w:r w:rsidRPr="000E6429">
              <w:rPr>
                <w:rFonts w:ascii="Times New Roman" w:hAnsi="Times New Roman" w:cs="Times New Roman"/>
                <w:iCs/>
              </w:rPr>
              <w:t xml:space="preserve">, Б. Рассел); </w:t>
            </w:r>
            <w:proofErr w:type="spellStart"/>
            <w:r w:rsidRPr="000E6429">
              <w:rPr>
                <w:rFonts w:ascii="Times New Roman" w:hAnsi="Times New Roman" w:cs="Times New Roman"/>
                <w:iCs/>
              </w:rPr>
              <w:t>постпозитивизм</w:t>
            </w:r>
            <w:proofErr w:type="spellEnd"/>
            <w:r w:rsidRPr="000E6429">
              <w:rPr>
                <w:rFonts w:ascii="Times New Roman" w:hAnsi="Times New Roman" w:cs="Times New Roman"/>
                <w:iCs/>
              </w:rPr>
              <w:t xml:space="preserve"> (К. Поппер, Т. Кун, И. </w:t>
            </w:r>
            <w:proofErr w:type="spellStart"/>
            <w:r w:rsidRPr="000E6429">
              <w:rPr>
                <w:rFonts w:ascii="Times New Roman" w:hAnsi="Times New Roman" w:cs="Times New Roman"/>
                <w:iCs/>
              </w:rPr>
              <w:t>Лакатос</w:t>
            </w:r>
            <w:proofErr w:type="spellEnd"/>
            <w:r w:rsidRPr="000E6429">
              <w:rPr>
                <w:rFonts w:ascii="Times New Roman" w:hAnsi="Times New Roman" w:cs="Times New Roman"/>
                <w:iCs/>
              </w:rPr>
              <w:t xml:space="preserve">, П. </w:t>
            </w:r>
            <w:proofErr w:type="spellStart"/>
            <w:r w:rsidRPr="000E6429">
              <w:rPr>
                <w:rFonts w:ascii="Times New Roman" w:hAnsi="Times New Roman" w:cs="Times New Roman"/>
                <w:iCs/>
              </w:rPr>
              <w:t>Фейерабенд</w:t>
            </w:r>
            <w:proofErr w:type="spellEnd"/>
            <w:r w:rsidRPr="000E6429">
              <w:rPr>
                <w:rFonts w:ascii="Times New Roman" w:hAnsi="Times New Roman" w:cs="Times New Roman"/>
                <w:iCs/>
              </w:rPr>
              <w:t>). Прагматизм Ч. Пирса и его последователей. Школа психоанализа З. Фрейда и её влияние на философию и культуру.</w:t>
            </w:r>
          </w:p>
        </w:tc>
        <w:tc>
          <w:tcPr>
            <w:tcW w:w="543" w:type="pct"/>
            <w:vMerge/>
            <w:tcBorders>
              <w:left w:val="single" w:sz="4" w:space="0" w:color="000000"/>
              <w:bottom w:val="single" w:sz="4" w:space="0" w:color="000000"/>
              <w:right w:val="single" w:sz="4" w:space="0" w:color="000000"/>
            </w:tcBorders>
          </w:tcPr>
          <w:p w14:paraId="5BC1B513"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4" w:space="0" w:color="000000"/>
              <w:right w:val="single" w:sz="4" w:space="0" w:color="000000"/>
            </w:tcBorders>
            <w:vAlign w:val="center"/>
            <w:hideMark/>
          </w:tcPr>
          <w:p w14:paraId="314C8D11" w14:textId="77777777" w:rsidR="0004639E" w:rsidRPr="000E6429" w:rsidRDefault="0004639E" w:rsidP="0004639E">
            <w:pPr>
              <w:spacing w:after="0"/>
              <w:jc w:val="center"/>
              <w:rPr>
                <w:rFonts w:ascii="Times New Roman" w:hAnsi="Times New Roman" w:cs="Times New Roman"/>
                <w:b/>
                <w:iCs/>
              </w:rPr>
            </w:pPr>
          </w:p>
        </w:tc>
      </w:tr>
      <w:tr w:rsidR="0004639E" w:rsidRPr="000E6429" w14:paraId="649F9E00" w14:textId="77777777" w:rsidTr="0004639E">
        <w:trPr>
          <w:trHeight w:val="23"/>
        </w:trPr>
        <w:tc>
          <w:tcPr>
            <w:tcW w:w="678" w:type="pct"/>
            <w:vMerge/>
            <w:tcBorders>
              <w:left w:val="single" w:sz="4" w:space="0" w:color="000000"/>
              <w:right w:val="single" w:sz="4" w:space="0" w:color="000000"/>
            </w:tcBorders>
            <w:vAlign w:val="center"/>
            <w:hideMark/>
          </w:tcPr>
          <w:p w14:paraId="26088219"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2F73D2D9"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264AFA48" w14:textId="77777777" w:rsidR="0004639E" w:rsidRPr="000E6429" w:rsidRDefault="0004639E" w:rsidP="0004639E">
            <w:pPr>
              <w:spacing w:after="0"/>
              <w:jc w:val="center"/>
              <w:rPr>
                <w:rFonts w:ascii="Times New Roman" w:hAnsi="Times New Roman" w:cs="Times New Roman"/>
                <w:b/>
                <w:iCs/>
              </w:rPr>
            </w:pPr>
          </w:p>
        </w:tc>
        <w:tc>
          <w:tcPr>
            <w:tcW w:w="724" w:type="pct"/>
            <w:tcBorders>
              <w:top w:val="single" w:sz="4" w:space="0" w:color="000000"/>
              <w:left w:val="single" w:sz="4" w:space="0" w:color="000000"/>
              <w:bottom w:val="single" w:sz="4" w:space="0" w:color="000000"/>
              <w:right w:val="single" w:sz="4" w:space="0" w:color="000000"/>
            </w:tcBorders>
          </w:tcPr>
          <w:p w14:paraId="25706A02" w14:textId="77777777" w:rsidR="0004639E" w:rsidRPr="000E6429" w:rsidRDefault="0004639E" w:rsidP="0004639E">
            <w:pPr>
              <w:spacing w:after="0"/>
              <w:jc w:val="center"/>
              <w:rPr>
                <w:rFonts w:ascii="Times New Roman" w:hAnsi="Times New Roman" w:cs="Times New Roman"/>
                <w:b/>
                <w:iCs/>
              </w:rPr>
            </w:pPr>
          </w:p>
        </w:tc>
      </w:tr>
      <w:tr w:rsidR="0004639E" w:rsidRPr="000E6429" w14:paraId="0D4778A1" w14:textId="77777777" w:rsidTr="0004639E">
        <w:trPr>
          <w:trHeight w:val="23"/>
        </w:trPr>
        <w:tc>
          <w:tcPr>
            <w:tcW w:w="678" w:type="pct"/>
            <w:vMerge/>
            <w:tcBorders>
              <w:left w:val="single" w:sz="4" w:space="0" w:color="000000"/>
              <w:bottom w:val="single" w:sz="4" w:space="0" w:color="000000"/>
              <w:right w:val="single" w:sz="4" w:space="0" w:color="000000"/>
            </w:tcBorders>
            <w:vAlign w:val="center"/>
          </w:tcPr>
          <w:p w14:paraId="5A7D4695"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tcPr>
          <w:p w14:paraId="1309A124"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4F88A50C" w14:textId="77777777" w:rsidR="0004639E" w:rsidRPr="000E6429" w:rsidRDefault="0004639E" w:rsidP="0004639E">
            <w:pPr>
              <w:spacing w:after="0"/>
              <w:jc w:val="center"/>
              <w:rPr>
                <w:rFonts w:ascii="Times New Roman" w:hAnsi="Times New Roman" w:cs="Times New Roman"/>
                <w:b/>
                <w:iCs/>
              </w:rPr>
            </w:pPr>
          </w:p>
        </w:tc>
        <w:tc>
          <w:tcPr>
            <w:tcW w:w="724" w:type="pct"/>
            <w:tcBorders>
              <w:top w:val="single" w:sz="4" w:space="0" w:color="000000"/>
              <w:left w:val="single" w:sz="4" w:space="0" w:color="000000"/>
              <w:bottom w:val="single" w:sz="4" w:space="0" w:color="000000"/>
              <w:right w:val="single" w:sz="4" w:space="0" w:color="000000"/>
            </w:tcBorders>
          </w:tcPr>
          <w:p w14:paraId="4830A56F" w14:textId="77777777" w:rsidR="0004639E" w:rsidRPr="000E6429" w:rsidRDefault="0004639E" w:rsidP="0004639E">
            <w:pPr>
              <w:spacing w:after="0"/>
              <w:jc w:val="center"/>
              <w:rPr>
                <w:rFonts w:ascii="Times New Roman" w:hAnsi="Times New Roman" w:cs="Times New Roman"/>
                <w:b/>
                <w:iCs/>
              </w:rPr>
            </w:pPr>
          </w:p>
        </w:tc>
      </w:tr>
      <w:tr w:rsidR="0004639E" w:rsidRPr="000E6429" w14:paraId="253132E8"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09EB8225"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2.10. Русская философия.</w:t>
            </w:r>
          </w:p>
        </w:tc>
        <w:tc>
          <w:tcPr>
            <w:tcW w:w="3055" w:type="pct"/>
            <w:tcBorders>
              <w:top w:val="single" w:sz="4" w:space="0" w:color="000000"/>
              <w:left w:val="single" w:sz="4" w:space="0" w:color="000000"/>
              <w:bottom w:val="single" w:sz="4" w:space="0" w:color="000000"/>
              <w:right w:val="single" w:sz="4" w:space="0" w:color="000000"/>
            </w:tcBorders>
            <w:hideMark/>
          </w:tcPr>
          <w:p w14:paraId="2AEC8E20"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vMerge w:val="restart"/>
            <w:tcBorders>
              <w:top w:val="single" w:sz="4" w:space="0" w:color="000000"/>
              <w:left w:val="single" w:sz="4" w:space="0" w:color="000000"/>
              <w:right w:val="single" w:sz="4" w:space="0" w:color="000000"/>
            </w:tcBorders>
          </w:tcPr>
          <w:p w14:paraId="54F10B71" w14:textId="77777777" w:rsidR="0004639E" w:rsidRPr="000E6429" w:rsidRDefault="0004639E" w:rsidP="0004639E">
            <w:pPr>
              <w:spacing w:after="0"/>
              <w:jc w:val="center"/>
              <w:rPr>
                <w:rFonts w:ascii="Times New Roman" w:hAnsi="Times New Roman" w:cs="Times New Roman"/>
                <w:b/>
                <w:iCs/>
              </w:rPr>
            </w:pPr>
          </w:p>
        </w:tc>
        <w:tc>
          <w:tcPr>
            <w:tcW w:w="724" w:type="pct"/>
            <w:vMerge w:val="restart"/>
            <w:tcBorders>
              <w:top w:val="single" w:sz="4" w:space="0" w:color="000000"/>
              <w:left w:val="single" w:sz="4" w:space="0" w:color="000000"/>
              <w:right w:val="single" w:sz="4" w:space="0" w:color="000000"/>
            </w:tcBorders>
          </w:tcPr>
          <w:p w14:paraId="52BFBF2B"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26DA7116" w14:textId="2115B162" w:rsidR="0004639E" w:rsidRPr="000E6429" w:rsidRDefault="0004639E" w:rsidP="0004639E">
            <w:pPr>
              <w:spacing w:after="0"/>
              <w:jc w:val="center"/>
              <w:rPr>
                <w:rFonts w:ascii="Times New Roman" w:hAnsi="Times New Roman" w:cs="Times New Roman"/>
                <w:b/>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66ABCF33"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6B7AC6EB"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602E2100" w14:textId="77777777" w:rsidR="0004639E" w:rsidRPr="000E6429" w:rsidRDefault="0004639E" w:rsidP="0004639E">
            <w:pPr>
              <w:spacing w:after="0"/>
              <w:rPr>
                <w:rFonts w:ascii="Times New Roman" w:hAnsi="Times New Roman" w:cs="Times New Roman"/>
                <w:iCs/>
              </w:rPr>
            </w:pPr>
            <w:r w:rsidRPr="000E6429">
              <w:rPr>
                <w:rFonts w:ascii="Times New Roman" w:hAnsi="Times New Roman" w:cs="Times New Roman"/>
                <w:b/>
                <w:iCs/>
              </w:rPr>
              <w:t xml:space="preserve">1. </w:t>
            </w:r>
            <w:r w:rsidRPr="000E6429">
              <w:rPr>
                <w:rFonts w:ascii="Times New Roman" w:hAnsi="Times New Roman" w:cs="Times New Roman"/>
                <w:iCs/>
              </w:rPr>
              <w:t xml:space="preserve">Русская философия: генезис и особенности развития. Характерные черты русской философии. Философская мысль средневековой Руси. М.В. Ломоносов и его философские взгляды. Философия русского Просвещения. Философия А.Н. Радищева и декабристов. Западники и славянофилы (И.В. Киреевский, Л.С. Хомяков). Концепция </w:t>
            </w:r>
            <w:proofErr w:type="spellStart"/>
            <w:r w:rsidRPr="000E6429">
              <w:rPr>
                <w:rFonts w:ascii="Times New Roman" w:hAnsi="Times New Roman" w:cs="Times New Roman"/>
                <w:iCs/>
              </w:rPr>
              <w:t>культурноисторических</w:t>
            </w:r>
            <w:proofErr w:type="spellEnd"/>
            <w:r w:rsidRPr="000E6429">
              <w:rPr>
                <w:rFonts w:ascii="Times New Roman" w:hAnsi="Times New Roman" w:cs="Times New Roman"/>
                <w:iCs/>
              </w:rPr>
              <w:t xml:space="preserve"> типов Н.Я. Данилевского. Философия революционного демократизма: А.И. Герцен, Н.Г. Чернышевский, Н.А. Добролюбов, В.Г. Белинский. Философские взгляды либеральных и революционных народников. Религиозно – этические искания Ф.М. Достоевского и Л. Н. Толстого. Философия В.С. Соловьёва: положительное всеединство, София. Философия Н.А. Бердяева: темы свободы, творчества, ничто и Бога. Философия С.Н. Булгакова. Диалектическая феноменология и символизм А.Ф. Лосева. Философия в СССР и современной России.</w:t>
            </w:r>
          </w:p>
        </w:tc>
        <w:tc>
          <w:tcPr>
            <w:tcW w:w="543" w:type="pct"/>
            <w:vMerge/>
            <w:tcBorders>
              <w:left w:val="single" w:sz="4" w:space="0" w:color="000000"/>
              <w:bottom w:val="single" w:sz="4" w:space="0" w:color="000000"/>
              <w:right w:val="single" w:sz="4" w:space="0" w:color="000000"/>
            </w:tcBorders>
          </w:tcPr>
          <w:p w14:paraId="0CB358F7"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vAlign w:val="center"/>
            <w:hideMark/>
          </w:tcPr>
          <w:p w14:paraId="5768B31A" w14:textId="77777777" w:rsidR="0004639E" w:rsidRPr="000E6429" w:rsidRDefault="0004639E" w:rsidP="0004639E">
            <w:pPr>
              <w:spacing w:after="0"/>
              <w:jc w:val="center"/>
              <w:rPr>
                <w:rFonts w:ascii="Times New Roman" w:hAnsi="Times New Roman" w:cs="Times New Roman"/>
                <w:b/>
                <w:iCs/>
              </w:rPr>
            </w:pPr>
          </w:p>
        </w:tc>
      </w:tr>
      <w:tr w:rsidR="0004639E" w:rsidRPr="000E6429" w14:paraId="2A4707C2"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6838C0CD"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64495A2D"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69BCAC34"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right w:val="single" w:sz="4" w:space="0" w:color="000000"/>
            </w:tcBorders>
          </w:tcPr>
          <w:p w14:paraId="06273C75" w14:textId="77777777" w:rsidR="0004639E" w:rsidRPr="000E6429" w:rsidRDefault="0004639E" w:rsidP="0004639E">
            <w:pPr>
              <w:spacing w:after="0"/>
              <w:jc w:val="center"/>
              <w:rPr>
                <w:rFonts w:ascii="Times New Roman" w:hAnsi="Times New Roman" w:cs="Times New Roman"/>
                <w:b/>
                <w:iCs/>
              </w:rPr>
            </w:pPr>
          </w:p>
        </w:tc>
      </w:tr>
      <w:tr w:rsidR="0004639E" w:rsidRPr="000E6429" w14:paraId="6C117A68"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02015A3F"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08EFE248"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29856081"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bottom w:val="single" w:sz="4" w:space="0" w:color="000000"/>
              <w:right w:val="single" w:sz="4" w:space="0" w:color="000000"/>
            </w:tcBorders>
          </w:tcPr>
          <w:p w14:paraId="7CD40003" w14:textId="77777777" w:rsidR="0004639E" w:rsidRPr="000E6429" w:rsidRDefault="0004639E" w:rsidP="0004639E">
            <w:pPr>
              <w:spacing w:after="0"/>
              <w:jc w:val="center"/>
              <w:rPr>
                <w:rFonts w:ascii="Times New Roman" w:hAnsi="Times New Roman" w:cs="Times New Roman"/>
                <w:b/>
                <w:iCs/>
              </w:rPr>
            </w:pPr>
          </w:p>
        </w:tc>
      </w:tr>
      <w:tr w:rsidR="0004639E" w:rsidRPr="000E6429" w14:paraId="71B13383" w14:textId="77777777" w:rsidTr="0004639E">
        <w:trPr>
          <w:trHeight w:val="23"/>
        </w:trPr>
        <w:tc>
          <w:tcPr>
            <w:tcW w:w="3733" w:type="pct"/>
            <w:gridSpan w:val="2"/>
            <w:tcBorders>
              <w:top w:val="single" w:sz="4" w:space="0" w:color="000000"/>
              <w:left w:val="single" w:sz="4" w:space="0" w:color="000000"/>
              <w:bottom w:val="single" w:sz="4" w:space="0" w:color="000000"/>
              <w:right w:val="single" w:sz="4" w:space="0" w:color="000000"/>
            </w:tcBorders>
            <w:hideMark/>
          </w:tcPr>
          <w:p w14:paraId="7591E9A1"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Раздел 3. Проблематика основных отраслей философского знания.</w:t>
            </w:r>
          </w:p>
        </w:tc>
        <w:tc>
          <w:tcPr>
            <w:tcW w:w="543" w:type="pct"/>
            <w:tcBorders>
              <w:top w:val="single" w:sz="4" w:space="0" w:color="000000"/>
              <w:left w:val="single" w:sz="4" w:space="0" w:color="000000"/>
              <w:bottom w:val="single" w:sz="4" w:space="0" w:color="000000"/>
              <w:right w:val="single" w:sz="4" w:space="0" w:color="000000"/>
            </w:tcBorders>
          </w:tcPr>
          <w:p w14:paraId="58BCB746" w14:textId="77777777" w:rsidR="0004639E" w:rsidRPr="000E6429" w:rsidRDefault="0004639E" w:rsidP="0004639E">
            <w:pPr>
              <w:spacing w:after="0"/>
              <w:jc w:val="center"/>
              <w:rPr>
                <w:rFonts w:ascii="Times New Roman" w:hAnsi="Times New Roman" w:cs="Times New Roman"/>
                <w:b/>
                <w:iCs/>
              </w:rPr>
            </w:pPr>
            <w:r w:rsidRPr="000E6429">
              <w:rPr>
                <w:rFonts w:ascii="Times New Roman" w:hAnsi="Times New Roman" w:cs="Times New Roman"/>
                <w:b/>
                <w:iCs/>
              </w:rPr>
              <w:t>22</w:t>
            </w:r>
          </w:p>
        </w:tc>
        <w:tc>
          <w:tcPr>
            <w:tcW w:w="724" w:type="pct"/>
            <w:tcBorders>
              <w:top w:val="single" w:sz="4" w:space="0" w:color="000000"/>
              <w:left w:val="single" w:sz="4" w:space="0" w:color="000000"/>
              <w:bottom w:val="single" w:sz="4" w:space="0" w:color="000000"/>
              <w:right w:val="single" w:sz="4" w:space="0" w:color="000000"/>
            </w:tcBorders>
          </w:tcPr>
          <w:p w14:paraId="5ACFD1D1" w14:textId="77777777" w:rsidR="0004639E" w:rsidRPr="000E6429" w:rsidRDefault="0004639E" w:rsidP="0004639E">
            <w:pPr>
              <w:spacing w:after="0"/>
              <w:jc w:val="center"/>
              <w:rPr>
                <w:rFonts w:ascii="Times New Roman" w:hAnsi="Times New Roman" w:cs="Times New Roman"/>
                <w:b/>
                <w:iCs/>
              </w:rPr>
            </w:pPr>
          </w:p>
        </w:tc>
      </w:tr>
      <w:tr w:rsidR="0004639E" w:rsidRPr="000E6429" w14:paraId="2815EDAC" w14:textId="77777777" w:rsidTr="0004639E">
        <w:trPr>
          <w:trHeight w:val="23"/>
        </w:trPr>
        <w:tc>
          <w:tcPr>
            <w:tcW w:w="678" w:type="pct"/>
            <w:vMerge w:val="restart"/>
            <w:tcBorders>
              <w:top w:val="single" w:sz="4" w:space="0" w:color="000000"/>
              <w:left w:val="single" w:sz="4" w:space="0" w:color="000000"/>
              <w:right w:val="single" w:sz="4" w:space="0" w:color="000000"/>
            </w:tcBorders>
            <w:hideMark/>
          </w:tcPr>
          <w:p w14:paraId="36121AB5"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3.1. Онтология – философское учение о бытии.</w:t>
            </w:r>
          </w:p>
        </w:tc>
        <w:tc>
          <w:tcPr>
            <w:tcW w:w="3055" w:type="pct"/>
            <w:tcBorders>
              <w:top w:val="single" w:sz="4" w:space="0" w:color="000000"/>
              <w:left w:val="single" w:sz="4" w:space="0" w:color="000000"/>
              <w:bottom w:val="single" w:sz="4" w:space="0" w:color="000000"/>
              <w:right w:val="single" w:sz="4" w:space="0" w:color="000000"/>
            </w:tcBorders>
            <w:hideMark/>
          </w:tcPr>
          <w:p w14:paraId="6F975DCE"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39F32356" w14:textId="77777777" w:rsidR="0004639E" w:rsidRPr="000E6429" w:rsidRDefault="0004639E" w:rsidP="0004639E">
            <w:pPr>
              <w:spacing w:after="0"/>
              <w:jc w:val="center"/>
              <w:rPr>
                <w:rFonts w:ascii="Times New Roman" w:hAnsi="Times New Roman" w:cs="Times New Roman"/>
                <w:b/>
                <w:iCs/>
              </w:rPr>
            </w:pPr>
          </w:p>
        </w:tc>
        <w:tc>
          <w:tcPr>
            <w:tcW w:w="724" w:type="pct"/>
            <w:vMerge w:val="restart"/>
            <w:tcBorders>
              <w:top w:val="single" w:sz="4" w:space="0" w:color="000000"/>
              <w:left w:val="single" w:sz="4" w:space="0" w:color="000000"/>
              <w:right w:val="single" w:sz="4" w:space="0" w:color="000000"/>
            </w:tcBorders>
          </w:tcPr>
          <w:p w14:paraId="5842D17F"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0F5E19F1" w14:textId="166BC743" w:rsidR="0004639E" w:rsidRPr="000E6429" w:rsidRDefault="0004639E" w:rsidP="0004639E">
            <w:pPr>
              <w:spacing w:after="0"/>
              <w:jc w:val="center"/>
              <w:rPr>
                <w:rFonts w:ascii="Times New Roman" w:hAnsi="Times New Roman" w:cs="Times New Roman"/>
                <w:b/>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04100EE4" w14:textId="77777777" w:rsidTr="0004639E">
        <w:trPr>
          <w:trHeight w:val="23"/>
        </w:trPr>
        <w:tc>
          <w:tcPr>
            <w:tcW w:w="678" w:type="pct"/>
            <w:vMerge/>
            <w:tcBorders>
              <w:left w:val="single" w:sz="4" w:space="0" w:color="000000"/>
              <w:right w:val="single" w:sz="4" w:space="0" w:color="000000"/>
            </w:tcBorders>
            <w:vAlign w:val="center"/>
            <w:hideMark/>
          </w:tcPr>
          <w:p w14:paraId="6C4B9F05" w14:textId="77777777" w:rsidR="0004639E" w:rsidRPr="000E6429" w:rsidRDefault="0004639E" w:rsidP="0004639E">
            <w:pPr>
              <w:spacing w:after="0"/>
              <w:rPr>
                <w:rFonts w:ascii="Times New Roman" w:hAnsi="Times New Roman" w:cs="Times New Roman"/>
                <w:b/>
                <w:iCs/>
              </w:rPr>
            </w:pPr>
          </w:p>
        </w:tc>
        <w:tc>
          <w:tcPr>
            <w:tcW w:w="3055" w:type="pct"/>
            <w:vMerge w:val="restart"/>
            <w:tcBorders>
              <w:top w:val="single" w:sz="4" w:space="0" w:color="000000"/>
              <w:left w:val="single" w:sz="4" w:space="0" w:color="000000"/>
              <w:right w:val="single" w:sz="4" w:space="0" w:color="000000"/>
            </w:tcBorders>
            <w:hideMark/>
          </w:tcPr>
          <w:p w14:paraId="2C208438" w14:textId="45A71F02" w:rsidR="0004639E" w:rsidRPr="000E6429" w:rsidRDefault="0004639E" w:rsidP="0004639E">
            <w:pPr>
              <w:spacing w:after="0"/>
              <w:jc w:val="both"/>
              <w:rPr>
                <w:rFonts w:ascii="Times New Roman" w:hAnsi="Times New Roman" w:cs="Times New Roman"/>
                <w:iCs/>
              </w:rPr>
            </w:pPr>
            <w:r w:rsidRPr="000E6429">
              <w:rPr>
                <w:rFonts w:ascii="Times New Roman" w:hAnsi="Times New Roman" w:cs="Times New Roman"/>
                <w:b/>
                <w:iCs/>
              </w:rPr>
              <w:t xml:space="preserve">1. </w:t>
            </w:r>
            <w:r w:rsidRPr="000E6429">
              <w:rPr>
                <w:rFonts w:ascii="Times New Roman" w:hAnsi="Times New Roman" w:cs="Times New Roman"/>
                <w:iCs/>
              </w:rPr>
              <w:t>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Материя как субстанция и как субстрат всего существующего. Движение как неотъемлемый атриб</w:t>
            </w:r>
            <w:r>
              <w:rPr>
                <w:rFonts w:ascii="Times New Roman" w:hAnsi="Times New Roman" w:cs="Times New Roman"/>
                <w:iCs/>
              </w:rPr>
              <w:t>ут материи, основные виды движе</w:t>
            </w:r>
            <w:r w:rsidRPr="000E6429">
              <w:rPr>
                <w:rFonts w:ascii="Times New Roman" w:hAnsi="Times New Roman" w:cs="Times New Roman"/>
                <w:iCs/>
              </w:rPr>
              <w:t>ния. Основные свойства материи. 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времени. Время физическое, психическое, биологическое и социальное.</w:t>
            </w:r>
          </w:p>
        </w:tc>
        <w:tc>
          <w:tcPr>
            <w:tcW w:w="543" w:type="pct"/>
            <w:tcBorders>
              <w:top w:val="single" w:sz="4" w:space="0" w:color="000000"/>
              <w:left w:val="single" w:sz="4" w:space="0" w:color="000000"/>
              <w:bottom w:val="single" w:sz="4" w:space="0" w:color="000000"/>
              <w:right w:val="single" w:sz="4" w:space="0" w:color="000000"/>
            </w:tcBorders>
          </w:tcPr>
          <w:p w14:paraId="3A3A9AEC"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vAlign w:val="center"/>
            <w:hideMark/>
          </w:tcPr>
          <w:p w14:paraId="75561FD4" w14:textId="77777777" w:rsidR="0004639E" w:rsidRPr="000E6429" w:rsidRDefault="0004639E" w:rsidP="0004639E">
            <w:pPr>
              <w:spacing w:after="0"/>
              <w:jc w:val="center"/>
              <w:rPr>
                <w:rFonts w:ascii="Times New Roman" w:hAnsi="Times New Roman" w:cs="Times New Roman"/>
                <w:b/>
                <w:iCs/>
              </w:rPr>
            </w:pPr>
          </w:p>
        </w:tc>
      </w:tr>
      <w:tr w:rsidR="0004639E" w:rsidRPr="000E6429" w14:paraId="35A96D39" w14:textId="77777777" w:rsidTr="0004639E">
        <w:trPr>
          <w:trHeight w:val="23"/>
        </w:trPr>
        <w:tc>
          <w:tcPr>
            <w:tcW w:w="678" w:type="pct"/>
            <w:vMerge/>
            <w:tcBorders>
              <w:left w:val="single" w:sz="4" w:space="0" w:color="000000"/>
              <w:right w:val="single" w:sz="4" w:space="0" w:color="000000"/>
            </w:tcBorders>
          </w:tcPr>
          <w:p w14:paraId="7717F281" w14:textId="77777777" w:rsidR="0004639E" w:rsidRPr="000E6429" w:rsidRDefault="0004639E" w:rsidP="0004639E">
            <w:pPr>
              <w:spacing w:after="0"/>
              <w:rPr>
                <w:rFonts w:ascii="Times New Roman" w:hAnsi="Times New Roman" w:cs="Times New Roman"/>
                <w:iCs/>
              </w:rPr>
            </w:pPr>
          </w:p>
        </w:tc>
        <w:tc>
          <w:tcPr>
            <w:tcW w:w="3055" w:type="pct"/>
            <w:vMerge/>
            <w:tcBorders>
              <w:left w:val="single" w:sz="4" w:space="0" w:color="000000"/>
              <w:bottom w:val="single" w:sz="4" w:space="0" w:color="000000"/>
              <w:right w:val="single" w:sz="4" w:space="0" w:color="000000"/>
            </w:tcBorders>
            <w:hideMark/>
          </w:tcPr>
          <w:p w14:paraId="6CBF291C" w14:textId="7D1FA280" w:rsidR="0004639E" w:rsidRPr="000E6429" w:rsidRDefault="0004639E" w:rsidP="0004639E">
            <w:pPr>
              <w:spacing w:after="0"/>
              <w:rPr>
                <w:rFonts w:ascii="Times New Roman" w:hAnsi="Times New Roman" w:cs="Times New Roman"/>
                <w:iCs/>
              </w:rPr>
            </w:pPr>
          </w:p>
        </w:tc>
        <w:tc>
          <w:tcPr>
            <w:tcW w:w="543" w:type="pct"/>
            <w:tcBorders>
              <w:top w:val="single" w:sz="4" w:space="0" w:color="000000"/>
              <w:left w:val="single" w:sz="4" w:space="0" w:color="000000"/>
              <w:bottom w:val="single" w:sz="4" w:space="0" w:color="000000"/>
              <w:right w:val="single" w:sz="4" w:space="0" w:color="000000"/>
            </w:tcBorders>
          </w:tcPr>
          <w:p w14:paraId="15A46C56"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tcPr>
          <w:p w14:paraId="5FDCD377" w14:textId="77777777" w:rsidR="0004639E" w:rsidRPr="000E6429" w:rsidRDefault="0004639E" w:rsidP="0004639E">
            <w:pPr>
              <w:spacing w:after="0"/>
              <w:jc w:val="center"/>
              <w:rPr>
                <w:rFonts w:ascii="Times New Roman" w:hAnsi="Times New Roman" w:cs="Times New Roman"/>
                <w:iCs/>
              </w:rPr>
            </w:pPr>
          </w:p>
        </w:tc>
      </w:tr>
      <w:tr w:rsidR="0004639E" w:rsidRPr="000E6429" w14:paraId="1EB0FFBC" w14:textId="77777777" w:rsidTr="0004639E">
        <w:trPr>
          <w:trHeight w:val="23"/>
        </w:trPr>
        <w:tc>
          <w:tcPr>
            <w:tcW w:w="678" w:type="pct"/>
            <w:vMerge/>
            <w:tcBorders>
              <w:left w:val="single" w:sz="4" w:space="0" w:color="000000"/>
              <w:right w:val="single" w:sz="4" w:space="0" w:color="000000"/>
            </w:tcBorders>
            <w:vAlign w:val="center"/>
            <w:hideMark/>
          </w:tcPr>
          <w:p w14:paraId="3FCFFA40" w14:textId="77777777" w:rsidR="0004639E" w:rsidRPr="000E6429" w:rsidRDefault="0004639E" w:rsidP="0004639E">
            <w:pPr>
              <w:spacing w:after="0"/>
              <w:rPr>
                <w:rFonts w:ascii="Times New Roman" w:hAnsi="Times New Roman" w:cs="Times New Roman"/>
                <w:iCs/>
              </w:rPr>
            </w:pPr>
          </w:p>
        </w:tc>
        <w:tc>
          <w:tcPr>
            <w:tcW w:w="3055" w:type="pct"/>
            <w:tcBorders>
              <w:top w:val="single" w:sz="4" w:space="0" w:color="000000"/>
              <w:left w:val="single" w:sz="4" w:space="0" w:color="000000"/>
              <w:bottom w:val="single" w:sz="4" w:space="0" w:color="000000"/>
              <w:right w:val="single" w:sz="4" w:space="0" w:color="000000"/>
            </w:tcBorders>
            <w:hideMark/>
          </w:tcPr>
          <w:p w14:paraId="28C03B39"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0C98C66B"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right w:val="single" w:sz="4" w:space="0" w:color="000000"/>
            </w:tcBorders>
          </w:tcPr>
          <w:p w14:paraId="5C009DC2" w14:textId="77777777" w:rsidR="0004639E" w:rsidRPr="000E6429" w:rsidRDefault="0004639E" w:rsidP="0004639E">
            <w:pPr>
              <w:spacing w:after="0"/>
              <w:jc w:val="center"/>
              <w:rPr>
                <w:rFonts w:ascii="Times New Roman" w:hAnsi="Times New Roman" w:cs="Times New Roman"/>
                <w:b/>
                <w:iCs/>
              </w:rPr>
            </w:pPr>
          </w:p>
        </w:tc>
      </w:tr>
      <w:tr w:rsidR="0004639E" w:rsidRPr="000E6429" w14:paraId="45C622A0" w14:textId="77777777" w:rsidTr="0004639E">
        <w:trPr>
          <w:trHeight w:val="23"/>
        </w:trPr>
        <w:tc>
          <w:tcPr>
            <w:tcW w:w="678" w:type="pct"/>
            <w:vMerge/>
            <w:tcBorders>
              <w:left w:val="single" w:sz="4" w:space="0" w:color="000000"/>
              <w:bottom w:val="single" w:sz="4" w:space="0" w:color="000000"/>
              <w:right w:val="single" w:sz="4" w:space="0" w:color="000000"/>
            </w:tcBorders>
            <w:vAlign w:val="center"/>
            <w:hideMark/>
          </w:tcPr>
          <w:p w14:paraId="074F8420" w14:textId="77777777" w:rsidR="0004639E" w:rsidRPr="000E6429" w:rsidRDefault="0004639E" w:rsidP="0004639E">
            <w:pPr>
              <w:spacing w:after="0"/>
              <w:rPr>
                <w:rFonts w:ascii="Times New Roman" w:hAnsi="Times New Roman" w:cs="Times New Roman"/>
                <w:iCs/>
              </w:rPr>
            </w:pPr>
          </w:p>
        </w:tc>
        <w:tc>
          <w:tcPr>
            <w:tcW w:w="3055" w:type="pct"/>
            <w:tcBorders>
              <w:top w:val="single" w:sz="4" w:space="0" w:color="000000"/>
              <w:left w:val="single" w:sz="4" w:space="0" w:color="000000"/>
              <w:bottom w:val="single" w:sz="4" w:space="0" w:color="000000"/>
              <w:right w:val="single" w:sz="4" w:space="0" w:color="000000"/>
            </w:tcBorders>
            <w:hideMark/>
          </w:tcPr>
          <w:p w14:paraId="108C7547"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65751D1D"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right w:val="single" w:sz="4" w:space="0" w:color="000000"/>
            </w:tcBorders>
          </w:tcPr>
          <w:p w14:paraId="58EAE0FD" w14:textId="77777777" w:rsidR="0004639E" w:rsidRPr="000E6429" w:rsidRDefault="0004639E" w:rsidP="0004639E">
            <w:pPr>
              <w:spacing w:after="0"/>
              <w:jc w:val="center"/>
              <w:rPr>
                <w:rFonts w:ascii="Times New Roman" w:hAnsi="Times New Roman" w:cs="Times New Roman"/>
                <w:b/>
                <w:iCs/>
              </w:rPr>
            </w:pPr>
          </w:p>
        </w:tc>
      </w:tr>
      <w:tr w:rsidR="0004639E" w:rsidRPr="000E6429" w14:paraId="22F9A970"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724E3A4E"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 xml:space="preserve">Тема 3.2. Диалектика – учение о развитии. Законы </w:t>
            </w:r>
            <w:r w:rsidRPr="000E6429">
              <w:rPr>
                <w:rFonts w:ascii="Times New Roman" w:hAnsi="Times New Roman" w:cs="Times New Roman"/>
                <w:b/>
                <w:iCs/>
              </w:rPr>
              <w:lastRenderedPageBreak/>
              <w:t>диалектики.</w:t>
            </w:r>
          </w:p>
        </w:tc>
        <w:tc>
          <w:tcPr>
            <w:tcW w:w="3055" w:type="pct"/>
            <w:tcBorders>
              <w:top w:val="single" w:sz="4" w:space="0" w:color="000000"/>
              <w:left w:val="single" w:sz="4" w:space="0" w:color="000000"/>
              <w:bottom w:val="single" w:sz="4" w:space="0" w:color="000000"/>
              <w:right w:val="single" w:sz="4" w:space="0" w:color="000000"/>
            </w:tcBorders>
            <w:hideMark/>
          </w:tcPr>
          <w:p w14:paraId="3E1FC935"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lastRenderedPageBreak/>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3CD4FD7F" w14:textId="77777777" w:rsidR="0004639E" w:rsidRPr="000E6429" w:rsidRDefault="0004639E" w:rsidP="0004639E">
            <w:pPr>
              <w:spacing w:after="0"/>
              <w:jc w:val="center"/>
              <w:rPr>
                <w:rFonts w:ascii="Times New Roman" w:hAnsi="Times New Roman" w:cs="Times New Roman"/>
                <w:b/>
                <w:iCs/>
              </w:rPr>
            </w:pPr>
          </w:p>
        </w:tc>
        <w:tc>
          <w:tcPr>
            <w:tcW w:w="724" w:type="pct"/>
            <w:vMerge w:val="restart"/>
            <w:tcBorders>
              <w:top w:val="single" w:sz="4" w:space="0" w:color="000000"/>
              <w:left w:val="single" w:sz="4" w:space="0" w:color="000000"/>
              <w:right w:val="single" w:sz="4" w:space="0" w:color="000000"/>
            </w:tcBorders>
          </w:tcPr>
          <w:p w14:paraId="3FC80BD0"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73B28733" w14:textId="787A066C" w:rsidR="0004639E" w:rsidRPr="000E6429" w:rsidRDefault="0004639E" w:rsidP="0004639E">
            <w:pPr>
              <w:spacing w:after="0"/>
              <w:jc w:val="center"/>
              <w:rPr>
                <w:rFonts w:ascii="Times New Roman" w:hAnsi="Times New Roman" w:cs="Times New Roman"/>
                <w:b/>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2ABB5771"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5EE5F58B"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3709B6C1" w14:textId="77777777" w:rsidR="0004639E" w:rsidRPr="000E6429" w:rsidRDefault="0004639E" w:rsidP="0004639E">
            <w:pPr>
              <w:spacing w:after="0"/>
              <w:jc w:val="both"/>
              <w:rPr>
                <w:rFonts w:ascii="Times New Roman" w:hAnsi="Times New Roman" w:cs="Times New Roman"/>
                <w:iCs/>
              </w:rPr>
            </w:pPr>
            <w:r w:rsidRPr="000E6429">
              <w:rPr>
                <w:rFonts w:ascii="Times New Roman" w:hAnsi="Times New Roman" w:cs="Times New Roman"/>
                <w:b/>
                <w:iCs/>
              </w:rPr>
              <w:t xml:space="preserve">1. </w:t>
            </w:r>
            <w:r w:rsidRPr="000E6429">
              <w:rPr>
                <w:rFonts w:ascii="Times New Roman" w:hAnsi="Times New Roman" w:cs="Times New Roman"/>
                <w:iCs/>
              </w:rPr>
              <w:t xml:space="preserve">Диалектика и метафизика как способы рассмотрения мира, подбора и использования фактов, их синтеза в целостные философские концепции. Диалектика как методология, теория и метод познания. Концепция развития в диалектической философии. Категории </w:t>
            </w:r>
            <w:r w:rsidRPr="000E6429">
              <w:rPr>
                <w:rFonts w:ascii="Times New Roman" w:hAnsi="Times New Roman" w:cs="Times New Roman"/>
                <w:iCs/>
              </w:rPr>
              <w:lastRenderedPageBreak/>
              <w:t>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 современной философии и науки.</w:t>
            </w:r>
          </w:p>
        </w:tc>
        <w:tc>
          <w:tcPr>
            <w:tcW w:w="543" w:type="pct"/>
            <w:tcBorders>
              <w:top w:val="single" w:sz="4" w:space="0" w:color="000000"/>
              <w:left w:val="single" w:sz="4" w:space="0" w:color="000000"/>
              <w:bottom w:val="single" w:sz="4" w:space="0" w:color="000000"/>
              <w:right w:val="single" w:sz="4" w:space="0" w:color="000000"/>
            </w:tcBorders>
          </w:tcPr>
          <w:p w14:paraId="5746A892"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vAlign w:val="center"/>
            <w:hideMark/>
          </w:tcPr>
          <w:p w14:paraId="4CBDDC5A" w14:textId="77777777" w:rsidR="0004639E" w:rsidRPr="000E6429" w:rsidRDefault="0004639E" w:rsidP="0004639E">
            <w:pPr>
              <w:spacing w:after="0"/>
              <w:jc w:val="center"/>
              <w:rPr>
                <w:rFonts w:ascii="Times New Roman" w:hAnsi="Times New Roman" w:cs="Times New Roman"/>
                <w:b/>
                <w:iCs/>
              </w:rPr>
            </w:pPr>
          </w:p>
        </w:tc>
      </w:tr>
      <w:tr w:rsidR="0004639E" w:rsidRPr="000E6429" w14:paraId="5EF642B8"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70164F5B"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22EF56F0"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01E57780"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right w:val="single" w:sz="4" w:space="0" w:color="000000"/>
            </w:tcBorders>
          </w:tcPr>
          <w:p w14:paraId="5B2614BB" w14:textId="77777777" w:rsidR="0004639E" w:rsidRPr="000E6429" w:rsidRDefault="0004639E" w:rsidP="0004639E">
            <w:pPr>
              <w:spacing w:after="0"/>
              <w:jc w:val="center"/>
              <w:rPr>
                <w:rFonts w:ascii="Times New Roman" w:hAnsi="Times New Roman" w:cs="Times New Roman"/>
                <w:b/>
                <w:iCs/>
              </w:rPr>
            </w:pPr>
          </w:p>
        </w:tc>
      </w:tr>
      <w:tr w:rsidR="0004639E" w:rsidRPr="000E6429" w14:paraId="2FE7A2A7"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286A7632"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17451E7A"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416BCEFE"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bottom w:val="single" w:sz="4" w:space="0" w:color="000000"/>
              <w:right w:val="single" w:sz="4" w:space="0" w:color="000000"/>
            </w:tcBorders>
          </w:tcPr>
          <w:p w14:paraId="5FF0B1F3" w14:textId="77777777" w:rsidR="0004639E" w:rsidRPr="000E6429" w:rsidRDefault="0004639E" w:rsidP="0004639E">
            <w:pPr>
              <w:spacing w:after="0"/>
              <w:jc w:val="center"/>
              <w:rPr>
                <w:rFonts w:ascii="Times New Roman" w:hAnsi="Times New Roman" w:cs="Times New Roman"/>
                <w:iCs/>
              </w:rPr>
            </w:pPr>
          </w:p>
        </w:tc>
      </w:tr>
      <w:tr w:rsidR="0004639E" w:rsidRPr="000E6429" w14:paraId="4CE63851"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64579F4E"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3.3. Гносеология – философское учение о познании.</w:t>
            </w:r>
          </w:p>
        </w:tc>
        <w:tc>
          <w:tcPr>
            <w:tcW w:w="3055" w:type="pct"/>
            <w:tcBorders>
              <w:top w:val="single" w:sz="4" w:space="0" w:color="000000"/>
              <w:left w:val="single" w:sz="4" w:space="0" w:color="000000"/>
              <w:bottom w:val="single" w:sz="4" w:space="0" w:color="000000"/>
              <w:right w:val="single" w:sz="4" w:space="0" w:color="000000"/>
            </w:tcBorders>
            <w:hideMark/>
          </w:tcPr>
          <w:p w14:paraId="10876DD9"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7989B688" w14:textId="77777777" w:rsidR="0004639E" w:rsidRPr="000E6429" w:rsidRDefault="0004639E" w:rsidP="0004639E">
            <w:pPr>
              <w:spacing w:after="0"/>
              <w:jc w:val="center"/>
              <w:rPr>
                <w:rFonts w:ascii="Times New Roman" w:hAnsi="Times New Roman" w:cs="Times New Roman"/>
                <w:b/>
                <w:iCs/>
              </w:rPr>
            </w:pPr>
          </w:p>
        </w:tc>
        <w:tc>
          <w:tcPr>
            <w:tcW w:w="724" w:type="pct"/>
            <w:vMerge w:val="restart"/>
            <w:tcBorders>
              <w:top w:val="single" w:sz="4" w:space="0" w:color="000000"/>
              <w:left w:val="single" w:sz="4" w:space="0" w:color="000000"/>
              <w:right w:val="single" w:sz="4" w:space="0" w:color="000000"/>
            </w:tcBorders>
          </w:tcPr>
          <w:p w14:paraId="332C7DE3" w14:textId="77777777" w:rsidR="0004639E" w:rsidRPr="000E6429" w:rsidRDefault="0004639E" w:rsidP="0004639E">
            <w:pPr>
              <w:spacing w:after="0"/>
              <w:jc w:val="center"/>
              <w:rPr>
                <w:rFonts w:ascii="Times New Roman" w:hAnsi="Times New Roman" w:cs="Times New Roman"/>
                <w:b/>
                <w:iCs/>
              </w:rPr>
            </w:pPr>
          </w:p>
        </w:tc>
      </w:tr>
      <w:tr w:rsidR="0004639E" w:rsidRPr="000E6429" w14:paraId="5A07B6AE"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370B66E0"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4B7664FC" w14:textId="77777777" w:rsidR="0004639E" w:rsidRPr="000E6429" w:rsidRDefault="0004639E" w:rsidP="0004639E">
            <w:pPr>
              <w:widowControl w:val="0"/>
              <w:numPr>
                <w:ilvl w:val="0"/>
                <w:numId w:val="60"/>
              </w:numPr>
              <w:tabs>
                <w:tab w:val="left" w:pos="816"/>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w:t>
            </w:r>
          </w:p>
          <w:p w14:paraId="180CE793" w14:textId="77777777" w:rsidR="0004639E" w:rsidRPr="000E6429" w:rsidRDefault="0004639E" w:rsidP="0004639E">
            <w:pPr>
              <w:widowControl w:val="0"/>
              <w:numPr>
                <w:ilvl w:val="0"/>
                <w:numId w:val="60"/>
              </w:numPr>
              <w:tabs>
                <w:tab w:val="left" w:pos="816"/>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 xml:space="preserve">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w:t>
            </w:r>
            <w:proofErr w:type="spellStart"/>
            <w:r w:rsidRPr="000E6429">
              <w:rPr>
                <w:rFonts w:ascii="Times New Roman" w:hAnsi="Times New Roman" w:cs="Times New Roman"/>
                <w:iCs/>
              </w:rPr>
              <w:t>надсознательное</w:t>
            </w:r>
            <w:proofErr w:type="spellEnd"/>
            <w:r w:rsidRPr="000E6429">
              <w:rPr>
                <w:rFonts w:ascii="Times New Roman" w:hAnsi="Times New Roman" w:cs="Times New Roman"/>
                <w:iCs/>
              </w:rPr>
              <w:t>. Фрейдизм о бессознательном. Понятие истины (объективная абсолютная и относительная истина). Место и роль практики в процессе познания, проблема критерия качества знаний. Творческий личностный характер познавательной деятельности человека.</w:t>
            </w:r>
          </w:p>
          <w:p w14:paraId="421CA594" w14:textId="77777777" w:rsidR="0004639E" w:rsidRPr="000E6429" w:rsidRDefault="0004639E" w:rsidP="0004639E">
            <w:pPr>
              <w:widowControl w:val="0"/>
              <w:numPr>
                <w:ilvl w:val="0"/>
                <w:numId w:val="60"/>
              </w:numPr>
              <w:tabs>
                <w:tab w:val="left" w:pos="816"/>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 xml:space="preserve">Учение о сознании в </w:t>
            </w:r>
            <w:proofErr w:type="spellStart"/>
            <w:r w:rsidRPr="000E6429">
              <w:rPr>
                <w:rFonts w:ascii="Times New Roman" w:hAnsi="Times New Roman" w:cs="Times New Roman"/>
                <w:iCs/>
              </w:rPr>
              <w:t>историко</w:t>
            </w:r>
            <w:proofErr w:type="spellEnd"/>
            <w:r w:rsidRPr="000E6429">
              <w:rPr>
                <w:rFonts w:ascii="Times New Roman" w:hAnsi="Times New Roman" w:cs="Times New Roman"/>
                <w:iCs/>
              </w:rPr>
              <w:t xml:space="preserve"> – философской мысли. Происхождение сознания и его сущность.</w:t>
            </w:r>
          </w:p>
          <w:p w14:paraId="6008FAED" w14:textId="77777777" w:rsidR="0004639E" w:rsidRPr="000E6429" w:rsidRDefault="0004639E" w:rsidP="0004639E">
            <w:pPr>
              <w:spacing w:after="0"/>
              <w:jc w:val="both"/>
              <w:rPr>
                <w:rFonts w:ascii="Times New Roman" w:hAnsi="Times New Roman" w:cs="Times New Roman"/>
                <w:iCs/>
              </w:rPr>
            </w:pPr>
            <w:r w:rsidRPr="000E6429">
              <w:rPr>
                <w:rFonts w:ascii="Times New Roman" w:hAnsi="Times New Roman" w:cs="Times New Roman"/>
                <w:iCs/>
              </w:rPr>
              <w:t>Сознание как высшая форма психического отражения и объективная реальность. Идеальность сознания и его структура. Общественная природа сознания.</w:t>
            </w:r>
          </w:p>
        </w:tc>
        <w:tc>
          <w:tcPr>
            <w:tcW w:w="543" w:type="pct"/>
            <w:tcBorders>
              <w:top w:val="single" w:sz="4" w:space="0" w:color="000000"/>
              <w:left w:val="single" w:sz="4" w:space="0" w:color="000000"/>
              <w:bottom w:val="single" w:sz="4" w:space="0" w:color="000000"/>
              <w:right w:val="single" w:sz="4" w:space="0" w:color="000000"/>
            </w:tcBorders>
          </w:tcPr>
          <w:p w14:paraId="3996002F"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vAlign w:val="center"/>
            <w:hideMark/>
          </w:tcPr>
          <w:p w14:paraId="4A91E4EA" w14:textId="77777777" w:rsidR="0004639E" w:rsidRPr="000E6429" w:rsidRDefault="0004639E" w:rsidP="0004639E">
            <w:pPr>
              <w:spacing w:after="0"/>
              <w:jc w:val="center"/>
              <w:rPr>
                <w:rFonts w:ascii="Times New Roman" w:hAnsi="Times New Roman" w:cs="Times New Roman"/>
                <w:b/>
                <w:iCs/>
              </w:rPr>
            </w:pPr>
          </w:p>
        </w:tc>
      </w:tr>
      <w:tr w:rsidR="0004639E" w:rsidRPr="000E6429" w14:paraId="6C8C2A99"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74F80A99"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6ABB842B"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0B94B9A4"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right w:val="single" w:sz="4" w:space="0" w:color="000000"/>
            </w:tcBorders>
          </w:tcPr>
          <w:p w14:paraId="63A28318" w14:textId="77777777" w:rsidR="0004639E" w:rsidRPr="000E6429" w:rsidRDefault="0004639E" w:rsidP="0004639E">
            <w:pPr>
              <w:spacing w:after="0"/>
              <w:jc w:val="center"/>
              <w:rPr>
                <w:rFonts w:ascii="Times New Roman" w:hAnsi="Times New Roman" w:cs="Times New Roman"/>
                <w:b/>
                <w:iCs/>
              </w:rPr>
            </w:pPr>
          </w:p>
        </w:tc>
      </w:tr>
      <w:tr w:rsidR="0004639E" w:rsidRPr="000E6429" w14:paraId="05EF02B3"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584B2B96"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56D40B02"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513A1110"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bottom w:val="single" w:sz="4" w:space="0" w:color="000000"/>
              <w:right w:val="single" w:sz="4" w:space="0" w:color="000000"/>
            </w:tcBorders>
          </w:tcPr>
          <w:p w14:paraId="3BAD6456" w14:textId="77777777" w:rsidR="0004639E" w:rsidRPr="000E6429" w:rsidRDefault="0004639E" w:rsidP="0004639E">
            <w:pPr>
              <w:spacing w:after="0"/>
              <w:jc w:val="center"/>
              <w:rPr>
                <w:rFonts w:ascii="Times New Roman" w:hAnsi="Times New Roman" w:cs="Times New Roman"/>
                <w:iCs/>
              </w:rPr>
            </w:pPr>
          </w:p>
        </w:tc>
      </w:tr>
      <w:tr w:rsidR="0004639E" w:rsidRPr="000E6429" w14:paraId="4A65A5A4" w14:textId="77777777" w:rsidTr="0004639E">
        <w:trPr>
          <w:trHeight w:val="23"/>
        </w:trPr>
        <w:tc>
          <w:tcPr>
            <w:tcW w:w="678" w:type="pct"/>
            <w:vMerge w:val="restart"/>
            <w:tcBorders>
              <w:top w:val="single" w:sz="4" w:space="0" w:color="000000"/>
              <w:left w:val="single" w:sz="4" w:space="0" w:color="000000"/>
              <w:right w:val="single" w:sz="4" w:space="0" w:color="000000"/>
            </w:tcBorders>
          </w:tcPr>
          <w:p w14:paraId="3D473D22" w14:textId="52B3278E" w:rsidR="0004639E" w:rsidRPr="000E6429" w:rsidRDefault="0004639E" w:rsidP="0004639E">
            <w:pPr>
              <w:spacing w:after="0"/>
              <w:jc w:val="both"/>
              <w:rPr>
                <w:rFonts w:ascii="Times New Roman" w:hAnsi="Times New Roman" w:cs="Times New Roman"/>
                <w:iCs/>
              </w:rPr>
            </w:pPr>
            <w:r w:rsidRPr="000E6429">
              <w:rPr>
                <w:rFonts w:ascii="Times New Roman" w:hAnsi="Times New Roman" w:cs="Times New Roman"/>
                <w:b/>
                <w:iCs/>
              </w:rPr>
              <w:t>Тема 3.4. Философская антропология о человеке.</w:t>
            </w:r>
          </w:p>
        </w:tc>
        <w:tc>
          <w:tcPr>
            <w:tcW w:w="3055" w:type="pct"/>
            <w:tcBorders>
              <w:top w:val="single" w:sz="4" w:space="0" w:color="000000"/>
              <w:left w:val="single" w:sz="4" w:space="0" w:color="000000"/>
              <w:bottom w:val="single" w:sz="4" w:space="0" w:color="000000"/>
              <w:right w:val="single" w:sz="4" w:space="0" w:color="000000"/>
            </w:tcBorders>
            <w:hideMark/>
          </w:tcPr>
          <w:p w14:paraId="71010C5A"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54DF2CFF" w14:textId="77777777" w:rsidR="0004639E" w:rsidRPr="000E6429" w:rsidRDefault="0004639E" w:rsidP="0004639E">
            <w:pPr>
              <w:spacing w:after="0"/>
              <w:jc w:val="center"/>
              <w:rPr>
                <w:rFonts w:ascii="Times New Roman" w:hAnsi="Times New Roman" w:cs="Times New Roman"/>
                <w:b/>
                <w:iCs/>
              </w:rPr>
            </w:pPr>
          </w:p>
        </w:tc>
        <w:tc>
          <w:tcPr>
            <w:tcW w:w="724" w:type="pct"/>
            <w:vMerge w:val="restart"/>
            <w:tcBorders>
              <w:top w:val="single" w:sz="4" w:space="0" w:color="000000"/>
              <w:left w:val="single" w:sz="4" w:space="0" w:color="000000"/>
              <w:right w:val="single" w:sz="4" w:space="0" w:color="000000"/>
            </w:tcBorders>
          </w:tcPr>
          <w:p w14:paraId="5779E289"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10CE036A" w14:textId="79F47ADB" w:rsidR="0004639E" w:rsidRPr="000E6429" w:rsidRDefault="0004639E" w:rsidP="0004639E">
            <w:pPr>
              <w:spacing w:after="0"/>
              <w:jc w:val="center"/>
              <w:rPr>
                <w:rFonts w:ascii="Times New Roman" w:hAnsi="Times New Roman" w:cs="Times New Roman"/>
                <w:b/>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55FD36B8" w14:textId="77777777" w:rsidTr="0004639E">
        <w:trPr>
          <w:trHeight w:val="23"/>
        </w:trPr>
        <w:tc>
          <w:tcPr>
            <w:tcW w:w="678" w:type="pct"/>
            <w:vMerge/>
            <w:tcBorders>
              <w:left w:val="single" w:sz="4" w:space="0" w:color="000000"/>
              <w:right w:val="single" w:sz="4" w:space="0" w:color="000000"/>
            </w:tcBorders>
            <w:hideMark/>
          </w:tcPr>
          <w:p w14:paraId="38905DE5" w14:textId="2886B3F9" w:rsidR="0004639E" w:rsidRPr="000E6429" w:rsidRDefault="0004639E" w:rsidP="0004639E">
            <w:pPr>
              <w:spacing w:after="0"/>
              <w:jc w:val="both"/>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156EE173" w14:textId="77777777" w:rsidR="0004639E" w:rsidRPr="000E6429" w:rsidRDefault="0004639E" w:rsidP="0004639E">
            <w:pPr>
              <w:widowControl w:val="0"/>
              <w:numPr>
                <w:ilvl w:val="0"/>
                <w:numId w:val="61"/>
              </w:numPr>
              <w:tabs>
                <w:tab w:val="left" w:pos="816"/>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 xml:space="preserve">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Проблемы </w:t>
            </w:r>
            <w:proofErr w:type="spellStart"/>
            <w:r w:rsidRPr="000E6429">
              <w:rPr>
                <w:rFonts w:ascii="Times New Roman" w:hAnsi="Times New Roman" w:cs="Times New Roman"/>
                <w:iCs/>
              </w:rPr>
              <w:t>антропосоциогенеза</w:t>
            </w:r>
            <w:proofErr w:type="spellEnd"/>
            <w:r w:rsidRPr="000E6429">
              <w:rPr>
                <w:rFonts w:ascii="Times New Roman" w:hAnsi="Times New Roman" w:cs="Times New Roman"/>
                <w:iCs/>
              </w:rPr>
              <w:t>. Представление о сущности человека в истории философской мысли.</w:t>
            </w:r>
          </w:p>
          <w:p w14:paraId="59CBC8A6" w14:textId="77777777" w:rsidR="0004639E" w:rsidRPr="000E6429" w:rsidRDefault="0004639E" w:rsidP="0004639E">
            <w:pPr>
              <w:widowControl w:val="0"/>
              <w:numPr>
                <w:ilvl w:val="0"/>
                <w:numId w:val="61"/>
              </w:numPr>
              <w:tabs>
                <w:tab w:val="left" w:pos="816"/>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Человек как личность. Сущность характеристик личности. Проблемы типологии личности. Механизмы социализации личности. Личность и индивид. Деятельность как способ существования человека. Сущность и специфические характеристики деятельности человека. Структура, виды, формы и уровни деятельности.</w:t>
            </w:r>
          </w:p>
          <w:p w14:paraId="79DD7A44" w14:textId="77777777" w:rsidR="0004639E" w:rsidRPr="000E6429" w:rsidRDefault="0004639E" w:rsidP="0004639E">
            <w:pPr>
              <w:widowControl w:val="0"/>
              <w:numPr>
                <w:ilvl w:val="0"/>
                <w:numId w:val="61"/>
              </w:numPr>
              <w:tabs>
                <w:tab w:val="left" w:pos="816"/>
              </w:tabs>
              <w:autoSpaceDE w:val="0"/>
              <w:autoSpaceDN w:val="0"/>
              <w:spacing w:after="0" w:line="240" w:lineRule="auto"/>
              <w:ind w:left="0" w:firstLine="0"/>
              <w:jc w:val="both"/>
              <w:rPr>
                <w:rFonts w:ascii="Times New Roman" w:hAnsi="Times New Roman" w:cs="Times New Roman"/>
                <w:iCs/>
              </w:rPr>
            </w:pPr>
            <w:r w:rsidRPr="000E6429">
              <w:rPr>
                <w:rFonts w:ascii="Times New Roman" w:hAnsi="Times New Roman" w:cs="Times New Roman"/>
                <w:iCs/>
              </w:rPr>
              <w:t>Свобода как философская категория. Проблема свободы человека.</w:t>
            </w:r>
          </w:p>
        </w:tc>
        <w:tc>
          <w:tcPr>
            <w:tcW w:w="543" w:type="pct"/>
            <w:tcBorders>
              <w:top w:val="single" w:sz="4" w:space="0" w:color="000000"/>
              <w:left w:val="single" w:sz="4" w:space="0" w:color="000000"/>
              <w:bottom w:val="single" w:sz="4" w:space="0" w:color="000000"/>
              <w:right w:val="single" w:sz="4" w:space="0" w:color="000000"/>
            </w:tcBorders>
          </w:tcPr>
          <w:p w14:paraId="1D481DB8"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hideMark/>
          </w:tcPr>
          <w:p w14:paraId="72A8EF9C" w14:textId="688528C4" w:rsidR="0004639E" w:rsidRPr="000E6429" w:rsidRDefault="0004639E" w:rsidP="0004639E">
            <w:pPr>
              <w:spacing w:after="0"/>
              <w:jc w:val="center"/>
              <w:rPr>
                <w:rFonts w:ascii="Times New Roman" w:hAnsi="Times New Roman" w:cs="Times New Roman"/>
                <w:iCs/>
              </w:rPr>
            </w:pPr>
          </w:p>
        </w:tc>
      </w:tr>
      <w:tr w:rsidR="0004639E" w:rsidRPr="000E6429" w14:paraId="4C8DF8E6" w14:textId="77777777" w:rsidTr="0004639E">
        <w:trPr>
          <w:trHeight w:val="23"/>
        </w:trPr>
        <w:tc>
          <w:tcPr>
            <w:tcW w:w="678" w:type="pct"/>
            <w:vMerge/>
            <w:tcBorders>
              <w:left w:val="single" w:sz="4" w:space="0" w:color="000000"/>
              <w:right w:val="single" w:sz="4" w:space="0" w:color="000000"/>
            </w:tcBorders>
            <w:vAlign w:val="center"/>
            <w:hideMark/>
          </w:tcPr>
          <w:p w14:paraId="6E292534"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3B853F77"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1F1710CD"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right w:val="single" w:sz="4" w:space="0" w:color="000000"/>
            </w:tcBorders>
          </w:tcPr>
          <w:p w14:paraId="52EC4132" w14:textId="77777777" w:rsidR="0004639E" w:rsidRPr="000E6429" w:rsidRDefault="0004639E" w:rsidP="0004639E">
            <w:pPr>
              <w:spacing w:after="0"/>
              <w:jc w:val="center"/>
              <w:rPr>
                <w:rFonts w:ascii="Times New Roman" w:hAnsi="Times New Roman" w:cs="Times New Roman"/>
                <w:b/>
                <w:iCs/>
              </w:rPr>
            </w:pPr>
          </w:p>
        </w:tc>
      </w:tr>
      <w:tr w:rsidR="0004639E" w:rsidRPr="000E6429" w14:paraId="040F8779" w14:textId="77777777" w:rsidTr="0004639E">
        <w:trPr>
          <w:trHeight w:val="23"/>
        </w:trPr>
        <w:tc>
          <w:tcPr>
            <w:tcW w:w="678" w:type="pct"/>
            <w:vMerge/>
            <w:tcBorders>
              <w:left w:val="single" w:sz="4" w:space="0" w:color="000000"/>
              <w:bottom w:val="single" w:sz="4" w:space="0" w:color="000000"/>
              <w:right w:val="single" w:sz="4" w:space="0" w:color="000000"/>
            </w:tcBorders>
            <w:vAlign w:val="center"/>
            <w:hideMark/>
          </w:tcPr>
          <w:p w14:paraId="7D92724F"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763829F8"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4F1B5AA6"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bottom w:val="single" w:sz="4" w:space="0" w:color="000000"/>
              <w:right w:val="single" w:sz="4" w:space="0" w:color="000000"/>
            </w:tcBorders>
          </w:tcPr>
          <w:p w14:paraId="677163D3" w14:textId="77777777" w:rsidR="0004639E" w:rsidRPr="000E6429" w:rsidRDefault="0004639E" w:rsidP="0004639E">
            <w:pPr>
              <w:spacing w:after="0"/>
              <w:jc w:val="center"/>
              <w:rPr>
                <w:rFonts w:ascii="Times New Roman" w:hAnsi="Times New Roman" w:cs="Times New Roman"/>
                <w:b/>
                <w:iCs/>
              </w:rPr>
            </w:pPr>
          </w:p>
        </w:tc>
      </w:tr>
      <w:tr w:rsidR="0004639E" w:rsidRPr="000E6429" w14:paraId="33345C23"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62CCDD0F"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3.5. Философия общества.</w:t>
            </w:r>
          </w:p>
        </w:tc>
        <w:tc>
          <w:tcPr>
            <w:tcW w:w="3055" w:type="pct"/>
            <w:tcBorders>
              <w:top w:val="single" w:sz="4" w:space="0" w:color="000000"/>
              <w:left w:val="single" w:sz="4" w:space="0" w:color="000000"/>
              <w:bottom w:val="single" w:sz="4" w:space="0" w:color="000000"/>
              <w:right w:val="single" w:sz="4" w:space="0" w:color="000000"/>
            </w:tcBorders>
            <w:hideMark/>
          </w:tcPr>
          <w:p w14:paraId="684979D0"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6E973CA4" w14:textId="77777777" w:rsidR="0004639E" w:rsidRPr="000E6429" w:rsidRDefault="0004639E" w:rsidP="0004639E">
            <w:pPr>
              <w:spacing w:after="0"/>
              <w:jc w:val="center"/>
              <w:rPr>
                <w:rFonts w:ascii="Times New Roman" w:hAnsi="Times New Roman" w:cs="Times New Roman"/>
                <w:b/>
                <w:iCs/>
              </w:rPr>
            </w:pPr>
          </w:p>
        </w:tc>
        <w:tc>
          <w:tcPr>
            <w:tcW w:w="724" w:type="pct"/>
            <w:vMerge w:val="restart"/>
            <w:tcBorders>
              <w:top w:val="single" w:sz="4" w:space="0" w:color="000000"/>
              <w:left w:val="single" w:sz="4" w:space="0" w:color="000000"/>
              <w:right w:val="single" w:sz="4" w:space="0" w:color="000000"/>
            </w:tcBorders>
          </w:tcPr>
          <w:p w14:paraId="1D575897"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4A517CFA" w14:textId="3AEE54CC" w:rsidR="0004639E" w:rsidRPr="000E6429" w:rsidRDefault="0004639E" w:rsidP="0004639E">
            <w:pPr>
              <w:spacing w:after="0"/>
              <w:jc w:val="center"/>
              <w:rPr>
                <w:rFonts w:ascii="Times New Roman" w:hAnsi="Times New Roman" w:cs="Times New Roman"/>
                <w:b/>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297523AC"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7ABF71F8"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1D842D55" w14:textId="77777777" w:rsidR="0004639E" w:rsidRPr="000E6429" w:rsidRDefault="0004639E" w:rsidP="0004639E">
            <w:pPr>
              <w:spacing w:after="0"/>
              <w:jc w:val="both"/>
              <w:rPr>
                <w:rFonts w:ascii="Times New Roman" w:hAnsi="Times New Roman" w:cs="Times New Roman"/>
                <w:iCs/>
              </w:rPr>
            </w:pPr>
            <w:r w:rsidRPr="000E6429">
              <w:rPr>
                <w:rFonts w:ascii="Times New Roman" w:hAnsi="Times New Roman" w:cs="Times New Roman"/>
                <w:b/>
                <w:iCs/>
              </w:rPr>
              <w:t xml:space="preserve">1. </w:t>
            </w:r>
            <w:r w:rsidRPr="000E6429">
              <w:rPr>
                <w:rFonts w:ascii="Times New Roman" w:hAnsi="Times New Roman" w:cs="Times New Roman"/>
                <w:iCs/>
              </w:rPr>
              <w:t xml:space="preserve">Социальная философия как знание об обществе. Структура современного социально – философского знания. Социальное как объект философского познания. Происхождение общества. Сущность общества. Общество и его структура. Подсистемы общества. Объективное и субъективное в обществе. Социальная трансформация. Материальное и </w:t>
            </w:r>
            <w:r w:rsidRPr="000E6429">
              <w:rPr>
                <w:rFonts w:ascii="Times New Roman" w:hAnsi="Times New Roman" w:cs="Times New Roman"/>
                <w:iCs/>
              </w:rPr>
              <w:lastRenderedPageBreak/>
              <w:t>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w:t>
            </w:r>
          </w:p>
        </w:tc>
        <w:tc>
          <w:tcPr>
            <w:tcW w:w="543" w:type="pct"/>
            <w:tcBorders>
              <w:top w:val="single" w:sz="4" w:space="0" w:color="000000"/>
              <w:left w:val="single" w:sz="4" w:space="0" w:color="000000"/>
              <w:bottom w:val="single" w:sz="4" w:space="0" w:color="000000"/>
              <w:right w:val="single" w:sz="4" w:space="0" w:color="000000"/>
            </w:tcBorders>
          </w:tcPr>
          <w:p w14:paraId="12961017"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vAlign w:val="center"/>
            <w:hideMark/>
          </w:tcPr>
          <w:p w14:paraId="21F4051E" w14:textId="77777777" w:rsidR="0004639E" w:rsidRPr="000E6429" w:rsidRDefault="0004639E" w:rsidP="0004639E">
            <w:pPr>
              <w:spacing w:after="0"/>
              <w:jc w:val="center"/>
              <w:rPr>
                <w:rFonts w:ascii="Times New Roman" w:hAnsi="Times New Roman" w:cs="Times New Roman"/>
                <w:b/>
                <w:iCs/>
              </w:rPr>
            </w:pPr>
          </w:p>
        </w:tc>
      </w:tr>
      <w:tr w:rsidR="0004639E" w:rsidRPr="000E6429" w14:paraId="43CDDF31"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0DE633D0"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535E5A20"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5202481C"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right w:val="single" w:sz="4" w:space="0" w:color="000000"/>
            </w:tcBorders>
          </w:tcPr>
          <w:p w14:paraId="3C95398E" w14:textId="77777777" w:rsidR="0004639E" w:rsidRPr="000E6429" w:rsidRDefault="0004639E" w:rsidP="0004639E">
            <w:pPr>
              <w:spacing w:after="0"/>
              <w:jc w:val="center"/>
              <w:rPr>
                <w:rFonts w:ascii="Times New Roman" w:hAnsi="Times New Roman" w:cs="Times New Roman"/>
                <w:b/>
                <w:iCs/>
              </w:rPr>
            </w:pPr>
          </w:p>
        </w:tc>
      </w:tr>
      <w:tr w:rsidR="0004639E" w:rsidRPr="000E6429" w14:paraId="0C425AF7"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4BF83623"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0C41C6AB"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1048A6DD"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bottom w:val="single" w:sz="4" w:space="0" w:color="000000"/>
              <w:right w:val="single" w:sz="4" w:space="0" w:color="000000"/>
            </w:tcBorders>
          </w:tcPr>
          <w:p w14:paraId="4E3617F8" w14:textId="77777777" w:rsidR="0004639E" w:rsidRPr="000E6429" w:rsidRDefault="0004639E" w:rsidP="0004639E">
            <w:pPr>
              <w:spacing w:after="0"/>
              <w:jc w:val="center"/>
              <w:rPr>
                <w:rFonts w:ascii="Times New Roman" w:hAnsi="Times New Roman" w:cs="Times New Roman"/>
                <w:b/>
                <w:iCs/>
              </w:rPr>
            </w:pPr>
          </w:p>
        </w:tc>
      </w:tr>
      <w:tr w:rsidR="0004639E" w:rsidRPr="000E6429" w14:paraId="0AEEEB17"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68A86F59"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3.6. Философия истории.</w:t>
            </w:r>
          </w:p>
        </w:tc>
        <w:tc>
          <w:tcPr>
            <w:tcW w:w="3055" w:type="pct"/>
            <w:tcBorders>
              <w:top w:val="single" w:sz="4" w:space="0" w:color="000000"/>
              <w:left w:val="single" w:sz="4" w:space="0" w:color="000000"/>
              <w:bottom w:val="single" w:sz="4" w:space="0" w:color="000000"/>
              <w:right w:val="single" w:sz="4" w:space="0" w:color="000000"/>
            </w:tcBorders>
            <w:hideMark/>
          </w:tcPr>
          <w:p w14:paraId="20C49D53"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34C96243" w14:textId="77777777" w:rsidR="0004639E" w:rsidRPr="000E6429" w:rsidRDefault="0004639E" w:rsidP="0004639E">
            <w:pPr>
              <w:spacing w:after="0"/>
              <w:jc w:val="center"/>
              <w:rPr>
                <w:rFonts w:ascii="Times New Roman" w:hAnsi="Times New Roman" w:cs="Times New Roman"/>
                <w:b/>
                <w:iCs/>
              </w:rPr>
            </w:pPr>
          </w:p>
        </w:tc>
        <w:tc>
          <w:tcPr>
            <w:tcW w:w="724" w:type="pct"/>
            <w:vMerge w:val="restart"/>
            <w:tcBorders>
              <w:top w:val="single" w:sz="4" w:space="0" w:color="000000"/>
              <w:left w:val="single" w:sz="4" w:space="0" w:color="000000"/>
              <w:right w:val="single" w:sz="4" w:space="0" w:color="000000"/>
            </w:tcBorders>
          </w:tcPr>
          <w:p w14:paraId="6437FBEF"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164FB567" w14:textId="52C8FA42" w:rsidR="0004639E" w:rsidRPr="000E6429" w:rsidRDefault="0004639E" w:rsidP="0004639E">
            <w:pPr>
              <w:spacing w:after="0"/>
              <w:jc w:val="center"/>
              <w:rPr>
                <w:rFonts w:ascii="Times New Roman" w:hAnsi="Times New Roman" w:cs="Times New Roman"/>
                <w:b/>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6015484E"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0ABD8D74"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24E8422E" w14:textId="77777777" w:rsidR="0004639E" w:rsidRPr="000E6429" w:rsidRDefault="0004639E" w:rsidP="0004639E">
            <w:pPr>
              <w:spacing w:after="0"/>
              <w:jc w:val="both"/>
              <w:rPr>
                <w:rFonts w:ascii="Times New Roman" w:hAnsi="Times New Roman" w:cs="Times New Roman"/>
                <w:iCs/>
              </w:rPr>
            </w:pPr>
            <w:r w:rsidRPr="000E6429">
              <w:rPr>
                <w:rFonts w:ascii="Times New Roman" w:hAnsi="Times New Roman" w:cs="Times New Roman"/>
                <w:b/>
                <w:iCs/>
              </w:rPr>
              <w:t xml:space="preserve">1. </w:t>
            </w:r>
            <w:r w:rsidRPr="000E6429">
              <w:rPr>
                <w:rFonts w:ascii="Times New Roman" w:hAnsi="Times New Roman" w:cs="Times New Roman"/>
                <w:iCs/>
              </w:rPr>
              <w:t>Сущность идеалистического и материалистического понимания истории. Вопрос о направленности и движущих силах исторического развития. Теологическая историософия (Августин), объективно-идеалистическая философия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Формационная и цивилизационная концепции общественного развития. Вопрос о смысле и конце истории.</w:t>
            </w:r>
          </w:p>
        </w:tc>
        <w:tc>
          <w:tcPr>
            <w:tcW w:w="543" w:type="pct"/>
            <w:tcBorders>
              <w:top w:val="single" w:sz="4" w:space="0" w:color="000000"/>
              <w:left w:val="single" w:sz="4" w:space="0" w:color="000000"/>
              <w:bottom w:val="single" w:sz="4" w:space="0" w:color="000000"/>
              <w:right w:val="single" w:sz="4" w:space="0" w:color="000000"/>
            </w:tcBorders>
          </w:tcPr>
          <w:p w14:paraId="0E7E4315"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vAlign w:val="center"/>
            <w:hideMark/>
          </w:tcPr>
          <w:p w14:paraId="1CE0331B" w14:textId="77777777" w:rsidR="0004639E" w:rsidRPr="000E6429" w:rsidRDefault="0004639E" w:rsidP="0004639E">
            <w:pPr>
              <w:spacing w:after="0"/>
              <w:jc w:val="center"/>
              <w:rPr>
                <w:rFonts w:ascii="Times New Roman" w:hAnsi="Times New Roman" w:cs="Times New Roman"/>
                <w:b/>
                <w:iCs/>
              </w:rPr>
            </w:pPr>
          </w:p>
        </w:tc>
      </w:tr>
      <w:tr w:rsidR="0004639E" w:rsidRPr="000E6429" w14:paraId="7065E36F"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2B83CCB3"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7A50CC3C"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1990C656"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right w:val="single" w:sz="4" w:space="0" w:color="000000"/>
            </w:tcBorders>
          </w:tcPr>
          <w:p w14:paraId="621590EE" w14:textId="77777777" w:rsidR="0004639E" w:rsidRPr="000E6429" w:rsidRDefault="0004639E" w:rsidP="0004639E">
            <w:pPr>
              <w:spacing w:after="0"/>
              <w:jc w:val="center"/>
              <w:rPr>
                <w:rFonts w:ascii="Times New Roman" w:hAnsi="Times New Roman" w:cs="Times New Roman"/>
                <w:b/>
                <w:iCs/>
              </w:rPr>
            </w:pPr>
          </w:p>
        </w:tc>
      </w:tr>
      <w:tr w:rsidR="0004639E" w:rsidRPr="000E6429" w14:paraId="28A3F2F8"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0FD30586"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2D87A43F"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7EEB8D18"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bottom w:val="single" w:sz="4" w:space="0" w:color="000000"/>
              <w:right w:val="single" w:sz="4" w:space="0" w:color="000000"/>
            </w:tcBorders>
          </w:tcPr>
          <w:p w14:paraId="2D90D764" w14:textId="77777777" w:rsidR="0004639E" w:rsidRPr="000E6429" w:rsidRDefault="0004639E" w:rsidP="0004639E">
            <w:pPr>
              <w:spacing w:after="0"/>
              <w:jc w:val="center"/>
              <w:rPr>
                <w:rFonts w:ascii="Times New Roman" w:hAnsi="Times New Roman" w:cs="Times New Roman"/>
                <w:iCs/>
              </w:rPr>
            </w:pPr>
          </w:p>
        </w:tc>
      </w:tr>
      <w:tr w:rsidR="0004639E" w:rsidRPr="000E6429" w14:paraId="71118926" w14:textId="77777777" w:rsidTr="0004639E">
        <w:trPr>
          <w:trHeight w:val="23"/>
        </w:trPr>
        <w:tc>
          <w:tcPr>
            <w:tcW w:w="678" w:type="pct"/>
            <w:vMerge w:val="restart"/>
            <w:tcBorders>
              <w:top w:val="single" w:sz="4" w:space="0" w:color="000000"/>
              <w:left w:val="single" w:sz="4" w:space="0" w:color="000000"/>
              <w:right w:val="single" w:sz="4" w:space="0" w:color="000000"/>
            </w:tcBorders>
          </w:tcPr>
          <w:p w14:paraId="34ACCD31" w14:textId="76D1DCE2" w:rsidR="0004639E" w:rsidRPr="000E6429" w:rsidRDefault="0004639E" w:rsidP="0004639E">
            <w:pPr>
              <w:spacing w:after="0"/>
              <w:rPr>
                <w:rFonts w:ascii="Times New Roman" w:hAnsi="Times New Roman" w:cs="Times New Roman"/>
                <w:iCs/>
              </w:rPr>
            </w:pPr>
            <w:r w:rsidRPr="000E6429">
              <w:rPr>
                <w:rFonts w:ascii="Times New Roman" w:hAnsi="Times New Roman" w:cs="Times New Roman"/>
                <w:b/>
                <w:iCs/>
              </w:rPr>
              <w:t>Тема 3.7. Философия культуры.</w:t>
            </w:r>
          </w:p>
        </w:tc>
        <w:tc>
          <w:tcPr>
            <w:tcW w:w="3055" w:type="pct"/>
            <w:tcBorders>
              <w:top w:val="single" w:sz="4" w:space="0" w:color="000000"/>
              <w:left w:val="single" w:sz="4" w:space="0" w:color="000000"/>
              <w:bottom w:val="single" w:sz="4" w:space="0" w:color="000000"/>
              <w:right w:val="single" w:sz="4" w:space="0" w:color="000000"/>
            </w:tcBorders>
            <w:hideMark/>
          </w:tcPr>
          <w:p w14:paraId="64489402"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2628B0A9" w14:textId="77777777" w:rsidR="0004639E" w:rsidRPr="000E6429" w:rsidRDefault="0004639E" w:rsidP="0004639E">
            <w:pPr>
              <w:spacing w:after="0"/>
              <w:jc w:val="center"/>
              <w:rPr>
                <w:rFonts w:ascii="Times New Roman" w:hAnsi="Times New Roman" w:cs="Times New Roman"/>
                <w:b/>
                <w:iCs/>
              </w:rPr>
            </w:pPr>
          </w:p>
        </w:tc>
        <w:tc>
          <w:tcPr>
            <w:tcW w:w="724" w:type="pct"/>
            <w:vMerge w:val="restart"/>
            <w:tcBorders>
              <w:top w:val="single" w:sz="4" w:space="0" w:color="000000"/>
              <w:left w:val="single" w:sz="4" w:space="0" w:color="000000"/>
              <w:right w:val="single" w:sz="4" w:space="0" w:color="000000"/>
            </w:tcBorders>
            <w:hideMark/>
          </w:tcPr>
          <w:p w14:paraId="10D9D8AE"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020E1392" w14:textId="105A3BC5" w:rsidR="0004639E" w:rsidRPr="000E6429" w:rsidRDefault="0004639E" w:rsidP="0004639E">
            <w:pPr>
              <w:spacing w:after="0"/>
              <w:jc w:val="center"/>
              <w:rPr>
                <w:rFonts w:ascii="Times New Roman" w:hAnsi="Times New Roman" w:cs="Times New Roman"/>
                <w:b/>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52DDF49C" w14:textId="77777777" w:rsidTr="0004639E">
        <w:trPr>
          <w:trHeight w:val="23"/>
        </w:trPr>
        <w:tc>
          <w:tcPr>
            <w:tcW w:w="678" w:type="pct"/>
            <w:vMerge/>
            <w:tcBorders>
              <w:left w:val="single" w:sz="4" w:space="0" w:color="000000"/>
              <w:right w:val="single" w:sz="4" w:space="0" w:color="000000"/>
            </w:tcBorders>
            <w:hideMark/>
          </w:tcPr>
          <w:p w14:paraId="48C77117" w14:textId="4CF890A5"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264A5A8C" w14:textId="77777777" w:rsidR="0004639E" w:rsidRPr="000E6429" w:rsidRDefault="0004639E" w:rsidP="0004639E">
            <w:pPr>
              <w:spacing w:after="0"/>
              <w:rPr>
                <w:rFonts w:ascii="Times New Roman" w:hAnsi="Times New Roman" w:cs="Times New Roman"/>
                <w:iCs/>
              </w:rPr>
            </w:pPr>
            <w:r w:rsidRPr="000E6429">
              <w:rPr>
                <w:rFonts w:ascii="Times New Roman" w:hAnsi="Times New Roman" w:cs="Times New Roman"/>
                <w:b/>
                <w:iCs/>
              </w:rPr>
              <w:t xml:space="preserve">1. </w:t>
            </w:r>
            <w:r w:rsidRPr="000E6429">
              <w:rPr>
                <w:rFonts w:ascii="Times New Roman" w:hAnsi="Times New Roman" w:cs="Times New Roman"/>
                <w:iCs/>
              </w:rPr>
              <w:t>Определение культуры. Культура как неотъемлемая черта бытия человека, её связь с деятельностью и социумом. Виды культуры, культура материальная и духовная. Соотношение культуры и природы как философская проблема. Основные теории происхождения культуры (культурогенеза), их связь с философскими концепциями. Понятие «цивилизация», его взаимоотношение с понятием «культура». Теории локальных цивилизаций. Воспитательная роль культуры.</w:t>
            </w:r>
          </w:p>
        </w:tc>
        <w:tc>
          <w:tcPr>
            <w:tcW w:w="543" w:type="pct"/>
            <w:tcBorders>
              <w:top w:val="single" w:sz="4" w:space="0" w:color="000000"/>
              <w:left w:val="single" w:sz="4" w:space="0" w:color="000000"/>
              <w:bottom w:val="single" w:sz="4" w:space="0" w:color="000000"/>
              <w:right w:val="single" w:sz="4" w:space="0" w:color="000000"/>
            </w:tcBorders>
          </w:tcPr>
          <w:p w14:paraId="114FF12B"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tcPr>
          <w:p w14:paraId="33796329" w14:textId="77777777" w:rsidR="0004639E" w:rsidRPr="000E6429" w:rsidRDefault="0004639E" w:rsidP="0004639E">
            <w:pPr>
              <w:spacing w:after="0"/>
              <w:jc w:val="center"/>
              <w:rPr>
                <w:rFonts w:ascii="Times New Roman" w:hAnsi="Times New Roman" w:cs="Times New Roman"/>
                <w:iCs/>
              </w:rPr>
            </w:pPr>
          </w:p>
        </w:tc>
      </w:tr>
      <w:tr w:rsidR="0004639E" w:rsidRPr="000E6429" w14:paraId="5F9D8549" w14:textId="77777777" w:rsidTr="0004639E">
        <w:trPr>
          <w:trHeight w:val="23"/>
        </w:trPr>
        <w:tc>
          <w:tcPr>
            <w:tcW w:w="678" w:type="pct"/>
            <w:vMerge/>
            <w:tcBorders>
              <w:left w:val="single" w:sz="4" w:space="0" w:color="000000"/>
              <w:right w:val="single" w:sz="4" w:space="0" w:color="000000"/>
            </w:tcBorders>
            <w:vAlign w:val="center"/>
            <w:hideMark/>
          </w:tcPr>
          <w:p w14:paraId="27FDE0E9"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51AA151F"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677BF2A5"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right w:val="single" w:sz="4" w:space="0" w:color="000000"/>
            </w:tcBorders>
          </w:tcPr>
          <w:p w14:paraId="19189875" w14:textId="77777777" w:rsidR="0004639E" w:rsidRPr="000E6429" w:rsidRDefault="0004639E" w:rsidP="0004639E">
            <w:pPr>
              <w:spacing w:after="0"/>
              <w:jc w:val="center"/>
              <w:rPr>
                <w:rFonts w:ascii="Times New Roman" w:hAnsi="Times New Roman" w:cs="Times New Roman"/>
                <w:b/>
                <w:iCs/>
              </w:rPr>
            </w:pPr>
          </w:p>
        </w:tc>
      </w:tr>
      <w:tr w:rsidR="0004639E" w:rsidRPr="000E6429" w14:paraId="458FAF70" w14:textId="77777777" w:rsidTr="0004639E">
        <w:trPr>
          <w:trHeight w:val="23"/>
        </w:trPr>
        <w:tc>
          <w:tcPr>
            <w:tcW w:w="678" w:type="pct"/>
            <w:vMerge/>
            <w:tcBorders>
              <w:left w:val="single" w:sz="4" w:space="0" w:color="000000"/>
              <w:bottom w:val="single" w:sz="4" w:space="0" w:color="000000"/>
              <w:right w:val="single" w:sz="4" w:space="0" w:color="000000"/>
            </w:tcBorders>
            <w:vAlign w:val="center"/>
            <w:hideMark/>
          </w:tcPr>
          <w:p w14:paraId="390F37FB"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17E378B2"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098C51DC"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bottom w:val="single" w:sz="4" w:space="0" w:color="000000"/>
              <w:right w:val="single" w:sz="4" w:space="0" w:color="000000"/>
            </w:tcBorders>
          </w:tcPr>
          <w:p w14:paraId="672D07C3" w14:textId="77777777" w:rsidR="0004639E" w:rsidRPr="000E6429" w:rsidRDefault="0004639E" w:rsidP="0004639E">
            <w:pPr>
              <w:spacing w:after="0"/>
              <w:jc w:val="center"/>
              <w:rPr>
                <w:rFonts w:ascii="Times New Roman" w:hAnsi="Times New Roman" w:cs="Times New Roman"/>
                <w:b/>
                <w:iCs/>
              </w:rPr>
            </w:pPr>
          </w:p>
        </w:tc>
      </w:tr>
      <w:tr w:rsidR="0004639E" w:rsidRPr="000E6429" w14:paraId="12E3E575"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344A2F3C"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3.8. Аксиология как учение о ценностях.</w:t>
            </w:r>
          </w:p>
        </w:tc>
        <w:tc>
          <w:tcPr>
            <w:tcW w:w="3055" w:type="pct"/>
            <w:tcBorders>
              <w:top w:val="single" w:sz="4" w:space="0" w:color="000000"/>
              <w:left w:val="single" w:sz="4" w:space="0" w:color="000000"/>
              <w:bottom w:val="single" w:sz="4" w:space="0" w:color="000000"/>
              <w:right w:val="single" w:sz="4" w:space="0" w:color="000000"/>
            </w:tcBorders>
            <w:hideMark/>
          </w:tcPr>
          <w:p w14:paraId="1D02D895"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32AC6E35" w14:textId="77777777" w:rsidR="0004639E" w:rsidRPr="000E6429" w:rsidRDefault="0004639E" w:rsidP="0004639E">
            <w:pPr>
              <w:spacing w:after="0"/>
              <w:jc w:val="center"/>
              <w:rPr>
                <w:rFonts w:ascii="Times New Roman" w:hAnsi="Times New Roman" w:cs="Times New Roman"/>
                <w:b/>
                <w:iCs/>
              </w:rPr>
            </w:pPr>
          </w:p>
        </w:tc>
        <w:tc>
          <w:tcPr>
            <w:tcW w:w="724" w:type="pct"/>
            <w:vMerge w:val="restart"/>
            <w:tcBorders>
              <w:top w:val="single" w:sz="4" w:space="0" w:color="000000"/>
              <w:left w:val="single" w:sz="4" w:space="0" w:color="000000"/>
              <w:right w:val="single" w:sz="4" w:space="0" w:color="000000"/>
            </w:tcBorders>
          </w:tcPr>
          <w:p w14:paraId="70B39CA7"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2C92B2D8" w14:textId="358D9354" w:rsidR="0004639E" w:rsidRPr="000E6429" w:rsidRDefault="0004639E" w:rsidP="0004639E">
            <w:pPr>
              <w:spacing w:after="0"/>
              <w:jc w:val="center"/>
              <w:rPr>
                <w:rFonts w:ascii="Times New Roman" w:hAnsi="Times New Roman" w:cs="Times New Roman"/>
                <w:b/>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6466EF73"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4BE67CF0"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6453EF4F" w14:textId="77777777" w:rsidR="0004639E" w:rsidRPr="000E6429" w:rsidRDefault="0004639E" w:rsidP="0004639E">
            <w:pPr>
              <w:spacing w:after="0"/>
              <w:jc w:val="both"/>
              <w:rPr>
                <w:rFonts w:ascii="Times New Roman" w:hAnsi="Times New Roman" w:cs="Times New Roman"/>
                <w:iCs/>
              </w:rPr>
            </w:pPr>
            <w:r w:rsidRPr="000E6429">
              <w:rPr>
                <w:rFonts w:ascii="Times New Roman" w:hAnsi="Times New Roman" w:cs="Times New Roman"/>
                <w:b/>
                <w:iCs/>
              </w:rPr>
              <w:t xml:space="preserve">1. </w:t>
            </w:r>
            <w:r w:rsidRPr="000E6429">
              <w:rPr>
                <w:rFonts w:ascii="Times New Roman" w:hAnsi="Times New Roman" w:cs="Times New Roman"/>
                <w:iCs/>
              </w:rPr>
              <w:t>Учение о ценностях в истории философской мысли. Понятие ценности, как 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Зависимость ценностей от типа цивилизаций. Социализирующая роль ценностей.</w:t>
            </w:r>
          </w:p>
        </w:tc>
        <w:tc>
          <w:tcPr>
            <w:tcW w:w="543" w:type="pct"/>
            <w:tcBorders>
              <w:top w:val="single" w:sz="4" w:space="0" w:color="000000"/>
              <w:left w:val="single" w:sz="4" w:space="0" w:color="000000"/>
              <w:bottom w:val="single" w:sz="4" w:space="0" w:color="000000"/>
              <w:right w:val="single" w:sz="4" w:space="0" w:color="000000"/>
            </w:tcBorders>
          </w:tcPr>
          <w:p w14:paraId="2C312FB1"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vAlign w:val="center"/>
            <w:hideMark/>
          </w:tcPr>
          <w:p w14:paraId="75FF7636" w14:textId="77777777" w:rsidR="0004639E" w:rsidRPr="000E6429" w:rsidRDefault="0004639E" w:rsidP="0004639E">
            <w:pPr>
              <w:spacing w:after="0"/>
              <w:jc w:val="center"/>
              <w:rPr>
                <w:rFonts w:ascii="Times New Roman" w:hAnsi="Times New Roman" w:cs="Times New Roman"/>
                <w:b/>
                <w:iCs/>
              </w:rPr>
            </w:pPr>
          </w:p>
        </w:tc>
      </w:tr>
      <w:tr w:rsidR="0004639E" w:rsidRPr="000E6429" w14:paraId="51D1DCA0"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5BFCF5F4"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1274700E"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2522FAC8"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right w:val="single" w:sz="4" w:space="0" w:color="000000"/>
            </w:tcBorders>
          </w:tcPr>
          <w:p w14:paraId="49FB895F" w14:textId="77777777" w:rsidR="0004639E" w:rsidRPr="000E6429" w:rsidRDefault="0004639E" w:rsidP="0004639E">
            <w:pPr>
              <w:spacing w:after="0"/>
              <w:jc w:val="center"/>
              <w:rPr>
                <w:rFonts w:ascii="Times New Roman" w:hAnsi="Times New Roman" w:cs="Times New Roman"/>
                <w:b/>
                <w:iCs/>
              </w:rPr>
            </w:pPr>
          </w:p>
        </w:tc>
      </w:tr>
      <w:tr w:rsidR="0004639E" w:rsidRPr="000E6429" w14:paraId="05AD56AA"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7B09BB2A"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3F5E40AE"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54D7E672"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bottom w:val="single" w:sz="4" w:space="0" w:color="000000"/>
              <w:right w:val="single" w:sz="4" w:space="0" w:color="000000"/>
            </w:tcBorders>
          </w:tcPr>
          <w:p w14:paraId="79B090BB" w14:textId="77777777" w:rsidR="0004639E" w:rsidRPr="000E6429" w:rsidRDefault="0004639E" w:rsidP="0004639E">
            <w:pPr>
              <w:spacing w:after="0"/>
              <w:jc w:val="center"/>
              <w:rPr>
                <w:rFonts w:ascii="Times New Roman" w:hAnsi="Times New Roman" w:cs="Times New Roman"/>
                <w:b/>
                <w:iCs/>
              </w:rPr>
            </w:pPr>
          </w:p>
        </w:tc>
      </w:tr>
      <w:tr w:rsidR="0004639E" w:rsidRPr="000E6429" w14:paraId="08AAC5BE"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65E26D7B"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3.9. Философская проблематика этики и эстетики.</w:t>
            </w:r>
          </w:p>
        </w:tc>
        <w:tc>
          <w:tcPr>
            <w:tcW w:w="3055" w:type="pct"/>
            <w:tcBorders>
              <w:top w:val="single" w:sz="4" w:space="0" w:color="000000"/>
              <w:left w:val="single" w:sz="4" w:space="0" w:color="000000"/>
              <w:bottom w:val="single" w:sz="4" w:space="0" w:color="000000"/>
              <w:right w:val="single" w:sz="4" w:space="0" w:color="000000"/>
            </w:tcBorders>
            <w:hideMark/>
          </w:tcPr>
          <w:p w14:paraId="3A8EEA97"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4CC599DB" w14:textId="77777777" w:rsidR="0004639E" w:rsidRPr="000E6429" w:rsidRDefault="0004639E" w:rsidP="0004639E">
            <w:pPr>
              <w:spacing w:after="0"/>
              <w:jc w:val="center"/>
              <w:rPr>
                <w:rFonts w:ascii="Times New Roman" w:hAnsi="Times New Roman" w:cs="Times New Roman"/>
                <w:b/>
                <w:iCs/>
              </w:rPr>
            </w:pPr>
          </w:p>
        </w:tc>
        <w:tc>
          <w:tcPr>
            <w:tcW w:w="724" w:type="pct"/>
            <w:vMerge w:val="restart"/>
            <w:tcBorders>
              <w:top w:val="single" w:sz="4" w:space="0" w:color="000000"/>
              <w:left w:val="single" w:sz="4" w:space="0" w:color="000000"/>
              <w:right w:val="single" w:sz="4" w:space="0" w:color="000000"/>
            </w:tcBorders>
            <w:hideMark/>
          </w:tcPr>
          <w:p w14:paraId="74B97CFE"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117D22BF" w14:textId="0AFD0C98" w:rsidR="0004639E" w:rsidRPr="000E6429" w:rsidRDefault="0004639E" w:rsidP="0004639E">
            <w:pPr>
              <w:spacing w:after="0"/>
              <w:jc w:val="center"/>
              <w:rPr>
                <w:rFonts w:ascii="Times New Roman" w:hAnsi="Times New Roman" w:cs="Times New Roman"/>
                <w:b/>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3AAE8CFB"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1A70C106"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72A9C317" w14:textId="77777777" w:rsidR="0004639E" w:rsidRPr="000E6429" w:rsidRDefault="0004639E" w:rsidP="0004639E">
            <w:pPr>
              <w:spacing w:after="0"/>
              <w:rPr>
                <w:rFonts w:ascii="Times New Roman" w:hAnsi="Times New Roman" w:cs="Times New Roman"/>
                <w:iCs/>
              </w:rPr>
            </w:pPr>
            <w:r w:rsidRPr="000E6429">
              <w:rPr>
                <w:rFonts w:ascii="Times New Roman" w:hAnsi="Times New Roman" w:cs="Times New Roman"/>
                <w:b/>
                <w:iCs/>
              </w:rPr>
              <w:t xml:space="preserve">1. </w:t>
            </w:r>
            <w:r w:rsidRPr="000E6429">
              <w:rPr>
                <w:rFonts w:ascii="Times New Roman" w:hAnsi="Times New Roman" w:cs="Times New Roman"/>
                <w:iCs/>
              </w:rPr>
              <w:t xml:space="preserve">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поведении современного человека. Предмет эстетики. </w:t>
            </w:r>
            <w:r w:rsidRPr="000E6429">
              <w:rPr>
                <w:rFonts w:ascii="Times New Roman" w:hAnsi="Times New Roman" w:cs="Times New Roman"/>
                <w:iCs/>
              </w:rPr>
              <w:lastRenderedPageBreak/>
              <w:t xml:space="preserve">Специфика эстетического восприятия мира. Связь эстетики с другими областями философии и с искусством. Философское понимание искусства и творчества. Эстетическое и практическое. Прекрасное и возвышенное как главные эстетические категории. Безобразное и низменное как эстетические </w:t>
            </w:r>
            <w:proofErr w:type="spellStart"/>
            <w:r w:rsidRPr="000E6429">
              <w:rPr>
                <w:rFonts w:ascii="Times New Roman" w:hAnsi="Times New Roman" w:cs="Times New Roman"/>
                <w:iCs/>
              </w:rPr>
              <w:t>антиценности</w:t>
            </w:r>
            <w:proofErr w:type="spellEnd"/>
            <w:r w:rsidRPr="000E6429">
              <w:rPr>
                <w:rFonts w:ascii="Times New Roman" w:hAnsi="Times New Roman" w:cs="Times New Roman"/>
                <w:iCs/>
              </w:rPr>
              <w:t>. Трагическое и ужасное в искусстве и жизни. Сущность смешного и комического: основные теории.</w:t>
            </w:r>
          </w:p>
        </w:tc>
        <w:tc>
          <w:tcPr>
            <w:tcW w:w="543" w:type="pct"/>
            <w:tcBorders>
              <w:top w:val="single" w:sz="4" w:space="0" w:color="000000"/>
              <w:left w:val="single" w:sz="4" w:space="0" w:color="000000"/>
              <w:bottom w:val="single" w:sz="4" w:space="0" w:color="000000"/>
              <w:right w:val="single" w:sz="4" w:space="0" w:color="000000"/>
            </w:tcBorders>
          </w:tcPr>
          <w:p w14:paraId="39EFA8A2"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vAlign w:val="center"/>
            <w:hideMark/>
          </w:tcPr>
          <w:p w14:paraId="3A250E9E" w14:textId="77777777" w:rsidR="0004639E" w:rsidRPr="000E6429" w:rsidRDefault="0004639E" w:rsidP="0004639E">
            <w:pPr>
              <w:spacing w:after="0"/>
              <w:jc w:val="center"/>
              <w:rPr>
                <w:rFonts w:ascii="Times New Roman" w:hAnsi="Times New Roman" w:cs="Times New Roman"/>
                <w:b/>
                <w:iCs/>
              </w:rPr>
            </w:pPr>
          </w:p>
        </w:tc>
      </w:tr>
      <w:tr w:rsidR="0004639E" w:rsidRPr="000E6429" w14:paraId="3EBC11B0"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55633AE5"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5AD7487E"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29EFA96E"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right w:val="single" w:sz="4" w:space="0" w:color="000000"/>
            </w:tcBorders>
          </w:tcPr>
          <w:p w14:paraId="6A439BC7" w14:textId="77777777" w:rsidR="0004639E" w:rsidRPr="000E6429" w:rsidRDefault="0004639E" w:rsidP="0004639E">
            <w:pPr>
              <w:spacing w:after="0"/>
              <w:jc w:val="center"/>
              <w:rPr>
                <w:rFonts w:ascii="Times New Roman" w:hAnsi="Times New Roman" w:cs="Times New Roman"/>
                <w:b/>
                <w:iCs/>
              </w:rPr>
            </w:pPr>
          </w:p>
        </w:tc>
      </w:tr>
      <w:tr w:rsidR="0004639E" w:rsidRPr="000E6429" w14:paraId="504A1D0F"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4FFF5218"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10FD55A9"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6A343D85"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bottom w:val="single" w:sz="4" w:space="0" w:color="000000"/>
              <w:right w:val="single" w:sz="4" w:space="0" w:color="000000"/>
            </w:tcBorders>
          </w:tcPr>
          <w:p w14:paraId="71291651" w14:textId="77777777" w:rsidR="0004639E" w:rsidRPr="000E6429" w:rsidRDefault="0004639E" w:rsidP="0004639E">
            <w:pPr>
              <w:spacing w:after="0"/>
              <w:jc w:val="center"/>
              <w:rPr>
                <w:rFonts w:ascii="Times New Roman" w:hAnsi="Times New Roman" w:cs="Times New Roman"/>
                <w:b/>
                <w:iCs/>
              </w:rPr>
            </w:pPr>
          </w:p>
        </w:tc>
      </w:tr>
      <w:tr w:rsidR="0004639E" w:rsidRPr="000E6429" w14:paraId="2F16578C"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4649970D"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3.10. Философия и религия.</w:t>
            </w:r>
          </w:p>
        </w:tc>
        <w:tc>
          <w:tcPr>
            <w:tcW w:w="3055" w:type="pct"/>
            <w:tcBorders>
              <w:top w:val="single" w:sz="4" w:space="0" w:color="000000"/>
              <w:left w:val="single" w:sz="4" w:space="0" w:color="000000"/>
              <w:bottom w:val="single" w:sz="4" w:space="0" w:color="000000"/>
              <w:right w:val="single" w:sz="4" w:space="0" w:color="000000"/>
            </w:tcBorders>
            <w:hideMark/>
          </w:tcPr>
          <w:p w14:paraId="103495F5"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08AE38A2" w14:textId="77777777" w:rsidR="0004639E" w:rsidRPr="000E6429" w:rsidRDefault="0004639E" w:rsidP="0004639E">
            <w:pPr>
              <w:spacing w:after="0"/>
              <w:jc w:val="center"/>
              <w:rPr>
                <w:rFonts w:ascii="Times New Roman" w:hAnsi="Times New Roman" w:cs="Times New Roman"/>
                <w:b/>
                <w:iCs/>
              </w:rPr>
            </w:pPr>
          </w:p>
        </w:tc>
        <w:tc>
          <w:tcPr>
            <w:tcW w:w="724" w:type="pct"/>
            <w:vMerge w:val="restart"/>
            <w:tcBorders>
              <w:top w:val="single" w:sz="4" w:space="0" w:color="000000"/>
              <w:left w:val="single" w:sz="4" w:space="0" w:color="000000"/>
              <w:bottom w:val="single" w:sz="6" w:space="0" w:color="000000"/>
              <w:right w:val="single" w:sz="4" w:space="0" w:color="000000"/>
            </w:tcBorders>
          </w:tcPr>
          <w:p w14:paraId="1EBF61C4" w14:textId="77777777" w:rsidR="0004639E" w:rsidRPr="000E6429" w:rsidRDefault="0004639E" w:rsidP="0004639E">
            <w:pPr>
              <w:spacing w:after="0"/>
              <w:jc w:val="center"/>
              <w:rPr>
                <w:rFonts w:ascii="Times New Roman" w:hAnsi="Times New Roman" w:cs="Times New Roman"/>
                <w:b/>
                <w:iCs/>
              </w:rPr>
            </w:pPr>
          </w:p>
        </w:tc>
      </w:tr>
      <w:tr w:rsidR="0004639E" w:rsidRPr="000E6429" w14:paraId="6EA70074"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07296A4F" w14:textId="77777777" w:rsidR="0004639E" w:rsidRPr="000E6429" w:rsidRDefault="0004639E" w:rsidP="0004639E">
            <w:pPr>
              <w:spacing w:after="0"/>
              <w:rPr>
                <w:rFonts w:ascii="Times New Roman" w:hAnsi="Times New Roman" w:cs="Times New Roman"/>
                <w:b/>
                <w:iCs/>
              </w:rPr>
            </w:pPr>
          </w:p>
        </w:tc>
        <w:tc>
          <w:tcPr>
            <w:tcW w:w="3055" w:type="pct"/>
            <w:vMerge w:val="restart"/>
            <w:tcBorders>
              <w:top w:val="single" w:sz="4" w:space="0" w:color="000000"/>
              <w:left w:val="single" w:sz="4" w:space="0" w:color="000000"/>
              <w:bottom w:val="single" w:sz="4" w:space="0" w:color="000000"/>
              <w:right w:val="single" w:sz="4" w:space="0" w:color="000000"/>
            </w:tcBorders>
            <w:hideMark/>
          </w:tcPr>
          <w:p w14:paraId="5AE00102" w14:textId="77777777" w:rsidR="0004639E" w:rsidRPr="000E6429" w:rsidRDefault="0004639E" w:rsidP="0004639E">
            <w:pPr>
              <w:spacing w:after="0"/>
              <w:rPr>
                <w:rFonts w:ascii="Times New Roman" w:hAnsi="Times New Roman" w:cs="Times New Roman"/>
                <w:iCs/>
              </w:rPr>
            </w:pPr>
            <w:r w:rsidRPr="000E6429">
              <w:rPr>
                <w:rFonts w:ascii="Times New Roman" w:hAnsi="Times New Roman" w:cs="Times New Roman"/>
                <w:b/>
                <w:iCs/>
              </w:rPr>
              <w:t xml:space="preserve">1.  </w:t>
            </w:r>
            <w:r w:rsidRPr="000E6429">
              <w:rPr>
                <w:rFonts w:ascii="Times New Roman" w:hAnsi="Times New Roman" w:cs="Times New Roman"/>
                <w:iCs/>
              </w:rPr>
              <w:t>Определение религии. Философия и религия: сходства и различия. Классификация философско-религиозных учений: теизм, деизм, пантеизм и пр. Виды религиозных воззрений: политеизм и монотеизм. Особенности религий откровения. Основные черты религиозного мировоззрения. Специфика религиозных ценностей. Понимание Бога в различных мировых религиях и философских системах. Атеизм и свободомыслие в философии. Проблема свободы совести, реализация этого принципа в современном мире.</w:t>
            </w:r>
          </w:p>
        </w:tc>
        <w:tc>
          <w:tcPr>
            <w:tcW w:w="543" w:type="pct"/>
            <w:tcBorders>
              <w:top w:val="single" w:sz="4" w:space="0" w:color="000000"/>
              <w:left w:val="single" w:sz="4" w:space="0" w:color="000000"/>
              <w:bottom w:val="single" w:sz="4" w:space="0" w:color="000000"/>
              <w:right w:val="single" w:sz="4" w:space="0" w:color="000000"/>
            </w:tcBorders>
          </w:tcPr>
          <w:p w14:paraId="6052B37F" w14:textId="77777777" w:rsidR="0004639E" w:rsidRPr="000E6429" w:rsidRDefault="0004639E" w:rsidP="0004639E">
            <w:pPr>
              <w:spacing w:after="0"/>
              <w:jc w:val="center"/>
              <w:rPr>
                <w:rFonts w:ascii="Times New Roman" w:hAnsi="Times New Roman" w:cs="Times New Roman"/>
                <w:iCs/>
              </w:rPr>
            </w:pPr>
          </w:p>
        </w:tc>
        <w:tc>
          <w:tcPr>
            <w:tcW w:w="724" w:type="pct"/>
            <w:vMerge/>
            <w:tcBorders>
              <w:top w:val="single" w:sz="4" w:space="0" w:color="000000"/>
              <w:left w:val="single" w:sz="4" w:space="0" w:color="000000"/>
              <w:bottom w:val="single" w:sz="6" w:space="0" w:color="000000"/>
              <w:right w:val="single" w:sz="4" w:space="0" w:color="000000"/>
            </w:tcBorders>
            <w:vAlign w:val="center"/>
            <w:hideMark/>
          </w:tcPr>
          <w:p w14:paraId="5FBCF244" w14:textId="77777777" w:rsidR="0004639E" w:rsidRPr="000E6429" w:rsidRDefault="0004639E" w:rsidP="0004639E">
            <w:pPr>
              <w:spacing w:after="0"/>
              <w:jc w:val="center"/>
              <w:rPr>
                <w:rFonts w:ascii="Times New Roman" w:hAnsi="Times New Roman" w:cs="Times New Roman"/>
                <w:b/>
                <w:iCs/>
              </w:rPr>
            </w:pPr>
          </w:p>
        </w:tc>
      </w:tr>
      <w:tr w:rsidR="0004639E" w:rsidRPr="000E6429" w14:paraId="698D09BF"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17C9559C" w14:textId="77777777" w:rsidR="0004639E" w:rsidRPr="000E6429" w:rsidRDefault="0004639E" w:rsidP="0004639E">
            <w:pPr>
              <w:spacing w:after="0"/>
              <w:rPr>
                <w:rFonts w:ascii="Times New Roman" w:hAnsi="Times New Roman" w:cs="Times New Roman"/>
                <w:b/>
                <w:iCs/>
              </w:rPr>
            </w:pPr>
          </w:p>
        </w:tc>
        <w:tc>
          <w:tcPr>
            <w:tcW w:w="3055" w:type="pct"/>
            <w:vMerge/>
            <w:tcBorders>
              <w:top w:val="single" w:sz="4" w:space="0" w:color="000000"/>
              <w:left w:val="single" w:sz="4" w:space="0" w:color="000000"/>
              <w:bottom w:val="single" w:sz="4" w:space="0" w:color="000000"/>
              <w:right w:val="single" w:sz="4" w:space="0" w:color="000000"/>
            </w:tcBorders>
            <w:vAlign w:val="center"/>
            <w:hideMark/>
          </w:tcPr>
          <w:p w14:paraId="21E5F1B4" w14:textId="77777777" w:rsidR="0004639E" w:rsidRPr="000E6429" w:rsidRDefault="0004639E" w:rsidP="0004639E">
            <w:pPr>
              <w:spacing w:after="0"/>
              <w:rPr>
                <w:rFonts w:ascii="Times New Roman" w:hAnsi="Times New Roman" w:cs="Times New Roman"/>
                <w:iCs/>
              </w:rPr>
            </w:pPr>
          </w:p>
        </w:tc>
        <w:tc>
          <w:tcPr>
            <w:tcW w:w="543" w:type="pct"/>
            <w:tcBorders>
              <w:top w:val="single" w:sz="4" w:space="0" w:color="000000"/>
              <w:left w:val="single" w:sz="4" w:space="0" w:color="000000"/>
              <w:bottom w:val="single" w:sz="4" w:space="0" w:color="000000"/>
              <w:right w:val="single" w:sz="4" w:space="0" w:color="000000"/>
            </w:tcBorders>
          </w:tcPr>
          <w:p w14:paraId="0E120EBE" w14:textId="77777777" w:rsidR="0004639E" w:rsidRPr="000E6429" w:rsidRDefault="0004639E" w:rsidP="0004639E">
            <w:pPr>
              <w:spacing w:after="0"/>
              <w:jc w:val="center"/>
              <w:rPr>
                <w:rFonts w:ascii="Times New Roman" w:hAnsi="Times New Roman" w:cs="Times New Roman"/>
                <w:iCs/>
              </w:rPr>
            </w:pPr>
          </w:p>
        </w:tc>
        <w:tc>
          <w:tcPr>
            <w:tcW w:w="724" w:type="pct"/>
            <w:vMerge w:val="restart"/>
            <w:tcBorders>
              <w:top w:val="single" w:sz="4" w:space="0" w:color="000000"/>
              <w:left w:val="single" w:sz="4" w:space="0" w:color="000000"/>
              <w:right w:val="single" w:sz="4" w:space="0" w:color="000000"/>
            </w:tcBorders>
          </w:tcPr>
          <w:p w14:paraId="65CC4C03" w14:textId="77777777" w:rsidR="0004639E" w:rsidRPr="000E6429" w:rsidRDefault="0004639E" w:rsidP="0004639E">
            <w:pPr>
              <w:spacing w:after="0"/>
              <w:jc w:val="center"/>
              <w:rPr>
                <w:rFonts w:ascii="Times New Roman" w:hAnsi="Times New Roman" w:cs="Times New Roman"/>
                <w:iCs/>
              </w:rPr>
            </w:pPr>
          </w:p>
        </w:tc>
      </w:tr>
      <w:tr w:rsidR="0004639E" w:rsidRPr="000E6429" w14:paraId="38FDEB24"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62BBCB7C"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597A51DA"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3A06B6A0"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right w:val="single" w:sz="4" w:space="0" w:color="000000"/>
            </w:tcBorders>
          </w:tcPr>
          <w:p w14:paraId="2E98DA5D" w14:textId="77777777" w:rsidR="0004639E" w:rsidRPr="000E6429" w:rsidRDefault="0004639E" w:rsidP="0004639E">
            <w:pPr>
              <w:spacing w:after="0"/>
              <w:jc w:val="center"/>
              <w:rPr>
                <w:rFonts w:ascii="Times New Roman" w:hAnsi="Times New Roman" w:cs="Times New Roman"/>
                <w:b/>
                <w:iCs/>
              </w:rPr>
            </w:pPr>
          </w:p>
        </w:tc>
      </w:tr>
      <w:tr w:rsidR="0004639E" w:rsidRPr="000E6429" w14:paraId="422FC3C5"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00329741"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2FE13D8E"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69B31587"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bottom w:val="single" w:sz="4" w:space="0" w:color="000000"/>
              <w:right w:val="single" w:sz="4" w:space="0" w:color="000000"/>
            </w:tcBorders>
          </w:tcPr>
          <w:p w14:paraId="164DCFF6" w14:textId="77777777" w:rsidR="0004639E" w:rsidRPr="000E6429" w:rsidRDefault="0004639E" w:rsidP="0004639E">
            <w:pPr>
              <w:spacing w:after="0"/>
              <w:jc w:val="center"/>
              <w:rPr>
                <w:rFonts w:ascii="Times New Roman" w:hAnsi="Times New Roman" w:cs="Times New Roman"/>
                <w:b/>
                <w:iCs/>
              </w:rPr>
            </w:pPr>
          </w:p>
        </w:tc>
      </w:tr>
      <w:tr w:rsidR="0004639E" w:rsidRPr="000E6429" w14:paraId="0CB33D42"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3D762745"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3.11. Философия науки и техники.</w:t>
            </w:r>
          </w:p>
        </w:tc>
        <w:tc>
          <w:tcPr>
            <w:tcW w:w="3055" w:type="pct"/>
            <w:tcBorders>
              <w:top w:val="single" w:sz="4" w:space="0" w:color="000000"/>
              <w:left w:val="single" w:sz="4" w:space="0" w:color="000000"/>
              <w:bottom w:val="single" w:sz="4" w:space="0" w:color="000000"/>
              <w:right w:val="single" w:sz="4" w:space="0" w:color="000000"/>
            </w:tcBorders>
            <w:hideMark/>
          </w:tcPr>
          <w:p w14:paraId="78CD5F93"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017E42C0" w14:textId="77777777" w:rsidR="0004639E" w:rsidRPr="000E6429" w:rsidRDefault="0004639E" w:rsidP="0004639E">
            <w:pPr>
              <w:spacing w:after="0"/>
              <w:jc w:val="center"/>
              <w:rPr>
                <w:rFonts w:ascii="Times New Roman" w:hAnsi="Times New Roman" w:cs="Times New Roman"/>
                <w:b/>
                <w:iCs/>
              </w:rPr>
            </w:pPr>
          </w:p>
        </w:tc>
        <w:tc>
          <w:tcPr>
            <w:tcW w:w="724" w:type="pct"/>
            <w:vMerge w:val="restart"/>
            <w:tcBorders>
              <w:top w:val="single" w:sz="4" w:space="0" w:color="000000"/>
              <w:left w:val="single" w:sz="4" w:space="0" w:color="000000"/>
              <w:right w:val="single" w:sz="4" w:space="0" w:color="000000"/>
            </w:tcBorders>
          </w:tcPr>
          <w:p w14:paraId="28D8E17C"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2FCDFEC3" w14:textId="234F29B7" w:rsidR="0004639E" w:rsidRPr="000E6429" w:rsidRDefault="0004639E" w:rsidP="0004639E">
            <w:pPr>
              <w:spacing w:after="0"/>
              <w:jc w:val="center"/>
              <w:rPr>
                <w:rFonts w:ascii="Times New Roman" w:hAnsi="Times New Roman" w:cs="Times New Roman"/>
                <w:b/>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219AEBD3"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5341CC37"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1E443F83" w14:textId="77777777" w:rsidR="0004639E" w:rsidRPr="000E6429" w:rsidRDefault="0004639E" w:rsidP="0004639E">
            <w:pPr>
              <w:widowControl w:val="0"/>
              <w:numPr>
                <w:ilvl w:val="0"/>
                <w:numId w:val="62"/>
              </w:numPr>
              <w:tabs>
                <w:tab w:val="left" w:pos="816"/>
              </w:tabs>
              <w:autoSpaceDE w:val="0"/>
              <w:autoSpaceDN w:val="0"/>
              <w:spacing w:after="0" w:line="240" w:lineRule="auto"/>
              <w:ind w:left="0" w:firstLine="0"/>
              <w:rPr>
                <w:rFonts w:ascii="Times New Roman" w:hAnsi="Times New Roman" w:cs="Times New Roman"/>
                <w:iCs/>
              </w:rPr>
            </w:pPr>
            <w:r w:rsidRPr="000E6429">
              <w:rPr>
                <w:rFonts w:ascii="Times New Roman" w:hAnsi="Times New Roman" w:cs="Times New Roman"/>
                <w:iCs/>
              </w:rPr>
              <w:t xml:space="preserve">Понятие науки. Основные черты научного знания, его отличие от </w:t>
            </w:r>
            <w:proofErr w:type="spellStart"/>
            <w:r w:rsidRPr="000E6429">
              <w:rPr>
                <w:rFonts w:ascii="Times New Roman" w:hAnsi="Times New Roman" w:cs="Times New Roman"/>
                <w:iCs/>
              </w:rPr>
              <w:t>вненаучного</w:t>
            </w:r>
            <w:proofErr w:type="spellEnd"/>
            <w:r w:rsidRPr="000E6429">
              <w:rPr>
                <w:rFonts w:ascii="Times New Roman" w:hAnsi="Times New Roman" w:cs="Times New Roman"/>
                <w:iCs/>
              </w:rPr>
              <w:t xml:space="preserve"> знания. Наука как вид деятельности человека. Структура и специфика научной деятельности. Отличие науки и паранауки. Социальные аспекты научной деятельности. Научные институты. Понятие техники, соотношение научной и технической деятельности. Требования к личности учёного и изобретателя.</w:t>
            </w:r>
          </w:p>
          <w:p w14:paraId="3B453CC9" w14:textId="77777777" w:rsidR="0004639E" w:rsidRPr="000E6429" w:rsidRDefault="0004639E" w:rsidP="0004639E">
            <w:pPr>
              <w:widowControl w:val="0"/>
              <w:numPr>
                <w:ilvl w:val="0"/>
                <w:numId w:val="62"/>
              </w:numPr>
              <w:tabs>
                <w:tab w:val="left" w:pos="816"/>
              </w:tabs>
              <w:autoSpaceDE w:val="0"/>
              <w:autoSpaceDN w:val="0"/>
              <w:spacing w:after="0" w:line="240" w:lineRule="auto"/>
              <w:ind w:left="0" w:firstLine="0"/>
              <w:rPr>
                <w:rFonts w:ascii="Times New Roman" w:hAnsi="Times New Roman" w:cs="Times New Roman"/>
                <w:iCs/>
              </w:rPr>
            </w:pPr>
            <w:r w:rsidRPr="000E6429">
              <w:rPr>
                <w:rFonts w:ascii="Times New Roman" w:hAnsi="Times New Roman" w:cs="Times New Roman"/>
                <w:iCs/>
              </w:rPr>
              <w:t>Этическая сторона научной и технической деятельности. Наука и техника в современном обществе.</w:t>
            </w:r>
          </w:p>
        </w:tc>
        <w:tc>
          <w:tcPr>
            <w:tcW w:w="543" w:type="pct"/>
            <w:tcBorders>
              <w:top w:val="single" w:sz="4" w:space="0" w:color="000000"/>
              <w:left w:val="single" w:sz="4" w:space="0" w:color="000000"/>
              <w:bottom w:val="single" w:sz="4" w:space="0" w:color="000000"/>
              <w:right w:val="single" w:sz="4" w:space="0" w:color="000000"/>
            </w:tcBorders>
          </w:tcPr>
          <w:p w14:paraId="46952E55"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vAlign w:val="center"/>
            <w:hideMark/>
          </w:tcPr>
          <w:p w14:paraId="641F58B4" w14:textId="77777777" w:rsidR="0004639E" w:rsidRPr="000E6429" w:rsidRDefault="0004639E" w:rsidP="0004639E">
            <w:pPr>
              <w:spacing w:after="0"/>
              <w:jc w:val="center"/>
              <w:rPr>
                <w:rFonts w:ascii="Times New Roman" w:hAnsi="Times New Roman" w:cs="Times New Roman"/>
                <w:b/>
                <w:iCs/>
              </w:rPr>
            </w:pPr>
          </w:p>
        </w:tc>
      </w:tr>
      <w:tr w:rsidR="0004639E" w:rsidRPr="000E6429" w14:paraId="76FA5431"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4F55CFD9"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2A139BA3"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27A6EC61"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right w:val="single" w:sz="4" w:space="0" w:color="000000"/>
            </w:tcBorders>
          </w:tcPr>
          <w:p w14:paraId="49C71EED" w14:textId="77777777" w:rsidR="0004639E" w:rsidRPr="000E6429" w:rsidRDefault="0004639E" w:rsidP="0004639E">
            <w:pPr>
              <w:spacing w:after="0"/>
              <w:jc w:val="center"/>
              <w:rPr>
                <w:rFonts w:ascii="Times New Roman" w:hAnsi="Times New Roman" w:cs="Times New Roman"/>
                <w:b/>
                <w:iCs/>
              </w:rPr>
            </w:pPr>
          </w:p>
        </w:tc>
      </w:tr>
      <w:tr w:rsidR="0004639E" w:rsidRPr="000E6429" w14:paraId="0BAAB3DA"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7C7CE3CB"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5E3BD6A9"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769B2E77"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bottom w:val="single" w:sz="4" w:space="0" w:color="000000"/>
              <w:right w:val="single" w:sz="4" w:space="0" w:color="000000"/>
            </w:tcBorders>
          </w:tcPr>
          <w:p w14:paraId="3A528AFC" w14:textId="77777777" w:rsidR="0004639E" w:rsidRPr="000E6429" w:rsidRDefault="0004639E" w:rsidP="0004639E">
            <w:pPr>
              <w:spacing w:after="0"/>
              <w:jc w:val="center"/>
              <w:rPr>
                <w:rFonts w:ascii="Times New Roman" w:hAnsi="Times New Roman" w:cs="Times New Roman"/>
                <w:iCs/>
              </w:rPr>
            </w:pPr>
          </w:p>
        </w:tc>
      </w:tr>
      <w:tr w:rsidR="0004639E" w:rsidRPr="000E6429" w14:paraId="34716CD2" w14:textId="77777777" w:rsidTr="0004639E">
        <w:trPr>
          <w:trHeight w:val="23"/>
        </w:trPr>
        <w:tc>
          <w:tcPr>
            <w:tcW w:w="678" w:type="pct"/>
            <w:vMerge w:val="restart"/>
            <w:tcBorders>
              <w:top w:val="single" w:sz="4" w:space="0" w:color="000000"/>
              <w:left w:val="single" w:sz="4" w:space="0" w:color="000000"/>
              <w:bottom w:val="single" w:sz="4" w:space="0" w:color="000000"/>
              <w:right w:val="single" w:sz="4" w:space="0" w:color="000000"/>
            </w:tcBorders>
            <w:hideMark/>
          </w:tcPr>
          <w:p w14:paraId="2EC25E8E"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Тема 3.12. Философия и глобальные проблемы современности.</w:t>
            </w:r>
          </w:p>
        </w:tc>
        <w:tc>
          <w:tcPr>
            <w:tcW w:w="3055" w:type="pct"/>
            <w:tcBorders>
              <w:top w:val="single" w:sz="4" w:space="0" w:color="000000"/>
              <w:left w:val="single" w:sz="4" w:space="0" w:color="000000"/>
              <w:bottom w:val="single" w:sz="4" w:space="0" w:color="000000"/>
              <w:right w:val="single" w:sz="4" w:space="0" w:color="000000"/>
            </w:tcBorders>
            <w:hideMark/>
          </w:tcPr>
          <w:p w14:paraId="71B23571"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42D9D4B2" w14:textId="77777777" w:rsidR="0004639E" w:rsidRPr="000E6429" w:rsidRDefault="0004639E" w:rsidP="0004639E">
            <w:pPr>
              <w:spacing w:after="0"/>
              <w:jc w:val="center"/>
              <w:rPr>
                <w:rFonts w:ascii="Times New Roman" w:hAnsi="Times New Roman" w:cs="Times New Roman"/>
                <w:b/>
                <w:iCs/>
              </w:rPr>
            </w:pPr>
          </w:p>
        </w:tc>
        <w:tc>
          <w:tcPr>
            <w:tcW w:w="724" w:type="pct"/>
            <w:vMerge w:val="restart"/>
            <w:tcBorders>
              <w:top w:val="single" w:sz="4" w:space="0" w:color="000000"/>
              <w:left w:val="single" w:sz="4" w:space="0" w:color="000000"/>
              <w:right w:val="single" w:sz="4" w:space="0" w:color="000000"/>
            </w:tcBorders>
          </w:tcPr>
          <w:p w14:paraId="2F0018E3" w14:textId="77777777" w:rsidR="0004639E" w:rsidRPr="000E6429" w:rsidRDefault="0004639E" w:rsidP="0004639E">
            <w:pPr>
              <w:spacing w:after="0"/>
              <w:jc w:val="center"/>
              <w:rPr>
                <w:rFonts w:ascii="Times New Roman" w:hAnsi="Times New Roman" w:cs="Times New Roman"/>
                <w:iCs/>
              </w:rPr>
            </w:pPr>
            <w:r w:rsidRPr="000E6429">
              <w:rPr>
                <w:rFonts w:ascii="Times New Roman" w:hAnsi="Times New Roman" w:cs="Times New Roman"/>
                <w:iCs/>
              </w:rPr>
              <w:t>ОК</w:t>
            </w:r>
            <w:r>
              <w:rPr>
                <w:rFonts w:ascii="Times New Roman" w:hAnsi="Times New Roman" w:cs="Times New Roman"/>
                <w:iCs/>
              </w:rPr>
              <w:t xml:space="preserve"> 4</w:t>
            </w:r>
          </w:p>
          <w:p w14:paraId="6513675E" w14:textId="31C79A47" w:rsidR="0004639E" w:rsidRPr="000E6429" w:rsidRDefault="0004639E" w:rsidP="0004639E">
            <w:pPr>
              <w:spacing w:after="0"/>
              <w:jc w:val="center"/>
              <w:rPr>
                <w:rFonts w:ascii="Times New Roman" w:hAnsi="Times New Roman" w:cs="Times New Roman"/>
                <w:b/>
                <w:iCs/>
              </w:rPr>
            </w:pPr>
            <w:r w:rsidRPr="000E6429">
              <w:rPr>
                <w:rFonts w:ascii="Times New Roman" w:hAnsi="Times New Roman" w:cs="Times New Roman"/>
                <w:iCs/>
              </w:rPr>
              <w:t xml:space="preserve">ОК </w:t>
            </w:r>
            <w:r>
              <w:rPr>
                <w:rFonts w:ascii="Times New Roman" w:hAnsi="Times New Roman" w:cs="Times New Roman"/>
                <w:iCs/>
              </w:rPr>
              <w:t>5</w:t>
            </w:r>
          </w:p>
        </w:tc>
      </w:tr>
      <w:tr w:rsidR="0004639E" w:rsidRPr="000E6429" w14:paraId="36DA6FEB"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7E688ECD"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0C3B3880" w14:textId="77777777" w:rsidR="0004639E" w:rsidRPr="000E6429" w:rsidRDefault="0004639E" w:rsidP="0004639E">
            <w:pPr>
              <w:spacing w:after="0"/>
              <w:jc w:val="both"/>
              <w:rPr>
                <w:rFonts w:ascii="Times New Roman" w:hAnsi="Times New Roman" w:cs="Times New Roman"/>
                <w:iCs/>
              </w:rPr>
            </w:pPr>
            <w:r w:rsidRPr="000E6429">
              <w:rPr>
                <w:rFonts w:ascii="Times New Roman" w:hAnsi="Times New Roman" w:cs="Times New Roman"/>
                <w:b/>
                <w:iCs/>
              </w:rPr>
              <w:t xml:space="preserve">1. </w:t>
            </w:r>
            <w:r w:rsidRPr="000E6429">
              <w:rPr>
                <w:rFonts w:ascii="Times New Roman" w:hAnsi="Times New Roman" w:cs="Times New Roman"/>
                <w:iCs/>
              </w:rPr>
              <w:t xml:space="preserve">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w:t>
            </w:r>
            <w:proofErr w:type="spellStart"/>
            <w:r w:rsidRPr="000E6429">
              <w:rPr>
                <w:rFonts w:ascii="Times New Roman" w:hAnsi="Times New Roman" w:cs="Times New Roman"/>
                <w:iCs/>
              </w:rPr>
              <w:t>Внутрисоциальные</w:t>
            </w:r>
            <w:proofErr w:type="spellEnd"/>
            <w:r w:rsidRPr="000E6429">
              <w:rPr>
                <w:rFonts w:ascii="Times New Roman" w:hAnsi="Times New Roman" w:cs="Times New Roman"/>
                <w:iCs/>
              </w:rPr>
              <w:t xml:space="preserve"> глобальные проблемы: распространение оружия массового поражения, рост социального неравенства мировых регионов, международный терроризм, распространение наркомании и заболеваний. Пути и способы решения глобальных проблем, роль философии в этом. Глобальные проблемы и процесс глобализации.</w:t>
            </w:r>
          </w:p>
        </w:tc>
        <w:tc>
          <w:tcPr>
            <w:tcW w:w="543" w:type="pct"/>
            <w:tcBorders>
              <w:top w:val="single" w:sz="4" w:space="0" w:color="000000"/>
              <w:left w:val="single" w:sz="4" w:space="0" w:color="000000"/>
              <w:bottom w:val="single" w:sz="4" w:space="0" w:color="000000"/>
              <w:right w:val="single" w:sz="4" w:space="0" w:color="000000"/>
            </w:tcBorders>
          </w:tcPr>
          <w:p w14:paraId="4C267BF1"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right w:val="single" w:sz="4" w:space="0" w:color="000000"/>
            </w:tcBorders>
            <w:vAlign w:val="center"/>
            <w:hideMark/>
          </w:tcPr>
          <w:p w14:paraId="7B6D9AD9" w14:textId="77777777" w:rsidR="0004639E" w:rsidRPr="000E6429" w:rsidRDefault="0004639E" w:rsidP="0004639E">
            <w:pPr>
              <w:spacing w:after="0"/>
              <w:jc w:val="center"/>
              <w:rPr>
                <w:rFonts w:ascii="Times New Roman" w:hAnsi="Times New Roman" w:cs="Times New Roman"/>
                <w:b/>
                <w:iCs/>
              </w:rPr>
            </w:pPr>
          </w:p>
        </w:tc>
      </w:tr>
      <w:tr w:rsidR="0004639E" w:rsidRPr="000E6429" w14:paraId="5ED9A973"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75045239"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41D35C54"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 том числе практических занятий и лабораторных работ</w:t>
            </w:r>
          </w:p>
        </w:tc>
        <w:tc>
          <w:tcPr>
            <w:tcW w:w="543" w:type="pct"/>
            <w:tcBorders>
              <w:top w:val="single" w:sz="4" w:space="0" w:color="000000"/>
              <w:left w:val="single" w:sz="4" w:space="0" w:color="000000"/>
              <w:bottom w:val="single" w:sz="4" w:space="0" w:color="000000"/>
              <w:right w:val="single" w:sz="4" w:space="0" w:color="000000"/>
            </w:tcBorders>
          </w:tcPr>
          <w:p w14:paraId="16842FFE" w14:textId="77777777" w:rsidR="0004639E" w:rsidRPr="000E6429" w:rsidRDefault="0004639E" w:rsidP="0004639E">
            <w:pPr>
              <w:spacing w:after="0"/>
              <w:jc w:val="center"/>
              <w:rPr>
                <w:rFonts w:ascii="Times New Roman" w:hAnsi="Times New Roman" w:cs="Times New Roman"/>
                <w:b/>
                <w:iCs/>
              </w:rPr>
            </w:pPr>
          </w:p>
        </w:tc>
        <w:tc>
          <w:tcPr>
            <w:tcW w:w="724" w:type="pct"/>
            <w:vMerge/>
            <w:tcBorders>
              <w:left w:val="single" w:sz="4" w:space="0" w:color="000000"/>
              <w:right w:val="single" w:sz="4" w:space="0" w:color="000000"/>
            </w:tcBorders>
          </w:tcPr>
          <w:p w14:paraId="6831F039" w14:textId="77777777" w:rsidR="0004639E" w:rsidRPr="000E6429" w:rsidRDefault="0004639E" w:rsidP="0004639E">
            <w:pPr>
              <w:spacing w:after="0"/>
              <w:jc w:val="center"/>
              <w:rPr>
                <w:rFonts w:ascii="Times New Roman" w:hAnsi="Times New Roman" w:cs="Times New Roman"/>
                <w:b/>
                <w:iCs/>
              </w:rPr>
            </w:pPr>
          </w:p>
        </w:tc>
      </w:tr>
      <w:tr w:rsidR="0004639E" w:rsidRPr="000E6429" w14:paraId="181DB504" w14:textId="77777777" w:rsidTr="0004639E">
        <w:trPr>
          <w:trHeight w:val="23"/>
        </w:trPr>
        <w:tc>
          <w:tcPr>
            <w:tcW w:w="678" w:type="pct"/>
            <w:vMerge/>
            <w:tcBorders>
              <w:top w:val="single" w:sz="4" w:space="0" w:color="000000"/>
              <w:left w:val="single" w:sz="4" w:space="0" w:color="000000"/>
              <w:bottom w:val="single" w:sz="4" w:space="0" w:color="000000"/>
              <w:right w:val="single" w:sz="4" w:space="0" w:color="000000"/>
            </w:tcBorders>
            <w:vAlign w:val="center"/>
            <w:hideMark/>
          </w:tcPr>
          <w:p w14:paraId="5F468C73" w14:textId="77777777" w:rsidR="0004639E" w:rsidRPr="000E6429" w:rsidRDefault="0004639E" w:rsidP="0004639E">
            <w:pPr>
              <w:spacing w:after="0"/>
              <w:rPr>
                <w:rFonts w:ascii="Times New Roman" w:hAnsi="Times New Roman" w:cs="Times New Roman"/>
                <w:b/>
                <w:iCs/>
              </w:rPr>
            </w:pPr>
          </w:p>
        </w:tc>
        <w:tc>
          <w:tcPr>
            <w:tcW w:w="3055" w:type="pct"/>
            <w:tcBorders>
              <w:top w:val="single" w:sz="4" w:space="0" w:color="000000"/>
              <w:left w:val="single" w:sz="4" w:space="0" w:color="000000"/>
              <w:bottom w:val="single" w:sz="4" w:space="0" w:color="000000"/>
              <w:right w:val="single" w:sz="4" w:space="0" w:color="000000"/>
            </w:tcBorders>
            <w:hideMark/>
          </w:tcPr>
          <w:p w14:paraId="3086F24B"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Самостоятельная работа обучающихся</w:t>
            </w:r>
          </w:p>
        </w:tc>
        <w:tc>
          <w:tcPr>
            <w:tcW w:w="543" w:type="pct"/>
            <w:tcBorders>
              <w:top w:val="single" w:sz="4" w:space="0" w:color="000000"/>
              <w:left w:val="single" w:sz="4" w:space="0" w:color="000000"/>
              <w:bottom w:val="single" w:sz="4" w:space="0" w:color="000000"/>
              <w:right w:val="single" w:sz="4" w:space="0" w:color="000000"/>
            </w:tcBorders>
          </w:tcPr>
          <w:p w14:paraId="4B85A0F2" w14:textId="77777777" w:rsidR="0004639E" w:rsidRPr="000E6429" w:rsidRDefault="0004639E" w:rsidP="0004639E">
            <w:pPr>
              <w:spacing w:after="0"/>
              <w:jc w:val="center"/>
              <w:rPr>
                <w:rFonts w:ascii="Times New Roman" w:hAnsi="Times New Roman" w:cs="Times New Roman"/>
                <w:iCs/>
              </w:rPr>
            </w:pPr>
          </w:p>
        </w:tc>
        <w:tc>
          <w:tcPr>
            <w:tcW w:w="724" w:type="pct"/>
            <w:vMerge/>
            <w:tcBorders>
              <w:left w:val="single" w:sz="4" w:space="0" w:color="000000"/>
              <w:bottom w:val="single" w:sz="4" w:space="0" w:color="000000"/>
              <w:right w:val="single" w:sz="4" w:space="0" w:color="000000"/>
            </w:tcBorders>
          </w:tcPr>
          <w:p w14:paraId="607C3582" w14:textId="77777777" w:rsidR="0004639E" w:rsidRPr="000E6429" w:rsidRDefault="0004639E" w:rsidP="0004639E">
            <w:pPr>
              <w:spacing w:after="0"/>
              <w:jc w:val="center"/>
              <w:rPr>
                <w:rFonts w:ascii="Times New Roman" w:hAnsi="Times New Roman" w:cs="Times New Roman"/>
                <w:iCs/>
              </w:rPr>
            </w:pPr>
          </w:p>
        </w:tc>
      </w:tr>
      <w:tr w:rsidR="0004639E" w:rsidRPr="000E6429" w14:paraId="087C4F1B" w14:textId="77777777" w:rsidTr="0004639E">
        <w:trPr>
          <w:trHeight w:val="23"/>
        </w:trPr>
        <w:tc>
          <w:tcPr>
            <w:tcW w:w="3733" w:type="pct"/>
            <w:gridSpan w:val="2"/>
            <w:tcBorders>
              <w:top w:val="single" w:sz="4" w:space="0" w:color="000000"/>
              <w:left w:val="single" w:sz="4" w:space="0" w:color="000000"/>
              <w:bottom w:val="single" w:sz="4" w:space="0" w:color="000000"/>
              <w:right w:val="single" w:sz="4" w:space="0" w:color="000000"/>
            </w:tcBorders>
            <w:hideMark/>
          </w:tcPr>
          <w:p w14:paraId="46B60670"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Промежуточная аттестация</w:t>
            </w:r>
          </w:p>
        </w:tc>
        <w:tc>
          <w:tcPr>
            <w:tcW w:w="543" w:type="pct"/>
            <w:tcBorders>
              <w:top w:val="single" w:sz="4" w:space="0" w:color="000000"/>
              <w:left w:val="single" w:sz="4" w:space="0" w:color="000000"/>
              <w:bottom w:val="single" w:sz="4" w:space="0" w:color="000000"/>
              <w:right w:val="single" w:sz="4" w:space="0" w:color="000000"/>
            </w:tcBorders>
          </w:tcPr>
          <w:p w14:paraId="3A1ED5AD" w14:textId="77777777" w:rsidR="0004639E" w:rsidRPr="000E6429" w:rsidRDefault="0004639E" w:rsidP="0004639E">
            <w:pPr>
              <w:spacing w:after="0"/>
              <w:jc w:val="center"/>
              <w:rPr>
                <w:rFonts w:ascii="Times New Roman" w:hAnsi="Times New Roman" w:cs="Times New Roman"/>
                <w:b/>
                <w:iCs/>
              </w:rPr>
            </w:pPr>
          </w:p>
        </w:tc>
        <w:tc>
          <w:tcPr>
            <w:tcW w:w="724" w:type="pct"/>
            <w:tcBorders>
              <w:top w:val="single" w:sz="4" w:space="0" w:color="000000"/>
              <w:left w:val="single" w:sz="4" w:space="0" w:color="000000"/>
              <w:bottom w:val="single" w:sz="4" w:space="0" w:color="000000"/>
              <w:right w:val="single" w:sz="4" w:space="0" w:color="000000"/>
            </w:tcBorders>
          </w:tcPr>
          <w:p w14:paraId="4BF81CF9" w14:textId="77777777" w:rsidR="0004639E" w:rsidRPr="000E6429" w:rsidRDefault="0004639E" w:rsidP="0004639E">
            <w:pPr>
              <w:spacing w:after="0"/>
              <w:jc w:val="center"/>
              <w:rPr>
                <w:rFonts w:ascii="Times New Roman" w:hAnsi="Times New Roman" w:cs="Times New Roman"/>
                <w:b/>
                <w:iCs/>
              </w:rPr>
            </w:pPr>
          </w:p>
        </w:tc>
      </w:tr>
      <w:tr w:rsidR="0004639E" w:rsidRPr="000E6429" w14:paraId="55269258" w14:textId="77777777" w:rsidTr="0004639E">
        <w:trPr>
          <w:trHeight w:val="23"/>
        </w:trPr>
        <w:tc>
          <w:tcPr>
            <w:tcW w:w="3733" w:type="pct"/>
            <w:gridSpan w:val="2"/>
            <w:tcBorders>
              <w:top w:val="single" w:sz="4" w:space="0" w:color="000000"/>
              <w:left w:val="single" w:sz="4" w:space="0" w:color="000000"/>
              <w:bottom w:val="single" w:sz="4" w:space="0" w:color="000000"/>
              <w:right w:val="single" w:sz="4" w:space="0" w:color="000000"/>
            </w:tcBorders>
            <w:hideMark/>
          </w:tcPr>
          <w:p w14:paraId="23F37FB3" w14:textId="77777777" w:rsidR="0004639E" w:rsidRPr="000E6429" w:rsidRDefault="0004639E" w:rsidP="0004639E">
            <w:pPr>
              <w:spacing w:after="0"/>
              <w:rPr>
                <w:rFonts w:ascii="Times New Roman" w:hAnsi="Times New Roman" w:cs="Times New Roman"/>
                <w:b/>
                <w:iCs/>
              </w:rPr>
            </w:pPr>
            <w:r w:rsidRPr="000E6429">
              <w:rPr>
                <w:rFonts w:ascii="Times New Roman" w:hAnsi="Times New Roman" w:cs="Times New Roman"/>
                <w:b/>
                <w:iCs/>
              </w:rPr>
              <w:t>Всего:</w:t>
            </w:r>
          </w:p>
        </w:tc>
        <w:tc>
          <w:tcPr>
            <w:tcW w:w="543" w:type="pct"/>
            <w:tcBorders>
              <w:top w:val="single" w:sz="4" w:space="0" w:color="000000"/>
              <w:left w:val="single" w:sz="4" w:space="0" w:color="000000"/>
              <w:bottom w:val="single" w:sz="4" w:space="0" w:color="000000"/>
              <w:right w:val="single" w:sz="4" w:space="0" w:color="000000"/>
            </w:tcBorders>
            <w:hideMark/>
          </w:tcPr>
          <w:p w14:paraId="180C379F" w14:textId="77777777" w:rsidR="0004639E" w:rsidRPr="000E6429" w:rsidRDefault="0004639E" w:rsidP="0004639E">
            <w:pPr>
              <w:spacing w:after="0"/>
              <w:jc w:val="center"/>
              <w:rPr>
                <w:rFonts w:ascii="Times New Roman" w:hAnsi="Times New Roman" w:cs="Times New Roman"/>
                <w:b/>
                <w:iCs/>
              </w:rPr>
            </w:pPr>
            <w:r w:rsidRPr="000E6429">
              <w:rPr>
                <w:rFonts w:ascii="Times New Roman" w:hAnsi="Times New Roman" w:cs="Times New Roman"/>
                <w:b/>
                <w:iCs/>
              </w:rPr>
              <w:t>48</w:t>
            </w:r>
          </w:p>
        </w:tc>
        <w:tc>
          <w:tcPr>
            <w:tcW w:w="724" w:type="pct"/>
            <w:tcBorders>
              <w:top w:val="single" w:sz="4" w:space="0" w:color="000000"/>
              <w:left w:val="single" w:sz="4" w:space="0" w:color="000000"/>
              <w:bottom w:val="single" w:sz="4" w:space="0" w:color="000000"/>
              <w:right w:val="single" w:sz="4" w:space="0" w:color="000000"/>
            </w:tcBorders>
          </w:tcPr>
          <w:p w14:paraId="27BE9353" w14:textId="77777777" w:rsidR="0004639E" w:rsidRPr="000E6429" w:rsidRDefault="0004639E" w:rsidP="0004639E">
            <w:pPr>
              <w:spacing w:after="0"/>
              <w:jc w:val="center"/>
              <w:rPr>
                <w:rFonts w:ascii="Times New Roman" w:hAnsi="Times New Roman" w:cs="Times New Roman"/>
                <w:b/>
                <w:iCs/>
              </w:rPr>
            </w:pPr>
          </w:p>
        </w:tc>
      </w:tr>
    </w:tbl>
    <w:p w14:paraId="28CAF0CA" w14:textId="77777777" w:rsidR="009B6372" w:rsidRDefault="009B6372" w:rsidP="009B6372">
      <w:pPr>
        <w:suppressAutoHyphens/>
        <w:spacing w:after="200" w:line="276" w:lineRule="auto"/>
        <w:jc w:val="both"/>
        <w:rPr>
          <w:rFonts w:ascii="Times New Roman" w:eastAsia="Batang" w:hAnsi="Times New Roman" w:cs="Times New Roman"/>
          <w:i/>
          <w:lang w:eastAsia="ru-RU"/>
        </w:rPr>
      </w:pPr>
    </w:p>
    <w:p w14:paraId="410C31B7" w14:textId="77777777" w:rsidR="000E6429" w:rsidRPr="009B6372" w:rsidRDefault="000E6429" w:rsidP="009B6372">
      <w:pPr>
        <w:suppressAutoHyphens/>
        <w:spacing w:after="200" w:line="276" w:lineRule="auto"/>
        <w:jc w:val="both"/>
        <w:rPr>
          <w:rFonts w:ascii="Times New Roman" w:eastAsia="Batang" w:hAnsi="Times New Roman" w:cs="Times New Roman"/>
          <w:i/>
          <w:lang w:eastAsia="ru-RU"/>
        </w:rPr>
      </w:pPr>
    </w:p>
    <w:p w14:paraId="0C842DE2" w14:textId="77777777" w:rsidR="009B6372" w:rsidRPr="009B6372" w:rsidRDefault="009B6372" w:rsidP="009B6372">
      <w:pPr>
        <w:spacing w:after="200" w:line="276" w:lineRule="auto"/>
        <w:ind w:firstLine="709"/>
        <w:rPr>
          <w:rFonts w:ascii="Times New Roman" w:eastAsia="Batang" w:hAnsi="Times New Roman" w:cs="Times New Roman"/>
          <w:i/>
          <w:lang w:eastAsia="ru-RU"/>
        </w:rPr>
        <w:sectPr w:rsidR="009B6372" w:rsidRPr="009B6372" w:rsidSect="009B6372">
          <w:pgSz w:w="16840" w:h="11907" w:orient="landscape"/>
          <w:pgMar w:top="851" w:right="1134" w:bottom="851" w:left="992" w:header="709" w:footer="709" w:gutter="0"/>
          <w:cols w:space="720"/>
        </w:sectPr>
      </w:pPr>
    </w:p>
    <w:p w14:paraId="45E0E8EE" w14:textId="77777777" w:rsidR="009B6372" w:rsidRPr="009B6372" w:rsidRDefault="009B6372" w:rsidP="009B6372">
      <w:pPr>
        <w:spacing w:after="0" w:line="276" w:lineRule="auto"/>
        <w:jc w:val="center"/>
        <w:rPr>
          <w:rFonts w:ascii="Times New Roman" w:eastAsia="Batang" w:hAnsi="Times New Roman" w:cs="Batang"/>
          <w:b/>
          <w:bCs/>
          <w:sz w:val="24"/>
          <w:szCs w:val="24"/>
          <w:lang w:eastAsia="ru-RU"/>
        </w:rPr>
      </w:pPr>
      <w:r w:rsidRPr="009B6372">
        <w:rPr>
          <w:rFonts w:ascii="Times New Roman" w:eastAsia="Batang" w:hAnsi="Times New Roman" w:cs="Batang"/>
          <w:b/>
          <w:bCs/>
          <w:sz w:val="24"/>
          <w:szCs w:val="24"/>
          <w:lang w:eastAsia="ru-RU"/>
        </w:rPr>
        <w:lastRenderedPageBreak/>
        <w:t>3. УСЛОВИЯ РЕАЛИЗАЦИИ УЧЕБНОЙ ДИСЦИПЛИНЫ</w:t>
      </w:r>
    </w:p>
    <w:p w14:paraId="6054C448" w14:textId="77777777" w:rsidR="009B6372" w:rsidRPr="009B6372" w:rsidRDefault="009B6372" w:rsidP="009B6372">
      <w:pPr>
        <w:spacing w:after="0" w:line="276" w:lineRule="auto"/>
        <w:ind w:firstLine="709"/>
        <w:jc w:val="both"/>
        <w:rPr>
          <w:rFonts w:ascii="Times New Roman" w:eastAsia="Times New Roman" w:hAnsi="Times New Roman" w:cs="Times New Roman"/>
          <w:b/>
          <w:bCs/>
          <w:sz w:val="24"/>
          <w:szCs w:val="24"/>
          <w:lang w:eastAsia="ru-RU"/>
        </w:rPr>
      </w:pPr>
      <w:r w:rsidRPr="009B6372">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2EFAE57C" w14:textId="046913AA" w:rsidR="009B6372" w:rsidRPr="0050231F" w:rsidRDefault="009B6372" w:rsidP="00AC5300">
      <w:pPr>
        <w:spacing w:after="0"/>
        <w:ind w:firstLine="709"/>
        <w:jc w:val="both"/>
        <w:rPr>
          <w:rFonts w:ascii="Times New Roman" w:eastAsia="Batang" w:hAnsi="Times New Roman" w:cs="Times New Roman"/>
          <w:i/>
          <w:sz w:val="18"/>
          <w:szCs w:val="18"/>
          <w:lang w:eastAsia="ru-RU"/>
        </w:rPr>
      </w:pPr>
      <w:r w:rsidRPr="009B6372">
        <w:rPr>
          <w:rFonts w:ascii="Times New Roman" w:eastAsia="Times New Roman" w:hAnsi="Times New Roman" w:cs="Times New Roman"/>
          <w:bCs/>
          <w:sz w:val="24"/>
          <w:szCs w:val="24"/>
          <w:lang w:eastAsia="ru-RU"/>
        </w:rPr>
        <w:t>Кабинет</w:t>
      </w:r>
      <w:r w:rsidR="00E14B73">
        <w:rPr>
          <w:rFonts w:ascii="Times New Roman" w:eastAsia="Times New Roman" w:hAnsi="Times New Roman" w:cs="Times New Roman"/>
          <w:bCs/>
          <w:sz w:val="24"/>
          <w:szCs w:val="24"/>
          <w:lang w:eastAsia="ru-RU"/>
        </w:rPr>
        <w:t xml:space="preserve"> </w:t>
      </w:r>
      <w:r w:rsidR="00E14B73" w:rsidRPr="00D270F9">
        <w:rPr>
          <w:rFonts w:ascii="Times New Roman" w:eastAsia="Times New Roman" w:hAnsi="Times New Roman" w:cs="Times New Roman"/>
          <w:bCs/>
          <w:sz w:val="24"/>
          <w:szCs w:val="24"/>
          <w:lang w:eastAsia="ru-RU"/>
        </w:rPr>
        <w:t>«</w:t>
      </w:r>
      <w:r w:rsidR="00D270F9">
        <w:rPr>
          <w:rFonts w:ascii="Times New Roman" w:eastAsia="Times New Roman" w:hAnsi="Times New Roman" w:cs="Times New Roman"/>
          <w:bCs/>
          <w:sz w:val="24"/>
          <w:szCs w:val="24"/>
          <w:lang w:eastAsia="ru-RU"/>
        </w:rPr>
        <w:t>О</w:t>
      </w:r>
      <w:r w:rsidR="00E14B73" w:rsidRPr="00E14B73">
        <w:rPr>
          <w:rFonts w:ascii="Times New Roman" w:eastAsia="Times New Roman" w:hAnsi="Times New Roman" w:cs="Times New Roman"/>
          <w:bCs/>
          <w:sz w:val="24"/>
          <w:szCs w:val="24"/>
          <w:lang w:eastAsia="ru-RU"/>
        </w:rPr>
        <w:t>снов философии</w:t>
      </w:r>
      <w:r w:rsidRPr="009B6372">
        <w:rPr>
          <w:rFonts w:ascii="Times New Roman" w:eastAsia="Batang" w:hAnsi="Times New Roman" w:cs="Times New Roman"/>
          <w:bCs/>
          <w:iCs/>
          <w:sz w:val="24"/>
          <w:szCs w:val="24"/>
          <w:lang w:eastAsia="ru-RU"/>
        </w:rPr>
        <w:t>»</w:t>
      </w:r>
      <w:r w:rsidRPr="00D270F9">
        <w:rPr>
          <w:rFonts w:ascii="Times New Roman" w:eastAsia="Times New Roman" w:hAnsi="Times New Roman" w:cs="Times New Roman"/>
          <w:bCs/>
          <w:iCs/>
          <w:sz w:val="24"/>
          <w:szCs w:val="24"/>
          <w:lang w:eastAsia="ru-RU"/>
        </w:rPr>
        <w:t>,</w:t>
      </w:r>
      <w:r w:rsidRPr="009B6372">
        <w:rPr>
          <w:rFonts w:ascii="Times New Roman" w:eastAsia="Times New Roman" w:hAnsi="Times New Roman" w:cs="Times New Roman"/>
          <w:bCs/>
          <w:iCs/>
          <w:sz w:val="24"/>
          <w:szCs w:val="24"/>
          <w:lang w:eastAsia="ru-RU"/>
        </w:rPr>
        <w:t xml:space="preserve"> оснащенный в соответствии с п. 6.1.2.1 образовательной программы по специальности</w:t>
      </w:r>
      <w:r w:rsidR="0050231F">
        <w:rPr>
          <w:rFonts w:ascii="Times New Roman" w:eastAsia="Batang" w:hAnsi="Times New Roman" w:cs="Times New Roman"/>
          <w:sz w:val="24"/>
          <w:szCs w:val="24"/>
          <w:lang w:eastAsia="ru-RU"/>
        </w:rPr>
        <w:t>.</w:t>
      </w:r>
    </w:p>
    <w:p w14:paraId="1602DB69" w14:textId="77777777" w:rsidR="009B6372" w:rsidRPr="009B6372" w:rsidRDefault="009B6372" w:rsidP="009B6372">
      <w:pPr>
        <w:suppressAutoHyphens/>
        <w:spacing w:after="0" w:line="276" w:lineRule="auto"/>
        <w:jc w:val="both"/>
        <w:rPr>
          <w:rFonts w:ascii="Times New Roman" w:eastAsia="Times New Roman" w:hAnsi="Times New Roman" w:cs="Times New Roman"/>
          <w:bCs/>
          <w:i/>
          <w:sz w:val="24"/>
          <w:szCs w:val="24"/>
          <w:lang w:eastAsia="ru-RU"/>
        </w:rPr>
      </w:pPr>
    </w:p>
    <w:p w14:paraId="06A81015" w14:textId="77777777" w:rsidR="009B6372" w:rsidRPr="009B6372" w:rsidRDefault="009B6372" w:rsidP="009B6372">
      <w:pPr>
        <w:spacing w:after="0" w:line="276" w:lineRule="auto"/>
        <w:ind w:firstLine="709"/>
        <w:rPr>
          <w:rFonts w:ascii="Times New Roman" w:eastAsia="Times New Roman" w:hAnsi="Times New Roman" w:cs="Times New Roman"/>
          <w:b/>
          <w:bCs/>
          <w:sz w:val="24"/>
          <w:szCs w:val="24"/>
          <w:lang w:eastAsia="ru-RU"/>
        </w:rPr>
      </w:pPr>
      <w:r w:rsidRPr="009B6372">
        <w:rPr>
          <w:rFonts w:ascii="Times New Roman" w:eastAsia="Times New Roman" w:hAnsi="Times New Roman" w:cs="Times New Roman"/>
          <w:b/>
          <w:bCs/>
          <w:sz w:val="24"/>
          <w:szCs w:val="24"/>
          <w:lang w:eastAsia="ru-RU"/>
        </w:rPr>
        <w:t>3.2. Информационное обеспечение реализации программы</w:t>
      </w:r>
    </w:p>
    <w:p w14:paraId="787DAD4C" w14:textId="77777777" w:rsidR="009B6372" w:rsidRPr="009B6372" w:rsidRDefault="009B6372" w:rsidP="009B6372">
      <w:pPr>
        <w:suppressAutoHyphens/>
        <w:spacing w:after="0" w:line="276" w:lineRule="auto"/>
        <w:ind w:firstLine="709"/>
        <w:jc w:val="both"/>
        <w:rPr>
          <w:rFonts w:ascii="Times New Roman" w:eastAsia="Times New Roman" w:hAnsi="Times New Roman" w:cs="Times New Roman"/>
          <w:sz w:val="24"/>
          <w:szCs w:val="24"/>
          <w:lang w:eastAsia="ru-RU"/>
        </w:rPr>
      </w:pPr>
      <w:r w:rsidRPr="009B6372">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B6372">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B6372">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51D984" w14:textId="77777777" w:rsidR="00D270F9" w:rsidRDefault="00D270F9" w:rsidP="009B6372">
      <w:pPr>
        <w:spacing w:after="0" w:line="276" w:lineRule="auto"/>
        <w:ind w:firstLine="709"/>
        <w:contextualSpacing/>
        <w:rPr>
          <w:rFonts w:ascii="Times New Roman" w:eastAsia="Times New Roman" w:hAnsi="Times New Roman" w:cs="Times New Roman"/>
          <w:b/>
          <w:sz w:val="24"/>
          <w:szCs w:val="24"/>
          <w:lang w:eastAsia="ru-RU"/>
        </w:rPr>
      </w:pPr>
    </w:p>
    <w:p w14:paraId="086E3B3E" w14:textId="550A2BC1" w:rsidR="009B6372" w:rsidRDefault="00C63DE1" w:rsidP="009B6372">
      <w:pPr>
        <w:spacing w:after="0" w:line="276" w:lineRule="auto"/>
        <w:ind w:firstLine="709"/>
        <w:contextualSpacing/>
        <w:rPr>
          <w:rFonts w:ascii="Times New Roman" w:eastAsia="Times New Roman" w:hAnsi="Times New Roman" w:cs="Times New Roman"/>
          <w:sz w:val="24"/>
          <w:szCs w:val="24"/>
          <w:lang w:eastAsia="ru-RU"/>
        </w:rPr>
      </w:pPr>
      <w:r w:rsidRPr="009B6372">
        <w:rPr>
          <w:rFonts w:ascii="Times New Roman" w:eastAsia="Times New Roman" w:hAnsi="Times New Roman" w:cs="Times New Roman"/>
          <w:b/>
          <w:sz w:val="24"/>
          <w:szCs w:val="24"/>
          <w:lang w:eastAsia="ru-RU"/>
        </w:rPr>
        <w:t>3.2.</w:t>
      </w:r>
      <w:r>
        <w:rPr>
          <w:rFonts w:ascii="Times New Roman" w:eastAsia="Times New Roman" w:hAnsi="Times New Roman" w:cs="Times New Roman"/>
          <w:b/>
          <w:sz w:val="24"/>
          <w:szCs w:val="24"/>
          <w:lang w:eastAsia="ru-RU"/>
        </w:rPr>
        <w:t>1</w:t>
      </w:r>
      <w:r w:rsidRPr="009B6372">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Основные  печатные </w:t>
      </w:r>
      <w:proofErr w:type="spellStart"/>
      <w:r>
        <w:rPr>
          <w:rFonts w:ascii="Times New Roman" w:eastAsia="Times New Roman" w:hAnsi="Times New Roman" w:cs="Times New Roman"/>
          <w:b/>
          <w:sz w:val="24"/>
          <w:szCs w:val="24"/>
          <w:lang w:eastAsia="ru-RU"/>
        </w:rPr>
        <w:t>исздания</w:t>
      </w:r>
      <w:proofErr w:type="spellEnd"/>
    </w:p>
    <w:p w14:paraId="4843A67B" w14:textId="01C6354C" w:rsidR="00C63DE1" w:rsidRPr="009B6372" w:rsidRDefault="00C63DE1" w:rsidP="009B6372">
      <w:pPr>
        <w:spacing w:after="0" w:line="276" w:lineRule="auto"/>
        <w:ind w:firstLine="709"/>
        <w:contextualSpacing/>
        <w:rPr>
          <w:rFonts w:ascii="Times New Roman" w:eastAsia="Times New Roman" w:hAnsi="Times New Roman" w:cs="Times New Roman"/>
          <w:sz w:val="24"/>
          <w:szCs w:val="24"/>
          <w:lang w:eastAsia="ru-RU"/>
        </w:rPr>
      </w:pPr>
      <w:r w:rsidRPr="009B6372">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Горелов А.А.</w:t>
      </w:r>
      <w:r w:rsidRPr="009B6372">
        <w:rPr>
          <w:rFonts w:ascii="Times New Roman" w:eastAsia="Times New Roman" w:hAnsi="Times New Roman" w:cs="Times New Roman"/>
          <w:sz w:val="24"/>
          <w:szCs w:val="24"/>
          <w:lang w:eastAsia="ru-RU"/>
        </w:rPr>
        <w:t xml:space="preserve"> Основы философии : </w:t>
      </w:r>
      <w:r>
        <w:rPr>
          <w:rFonts w:ascii="Times New Roman" w:eastAsia="Times New Roman" w:hAnsi="Times New Roman" w:cs="Times New Roman"/>
          <w:sz w:val="24"/>
          <w:szCs w:val="24"/>
          <w:lang w:eastAsia="ru-RU"/>
        </w:rPr>
        <w:t>учебник</w:t>
      </w:r>
      <w:r w:rsidRPr="009B6372">
        <w:rPr>
          <w:rFonts w:ascii="Times New Roman" w:eastAsia="Times New Roman" w:hAnsi="Times New Roman" w:cs="Times New Roman"/>
          <w:sz w:val="24"/>
          <w:szCs w:val="24"/>
          <w:lang w:eastAsia="ru-RU"/>
        </w:rPr>
        <w:t xml:space="preserve"> / Д. В. Константинов. — </w:t>
      </w:r>
      <w:r>
        <w:rPr>
          <w:rFonts w:ascii="Times New Roman" w:eastAsia="Times New Roman" w:hAnsi="Times New Roman" w:cs="Times New Roman"/>
          <w:sz w:val="24"/>
          <w:szCs w:val="24"/>
          <w:lang w:eastAsia="ru-RU"/>
        </w:rPr>
        <w:t>Москва</w:t>
      </w:r>
      <w:r w:rsidRPr="009B6372">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Издательство «Академия»</w:t>
      </w:r>
      <w:r w:rsidRPr="009B6372">
        <w:rPr>
          <w:rFonts w:ascii="Times New Roman" w:eastAsia="Times New Roman" w:hAnsi="Times New Roman" w:cs="Times New Roman"/>
          <w:sz w:val="24"/>
          <w:szCs w:val="24"/>
          <w:lang w:eastAsia="ru-RU"/>
        </w:rPr>
        <w:t xml:space="preserve"> 20</w:t>
      </w:r>
      <w:r>
        <w:rPr>
          <w:rFonts w:ascii="Times New Roman" w:eastAsia="Times New Roman" w:hAnsi="Times New Roman" w:cs="Times New Roman"/>
          <w:sz w:val="24"/>
          <w:szCs w:val="24"/>
          <w:lang w:eastAsia="ru-RU"/>
        </w:rPr>
        <w:t>20</w:t>
      </w:r>
      <w:r w:rsidRPr="009B6372">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320</w:t>
      </w:r>
      <w:r w:rsidRPr="009B6372">
        <w:rPr>
          <w:rFonts w:ascii="Times New Roman" w:eastAsia="Times New Roman" w:hAnsi="Times New Roman" w:cs="Times New Roman"/>
          <w:sz w:val="24"/>
          <w:szCs w:val="24"/>
          <w:lang w:eastAsia="ru-RU"/>
        </w:rPr>
        <w:t xml:space="preserve"> c. — ISBN 28397.</w:t>
      </w:r>
    </w:p>
    <w:p w14:paraId="51BB9F01" w14:textId="77777777" w:rsidR="00D270F9" w:rsidRDefault="00D270F9" w:rsidP="009B6372">
      <w:pPr>
        <w:spacing w:after="0" w:line="276" w:lineRule="auto"/>
        <w:ind w:firstLine="709"/>
        <w:jc w:val="both"/>
        <w:rPr>
          <w:rFonts w:ascii="Times New Roman" w:eastAsia="Times New Roman" w:hAnsi="Times New Roman" w:cs="Times New Roman"/>
          <w:b/>
          <w:sz w:val="24"/>
          <w:szCs w:val="24"/>
          <w:lang w:eastAsia="ru-RU"/>
        </w:rPr>
      </w:pPr>
    </w:p>
    <w:p w14:paraId="5A329A2A" w14:textId="6506A523" w:rsidR="009B6372" w:rsidRPr="009B6372" w:rsidRDefault="009B6372" w:rsidP="009B6372">
      <w:pPr>
        <w:spacing w:after="0" w:line="276" w:lineRule="auto"/>
        <w:ind w:firstLine="709"/>
        <w:jc w:val="both"/>
        <w:rPr>
          <w:rFonts w:ascii="Times New Roman" w:eastAsia="Times New Roman" w:hAnsi="Times New Roman" w:cs="Times New Roman"/>
          <w:i/>
          <w:iCs/>
          <w:sz w:val="24"/>
          <w:szCs w:val="24"/>
          <w:lang w:eastAsia="ru-RU"/>
        </w:rPr>
      </w:pPr>
      <w:r w:rsidRPr="009B6372">
        <w:rPr>
          <w:rFonts w:ascii="Times New Roman" w:eastAsia="Times New Roman" w:hAnsi="Times New Roman" w:cs="Times New Roman"/>
          <w:b/>
          <w:sz w:val="24"/>
          <w:szCs w:val="24"/>
          <w:lang w:eastAsia="ru-RU"/>
        </w:rPr>
        <w:t>3.2.</w:t>
      </w:r>
      <w:r w:rsidR="00C63DE1">
        <w:rPr>
          <w:rFonts w:ascii="Times New Roman" w:eastAsia="Times New Roman" w:hAnsi="Times New Roman" w:cs="Times New Roman"/>
          <w:b/>
          <w:sz w:val="24"/>
          <w:szCs w:val="24"/>
          <w:lang w:eastAsia="ru-RU"/>
        </w:rPr>
        <w:t>2</w:t>
      </w:r>
      <w:r w:rsidRPr="009B6372">
        <w:rPr>
          <w:rFonts w:ascii="Times New Roman" w:eastAsia="Times New Roman" w:hAnsi="Times New Roman" w:cs="Times New Roman"/>
          <w:b/>
          <w:sz w:val="24"/>
          <w:szCs w:val="24"/>
          <w:lang w:eastAsia="ru-RU"/>
        </w:rPr>
        <w:t>. Основные электронные издания</w:t>
      </w:r>
      <w:r w:rsidRPr="009B6372">
        <w:rPr>
          <w:rFonts w:ascii="Times New Roman" w:eastAsia="Times New Roman" w:hAnsi="Times New Roman" w:cs="Times New Roman"/>
          <w:i/>
          <w:iCs/>
          <w:sz w:val="24"/>
          <w:szCs w:val="24"/>
          <w:lang w:eastAsia="ru-RU"/>
        </w:rPr>
        <w:t xml:space="preserve"> </w:t>
      </w:r>
    </w:p>
    <w:p w14:paraId="325AAB2F" w14:textId="04641F01" w:rsidR="00D270F9" w:rsidRPr="00D270F9" w:rsidRDefault="00D270F9" w:rsidP="00D270F9">
      <w:pPr>
        <w:spacing w:after="0" w:line="276" w:lineRule="auto"/>
        <w:ind w:firstLine="709"/>
        <w:jc w:val="both"/>
        <w:rPr>
          <w:rFonts w:ascii="Times New Roman" w:hAnsi="Times New Roman" w:cs="Times New Roman"/>
          <w:color w:val="000000"/>
          <w:sz w:val="24"/>
          <w:szCs w:val="24"/>
          <w:shd w:val="clear" w:color="auto" w:fill="FFFFFF"/>
        </w:rPr>
      </w:pPr>
      <w:r w:rsidRPr="00D270F9">
        <w:rPr>
          <w:rFonts w:ascii="Times New Roman" w:hAnsi="Times New Roman" w:cs="Times New Roman"/>
          <w:iCs/>
          <w:color w:val="000000"/>
          <w:sz w:val="24"/>
          <w:szCs w:val="24"/>
          <w:shd w:val="clear" w:color="auto" w:fill="FFFFFF"/>
        </w:rPr>
        <w:t>1. Иоселиани, А. Д.</w:t>
      </w:r>
      <w:r w:rsidRPr="00D270F9">
        <w:rPr>
          <w:rFonts w:ascii="Times New Roman" w:hAnsi="Times New Roman" w:cs="Times New Roman"/>
          <w:i/>
          <w:iCs/>
          <w:color w:val="000000"/>
          <w:sz w:val="24"/>
          <w:szCs w:val="24"/>
          <w:shd w:val="clear" w:color="auto" w:fill="FFFFFF"/>
        </w:rPr>
        <w:t> </w:t>
      </w:r>
      <w:r w:rsidRPr="00D270F9">
        <w:rPr>
          <w:rFonts w:ascii="Times New Roman" w:hAnsi="Times New Roman" w:cs="Times New Roman"/>
          <w:color w:val="000000"/>
          <w:sz w:val="24"/>
          <w:szCs w:val="24"/>
          <w:shd w:val="clear" w:color="auto" w:fill="FFFFFF"/>
        </w:rPr>
        <w:t xml:space="preserve"> Основы философии : учебник и практикум для среднего профессионального образования / А. Д. Иоселиани. — 6-е изд., </w:t>
      </w:r>
      <w:proofErr w:type="spellStart"/>
      <w:r w:rsidRPr="00D270F9">
        <w:rPr>
          <w:rFonts w:ascii="Times New Roman" w:hAnsi="Times New Roman" w:cs="Times New Roman"/>
          <w:color w:val="000000"/>
          <w:sz w:val="24"/>
          <w:szCs w:val="24"/>
          <w:shd w:val="clear" w:color="auto" w:fill="FFFFFF"/>
        </w:rPr>
        <w:t>перераб</w:t>
      </w:r>
      <w:proofErr w:type="spellEnd"/>
      <w:r w:rsidRPr="00D270F9">
        <w:rPr>
          <w:rFonts w:ascii="Times New Roman" w:hAnsi="Times New Roman" w:cs="Times New Roman"/>
          <w:color w:val="000000"/>
          <w:sz w:val="24"/>
          <w:szCs w:val="24"/>
          <w:shd w:val="clear" w:color="auto" w:fill="FFFFFF"/>
        </w:rPr>
        <w:t xml:space="preserve">. и доп. — Москва : Издательство </w:t>
      </w:r>
      <w:proofErr w:type="spellStart"/>
      <w:r w:rsidRPr="00D270F9">
        <w:rPr>
          <w:rFonts w:ascii="Times New Roman" w:hAnsi="Times New Roman" w:cs="Times New Roman"/>
          <w:color w:val="000000"/>
          <w:sz w:val="24"/>
          <w:szCs w:val="24"/>
          <w:shd w:val="clear" w:color="auto" w:fill="FFFFFF"/>
        </w:rPr>
        <w:t>Юрайт</w:t>
      </w:r>
      <w:proofErr w:type="spellEnd"/>
      <w:r w:rsidRPr="00D270F9">
        <w:rPr>
          <w:rFonts w:ascii="Times New Roman" w:hAnsi="Times New Roman" w:cs="Times New Roman"/>
          <w:color w:val="000000"/>
          <w:sz w:val="24"/>
          <w:szCs w:val="24"/>
          <w:shd w:val="clear" w:color="auto" w:fill="FFFFFF"/>
        </w:rPr>
        <w:t xml:space="preserve">, 2022. — 531 с. — (Профессиональное образование). — ISBN 5-137. — Текст : электронный // Образовательная платформа </w:t>
      </w:r>
      <w:proofErr w:type="spellStart"/>
      <w:r w:rsidRPr="00D270F9">
        <w:rPr>
          <w:rFonts w:ascii="Times New Roman" w:hAnsi="Times New Roman" w:cs="Times New Roman"/>
          <w:color w:val="000000"/>
          <w:sz w:val="24"/>
          <w:szCs w:val="24"/>
          <w:shd w:val="clear" w:color="auto" w:fill="FFFFFF"/>
        </w:rPr>
        <w:t>Юрайт</w:t>
      </w:r>
      <w:proofErr w:type="spellEnd"/>
      <w:r w:rsidRPr="00D270F9">
        <w:rPr>
          <w:rFonts w:ascii="Times New Roman" w:hAnsi="Times New Roman" w:cs="Times New Roman"/>
          <w:color w:val="000000"/>
          <w:sz w:val="24"/>
          <w:szCs w:val="24"/>
          <w:shd w:val="clear" w:color="auto" w:fill="FFFFFF"/>
        </w:rPr>
        <w:t xml:space="preserve"> [сайт]. — URL: </w:t>
      </w:r>
      <w:hyperlink r:id="rId8" w:tgtFrame="_blank" w:history="1">
        <w:r w:rsidRPr="00D270F9">
          <w:rPr>
            <w:rStyle w:val="ad"/>
            <w:rFonts w:ascii="Times New Roman" w:hAnsi="Times New Roman" w:cs="Times New Roman"/>
            <w:color w:val="486C97"/>
            <w:sz w:val="24"/>
            <w:szCs w:val="24"/>
            <w:shd w:val="clear" w:color="auto" w:fill="FFFFFF"/>
          </w:rPr>
          <w:t>https://urait.ru/bcode/487301</w:t>
        </w:r>
      </w:hyperlink>
      <w:r w:rsidRPr="00D270F9">
        <w:rPr>
          <w:rFonts w:ascii="Times New Roman" w:hAnsi="Times New Roman" w:cs="Times New Roman"/>
          <w:color w:val="000000"/>
          <w:sz w:val="24"/>
          <w:szCs w:val="24"/>
          <w:shd w:val="clear" w:color="auto" w:fill="FFFFFF"/>
        </w:rPr>
        <w:t> (дата обращения: 31.10.2021).</w:t>
      </w:r>
    </w:p>
    <w:p w14:paraId="6028BB20" w14:textId="100614FA" w:rsidR="009B6372" w:rsidRPr="009B6372" w:rsidRDefault="00D270F9" w:rsidP="00AC5300">
      <w:pPr>
        <w:shd w:val="clear" w:color="auto" w:fill="FFFFFF"/>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9B6372" w:rsidRPr="009B6372">
        <w:rPr>
          <w:rFonts w:ascii="Times New Roman" w:eastAsia="Times New Roman" w:hAnsi="Times New Roman" w:cs="Times New Roman"/>
          <w:sz w:val="24"/>
          <w:szCs w:val="24"/>
          <w:lang w:eastAsia="ru-RU"/>
        </w:rPr>
        <w:t xml:space="preserve">. Константинов, Д. В. Основы философии : учебное пособие / Д. В. Константинов. — Омск : Сибирский государственный университет физической культуры и сорта, 2011. — 165 c. — ISBN 28397. — Текст : электронный // Электронный ресурс цифровой образовательной среды СПО </w:t>
      </w:r>
      <w:proofErr w:type="spellStart"/>
      <w:r w:rsidR="009B6372" w:rsidRPr="009B6372">
        <w:rPr>
          <w:rFonts w:ascii="Times New Roman" w:eastAsia="Times New Roman" w:hAnsi="Times New Roman" w:cs="Times New Roman"/>
          <w:sz w:val="24"/>
          <w:szCs w:val="24"/>
          <w:lang w:eastAsia="ru-RU"/>
        </w:rPr>
        <w:t>PROFобразование</w:t>
      </w:r>
      <w:proofErr w:type="spellEnd"/>
      <w:r w:rsidR="009B6372" w:rsidRPr="009B6372">
        <w:rPr>
          <w:rFonts w:ascii="Times New Roman" w:eastAsia="Times New Roman" w:hAnsi="Times New Roman" w:cs="Times New Roman"/>
          <w:sz w:val="24"/>
          <w:szCs w:val="24"/>
          <w:lang w:eastAsia="ru-RU"/>
        </w:rPr>
        <w:t xml:space="preserve"> : [сайт]. — URL: https://profspo.ru/books/65053 </w:t>
      </w:r>
    </w:p>
    <w:p w14:paraId="159FAB65" w14:textId="6BBBDE82" w:rsidR="009B6372" w:rsidRPr="009B6372" w:rsidRDefault="00D270F9" w:rsidP="00AC5300">
      <w:pPr>
        <w:shd w:val="clear" w:color="auto" w:fill="FFFFFF"/>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9B6372" w:rsidRPr="009B637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9B6372" w:rsidRPr="009B6372">
        <w:rPr>
          <w:rFonts w:ascii="Times New Roman" w:eastAsia="Times New Roman" w:hAnsi="Times New Roman" w:cs="Times New Roman"/>
          <w:sz w:val="24"/>
          <w:szCs w:val="24"/>
          <w:lang w:eastAsia="ru-RU"/>
        </w:rPr>
        <w:t xml:space="preserve">Колесникова, И. В. Основы философии : учебное Пособие для СПО / И. В. Колесникова. — Саратов : Профобразование, 2020. — 107 c. — ISBN 5-409. — Текст : электронный // Электронный ресурс цифровой образовательной среды СПО </w:t>
      </w:r>
      <w:proofErr w:type="spellStart"/>
      <w:r w:rsidR="009B6372" w:rsidRPr="009B6372">
        <w:rPr>
          <w:rFonts w:ascii="Times New Roman" w:eastAsia="Times New Roman" w:hAnsi="Times New Roman" w:cs="Times New Roman"/>
          <w:sz w:val="24"/>
          <w:szCs w:val="24"/>
          <w:lang w:eastAsia="ru-RU"/>
        </w:rPr>
        <w:t>PROFобразование</w:t>
      </w:r>
      <w:proofErr w:type="spellEnd"/>
      <w:r w:rsidR="009B6372" w:rsidRPr="009B6372">
        <w:rPr>
          <w:rFonts w:ascii="Times New Roman" w:eastAsia="Times New Roman" w:hAnsi="Times New Roman" w:cs="Times New Roman"/>
          <w:sz w:val="24"/>
          <w:szCs w:val="24"/>
          <w:lang w:eastAsia="ru-RU"/>
        </w:rPr>
        <w:t xml:space="preserve"> : [сайт]. — URL: https://profspo.ru/books/92140 </w:t>
      </w:r>
    </w:p>
    <w:p w14:paraId="0FFEF3E7" w14:textId="081078C5" w:rsidR="00D270F9" w:rsidRPr="00D270F9" w:rsidRDefault="00D270F9" w:rsidP="00D270F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D270F9">
        <w:rPr>
          <w:rFonts w:ascii="Times New Roman" w:hAnsi="Times New Roman" w:cs="Times New Roman"/>
          <w:sz w:val="24"/>
          <w:szCs w:val="24"/>
        </w:rPr>
        <w:t xml:space="preserve">. Основы философии / М. А. </w:t>
      </w:r>
      <w:proofErr w:type="spellStart"/>
      <w:r w:rsidRPr="00D270F9">
        <w:rPr>
          <w:rFonts w:ascii="Times New Roman" w:hAnsi="Times New Roman" w:cs="Times New Roman"/>
          <w:sz w:val="24"/>
          <w:szCs w:val="24"/>
        </w:rPr>
        <w:t>Гласер</w:t>
      </w:r>
      <w:proofErr w:type="spellEnd"/>
      <w:r w:rsidRPr="00D270F9">
        <w:rPr>
          <w:rFonts w:ascii="Times New Roman" w:hAnsi="Times New Roman" w:cs="Times New Roman"/>
          <w:sz w:val="24"/>
          <w:szCs w:val="24"/>
        </w:rPr>
        <w:t xml:space="preserve">, И. А. Дмитриева, В. Е. Дмитриев [и др.]. — 4-е изд., стер. — Санкт-Петербург : Лань, 2023. — 360 с. — ISBN 5-450. — Текст : электронный // Лань : электронно-библиотечная система. — URL: </w:t>
      </w:r>
      <w:hyperlink r:id="rId9" w:history="1">
        <w:r w:rsidRPr="00D270F9">
          <w:rPr>
            <w:rStyle w:val="ad"/>
            <w:rFonts w:ascii="Times New Roman" w:hAnsi="Times New Roman" w:cs="Times New Roman"/>
            <w:sz w:val="24"/>
            <w:szCs w:val="24"/>
          </w:rPr>
          <w:t>https://e.lanbook.com/book/292955</w:t>
        </w:r>
      </w:hyperlink>
      <w:r w:rsidRPr="00D270F9">
        <w:rPr>
          <w:rFonts w:ascii="Times New Roman" w:hAnsi="Times New Roman" w:cs="Times New Roman"/>
          <w:sz w:val="24"/>
          <w:szCs w:val="24"/>
        </w:rPr>
        <w:t xml:space="preserve">  (дата обращения: 28.07.2023). — Режим доступа: для </w:t>
      </w:r>
      <w:proofErr w:type="spellStart"/>
      <w:r w:rsidRPr="00D270F9">
        <w:rPr>
          <w:rFonts w:ascii="Times New Roman" w:hAnsi="Times New Roman" w:cs="Times New Roman"/>
          <w:sz w:val="24"/>
          <w:szCs w:val="24"/>
        </w:rPr>
        <w:t>авториз</w:t>
      </w:r>
      <w:proofErr w:type="spellEnd"/>
      <w:r w:rsidRPr="00D270F9">
        <w:rPr>
          <w:rFonts w:ascii="Times New Roman" w:hAnsi="Times New Roman" w:cs="Times New Roman"/>
          <w:sz w:val="24"/>
          <w:szCs w:val="24"/>
        </w:rPr>
        <w:t>. пользователей.</w:t>
      </w:r>
    </w:p>
    <w:p w14:paraId="42DF9240" w14:textId="37D1E27A" w:rsidR="00D270F9" w:rsidRPr="00D270F9" w:rsidRDefault="00D270F9" w:rsidP="00D270F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D270F9">
        <w:rPr>
          <w:rFonts w:ascii="Times New Roman" w:hAnsi="Times New Roman" w:cs="Times New Roman"/>
          <w:sz w:val="24"/>
          <w:szCs w:val="24"/>
        </w:rPr>
        <w:t xml:space="preserve">. Чупров, А. С. Основы философии / А. С. Чупров. — Санкт-Петербург : Лань, 2023. — 256 с. — ISBN 5-464. — Текст : электронный // Лань : электронно-библиотечная система. — URL: </w:t>
      </w:r>
      <w:hyperlink r:id="rId10" w:history="1">
        <w:r w:rsidRPr="00D270F9">
          <w:rPr>
            <w:rStyle w:val="ad"/>
            <w:rFonts w:ascii="Times New Roman" w:hAnsi="Times New Roman" w:cs="Times New Roman"/>
            <w:sz w:val="24"/>
            <w:szCs w:val="24"/>
          </w:rPr>
          <w:t>https://e.lanbook.com/book/327473</w:t>
        </w:r>
      </w:hyperlink>
      <w:r w:rsidRPr="00D270F9">
        <w:rPr>
          <w:rFonts w:ascii="Times New Roman" w:hAnsi="Times New Roman" w:cs="Times New Roman"/>
          <w:sz w:val="24"/>
          <w:szCs w:val="24"/>
        </w:rPr>
        <w:t xml:space="preserve">  (дата обращения: 28.07.2023). — Режим доступа: для </w:t>
      </w:r>
      <w:proofErr w:type="spellStart"/>
      <w:r w:rsidRPr="00D270F9">
        <w:rPr>
          <w:rFonts w:ascii="Times New Roman" w:hAnsi="Times New Roman" w:cs="Times New Roman"/>
          <w:sz w:val="24"/>
          <w:szCs w:val="24"/>
        </w:rPr>
        <w:t>авториз</w:t>
      </w:r>
      <w:proofErr w:type="spellEnd"/>
      <w:r w:rsidRPr="00D270F9">
        <w:rPr>
          <w:rFonts w:ascii="Times New Roman" w:hAnsi="Times New Roman" w:cs="Times New Roman"/>
          <w:sz w:val="24"/>
          <w:szCs w:val="24"/>
        </w:rPr>
        <w:t>. пользователей.</w:t>
      </w:r>
    </w:p>
    <w:p w14:paraId="297F0355" w14:textId="77777777" w:rsidR="0050231F" w:rsidRDefault="0050231F" w:rsidP="0050231F">
      <w:pPr>
        <w:suppressAutoHyphens/>
        <w:spacing w:after="0" w:line="276" w:lineRule="auto"/>
        <w:ind w:firstLine="709"/>
        <w:contextualSpacing/>
        <w:rPr>
          <w:rFonts w:ascii="Times New Roman" w:eastAsia="Times New Roman" w:hAnsi="Times New Roman" w:cs="Times New Roman"/>
          <w:b/>
          <w:bCs/>
          <w:sz w:val="24"/>
          <w:szCs w:val="24"/>
          <w:lang w:eastAsia="ru-RU"/>
        </w:rPr>
      </w:pPr>
    </w:p>
    <w:p w14:paraId="08AF8BDB" w14:textId="78B736F1" w:rsidR="0050231F" w:rsidRPr="0050231F" w:rsidRDefault="0050231F" w:rsidP="0050231F">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50231F">
        <w:rPr>
          <w:rFonts w:ascii="Times New Roman" w:eastAsia="Times New Roman" w:hAnsi="Times New Roman" w:cs="Times New Roman"/>
          <w:b/>
          <w:bCs/>
          <w:sz w:val="24"/>
          <w:szCs w:val="24"/>
          <w:lang w:eastAsia="ru-RU"/>
        </w:rPr>
        <w:t>3.2.</w:t>
      </w:r>
      <w:r w:rsidR="00C63DE1">
        <w:rPr>
          <w:rFonts w:ascii="Times New Roman" w:eastAsia="Times New Roman" w:hAnsi="Times New Roman" w:cs="Times New Roman"/>
          <w:b/>
          <w:bCs/>
          <w:sz w:val="24"/>
          <w:szCs w:val="24"/>
          <w:lang w:eastAsia="ru-RU"/>
        </w:rPr>
        <w:t>3</w:t>
      </w:r>
      <w:r w:rsidRPr="0050231F">
        <w:rPr>
          <w:rFonts w:ascii="Times New Roman" w:eastAsia="Times New Roman" w:hAnsi="Times New Roman" w:cs="Times New Roman"/>
          <w:b/>
          <w:bCs/>
          <w:sz w:val="24"/>
          <w:szCs w:val="24"/>
          <w:lang w:eastAsia="ru-RU"/>
        </w:rPr>
        <w:t xml:space="preserve">. Дополнительные источники </w:t>
      </w:r>
    </w:p>
    <w:p w14:paraId="5194F7F8" w14:textId="44074A71" w:rsidR="009B6372" w:rsidRPr="009B6372" w:rsidRDefault="0050231F" w:rsidP="00AC5300">
      <w:pPr>
        <w:shd w:val="clear" w:color="auto" w:fill="FFFFFF"/>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9B6372" w:rsidRPr="009B6372">
        <w:rPr>
          <w:rFonts w:ascii="Times New Roman" w:eastAsia="Times New Roman" w:hAnsi="Times New Roman" w:cs="Times New Roman"/>
          <w:sz w:val="24"/>
          <w:szCs w:val="24"/>
          <w:lang w:eastAsia="ru-RU"/>
        </w:rPr>
        <w:t>.</w:t>
      </w:r>
      <w:r w:rsidR="009B6372" w:rsidRPr="009B6372">
        <w:rPr>
          <w:rFonts w:ascii="Times New Roman" w:eastAsia="Calibri" w:hAnsi="Times New Roman" w:cs="Times New Roman"/>
          <w:sz w:val="24"/>
          <w:szCs w:val="24"/>
          <w:shd w:val="clear" w:color="auto" w:fill="FFFFFF"/>
        </w:rPr>
        <w:t xml:space="preserve"> Яскевич, Я. С. Основы философии : учебник / Я. С. Яскевич, В. С. </w:t>
      </w:r>
      <w:proofErr w:type="spellStart"/>
      <w:r w:rsidR="009B6372" w:rsidRPr="009B6372">
        <w:rPr>
          <w:rFonts w:ascii="Times New Roman" w:eastAsia="Calibri" w:hAnsi="Times New Roman" w:cs="Times New Roman"/>
          <w:sz w:val="24"/>
          <w:szCs w:val="24"/>
          <w:shd w:val="clear" w:color="auto" w:fill="FFFFFF"/>
        </w:rPr>
        <w:t>Вязовкин</w:t>
      </w:r>
      <w:proofErr w:type="spellEnd"/>
      <w:r w:rsidR="009B6372" w:rsidRPr="009B6372">
        <w:rPr>
          <w:rFonts w:ascii="Times New Roman" w:eastAsia="Calibri" w:hAnsi="Times New Roman" w:cs="Times New Roman"/>
          <w:sz w:val="24"/>
          <w:szCs w:val="24"/>
          <w:shd w:val="clear" w:color="auto" w:fill="FFFFFF"/>
        </w:rPr>
        <w:t xml:space="preserve">, Х. С. Гафаров. — 2-е изд. — Минск : Высшая школа, 2016. — 303 c. — ISBN 26. — Текст : </w:t>
      </w:r>
      <w:r w:rsidR="009B6372" w:rsidRPr="009B6372">
        <w:rPr>
          <w:rFonts w:ascii="Times New Roman" w:eastAsia="Calibri" w:hAnsi="Times New Roman" w:cs="Times New Roman"/>
          <w:sz w:val="24"/>
          <w:szCs w:val="24"/>
          <w:shd w:val="clear" w:color="auto" w:fill="FFFFFF"/>
        </w:rPr>
        <w:lastRenderedPageBreak/>
        <w:t xml:space="preserve">электронный // Электронный ресурс цифровой образовательной среды СПО </w:t>
      </w:r>
      <w:proofErr w:type="spellStart"/>
      <w:r w:rsidR="009B6372" w:rsidRPr="009B6372">
        <w:rPr>
          <w:rFonts w:ascii="Times New Roman" w:eastAsia="Calibri" w:hAnsi="Times New Roman" w:cs="Times New Roman"/>
          <w:sz w:val="24"/>
          <w:szCs w:val="24"/>
          <w:shd w:val="clear" w:color="auto" w:fill="FFFFFF"/>
        </w:rPr>
        <w:t>PROFобразование</w:t>
      </w:r>
      <w:proofErr w:type="spellEnd"/>
      <w:r w:rsidR="009B6372" w:rsidRPr="009B6372">
        <w:rPr>
          <w:rFonts w:ascii="Times New Roman" w:eastAsia="Calibri" w:hAnsi="Times New Roman" w:cs="Times New Roman"/>
          <w:sz w:val="24"/>
          <w:szCs w:val="24"/>
          <w:shd w:val="clear" w:color="auto" w:fill="FFFFFF"/>
        </w:rPr>
        <w:t xml:space="preserve"> : [сайт]. — URL: https://profspo.ru/books/90715 </w:t>
      </w:r>
    </w:p>
    <w:p w14:paraId="5AF9D3C3" w14:textId="77777777" w:rsidR="009B6372" w:rsidRPr="009B6372" w:rsidRDefault="009B6372" w:rsidP="009B6372">
      <w:pPr>
        <w:spacing w:after="200" w:line="276" w:lineRule="auto"/>
        <w:jc w:val="center"/>
        <w:rPr>
          <w:rFonts w:ascii="Times New Roman" w:eastAsia="Times New Roman" w:hAnsi="Times New Roman" w:cs="Times New Roman"/>
          <w:b/>
          <w:bCs/>
          <w:sz w:val="24"/>
          <w:szCs w:val="24"/>
          <w:lang w:eastAsia="ru-RU"/>
        </w:rPr>
      </w:pPr>
    </w:p>
    <w:p w14:paraId="3BB319AA" w14:textId="77777777" w:rsidR="00D270F9" w:rsidRPr="00D270F9" w:rsidRDefault="00D270F9" w:rsidP="00D270F9">
      <w:pPr>
        <w:spacing w:after="0"/>
        <w:jc w:val="center"/>
        <w:rPr>
          <w:rFonts w:ascii="Times New Roman" w:hAnsi="Times New Roman" w:cs="Times New Roman"/>
          <w:b/>
          <w:sz w:val="24"/>
        </w:rPr>
      </w:pPr>
      <w:r w:rsidRPr="00D270F9">
        <w:rPr>
          <w:rFonts w:ascii="Times New Roman" w:hAnsi="Times New Roman" w:cs="Times New Roman"/>
          <w:b/>
          <w:sz w:val="24"/>
        </w:rPr>
        <w:t xml:space="preserve">4. КОНТРОЛЬ И ОЦЕНКА РЕЗУЛЬТАТОВ ОСВОЕНИЯ </w:t>
      </w:r>
      <w:r w:rsidRPr="00D270F9">
        <w:rPr>
          <w:rFonts w:ascii="Times New Roman" w:hAnsi="Times New Roman" w:cs="Times New Roman"/>
          <w:b/>
          <w:sz w:val="24"/>
        </w:rPr>
        <w:br/>
        <w:t>УЧЕБНОЙ ДИСЦИПЛИНЫ</w:t>
      </w:r>
    </w:p>
    <w:p w14:paraId="60EC6BBE" w14:textId="77777777" w:rsidR="00D270F9" w:rsidRPr="00D270F9" w:rsidRDefault="00D270F9" w:rsidP="00D270F9">
      <w:pPr>
        <w:spacing w:after="0"/>
        <w:jc w:val="center"/>
        <w:rPr>
          <w:rFonts w:ascii="Times New Roman" w:hAnsi="Times New Roman" w:cs="Times New Roman"/>
          <w:b/>
          <w:sz w:val="24"/>
        </w:rPr>
      </w:pPr>
    </w:p>
    <w:tbl>
      <w:tblPr>
        <w:tblW w:w="9352" w:type="dxa"/>
        <w:tblInd w:w="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03"/>
        <w:gridCol w:w="3502"/>
        <w:gridCol w:w="2047"/>
      </w:tblGrid>
      <w:tr w:rsidR="00D270F9" w:rsidRPr="00D270F9" w14:paraId="2D6E981B" w14:textId="77777777" w:rsidTr="00D270F9">
        <w:trPr>
          <w:trHeight w:val="316"/>
        </w:trPr>
        <w:tc>
          <w:tcPr>
            <w:tcW w:w="3803" w:type="dxa"/>
            <w:tcBorders>
              <w:top w:val="single" w:sz="4" w:space="0" w:color="000000"/>
              <w:left w:val="single" w:sz="6" w:space="0" w:color="000000"/>
              <w:bottom w:val="single" w:sz="4" w:space="0" w:color="000000"/>
              <w:right w:val="single" w:sz="4" w:space="0" w:color="000000"/>
            </w:tcBorders>
            <w:hideMark/>
          </w:tcPr>
          <w:p w14:paraId="68EE41D2" w14:textId="77777777" w:rsidR="00D270F9" w:rsidRPr="00D270F9" w:rsidRDefault="00D270F9" w:rsidP="00D270F9">
            <w:pPr>
              <w:spacing w:after="0" w:line="268" w:lineRule="exact"/>
              <w:jc w:val="center"/>
              <w:rPr>
                <w:rFonts w:ascii="Times New Roman" w:hAnsi="Times New Roman" w:cs="Times New Roman"/>
                <w:b/>
                <w:i/>
                <w:sz w:val="24"/>
                <w:szCs w:val="24"/>
              </w:rPr>
            </w:pPr>
            <w:r w:rsidRPr="00D270F9">
              <w:rPr>
                <w:rFonts w:ascii="Times New Roman" w:hAnsi="Times New Roman" w:cs="Times New Roman"/>
                <w:b/>
                <w:i/>
                <w:sz w:val="24"/>
                <w:szCs w:val="24"/>
              </w:rPr>
              <w:t>Результаты</w:t>
            </w:r>
            <w:r w:rsidRPr="00D270F9">
              <w:rPr>
                <w:rFonts w:ascii="Times New Roman" w:hAnsi="Times New Roman" w:cs="Times New Roman"/>
                <w:b/>
                <w:i/>
                <w:spacing w:val="-7"/>
                <w:sz w:val="24"/>
                <w:szCs w:val="24"/>
              </w:rPr>
              <w:t xml:space="preserve"> </w:t>
            </w:r>
            <w:r w:rsidRPr="00D270F9">
              <w:rPr>
                <w:rFonts w:ascii="Times New Roman" w:hAnsi="Times New Roman" w:cs="Times New Roman"/>
                <w:b/>
                <w:i/>
                <w:sz w:val="24"/>
                <w:szCs w:val="24"/>
              </w:rPr>
              <w:t>обучения</w:t>
            </w:r>
          </w:p>
        </w:tc>
        <w:tc>
          <w:tcPr>
            <w:tcW w:w="3502" w:type="dxa"/>
            <w:tcBorders>
              <w:top w:val="single" w:sz="4" w:space="0" w:color="000000"/>
              <w:left w:val="single" w:sz="4" w:space="0" w:color="000000"/>
              <w:bottom w:val="single" w:sz="4" w:space="0" w:color="000000"/>
              <w:right w:val="single" w:sz="4" w:space="0" w:color="000000"/>
            </w:tcBorders>
            <w:hideMark/>
          </w:tcPr>
          <w:p w14:paraId="1760016A" w14:textId="77777777" w:rsidR="00D270F9" w:rsidRPr="00D270F9" w:rsidRDefault="00D270F9" w:rsidP="00D270F9">
            <w:pPr>
              <w:spacing w:after="0" w:line="268" w:lineRule="exact"/>
              <w:jc w:val="center"/>
              <w:rPr>
                <w:rFonts w:ascii="Times New Roman" w:hAnsi="Times New Roman" w:cs="Times New Roman"/>
                <w:b/>
                <w:i/>
                <w:sz w:val="24"/>
                <w:szCs w:val="24"/>
              </w:rPr>
            </w:pPr>
            <w:r w:rsidRPr="00D270F9">
              <w:rPr>
                <w:rFonts w:ascii="Times New Roman" w:hAnsi="Times New Roman" w:cs="Times New Roman"/>
                <w:b/>
                <w:i/>
                <w:sz w:val="24"/>
                <w:szCs w:val="24"/>
              </w:rPr>
              <w:t>Критерии</w:t>
            </w:r>
            <w:r w:rsidRPr="00D270F9">
              <w:rPr>
                <w:rFonts w:ascii="Times New Roman" w:hAnsi="Times New Roman" w:cs="Times New Roman"/>
                <w:b/>
                <w:i/>
                <w:spacing w:val="-3"/>
                <w:sz w:val="24"/>
                <w:szCs w:val="24"/>
              </w:rPr>
              <w:t xml:space="preserve"> </w:t>
            </w:r>
            <w:r w:rsidRPr="00D270F9">
              <w:rPr>
                <w:rFonts w:ascii="Times New Roman" w:hAnsi="Times New Roman" w:cs="Times New Roman"/>
                <w:b/>
                <w:i/>
                <w:sz w:val="24"/>
                <w:szCs w:val="24"/>
              </w:rPr>
              <w:t>оценки</w:t>
            </w:r>
          </w:p>
        </w:tc>
        <w:tc>
          <w:tcPr>
            <w:tcW w:w="2047" w:type="dxa"/>
            <w:tcBorders>
              <w:top w:val="single" w:sz="4" w:space="0" w:color="000000"/>
              <w:left w:val="single" w:sz="4" w:space="0" w:color="000000"/>
              <w:bottom w:val="single" w:sz="4" w:space="0" w:color="000000"/>
              <w:right w:val="single" w:sz="4" w:space="0" w:color="000000"/>
            </w:tcBorders>
            <w:hideMark/>
          </w:tcPr>
          <w:p w14:paraId="5922F71A" w14:textId="77777777" w:rsidR="00D270F9" w:rsidRPr="00D270F9" w:rsidRDefault="00D270F9" w:rsidP="00D270F9">
            <w:pPr>
              <w:spacing w:after="0" w:line="268" w:lineRule="exact"/>
              <w:jc w:val="center"/>
              <w:rPr>
                <w:rFonts w:ascii="Times New Roman" w:hAnsi="Times New Roman" w:cs="Times New Roman"/>
                <w:b/>
                <w:i/>
                <w:sz w:val="24"/>
                <w:szCs w:val="24"/>
              </w:rPr>
            </w:pPr>
            <w:r w:rsidRPr="00D270F9">
              <w:rPr>
                <w:rFonts w:ascii="Times New Roman" w:hAnsi="Times New Roman" w:cs="Times New Roman"/>
                <w:b/>
                <w:i/>
                <w:sz w:val="24"/>
                <w:szCs w:val="24"/>
              </w:rPr>
              <w:t>Методы</w:t>
            </w:r>
            <w:r w:rsidRPr="00D270F9">
              <w:rPr>
                <w:rFonts w:ascii="Times New Roman" w:hAnsi="Times New Roman" w:cs="Times New Roman"/>
                <w:b/>
                <w:i/>
                <w:spacing w:val="-2"/>
                <w:sz w:val="24"/>
                <w:szCs w:val="24"/>
              </w:rPr>
              <w:t xml:space="preserve"> </w:t>
            </w:r>
            <w:r w:rsidRPr="00D270F9">
              <w:rPr>
                <w:rFonts w:ascii="Times New Roman" w:hAnsi="Times New Roman" w:cs="Times New Roman"/>
                <w:b/>
                <w:i/>
                <w:sz w:val="24"/>
                <w:szCs w:val="24"/>
              </w:rPr>
              <w:t>оценки</w:t>
            </w:r>
          </w:p>
        </w:tc>
      </w:tr>
      <w:tr w:rsidR="00D270F9" w:rsidRPr="00D270F9" w14:paraId="2CCA15AD" w14:textId="77777777" w:rsidTr="00D270F9">
        <w:trPr>
          <w:trHeight w:val="316"/>
        </w:trPr>
        <w:tc>
          <w:tcPr>
            <w:tcW w:w="9352" w:type="dxa"/>
            <w:gridSpan w:val="3"/>
            <w:tcBorders>
              <w:top w:val="single" w:sz="4" w:space="0" w:color="000000"/>
              <w:left w:val="single" w:sz="6" w:space="0" w:color="000000"/>
              <w:bottom w:val="single" w:sz="4" w:space="0" w:color="000000"/>
              <w:right w:val="single" w:sz="4" w:space="0" w:color="000000"/>
            </w:tcBorders>
            <w:hideMark/>
          </w:tcPr>
          <w:p w14:paraId="06CE20B9" w14:textId="77777777" w:rsidR="00D270F9" w:rsidRPr="00D270F9" w:rsidRDefault="00D270F9" w:rsidP="00D270F9">
            <w:pPr>
              <w:spacing w:after="0" w:line="268" w:lineRule="exact"/>
              <w:rPr>
                <w:rFonts w:ascii="Times New Roman" w:hAnsi="Times New Roman" w:cs="Times New Roman"/>
                <w:sz w:val="24"/>
                <w:szCs w:val="24"/>
              </w:rPr>
            </w:pPr>
            <w:r w:rsidRPr="00D270F9">
              <w:rPr>
                <w:rFonts w:ascii="Times New Roman" w:hAnsi="Times New Roman" w:cs="Times New Roman"/>
                <w:sz w:val="24"/>
                <w:szCs w:val="24"/>
              </w:rPr>
              <w:t>Перечень знаний, формируемых в рамках учебной дисциплины</w:t>
            </w:r>
          </w:p>
        </w:tc>
      </w:tr>
      <w:tr w:rsidR="00D270F9" w:rsidRPr="00D270F9" w14:paraId="6E464788" w14:textId="77777777" w:rsidTr="00D270F9">
        <w:trPr>
          <w:trHeight w:val="3427"/>
        </w:trPr>
        <w:tc>
          <w:tcPr>
            <w:tcW w:w="3803" w:type="dxa"/>
            <w:tcBorders>
              <w:top w:val="single" w:sz="4" w:space="0" w:color="000000"/>
              <w:left w:val="single" w:sz="6" w:space="0" w:color="000000"/>
              <w:bottom w:val="single" w:sz="4" w:space="0" w:color="000000"/>
              <w:right w:val="single" w:sz="4" w:space="0" w:color="000000"/>
            </w:tcBorders>
            <w:hideMark/>
          </w:tcPr>
          <w:p w14:paraId="5FAE57BA" w14:textId="77777777" w:rsidR="00D270F9" w:rsidRPr="00D270F9" w:rsidRDefault="00D270F9" w:rsidP="00D270F9">
            <w:pPr>
              <w:spacing w:after="0" w:line="276" w:lineRule="auto"/>
              <w:rPr>
                <w:rFonts w:ascii="Times New Roman" w:hAnsi="Times New Roman" w:cs="Times New Roman"/>
                <w:sz w:val="24"/>
                <w:szCs w:val="24"/>
              </w:rPr>
            </w:pPr>
            <w:r w:rsidRPr="00D270F9">
              <w:rPr>
                <w:rFonts w:ascii="Times New Roman" w:hAnsi="Times New Roman" w:cs="Times New Roman"/>
                <w:sz w:val="24"/>
                <w:szCs w:val="24"/>
              </w:rPr>
              <w:t>основных философских</w:t>
            </w:r>
            <w:r w:rsidRPr="00D270F9">
              <w:rPr>
                <w:rFonts w:ascii="Times New Roman" w:hAnsi="Times New Roman" w:cs="Times New Roman"/>
                <w:spacing w:val="-57"/>
                <w:sz w:val="24"/>
                <w:szCs w:val="24"/>
              </w:rPr>
              <w:t xml:space="preserve"> </w:t>
            </w:r>
            <w:r w:rsidRPr="00D270F9">
              <w:rPr>
                <w:rFonts w:ascii="Times New Roman" w:hAnsi="Times New Roman" w:cs="Times New Roman"/>
                <w:sz w:val="24"/>
                <w:szCs w:val="24"/>
              </w:rPr>
              <w:t>учений;</w:t>
            </w:r>
          </w:p>
          <w:p w14:paraId="3E685828" w14:textId="77777777" w:rsidR="00D270F9" w:rsidRPr="00D270F9" w:rsidRDefault="00D270F9" w:rsidP="00D270F9">
            <w:pPr>
              <w:spacing w:after="0" w:line="276" w:lineRule="auto"/>
              <w:rPr>
                <w:rFonts w:ascii="Times New Roman" w:hAnsi="Times New Roman" w:cs="Times New Roman"/>
                <w:sz w:val="24"/>
                <w:szCs w:val="24"/>
              </w:rPr>
            </w:pPr>
            <w:r w:rsidRPr="00D270F9">
              <w:rPr>
                <w:rFonts w:ascii="Times New Roman" w:hAnsi="Times New Roman" w:cs="Times New Roman"/>
                <w:sz w:val="24"/>
                <w:szCs w:val="24"/>
              </w:rPr>
              <w:t>главных философских</w:t>
            </w:r>
            <w:r w:rsidRPr="00D270F9">
              <w:rPr>
                <w:rFonts w:ascii="Times New Roman" w:hAnsi="Times New Roman" w:cs="Times New Roman"/>
                <w:spacing w:val="1"/>
                <w:sz w:val="24"/>
                <w:szCs w:val="24"/>
              </w:rPr>
              <w:t xml:space="preserve"> </w:t>
            </w:r>
            <w:r w:rsidRPr="00D270F9">
              <w:rPr>
                <w:rFonts w:ascii="Times New Roman" w:hAnsi="Times New Roman" w:cs="Times New Roman"/>
                <w:sz w:val="24"/>
                <w:szCs w:val="24"/>
              </w:rPr>
              <w:t>терминов и понятий</w:t>
            </w:r>
            <w:r w:rsidRPr="00D270F9">
              <w:rPr>
                <w:rFonts w:ascii="Times New Roman" w:hAnsi="Times New Roman" w:cs="Times New Roman"/>
                <w:spacing w:val="1"/>
                <w:sz w:val="24"/>
                <w:szCs w:val="24"/>
              </w:rPr>
              <w:t xml:space="preserve"> </w:t>
            </w:r>
            <w:r w:rsidRPr="00D270F9">
              <w:rPr>
                <w:rFonts w:ascii="Times New Roman" w:hAnsi="Times New Roman" w:cs="Times New Roman"/>
                <w:sz w:val="24"/>
                <w:szCs w:val="24"/>
              </w:rPr>
              <w:t>проблематики и предметного поля важнейших</w:t>
            </w:r>
            <w:r w:rsidRPr="00D270F9">
              <w:rPr>
                <w:rFonts w:ascii="Times New Roman" w:hAnsi="Times New Roman" w:cs="Times New Roman"/>
                <w:spacing w:val="-7"/>
                <w:sz w:val="24"/>
                <w:szCs w:val="24"/>
              </w:rPr>
              <w:t xml:space="preserve"> </w:t>
            </w:r>
            <w:r w:rsidRPr="00D270F9">
              <w:rPr>
                <w:rFonts w:ascii="Times New Roman" w:hAnsi="Times New Roman" w:cs="Times New Roman"/>
                <w:sz w:val="24"/>
                <w:szCs w:val="24"/>
              </w:rPr>
              <w:t>философских</w:t>
            </w:r>
            <w:r w:rsidRPr="00D270F9">
              <w:rPr>
                <w:rFonts w:ascii="Times New Roman" w:hAnsi="Times New Roman" w:cs="Times New Roman"/>
                <w:spacing w:val="-6"/>
                <w:sz w:val="24"/>
                <w:szCs w:val="24"/>
              </w:rPr>
              <w:t xml:space="preserve"> </w:t>
            </w:r>
            <w:r w:rsidRPr="00D270F9">
              <w:rPr>
                <w:rFonts w:ascii="Times New Roman" w:hAnsi="Times New Roman" w:cs="Times New Roman"/>
                <w:sz w:val="24"/>
                <w:szCs w:val="24"/>
              </w:rPr>
              <w:t>дисциплин, традиционных</w:t>
            </w:r>
            <w:r w:rsidRPr="00D270F9">
              <w:rPr>
                <w:rFonts w:ascii="Times New Roman" w:hAnsi="Times New Roman" w:cs="Times New Roman"/>
                <w:spacing w:val="1"/>
                <w:sz w:val="24"/>
                <w:szCs w:val="24"/>
              </w:rPr>
              <w:t xml:space="preserve"> </w:t>
            </w:r>
            <w:r w:rsidRPr="00D270F9">
              <w:rPr>
                <w:rFonts w:ascii="Times New Roman" w:hAnsi="Times New Roman" w:cs="Times New Roman"/>
                <w:sz w:val="24"/>
                <w:szCs w:val="24"/>
              </w:rPr>
              <w:t>общечеловеческих ценностей и</w:t>
            </w:r>
            <w:r w:rsidRPr="00D270F9">
              <w:rPr>
                <w:rFonts w:ascii="Times New Roman" w:hAnsi="Times New Roman" w:cs="Times New Roman"/>
                <w:spacing w:val="1"/>
                <w:sz w:val="24"/>
                <w:szCs w:val="24"/>
              </w:rPr>
              <w:t xml:space="preserve"> </w:t>
            </w:r>
            <w:r w:rsidRPr="00D270F9">
              <w:rPr>
                <w:rFonts w:ascii="Times New Roman" w:hAnsi="Times New Roman" w:cs="Times New Roman"/>
                <w:sz w:val="24"/>
                <w:szCs w:val="24"/>
              </w:rPr>
              <w:t>применение</w:t>
            </w:r>
            <w:r w:rsidRPr="00D270F9">
              <w:rPr>
                <w:rFonts w:ascii="Times New Roman" w:hAnsi="Times New Roman" w:cs="Times New Roman"/>
                <w:spacing w:val="-7"/>
                <w:sz w:val="24"/>
                <w:szCs w:val="24"/>
              </w:rPr>
              <w:t xml:space="preserve"> </w:t>
            </w:r>
            <w:r w:rsidRPr="00D270F9">
              <w:rPr>
                <w:rFonts w:ascii="Times New Roman" w:hAnsi="Times New Roman" w:cs="Times New Roman"/>
                <w:sz w:val="24"/>
                <w:szCs w:val="24"/>
              </w:rPr>
              <w:t>их в</w:t>
            </w:r>
            <w:r w:rsidRPr="00D270F9">
              <w:rPr>
                <w:rFonts w:ascii="Times New Roman" w:hAnsi="Times New Roman" w:cs="Times New Roman"/>
                <w:spacing w:val="-6"/>
                <w:sz w:val="24"/>
                <w:szCs w:val="24"/>
              </w:rPr>
              <w:t xml:space="preserve"> </w:t>
            </w:r>
            <w:r w:rsidRPr="00D270F9">
              <w:rPr>
                <w:rFonts w:ascii="Times New Roman" w:hAnsi="Times New Roman" w:cs="Times New Roman"/>
                <w:sz w:val="24"/>
                <w:szCs w:val="24"/>
              </w:rPr>
              <w:t>различных</w:t>
            </w:r>
            <w:r w:rsidRPr="00D270F9">
              <w:rPr>
                <w:rFonts w:ascii="Times New Roman" w:hAnsi="Times New Roman" w:cs="Times New Roman"/>
                <w:spacing w:val="-7"/>
                <w:sz w:val="24"/>
                <w:szCs w:val="24"/>
              </w:rPr>
              <w:t xml:space="preserve"> </w:t>
            </w:r>
            <w:r w:rsidRPr="00D270F9">
              <w:rPr>
                <w:rFonts w:ascii="Times New Roman" w:hAnsi="Times New Roman" w:cs="Times New Roman"/>
                <w:sz w:val="24"/>
                <w:szCs w:val="24"/>
              </w:rPr>
              <w:t>контекстах</w:t>
            </w:r>
          </w:p>
        </w:tc>
        <w:tc>
          <w:tcPr>
            <w:tcW w:w="3502" w:type="dxa"/>
            <w:tcBorders>
              <w:top w:val="single" w:sz="4" w:space="0" w:color="000000"/>
              <w:left w:val="single" w:sz="4" w:space="0" w:color="000000"/>
              <w:bottom w:val="single" w:sz="4" w:space="0" w:color="000000"/>
              <w:right w:val="single" w:sz="4" w:space="0" w:color="000000"/>
            </w:tcBorders>
            <w:hideMark/>
          </w:tcPr>
          <w:p w14:paraId="339B93CA" w14:textId="1EA0728E" w:rsidR="00D270F9" w:rsidRPr="00D270F9" w:rsidRDefault="00D270F9" w:rsidP="00D270F9">
            <w:pPr>
              <w:spacing w:after="0" w:line="276" w:lineRule="auto"/>
              <w:rPr>
                <w:rFonts w:ascii="Times New Roman" w:hAnsi="Times New Roman" w:cs="Times New Roman"/>
                <w:sz w:val="24"/>
                <w:szCs w:val="24"/>
              </w:rPr>
            </w:pPr>
            <w:r>
              <w:rPr>
                <w:rFonts w:ascii="Times New Roman" w:eastAsia="Batang" w:hAnsi="Times New Roman" w:cs="Times New Roman"/>
                <w:sz w:val="24"/>
                <w:lang w:eastAsia="ru-RU"/>
              </w:rPr>
              <w:t xml:space="preserve">Обучающийся </w:t>
            </w:r>
            <w:r w:rsidRPr="009B6372">
              <w:rPr>
                <w:rFonts w:ascii="Times New Roman" w:eastAsia="Batang" w:hAnsi="Times New Roman" w:cs="Times New Roman"/>
                <w:sz w:val="24"/>
                <w:lang w:eastAsia="ru-RU"/>
              </w:rPr>
              <w:t>показ</w:t>
            </w:r>
            <w:r>
              <w:rPr>
                <w:rFonts w:ascii="Times New Roman" w:eastAsia="Batang" w:hAnsi="Times New Roman" w:cs="Times New Roman"/>
                <w:sz w:val="24"/>
                <w:lang w:eastAsia="ru-RU"/>
              </w:rPr>
              <w:t>ывает</w:t>
            </w:r>
            <w:r w:rsidRPr="009B6372">
              <w:rPr>
                <w:rFonts w:ascii="Times New Roman" w:eastAsia="Batang" w:hAnsi="Times New Roman" w:cs="Times New Roman"/>
                <w:sz w:val="24"/>
                <w:lang w:eastAsia="ru-RU"/>
              </w:rPr>
              <w:t xml:space="preserve">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2047" w:type="dxa"/>
            <w:tcBorders>
              <w:top w:val="single" w:sz="4" w:space="0" w:color="000000"/>
              <w:left w:val="single" w:sz="4" w:space="0" w:color="000000"/>
              <w:bottom w:val="single" w:sz="4" w:space="0" w:color="000000"/>
              <w:right w:val="single" w:sz="4" w:space="0" w:color="000000"/>
            </w:tcBorders>
            <w:hideMark/>
          </w:tcPr>
          <w:p w14:paraId="728187DE" w14:textId="77777777" w:rsidR="00D270F9" w:rsidRPr="00D270F9" w:rsidRDefault="00D270F9" w:rsidP="00D270F9">
            <w:pPr>
              <w:spacing w:after="0" w:line="276" w:lineRule="auto"/>
              <w:rPr>
                <w:rFonts w:ascii="Times New Roman" w:hAnsi="Times New Roman" w:cs="Times New Roman"/>
                <w:sz w:val="24"/>
                <w:szCs w:val="24"/>
              </w:rPr>
            </w:pPr>
            <w:r w:rsidRPr="00D270F9">
              <w:rPr>
                <w:rFonts w:ascii="Times New Roman" w:hAnsi="Times New Roman" w:cs="Times New Roman"/>
                <w:sz w:val="24"/>
                <w:szCs w:val="24"/>
              </w:rPr>
              <w:t>Экспертное наблюдение за выступлениями</w:t>
            </w:r>
            <w:r w:rsidRPr="00D270F9">
              <w:rPr>
                <w:rFonts w:ascii="Times New Roman" w:hAnsi="Times New Roman" w:cs="Times New Roman"/>
                <w:spacing w:val="1"/>
                <w:sz w:val="24"/>
                <w:szCs w:val="24"/>
              </w:rPr>
              <w:t xml:space="preserve"> </w:t>
            </w:r>
            <w:r w:rsidRPr="00D270F9">
              <w:rPr>
                <w:rFonts w:ascii="Times New Roman" w:hAnsi="Times New Roman" w:cs="Times New Roman"/>
                <w:sz w:val="24"/>
                <w:szCs w:val="24"/>
              </w:rPr>
              <w:t>с</w:t>
            </w:r>
            <w:r w:rsidRPr="00D270F9">
              <w:rPr>
                <w:rFonts w:ascii="Times New Roman" w:hAnsi="Times New Roman" w:cs="Times New Roman"/>
                <w:spacing w:val="1"/>
                <w:sz w:val="24"/>
                <w:szCs w:val="24"/>
              </w:rPr>
              <w:t xml:space="preserve"> </w:t>
            </w:r>
            <w:r w:rsidRPr="00D270F9">
              <w:rPr>
                <w:rFonts w:ascii="Times New Roman" w:hAnsi="Times New Roman" w:cs="Times New Roman"/>
                <w:sz w:val="24"/>
                <w:szCs w:val="24"/>
              </w:rPr>
              <w:t>рефератами,</w:t>
            </w:r>
            <w:r w:rsidRPr="00D270F9">
              <w:rPr>
                <w:rFonts w:ascii="Times New Roman" w:hAnsi="Times New Roman" w:cs="Times New Roman"/>
                <w:spacing w:val="1"/>
                <w:sz w:val="24"/>
                <w:szCs w:val="24"/>
              </w:rPr>
              <w:t xml:space="preserve"> </w:t>
            </w:r>
            <w:r w:rsidRPr="00D270F9">
              <w:rPr>
                <w:rFonts w:ascii="Times New Roman" w:hAnsi="Times New Roman" w:cs="Times New Roman"/>
                <w:sz w:val="24"/>
                <w:szCs w:val="24"/>
              </w:rPr>
              <w:t>Ответы на вопросы.</w:t>
            </w:r>
          </w:p>
        </w:tc>
      </w:tr>
      <w:tr w:rsidR="00D270F9" w:rsidRPr="00D270F9" w14:paraId="591B473F" w14:textId="77777777" w:rsidTr="00D270F9">
        <w:trPr>
          <w:trHeight w:val="381"/>
        </w:trPr>
        <w:tc>
          <w:tcPr>
            <w:tcW w:w="9352" w:type="dxa"/>
            <w:gridSpan w:val="3"/>
            <w:tcBorders>
              <w:top w:val="single" w:sz="4" w:space="0" w:color="000000"/>
              <w:left w:val="single" w:sz="6" w:space="0" w:color="000000"/>
              <w:bottom w:val="single" w:sz="4" w:space="0" w:color="auto"/>
              <w:right w:val="single" w:sz="4" w:space="0" w:color="000000"/>
            </w:tcBorders>
            <w:hideMark/>
          </w:tcPr>
          <w:p w14:paraId="19331E3A" w14:textId="77777777" w:rsidR="00D270F9" w:rsidRPr="00D270F9" w:rsidRDefault="00D270F9" w:rsidP="00D270F9">
            <w:pPr>
              <w:spacing w:after="0" w:line="268" w:lineRule="exact"/>
              <w:rPr>
                <w:rFonts w:ascii="Times New Roman" w:hAnsi="Times New Roman" w:cs="Times New Roman"/>
                <w:sz w:val="24"/>
                <w:szCs w:val="24"/>
              </w:rPr>
            </w:pPr>
            <w:r w:rsidRPr="00D270F9">
              <w:rPr>
                <w:rFonts w:ascii="Times New Roman" w:hAnsi="Times New Roman" w:cs="Times New Roman"/>
                <w:sz w:val="24"/>
                <w:szCs w:val="24"/>
              </w:rPr>
              <w:t>Перечень умений, формируемых в рамках учебной дисциплины</w:t>
            </w:r>
          </w:p>
        </w:tc>
      </w:tr>
      <w:tr w:rsidR="00D270F9" w:rsidRPr="00D270F9" w14:paraId="2F3A091F" w14:textId="77777777" w:rsidTr="00D270F9">
        <w:trPr>
          <w:trHeight w:val="3242"/>
        </w:trPr>
        <w:tc>
          <w:tcPr>
            <w:tcW w:w="3803" w:type="dxa"/>
            <w:tcBorders>
              <w:top w:val="single" w:sz="4" w:space="0" w:color="auto"/>
              <w:left w:val="single" w:sz="6" w:space="0" w:color="000000"/>
              <w:bottom w:val="single" w:sz="4" w:space="0" w:color="000000"/>
              <w:right w:val="single" w:sz="4" w:space="0" w:color="000000"/>
            </w:tcBorders>
            <w:hideMark/>
          </w:tcPr>
          <w:p w14:paraId="0689343A" w14:textId="77777777" w:rsidR="00D270F9" w:rsidRPr="00D270F9" w:rsidRDefault="00D270F9" w:rsidP="00D270F9">
            <w:pPr>
              <w:spacing w:after="0" w:line="276" w:lineRule="auto"/>
              <w:rPr>
                <w:rFonts w:ascii="Times New Roman" w:hAnsi="Times New Roman" w:cs="Times New Roman"/>
                <w:sz w:val="24"/>
                <w:szCs w:val="24"/>
              </w:rPr>
            </w:pPr>
            <w:r w:rsidRPr="00D270F9">
              <w:rPr>
                <w:rFonts w:ascii="Times New Roman" w:hAnsi="Times New Roman" w:cs="Times New Roman"/>
                <w:sz w:val="24"/>
                <w:szCs w:val="24"/>
              </w:rPr>
              <w:t>ориентироваться в истории развития философского</w:t>
            </w:r>
            <w:r w:rsidRPr="00D270F9">
              <w:rPr>
                <w:rFonts w:ascii="Times New Roman" w:hAnsi="Times New Roman" w:cs="Times New Roman"/>
                <w:spacing w:val="1"/>
                <w:sz w:val="24"/>
                <w:szCs w:val="24"/>
              </w:rPr>
              <w:t xml:space="preserve"> </w:t>
            </w:r>
            <w:r w:rsidRPr="00D270F9">
              <w:rPr>
                <w:rFonts w:ascii="Times New Roman" w:hAnsi="Times New Roman" w:cs="Times New Roman"/>
                <w:sz w:val="24"/>
                <w:szCs w:val="24"/>
              </w:rPr>
              <w:t>знания;</w:t>
            </w:r>
            <w:r w:rsidRPr="00D270F9">
              <w:rPr>
                <w:rFonts w:ascii="Times New Roman" w:hAnsi="Times New Roman" w:cs="Times New Roman"/>
                <w:spacing w:val="1"/>
                <w:sz w:val="24"/>
                <w:szCs w:val="24"/>
              </w:rPr>
              <w:t xml:space="preserve"> </w:t>
            </w:r>
            <w:r w:rsidRPr="00D270F9">
              <w:rPr>
                <w:rFonts w:ascii="Times New Roman" w:hAnsi="Times New Roman" w:cs="Times New Roman"/>
                <w:sz w:val="24"/>
                <w:szCs w:val="24"/>
              </w:rPr>
              <w:t>вырабатывать свою</w:t>
            </w:r>
            <w:r w:rsidRPr="00D270F9">
              <w:rPr>
                <w:rFonts w:ascii="Times New Roman" w:hAnsi="Times New Roman" w:cs="Times New Roman"/>
                <w:spacing w:val="1"/>
                <w:sz w:val="24"/>
                <w:szCs w:val="24"/>
              </w:rPr>
              <w:t xml:space="preserve"> </w:t>
            </w:r>
            <w:r w:rsidRPr="00D270F9">
              <w:rPr>
                <w:rFonts w:ascii="Times New Roman" w:hAnsi="Times New Roman" w:cs="Times New Roman"/>
                <w:sz w:val="24"/>
                <w:szCs w:val="24"/>
              </w:rPr>
              <w:t>точку зрения и аргументированно</w:t>
            </w:r>
            <w:r w:rsidRPr="00D270F9">
              <w:rPr>
                <w:rFonts w:ascii="Times New Roman" w:hAnsi="Times New Roman" w:cs="Times New Roman"/>
                <w:spacing w:val="-10"/>
                <w:sz w:val="24"/>
                <w:szCs w:val="24"/>
              </w:rPr>
              <w:t xml:space="preserve"> </w:t>
            </w:r>
            <w:r w:rsidRPr="00D270F9">
              <w:rPr>
                <w:rFonts w:ascii="Times New Roman" w:hAnsi="Times New Roman" w:cs="Times New Roman"/>
                <w:sz w:val="24"/>
                <w:szCs w:val="24"/>
              </w:rPr>
              <w:t>дискутировать по важнейшим</w:t>
            </w:r>
            <w:r w:rsidRPr="00D270F9">
              <w:rPr>
                <w:rFonts w:ascii="Times New Roman" w:hAnsi="Times New Roman" w:cs="Times New Roman"/>
                <w:spacing w:val="1"/>
                <w:sz w:val="24"/>
                <w:szCs w:val="24"/>
              </w:rPr>
              <w:t xml:space="preserve"> </w:t>
            </w:r>
            <w:r w:rsidRPr="00D270F9">
              <w:rPr>
                <w:rFonts w:ascii="Times New Roman" w:hAnsi="Times New Roman" w:cs="Times New Roman"/>
                <w:sz w:val="24"/>
                <w:szCs w:val="24"/>
              </w:rPr>
              <w:t>проблемам философии.</w:t>
            </w:r>
            <w:r w:rsidRPr="00D270F9">
              <w:rPr>
                <w:rFonts w:ascii="Times New Roman" w:hAnsi="Times New Roman" w:cs="Times New Roman"/>
                <w:spacing w:val="-57"/>
                <w:sz w:val="24"/>
                <w:szCs w:val="24"/>
              </w:rPr>
              <w:t xml:space="preserve"> </w:t>
            </w:r>
            <w:r w:rsidRPr="00D270F9">
              <w:rPr>
                <w:rFonts w:ascii="Times New Roman" w:hAnsi="Times New Roman" w:cs="Times New Roman"/>
                <w:sz w:val="24"/>
                <w:szCs w:val="24"/>
              </w:rPr>
              <w:t>применять полученные</w:t>
            </w:r>
            <w:r w:rsidRPr="00D270F9">
              <w:rPr>
                <w:rFonts w:ascii="Times New Roman" w:hAnsi="Times New Roman" w:cs="Times New Roman"/>
                <w:spacing w:val="-57"/>
                <w:sz w:val="24"/>
                <w:szCs w:val="24"/>
              </w:rPr>
              <w:t xml:space="preserve"> </w:t>
            </w:r>
            <w:r w:rsidRPr="00D270F9">
              <w:rPr>
                <w:rFonts w:ascii="Times New Roman" w:hAnsi="Times New Roman" w:cs="Times New Roman"/>
                <w:sz w:val="24"/>
                <w:szCs w:val="24"/>
              </w:rPr>
              <w:t>в курсе изучения философии знания в практической, в том числе и</w:t>
            </w:r>
            <w:r w:rsidRPr="00D270F9">
              <w:rPr>
                <w:rFonts w:ascii="Times New Roman" w:hAnsi="Times New Roman" w:cs="Times New Roman"/>
                <w:spacing w:val="1"/>
                <w:sz w:val="24"/>
                <w:szCs w:val="24"/>
              </w:rPr>
              <w:t xml:space="preserve"> </w:t>
            </w:r>
            <w:r w:rsidRPr="00D270F9">
              <w:rPr>
                <w:rFonts w:ascii="Times New Roman" w:hAnsi="Times New Roman" w:cs="Times New Roman"/>
                <w:sz w:val="24"/>
                <w:szCs w:val="24"/>
              </w:rPr>
              <w:t>профессиональной,</w:t>
            </w:r>
            <w:r w:rsidRPr="00D270F9">
              <w:rPr>
                <w:rFonts w:ascii="Times New Roman" w:hAnsi="Times New Roman" w:cs="Times New Roman"/>
                <w:spacing w:val="1"/>
                <w:sz w:val="24"/>
                <w:szCs w:val="24"/>
              </w:rPr>
              <w:t xml:space="preserve"> </w:t>
            </w:r>
            <w:r w:rsidRPr="00D270F9">
              <w:rPr>
                <w:rFonts w:ascii="Times New Roman" w:hAnsi="Times New Roman" w:cs="Times New Roman"/>
                <w:sz w:val="24"/>
                <w:szCs w:val="24"/>
              </w:rPr>
              <w:t>деятельности</w:t>
            </w:r>
          </w:p>
        </w:tc>
        <w:tc>
          <w:tcPr>
            <w:tcW w:w="3502" w:type="dxa"/>
            <w:tcBorders>
              <w:top w:val="single" w:sz="4" w:space="0" w:color="auto"/>
              <w:left w:val="single" w:sz="4" w:space="0" w:color="000000"/>
              <w:bottom w:val="single" w:sz="4" w:space="0" w:color="000000"/>
              <w:right w:val="single" w:sz="4" w:space="0" w:color="000000"/>
            </w:tcBorders>
            <w:hideMark/>
          </w:tcPr>
          <w:p w14:paraId="6E757AC2" w14:textId="4C03FB62" w:rsidR="00D270F9" w:rsidRPr="00D270F9" w:rsidRDefault="00D270F9" w:rsidP="00D270F9">
            <w:pPr>
              <w:spacing w:after="0" w:line="276" w:lineRule="auto"/>
              <w:rPr>
                <w:rFonts w:ascii="Times New Roman" w:hAnsi="Times New Roman" w:cs="Times New Roman"/>
                <w:sz w:val="24"/>
                <w:szCs w:val="24"/>
              </w:rPr>
            </w:pPr>
            <w:r>
              <w:rPr>
                <w:rFonts w:ascii="Times New Roman" w:eastAsia="Batang" w:hAnsi="Times New Roman" w:cs="Times New Roman"/>
                <w:sz w:val="24"/>
                <w:lang w:eastAsia="ru-RU"/>
              </w:rPr>
              <w:t xml:space="preserve">Обучающийся </w:t>
            </w:r>
            <w:r w:rsidRPr="009B6372">
              <w:rPr>
                <w:rFonts w:ascii="Times New Roman" w:eastAsia="Batang" w:hAnsi="Times New Roman" w:cs="Times New Roman"/>
                <w:sz w:val="24"/>
                <w:lang w:eastAsia="ru-RU"/>
              </w:rPr>
              <w:t>показ</w:t>
            </w:r>
            <w:r>
              <w:rPr>
                <w:rFonts w:ascii="Times New Roman" w:eastAsia="Batang" w:hAnsi="Times New Roman" w:cs="Times New Roman"/>
                <w:sz w:val="24"/>
                <w:lang w:eastAsia="ru-RU"/>
              </w:rPr>
              <w:t>ывает</w:t>
            </w:r>
            <w:r w:rsidRPr="009B6372">
              <w:rPr>
                <w:rFonts w:ascii="Times New Roman" w:eastAsia="Batang" w:hAnsi="Times New Roman" w:cs="Times New Roman"/>
                <w:sz w:val="24"/>
                <w:lang w:eastAsia="ru-RU"/>
              </w:rPr>
              <w:t xml:space="preserve">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2047" w:type="dxa"/>
            <w:tcBorders>
              <w:top w:val="single" w:sz="4" w:space="0" w:color="auto"/>
              <w:left w:val="single" w:sz="4" w:space="0" w:color="000000"/>
              <w:bottom w:val="single" w:sz="4" w:space="0" w:color="000000"/>
              <w:right w:val="single" w:sz="4" w:space="0" w:color="000000"/>
            </w:tcBorders>
            <w:hideMark/>
          </w:tcPr>
          <w:p w14:paraId="0AF99F8D" w14:textId="77777777" w:rsidR="00D270F9" w:rsidRDefault="00D270F9" w:rsidP="00D270F9">
            <w:pPr>
              <w:spacing w:after="0" w:line="276" w:lineRule="auto"/>
              <w:rPr>
                <w:rFonts w:ascii="Times New Roman" w:hAnsi="Times New Roman" w:cs="Times New Roman"/>
                <w:spacing w:val="-57"/>
                <w:sz w:val="24"/>
                <w:szCs w:val="24"/>
              </w:rPr>
            </w:pPr>
            <w:r w:rsidRPr="00D270F9">
              <w:rPr>
                <w:rFonts w:ascii="Times New Roman" w:hAnsi="Times New Roman" w:cs="Times New Roman"/>
                <w:sz w:val="24"/>
                <w:szCs w:val="24"/>
              </w:rPr>
              <w:t>Выступления с</w:t>
            </w:r>
            <w:r w:rsidRPr="00D270F9">
              <w:rPr>
                <w:rFonts w:ascii="Times New Roman" w:hAnsi="Times New Roman" w:cs="Times New Roman"/>
                <w:spacing w:val="1"/>
                <w:sz w:val="24"/>
                <w:szCs w:val="24"/>
              </w:rPr>
              <w:t xml:space="preserve"> </w:t>
            </w:r>
            <w:r w:rsidRPr="00D270F9">
              <w:rPr>
                <w:rFonts w:ascii="Times New Roman" w:hAnsi="Times New Roman" w:cs="Times New Roman"/>
                <w:sz w:val="24"/>
                <w:szCs w:val="24"/>
              </w:rPr>
              <w:t>рефератами, ответы на вопросы,</w:t>
            </w:r>
            <w:r w:rsidRPr="00D270F9">
              <w:rPr>
                <w:rFonts w:ascii="Times New Roman" w:hAnsi="Times New Roman" w:cs="Times New Roman"/>
                <w:spacing w:val="-57"/>
                <w:sz w:val="24"/>
                <w:szCs w:val="24"/>
              </w:rPr>
              <w:t xml:space="preserve"> </w:t>
            </w:r>
            <w:r>
              <w:rPr>
                <w:rFonts w:ascii="Times New Roman" w:hAnsi="Times New Roman" w:cs="Times New Roman"/>
                <w:spacing w:val="-57"/>
                <w:sz w:val="24"/>
                <w:szCs w:val="24"/>
              </w:rPr>
              <w:t xml:space="preserve">  </w:t>
            </w:r>
          </w:p>
          <w:p w14:paraId="2BF348BB" w14:textId="256AA856" w:rsidR="00D270F9" w:rsidRPr="00D270F9" w:rsidRDefault="00D270F9" w:rsidP="00D270F9">
            <w:pPr>
              <w:spacing w:after="0" w:line="276" w:lineRule="auto"/>
              <w:rPr>
                <w:rFonts w:ascii="Times New Roman" w:hAnsi="Times New Roman" w:cs="Times New Roman"/>
                <w:sz w:val="24"/>
                <w:szCs w:val="24"/>
              </w:rPr>
            </w:pPr>
            <w:r w:rsidRPr="00D270F9">
              <w:rPr>
                <w:rFonts w:ascii="Times New Roman" w:hAnsi="Times New Roman" w:cs="Times New Roman"/>
                <w:sz w:val="24"/>
                <w:szCs w:val="24"/>
              </w:rPr>
              <w:t>участие</w:t>
            </w:r>
            <w:r w:rsidRPr="00D270F9">
              <w:rPr>
                <w:rFonts w:ascii="Times New Roman" w:hAnsi="Times New Roman" w:cs="Times New Roman"/>
                <w:spacing w:val="-11"/>
                <w:sz w:val="24"/>
                <w:szCs w:val="24"/>
              </w:rPr>
              <w:t xml:space="preserve"> </w:t>
            </w:r>
            <w:r w:rsidRPr="00D270F9">
              <w:rPr>
                <w:rFonts w:ascii="Times New Roman" w:hAnsi="Times New Roman" w:cs="Times New Roman"/>
                <w:sz w:val="24"/>
                <w:szCs w:val="24"/>
              </w:rPr>
              <w:t>в</w:t>
            </w:r>
            <w:r w:rsidRPr="00D270F9">
              <w:rPr>
                <w:rFonts w:ascii="Times New Roman" w:hAnsi="Times New Roman" w:cs="Times New Roman"/>
                <w:spacing w:val="-9"/>
                <w:sz w:val="24"/>
                <w:szCs w:val="24"/>
              </w:rPr>
              <w:t xml:space="preserve"> </w:t>
            </w:r>
            <w:r w:rsidRPr="00D270F9">
              <w:rPr>
                <w:rFonts w:ascii="Times New Roman" w:hAnsi="Times New Roman" w:cs="Times New Roman"/>
                <w:sz w:val="24"/>
                <w:szCs w:val="24"/>
              </w:rPr>
              <w:t>дискуссии</w:t>
            </w:r>
          </w:p>
        </w:tc>
      </w:tr>
    </w:tbl>
    <w:p w14:paraId="3D3DC48B" w14:textId="77777777" w:rsidR="009B6372" w:rsidRPr="00D270F9" w:rsidRDefault="009B6372" w:rsidP="009B6372">
      <w:pPr>
        <w:spacing w:after="200" w:line="276" w:lineRule="auto"/>
        <w:jc w:val="center"/>
        <w:rPr>
          <w:rFonts w:ascii="Times New Roman" w:eastAsia="Times New Roman" w:hAnsi="Times New Roman" w:cs="Times New Roman"/>
          <w:bCs/>
          <w:sz w:val="24"/>
          <w:szCs w:val="24"/>
          <w:lang w:eastAsia="ru-RU"/>
        </w:rPr>
      </w:pPr>
    </w:p>
    <w:p w14:paraId="56B05BDB" w14:textId="77777777" w:rsidR="007742E1" w:rsidRDefault="007742E1"/>
    <w:p w14:paraId="46C0B5D4" w14:textId="77777777" w:rsidR="007742E1" w:rsidRDefault="007742E1"/>
    <w:p w14:paraId="3B4A33E8" w14:textId="77777777" w:rsidR="00AC5300" w:rsidRDefault="00AC5300">
      <w:pPr>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p>
    <w:p w14:paraId="6A0C549D" w14:textId="5B99EDF2" w:rsidR="007742E1" w:rsidRPr="002D13C8" w:rsidRDefault="007742E1" w:rsidP="007742E1">
      <w:pPr>
        <w:spacing w:after="60" w:line="276" w:lineRule="auto"/>
        <w:jc w:val="right"/>
        <w:outlineLvl w:val="1"/>
        <w:rPr>
          <w:rFonts w:ascii="Times New Roman" w:eastAsia="Batang" w:hAnsi="Times New Roman" w:cs="Times New Roman"/>
          <w:b/>
          <w:bCs/>
          <w:sz w:val="24"/>
          <w:szCs w:val="24"/>
          <w:highlight w:val="lightGray"/>
          <w:lang w:eastAsia="ru-RU"/>
        </w:rPr>
      </w:pPr>
      <w:r w:rsidRPr="002D13C8">
        <w:rPr>
          <w:rFonts w:ascii="Times New Roman" w:eastAsia="Batang" w:hAnsi="Times New Roman" w:cs="Times New Roman"/>
          <w:b/>
          <w:bCs/>
          <w:sz w:val="24"/>
          <w:szCs w:val="24"/>
          <w:lang w:eastAsia="ru-RU"/>
        </w:rPr>
        <w:lastRenderedPageBreak/>
        <w:t>Приложение 3.2</w:t>
      </w:r>
    </w:p>
    <w:p w14:paraId="7616F9A0" w14:textId="77777777" w:rsidR="007742E1" w:rsidRPr="002D13C8" w:rsidRDefault="007742E1" w:rsidP="007742E1">
      <w:pPr>
        <w:spacing w:after="200" w:line="276" w:lineRule="auto"/>
        <w:jc w:val="right"/>
        <w:rPr>
          <w:rFonts w:ascii="Times New Roman" w:eastAsia="Batang" w:hAnsi="Times New Roman" w:cs="Times New Roman"/>
          <w:i/>
          <w:sz w:val="24"/>
          <w:szCs w:val="24"/>
          <w:lang w:eastAsia="ru-RU"/>
        </w:rPr>
      </w:pPr>
      <w:r w:rsidRPr="002D13C8">
        <w:rPr>
          <w:rFonts w:ascii="Times New Roman" w:eastAsia="Batang" w:hAnsi="Times New Roman" w:cs="Times New Roman"/>
          <w:bCs/>
          <w:sz w:val="24"/>
          <w:szCs w:val="24"/>
          <w:lang w:eastAsia="ru-RU"/>
        </w:rPr>
        <w:t xml:space="preserve">к ПОП-П по </w:t>
      </w:r>
      <w:r w:rsidRPr="002D13C8">
        <w:rPr>
          <w:rFonts w:ascii="Times New Roman" w:eastAsia="Batang" w:hAnsi="Times New Roman" w:cs="Times New Roman"/>
          <w:sz w:val="24"/>
          <w:szCs w:val="24"/>
          <w:lang w:eastAsia="ru-RU"/>
        </w:rPr>
        <w:t>специальности</w:t>
      </w:r>
    </w:p>
    <w:p w14:paraId="6A737339" w14:textId="6A5059AB" w:rsidR="007742E1" w:rsidRPr="002D13C8" w:rsidRDefault="00FD0588" w:rsidP="007742E1">
      <w:pPr>
        <w:spacing w:after="200" w:line="240" w:lineRule="auto"/>
        <w:ind w:firstLine="709"/>
        <w:jc w:val="right"/>
        <w:rPr>
          <w:rFonts w:ascii="Times New Roman" w:eastAsia="Batang" w:hAnsi="Times New Roman" w:cs="Batang"/>
          <w:b/>
          <w:color w:val="000000"/>
          <w:sz w:val="28"/>
          <w:szCs w:val="28"/>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6A183489" w14:textId="77777777" w:rsidR="007742E1" w:rsidRPr="002D13C8" w:rsidRDefault="007742E1" w:rsidP="007742E1">
      <w:pPr>
        <w:spacing w:after="200" w:line="240" w:lineRule="auto"/>
        <w:ind w:firstLine="709"/>
        <w:jc w:val="right"/>
        <w:rPr>
          <w:rFonts w:ascii="Times New Roman" w:eastAsia="Batang" w:hAnsi="Times New Roman" w:cs="Batang"/>
          <w:b/>
          <w:color w:val="000000"/>
          <w:sz w:val="28"/>
          <w:szCs w:val="28"/>
          <w:lang w:eastAsia="ru-RU"/>
        </w:rPr>
      </w:pPr>
    </w:p>
    <w:p w14:paraId="3DA45C03" w14:textId="77777777" w:rsidR="007742E1" w:rsidRPr="002D13C8" w:rsidRDefault="007742E1" w:rsidP="007742E1">
      <w:pPr>
        <w:spacing w:after="200" w:line="240" w:lineRule="auto"/>
        <w:ind w:firstLine="709"/>
        <w:jc w:val="center"/>
        <w:rPr>
          <w:rFonts w:ascii="Times New Roman" w:eastAsia="Batang" w:hAnsi="Times New Roman" w:cs="Batang"/>
          <w:b/>
          <w:color w:val="000000"/>
          <w:sz w:val="28"/>
          <w:szCs w:val="28"/>
          <w:lang w:eastAsia="ru-RU"/>
        </w:rPr>
      </w:pPr>
    </w:p>
    <w:p w14:paraId="656ABCAC" w14:textId="77777777" w:rsidR="007742E1" w:rsidRPr="002D13C8" w:rsidRDefault="007742E1" w:rsidP="007742E1">
      <w:pPr>
        <w:spacing w:after="200" w:line="240" w:lineRule="auto"/>
        <w:ind w:firstLine="709"/>
        <w:jc w:val="center"/>
        <w:rPr>
          <w:rFonts w:ascii="Times New Roman" w:eastAsia="Batang" w:hAnsi="Times New Roman" w:cs="Batang"/>
          <w:b/>
          <w:color w:val="000000"/>
          <w:sz w:val="28"/>
          <w:szCs w:val="28"/>
          <w:lang w:eastAsia="ru-RU"/>
        </w:rPr>
      </w:pPr>
    </w:p>
    <w:p w14:paraId="4AD50DAB" w14:textId="77777777" w:rsidR="007742E1" w:rsidRPr="002D13C8" w:rsidRDefault="007742E1" w:rsidP="007742E1">
      <w:pPr>
        <w:spacing w:after="200" w:line="240" w:lineRule="auto"/>
        <w:ind w:firstLine="709"/>
        <w:jc w:val="center"/>
        <w:rPr>
          <w:rFonts w:ascii="Times New Roman" w:eastAsia="Batang" w:hAnsi="Times New Roman" w:cs="Batang"/>
          <w:b/>
          <w:color w:val="000000"/>
          <w:sz w:val="28"/>
          <w:szCs w:val="28"/>
          <w:lang w:eastAsia="ru-RU"/>
        </w:rPr>
      </w:pPr>
    </w:p>
    <w:p w14:paraId="6A7A2446" w14:textId="77777777" w:rsidR="007742E1" w:rsidRPr="002D13C8" w:rsidRDefault="007742E1" w:rsidP="007742E1">
      <w:pPr>
        <w:spacing w:after="200" w:line="240" w:lineRule="auto"/>
        <w:ind w:firstLine="709"/>
        <w:jc w:val="center"/>
        <w:rPr>
          <w:rFonts w:ascii="Times New Roman" w:eastAsia="Batang" w:hAnsi="Times New Roman" w:cs="Batang"/>
          <w:b/>
          <w:color w:val="000000"/>
          <w:sz w:val="28"/>
          <w:szCs w:val="28"/>
          <w:lang w:eastAsia="ru-RU"/>
        </w:rPr>
      </w:pPr>
    </w:p>
    <w:p w14:paraId="6ACE7262" w14:textId="77777777" w:rsidR="007742E1" w:rsidRPr="002D13C8" w:rsidRDefault="007742E1" w:rsidP="007742E1">
      <w:pPr>
        <w:spacing w:after="200" w:line="240" w:lineRule="auto"/>
        <w:ind w:firstLine="709"/>
        <w:jc w:val="center"/>
        <w:rPr>
          <w:rFonts w:ascii="Times New Roman" w:eastAsia="Batang" w:hAnsi="Times New Roman" w:cs="Batang"/>
          <w:b/>
          <w:color w:val="000000"/>
          <w:sz w:val="28"/>
          <w:szCs w:val="28"/>
          <w:lang w:eastAsia="ru-RU"/>
        </w:rPr>
      </w:pPr>
    </w:p>
    <w:p w14:paraId="0D071B75" w14:textId="77777777" w:rsidR="007742E1" w:rsidRPr="002D13C8" w:rsidRDefault="007742E1" w:rsidP="007742E1">
      <w:pPr>
        <w:spacing w:after="200" w:line="240" w:lineRule="auto"/>
        <w:ind w:firstLine="709"/>
        <w:jc w:val="center"/>
        <w:rPr>
          <w:rFonts w:ascii="Times New Roman" w:eastAsia="Batang" w:hAnsi="Times New Roman" w:cs="Batang"/>
          <w:b/>
          <w:color w:val="000000"/>
          <w:sz w:val="28"/>
          <w:szCs w:val="28"/>
          <w:lang w:eastAsia="ru-RU"/>
        </w:rPr>
      </w:pPr>
    </w:p>
    <w:p w14:paraId="64B502BC" w14:textId="77777777" w:rsidR="007742E1" w:rsidRPr="002D13C8" w:rsidRDefault="007742E1" w:rsidP="007742E1">
      <w:pPr>
        <w:spacing w:after="200" w:line="240" w:lineRule="auto"/>
        <w:ind w:firstLine="709"/>
        <w:jc w:val="center"/>
        <w:rPr>
          <w:rFonts w:ascii="Times New Roman" w:eastAsia="Batang" w:hAnsi="Times New Roman" w:cs="Batang"/>
          <w:b/>
          <w:color w:val="000000"/>
          <w:sz w:val="28"/>
          <w:szCs w:val="28"/>
          <w:lang w:eastAsia="ru-RU"/>
        </w:rPr>
      </w:pPr>
    </w:p>
    <w:p w14:paraId="0F36DF16" w14:textId="77777777" w:rsidR="007742E1" w:rsidRPr="002D13C8" w:rsidRDefault="007742E1" w:rsidP="007742E1">
      <w:pPr>
        <w:spacing w:after="200" w:line="240" w:lineRule="auto"/>
        <w:ind w:firstLine="709"/>
        <w:jc w:val="center"/>
        <w:rPr>
          <w:rFonts w:ascii="Times New Roman" w:eastAsia="Batang" w:hAnsi="Times New Roman" w:cs="Batang"/>
          <w:b/>
          <w:color w:val="000000"/>
          <w:sz w:val="28"/>
          <w:szCs w:val="28"/>
          <w:lang w:eastAsia="ru-RU"/>
        </w:rPr>
      </w:pPr>
    </w:p>
    <w:p w14:paraId="4718FAFA" w14:textId="1DFE6B94" w:rsidR="007742E1" w:rsidRPr="002D13C8" w:rsidRDefault="006100CA" w:rsidP="007742E1">
      <w:pPr>
        <w:spacing w:after="200" w:line="276" w:lineRule="auto"/>
        <w:ind w:firstLine="709"/>
        <w:jc w:val="center"/>
        <w:rPr>
          <w:rFonts w:ascii="Times New Roman" w:eastAsia="Batang" w:hAnsi="Times New Roman" w:cs="Batang"/>
          <w:b/>
          <w:color w:val="000000"/>
          <w:sz w:val="24"/>
          <w:szCs w:val="28"/>
          <w:lang w:eastAsia="ru-RU"/>
        </w:rPr>
      </w:pPr>
      <w:r>
        <w:rPr>
          <w:rFonts w:ascii="Times New Roman" w:eastAsia="Times New Roman" w:hAnsi="Times New Roman" w:cs="Times New Roman"/>
          <w:b/>
          <w:color w:val="000000"/>
          <w:sz w:val="24"/>
          <w:szCs w:val="24"/>
          <w:lang w:eastAsia="ru-RU"/>
        </w:rPr>
        <w:t>ПРИМЕРНАЯ РАБОЧАЯ ПРОГРАММА УЧЕБНОЙ ДИСЦИПЛИНЫ</w:t>
      </w:r>
    </w:p>
    <w:p w14:paraId="24611433" w14:textId="5A0F1E88" w:rsidR="007742E1" w:rsidRPr="002D13C8" w:rsidRDefault="00041FBD" w:rsidP="007742E1">
      <w:pPr>
        <w:spacing w:after="200" w:line="276" w:lineRule="auto"/>
        <w:ind w:firstLine="709"/>
        <w:jc w:val="center"/>
        <w:rPr>
          <w:rFonts w:ascii="Times New Roman" w:eastAsia="Batang" w:hAnsi="Times New Roman" w:cs="Batang"/>
          <w:b/>
          <w:color w:val="000000"/>
          <w:sz w:val="24"/>
          <w:szCs w:val="28"/>
          <w:lang w:eastAsia="ru-RU"/>
        </w:rPr>
      </w:pPr>
      <w:r>
        <w:rPr>
          <w:rFonts w:ascii="Times New Roman" w:eastAsia="Batang" w:hAnsi="Times New Roman" w:cs="Batang"/>
          <w:b/>
          <w:color w:val="000000"/>
          <w:sz w:val="24"/>
          <w:szCs w:val="28"/>
          <w:lang w:eastAsia="ru-RU"/>
        </w:rPr>
        <w:t>ОГСЭ.</w:t>
      </w:r>
      <w:r w:rsidR="007742E1" w:rsidRPr="002D13C8">
        <w:rPr>
          <w:rFonts w:ascii="Times New Roman" w:eastAsia="Batang" w:hAnsi="Times New Roman" w:cs="Batang"/>
          <w:b/>
          <w:color w:val="000000"/>
          <w:sz w:val="24"/>
          <w:szCs w:val="28"/>
          <w:lang w:eastAsia="ru-RU"/>
        </w:rPr>
        <w:t xml:space="preserve">02 История </w:t>
      </w:r>
    </w:p>
    <w:p w14:paraId="3B50B807" w14:textId="77777777" w:rsidR="007742E1" w:rsidRPr="002D13C8" w:rsidRDefault="007742E1" w:rsidP="007742E1">
      <w:pPr>
        <w:spacing w:after="200" w:line="276" w:lineRule="auto"/>
        <w:rPr>
          <w:rFonts w:ascii="Times New Roman" w:eastAsia="Batang" w:hAnsi="Times New Roman" w:cs="Batang"/>
          <w:b/>
          <w:color w:val="000000"/>
          <w:sz w:val="28"/>
          <w:szCs w:val="28"/>
          <w:lang w:eastAsia="ru-RU"/>
        </w:rPr>
      </w:pPr>
    </w:p>
    <w:p w14:paraId="22B0B3AB" w14:textId="77777777" w:rsidR="007742E1" w:rsidRPr="002D13C8" w:rsidRDefault="007742E1" w:rsidP="007742E1">
      <w:pPr>
        <w:spacing w:after="5" w:line="270" w:lineRule="auto"/>
        <w:ind w:left="10" w:right="392" w:hanging="10"/>
        <w:jc w:val="center"/>
        <w:rPr>
          <w:rFonts w:ascii="Times New Roman" w:eastAsia="Times New Roman" w:hAnsi="Times New Roman" w:cs="Times New Roman"/>
          <w:b/>
          <w:color w:val="000000"/>
          <w:sz w:val="28"/>
          <w:szCs w:val="28"/>
          <w:lang w:eastAsia="ru-RU"/>
        </w:rPr>
      </w:pPr>
    </w:p>
    <w:p w14:paraId="6FE979C4" w14:textId="77777777" w:rsidR="007742E1" w:rsidRPr="002D13C8" w:rsidRDefault="007742E1" w:rsidP="007742E1">
      <w:pPr>
        <w:spacing w:after="200" w:line="240" w:lineRule="auto"/>
        <w:ind w:firstLine="709"/>
        <w:jc w:val="both"/>
        <w:rPr>
          <w:rFonts w:ascii="Times New Roman" w:eastAsia="Times New Roman" w:hAnsi="Times New Roman" w:cs="Times New Roman"/>
          <w:b/>
          <w:color w:val="000000"/>
          <w:sz w:val="28"/>
          <w:szCs w:val="28"/>
          <w:lang w:eastAsia="ru-RU"/>
        </w:rPr>
      </w:pPr>
    </w:p>
    <w:p w14:paraId="6AF13B74" w14:textId="77777777" w:rsidR="007742E1" w:rsidRPr="002D13C8" w:rsidRDefault="007742E1" w:rsidP="007742E1">
      <w:pPr>
        <w:spacing w:after="200" w:line="240" w:lineRule="auto"/>
        <w:ind w:firstLine="709"/>
        <w:jc w:val="both"/>
        <w:rPr>
          <w:rFonts w:ascii="Times New Roman" w:eastAsia="Times New Roman" w:hAnsi="Times New Roman" w:cs="Times New Roman"/>
          <w:b/>
          <w:color w:val="000000"/>
          <w:sz w:val="28"/>
          <w:szCs w:val="28"/>
          <w:lang w:eastAsia="ru-RU"/>
        </w:rPr>
      </w:pPr>
    </w:p>
    <w:p w14:paraId="4382B6AB" w14:textId="77777777" w:rsidR="007742E1" w:rsidRPr="002D13C8" w:rsidRDefault="007742E1" w:rsidP="007742E1">
      <w:pPr>
        <w:spacing w:after="200" w:line="240" w:lineRule="auto"/>
        <w:ind w:firstLine="709"/>
        <w:jc w:val="both"/>
        <w:rPr>
          <w:rFonts w:ascii="Times New Roman" w:eastAsia="Times New Roman" w:hAnsi="Times New Roman" w:cs="Times New Roman"/>
          <w:b/>
          <w:color w:val="000000"/>
          <w:sz w:val="28"/>
          <w:szCs w:val="28"/>
          <w:lang w:eastAsia="ru-RU"/>
        </w:rPr>
      </w:pPr>
    </w:p>
    <w:p w14:paraId="08A69CC2" w14:textId="77777777" w:rsidR="007742E1" w:rsidRPr="002D13C8" w:rsidRDefault="007742E1" w:rsidP="007742E1">
      <w:pPr>
        <w:spacing w:after="200" w:line="240" w:lineRule="auto"/>
        <w:ind w:firstLine="709"/>
        <w:jc w:val="both"/>
        <w:rPr>
          <w:rFonts w:ascii="Times New Roman" w:eastAsia="Times New Roman" w:hAnsi="Times New Roman" w:cs="Times New Roman"/>
          <w:b/>
          <w:color w:val="000000"/>
          <w:sz w:val="28"/>
          <w:szCs w:val="28"/>
          <w:lang w:eastAsia="ru-RU"/>
        </w:rPr>
      </w:pPr>
    </w:p>
    <w:p w14:paraId="7AD881C2" w14:textId="77777777" w:rsidR="007742E1" w:rsidRDefault="007742E1" w:rsidP="007742E1">
      <w:pPr>
        <w:spacing w:after="200" w:line="240" w:lineRule="auto"/>
        <w:ind w:firstLine="709"/>
        <w:jc w:val="both"/>
        <w:rPr>
          <w:rFonts w:ascii="Times New Roman" w:eastAsia="Times New Roman" w:hAnsi="Times New Roman" w:cs="Times New Roman"/>
          <w:b/>
          <w:color w:val="000000"/>
          <w:sz w:val="28"/>
          <w:szCs w:val="28"/>
          <w:lang w:eastAsia="ru-RU"/>
        </w:rPr>
      </w:pPr>
    </w:p>
    <w:p w14:paraId="5EF6F406" w14:textId="77777777" w:rsidR="007742E1" w:rsidRDefault="007742E1" w:rsidP="007742E1">
      <w:pPr>
        <w:spacing w:after="200" w:line="240" w:lineRule="auto"/>
        <w:ind w:firstLine="709"/>
        <w:jc w:val="both"/>
        <w:rPr>
          <w:rFonts w:ascii="Times New Roman" w:eastAsia="Times New Roman" w:hAnsi="Times New Roman" w:cs="Times New Roman"/>
          <w:b/>
          <w:color w:val="000000"/>
          <w:sz w:val="28"/>
          <w:szCs w:val="28"/>
          <w:lang w:eastAsia="ru-RU"/>
        </w:rPr>
      </w:pPr>
    </w:p>
    <w:p w14:paraId="42FC7075" w14:textId="77777777" w:rsidR="007742E1" w:rsidRDefault="007742E1" w:rsidP="007742E1">
      <w:pPr>
        <w:spacing w:after="200" w:line="240" w:lineRule="auto"/>
        <w:ind w:firstLine="709"/>
        <w:jc w:val="both"/>
        <w:rPr>
          <w:rFonts w:ascii="Times New Roman" w:eastAsia="Times New Roman" w:hAnsi="Times New Roman" w:cs="Times New Roman"/>
          <w:b/>
          <w:color w:val="000000"/>
          <w:sz w:val="28"/>
          <w:szCs w:val="28"/>
          <w:lang w:eastAsia="ru-RU"/>
        </w:rPr>
      </w:pPr>
    </w:p>
    <w:p w14:paraId="69731005" w14:textId="77777777" w:rsidR="007742E1" w:rsidRPr="002D13C8" w:rsidRDefault="007742E1" w:rsidP="007742E1">
      <w:pPr>
        <w:spacing w:after="200" w:line="240" w:lineRule="auto"/>
        <w:ind w:firstLine="709"/>
        <w:jc w:val="both"/>
        <w:rPr>
          <w:rFonts w:ascii="Times New Roman" w:eastAsia="Times New Roman" w:hAnsi="Times New Roman" w:cs="Times New Roman"/>
          <w:b/>
          <w:color w:val="000000"/>
          <w:sz w:val="28"/>
          <w:szCs w:val="28"/>
          <w:lang w:eastAsia="ru-RU"/>
        </w:rPr>
      </w:pPr>
    </w:p>
    <w:p w14:paraId="7E3A6FA5" w14:textId="77777777" w:rsidR="007742E1" w:rsidRPr="002D13C8" w:rsidRDefault="007742E1" w:rsidP="007742E1">
      <w:pPr>
        <w:spacing w:after="200" w:line="240" w:lineRule="auto"/>
        <w:ind w:firstLine="709"/>
        <w:jc w:val="both"/>
        <w:rPr>
          <w:rFonts w:ascii="Times New Roman" w:eastAsia="Times New Roman" w:hAnsi="Times New Roman" w:cs="Times New Roman"/>
          <w:b/>
          <w:color w:val="000000"/>
          <w:sz w:val="28"/>
          <w:szCs w:val="28"/>
          <w:lang w:eastAsia="ru-RU"/>
        </w:rPr>
      </w:pPr>
    </w:p>
    <w:p w14:paraId="22DA195C" w14:textId="77777777" w:rsidR="007742E1" w:rsidRPr="002D13C8" w:rsidRDefault="007742E1" w:rsidP="007742E1">
      <w:pPr>
        <w:spacing w:after="200" w:line="240" w:lineRule="auto"/>
        <w:ind w:firstLine="709"/>
        <w:jc w:val="both"/>
        <w:rPr>
          <w:rFonts w:ascii="Times New Roman" w:eastAsia="Batang" w:hAnsi="Times New Roman" w:cs="Batang"/>
          <w:b/>
          <w:color w:val="000000"/>
          <w:sz w:val="28"/>
          <w:szCs w:val="28"/>
          <w:lang w:eastAsia="ru-RU"/>
        </w:rPr>
      </w:pPr>
    </w:p>
    <w:p w14:paraId="240BA12F" w14:textId="77777777" w:rsidR="007742E1" w:rsidRPr="002D13C8" w:rsidRDefault="007742E1" w:rsidP="007742E1">
      <w:pPr>
        <w:spacing w:after="200" w:line="276" w:lineRule="auto"/>
        <w:jc w:val="center"/>
        <w:rPr>
          <w:rFonts w:ascii="Times New Roman" w:eastAsia="Batang" w:hAnsi="Times New Roman" w:cs="Times New Roman"/>
          <w:b/>
          <w:iCs/>
          <w:sz w:val="24"/>
          <w:szCs w:val="24"/>
          <w:lang w:eastAsia="ru-RU"/>
        </w:rPr>
      </w:pPr>
      <w:r w:rsidRPr="002D13C8">
        <w:rPr>
          <w:rFonts w:ascii="Times New Roman" w:eastAsia="Batang" w:hAnsi="Times New Roman" w:cs="Times New Roman"/>
          <w:b/>
          <w:sz w:val="24"/>
          <w:szCs w:val="24"/>
          <w:lang w:eastAsia="ru-RU"/>
        </w:rPr>
        <w:t>2023 год</w:t>
      </w:r>
    </w:p>
    <w:p w14:paraId="6D335BD7" w14:textId="77777777" w:rsidR="007742E1" w:rsidRPr="002D13C8" w:rsidRDefault="007742E1" w:rsidP="007742E1">
      <w:pPr>
        <w:spacing w:after="200" w:line="276" w:lineRule="auto"/>
        <w:jc w:val="center"/>
        <w:rPr>
          <w:rFonts w:ascii="Times New Roman" w:eastAsia="Batang" w:hAnsi="Times New Roman" w:cs="Times New Roman"/>
          <w:b/>
          <w:i/>
          <w:sz w:val="24"/>
          <w:szCs w:val="24"/>
          <w:lang w:eastAsia="ru-RU"/>
        </w:rPr>
      </w:pPr>
    </w:p>
    <w:p w14:paraId="66574A27" w14:textId="77777777" w:rsidR="007742E1" w:rsidRPr="002D13C8" w:rsidRDefault="007742E1" w:rsidP="007742E1">
      <w:pPr>
        <w:spacing w:after="200" w:line="276" w:lineRule="auto"/>
        <w:jc w:val="center"/>
        <w:rPr>
          <w:rFonts w:ascii="Times New Roman" w:eastAsia="Batang" w:hAnsi="Times New Roman" w:cs="Times New Roman"/>
          <w:b/>
          <w:i/>
          <w:sz w:val="24"/>
          <w:szCs w:val="24"/>
          <w:lang w:eastAsia="ru-RU"/>
        </w:rPr>
      </w:pPr>
      <w:r w:rsidRPr="002D13C8">
        <w:rPr>
          <w:rFonts w:ascii="Times New Roman" w:eastAsia="Batang" w:hAnsi="Times New Roman" w:cs="Times New Roman"/>
          <w:b/>
          <w:i/>
          <w:sz w:val="24"/>
          <w:szCs w:val="24"/>
          <w:lang w:eastAsia="ru-RU"/>
        </w:rPr>
        <w:lastRenderedPageBreak/>
        <w:t>СОДЕРЖАНИЕ</w:t>
      </w:r>
      <w:r w:rsidRPr="002D13C8">
        <w:rPr>
          <w:rFonts w:ascii="Times New Roman" w:eastAsia="Batang" w:hAnsi="Times New Roman" w:cs="Times New Roman"/>
          <w:b/>
          <w:sz w:val="28"/>
          <w:szCs w:val="28"/>
          <w:highlight w:val="red"/>
          <w:lang w:eastAsia="ru-RU"/>
        </w:rPr>
        <w:t xml:space="preserve"> </w:t>
      </w:r>
    </w:p>
    <w:p w14:paraId="3DC4AE88" w14:textId="77777777" w:rsidR="007742E1" w:rsidRPr="002D13C8" w:rsidRDefault="007742E1" w:rsidP="007742E1">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742E1" w:rsidRPr="002D13C8" w14:paraId="43D2976B" w14:textId="77777777" w:rsidTr="00111D30">
        <w:tc>
          <w:tcPr>
            <w:tcW w:w="7501" w:type="dxa"/>
          </w:tcPr>
          <w:p w14:paraId="3D68749E" w14:textId="77777777" w:rsidR="007742E1" w:rsidRPr="00963981" w:rsidRDefault="007742E1" w:rsidP="007771ED">
            <w:pPr>
              <w:pStyle w:val="ae"/>
              <w:numPr>
                <w:ilvl w:val="0"/>
                <w:numId w:val="18"/>
              </w:numPr>
              <w:suppressAutoHyphens/>
              <w:spacing w:after="200" w:line="276" w:lineRule="auto"/>
              <w:rPr>
                <w:rFonts w:ascii="Times New Roman" w:hAnsi="Times New Roman" w:cs="Times New Roman"/>
                <w:b/>
                <w:lang w:eastAsia="ru-RU"/>
              </w:rPr>
            </w:pPr>
            <w:r w:rsidRPr="00963981">
              <w:rPr>
                <w:rFonts w:ascii="Times New Roman" w:hAnsi="Times New Roman" w:cs="Times New Roman"/>
                <w:b/>
                <w:lang w:eastAsia="ru-RU"/>
              </w:rPr>
              <w:t xml:space="preserve">ОБЩАЯ ХАРАКТЕРИСТИКА </w:t>
            </w:r>
            <w:r w:rsidRPr="00963981">
              <w:rPr>
                <w:rFonts w:ascii="Times New Roman" w:hAnsi="Times New Roman" w:cs="Times New Roman"/>
                <w:b/>
                <w:color w:val="000000"/>
                <w:lang w:eastAsia="ru-RU"/>
              </w:rPr>
              <w:t>РАБОЧЕЙ ПРОГРАММЫ</w:t>
            </w:r>
            <w:r w:rsidRPr="00963981">
              <w:rPr>
                <w:rFonts w:ascii="Times New Roman" w:hAnsi="Times New Roman" w:cs="Times New Roman"/>
                <w:b/>
                <w:lang w:eastAsia="ru-RU"/>
              </w:rPr>
              <w:t xml:space="preserve"> УЧЕБНОЙ ДИСЦИПЛИНЫ</w:t>
            </w:r>
          </w:p>
        </w:tc>
        <w:tc>
          <w:tcPr>
            <w:tcW w:w="1854" w:type="dxa"/>
          </w:tcPr>
          <w:p w14:paraId="6B4EA9BD" w14:textId="0794F62E" w:rsidR="007742E1" w:rsidRPr="002D13C8" w:rsidRDefault="007742E1" w:rsidP="00111D30">
            <w:pPr>
              <w:spacing w:after="200" w:line="276" w:lineRule="auto"/>
              <w:jc w:val="center"/>
              <w:rPr>
                <w:rFonts w:ascii="Times New Roman" w:eastAsia="Batang" w:hAnsi="Times New Roman" w:cs="Times New Roman"/>
                <w:b/>
                <w:sz w:val="24"/>
                <w:szCs w:val="24"/>
                <w:lang w:eastAsia="ru-RU"/>
              </w:rPr>
            </w:pPr>
          </w:p>
        </w:tc>
      </w:tr>
      <w:tr w:rsidR="007742E1" w:rsidRPr="002D13C8" w14:paraId="788FA6E6" w14:textId="77777777" w:rsidTr="00111D30">
        <w:tc>
          <w:tcPr>
            <w:tcW w:w="7501" w:type="dxa"/>
          </w:tcPr>
          <w:p w14:paraId="0107C31C" w14:textId="77777777" w:rsidR="007742E1" w:rsidRPr="00963981" w:rsidRDefault="007742E1" w:rsidP="007771ED">
            <w:pPr>
              <w:pStyle w:val="ae"/>
              <w:numPr>
                <w:ilvl w:val="0"/>
                <w:numId w:val="18"/>
              </w:numPr>
              <w:suppressAutoHyphens/>
              <w:spacing w:after="200" w:line="276" w:lineRule="auto"/>
              <w:rPr>
                <w:rFonts w:ascii="Times New Roman" w:hAnsi="Times New Roman" w:cs="Times New Roman"/>
                <w:b/>
                <w:lang w:eastAsia="ru-RU"/>
              </w:rPr>
            </w:pPr>
            <w:r w:rsidRPr="00963981">
              <w:rPr>
                <w:rFonts w:ascii="Times New Roman" w:hAnsi="Times New Roman" w:cs="Times New Roman"/>
                <w:b/>
                <w:lang w:eastAsia="ru-RU"/>
              </w:rPr>
              <w:t>СТРУКТУРА И СОДЕРЖАНИЕ УЧЕБНОЙ ДИСЦИПЛИНЫ</w:t>
            </w:r>
          </w:p>
        </w:tc>
        <w:tc>
          <w:tcPr>
            <w:tcW w:w="1854" w:type="dxa"/>
          </w:tcPr>
          <w:p w14:paraId="21D4B77B" w14:textId="78B4EAF2" w:rsidR="007742E1" w:rsidRPr="002D13C8" w:rsidRDefault="007742E1" w:rsidP="00111D30">
            <w:pPr>
              <w:spacing w:after="200" w:line="276" w:lineRule="auto"/>
              <w:jc w:val="center"/>
              <w:rPr>
                <w:rFonts w:ascii="Times New Roman" w:eastAsia="Batang" w:hAnsi="Times New Roman" w:cs="Times New Roman"/>
                <w:b/>
                <w:sz w:val="24"/>
                <w:szCs w:val="24"/>
                <w:lang w:eastAsia="ru-RU"/>
              </w:rPr>
            </w:pPr>
          </w:p>
        </w:tc>
      </w:tr>
      <w:tr w:rsidR="007742E1" w:rsidRPr="002D13C8" w14:paraId="2488FDEA" w14:textId="77777777" w:rsidTr="00111D30">
        <w:tc>
          <w:tcPr>
            <w:tcW w:w="7501" w:type="dxa"/>
          </w:tcPr>
          <w:p w14:paraId="3A02BA42" w14:textId="77777777" w:rsidR="007742E1" w:rsidRPr="002D13C8" w:rsidRDefault="007742E1" w:rsidP="007771ED">
            <w:pPr>
              <w:numPr>
                <w:ilvl w:val="0"/>
                <w:numId w:val="18"/>
              </w:numPr>
              <w:suppressAutoHyphens/>
              <w:spacing w:after="200" w:line="276" w:lineRule="auto"/>
              <w:rPr>
                <w:rFonts w:ascii="Times New Roman" w:eastAsia="Batang" w:hAnsi="Times New Roman" w:cs="Times New Roman"/>
                <w:b/>
                <w:sz w:val="24"/>
                <w:szCs w:val="24"/>
                <w:lang w:eastAsia="ru-RU"/>
              </w:rPr>
            </w:pPr>
            <w:r w:rsidRPr="002D13C8">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15B0390A" w14:textId="4FA63482" w:rsidR="007742E1" w:rsidRPr="002D13C8" w:rsidRDefault="007742E1" w:rsidP="00111D30">
            <w:pPr>
              <w:spacing w:after="200" w:line="276" w:lineRule="auto"/>
              <w:jc w:val="center"/>
              <w:rPr>
                <w:rFonts w:ascii="Times New Roman" w:eastAsia="Batang" w:hAnsi="Times New Roman" w:cs="Times New Roman"/>
                <w:b/>
                <w:sz w:val="24"/>
                <w:szCs w:val="24"/>
                <w:lang w:eastAsia="ru-RU"/>
              </w:rPr>
            </w:pPr>
          </w:p>
        </w:tc>
      </w:tr>
      <w:tr w:rsidR="007742E1" w:rsidRPr="002D13C8" w14:paraId="43D1E1EF" w14:textId="77777777" w:rsidTr="00111D30">
        <w:tc>
          <w:tcPr>
            <w:tcW w:w="7501" w:type="dxa"/>
          </w:tcPr>
          <w:p w14:paraId="3681C636" w14:textId="77777777" w:rsidR="007742E1" w:rsidRPr="002D13C8" w:rsidRDefault="007742E1" w:rsidP="007771ED">
            <w:pPr>
              <w:numPr>
                <w:ilvl w:val="0"/>
                <w:numId w:val="18"/>
              </w:numPr>
              <w:suppressAutoHyphens/>
              <w:spacing w:after="200" w:line="276" w:lineRule="auto"/>
              <w:rPr>
                <w:rFonts w:ascii="Times New Roman" w:eastAsia="Batang" w:hAnsi="Times New Roman" w:cs="Times New Roman"/>
                <w:b/>
                <w:sz w:val="24"/>
                <w:szCs w:val="24"/>
                <w:lang w:eastAsia="ru-RU"/>
              </w:rPr>
            </w:pPr>
            <w:r w:rsidRPr="002D13C8">
              <w:rPr>
                <w:rFonts w:ascii="Times New Roman" w:eastAsia="Batang" w:hAnsi="Times New Roman" w:cs="Times New Roman"/>
                <w:b/>
                <w:sz w:val="24"/>
                <w:szCs w:val="24"/>
                <w:lang w:eastAsia="ru-RU"/>
              </w:rPr>
              <w:t>КОНТРОЛЬ И ОЦЕНКА РЕЗУЛЬТАТОВ ОСВОЕНИЯ УЧЕБНОЙ ДИСЦИПЛИНЫ</w:t>
            </w:r>
          </w:p>
          <w:p w14:paraId="2B9DD50B" w14:textId="77777777" w:rsidR="007742E1" w:rsidRPr="002D13C8" w:rsidRDefault="007742E1" w:rsidP="00111D30">
            <w:pPr>
              <w:suppressAutoHyphens/>
              <w:spacing w:after="200" w:line="276" w:lineRule="auto"/>
              <w:rPr>
                <w:rFonts w:ascii="Times New Roman" w:eastAsia="Batang" w:hAnsi="Times New Roman" w:cs="Times New Roman"/>
                <w:b/>
                <w:sz w:val="24"/>
                <w:szCs w:val="24"/>
                <w:lang w:eastAsia="ru-RU"/>
              </w:rPr>
            </w:pPr>
          </w:p>
        </w:tc>
        <w:tc>
          <w:tcPr>
            <w:tcW w:w="1854" w:type="dxa"/>
          </w:tcPr>
          <w:p w14:paraId="6102CF26" w14:textId="36393CF6" w:rsidR="007742E1" w:rsidRPr="002D13C8" w:rsidRDefault="007742E1" w:rsidP="00111D30">
            <w:pPr>
              <w:spacing w:after="200" w:line="276" w:lineRule="auto"/>
              <w:jc w:val="center"/>
              <w:rPr>
                <w:rFonts w:ascii="Times New Roman" w:eastAsia="Batang" w:hAnsi="Times New Roman" w:cs="Times New Roman"/>
                <w:b/>
                <w:sz w:val="24"/>
                <w:szCs w:val="24"/>
                <w:lang w:eastAsia="ru-RU"/>
              </w:rPr>
            </w:pPr>
          </w:p>
        </w:tc>
      </w:tr>
    </w:tbl>
    <w:p w14:paraId="65D574B3" w14:textId="77777777" w:rsidR="007742E1" w:rsidRPr="002D13C8" w:rsidRDefault="007742E1" w:rsidP="007742E1">
      <w:pPr>
        <w:spacing w:after="200" w:line="276" w:lineRule="auto"/>
        <w:rPr>
          <w:rFonts w:ascii="Times New Roman" w:eastAsia="Batang" w:hAnsi="Times New Roman" w:cs="Times New Roman"/>
          <w:b/>
          <w:i/>
          <w:sz w:val="24"/>
          <w:szCs w:val="24"/>
          <w:lang w:eastAsia="ru-RU"/>
        </w:rPr>
      </w:pPr>
    </w:p>
    <w:p w14:paraId="48EADFED" w14:textId="77777777" w:rsidR="007742E1" w:rsidRPr="002D13C8" w:rsidRDefault="007742E1" w:rsidP="007742E1">
      <w:pPr>
        <w:spacing w:after="200" w:line="276" w:lineRule="auto"/>
        <w:rPr>
          <w:rFonts w:ascii="Times New Roman" w:eastAsia="Batang" w:hAnsi="Times New Roman" w:cs="Times New Roman"/>
          <w:b/>
          <w:i/>
          <w:sz w:val="24"/>
          <w:szCs w:val="24"/>
          <w:lang w:eastAsia="ru-RU"/>
        </w:rPr>
      </w:pPr>
    </w:p>
    <w:p w14:paraId="759D6C53" w14:textId="77777777" w:rsidR="007742E1" w:rsidRPr="002D13C8" w:rsidRDefault="007742E1" w:rsidP="007742E1">
      <w:pPr>
        <w:spacing w:after="200" w:line="276" w:lineRule="auto"/>
        <w:rPr>
          <w:rFonts w:ascii="Segoe UI" w:eastAsia="Batang" w:hAnsi="Segoe UI" w:cs="Batang"/>
          <w:lang w:eastAsia="ru-RU"/>
        </w:rPr>
      </w:pPr>
    </w:p>
    <w:p w14:paraId="33519534" w14:textId="77777777" w:rsidR="007742E1" w:rsidRPr="002D13C8" w:rsidRDefault="007742E1" w:rsidP="007742E1">
      <w:pPr>
        <w:spacing w:after="200" w:line="276" w:lineRule="auto"/>
        <w:rPr>
          <w:rFonts w:ascii="Segoe UI" w:eastAsia="Batang" w:hAnsi="Segoe UI" w:cs="Batang"/>
          <w:lang w:eastAsia="ru-RU"/>
        </w:rPr>
      </w:pPr>
    </w:p>
    <w:p w14:paraId="5BD5B8D7" w14:textId="77777777" w:rsidR="007742E1" w:rsidRPr="002D13C8" w:rsidRDefault="007742E1" w:rsidP="007742E1">
      <w:pPr>
        <w:spacing w:after="200" w:line="276" w:lineRule="auto"/>
        <w:rPr>
          <w:rFonts w:ascii="Segoe UI" w:eastAsia="Batang" w:hAnsi="Segoe UI" w:cs="Batang"/>
          <w:lang w:eastAsia="ru-RU"/>
        </w:rPr>
      </w:pPr>
    </w:p>
    <w:p w14:paraId="3120FEDA" w14:textId="77777777" w:rsidR="007742E1" w:rsidRPr="002D13C8" w:rsidRDefault="007742E1" w:rsidP="007742E1">
      <w:pPr>
        <w:spacing w:after="200" w:line="276" w:lineRule="auto"/>
        <w:rPr>
          <w:rFonts w:ascii="Segoe UI" w:eastAsia="Batang" w:hAnsi="Segoe UI" w:cs="Batang"/>
          <w:lang w:eastAsia="ru-RU"/>
        </w:rPr>
      </w:pPr>
    </w:p>
    <w:p w14:paraId="59DDB681" w14:textId="77777777" w:rsidR="007742E1" w:rsidRPr="002D13C8" w:rsidRDefault="007742E1" w:rsidP="007742E1">
      <w:pPr>
        <w:spacing w:after="200" w:line="276" w:lineRule="auto"/>
        <w:rPr>
          <w:rFonts w:ascii="Segoe UI" w:eastAsia="Batang" w:hAnsi="Segoe UI" w:cs="Batang"/>
          <w:lang w:eastAsia="ru-RU"/>
        </w:rPr>
      </w:pPr>
    </w:p>
    <w:p w14:paraId="29AF4D61" w14:textId="77777777" w:rsidR="007742E1" w:rsidRPr="002D13C8" w:rsidRDefault="007742E1" w:rsidP="007742E1">
      <w:pPr>
        <w:spacing w:after="200" w:line="276" w:lineRule="auto"/>
        <w:rPr>
          <w:rFonts w:ascii="Segoe UI" w:eastAsia="Batang" w:hAnsi="Segoe UI" w:cs="Batang"/>
          <w:lang w:eastAsia="ru-RU"/>
        </w:rPr>
      </w:pPr>
    </w:p>
    <w:p w14:paraId="453845E6" w14:textId="77777777" w:rsidR="007742E1" w:rsidRPr="002D13C8" w:rsidRDefault="007742E1" w:rsidP="007742E1">
      <w:pPr>
        <w:spacing w:after="200" w:line="276" w:lineRule="auto"/>
        <w:rPr>
          <w:rFonts w:ascii="Segoe UI" w:eastAsia="Batang" w:hAnsi="Segoe UI" w:cs="Batang"/>
          <w:lang w:eastAsia="ru-RU"/>
        </w:rPr>
      </w:pPr>
    </w:p>
    <w:p w14:paraId="1ADE6338" w14:textId="77777777" w:rsidR="007742E1" w:rsidRPr="002D13C8" w:rsidRDefault="007742E1" w:rsidP="007742E1">
      <w:pPr>
        <w:spacing w:after="200" w:line="276" w:lineRule="auto"/>
        <w:rPr>
          <w:rFonts w:ascii="Segoe UI" w:eastAsia="Batang" w:hAnsi="Segoe UI" w:cs="Batang"/>
          <w:lang w:eastAsia="ru-RU"/>
        </w:rPr>
      </w:pPr>
    </w:p>
    <w:p w14:paraId="60912CF0" w14:textId="77777777" w:rsidR="007742E1" w:rsidRPr="002D13C8" w:rsidRDefault="007742E1" w:rsidP="007742E1">
      <w:pPr>
        <w:spacing w:after="200" w:line="276" w:lineRule="auto"/>
        <w:rPr>
          <w:rFonts w:ascii="Segoe UI" w:eastAsia="Batang" w:hAnsi="Segoe UI" w:cs="Batang"/>
          <w:lang w:eastAsia="ru-RU"/>
        </w:rPr>
      </w:pPr>
    </w:p>
    <w:p w14:paraId="3C75EBF9" w14:textId="77777777" w:rsidR="007742E1" w:rsidRPr="002D13C8" w:rsidRDefault="007742E1" w:rsidP="007742E1">
      <w:pPr>
        <w:spacing w:after="200" w:line="276" w:lineRule="auto"/>
        <w:rPr>
          <w:rFonts w:ascii="Segoe UI" w:eastAsia="Batang" w:hAnsi="Segoe UI" w:cs="Batang"/>
          <w:lang w:eastAsia="ru-RU"/>
        </w:rPr>
      </w:pPr>
    </w:p>
    <w:p w14:paraId="12EA81CE" w14:textId="77777777" w:rsidR="007742E1" w:rsidRPr="002D13C8" w:rsidRDefault="007742E1" w:rsidP="007742E1">
      <w:pPr>
        <w:spacing w:after="200" w:line="276" w:lineRule="auto"/>
        <w:rPr>
          <w:rFonts w:ascii="Segoe UI" w:eastAsia="Batang" w:hAnsi="Segoe UI" w:cs="Batang"/>
          <w:lang w:eastAsia="ru-RU"/>
        </w:rPr>
      </w:pPr>
    </w:p>
    <w:p w14:paraId="49828737" w14:textId="77777777" w:rsidR="007742E1" w:rsidRPr="002D13C8" w:rsidRDefault="007742E1" w:rsidP="007742E1">
      <w:pPr>
        <w:spacing w:after="200" w:line="276" w:lineRule="auto"/>
        <w:rPr>
          <w:rFonts w:ascii="Segoe UI" w:eastAsia="Batang" w:hAnsi="Segoe UI" w:cs="Batang"/>
          <w:lang w:eastAsia="ru-RU"/>
        </w:rPr>
      </w:pPr>
    </w:p>
    <w:p w14:paraId="2F8A187B" w14:textId="77777777" w:rsidR="007742E1" w:rsidRPr="002D13C8" w:rsidRDefault="007742E1" w:rsidP="007742E1">
      <w:pPr>
        <w:spacing w:after="200" w:line="276" w:lineRule="auto"/>
        <w:rPr>
          <w:rFonts w:ascii="Segoe UI" w:eastAsia="Batang" w:hAnsi="Segoe UI" w:cs="Batang"/>
          <w:lang w:eastAsia="ru-RU"/>
        </w:rPr>
      </w:pPr>
    </w:p>
    <w:p w14:paraId="5FD9F5CE" w14:textId="77777777" w:rsidR="007742E1" w:rsidRPr="002D13C8" w:rsidRDefault="007742E1" w:rsidP="007742E1">
      <w:pPr>
        <w:spacing w:after="200" w:line="276" w:lineRule="auto"/>
        <w:rPr>
          <w:rFonts w:ascii="Segoe UI" w:eastAsia="Batang" w:hAnsi="Segoe UI" w:cs="Batang"/>
          <w:lang w:eastAsia="ru-RU"/>
        </w:rPr>
      </w:pPr>
    </w:p>
    <w:p w14:paraId="47B7D8D8" w14:textId="77777777" w:rsidR="007742E1" w:rsidRPr="002D13C8" w:rsidRDefault="007742E1" w:rsidP="007742E1">
      <w:pPr>
        <w:spacing w:after="200" w:line="276" w:lineRule="auto"/>
        <w:rPr>
          <w:rFonts w:ascii="Segoe UI" w:eastAsia="Batang" w:hAnsi="Segoe UI" w:cs="Batang"/>
          <w:lang w:eastAsia="ru-RU"/>
        </w:rPr>
      </w:pPr>
    </w:p>
    <w:p w14:paraId="7306BDB8" w14:textId="77777777" w:rsidR="007742E1" w:rsidRPr="002D13C8" w:rsidRDefault="007742E1" w:rsidP="007742E1">
      <w:pPr>
        <w:spacing w:after="200" w:line="276" w:lineRule="auto"/>
        <w:rPr>
          <w:rFonts w:ascii="Segoe UI" w:eastAsia="Batang" w:hAnsi="Segoe UI" w:cs="Batang"/>
          <w:lang w:eastAsia="ru-RU"/>
        </w:rPr>
      </w:pPr>
    </w:p>
    <w:p w14:paraId="476C5868" w14:textId="11132658" w:rsidR="007742E1" w:rsidRPr="002D13C8" w:rsidRDefault="007742E1" w:rsidP="00041FBD">
      <w:pPr>
        <w:numPr>
          <w:ilvl w:val="0"/>
          <w:numId w:val="3"/>
        </w:numPr>
        <w:tabs>
          <w:tab w:val="left" w:pos="284"/>
        </w:tabs>
        <w:suppressAutoHyphens/>
        <w:spacing w:after="0" w:line="276" w:lineRule="auto"/>
        <w:ind w:left="0" w:firstLine="0"/>
        <w:contextualSpacing/>
        <w:jc w:val="center"/>
        <w:rPr>
          <w:rFonts w:ascii="Times New Roman" w:eastAsia="Batang" w:hAnsi="Times New Roman" w:cs="Times New Roman"/>
          <w:b/>
          <w:sz w:val="24"/>
          <w:szCs w:val="24"/>
          <w:lang w:val="x-none" w:eastAsia="x-none"/>
        </w:rPr>
      </w:pPr>
      <w:r w:rsidRPr="002D13C8">
        <w:rPr>
          <w:rFonts w:ascii="Times New Roman" w:eastAsia="Batang" w:hAnsi="Times New Roman" w:cs="Times New Roman"/>
          <w:b/>
          <w:sz w:val="24"/>
          <w:szCs w:val="24"/>
          <w:lang w:val="x-none" w:eastAsia="x-none"/>
        </w:rPr>
        <w:lastRenderedPageBreak/>
        <w:t xml:space="preserve">ОБЩАЯ ХАРАКТЕРИСТИКА </w:t>
      </w:r>
      <w:r w:rsidRPr="002D13C8">
        <w:rPr>
          <w:rFonts w:ascii="Times New Roman" w:eastAsia="Batang" w:hAnsi="Times New Roman" w:cs="Times New Roman"/>
          <w:b/>
          <w:color w:val="000000"/>
          <w:sz w:val="24"/>
          <w:szCs w:val="24"/>
          <w:lang w:val="x-none" w:eastAsia="x-none"/>
        </w:rPr>
        <w:t>РАБОЧЕЙ ПРОГРАММЫ</w:t>
      </w:r>
      <w:r w:rsidRPr="002D13C8">
        <w:rPr>
          <w:rFonts w:ascii="Times New Roman" w:eastAsia="Batang" w:hAnsi="Times New Roman" w:cs="Times New Roman"/>
          <w:b/>
          <w:sz w:val="24"/>
          <w:szCs w:val="24"/>
          <w:lang w:val="x-none" w:eastAsia="x-none"/>
        </w:rPr>
        <w:t xml:space="preserve"> </w:t>
      </w:r>
      <w:r w:rsidR="00041FBD">
        <w:rPr>
          <w:rFonts w:ascii="Times New Roman" w:eastAsia="Batang" w:hAnsi="Times New Roman" w:cs="Times New Roman"/>
          <w:b/>
          <w:sz w:val="24"/>
          <w:szCs w:val="24"/>
          <w:lang w:eastAsia="x-none"/>
        </w:rPr>
        <w:br/>
      </w:r>
      <w:r w:rsidRPr="002D13C8">
        <w:rPr>
          <w:rFonts w:ascii="Times New Roman" w:eastAsia="Batang" w:hAnsi="Times New Roman" w:cs="Times New Roman"/>
          <w:b/>
          <w:sz w:val="24"/>
          <w:szCs w:val="24"/>
          <w:lang w:val="x-none" w:eastAsia="x-none"/>
        </w:rPr>
        <w:t>УЧЕБНОЙ ДИСЦИПЛИНЫ</w:t>
      </w:r>
    </w:p>
    <w:p w14:paraId="22885950" w14:textId="311A4AE8" w:rsidR="007742E1" w:rsidRPr="002D13C8" w:rsidRDefault="007742E1" w:rsidP="00584F08">
      <w:pPr>
        <w:spacing w:after="200" w:line="276" w:lineRule="auto"/>
        <w:ind w:left="-567" w:firstLine="709"/>
        <w:jc w:val="center"/>
        <w:rPr>
          <w:rFonts w:ascii="Times New Roman" w:eastAsia="Batang" w:hAnsi="Times New Roman" w:cs="Batang"/>
          <w:b/>
          <w:color w:val="000000"/>
          <w:sz w:val="24"/>
          <w:szCs w:val="28"/>
          <w:lang w:eastAsia="ru-RU"/>
        </w:rPr>
      </w:pPr>
      <w:r w:rsidRPr="002D13C8">
        <w:rPr>
          <w:rFonts w:ascii="Times New Roman" w:eastAsia="Batang" w:hAnsi="Times New Roman" w:cs="Times New Roman"/>
          <w:b/>
          <w:sz w:val="24"/>
          <w:szCs w:val="24"/>
          <w:lang w:eastAsia="ru-RU"/>
        </w:rPr>
        <w:t>«</w:t>
      </w:r>
      <w:r w:rsidR="00041FBD">
        <w:rPr>
          <w:rFonts w:ascii="Times New Roman" w:eastAsia="Batang" w:hAnsi="Times New Roman" w:cs="Batang"/>
          <w:b/>
          <w:color w:val="000000"/>
          <w:sz w:val="24"/>
          <w:szCs w:val="28"/>
          <w:lang w:eastAsia="ru-RU"/>
        </w:rPr>
        <w:t>ОГСЭ.</w:t>
      </w:r>
      <w:r w:rsidRPr="002D13C8">
        <w:rPr>
          <w:rFonts w:ascii="Times New Roman" w:eastAsia="Batang" w:hAnsi="Times New Roman" w:cs="Batang"/>
          <w:b/>
          <w:color w:val="000000"/>
          <w:sz w:val="24"/>
          <w:szCs w:val="28"/>
          <w:lang w:eastAsia="ru-RU"/>
        </w:rPr>
        <w:t>02 История</w:t>
      </w:r>
      <w:r w:rsidRPr="002D13C8">
        <w:rPr>
          <w:rFonts w:ascii="Times New Roman" w:eastAsia="Batang" w:hAnsi="Times New Roman" w:cs="Times New Roman"/>
          <w:b/>
          <w:sz w:val="24"/>
          <w:szCs w:val="24"/>
          <w:lang w:eastAsia="ru-RU"/>
        </w:rPr>
        <w:t>»</w:t>
      </w:r>
    </w:p>
    <w:p w14:paraId="63D70922" w14:textId="77777777" w:rsidR="007742E1" w:rsidRPr="002D13C8" w:rsidRDefault="007742E1" w:rsidP="007742E1">
      <w:pPr>
        <w:tabs>
          <w:tab w:val="left" w:pos="993"/>
        </w:tabs>
        <w:suppressAutoHyphens/>
        <w:spacing w:after="0" w:line="276" w:lineRule="auto"/>
        <w:ind w:firstLine="709"/>
        <w:jc w:val="center"/>
        <w:rPr>
          <w:rFonts w:ascii="Times New Roman" w:eastAsia="Batang" w:hAnsi="Times New Roman" w:cs="Times New Roman"/>
          <w:b/>
          <w:sz w:val="24"/>
          <w:szCs w:val="24"/>
          <w:lang w:eastAsia="ru-RU"/>
        </w:rPr>
      </w:pPr>
      <w:r w:rsidRPr="002D13C8">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4B864A99" w14:textId="77B3DF4B" w:rsidR="007742E1" w:rsidRPr="002D13C8" w:rsidRDefault="007742E1" w:rsidP="007742E1">
      <w:pPr>
        <w:tabs>
          <w:tab w:val="left" w:pos="993"/>
        </w:tabs>
        <w:spacing w:after="0" w:line="276" w:lineRule="auto"/>
        <w:ind w:firstLine="709"/>
        <w:jc w:val="both"/>
        <w:rPr>
          <w:rFonts w:ascii="Times New Roman" w:eastAsia="Batang" w:hAnsi="Times New Roman" w:cs="Batang"/>
          <w:color w:val="000000"/>
          <w:sz w:val="28"/>
          <w:szCs w:val="28"/>
          <w:lang w:eastAsia="ru-RU"/>
        </w:rPr>
      </w:pPr>
      <w:r w:rsidRPr="002D13C8">
        <w:rPr>
          <w:rFonts w:ascii="Times New Roman" w:eastAsia="Batang" w:hAnsi="Times New Roman" w:cs="Times New Roman"/>
          <w:sz w:val="24"/>
          <w:szCs w:val="24"/>
          <w:lang w:eastAsia="ru-RU"/>
        </w:rPr>
        <w:t xml:space="preserve">Учебная дисциплина </w:t>
      </w:r>
      <w:r w:rsidR="00041FBD">
        <w:rPr>
          <w:rFonts w:ascii="Times New Roman" w:eastAsia="Batang" w:hAnsi="Times New Roman" w:cs="Times New Roman"/>
          <w:sz w:val="24"/>
          <w:szCs w:val="24"/>
          <w:lang w:eastAsia="ru-RU"/>
        </w:rPr>
        <w:t>«</w:t>
      </w:r>
      <w:r w:rsidRPr="002D13C8">
        <w:rPr>
          <w:rFonts w:ascii="Times New Roman" w:eastAsia="Batang" w:hAnsi="Times New Roman" w:cs="Batang"/>
          <w:color w:val="000000"/>
          <w:sz w:val="24"/>
          <w:szCs w:val="24"/>
          <w:lang w:eastAsia="ru-RU"/>
        </w:rPr>
        <w:t>ОГСЭ.02 История</w:t>
      </w:r>
      <w:r w:rsidR="00041FBD">
        <w:rPr>
          <w:rFonts w:ascii="Times New Roman" w:eastAsia="Batang" w:hAnsi="Times New Roman" w:cs="Batang"/>
          <w:color w:val="000000"/>
          <w:sz w:val="24"/>
          <w:szCs w:val="24"/>
          <w:lang w:eastAsia="ru-RU"/>
        </w:rPr>
        <w:t>»</w:t>
      </w:r>
      <w:r w:rsidRPr="002D13C8">
        <w:rPr>
          <w:rFonts w:ascii="Times New Roman" w:eastAsia="Batang" w:hAnsi="Times New Roman" w:cs="Batang"/>
          <w:color w:val="000000"/>
          <w:sz w:val="24"/>
          <w:szCs w:val="24"/>
          <w:lang w:eastAsia="ru-RU"/>
        </w:rPr>
        <w:t xml:space="preserve"> является</w:t>
      </w:r>
      <w:r w:rsidRPr="002D13C8">
        <w:rPr>
          <w:rFonts w:ascii="Times New Roman" w:eastAsia="Batang" w:hAnsi="Times New Roman" w:cs="Times New Roman"/>
          <w:sz w:val="24"/>
          <w:szCs w:val="24"/>
          <w:lang w:eastAsia="ru-RU"/>
        </w:rPr>
        <w:t xml:space="preserve"> обязательной частью </w:t>
      </w:r>
      <w:r w:rsidRPr="002D13C8">
        <w:rPr>
          <w:rFonts w:ascii="Times New Roman" w:eastAsia="Batang" w:hAnsi="Times New Roman" w:cs="Times New Roman"/>
          <w:bCs/>
          <w:sz w:val="24"/>
          <w:szCs w:val="24"/>
          <w:lang w:eastAsia="ru-RU"/>
        </w:rPr>
        <w:t>социально-гуманитарного цикла</w:t>
      </w:r>
      <w:r w:rsidRPr="002D13C8">
        <w:rPr>
          <w:rFonts w:ascii="Times New Roman" w:eastAsia="Batang" w:hAnsi="Times New Roman" w:cs="Times New Roman"/>
          <w:b/>
          <w:bCs/>
          <w:sz w:val="24"/>
          <w:szCs w:val="24"/>
          <w:lang w:eastAsia="ru-RU"/>
        </w:rPr>
        <w:t xml:space="preserve"> </w:t>
      </w:r>
      <w:r w:rsidRPr="002D13C8">
        <w:rPr>
          <w:rFonts w:ascii="Times New Roman" w:eastAsia="Batang" w:hAnsi="Times New Roman" w:cs="Times New Roman"/>
          <w:sz w:val="24"/>
          <w:szCs w:val="24"/>
          <w:lang w:eastAsia="ru-RU"/>
        </w:rPr>
        <w:t xml:space="preserve">ПОП-П в соответствии с ФГОС СПО по специальности </w:t>
      </w:r>
      <w:r w:rsidR="00BC2139">
        <w:rPr>
          <w:rFonts w:ascii="Times New Roman" w:eastAsia="Batang" w:hAnsi="Times New Roman" w:cs="Times New Roman"/>
          <w:sz w:val="24"/>
          <w:szCs w:val="24"/>
          <w:lang w:eastAsia="ru-RU"/>
        </w:rPr>
        <w:t>40.02.01 Право и организация социального обеспечения</w:t>
      </w:r>
      <w:r>
        <w:rPr>
          <w:rFonts w:ascii="Times New Roman" w:eastAsia="Batang" w:hAnsi="Times New Roman" w:cs="Times New Roman"/>
          <w:sz w:val="24"/>
          <w:szCs w:val="24"/>
          <w:lang w:eastAsia="ru-RU"/>
        </w:rPr>
        <w:t>.</w:t>
      </w:r>
    </w:p>
    <w:p w14:paraId="79E8A2F9" w14:textId="7EC086EB" w:rsidR="007742E1" w:rsidRPr="002D13C8" w:rsidRDefault="007742E1" w:rsidP="007742E1">
      <w:p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firstLine="709"/>
        <w:jc w:val="both"/>
        <w:rPr>
          <w:rFonts w:ascii="Times New Roman" w:eastAsia="Batang" w:hAnsi="Times New Roman" w:cs="Times New Roman"/>
          <w:sz w:val="24"/>
          <w:szCs w:val="24"/>
          <w:lang w:eastAsia="ru-RU"/>
        </w:rPr>
      </w:pPr>
      <w:r w:rsidRPr="002D13C8">
        <w:rPr>
          <w:rFonts w:ascii="Times New Roman" w:eastAsia="Batang" w:hAnsi="Times New Roman" w:cs="Times New Roman"/>
          <w:sz w:val="24"/>
          <w:szCs w:val="24"/>
          <w:lang w:eastAsia="ru-RU"/>
        </w:rPr>
        <w:t xml:space="preserve">Особое значение дисциплина имеет при формировании и развитии ОК </w:t>
      </w:r>
      <w:r w:rsidR="00041FBD">
        <w:rPr>
          <w:rFonts w:ascii="Times New Roman" w:eastAsia="Batang" w:hAnsi="Times New Roman" w:cs="Times New Roman"/>
          <w:sz w:val="24"/>
          <w:szCs w:val="24"/>
          <w:lang w:eastAsia="ru-RU"/>
        </w:rPr>
        <w:t>2</w:t>
      </w:r>
      <w:r w:rsidRPr="002D13C8">
        <w:rPr>
          <w:rFonts w:ascii="Times New Roman" w:eastAsia="Batang" w:hAnsi="Times New Roman" w:cs="Times New Roman"/>
          <w:sz w:val="24"/>
          <w:szCs w:val="24"/>
          <w:lang w:eastAsia="ru-RU"/>
        </w:rPr>
        <w:t xml:space="preserve">, ОК </w:t>
      </w:r>
      <w:r w:rsidR="00041FBD">
        <w:rPr>
          <w:rFonts w:ascii="Times New Roman" w:eastAsia="Batang" w:hAnsi="Times New Roman" w:cs="Times New Roman"/>
          <w:sz w:val="24"/>
          <w:szCs w:val="24"/>
          <w:lang w:eastAsia="ru-RU"/>
        </w:rPr>
        <w:t>12</w:t>
      </w:r>
      <w:r w:rsidR="00584F08">
        <w:rPr>
          <w:rFonts w:ascii="Times New Roman" w:eastAsia="Batang" w:hAnsi="Times New Roman" w:cs="Times New Roman"/>
          <w:sz w:val="24"/>
          <w:szCs w:val="24"/>
          <w:lang w:eastAsia="ru-RU"/>
        </w:rPr>
        <w:t>.</w:t>
      </w:r>
    </w:p>
    <w:p w14:paraId="6CC13107" w14:textId="77777777" w:rsidR="007742E1" w:rsidRPr="002D13C8" w:rsidRDefault="007742E1" w:rsidP="007742E1">
      <w:pPr>
        <w:tabs>
          <w:tab w:val="left" w:pos="993"/>
        </w:tabs>
        <w:spacing w:after="0" w:line="276" w:lineRule="auto"/>
        <w:ind w:firstLine="709"/>
        <w:rPr>
          <w:rFonts w:ascii="Times New Roman" w:eastAsia="Batang" w:hAnsi="Times New Roman" w:cs="Times New Roman"/>
          <w:b/>
          <w:sz w:val="24"/>
          <w:szCs w:val="24"/>
          <w:lang w:eastAsia="ru-RU"/>
        </w:rPr>
      </w:pPr>
      <w:r w:rsidRPr="002D13C8">
        <w:rPr>
          <w:rFonts w:ascii="Times New Roman" w:eastAsia="Batang" w:hAnsi="Times New Roman" w:cs="Times New Roman"/>
          <w:b/>
          <w:sz w:val="24"/>
          <w:szCs w:val="24"/>
          <w:lang w:eastAsia="ru-RU"/>
        </w:rPr>
        <w:t>1.2. Цель и планируемые результаты освоения дисциплины:</w:t>
      </w:r>
    </w:p>
    <w:p w14:paraId="4A82BC13" w14:textId="77777777" w:rsidR="007742E1" w:rsidRDefault="007742E1" w:rsidP="007742E1">
      <w:pPr>
        <w:tabs>
          <w:tab w:val="left" w:pos="993"/>
        </w:tabs>
        <w:suppressAutoHyphens/>
        <w:spacing w:after="200" w:line="240" w:lineRule="auto"/>
        <w:ind w:firstLine="709"/>
        <w:jc w:val="both"/>
        <w:rPr>
          <w:rFonts w:ascii="Times New Roman" w:eastAsia="Batang" w:hAnsi="Times New Roman" w:cs="Times New Roman"/>
          <w:sz w:val="24"/>
          <w:szCs w:val="24"/>
          <w:lang w:eastAsia="ru-RU"/>
        </w:rPr>
      </w:pPr>
      <w:r w:rsidRPr="002D13C8">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2D13C8">
        <w:rPr>
          <w:rFonts w:ascii="Times New Roman" w:eastAsia="Batang" w:hAnsi="Times New Roman" w:cs="Times New Roman"/>
          <w:sz w:val="24"/>
          <w:szCs w:val="24"/>
          <w:lang w:eastAsia="ru-RU"/>
        </w:rPr>
        <w:br/>
        <w:t>и знания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110"/>
        <w:gridCol w:w="4820"/>
      </w:tblGrid>
      <w:tr w:rsidR="00041FBD" w:rsidRPr="00041FBD" w14:paraId="0F8069BA" w14:textId="77777777" w:rsidTr="00546595">
        <w:tc>
          <w:tcPr>
            <w:tcW w:w="1101" w:type="dxa"/>
            <w:hideMark/>
          </w:tcPr>
          <w:p w14:paraId="2C7CE802" w14:textId="77777777" w:rsidR="00041FBD" w:rsidRPr="00041FBD" w:rsidRDefault="00041FBD" w:rsidP="00041FBD">
            <w:pPr>
              <w:tabs>
                <w:tab w:val="left" w:pos="993"/>
              </w:tabs>
              <w:suppressAutoHyphens/>
              <w:spacing w:after="0" w:line="240" w:lineRule="auto"/>
              <w:jc w:val="both"/>
              <w:rPr>
                <w:rFonts w:ascii="Times New Roman" w:eastAsia="Batang" w:hAnsi="Times New Roman" w:cs="Times New Roman"/>
                <w:sz w:val="24"/>
                <w:szCs w:val="24"/>
                <w:lang w:eastAsia="ru-RU"/>
              </w:rPr>
            </w:pPr>
            <w:r w:rsidRPr="00041FBD">
              <w:rPr>
                <w:rFonts w:ascii="Times New Roman" w:eastAsia="Batang" w:hAnsi="Times New Roman" w:cs="Times New Roman"/>
                <w:sz w:val="24"/>
                <w:szCs w:val="24"/>
                <w:lang w:eastAsia="ru-RU"/>
              </w:rPr>
              <w:t>Код  ПК, ОК</w:t>
            </w:r>
          </w:p>
        </w:tc>
        <w:tc>
          <w:tcPr>
            <w:tcW w:w="4110" w:type="dxa"/>
            <w:hideMark/>
          </w:tcPr>
          <w:p w14:paraId="4EDD6E91" w14:textId="77777777" w:rsidR="00041FBD" w:rsidRPr="00041FBD" w:rsidRDefault="00041FBD" w:rsidP="00041FBD">
            <w:pPr>
              <w:tabs>
                <w:tab w:val="left" w:pos="993"/>
              </w:tabs>
              <w:suppressAutoHyphens/>
              <w:spacing w:after="0" w:line="240" w:lineRule="auto"/>
              <w:jc w:val="both"/>
              <w:rPr>
                <w:rFonts w:ascii="Times New Roman" w:eastAsia="Batang" w:hAnsi="Times New Roman" w:cs="Times New Roman"/>
                <w:sz w:val="24"/>
                <w:szCs w:val="24"/>
                <w:lang w:eastAsia="ru-RU"/>
              </w:rPr>
            </w:pPr>
            <w:r w:rsidRPr="00041FBD">
              <w:rPr>
                <w:rFonts w:ascii="Times New Roman" w:eastAsia="Batang" w:hAnsi="Times New Roman" w:cs="Times New Roman"/>
                <w:sz w:val="24"/>
                <w:szCs w:val="24"/>
                <w:lang w:eastAsia="ru-RU"/>
              </w:rPr>
              <w:t>Умения</w:t>
            </w:r>
          </w:p>
        </w:tc>
        <w:tc>
          <w:tcPr>
            <w:tcW w:w="4820" w:type="dxa"/>
            <w:hideMark/>
          </w:tcPr>
          <w:p w14:paraId="1FE7825A" w14:textId="77777777" w:rsidR="00041FBD" w:rsidRPr="00041FBD" w:rsidRDefault="00041FBD" w:rsidP="00041FBD">
            <w:pPr>
              <w:tabs>
                <w:tab w:val="left" w:pos="993"/>
              </w:tabs>
              <w:suppressAutoHyphens/>
              <w:spacing w:after="0" w:line="240" w:lineRule="auto"/>
              <w:jc w:val="both"/>
              <w:rPr>
                <w:rFonts w:ascii="Times New Roman" w:eastAsia="Batang" w:hAnsi="Times New Roman" w:cs="Times New Roman"/>
                <w:sz w:val="24"/>
                <w:szCs w:val="24"/>
                <w:lang w:eastAsia="ru-RU"/>
              </w:rPr>
            </w:pPr>
            <w:r w:rsidRPr="00041FBD">
              <w:rPr>
                <w:rFonts w:ascii="Times New Roman" w:eastAsia="Batang" w:hAnsi="Times New Roman" w:cs="Times New Roman"/>
                <w:sz w:val="24"/>
                <w:szCs w:val="24"/>
                <w:lang w:eastAsia="ru-RU"/>
              </w:rPr>
              <w:t>Знания</w:t>
            </w:r>
          </w:p>
        </w:tc>
      </w:tr>
      <w:tr w:rsidR="00543E8D" w:rsidRPr="00041FBD" w14:paraId="5C03857C" w14:textId="77777777" w:rsidTr="00546595">
        <w:tc>
          <w:tcPr>
            <w:tcW w:w="1101" w:type="dxa"/>
            <w:vMerge w:val="restart"/>
          </w:tcPr>
          <w:p w14:paraId="4C64AC6F" w14:textId="6997CEBC" w:rsidR="00543E8D" w:rsidRPr="00041FBD" w:rsidRDefault="00543E8D" w:rsidP="00041FBD">
            <w:pPr>
              <w:tabs>
                <w:tab w:val="left" w:pos="993"/>
              </w:tabs>
              <w:suppressAutoHyphens/>
              <w:spacing w:after="0" w:line="240" w:lineRule="auto"/>
              <w:jc w:val="both"/>
              <w:rPr>
                <w:rFonts w:ascii="Times New Roman" w:eastAsia="Batang" w:hAnsi="Times New Roman" w:cs="Times New Roman"/>
                <w:sz w:val="24"/>
                <w:szCs w:val="24"/>
                <w:lang w:eastAsia="ru-RU"/>
              </w:rPr>
            </w:pPr>
            <w:r w:rsidRPr="00041FBD">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2</w:t>
            </w:r>
          </w:p>
          <w:p w14:paraId="751BCD3D" w14:textId="703F348F" w:rsidR="00543E8D" w:rsidRPr="00041FBD" w:rsidRDefault="00543E8D" w:rsidP="00543E8D">
            <w:pPr>
              <w:tabs>
                <w:tab w:val="left" w:pos="993"/>
              </w:tabs>
              <w:suppressAutoHyphens/>
              <w:spacing w:after="0" w:line="240" w:lineRule="auto"/>
              <w:jc w:val="both"/>
              <w:rPr>
                <w:rFonts w:ascii="Times New Roman" w:eastAsia="Batang" w:hAnsi="Times New Roman" w:cs="Times New Roman"/>
                <w:i/>
                <w:sz w:val="24"/>
                <w:szCs w:val="24"/>
                <w:lang w:eastAsia="ru-RU"/>
              </w:rPr>
            </w:pPr>
            <w:r w:rsidRPr="00041FBD">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12</w:t>
            </w:r>
          </w:p>
        </w:tc>
        <w:tc>
          <w:tcPr>
            <w:tcW w:w="4110" w:type="dxa"/>
          </w:tcPr>
          <w:p w14:paraId="469DA468" w14:textId="1E7B25A8" w:rsidR="00543E8D" w:rsidRPr="00041FBD" w:rsidRDefault="00543E8D" w:rsidP="00041FBD">
            <w:pPr>
              <w:tabs>
                <w:tab w:val="left" w:pos="993"/>
              </w:tabs>
              <w:suppressAutoHyphens/>
              <w:spacing w:after="0" w:line="240" w:lineRule="auto"/>
              <w:jc w:val="both"/>
              <w:rPr>
                <w:rFonts w:ascii="Times New Roman" w:eastAsia="Batang" w:hAnsi="Times New Roman" w:cs="Times New Roman"/>
                <w:iCs/>
                <w:sz w:val="24"/>
                <w:szCs w:val="24"/>
                <w:lang w:eastAsia="ru-RU"/>
              </w:rPr>
            </w:pPr>
            <w:r w:rsidRPr="00543E8D">
              <w:rPr>
                <w:rFonts w:ascii="Times New Roman" w:eastAsia="Times New Roman" w:hAnsi="Times New Roman" w:cs="Times New Roman"/>
                <w:color w:val="000000"/>
                <w:sz w:val="24"/>
                <w:szCs w:val="24"/>
                <w:lang w:eastAsia="ru-RU"/>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w:t>
            </w:r>
            <w:r>
              <w:rPr>
                <w:rFonts w:ascii="Times New Roman" w:eastAsia="Times New Roman" w:hAnsi="Times New Roman" w:cs="Times New Roman"/>
                <w:color w:val="000000"/>
                <w:sz w:val="24"/>
                <w:szCs w:val="24"/>
                <w:lang w:eastAsia="ru-RU"/>
              </w:rPr>
              <w:t>культуры народов СССР (России)</w:t>
            </w:r>
          </w:p>
        </w:tc>
        <w:tc>
          <w:tcPr>
            <w:tcW w:w="4820" w:type="dxa"/>
          </w:tcPr>
          <w:p w14:paraId="28B8FE61" w14:textId="75605ACC" w:rsidR="00543E8D" w:rsidRPr="00041FBD" w:rsidRDefault="00543E8D" w:rsidP="00041FBD">
            <w:pPr>
              <w:tabs>
                <w:tab w:val="left" w:pos="993"/>
              </w:tabs>
              <w:suppressAutoHyphens/>
              <w:spacing w:after="0" w:line="240" w:lineRule="auto"/>
              <w:jc w:val="both"/>
              <w:rPr>
                <w:rFonts w:ascii="Times New Roman" w:eastAsia="Batang" w:hAnsi="Times New Roman" w:cs="Times New Roman"/>
                <w:b/>
                <w:iCs/>
                <w:sz w:val="24"/>
                <w:szCs w:val="24"/>
                <w:lang w:eastAsia="ru-RU"/>
              </w:rPr>
            </w:pPr>
            <w:r w:rsidRPr="00543E8D">
              <w:rPr>
                <w:rFonts w:ascii="Times New Roman" w:eastAsia="Times New Roman" w:hAnsi="Times New Roman" w:cs="Times New Roman"/>
                <w:color w:val="000000"/>
                <w:sz w:val="14"/>
                <w:szCs w:val="14"/>
                <w:lang w:eastAsia="ru-RU"/>
              </w:rPr>
              <w:t xml:space="preserve"> </w:t>
            </w:r>
            <w:r w:rsidRPr="00543E8D">
              <w:rPr>
                <w:rFonts w:ascii="Times New Roman" w:eastAsia="Times New Roman" w:hAnsi="Times New Roman" w:cs="Times New Roman"/>
                <w:color w:val="000000"/>
                <w:sz w:val="24"/>
                <w:szCs w:val="24"/>
                <w:lang w:eastAsia="ru-RU"/>
              </w:rPr>
              <w:t>основные периоды истории Российского государства, ключевые социально-экономические процессы, а также даты важнейши</w:t>
            </w:r>
            <w:r>
              <w:rPr>
                <w:rFonts w:ascii="Times New Roman" w:eastAsia="Times New Roman" w:hAnsi="Times New Roman" w:cs="Times New Roman"/>
                <w:color w:val="000000"/>
                <w:sz w:val="24"/>
                <w:szCs w:val="24"/>
                <w:lang w:eastAsia="ru-RU"/>
              </w:rPr>
              <w:t>х событий отечественной истории</w:t>
            </w:r>
          </w:p>
        </w:tc>
      </w:tr>
      <w:tr w:rsidR="00543E8D" w:rsidRPr="00041FBD" w14:paraId="7868C7C0" w14:textId="77777777" w:rsidTr="00546595">
        <w:tc>
          <w:tcPr>
            <w:tcW w:w="1101" w:type="dxa"/>
            <w:vMerge/>
          </w:tcPr>
          <w:p w14:paraId="0E24D35F" w14:textId="77777777" w:rsidR="00543E8D" w:rsidRPr="00041FBD" w:rsidRDefault="00543E8D" w:rsidP="00041FBD">
            <w:pPr>
              <w:tabs>
                <w:tab w:val="left" w:pos="993"/>
              </w:tabs>
              <w:suppressAutoHyphens/>
              <w:spacing w:after="0" w:line="240" w:lineRule="auto"/>
              <w:jc w:val="both"/>
              <w:rPr>
                <w:rFonts w:ascii="Times New Roman" w:eastAsia="Batang" w:hAnsi="Times New Roman" w:cs="Times New Roman"/>
                <w:sz w:val="24"/>
                <w:szCs w:val="24"/>
                <w:lang w:eastAsia="ru-RU"/>
              </w:rPr>
            </w:pPr>
          </w:p>
        </w:tc>
        <w:tc>
          <w:tcPr>
            <w:tcW w:w="4110" w:type="dxa"/>
          </w:tcPr>
          <w:p w14:paraId="35CD9783" w14:textId="0C8829DE" w:rsidR="00543E8D" w:rsidRPr="00041FBD" w:rsidRDefault="00543E8D" w:rsidP="00041FBD">
            <w:pPr>
              <w:tabs>
                <w:tab w:val="left" w:pos="993"/>
              </w:tabs>
              <w:suppressAutoHyphens/>
              <w:spacing w:after="0" w:line="240" w:lineRule="auto"/>
              <w:jc w:val="both"/>
              <w:rPr>
                <w:rFonts w:ascii="Times New Roman" w:eastAsia="Batang" w:hAnsi="Times New Roman" w:cs="Times New Roman"/>
                <w:b/>
                <w:iCs/>
                <w:sz w:val="24"/>
                <w:szCs w:val="24"/>
                <w:lang w:eastAsia="ru-RU"/>
              </w:rPr>
            </w:pPr>
            <w:r w:rsidRPr="00543E8D">
              <w:rPr>
                <w:rFonts w:ascii="Times New Roman" w:eastAsia="Times New Roman" w:hAnsi="Times New Roman" w:cs="Times New Roman"/>
                <w:color w:val="000000"/>
                <w:sz w:val="24"/>
                <w:szCs w:val="24"/>
                <w:lang w:eastAsia="ru-RU"/>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w:t>
            </w:r>
            <w:r>
              <w:rPr>
                <w:rFonts w:ascii="Times New Roman" w:eastAsia="Times New Roman" w:hAnsi="Times New Roman" w:cs="Times New Roman"/>
                <w:color w:val="000000"/>
                <w:sz w:val="24"/>
                <w:szCs w:val="24"/>
                <w:lang w:eastAsia="ru-RU"/>
              </w:rPr>
              <w:t xml:space="preserve"> его изменения в Новейшую эпоху</w:t>
            </w:r>
          </w:p>
        </w:tc>
        <w:tc>
          <w:tcPr>
            <w:tcW w:w="4820" w:type="dxa"/>
          </w:tcPr>
          <w:p w14:paraId="2B3A58AE" w14:textId="5EBAD063" w:rsidR="00543E8D" w:rsidRPr="00041FBD" w:rsidRDefault="00543E8D" w:rsidP="00041FBD">
            <w:pPr>
              <w:tabs>
                <w:tab w:val="left" w:pos="993"/>
              </w:tabs>
              <w:suppressAutoHyphens/>
              <w:spacing w:after="0" w:line="240" w:lineRule="auto"/>
              <w:jc w:val="both"/>
              <w:rPr>
                <w:rFonts w:ascii="Times New Roman" w:eastAsia="Batang" w:hAnsi="Times New Roman" w:cs="Times New Roman"/>
                <w:b/>
                <w:iCs/>
                <w:sz w:val="24"/>
                <w:szCs w:val="24"/>
                <w:lang w:eastAsia="ru-RU"/>
              </w:rPr>
            </w:pPr>
            <w:r w:rsidRPr="00543E8D">
              <w:rPr>
                <w:rFonts w:ascii="Times New Roman" w:eastAsia="Times New Roman" w:hAnsi="Times New Roman" w:cs="Times New Roman"/>
                <w:color w:val="000000"/>
                <w:sz w:val="14"/>
                <w:szCs w:val="14"/>
                <w:lang w:eastAsia="ru-RU"/>
              </w:rPr>
              <w:t xml:space="preserve"> </w:t>
            </w:r>
            <w:r w:rsidRPr="00543E8D">
              <w:rPr>
                <w:rFonts w:ascii="Times New Roman" w:eastAsia="Times New Roman" w:hAnsi="Times New Roman" w:cs="Times New Roman"/>
                <w:color w:val="000000"/>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r w:rsidR="00543E8D" w:rsidRPr="00041FBD" w14:paraId="50DD01EC" w14:textId="77777777" w:rsidTr="00546595">
        <w:tc>
          <w:tcPr>
            <w:tcW w:w="1101" w:type="dxa"/>
            <w:vMerge/>
          </w:tcPr>
          <w:p w14:paraId="66C407F5" w14:textId="77777777" w:rsidR="00543E8D" w:rsidRPr="00041FBD" w:rsidRDefault="00543E8D" w:rsidP="00041FBD">
            <w:pPr>
              <w:tabs>
                <w:tab w:val="left" w:pos="993"/>
              </w:tabs>
              <w:suppressAutoHyphens/>
              <w:spacing w:after="0" w:line="240" w:lineRule="auto"/>
              <w:jc w:val="both"/>
              <w:rPr>
                <w:rFonts w:ascii="Times New Roman" w:eastAsia="Batang" w:hAnsi="Times New Roman" w:cs="Times New Roman"/>
                <w:sz w:val="24"/>
                <w:szCs w:val="24"/>
                <w:lang w:eastAsia="ru-RU"/>
              </w:rPr>
            </w:pPr>
          </w:p>
        </w:tc>
        <w:tc>
          <w:tcPr>
            <w:tcW w:w="4110" w:type="dxa"/>
          </w:tcPr>
          <w:p w14:paraId="097241E9" w14:textId="3FD93C48" w:rsidR="00543E8D" w:rsidRPr="00041FBD" w:rsidRDefault="00543E8D" w:rsidP="00041FBD">
            <w:pPr>
              <w:tabs>
                <w:tab w:val="left" w:pos="993"/>
              </w:tabs>
              <w:suppressAutoHyphens/>
              <w:spacing w:after="0" w:line="240" w:lineRule="auto"/>
              <w:jc w:val="both"/>
              <w:rPr>
                <w:rFonts w:ascii="Times New Roman" w:eastAsia="Batang" w:hAnsi="Times New Roman" w:cs="Times New Roman"/>
                <w:b/>
                <w:iCs/>
                <w:sz w:val="24"/>
                <w:szCs w:val="24"/>
                <w:lang w:eastAsia="ru-RU"/>
              </w:rPr>
            </w:pPr>
            <w:r w:rsidRPr="00543E8D">
              <w:rPr>
                <w:rFonts w:ascii="Times New Roman" w:eastAsia="Times New Roman" w:hAnsi="Times New Roman" w:cs="Times New Roman"/>
                <w:color w:val="000000"/>
                <w:sz w:val="24"/>
                <w:szCs w:val="24"/>
                <w:lang w:eastAsia="ru-RU"/>
              </w:rPr>
              <w:t xml:space="preserve">формулировать и обосновывать собственную точку зрения (версию, оценку) с опорой на фактический </w:t>
            </w:r>
            <w:r w:rsidRPr="00543E8D">
              <w:rPr>
                <w:rFonts w:ascii="Times New Roman" w:eastAsia="Times New Roman" w:hAnsi="Times New Roman" w:cs="Times New Roman"/>
                <w:color w:val="000000"/>
                <w:sz w:val="24"/>
                <w:szCs w:val="24"/>
                <w:lang w:eastAsia="ru-RU"/>
              </w:rPr>
              <w:lastRenderedPageBreak/>
              <w:t>материал, в том числе и</w:t>
            </w:r>
            <w:r>
              <w:rPr>
                <w:rFonts w:ascii="Times New Roman" w:eastAsia="Times New Roman" w:hAnsi="Times New Roman" w:cs="Times New Roman"/>
                <w:color w:val="000000"/>
                <w:sz w:val="24"/>
                <w:szCs w:val="24"/>
                <w:lang w:eastAsia="ru-RU"/>
              </w:rPr>
              <w:t>спользуя источники разных типов</w:t>
            </w:r>
          </w:p>
        </w:tc>
        <w:tc>
          <w:tcPr>
            <w:tcW w:w="4820" w:type="dxa"/>
          </w:tcPr>
          <w:p w14:paraId="7F573D71" w14:textId="0BEA7997" w:rsidR="00543E8D" w:rsidRPr="00041FBD" w:rsidRDefault="00543E8D" w:rsidP="00041FBD">
            <w:pPr>
              <w:tabs>
                <w:tab w:val="left" w:pos="993"/>
              </w:tabs>
              <w:suppressAutoHyphens/>
              <w:spacing w:after="0" w:line="240" w:lineRule="auto"/>
              <w:jc w:val="both"/>
              <w:rPr>
                <w:rFonts w:ascii="Times New Roman" w:eastAsia="Batang" w:hAnsi="Times New Roman" w:cs="Times New Roman"/>
                <w:b/>
                <w:bCs/>
                <w:iCs/>
                <w:sz w:val="24"/>
                <w:szCs w:val="24"/>
                <w:lang w:eastAsia="ru-RU"/>
              </w:rPr>
            </w:pPr>
            <w:r w:rsidRPr="00543E8D">
              <w:rPr>
                <w:rFonts w:ascii="Times New Roman" w:eastAsia="Times New Roman" w:hAnsi="Times New Roman" w:cs="Times New Roman"/>
                <w:color w:val="000000"/>
                <w:sz w:val="14"/>
                <w:szCs w:val="14"/>
                <w:lang w:eastAsia="ru-RU"/>
              </w:rPr>
              <w:lastRenderedPageBreak/>
              <w:t xml:space="preserve"> </w:t>
            </w:r>
            <w:r w:rsidRPr="00543E8D">
              <w:rPr>
                <w:rFonts w:ascii="Times New Roman" w:eastAsia="Times New Roman" w:hAnsi="Times New Roman" w:cs="Times New Roman"/>
                <w:color w:val="000000"/>
                <w:sz w:val="24"/>
                <w:szCs w:val="24"/>
                <w:lang w:eastAsia="ru-RU"/>
              </w:rPr>
              <w:t xml:space="preserve">ключевые события, основные даты и этапы истории России и мира в XX – начале XXI века; выдающихся деятелей отечественной </w:t>
            </w:r>
            <w:r w:rsidRPr="00543E8D">
              <w:rPr>
                <w:rFonts w:ascii="Times New Roman" w:eastAsia="Times New Roman" w:hAnsi="Times New Roman" w:cs="Times New Roman"/>
                <w:color w:val="000000"/>
                <w:sz w:val="24"/>
                <w:szCs w:val="24"/>
                <w:lang w:eastAsia="ru-RU"/>
              </w:rPr>
              <w:lastRenderedPageBreak/>
              <w:t xml:space="preserve">и всемирной истории; важнейших достижений </w:t>
            </w:r>
            <w:r>
              <w:rPr>
                <w:rFonts w:ascii="Times New Roman" w:eastAsia="Times New Roman" w:hAnsi="Times New Roman" w:cs="Times New Roman"/>
                <w:color w:val="000000"/>
                <w:sz w:val="24"/>
                <w:szCs w:val="24"/>
                <w:lang w:eastAsia="ru-RU"/>
              </w:rPr>
              <w:t>культуры, ценностных ориентиров</w:t>
            </w:r>
          </w:p>
        </w:tc>
      </w:tr>
      <w:tr w:rsidR="00543E8D" w:rsidRPr="00041FBD" w14:paraId="2648DF02" w14:textId="77777777" w:rsidTr="00546595">
        <w:tc>
          <w:tcPr>
            <w:tcW w:w="1101" w:type="dxa"/>
            <w:vMerge/>
          </w:tcPr>
          <w:p w14:paraId="499FADE6" w14:textId="77777777" w:rsidR="00543E8D" w:rsidRPr="00041FBD" w:rsidRDefault="00543E8D" w:rsidP="00041FBD">
            <w:pPr>
              <w:tabs>
                <w:tab w:val="left" w:pos="993"/>
              </w:tabs>
              <w:suppressAutoHyphens/>
              <w:spacing w:after="0" w:line="240" w:lineRule="auto"/>
              <w:jc w:val="both"/>
              <w:rPr>
                <w:rFonts w:ascii="Times New Roman" w:eastAsia="Batang" w:hAnsi="Times New Roman" w:cs="Times New Roman"/>
                <w:sz w:val="24"/>
                <w:szCs w:val="24"/>
                <w:lang w:eastAsia="ru-RU"/>
              </w:rPr>
            </w:pPr>
          </w:p>
        </w:tc>
        <w:tc>
          <w:tcPr>
            <w:tcW w:w="4110" w:type="dxa"/>
          </w:tcPr>
          <w:p w14:paraId="0DDF315E" w14:textId="3D474AC1" w:rsidR="00543E8D" w:rsidRPr="00041FBD" w:rsidRDefault="00543E8D" w:rsidP="00041FBD">
            <w:pPr>
              <w:tabs>
                <w:tab w:val="left" w:pos="993"/>
              </w:tabs>
              <w:suppressAutoHyphens/>
              <w:spacing w:after="0" w:line="240" w:lineRule="auto"/>
              <w:jc w:val="both"/>
              <w:rPr>
                <w:rFonts w:ascii="Times New Roman" w:eastAsia="Batang" w:hAnsi="Times New Roman" w:cs="Times New Roman"/>
                <w:b/>
                <w:iCs/>
                <w:sz w:val="24"/>
                <w:szCs w:val="24"/>
                <w:lang w:eastAsia="ru-RU"/>
              </w:rPr>
            </w:pPr>
            <w:r w:rsidRPr="00543E8D">
              <w:rPr>
                <w:rFonts w:ascii="Times New Roman" w:eastAsia="Times New Roman" w:hAnsi="Times New Roman" w:cs="Times New Roman"/>
                <w:color w:val="000000"/>
                <w:sz w:val="24"/>
                <w:szCs w:val="24"/>
                <w:lang w:eastAsia="ru-RU"/>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w:t>
            </w:r>
            <w:r>
              <w:rPr>
                <w:rFonts w:ascii="Times New Roman" w:eastAsia="Times New Roman" w:hAnsi="Times New Roman" w:cs="Times New Roman"/>
                <w:color w:val="000000"/>
                <w:sz w:val="24"/>
                <w:szCs w:val="24"/>
                <w:lang w:eastAsia="ru-RU"/>
              </w:rPr>
              <w:t>ские события, явления, процессы</w:t>
            </w:r>
          </w:p>
        </w:tc>
        <w:tc>
          <w:tcPr>
            <w:tcW w:w="4820" w:type="dxa"/>
          </w:tcPr>
          <w:p w14:paraId="46758A56" w14:textId="730BB117" w:rsidR="00543E8D" w:rsidRPr="00041FBD" w:rsidRDefault="00543E8D" w:rsidP="00041FBD">
            <w:pPr>
              <w:tabs>
                <w:tab w:val="left" w:pos="993"/>
              </w:tabs>
              <w:suppressAutoHyphens/>
              <w:spacing w:after="0" w:line="240" w:lineRule="auto"/>
              <w:jc w:val="both"/>
              <w:rPr>
                <w:rFonts w:ascii="Times New Roman" w:eastAsia="Batang" w:hAnsi="Times New Roman" w:cs="Times New Roman"/>
                <w:iCs/>
                <w:sz w:val="24"/>
                <w:szCs w:val="24"/>
                <w:lang w:eastAsia="ru-RU"/>
              </w:rPr>
            </w:pPr>
            <w:r w:rsidRPr="00543E8D">
              <w:rPr>
                <w:rFonts w:ascii="Times New Roman" w:eastAsia="Times New Roman" w:hAnsi="Times New Roman" w:cs="Times New Roman"/>
                <w:color w:val="000000"/>
                <w:sz w:val="14"/>
                <w:szCs w:val="14"/>
                <w:lang w:eastAsia="ru-RU"/>
              </w:rPr>
              <w:t xml:space="preserve"> </w:t>
            </w:r>
            <w:r w:rsidRPr="00543E8D">
              <w:rPr>
                <w:rFonts w:ascii="Times New Roman" w:eastAsia="Times New Roman" w:hAnsi="Times New Roman" w:cs="Times New Roman"/>
                <w:color w:val="000000"/>
                <w:sz w:val="24"/>
                <w:szCs w:val="24"/>
                <w:lang w:eastAsia="ru-RU"/>
              </w:rPr>
              <w:t>основные этапы эволюции внешней политики России, роль и место Ро</w:t>
            </w:r>
            <w:r>
              <w:rPr>
                <w:rFonts w:ascii="Times New Roman" w:eastAsia="Times New Roman" w:hAnsi="Times New Roman" w:cs="Times New Roman"/>
                <w:color w:val="000000"/>
                <w:sz w:val="24"/>
                <w:szCs w:val="24"/>
                <w:lang w:eastAsia="ru-RU"/>
              </w:rPr>
              <w:t>ссии в общемировом пространстве</w:t>
            </w:r>
          </w:p>
        </w:tc>
      </w:tr>
      <w:tr w:rsidR="00543E8D" w:rsidRPr="00041FBD" w14:paraId="12130A7A" w14:textId="77777777" w:rsidTr="00546595">
        <w:tc>
          <w:tcPr>
            <w:tcW w:w="1101" w:type="dxa"/>
            <w:vMerge/>
          </w:tcPr>
          <w:p w14:paraId="54A01A6E" w14:textId="77777777" w:rsidR="00543E8D" w:rsidRPr="00041FBD" w:rsidRDefault="00543E8D" w:rsidP="00041FBD">
            <w:pPr>
              <w:tabs>
                <w:tab w:val="left" w:pos="993"/>
              </w:tabs>
              <w:suppressAutoHyphens/>
              <w:spacing w:after="0" w:line="240" w:lineRule="auto"/>
              <w:jc w:val="both"/>
              <w:rPr>
                <w:rFonts w:ascii="Times New Roman" w:eastAsia="Batang" w:hAnsi="Times New Roman" w:cs="Times New Roman"/>
                <w:sz w:val="24"/>
                <w:szCs w:val="24"/>
                <w:lang w:eastAsia="ru-RU"/>
              </w:rPr>
            </w:pPr>
          </w:p>
        </w:tc>
        <w:tc>
          <w:tcPr>
            <w:tcW w:w="4110" w:type="dxa"/>
          </w:tcPr>
          <w:p w14:paraId="1D22CB79" w14:textId="2295BD89" w:rsidR="00543E8D" w:rsidRPr="00041FBD" w:rsidRDefault="00543E8D" w:rsidP="00041FBD">
            <w:pPr>
              <w:tabs>
                <w:tab w:val="left" w:pos="993"/>
              </w:tabs>
              <w:suppressAutoHyphens/>
              <w:spacing w:after="0" w:line="240" w:lineRule="auto"/>
              <w:jc w:val="both"/>
              <w:rPr>
                <w:rFonts w:ascii="Times New Roman" w:eastAsia="Batang" w:hAnsi="Times New Roman" w:cs="Times New Roman"/>
                <w:iCs/>
                <w:sz w:val="24"/>
                <w:szCs w:val="24"/>
                <w:lang w:eastAsia="ru-RU"/>
              </w:rPr>
            </w:pPr>
            <w:r w:rsidRPr="00543E8D">
              <w:rPr>
                <w:rFonts w:ascii="Times New Roman" w:eastAsia="Times New Roman" w:hAnsi="Times New Roman" w:cs="Times New Roman"/>
                <w:color w:val="000000"/>
                <w:sz w:val="24"/>
                <w:szCs w:val="24"/>
                <w:lang w:eastAsia="ru-RU"/>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w:t>
            </w:r>
            <w:r>
              <w:rPr>
                <w:rFonts w:ascii="Times New Roman" w:eastAsia="Times New Roman" w:hAnsi="Times New Roman" w:cs="Times New Roman"/>
                <w:color w:val="000000"/>
                <w:sz w:val="24"/>
                <w:szCs w:val="24"/>
                <w:lang w:eastAsia="ru-RU"/>
              </w:rPr>
              <w:t>я исторической действительности</w:t>
            </w:r>
          </w:p>
        </w:tc>
        <w:tc>
          <w:tcPr>
            <w:tcW w:w="4820" w:type="dxa"/>
          </w:tcPr>
          <w:p w14:paraId="5AE4AECE" w14:textId="6595061C" w:rsidR="00543E8D" w:rsidRPr="00041FBD" w:rsidRDefault="00543E8D" w:rsidP="00041FBD">
            <w:pPr>
              <w:tabs>
                <w:tab w:val="left" w:pos="993"/>
              </w:tabs>
              <w:suppressAutoHyphens/>
              <w:spacing w:after="0" w:line="240" w:lineRule="auto"/>
              <w:jc w:val="both"/>
              <w:rPr>
                <w:rFonts w:ascii="Times New Roman" w:eastAsia="Batang" w:hAnsi="Times New Roman" w:cs="Times New Roman"/>
                <w:b/>
                <w:bCs/>
                <w:iCs/>
                <w:sz w:val="24"/>
                <w:szCs w:val="24"/>
                <w:lang w:eastAsia="ru-RU"/>
              </w:rPr>
            </w:pPr>
            <w:r w:rsidRPr="00543E8D">
              <w:rPr>
                <w:rFonts w:ascii="Times New Roman" w:eastAsia="Times New Roman" w:hAnsi="Times New Roman" w:cs="Times New Roman"/>
                <w:color w:val="000000"/>
                <w:sz w:val="14"/>
                <w:szCs w:val="14"/>
                <w:lang w:eastAsia="ru-RU"/>
              </w:rPr>
              <w:t xml:space="preserve"> </w:t>
            </w:r>
            <w:r w:rsidRPr="00543E8D">
              <w:rPr>
                <w:rFonts w:ascii="Times New Roman" w:eastAsia="Times New Roman" w:hAnsi="Times New Roman" w:cs="Times New Roman"/>
                <w:color w:val="000000"/>
                <w:sz w:val="24"/>
                <w:szCs w:val="24"/>
                <w:lang w:eastAsia="ru-RU"/>
              </w:rPr>
              <w:t>основные тенденции и явления в культуре; роль науки, культуры и религии в сохранении и укреплении национал</w:t>
            </w:r>
            <w:r>
              <w:rPr>
                <w:rFonts w:ascii="Times New Roman" w:eastAsia="Times New Roman" w:hAnsi="Times New Roman" w:cs="Times New Roman"/>
                <w:color w:val="000000"/>
                <w:sz w:val="24"/>
                <w:szCs w:val="24"/>
                <w:lang w:eastAsia="ru-RU"/>
              </w:rPr>
              <w:t>ьных и государственных традиций</w:t>
            </w:r>
          </w:p>
        </w:tc>
      </w:tr>
      <w:tr w:rsidR="00543E8D" w:rsidRPr="00041FBD" w14:paraId="503C7F15" w14:textId="77777777" w:rsidTr="00546595">
        <w:tc>
          <w:tcPr>
            <w:tcW w:w="1101" w:type="dxa"/>
            <w:vMerge/>
          </w:tcPr>
          <w:p w14:paraId="1448C8C6" w14:textId="77777777" w:rsidR="00543E8D" w:rsidRPr="00041FBD" w:rsidRDefault="00543E8D" w:rsidP="00041FBD">
            <w:pPr>
              <w:tabs>
                <w:tab w:val="left" w:pos="993"/>
              </w:tabs>
              <w:suppressAutoHyphens/>
              <w:spacing w:after="0" w:line="240" w:lineRule="auto"/>
              <w:jc w:val="both"/>
              <w:rPr>
                <w:rFonts w:ascii="Times New Roman" w:eastAsia="Batang" w:hAnsi="Times New Roman" w:cs="Times New Roman"/>
                <w:sz w:val="24"/>
                <w:szCs w:val="24"/>
                <w:lang w:eastAsia="ru-RU"/>
              </w:rPr>
            </w:pPr>
          </w:p>
        </w:tc>
        <w:tc>
          <w:tcPr>
            <w:tcW w:w="4110" w:type="dxa"/>
          </w:tcPr>
          <w:p w14:paraId="474B156B" w14:textId="21185C1B" w:rsidR="00543E8D" w:rsidRPr="00041FBD" w:rsidRDefault="00543E8D" w:rsidP="00041FBD">
            <w:pPr>
              <w:tabs>
                <w:tab w:val="left" w:pos="993"/>
              </w:tabs>
              <w:suppressAutoHyphens/>
              <w:spacing w:after="0" w:line="240" w:lineRule="auto"/>
              <w:jc w:val="both"/>
              <w:rPr>
                <w:rFonts w:ascii="Times New Roman" w:eastAsia="Batang" w:hAnsi="Times New Roman" w:cs="Times New Roman"/>
                <w:iCs/>
                <w:sz w:val="24"/>
                <w:szCs w:val="24"/>
                <w:lang w:eastAsia="ru-RU"/>
              </w:rPr>
            </w:pPr>
            <w:r w:rsidRPr="00543E8D">
              <w:rPr>
                <w:rFonts w:ascii="Times New Roman" w:eastAsia="Times New Roman" w:hAnsi="Times New Roman" w:cs="Times New Roman"/>
                <w:color w:val="000000"/>
                <w:sz w:val="24"/>
                <w:szCs w:val="24"/>
                <w:lang w:eastAsia="ru-RU"/>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w:t>
            </w:r>
            <w:r>
              <w:rPr>
                <w:rFonts w:ascii="Times New Roman" w:eastAsia="Times New Roman" w:hAnsi="Times New Roman" w:cs="Times New Roman"/>
                <w:color w:val="000000"/>
                <w:sz w:val="24"/>
                <w:szCs w:val="24"/>
                <w:lang w:eastAsia="ru-RU"/>
              </w:rPr>
              <w:t>аблиц, схем, графиков, диаграмм</w:t>
            </w:r>
          </w:p>
        </w:tc>
        <w:tc>
          <w:tcPr>
            <w:tcW w:w="4820" w:type="dxa"/>
          </w:tcPr>
          <w:p w14:paraId="26817A45" w14:textId="3E923BEB" w:rsidR="00543E8D" w:rsidRPr="00041FBD" w:rsidRDefault="00543E8D" w:rsidP="00041FBD">
            <w:pPr>
              <w:tabs>
                <w:tab w:val="left" w:pos="993"/>
              </w:tabs>
              <w:suppressAutoHyphens/>
              <w:spacing w:after="0" w:line="240" w:lineRule="auto"/>
              <w:jc w:val="both"/>
              <w:rPr>
                <w:rFonts w:ascii="Times New Roman" w:eastAsia="Batang" w:hAnsi="Times New Roman" w:cs="Times New Roman"/>
                <w:b/>
                <w:bCs/>
                <w:iCs/>
                <w:sz w:val="24"/>
                <w:szCs w:val="24"/>
                <w:lang w:eastAsia="ru-RU"/>
              </w:rPr>
            </w:pPr>
            <w:r w:rsidRPr="00543E8D">
              <w:rPr>
                <w:rFonts w:ascii="Times New Roman" w:eastAsia="Symbol" w:hAnsi="Times New Roman" w:cs="Times New Roman"/>
                <w:color w:val="000000"/>
                <w:sz w:val="14"/>
                <w:szCs w:val="14"/>
                <w:lang w:eastAsia="ru-RU"/>
              </w:rPr>
              <w:t xml:space="preserve"> </w:t>
            </w:r>
            <w:r w:rsidRPr="00543E8D">
              <w:rPr>
                <w:rFonts w:ascii="Times New Roman" w:eastAsia="Symbol" w:hAnsi="Times New Roman" w:cs="Times New Roman"/>
                <w:color w:val="000000"/>
                <w:sz w:val="24"/>
                <w:szCs w:val="24"/>
                <w:lang w:eastAsia="ru-RU"/>
              </w:rPr>
              <w:t xml:space="preserve">Россия накануне Первой мировой войны. Ход военных действий. Власть, общество, экономика, </w:t>
            </w:r>
            <w:r>
              <w:rPr>
                <w:rFonts w:ascii="Times New Roman" w:eastAsia="Symbol" w:hAnsi="Times New Roman" w:cs="Times New Roman"/>
                <w:color w:val="000000"/>
                <w:sz w:val="24"/>
                <w:szCs w:val="24"/>
                <w:lang w:eastAsia="ru-RU"/>
              </w:rPr>
              <w:t>культура. Предпосылки революции</w:t>
            </w:r>
          </w:p>
        </w:tc>
      </w:tr>
      <w:tr w:rsidR="00543E8D" w:rsidRPr="00041FBD" w14:paraId="395B9E49" w14:textId="77777777" w:rsidTr="00546595">
        <w:tc>
          <w:tcPr>
            <w:tcW w:w="1101" w:type="dxa"/>
            <w:vMerge/>
          </w:tcPr>
          <w:p w14:paraId="3BE4368D" w14:textId="77777777" w:rsidR="00543E8D" w:rsidRPr="00041FBD" w:rsidRDefault="00543E8D" w:rsidP="00041FBD">
            <w:pPr>
              <w:tabs>
                <w:tab w:val="left" w:pos="993"/>
              </w:tabs>
              <w:suppressAutoHyphens/>
              <w:spacing w:after="0" w:line="240" w:lineRule="auto"/>
              <w:jc w:val="both"/>
              <w:rPr>
                <w:rFonts w:ascii="Times New Roman" w:eastAsia="Batang" w:hAnsi="Times New Roman" w:cs="Times New Roman"/>
                <w:sz w:val="24"/>
                <w:szCs w:val="24"/>
                <w:lang w:eastAsia="ru-RU"/>
              </w:rPr>
            </w:pPr>
          </w:p>
        </w:tc>
        <w:tc>
          <w:tcPr>
            <w:tcW w:w="4110" w:type="dxa"/>
          </w:tcPr>
          <w:p w14:paraId="3D0D849B" w14:textId="0B11847C" w:rsidR="00543E8D" w:rsidRPr="00041FBD" w:rsidRDefault="00543E8D" w:rsidP="00041FBD">
            <w:pPr>
              <w:tabs>
                <w:tab w:val="left" w:pos="993"/>
              </w:tabs>
              <w:suppressAutoHyphens/>
              <w:spacing w:after="0" w:line="240" w:lineRule="auto"/>
              <w:jc w:val="both"/>
              <w:rPr>
                <w:rFonts w:ascii="Times New Roman" w:eastAsia="Batang" w:hAnsi="Times New Roman" w:cs="Times New Roman"/>
                <w:iCs/>
                <w:sz w:val="24"/>
                <w:szCs w:val="24"/>
                <w:lang w:eastAsia="ru-RU"/>
              </w:rPr>
            </w:pPr>
            <w:r w:rsidRPr="00543E8D">
              <w:rPr>
                <w:rFonts w:ascii="Times New Roman" w:eastAsia="Times New Roman" w:hAnsi="Times New Roman" w:cs="Times New Roman"/>
                <w:color w:val="000000"/>
                <w:sz w:val="24"/>
                <w:szCs w:val="24"/>
                <w:lang w:eastAsia="ru-RU"/>
              </w:rPr>
              <w:t>защищать историческую правду, не допускать умаления подвига народа при защите Отечества, готовность давать отпор фа</w:t>
            </w:r>
            <w:r>
              <w:rPr>
                <w:rFonts w:ascii="Times New Roman" w:eastAsia="Times New Roman" w:hAnsi="Times New Roman" w:cs="Times New Roman"/>
                <w:color w:val="000000"/>
                <w:sz w:val="24"/>
                <w:szCs w:val="24"/>
                <w:lang w:eastAsia="ru-RU"/>
              </w:rPr>
              <w:t>льсификациям российской истории</w:t>
            </w:r>
          </w:p>
        </w:tc>
        <w:tc>
          <w:tcPr>
            <w:tcW w:w="4820" w:type="dxa"/>
          </w:tcPr>
          <w:p w14:paraId="4AA50FCA" w14:textId="3A1441EB" w:rsidR="00543E8D" w:rsidRPr="00041FBD" w:rsidRDefault="00543E8D" w:rsidP="00041FBD">
            <w:pPr>
              <w:tabs>
                <w:tab w:val="left" w:pos="993"/>
              </w:tabs>
              <w:suppressAutoHyphens/>
              <w:spacing w:after="0" w:line="240" w:lineRule="auto"/>
              <w:jc w:val="both"/>
              <w:rPr>
                <w:rFonts w:ascii="Times New Roman" w:eastAsia="Batang" w:hAnsi="Times New Roman" w:cs="Times New Roman"/>
                <w:b/>
                <w:bCs/>
                <w:iCs/>
                <w:sz w:val="24"/>
                <w:szCs w:val="24"/>
                <w:lang w:eastAsia="ru-RU"/>
              </w:rPr>
            </w:pPr>
            <w:r w:rsidRPr="00543E8D">
              <w:rPr>
                <w:rFonts w:ascii="Times New Roman" w:eastAsia="Symbol" w:hAnsi="Times New Roman" w:cs="Times New Roman"/>
                <w:color w:val="000000"/>
                <w:sz w:val="14"/>
                <w:szCs w:val="14"/>
                <w:lang w:eastAsia="ru-RU"/>
              </w:rPr>
              <w:t xml:space="preserve"> </w:t>
            </w:r>
            <w:r w:rsidRPr="00543E8D">
              <w:rPr>
                <w:rFonts w:ascii="Times New Roman" w:eastAsia="Symbol" w:hAnsi="Times New Roman" w:cs="Times New Roman"/>
                <w:color w:val="000000"/>
                <w:sz w:val="24"/>
                <w:szCs w:val="24"/>
                <w:lang w:eastAsia="ru-RU"/>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w:t>
            </w:r>
            <w:r>
              <w:rPr>
                <w:rFonts w:ascii="Times New Roman" w:eastAsia="Symbol" w:hAnsi="Times New Roman" w:cs="Times New Roman"/>
                <w:color w:val="000000"/>
                <w:sz w:val="24"/>
                <w:szCs w:val="24"/>
                <w:lang w:eastAsia="ru-RU"/>
              </w:rPr>
              <w:t>ы революций и Гражданской войны</w:t>
            </w:r>
          </w:p>
        </w:tc>
      </w:tr>
      <w:tr w:rsidR="00543E8D" w:rsidRPr="00041FBD" w14:paraId="32B310A4" w14:textId="77777777" w:rsidTr="00546595">
        <w:tc>
          <w:tcPr>
            <w:tcW w:w="1101" w:type="dxa"/>
            <w:vMerge/>
          </w:tcPr>
          <w:p w14:paraId="0AD43190" w14:textId="77777777" w:rsidR="00543E8D" w:rsidRPr="00041FBD" w:rsidRDefault="00543E8D" w:rsidP="00041FBD">
            <w:pPr>
              <w:tabs>
                <w:tab w:val="left" w:pos="993"/>
              </w:tabs>
              <w:suppressAutoHyphens/>
              <w:spacing w:after="0" w:line="240" w:lineRule="auto"/>
              <w:jc w:val="both"/>
              <w:rPr>
                <w:rFonts w:ascii="Times New Roman" w:eastAsia="Batang" w:hAnsi="Times New Roman" w:cs="Times New Roman"/>
                <w:sz w:val="24"/>
                <w:szCs w:val="24"/>
                <w:lang w:eastAsia="ru-RU"/>
              </w:rPr>
            </w:pPr>
          </w:p>
        </w:tc>
        <w:tc>
          <w:tcPr>
            <w:tcW w:w="4110" w:type="dxa"/>
          </w:tcPr>
          <w:p w14:paraId="097E0907" w14:textId="3631A90A" w:rsidR="00543E8D" w:rsidRPr="00041FBD" w:rsidRDefault="00543E8D" w:rsidP="00041FBD">
            <w:pPr>
              <w:tabs>
                <w:tab w:val="left" w:pos="993"/>
              </w:tabs>
              <w:suppressAutoHyphens/>
              <w:spacing w:after="0" w:line="240" w:lineRule="auto"/>
              <w:jc w:val="both"/>
              <w:rPr>
                <w:rFonts w:ascii="Times New Roman" w:eastAsia="Batang" w:hAnsi="Times New Roman" w:cs="Times New Roman"/>
                <w:iCs/>
                <w:sz w:val="24"/>
                <w:szCs w:val="24"/>
                <w:lang w:eastAsia="ru-RU"/>
              </w:rPr>
            </w:pPr>
            <w:r w:rsidRPr="00543E8D">
              <w:rPr>
                <w:rFonts w:ascii="Times New Roman" w:eastAsia="Times New Roman" w:hAnsi="Times New Roman" w:cs="Times New Roman"/>
                <w:color w:val="000000"/>
                <w:sz w:val="24"/>
                <w:szCs w:val="24"/>
                <w:lang w:eastAsia="ru-RU"/>
              </w:rPr>
              <w:t xml:space="preserve">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w:t>
            </w:r>
            <w:r>
              <w:rPr>
                <w:rFonts w:ascii="Times New Roman" w:eastAsia="Times New Roman" w:hAnsi="Times New Roman" w:cs="Times New Roman"/>
                <w:color w:val="000000"/>
                <w:sz w:val="24"/>
                <w:szCs w:val="24"/>
                <w:lang w:eastAsia="ru-RU"/>
              </w:rPr>
              <w:t>ценностей современного общества</w:t>
            </w:r>
          </w:p>
        </w:tc>
        <w:tc>
          <w:tcPr>
            <w:tcW w:w="4820" w:type="dxa"/>
          </w:tcPr>
          <w:p w14:paraId="432D0F5C" w14:textId="2A2EC837" w:rsidR="00543E8D" w:rsidRPr="00041FBD" w:rsidRDefault="00543E8D" w:rsidP="00041FBD">
            <w:pPr>
              <w:tabs>
                <w:tab w:val="left" w:pos="993"/>
              </w:tabs>
              <w:suppressAutoHyphens/>
              <w:spacing w:after="0" w:line="240" w:lineRule="auto"/>
              <w:jc w:val="both"/>
              <w:rPr>
                <w:rFonts w:ascii="Times New Roman" w:eastAsia="Batang" w:hAnsi="Times New Roman" w:cs="Times New Roman"/>
                <w:b/>
                <w:bCs/>
                <w:iCs/>
                <w:sz w:val="24"/>
                <w:szCs w:val="24"/>
                <w:lang w:eastAsia="ru-RU"/>
              </w:rPr>
            </w:pPr>
            <w:r w:rsidRPr="00543E8D">
              <w:rPr>
                <w:rFonts w:ascii="Times New Roman" w:eastAsia="Symbol" w:hAnsi="Times New Roman" w:cs="Times New Roman"/>
                <w:color w:val="000000"/>
                <w:sz w:val="14"/>
                <w:szCs w:val="14"/>
                <w:lang w:eastAsia="ru-RU"/>
              </w:rPr>
              <w:t xml:space="preserve"> </w:t>
            </w:r>
            <w:r w:rsidRPr="00543E8D">
              <w:rPr>
                <w:rFonts w:ascii="Times New Roman" w:eastAsia="Symbol" w:hAnsi="Times New Roman" w:cs="Times New Roman"/>
                <w:color w:val="000000"/>
                <w:sz w:val="24"/>
                <w:szCs w:val="24"/>
                <w:lang w:eastAsia="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w:t>
            </w:r>
            <w:r>
              <w:rPr>
                <w:rFonts w:ascii="Times New Roman" w:eastAsia="Symbol" w:hAnsi="Times New Roman" w:cs="Times New Roman"/>
                <w:color w:val="000000"/>
                <w:sz w:val="24"/>
                <w:szCs w:val="24"/>
                <w:lang w:eastAsia="ru-RU"/>
              </w:rPr>
              <w:t>. Укрепление Обороноспособности</w:t>
            </w:r>
          </w:p>
        </w:tc>
      </w:tr>
      <w:tr w:rsidR="00543E8D" w:rsidRPr="00041FBD" w14:paraId="533F57CC" w14:textId="77777777" w:rsidTr="00546595">
        <w:tc>
          <w:tcPr>
            <w:tcW w:w="1101" w:type="dxa"/>
            <w:vMerge/>
          </w:tcPr>
          <w:p w14:paraId="1A9243B7" w14:textId="77777777" w:rsidR="00543E8D" w:rsidRPr="00041FBD" w:rsidRDefault="00543E8D" w:rsidP="00041FBD">
            <w:pPr>
              <w:tabs>
                <w:tab w:val="left" w:pos="993"/>
              </w:tabs>
              <w:suppressAutoHyphens/>
              <w:spacing w:after="0" w:line="240" w:lineRule="auto"/>
              <w:jc w:val="both"/>
              <w:rPr>
                <w:rFonts w:ascii="Times New Roman" w:eastAsia="Batang" w:hAnsi="Times New Roman" w:cs="Times New Roman"/>
                <w:sz w:val="24"/>
                <w:szCs w:val="24"/>
                <w:lang w:eastAsia="ru-RU"/>
              </w:rPr>
            </w:pPr>
          </w:p>
        </w:tc>
        <w:tc>
          <w:tcPr>
            <w:tcW w:w="4110" w:type="dxa"/>
          </w:tcPr>
          <w:p w14:paraId="783C78AD" w14:textId="5FC3A8D1" w:rsidR="00543E8D" w:rsidRPr="00041FBD" w:rsidRDefault="00543E8D" w:rsidP="00041FBD">
            <w:pPr>
              <w:tabs>
                <w:tab w:val="left" w:pos="993"/>
              </w:tabs>
              <w:suppressAutoHyphens/>
              <w:spacing w:after="0" w:line="240" w:lineRule="auto"/>
              <w:jc w:val="both"/>
              <w:rPr>
                <w:rFonts w:ascii="Times New Roman" w:eastAsia="Batang" w:hAnsi="Times New Roman" w:cs="Times New Roman"/>
                <w:iCs/>
                <w:sz w:val="24"/>
                <w:szCs w:val="24"/>
                <w:lang w:eastAsia="ru-RU"/>
              </w:rPr>
            </w:pPr>
            <w:r w:rsidRPr="00543E8D">
              <w:rPr>
                <w:rFonts w:ascii="Times New Roman" w:eastAsia="Times New Roman" w:hAnsi="Times New Roman" w:cs="Times New Roman"/>
                <w:color w:val="000000"/>
                <w:sz w:val="14"/>
                <w:szCs w:val="14"/>
                <w:lang w:eastAsia="ru-RU"/>
              </w:rPr>
              <w:t xml:space="preserve"> </w:t>
            </w:r>
            <w:r w:rsidRPr="00543E8D">
              <w:rPr>
                <w:rFonts w:ascii="Times New Roman" w:eastAsia="Times New Roman" w:hAnsi="Times New Roman" w:cs="Times New Roman"/>
                <w:color w:val="000000"/>
                <w:sz w:val="24"/>
                <w:szCs w:val="24"/>
                <w:lang w:eastAsia="ru-RU"/>
              </w:rPr>
              <w:t>анализировать, характеризовать и сравнивать исторические события, явления, процессы с древнейш</w:t>
            </w:r>
            <w:r>
              <w:rPr>
                <w:rFonts w:ascii="Times New Roman" w:eastAsia="Times New Roman" w:hAnsi="Times New Roman" w:cs="Times New Roman"/>
                <w:color w:val="000000"/>
                <w:sz w:val="24"/>
                <w:szCs w:val="24"/>
                <w:lang w:eastAsia="ru-RU"/>
              </w:rPr>
              <w:t xml:space="preserve">их </w:t>
            </w:r>
            <w:r>
              <w:rPr>
                <w:rFonts w:ascii="Times New Roman" w:eastAsia="Times New Roman" w:hAnsi="Times New Roman" w:cs="Times New Roman"/>
                <w:color w:val="000000"/>
                <w:sz w:val="24"/>
                <w:szCs w:val="24"/>
                <w:lang w:eastAsia="ru-RU"/>
              </w:rPr>
              <w:lastRenderedPageBreak/>
              <w:t>времен до настоящего времени</w:t>
            </w:r>
          </w:p>
        </w:tc>
        <w:tc>
          <w:tcPr>
            <w:tcW w:w="4820" w:type="dxa"/>
          </w:tcPr>
          <w:p w14:paraId="42EE83B4" w14:textId="59BED5A7" w:rsidR="00543E8D" w:rsidRPr="00041FBD" w:rsidRDefault="00543E8D" w:rsidP="00041FBD">
            <w:pPr>
              <w:tabs>
                <w:tab w:val="left" w:pos="993"/>
              </w:tabs>
              <w:suppressAutoHyphens/>
              <w:spacing w:after="0" w:line="240" w:lineRule="auto"/>
              <w:jc w:val="both"/>
              <w:rPr>
                <w:rFonts w:ascii="Times New Roman" w:eastAsia="Batang" w:hAnsi="Times New Roman" w:cs="Times New Roman"/>
                <w:b/>
                <w:bCs/>
                <w:iCs/>
                <w:sz w:val="24"/>
                <w:szCs w:val="24"/>
                <w:lang w:eastAsia="ru-RU"/>
              </w:rPr>
            </w:pPr>
            <w:r w:rsidRPr="00543E8D">
              <w:rPr>
                <w:rFonts w:ascii="Times New Roman" w:eastAsia="Symbol" w:hAnsi="Times New Roman" w:cs="Times New Roman"/>
                <w:color w:val="000000"/>
                <w:sz w:val="14"/>
                <w:szCs w:val="14"/>
                <w:lang w:eastAsia="ru-RU"/>
              </w:rPr>
              <w:lastRenderedPageBreak/>
              <w:t xml:space="preserve"> </w:t>
            </w:r>
            <w:r w:rsidRPr="00543E8D">
              <w:rPr>
                <w:rFonts w:ascii="Times New Roman" w:eastAsia="Symbol" w:hAnsi="Times New Roman" w:cs="Times New Roman"/>
                <w:color w:val="000000"/>
                <w:sz w:val="24"/>
                <w:szCs w:val="24"/>
                <w:lang w:eastAsia="ru-RU"/>
              </w:rPr>
              <w:t xml:space="preserve">Великая Отечественная война 11945 годы: причины, силы сторон, основные операции. Государство и общество в годы войны, </w:t>
            </w:r>
            <w:r w:rsidRPr="00543E8D">
              <w:rPr>
                <w:rFonts w:ascii="Times New Roman" w:eastAsia="Symbol" w:hAnsi="Times New Roman" w:cs="Times New Roman"/>
                <w:color w:val="000000"/>
                <w:sz w:val="24"/>
                <w:szCs w:val="24"/>
                <w:lang w:eastAsia="ru-RU"/>
              </w:rPr>
              <w:lastRenderedPageBreak/>
              <w:t>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w:t>
            </w:r>
            <w:r>
              <w:rPr>
                <w:rFonts w:ascii="Times New Roman" w:eastAsia="Symbol" w:hAnsi="Times New Roman" w:cs="Times New Roman"/>
                <w:color w:val="000000"/>
                <w:sz w:val="24"/>
                <w:szCs w:val="24"/>
                <w:lang w:eastAsia="ru-RU"/>
              </w:rPr>
              <w:t xml:space="preserve"> Защита памяти о Великой Победе</w:t>
            </w:r>
          </w:p>
        </w:tc>
      </w:tr>
      <w:tr w:rsidR="00543E8D" w:rsidRPr="00041FBD" w14:paraId="2928D118" w14:textId="77777777" w:rsidTr="00546595">
        <w:tc>
          <w:tcPr>
            <w:tcW w:w="1101" w:type="dxa"/>
            <w:vMerge/>
          </w:tcPr>
          <w:p w14:paraId="40180AEB" w14:textId="77777777" w:rsidR="00543E8D" w:rsidRPr="00041FBD" w:rsidRDefault="00543E8D" w:rsidP="00041FBD">
            <w:pPr>
              <w:tabs>
                <w:tab w:val="left" w:pos="993"/>
              </w:tabs>
              <w:suppressAutoHyphens/>
              <w:spacing w:after="0" w:line="240" w:lineRule="auto"/>
              <w:jc w:val="both"/>
              <w:rPr>
                <w:rFonts w:ascii="Times New Roman" w:eastAsia="Batang" w:hAnsi="Times New Roman" w:cs="Times New Roman"/>
                <w:sz w:val="24"/>
                <w:szCs w:val="24"/>
                <w:lang w:eastAsia="ru-RU"/>
              </w:rPr>
            </w:pPr>
          </w:p>
        </w:tc>
        <w:tc>
          <w:tcPr>
            <w:tcW w:w="4110" w:type="dxa"/>
          </w:tcPr>
          <w:p w14:paraId="7567C318" w14:textId="04613654" w:rsidR="00543E8D" w:rsidRPr="00041FBD" w:rsidRDefault="00543E8D" w:rsidP="00041FBD">
            <w:pPr>
              <w:tabs>
                <w:tab w:val="left" w:pos="993"/>
              </w:tabs>
              <w:suppressAutoHyphens/>
              <w:spacing w:after="0" w:line="240" w:lineRule="auto"/>
              <w:jc w:val="both"/>
              <w:rPr>
                <w:rFonts w:ascii="Times New Roman" w:eastAsia="Batang" w:hAnsi="Times New Roman" w:cs="Times New Roman"/>
                <w:iCs/>
                <w:sz w:val="24"/>
                <w:szCs w:val="24"/>
                <w:lang w:eastAsia="ru-RU"/>
              </w:rPr>
            </w:pPr>
            <w:r w:rsidRPr="00543E8D">
              <w:rPr>
                <w:rFonts w:ascii="Times New Roman" w:eastAsia="Times New Roman" w:hAnsi="Times New Roman" w:cs="Times New Roman"/>
                <w:color w:val="000000"/>
                <w:sz w:val="14"/>
                <w:szCs w:val="14"/>
                <w:lang w:eastAsia="ru-RU"/>
              </w:rPr>
              <w:t xml:space="preserve"> </w:t>
            </w:r>
            <w:r w:rsidRPr="00543E8D">
              <w:rPr>
                <w:rFonts w:ascii="Times New Roman" w:eastAsia="Times New Roman" w:hAnsi="Times New Roman" w:cs="Times New Roman"/>
                <w:color w:val="000000"/>
                <w:sz w:val="24"/>
                <w:szCs w:val="24"/>
                <w:lang w:eastAsia="ru-RU"/>
              </w:rPr>
              <w:t>причинно-следственные, пространственные связи исторических событий, явлений, процессов с древнейш</w:t>
            </w:r>
            <w:r>
              <w:rPr>
                <w:rFonts w:ascii="Times New Roman" w:eastAsia="Times New Roman" w:hAnsi="Times New Roman" w:cs="Times New Roman"/>
                <w:color w:val="000000"/>
                <w:sz w:val="24"/>
                <w:szCs w:val="24"/>
                <w:lang w:eastAsia="ru-RU"/>
              </w:rPr>
              <w:t>их времен до настоящего времени</w:t>
            </w:r>
          </w:p>
        </w:tc>
        <w:tc>
          <w:tcPr>
            <w:tcW w:w="4820" w:type="dxa"/>
          </w:tcPr>
          <w:p w14:paraId="28B454E0" w14:textId="0917549E" w:rsidR="00543E8D" w:rsidRPr="00041FBD" w:rsidRDefault="00543E8D" w:rsidP="00041FBD">
            <w:pPr>
              <w:tabs>
                <w:tab w:val="left" w:pos="993"/>
              </w:tabs>
              <w:suppressAutoHyphens/>
              <w:spacing w:after="0" w:line="240" w:lineRule="auto"/>
              <w:jc w:val="both"/>
              <w:rPr>
                <w:rFonts w:ascii="Times New Roman" w:eastAsia="Batang" w:hAnsi="Times New Roman" w:cs="Times New Roman"/>
                <w:b/>
                <w:bCs/>
                <w:iCs/>
                <w:sz w:val="24"/>
                <w:szCs w:val="24"/>
                <w:lang w:eastAsia="ru-RU"/>
              </w:rPr>
            </w:pPr>
            <w:r w:rsidRPr="00543E8D">
              <w:rPr>
                <w:rFonts w:ascii="Times New Roman" w:eastAsia="Symbol" w:hAnsi="Times New Roman" w:cs="Times New Roman"/>
                <w:color w:val="000000"/>
                <w:sz w:val="14"/>
                <w:szCs w:val="14"/>
                <w:lang w:eastAsia="ru-RU"/>
              </w:rPr>
              <w:t xml:space="preserve"> </w:t>
            </w:r>
            <w:r w:rsidRPr="00543E8D">
              <w:rPr>
                <w:rFonts w:ascii="Times New Roman" w:eastAsia="Symbol" w:hAnsi="Times New Roman" w:cs="Times New Roman"/>
                <w:color w:val="000000"/>
                <w:sz w:val="24"/>
                <w:szCs w:val="24"/>
                <w:lang w:eastAsia="ru-RU"/>
              </w:rPr>
              <w:t>СССР в 11991 годы. Э</w:t>
            </w:r>
            <w:r>
              <w:rPr>
                <w:rFonts w:ascii="Times New Roman" w:eastAsia="Symbol" w:hAnsi="Times New Roman" w:cs="Times New Roman"/>
                <w:color w:val="000000"/>
                <w:sz w:val="24"/>
                <w:szCs w:val="24"/>
                <w:lang w:eastAsia="ru-RU"/>
              </w:rPr>
              <w:t>кономические развитие и реформы</w:t>
            </w:r>
          </w:p>
        </w:tc>
      </w:tr>
      <w:tr w:rsidR="00543E8D" w:rsidRPr="00041FBD" w14:paraId="7F08E2D4" w14:textId="77777777" w:rsidTr="00546595">
        <w:tc>
          <w:tcPr>
            <w:tcW w:w="1101" w:type="dxa"/>
            <w:vMerge/>
          </w:tcPr>
          <w:p w14:paraId="7F85A489" w14:textId="77777777" w:rsidR="00543E8D" w:rsidRPr="00041FBD" w:rsidRDefault="00543E8D" w:rsidP="00041FBD">
            <w:pPr>
              <w:tabs>
                <w:tab w:val="left" w:pos="993"/>
              </w:tabs>
              <w:suppressAutoHyphens/>
              <w:spacing w:after="0" w:line="240" w:lineRule="auto"/>
              <w:jc w:val="both"/>
              <w:rPr>
                <w:rFonts w:ascii="Times New Roman" w:eastAsia="Batang" w:hAnsi="Times New Roman" w:cs="Times New Roman"/>
                <w:sz w:val="24"/>
                <w:szCs w:val="24"/>
                <w:lang w:eastAsia="ru-RU"/>
              </w:rPr>
            </w:pPr>
          </w:p>
        </w:tc>
        <w:tc>
          <w:tcPr>
            <w:tcW w:w="4110" w:type="dxa"/>
          </w:tcPr>
          <w:p w14:paraId="45062124" w14:textId="31AF20DD" w:rsidR="00543E8D" w:rsidRPr="00041FBD" w:rsidRDefault="00543E8D" w:rsidP="00041FBD">
            <w:pPr>
              <w:tabs>
                <w:tab w:val="left" w:pos="993"/>
              </w:tabs>
              <w:suppressAutoHyphens/>
              <w:spacing w:after="0" w:line="240" w:lineRule="auto"/>
              <w:jc w:val="both"/>
              <w:rPr>
                <w:rFonts w:ascii="Times New Roman" w:eastAsia="Batang" w:hAnsi="Times New Roman" w:cs="Times New Roman"/>
                <w:iCs/>
                <w:sz w:val="24"/>
                <w:szCs w:val="24"/>
                <w:lang w:eastAsia="ru-RU"/>
              </w:rPr>
            </w:pPr>
            <w:r w:rsidRPr="00543E8D">
              <w:rPr>
                <w:rFonts w:ascii="Calibri" w:eastAsia="Times New Roman" w:hAnsi="Calibri" w:cs="Calibri"/>
                <w:color w:val="000000"/>
                <w:lang w:eastAsia="ru-RU"/>
              </w:rPr>
              <w:t> </w:t>
            </w:r>
          </w:p>
        </w:tc>
        <w:tc>
          <w:tcPr>
            <w:tcW w:w="4820" w:type="dxa"/>
          </w:tcPr>
          <w:p w14:paraId="17324835" w14:textId="268C8625" w:rsidR="00543E8D" w:rsidRPr="00041FBD" w:rsidRDefault="00543E8D" w:rsidP="00041FBD">
            <w:pPr>
              <w:tabs>
                <w:tab w:val="left" w:pos="993"/>
              </w:tabs>
              <w:suppressAutoHyphens/>
              <w:spacing w:after="0" w:line="240" w:lineRule="auto"/>
              <w:jc w:val="both"/>
              <w:rPr>
                <w:rFonts w:ascii="Times New Roman" w:eastAsia="Batang" w:hAnsi="Times New Roman" w:cs="Times New Roman"/>
                <w:iCs/>
                <w:sz w:val="24"/>
                <w:szCs w:val="24"/>
                <w:lang w:eastAsia="ru-RU"/>
              </w:rPr>
            </w:pPr>
            <w:r w:rsidRPr="00543E8D">
              <w:rPr>
                <w:rFonts w:ascii="Times New Roman" w:eastAsia="Times New Roman" w:hAnsi="Times New Roman" w:cs="Times New Roman"/>
                <w:color w:val="000000"/>
                <w:sz w:val="24"/>
                <w:szCs w:val="24"/>
                <w:lang w:eastAsia="ru-RU"/>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543E8D" w:rsidRPr="00041FBD" w14:paraId="68003AD4" w14:textId="77777777" w:rsidTr="00546595">
        <w:tc>
          <w:tcPr>
            <w:tcW w:w="1101" w:type="dxa"/>
            <w:vMerge/>
          </w:tcPr>
          <w:p w14:paraId="74CC8943" w14:textId="77777777" w:rsidR="00543E8D" w:rsidRPr="00041FBD" w:rsidRDefault="00543E8D" w:rsidP="00041FBD">
            <w:pPr>
              <w:tabs>
                <w:tab w:val="left" w:pos="993"/>
              </w:tabs>
              <w:suppressAutoHyphens/>
              <w:spacing w:after="0" w:line="240" w:lineRule="auto"/>
              <w:jc w:val="both"/>
              <w:rPr>
                <w:rFonts w:ascii="Times New Roman" w:eastAsia="Batang" w:hAnsi="Times New Roman" w:cs="Times New Roman"/>
                <w:sz w:val="24"/>
                <w:szCs w:val="24"/>
                <w:lang w:eastAsia="ru-RU"/>
              </w:rPr>
            </w:pPr>
          </w:p>
        </w:tc>
        <w:tc>
          <w:tcPr>
            <w:tcW w:w="4110" w:type="dxa"/>
          </w:tcPr>
          <w:p w14:paraId="65BABE88" w14:textId="7802F455" w:rsidR="00543E8D" w:rsidRPr="00041FBD" w:rsidRDefault="00543E8D" w:rsidP="00041FBD">
            <w:pPr>
              <w:tabs>
                <w:tab w:val="left" w:pos="993"/>
              </w:tabs>
              <w:suppressAutoHyphens/>
              <w:spacing w:after="0" w:line="240" w:lineRule="auto"/>
              <w:jc w:val="both"/>
              <w:rPr>
                <w:rFonts w:ascii="Times New Roman" w:eastAsia="Batang" w:hAnsi="Times New Roman" w:cs="Times New Roman"/>
                <w:iCs/>
                <w:sz w:val="24"/>
                <w:szCs w:val="24"/>
                <w:lang w:eastAsia="ru-RU"/>
              </w:rPr>
            </w:pPr>
            <w:r w:rsidRPr="00543E8D">
              <w:rPr>
                <w:rFonts w:ascii="Calibri" w:eastAsia="Times New Roman" w:hAnsi="Calibri" w:cs="Calibri"/>
                <w:color w:val="000000"/>
                <w:lang w:eastAsia="ru-RU"/>
              </w:rPr>
              <w:t> </w:t>
            </w:r>
          </w:p>
        </w:tc>
        <w:tc>
          <w:tcPr>
            <w:tcW w:w="4820" w:type="dxa"/>
          </w:tcPr>
          <w:p w14:paraId="482C5686" w14:textId="5F15E8EB" w:rsidR="00543E8D" w:rsidRPr="00041FBD" w:rsidRDefault="00543E8D" w:rsidP="00041FBD">
            <w:pPr>
              <w:tabs>
                <w:tab w:val="left" w:pos="993"/>
              </w:tabs>
              <w:suppressAutoHyphens/>
              <w:spacing w:after="0" w:line="240" w:lineRule="auto"/>
              <w:jc w:val="both"/>
              <w:rPr>
                <w:rFonts w:ascii="Times New Roman" w:eastAsia="Batang" w:hAnsi="Times New Roman" w:cs="Times New Roman"/>
                <w:iCs/>
                <w:sz w:val="24"/>
                <w:szCs w:val="24"/>
                <w:lang w:eastAsia="ru-RU"/>
              </w:rPr>
            </w:pPr>
            <w:r w:rsidRPr="00543E8D">
              <w:rPr>
                <w:rFonts w:ascii="Times New Roman" w:eastAsia="Symbol" w:hAnsi="Times New Roman" w:cs="Times New Roman"/>
                <w:color w:val="000000"/>
                <w:sz w:val="24"/>
                <w:szCs w:val="24"/>
                <w:lang w:eastAsia="ru-RU"/>
              </w:rPr>
              <w:t xml:space="preserve">Российская Федерация в 12022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w:t>
            </w:r>
            <w:r>
              <w:rPr>
                <w:rFonts w:ascii="Times New Roman" w:eastAsia="Symbol" w:hAnsi="Times New Roman" w:cs="Times New Roman"/>
                <w:color w:val="000000"/>
                <w:sz w:val="24"/>
                <w:szCs w:val="24"/>
                <w:lang w:eastAsia="ru-RU"/>
              </w:rPr>
              <w:t>Место России в современном мире</w:t>
            </w:r>
          </w:p>
        </w:tc>
      </w:tr>
    </w:tbl>
    <w:p w14:paraId="5E2D69A1" w14:textId="77777777" w:rsidR="00041FBD" w:rsidRDefault="00041FBD" w:rsidP="007742E1">
      <w:pPr>
        <w:tabs>
          <w:tab w:val="left" w:pos="993"/>
        </w:tabs>
        <w:suppressAutoHyphens/>
        <w:spacing w:after="200" w:line="240" w:lineRule="auto"/>
        <w:ind w:firstLine="709"/>
        <w:jc w:val="both"/>
        <w:rPr>
          <w:rFonts w:ascii="Times New Roman" w:eastAsia="Batang" w:hAnsi="Times New Roman" w:cs="Times New Roman"/>
          <w:sz w:val="24"/>
          <w:szCs w:val="24"/>
          <w:lang w:eastAsia="ru-RU"/>
        </w:rPr>
      </w:pPr>
    </w:p>
    <w:p w14:paraId="0F3A1FB5" w14:textId="77777777" w:rsidR="00041FBD" w:rsidRPr="002D13C8" w:rsidRDefault="00041FBD" w:rsidP="007742E1">
      <w:pPr>
        <w:tabs>
          <w:tab w:val="left" w:pos="993"/>
        </w:tabs>
        <w:suppressAutoHyphens/>
        <w:spacing w:after="200" w:line="240" w:lineRule="auto"/>
        <w:ind w:firstLine="709"/>
        <w:jc w:val="both"/>
        <w:rPr>
          <w:rFonts w:ascii="Times New Roman" w:eastAsia="Batang" w:hAnsi="Times New Roman" w:cs="Times New Roman"/>
          <w:sz w:val="24"/>
          <w:szCs w:val="24"/>
          <w:lang w:eastAsia="ru-RU"/>
        </w:rPr>
      </w:pPr>
    </w:p>
    <w:p w14:paraId="1475F959" w14:textId="77777777" w:rsidR="00E76AE0" w:rsidRPr="009B6372" w:rsidRDefault="00E76AE0" w:rsidP="00E76AE0">
      <w:pPr>
        <w:suppressAutoHyphens/>
        <w:spacing w:after="0" w:line="276" w:lineRule="auto"/>
        <w:ind w:firstLine="709"/>
        <w:jc w:val="both"/>
        <w:rPr>
          <w:rFonts w:ascii="Times New Roman" w:eastAsia="Batang" w:hAnsi="Times New Roman" w:cs="Times New Roman"/>
          <w:sz w:val="24"/>
          <w:szCs w:val="24"/>
        </w:rPr>
      </w:pPr>
    </w:p>
    <w:p w14:paraId="326157E8" w14:textId="77777777" w:rsidR="007742E1" w:rsidRDefault="007742E1" w:rsidP="007742E1">
      <w:pPr>
        <w:suppressAutoHyphens/>
        <w:spacing w:after="200" w:line="240" w:lineRule="auto"/>
        <w:ind w:firstLine="709"/>
        <w:jc w:val="both"/>
        <w:rPr>
          <w:rFonts w:ascii="Times New Roman" w:eastAsia="Batang" w:hAnsi="Times New Roman" w:cs="Times New Roman"/>
          <w:sz w:val="24"/>
          <w:szCs w:val="24"/>
          <w:lang w:eastAsia="ru-RU"/>
        </w:rPr>
      </w:pPr>
    </w:p>
    <w:p w14:paraId="43DFC17B" w14:textId="77777777" w:rsidR="00041FBD" w:rsidRDefault="00041FBD">
      <w:pP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br w:type="page"/>
      </w:r>
    </w:p>
    <w:p w14:paraId="2450325B" w14:textId="3B04D803" w:rsidR="007742E1" w:rsidRPr="002D13C8" w:rsidRDefault="007742E1" w:rsidP="007742E1">
      <w:pPr>
        <w:suppressAutoHyphens/>
        <w:spacing w:after="240" w:line="240" w:lineRule="auto"/>
        <w:jc w:val="center"/>
        <w:rPr>
          <w:rFonts w:ascii="Times New Roman" w:eastAsia="Batang" w:hAnsi="Times New Roman" w:cs="Times New Roman"/>
          <w:b/>
          <w:sz w:val="24"/>
          <w:szCs w:val="24"/>
          <w:lang w:eastAsia="ru-RU"/>
        </w:rPr>
      </w:pPr>
      <w:r w:rsidRPr="002D13C8">
        <w:rPr>
          <w:rFonts w:ascii="Times New Roman" w:eastAsia="Batang" w:hAnsi="Times New Roman" w:cs="Times New Roman"/>
          <w:b/>
          <w:sz w:val="24"/>
          <w:szCs w:val="24"/>
          <w:lang w:eastAsia="ru-RU"/>
        </w:rPr>
        <w:lastRenderedPageBreak/>
        <w:t>2. СТРУКТУРА И СОДЕРЖАНИЕ УЧЕБНОЙ ДИСЦИПЛИНЫ</w:t>
      </w:r>
    </w:p>
    <w:p w14:paraId="33A8870E" w14:textId="77777777" w:rsidR="007742E1" w:rsidRPr="002D13C8" w:rsidRDefault="007742E1" w:rsidP="007742E1">
      <w:pPr>
        <w:suppressAutoHyphens/>
        <w:spacing w:after="240" w:line="240" w:lineRule="auto"/>
        <w:ind w:firstLine="709"/>
        <w:rPr>
          <w:rFonts w:ascii="Times New Roman" w:eastAsia="Batang" w:hAnsi="Times New Roman" w:cs="Times New Roman"/>
          <w:b/>
          <w:sz w:val="24"/>
          <w:szCs w:val="24"/>
          <w:lang w:eastAsia="ru-RU"/>
        </w:rPr>
      </w:pPr>
      <w:r w:rsidRPr="002D13C8">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7742E1" w:rsidRPr="00041FBD" w14:paraId="78BD07EA" w14:textId="77777777" w:rsidTr="00111D30">
        <w:trPr>
          <w:trHeight w:val="490"/>
        </w:trPr>
        <w:tc>
          <w:tcPr>
            <w:tcW w:w="3611" w:type="pct"/>
            <w:vAlign w:val="center"/>
          </w:tcPr>
          <w:p w14:paraId="6351EE30" w14:textId="77777777" w:rsidR="007742E1" w:rsidRPr="00041FBD" w:rsidRDefault="007742E1" w:rsidP="00111D30">
            <w:pPr>
              <w:suppressAutoHyphens/>
              <w:spacing w:after="200" w:line="276" w:lineRule="auto"/>
              <w:rPr>
                <w:rFonts w:ascii="Times New Roman" w:eastAsia="Batang" w:hAnsi="Times New Roman" w:cs="Times New Roman"/>
                <w:b/>
                <w:sz w:val="24"/>
                <w:lang w:eastAsia="ru-RU"/>
              </w:rPr>
            </w:pPr>
            <w:r w:rsidRPr="00041FBD">
              <w:rPr>
                <w:rFonts w:ascii="Times New Roman" w:eastAsia="Batang" w:hAnsi="Times New Roman" w:cs="Times New Roman"/>
                <w:b/>
                <w:sz w:val="24"/>
                <w:lang w:eastAsia="ru-RU"/>
              </w:rPr>
              <w:t>Вид учебной работы</w:t>
            </w:r>
          </w:p>
        </w:tc>
        <w:tc>
          <w:tcPr>
            <w:tcW w:w="1389" w:type="pct"/>
            <w:vAlign w:val="center"/>
          </w:tcPr>
          <w:p w14:paraId="592B99ED" w14:textId="77777777" w:rsidR="007742E1" w:rsidRPr="00041FBD" w:rsidRDefault="007742E1" w:rsidP="00111D30">
            <w:pPr>
              <w:suppressAutoHyphens/>
              <w:spacing w:after="200" w:line="276" w:lineRule="auto"/>
              <w:rPr>
                <w:rFonts w:ascii="Times New Roman" w:eastAsia="Batang" w:hAnsi="Times New Roman" w:cs="Times New Roman"/>
                <w:b/>
                <w:iCs/>
                <w:sz w:val="24"/>
                <w:lang w:eastAsia="ru-RU"/>
              </w:rPr>
            </w:pPr>
            <w:r w:rsidRPr="00041FBD">
              <w:rPr>
                <w:rFonts w:ascii="Times New Roman" w:eastAsia="Batang" w:hAnsi="Times New Roman" w:cs="Times New Roman"/>
                <w:b/>
                <w:iCs/>
                <w:sz w:val="24"/>
                <w:lang w:eastAsia="ru-RU"/>
              </w:rPr>
              <w:t>Объем в часах</w:t>
            </w:r>
          </w:p>
        </w:tc>
      </w:tr>
      <w:tr w:rsidR="007742E1" w:rsidRPr="00041FBD" w14:paraId="66F6F2CD" w14:textId="77777777" w:rsidTr="00111D30">
        <w:trPr>
          <w:trHeight w:val="490"/>
        </w:trPr>
        <w:tc>
          <w:tcPr>
            <w:tcW w:w="3611" w:type="pct"/>
            <w:vAlign w:val="center"/>
          </w:tcPr>
          <w:p w14:paraId="06E58EA7" w14:textId="77777777" w:rsidR="007742E1" w:rsidRPr="00041FBD" w:rsidRDefault="007742E1" w:rsidP="00111D30">
            <w:pPr>
              <w:suppressAutoHyphens/>
              <w:spacing w:after="200" w:line="276" w:lineRule="auto"/>
              <w:rPr>
                <w:rFonts w:ascii="Times New Roman" w:eastAsia="Batang" w:hAnsi="Times New Roman" w:cs="Times New Roman"/>
                <w:b/>
                <w:sz w:val="24"/>
                <w:lang w:eastAsia="ru-RU"/>
              </w:rPr>
            </w:pPr>
            <w:r w:rsidRPr="00041FBD">
              <w:rPr>
                <w:rFonts w:ascii="Times New Roman" w:eastAsia="Batang" w:hAnsi="Times New Roman" w:cs="Times New Roman"/>
                <w:b/>
                <w:sz w:val="24"/>
                <w:lang w:eastAsia="ru-RU"/>
              </w:rPr>
              <w:t>Объем образовательной программы учебной дисциплины</w:t>
            </w:r>
          </w:p>
        </w:tc>
        <w:tc>
          <w:tcPr>
            <w:tcW w:w="1389" w:type="pct"/>
            <w:vAlign w:val="center"/>
          </w:tcPr>
          <w:p w14:paraId="2F9E4CD9" w14:textId="66BF96F5" w:rsidR="007742E1" w:rsidRPr="00041FBD" w:rsidRDefault="00584F08" w:rsidP="00111D30">
            <w:pPr>
              <w:suppressAutoHyphens/>
              <w:spacing w:after="200" w:line="276" w:lineRule="auto"/>
              <w:rPr>
                <w:rFonts w:ascii="Times New Roman" w:eastAsia="Batang" w:hAnsi="Times New Roman" w:cs="Times New Roman"/>
                <w:iCs/>
                <w:sz w:val="24"/>
                <w:lang w:eastAsia="ru-RU"/>
              </w:rPr>
            </w:pPr>
            <w:r w:rsidRPr="00041FBD">
              <w:rPr>
                <w:rFonts w:ascii="Times New Roman" w:eastAsia="Batang" w:hAnsi="Times New Roman" w:cs="Times New Roman"/>
                <w:bCs/>
                <w:sz w:val="24"/>
                <w:lang w:eastAsia="ru-RU"/>
              </w:rPr>
              <w:t>48</w:t>
            </w:r>
          </w:p>
        </w:tc>
      </w:tr>
      <w:tr w:rsidR="007742E1" w:rsidRPr="00041FBD" w14:paraId="1E4D9BAC" w14:textId="77777777" w:rsidTr="00111D30">
        <w:trPr>
          <w:trHeight w:val="490"/>
        </w:trPr>
        <w:tc>
          <w:tcPr>
            <w:tcW w:w="3611" w:type="pct"/>
            <w:shd w:val="clear" w:color="auto" w:fill="auto"/>
            <w:vAlign w:val="center"/>
          </w:tcPr>
          <w:p w14:paraId="2ACD97BD" w14:textId="77777777" w:rsidR="007742E1" w:rsidRPr="00041FBD" w:rsidRDefault="007742E1" w:rsidP="00111D30">
            <w:pPr>
              <w:suppressAutoHyphens/>
              <w:spacing w:after="200" w:line="276" w:lineRule="auto"/>
              <w:rPr>
                <w:rFonts w:ascii="Times New Roman" w:eastAsia="Batang" w:hAnsi="Times New Roman" w:cs="Times New Roman"/>
                <w:b/>
                <w:sz w:val="24"/>
                <w:lang w:eastAsia="ru-RU"/>
              </w:rPr>
            </w:pPr>
            <w:r w:rsidRPr="00041FBD">
              <w:rPr>
                <w:rFonts w:ascii="Times New Roman" w:eastAsia="Batang" w:hAnsi="Times New Roman" w:cs="Times New Roman"/>
                <w:b/>
                <w:sz w:val="24"/>
                <w:lang w:eastAsia="ru-RU"/>
              </w:rPr>
              <w:t>в т.ч. в форме практической подготовки</w:t>
            </w:r>
          </w:p>
        </w:tc>
        <w:tc>
          <w:tcPr>
            <w:tcW w:w="1389" w:type="pct"/>
            <w:shd w:val="clear" w:color="auto" w:fill="auto"/>
            <w:vAlign w:val="center"/>
          </w:tcPr>
          <w:p w14:paraId="2C42EB67" w14:textId="461C03E6" w:rsidR="007742E1" w:rsidRPr="00041FBD" w:rsidRDefault="007742E1" w:rsidP="00111D30">
            <w:pPr>
              <w:suppressAutoHyphens/>
              <w:spacing w:after="200" w:line="276" w:lineRule="auto"/>
              <w:rPr>
                <w:rFonts w:ascii="Times New Roman" w:eastAsia="Batang" w:hAnsi="Times New Roman" w:cs="Times New Roman"/>
                <w:iCs/>
                <w:sz w:val="24"/>
                <w:lang w:eastAsia="ru-RU"/>
              </w:rPr>
            </w:pPr>
          </w:p>
        </w:tc>
      </w:tr>
      <w:tr w:rsidR="007742E1" w:rsidRPr="00041FBD" w14:paraId="6B0EE50F" w14:textId="77777777" w:rsidTr="00111D30">
        <w:trPr>
          <w:trHeight w:val="336"/>
        </w:trPr>
        <w:tc>
          <w:tcPr>
            <w:tcW w:w="5000" w:type="pct"/>
            <w:gridSpan w:val="2"/>
            <w:vAlign w:val="center"/>
          </w:tcPr>
          <w:p w14:paraId="2259D361" w14:textId="77777777" w:rsidR="007742E1" w:rsidRPr="00041FBD" w:rsidRDefault="007742E1" w:rsidP="00111D30">
            <w:pPr>
              <w:suppressAutoHyphens/>
              <w:spacing w:after="200" w:line="276" w:lineRule="auto"/>
              <w:rPr>
                <w:rFonts w:ascii="Times New Roman" w:eastAsia="Batang" w:hAnsi="Times New Roman" w:cs="Times New Roman"/>
                <w:iCs/>
                <w:sz w:val="24"/>
                <w:lang w:eastAsia="ru-RU"/>
              </w:rPr>
            </w:pPr>
            <w:r w:rsidRPr="00041FBD">
              <w:rPr>
                <w:rFonts w:ascii="Times New Roman" w:eastAsia="Batang" w:hAnsi="Times New Roman" w:cs="Times New Roman"/>
                <w:sz w:val="24"/>
                <w:lang w:eastAsia="ru-RU"/>
              </w:rPr>
              <w:t>в т. ч.:</w:t>
            </w:r>
          </w:p>
        </w:tc>
      </w:tr>
      <w:tr w:rsidR="007742E1" w:rsidRPr="00041FBD" w14:paraId="0E9149D4" w14:textId="77777777" w:rsidTr="00111D30">
        <w:trPr>
          <w:trHeight w:val="490"/>
        </w:trPr>
        <w:tc>
          <w:tcPr>
            <w:tcW w:w="3611" w:type="pct"/>
            <w:vAlign w:val="center"/>
          </w:tcPr>
          <w:p w14:paraId="357672D3" w14:textId="77777777" w:rsidR="007742E1" w:rsidRPr="00041FBD" w:rsidRDefault="007742E1" w:rsidP="00111D30">
            <w:pPr>
              <w:suppressAutoHyphens/>
              <w:spacing w:after="200" w:line="276" w:lineRule="auto"/>
              <w:rPr>
                <w:rFonts w:ascii="Times New Roman" w:eastAsia="Batang" w:hAnsi="Times New Roman" w:cs="Times New Roman"/>
                <w:sz w:val="24"/>
                <w:lang w:eastAsia="ru-RU"/>
              </w:rPr>
            </w:pPr>
            <w:r w:rsidRPr="00041FBD">
              <w:rPr>
                <w:rFonts w:ascii="Times New Roman" w:eastAsia="Batang" w:hAnsi="Times New Roman" w:cs="Times New Roman"/>
                <w:sz w:val="24"/>
                <w:lang w:eastAsia="ru-RU"/>
              </w:rPr>
              <w:t>теоретическое обучение</w:t>
            </w:r>
          </w:p>
        </w:tc>
        <w:tc>
          <w:tcPr>
            <w:tcW w:w="1389" w:type="pct"/>
            <w:vAlign w:val="center"/>
          </w:tcPr>
          <w:p w14:paraId="1C1FE498" w14:textId="5F0F20E6" w:rsidR="007742E1" w:rsidRPr="00041FBD" w:rsidRDefault="00041FBD" w:rsidP="00111D30">
            <w:pPr>
              <w:suppressAutoHyphens/>
              <w:spacing w:after="200" w:line="276" w:lineRule="auto"/>
              <w:rPr>
                <w:rFonts w:ascii="Times New Roman" w:eastAsia="Batang" w:hAnsi="Times New Roman" w:cs="Times New Roman"/>
                <w:iCs/>
                <w:sz w:val="24"/>
                <w:lang w:eastAsia="ru-RU"/>
              </w:rPr>
            </w:pPr>
            <w:r w:rsidRPr="00041FBD">
              <w:rPr>
                <w:rFonts w:ascii="Times New Roman" w:eastAsia="Batang" w:hAnsi="Times New Roman" w:cs="Times New Roman"/>
                <w:iCs/>
                <w:sz w:val="24"/>
                <w:lang w:eastAsia="ru-RU"/>
              </w:rPr>
              <w:t>48</w:t>
            </w:r>
          </w:p>
        </w:tc>
      </w:tr>
      <w:tr w:rsidR="007742E1" w:rsidRPr="00041FBD" w14:paraId="777E92AD" w14:textId="77777777" w:rsidTr="00111D30">
        <w:trPr>
          <w:trHeight w:val="267"/>
        </w:trPr>
        <w:tc>
          <w:tcPr>
            <w:tcW w:w="3611" w:type="pct"/>
            <w:vAlign w:val="center"/>
          </w:tcPr>
          <w:p w14:paraId="3A7834BA" w14:textId="77777777" w:rsidR="007742E1" w:rsidRPr="00041FBD" w:rsidRDefault="007742E1" w:rsidP="00111D30">
            <w:pPr>
              <w:suppressAutoHyphens/>
              <w:spacing w:after="200" w:line="276" w:lineRule="auto"/>
              <w:rPr>
                <w:rFonts w:ascii="Times New Roman" w:eastAsia="Batang" w:hAnsi="Times New Roman" w:cs="Times New Roman"/>
                <w:i/>
                <w:sz w:val="24"/>
                <w:lang w:eastAsia="ru-RU"/>
              </w:rPr>
            </w:pPr>
            <w:r w:rsidRPr="00041FBD">
              <w:rPr>
                <w:rFonts w:ascii="Times New Roman" w:eastAsia="Batang" w:hAnsi="Times New Roman" w:cs="Times New Roman"/>
                <w:i/>
                <w:sz w:val="24"/>
                <w:lang w:eastAsia="ru-RU"/>
              </w:rPr>
              <w:t xml:space="preserve">Самостоятельная работа </w:t>
            </w:r>
          </w:p>
        </w:tc>
        <w:tc>
          <w:tcPr>
            <w:tcW w:w="1389" w:type="pct"/>
            <w:vAlign w:val="center"/>
          </w:tcPr>
          <w:p w14:paraId="308B9FCF" w14:textId="27A031E3" w:rsidR="007742E1" w:rsidRPr="00041FBD" w:rsidRDefault="007742E1" w:rsidP="00111D30">
            <w:pPr>
              <w:suppressAutoHyphens/>
              <w:spacing w:after="200" w:line="276" w:lineRule="auto"/>
              <w:rPr>
                <w:rFonts w:ascii="Times New Roman" w:eastAsia="Batang" w:hAnsi="Times New Roman" w:cs="Times New Roman"/>
                <w:iCs/>
                <w:sz w:val="24"/>
                <w:lang w:eastAsia="ru-RU"/>
              </w:rPr>
            </w:pPr>
          </w:p>
        </w:tc>
      </w:tr>
      <w:tr w:rsidR="007742E1" w:rsidRPr="00041FBD" w14:paraId="7C62DC18" w14:textId="77777777" w:rsidTr="00111D30">
        <w:trPr>
          <w:trHeight w:val="331"/>
        </w:trPr>
        <w:tc>
          <w:tcPr>
            <w:tcW w:w="3611" w:type="pct"/>
            <w:vAlign w:val="center"/>
          </w:tcPr>
          <w:p w14:paraId="4DCDE5D1" w14:textId="77777777" w:rsidR="007742E1" w:rsidRPr="00041FBD" w:rsidRDefault="007742E1" w:rsidP="00111D30">
            <w:pPr>
              <w:suppressAutoHyphens/>
              <w:spacing w:after="200" w:line="276" w:lineRule="auto"/>
              <w:rPr>
                <w:rFonts w:ascii="Times New Roman" w:eastAsia="Batang" w:hAnsi="Times New Roman" w:cs="Times New Roman"/>
                <w:i/>
                <w:sz w:val="24"/>
                <w:lang w:eastAsia="ru-RU"/>
              </w:rPr>
            </w:pPr>
            <w:r w:rsidRPr="00041FBD">
              <w:rPr>
                <w:rFonts w:ascii="Times New Roman" w:eastAsia="Batang" w:hAnsi="Times New Roman" w:cs="Times New Roman"/>
                <w:b/>
                <w:iCs/>
                <w:sz w:val="24"/>
                <w:lang w:eastAsia="ru-RU"/>
              </w:rPr>
              <w:t>Промежуточная аттестация</w:t>
            </w:r>
          </w:p>
        </w:tc>
        <w:tc>
          <w:tcPr>
            <w:tcW w:w="1389" w:type="pct"/>
            <w:vAlign w:val="center"/>
          </w:tcPr>
          <w:p w14:paraId="6EF65D36" w14:textId="47A68BFC" w:rsidR="007742E1" w:rsidRPr="00041FBD" w:rsidRDefault="007742E1" w:rsidP="00111D30">
            <w:pPr>
              <w:suppressAutoHyphens/>
              <w:spacing w:after="200" w:line="276" w:lineRule="auto"/>
              <w:rPr>
                <w:rFonts w:ascii="Times New Roman" w:eastAsia="Batang" w:hAnsi="Times New Roman" w:cs="Times New Roman"/>
                <w:iCs/>
                <w:sz w:val="24"/>
                <w:lang w:eastAsia="ru-RU"/>
              </w:rPr>
            </w:pPr>
          </w:p>
        </w:tc>
      </w:tr>
    </w:tbl>
    <w:p w14:paraId="77A2921B" w14:textId="77777777" w:rsidR="007742E1" w:rsidRPr="002D13C8" w:rsidRDefault="007742E1" w:rsidP="007742E1">
      <w:pPr>
        <w:spacing w:after="200" w:line="276" w:lineRule="auto"/>
        <w:rPr>
          <w:rFonts w:ascii="Segoe UI" w:eastAsia="Batang" w:hAnsi="Segoe UI" w:cs="Batang"/>
          <w:lang w:eastAsia="ru-RU"/>
        </w:rPr>
      </w:pPr>
    </w:p>
    <w:p w14:paraId="38CA63C9" w14:textId="77777777" w:rsidR="007742E1" w:rsidRPr="002D13C8" w:rsidRDefault="007742E1" w:rsidP="007742E1">
      <w:pPr>
        <w:spacing w:after="200" w:line="276" w:lineRule="auto"/>
        <w:rPr>
          <w:rFonts w:ascii="Segoe UI" w:eastAsia="Batang" w:hAnsi="Segoe UI" w:cs="Batang"/>
          <w:lang w:eastAsia="ru-RU"/>
        </w:rPr>
      </w:pPr>
    </w:p>
    <w:p w14:paraId="4762EB23" w14:textId="77777777" w:rsidR="007742E1" w:rsidRPr="002D13C8" w:rsidRDefault="007742E1" w:rsidP="007742E1">
      <w:pPr>
        <w:spacing w:after="200" w:line="276" w:lineRule="auto"/>
        <w:rPr>
          <w:rFonts w:ascii="Segoe UI" w:eastAsia="Batang" w:hAnsi="Segoe UI" w:cs="Batang"/>
          <w:lang w:eastAsia="ru-RU"/>
        </w:rPr>
        <w:sectPr w:rsidR="007742E1" w:rsidRPr="002D13C8" w:rsidSect="00111D30">
          <w:pgSz w:w="11906" w:h="16838"/>
          <w:pgMar w:top="1134" w:right="850" w:bottom="1134" w:left="1701" w:header="708" w:footer="708" w:gutter="0"/>
          <w:cols w:space="708"/>
          <w:docGrid w:linePitch="360"/>
        </w:sectPr>
      </w:pPr>
    </w:p>
    <w:p w14:paraId="38E384BE" w14:textId="77777777" w:rsidR="007742E1" w:rsidRPr="002D13C8" w:rsidRDefault="007742E1" w:rsidP="007742E1">
      <w:pPr>
        <w:spacing w:after="200" w:line="276" w:lineRule="auto"/>
        <w:ind w:firstLine="709"/>
        <w:rPr>
          <w:rFonts w:ascii="Times New Roman" w:eastAsia="Batang" w:hAnsi="Times New Roman" w:cs="Times New Roman"/>
          <w:b/>
          <w:bCs/>
          <w:lang w:eastAsia="ru-RU"/>
        </w:rPr>
      </w:pPr>
      <w:r w:rsidRPr="002D13C8">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7973"/>
        <w:gridCol w:w="1621"/>
        <w:gridCol w:w="2694"/>
      </w:tblGrid>
      <w:tr w:rsidR="0004639E" w:rsidRPr="001D371C" w14:paraId="3BC7F7A6" w14:textId="77777777" w:rsidTr="0004639E">
        <w:trPr>
          <w:trHeight w:val="2026"/>
        </w:trPr>
        <w:tc>
          <w:tcPr>
            <w:tcW w:w="845" w:type="pct"/>
            <w:tcBorders>
              <w:top w:val="single" w:sz="4" w:space="0" w:color="auto"/>
              <w:left w:val="single" w:sz="4" w:space="0" w:color="auto"/>
              <w:right w:val="single" w:sz="4" w:space="0" w:color="auto"/>
            </w:tcBorders>
            <w:vAlign w:val="center"/>
            <w:hideMark/>
          </w:tcPr>
          <w:p w14:paraId="163996D1" w14:textId="77777777" w:rsidR="0004639E" w:rsidRPr="001D371C" w:rsidRDefault="0004639E" w:rsidP="001D371C">
            <w:pPr>
              <w:suppressAutoHyphens/>
              <w:spacing w:after="0" w:line="240" w:lineRule="auto"/>
              <w:jc w:val="center"/>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Наименование разделов и тем</w:t>
            </w:r>
          </w:p>
        </w:tc>
        <w:tc>
          <w:tcPr>
            <w:tcW w:w="2695" w:type="pct"/>
            <w:tcBorders>
              <w:top w:val="single" w:sz="4" w:space="0" w:color="auto"/>
              <w:left w:val="single" w:sz="4" w:space="0" w:color="auto"/>
              <w:right w:val="single" w:sz="4" w:space="0" w:color="auto"/>
            </w:tcBorders>
            <w:vAlign w:val="center"/>
            <w:hideMark/>
          </w:tcPr>
          <w:p w14:paraId="3A5B9742" w14:textId="7AA5D926" w:rsidR="0004639E" w:rsidRPr="001D371C" w:rsidRDefault="001D30FE" w:rsidP="001D371C">
            <w:pPr>
              <w:suppressAutoHyphens/>
              <w:spacing w:after="0" w:line="240" w:lineRule="auto"/>
              <w:jc w:val="center"/>
              <w:rPr>
                <w:rFonts w:ascii="Times New Roman" w:eastAsia="Times New Roman" w:hAnsi="Times New Roman" w:cs="Times New Roman"/>
                <w:b/>
                <w:bCs/>
                <w:lang w:eastAsia="ru-RU"/>
              </w:rPr>
            </w:pPr>
            <w:r w:rsidRPr="000E6429">
              <w:rPr>
                <w:rFonts w:ascii="Times New Roman" w:hAnsi="Times New Roman" w:cs="Times New Roman"/>
                <w:b/>
                <w:bCs/>
              </w:rPr>
              <w:t>Содержание учебного материала и формы организации деятельности обучающихся</w:t>
            </w:r>
          </w:p>
        </w:tc>
        <w:tc>
          <w:tcPr>
            <w:tcW w:w="548" w:type="pct"/>
            <w:tcBorders>
              <w:top w:val="single" w:sz="4" w:space="0" w:color="auto"/>
              <w:left w:val="single" w:sz="4" w:space="0" w:color="auto"/>
              <w:right w:val="single" w:sz="4" w:space="0" w:color="auto"/>
            </w:tcBorders>
            <w:vAlign w:val="center"/>
          </w:tcPr>
          <w:p w14:paraId="77B1714D" w14:textId="252B6664" w:rsidR="0004639E" w:rsidRPr="001D371C" w:rsidRDefault="0004639E" w:rsidP="001D371C">
            <w:pPr>
              <w:suppressAutoHyphens/>
              <w:spacing w:after="0" w:line="240" w:lineRule="auto"/>
              <w:jc w:val="center"/>
              <w:rPr>
                <w:rFonts w:ascii="Times New Roman" w:hAnsi="Times New Roman" w:cs="Times New Roman"/>
                <w:b/>
                <w:bCs/>
              </w:rPr>
            </w:pPr>
            <w:r w:rsidRPr="001D371C">
              <w:rPr>
                <w:rFonts w:ascii="Times New Roman" w:eastAsia="Times New Roman" w:hAnsi="Times New Roman" w:cs="Times New Roman"/>
                <w:b/>
                <w:bCs/>
                <w:lang w:eastAsia="ru-RU"/>
              </w:rPr>
              <w:t>Объем, акад. ч. /</w:t>
            </w:r>
            <w:r w:rsidRPr="001D371C">
              <w:rPr>
                <w:rFonts w:ascii="Times New Roman" w:eastAsia="Times New Roman" w:hAnsi="Times New Roman" w:cs="Times New Roman"/>
                <w:b/>
                <w:bCs/>
                <w:lang w:eastAsia="ru-RU"/>
              </w:rPr>
              <w:t>в том числе в форме практической подготовки, акад. ч</w:t>
            </w:r>
            <w:r w:rsidRPr="00263D56">
              <w:rPr>
                <w:rStyle w:val="ac"/>
                <w:b/>
                <w:bCs/>
              </w:rPr>
              <w:footnoteReference w:id="2"/>
            </w:r>
          </w:p>
        </w:tc>
        <w:tc>
          <w:tcPr>
            <w:tcW w:w="911" w:type="pct"/>
            <w:tcBorders>
              <w:top w:val="single" w:sz="4" w:space="0" w:color="auto"/>
              <w:left w:val="single" w:sz="4" w:space="0" w:color="auto"/>
              <w:right w:val="single" w:sz="4" w:space="0" w:color="auto"/>
            </w:tcBorders>
            <w:vAlign w:val="center"/>
            <w:hideMark/>
          </w:tcPr>
          <w:p w14:paraId="04834A59" w14:textId="78D753A9" w:rsidR="0004639E" w:rsidRPr="001D371C" w:rsidRDefault="0004639E" w:rsidP="001D371C">
            <w:pPr>
              <w:tabs>
                <w:tab w:val="left" w:pos="4616"/>
              </w:tabs>
              <w:suppressAutoHyphens/>
              <w:spacing w:after="0" w:line="240" w:lineRule="auto"/>
              <w:jc w:val="center"/>
              <w:rPr>
                <w:rFonts w:ascii="Times New Roman" w:eastAsia="Times New Roman" w:hAnsi="Times New Roman" w:cs="Times New Roman"/>
                <w:b/>
                <w:bCs/>
                <w:lang w:eastAsia="ru-RU"/>
              </w:rPr>
            </w:pPr>
            <w:r w:rsidRPr="001D371C">
              <w:rPr>
                <w:rFonts w:ascii="Times New Roman" w:hAnsi="Times New Roman" w:cs="Times New Roman"/>
                <w:b/>
                <w:bCs/>
              </w:rPr>
              <w:t>Коды компетенций, формированию которых способствует элемент программы</w:t>
            </w:r>
          </w:p>
        </w:tc>
      </w:tr>
      <w:tr w:rsidR="0004639E" w:rsidRPr="001D371C" w14:paraId="182F5EA2" w14:textId="77777777" w:rsidTr="0004639E">
        <w:trPr>
          <w:trHeight w:val="23"/>
        </w:trPr>
        <w:tc>
          <w:tcPr>
            <w:tcW w:w="845" w:type="pct"/>
            <w:vMerge w:val="restart"/>
            <w:tcBorders>
              <w:top w:val="single" w:sz="2" w:space="0" w:color="auto"/>
              <w:left w:val="single" w:sz="4" w:space="0" w:color="auto"/>
              <w:bottom w:val="single" w:sz="2" w:space="0" w:color="auto"/>
              <w:right w:val="single" w:sz="4" w:space="0" w:color="auto"/>
            </w:tcBorders>
            <w:hideMark/>
          </w:tcPr>
          <w:p w14:paraId="47602123" w14:textId="77777777" w:rsidR="0004639E" w:rsidRPr="001D371C" w:rsidRDefault="0004639E" w:rsidP="001D371C">
            <w:pPr>
              <w:spacing w:after="0" w:line="240" w:lineRule="auto"/>
              <w:rPr>
                <w:rFonts w:ascii="Times New Roman" w:eastAsia="Times New Roman" w:hAnsi="Times New Roman" w:cs="Times New Roman"/>
                <w:b/>
                <w:lang w:eastAsia="ru-RU"/>
              </w:rPr>
            </w:pPr>
            <w:r w:rsidRPr="001D371C">
              <w:rPr>
                <w:rFonts w:ascii="Times New Roman" w:eastAsia="Times New Roman" w:hAnsi="Times New Roman" w:cs="Times New Roman"/>
                <w:b/>
                <w:bCs/>
                <w:lang w:eastAsia="ru-RU"/>
              </w:rPr>
              <w:t>Тема 1. Россия – великая наша держава</w:t>
            </w:r>
          </w:p>
        </w:tc>
        <w:tc>
          <w:tcPr>
            <w:tcW w:w="2695" w:type="pct"/>
            <w:tcBorders>
              <w:top w:val="single" w:sz="4" w:space="0" w:color="auto"/>
              <w:left w:val="single" w:sz="4" w:space="0" w:color="auto"/>
              <w:bottom w:val="single" w:sz="4" w:space="0" w:color="auto"/>
              <w:right w:val="single" w:sz="4" w:space="0" w:color="auto"/>
            </w:tcBorders>
            <w:hideMark/>
          </w:tcPr>
          <w:p w14:paraId="4DE40F42"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tcPr>
          <w:p w14:paraId="62BF5981"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0DAA908E" w14:textId="197CAA5C"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63784657" w14:textId="3E5941DB" w:rsidR="0004639E" w:rsidRPr="001D371C" w:rsidRDefault="0004639E" w:rsidP="001D371C">
            <w:pPr>
              <w:spacing w:after="0" w:line="240" w:lineRule="auto"/>
              <w:jc w:val="both"/>
              <w:rPr>
                <w:rFonts w:ascii="Times New Roman" w:eastAsia="Times New Roman" w:hAnsi="Times New Roman" w:cs="Times New Roman"/>
                <w:b/>
                <w:bCs/>
                <w:lang w:eastAsia="ru-RU"/>
              </w:rPr>
            </w:pPr>
          </w:p>
        </w:tc>
      </w:tr>
      <w:tr w:rsidR="0004639E" w:rsidRPr="001D371C" w14:paraId="030A7CF9" w14:textId="77777777" w:rsidTr="0004639E">
        <w:trPr>
          <w:trHeight w:val="23"/>
        </w:trPr>
        <w:tc>
          <w:tcPr>
            <w:tcW w:w="845" w:type="pct"/>
            <w:vMerge/>
            <w:tcBorders>
              <w:top w:val="single" w:sz="2" w:space="0" w:color="auto"/>
              <w:left w:val="single" w:sz="4" w:space="0" w:color="auto"/>
              <w:bottom w:val="single" w:sz="2" w:space="0" w:color="auto"/>
              <w:right w:val="single" w:sz="4" w:space="0" w:color="auto"/>
            </w:tcBorders>
            <w:vAlign w:val="center"/>
            <w:hideMark/>
          </w:tcPr>
          <w:p w14:paraId="6C4E3D52" w14:textId="77777777" w:rsidR="0004639E" w:rsidRPr="001D371C" w:rsidRDefault="0004639E" w:rsidP="001D371C">
            <w:pPr>
              <w:spacing w:after="0" w:line="240" w:lineRule="auto"/>
              <w:rPr>
                <w:rFonts w:ascii="Times New Roman" w:eastAsia="Times New Roman" w:hAnsi="Times New Roman" w:cs="Times New Roman"/>
                <w:b/>
                <w:lang w:eastAsia="ru-RU"/>
              </w:rPr>
            </w:pPr>
          </w:p>
        </w:tc>
        <w:tc>
          <w:tcPr>
            <w:tcW w:w="2695" w:type="pct"/>
            <w:tcBorders>
              <w:top w:val="single" w:sz="4" w:space="0" w:color="auto"/>
              <w:left w:val="single" w:sz="4" w:space="0" w:color="auto"/>
              <w:bottom w:val="single" w:sz="2" w:space="0" w:color="auto"/>
              <w:right w:val="single" w:sz="4" w:space="0" w:color="auto"/>
            </w:tcBorders>
            <w:hideMark/>
          </w:tcPr>
          <w:p w14:paraId="10937624" w14:textId="77777777" w:rsidR="0004639E" w:rsidRPr="001D371C" w:rsidRDefault="0004639E" w:rsidP="001D371C">
            <w:pPr>
              <w:pStyle w:val="ae"/>
              <w:spacing w:before="0" w:after="0"/>
              <w:ind w:left="0"/>
              <w:jc w:val="both"/>
              <w:rPr>
                <w:rFonts w:ascii="Times New Roman" w:hAnsi="Times New Roman" w:cs="Times New Roman"/>
                <w:sz w:val="22"/>
                <w:szCs w:val="22"/>
                <w:lang w:eastAsia="ru-RU"/>
              </w:rPr>
            </w:pPr>
            <w:r w:rsidRPr="001D371C">
              <w:rPr>
                <w:rFonts w:ascii="Times New Roman" w:hAnsi="Times New Roman" w:cs="Times New Roman"/>
                <w:sz w:val="22"/>
                <w:szCs w:val="22"/>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548" w:type="pct"/>
            <w:tcBorders>
              <w:top w:val="single" w:sz="4" w:space="0" w:color="auto"/>
              <w:left w:val="single" w:sz="4" w:space="0" w:color="auto"/>
              <w:bottom w:val="single" w:sz="4" w:space="0" w:color="auto"/>
              <w:right w:val="single" w:sz="4" w:space="0" w:color="auto"/>
            </w:tcBorders>
          </w:tcPr>
          <w:p w14:paraId="73DA3CD0"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0E919B96" w14:textId="61D99948" w:rsidR="0004639E" w:rsidRPr="001D371C" w:rsidRDefault="0004639E" w:rsidP="001D371C">
            <w:pPr>
              <w:spacing w:after="0" w:line="240" w:lineRule="auto"/>
              <w:rPr>
                <w:rFonts w:ascii="Times New Roman" w:eastAsia="Times New Roman" w:hAnsi="Times New Roman" w:cs="Times New Roman"/>
                <w:b/>
                <w:bCs/>
                <w:lang w:eastAsia="ru-RU"/>
              </w:rPr>
            </w:pPr>
          </w:p>
        </w:tc>
      </w:tr>
      <w:tr w:rsidR="0004639E" w:rsidRPr="001D371C" w14:paraId="7EBEEAB6" w14:textId="77777777" w:rsidTr="0004639E">
        <w:trPr>
          <w:trHeight w:val="23"/>
        </w:trPr>
        <w:tc>
          <w:tcPr>
            <w:tcW w:w="845" w:type="pct"/>
            <w:vMerge w:val="restart"/>
            <w:tcBorders>
              <w:top w:val="single" w:sz="4" w:space="0" w:color="auto"/>
              <w:left w:val="single" w:sz="4" w:space="0" w:color="auto"/>
              <w:bottom w:val="single" w:sz="4" w:space="0" w:color="auto"/>
              <w:right w:val="single" w:sz="4" w:space="0" w:color="auto"/>
            </w:tcBorders>
            <w:hideMark/>
          </w:tcPr>
          <w:p w14:paraId="446907C4" w14:textId="77777777" w:rsidR="0004639E" w:rsidRPr="001D371C" w:rsidRDefault="0004639E" w:rsidP="001D371C">
            <w:pPr>
              <w:spacing w:after="0" w:line="240" w:lineRule="auto"/>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Тема 2. Александр Невский как спаситель Руси</w:t>
            </w:r>
          </w:p>
        </w:tc>
        <w:tc>
          <w:tcPr>
            <w:tcW w:w="2695" w:type="pct"/>
            <w:tcBorders>
              <w:top w:val="single" w:sz="4" w:space="0" w:color="auto"/>
              <w:left w:val="single" w:sz="4" w:space="0" w:color="auto"/>
              <w:bottom w:val="single" w:sz="4" w:space="0" w:color="auto"/>
              <w:right w:val="single" w:sz="4" w:space="0" w:color="auto"/>
            </w:tcBorders>
            <w:hideMark/>
          </w:tcPr>
          <w:p w14:paraId="0C5BC399"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tcPr>
          <w:p w14:paraId="6187A896"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4D580D63"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08D8C309" w14:textId="4679E521" w:rsidR="0004639E" w:rsidRPr="001D371C" w:rsidRDefault="0004639E" w:rsidP="001D371C">
            <w:pPr>
              <w:spacing w:after="0" w:line="240" w:lineRule="auto"/>
              <w:jc w:val="both"/>
              <w:rPr>
                <w:rFonts w:ascii="Times New Roman" w:eastAsia="Times New Roman" w:hAnsi="Times New Roman" w:cs="Times New Roman"/>
                <w:b/>
                <w:bCs/>
                <w:lang w:eastAsia="ru-RU"/>
              </w:rPr>
            </w:pPr>
          </w:p>
        </w:tc>
      </w:tr>
      <w:tr w:rsidR="0004639E" w:rsidRPr="001D371C" w14:paraId="6CE2F917" w14:textId="77777777" w:rsidTr="0004639E">
        <w:trPr>
          <w:trHeight w:val="23"/>
        </w:trPr>
        <w:tc>
          <w:tcPr>
            <w:tcW w:w="845" w:type="pct"/>
            <w:vMerge/>
            <w:tcBorders>
              <w:top w:val="single" w:sz="4" w:space="0" w:color="auto"/>
              <w:left w:val="single" w:sz="4" w:space="0" w:color="auto"/>
              <w:bottom w:val="single" w:sz="4" w:space="0" w:color="auto"/>
              <w:right w:val="single" w:sz="4" w:space="0" w:color="auto"/>
            </w:tcBorders>
            <w:vAlign w:val="center"/>
            <w:hideMark/>
          </w:tcPr>
          <w:p w14:paraId="7D3F3C07"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2695" w:type="pct"/>
            <w:tcBorders>
              <w:top w:val="single" w:sz="4" w:space="0" w:color="auto"/>
              <w:left w:val="single" w:sz="4" w:space="0" w:color="auto"/>
              <w:bottom w:val="single" w:sz="4" w:space="0" w:color="auto"/>
              <w:right w:val="single" w:sz="4" w:space="0" w:color="auto"/>
            </w:tcBorders>
            <w:hideMark/>
          </w:tcPr>
          <w:p w14:paraId="7DEED8BE" w14:textId="77777777" w:rsidR="0004639E" w:rsidRPr="001D371C" w:rsidRDefault="0004639E" w:rsidP="001D371C">
            <w:pPr>
              <w:pStyle w:val="ae"/>
              <w:spacing w:before="0" w:after="0"/>
              <w:ind w:left="0"/>
              <w:jc w:val="both"/>
              <w:rPr>
                <w:rFonts w:ascii="Times New Roman" w:hAnsi="Times New Roman" w:cs="Times New Roman"/>
                <w:sz w:val="22"/>
                <w:szCs w:val="22"/>
                <w:lang w:eastAsia="ru-RU"/>
              </w:rPr>
            </w:pPr>
            <w:r w:rsidRPr="001D371C">
              <w:rPr>
                <w:rFonts w:ascii="Times New Roman" w:hAnsi="Times New Roman" w:cs="Times New Roman"/>
                <w:sz w:val="22"/>
                <w:szCs w:val="22"/>
                <w:lang w:eastAsia="ru-RU"/>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w:t>
            </w:r>
          </w:p>
        </w:tc>
        <w:tc>
          <w:tcPr>
            <w:tcW w:w="548" w:type="pct"/>
            <w:tcBorders>
              <w:top w:val="single" w:sz="4" w:space="0" w:color="auto"/>
              <w:left w:val="single" w:sz="4" w:space="0" w:color="auto"/>
              <w:bottom w:val="single" w:sz="4" w:space="0" w:color="auto"/>
              <w:right w:val="single" w:sz="4" w:space="0" w:color="auto"/>
            </w:tcBorders>
          </w:tcPr>
          <w:p w14:paraId="4A1CC197"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7DE59DC8" w14:textId="2C5B6ACB" w:rsidR="0004639E" w:rsidRPr="001D371C" w:rsidRDefault="0004639E" w:rsidP="001D371C">
            <w:pPr>
              <w:spacing w:after="0" w:line="240" w:lineRule="auto"/>
              <w:rPr>
                <w:rFonts w:ascii="Times New Roman" w:eastAsia="Times New Roman" w:hAnsi="Times New Roman" w:cs="Times New Roman"/>
                <w:b/>
                <w:bCs/>
                <w:lang w:eastAsia="ru-RU"/>
              </w:rPr>
            </w:pPr>
          </w:p>
        </w:tc>
      </w:tr>
      <w:tr w:rsidR="0004639E" w:rsidRPr="001D371C" w14:paraId="4CF1FC07" w14:textId="77777777" w:rsidTr="0004639E">
        <w:trPr>
          <w:trHeight w:val="23"/>
        </w:trPr>
        <w:tc>
          <w:tcPr>
            <w:tcW w:w="845" w:type="pct"/>
            <w:vMerge w:val="restart"/>
            <w:tcBorders>
              <w:top w:val="single" w:sz="4" w:space="0" w:color="auto"/>
              <w:left w:val="single" w:sz="4" w:space="0" w:color="auto"/>
              <w:bottom w:val="single" w:sz="4" w:space="0" w:color="auto"/>
              <w:right w:val="single" w:sz="4" w:space="0" w:color="auto"/>
            </w:tcBorders>
            <w:hideMark/>
          </w:tcPr>
          <w:p w14:paraId="5A7AD5B9" w14:textId="77777777" w:rsidR="0004639E" w:rsidRPr="001D371C" w:rsidRDefault="0004639E" w:rsidP="001D371C">
            <w:pPr>
              <w:tabs>
                <w:tab w:val="right" w:pos="2051"/>
              </w:tabs>
              <w:spacing w:after="0" w:line="240" w:lineRule="auto"/>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Тема 3. Смута и её преодоление</w:t>
            </w:r>
          </w:p>
        </w:tc>
        <w:tc>
          <w:tcPr>
            <w:tcW w:w="2695" w:type="pct"/>
            <w:tcBorders>
              <w:top w:val="single" w:sz="4" w:space="0" w:color="auto"/>
              <w:left w:val="single" w:sz="4" w:space="0" w:color="auto"/>
              <w:bottom w:val="single" w:sz="4" w:space="0" w:color="auto"/>
              <w:right w:val="single" w:sz="4" w:space="0" w:color="auto"/>
            </w:tcBorders>
            <w:hideMark/>
          </w:tcPr>
          <w:p w14:paraId="3566097A"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Содержание учебного материала</w:t>
            </w:r>
          </w:p>
        </w:tc>
        <w:tc>
          <w:tcPr>
            <w:tcW w:w="548" w:type="pct"/>
            <w:tcBorders>
              <w:top w:val="single" w:sz="4" w:space="0" w:color="auto"/>
              <w:left w:val="single" w:sz="4" w:space="0" w:color="auto"/>
              <w:bottom w:val="single" w:sz="4" w:space="0" w:color="auto"/>
              <w:right w:val="single" w:sz="4" w:space="0" w:color="auto"/>
            </w:tcBorders>
          </w:tcPr>
          <w:p w14:paraId="26AFE865"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7E87FD29"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6CF9F9D3" w14:textId="4606661B" w:rsidR="0004639E" w:rsidRPr="001D371C" w:rsidRDefault="0004639E" w:rsidP="001D371C">
            <w:pPr>
              <w:spacing w:after="0" w:line="240" w:lineRule="auto"/>
              <w:jc w:val="both"/>
              <w:rPr>
                <w:rFonts w:ascii="Times New Roman" w:eastAsia="Times New Roman" w:hAnsi="Times New Roman" w:cs="Times New Roman"/>
                <w:b/>
                <w:bCs/>
                <w:lang w:eastAsia="ru-RU"/>
              </w:rPr>
            </w:pPr>
          </w:p>
        </w:tc>
      </w:tr>
      <w:tr w:rsidR="0004639E" w:rsidRPr="001D371C" w14:paraId="1180E5E0" w14:textId="77777777" w:rsidTr="0004639E">
        <w:trPr>
          <w:trHeight w:val="23"/>
        </w:trPr>
        <w:tc>
          <w:tcPr>
            <w:tcW w:w="845" w:type="pct"/>
            <w:vMerge/>
            <w:tcBorders>
              <w:top w:val="single" w:sz="4" w:space="0" w:color="auto"/>
              <w:left w:val="single" w:sz="4" w:space="0" w:color="auto"/>
              <w:bottom w:val="single" w:sz="4" w:space="0" w:color="auto"/>
              <w:right w:val="single" w:sz="4" w:space="0" w:color="auto"/>
            </w:tcBorders>
            <w:vAlign w:val="center"/>
            <w:hideMark/>
          </w:tcPr>
          <w:p w14:paraId="7A5E736E"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2695" w:type="pct"/>
            <w:tcBorders>
              <w:top w:val="single" w:sz="4" w:space="0" w:color="auto"/>
              <w:left w:val="single" w:sz="4" w:space="0" w:color="auto"/>
              <w:bottom w:val="single" w:sz="4" w:space="0" w:color="auto"/>
              <w:right w:val="single" w:sz="4" w:space="0" w:color="auto"/>
            </w:tcBorders>
            <w:hideMark/>
          </w:tcPr>
          <w:p w14:paraId="147F2977" w14:textId="77777777" w:rsidR="0004639E" w:rsidRPr="001D371C" w:rsidRDefault="0004639E" w:rsidP="001D371C">
            <w:pPr>
              <w:spacing w:after="0" w:line="240" w:lineRule="auto"/>
              <w:jc w:val="both"/>
              <w:rPr>
                <w:rFonts w:ascii="Times New Roman" w:eastAsia="Times New Roman" w:hAnsi="Times New Roman" w:cs="Times New Roman"/>
                <w:bCs/>
                <w:lang w:eastAsia="ru-RU"/>
              </w:rPr>
            </w:pPr>
            <w:r w:rsidRPr="001D371C">
              <w:rPr>
                <w:rFonts w:ascii="Times New Roman" w:eastAsia="Times New Roman" w:hAnsi="Times New Roman" w:cs="Times New Roman"/>
                <w:bCs/>
                <w:lang w:eastAsia="ru-RU"/>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548" w:type="pct"/>
            <w:tcBorders>
              <w:top w:val="single" w:sz="4" w:space="0" w:color="auto"/>
              <w:left w:val="single" w:sz="4" w:space="0" w:color="auto"/>
              <w:bottom w:val="single" w:sz="4" w:space="0" w:color="auto"/>
              <w:right w:val="single" w:sz="4" w:space="0" w:color="auto"/>
            </w:tcBorders>
          </w:tcPr>
          <w:p w14:paraId="719D4CA3"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10546A5B" w14:textId="4573414F" w:rsidR="0004639E" w:rsidRPr="001D371C" w:rsidRDefault="0004639E" w:rsidP="001D371C">
            <w:pPr>
              <w:spacing w:after="0" w:line="240" w:lineRule="auto"/>
              <w:rPr>
                <w:rFonts w:ascii="Times New Roman" w:eastAsia="Times New Roman" w:hAnsi="Times New Roman" w:cs="Times New Roman"/>
                <w:b/>
                <w:bCs/>
                <w:lang w:eastAsia="ru-RU"/>
              </w:rPr>
            </w:pPr>
          </w:p>
        </w:tc>
      </w:tr>
      <w:tr w:rsidR="0004639E" w:rsidRPr="001D371C" w14:paraId="50F2191E" w14:textId="77777777" w:rsidTr="0004639E">
        <w:trPr>
          <w:trHeight w:val="23"/>
        </w:trPr>
        <w:tc>
          <w:tcPr>
            <w:tcW w:w="845" w:type="pct"/>
            <w:vMerge w:val="restart"/>
            <w:tcBorders>
              <w:top w:val="single" w:sz="4" w:space="0" w:color="auto"/>
              <w:left w:val="single" w:sz="4" w:space="0" w:color="auto"/>
              <w:bottom w:val="single" w:sz="4" w:space="0" w:color="auto"/>
              <w:right w:val="single" w:sz="4" w:space="0" w:color="auto"/>
            </w:tcBorders>
            <w:hideMark/>
          </w:tcPr>
          <w:p w14:paraId="18FF7A6D" w14:textId="77777777" w:rsidR="0004639E" w:rsidRPr="001D371C" w:rsidRDefault="0004639E" w:rsidP="001D371C">
            <w:pPr>
              <w:spacing w:after="0" w:line="240" w:lineRule="auto"/>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Тема 4. </w:t>
            </w:r>
            <w:proofErr w:type="spellStart"/>
            <w:r w:rsidRPr="001D371C">
              <w:rPr>
                <w:rFonts w:ascii="Times New Roman" w:eastAsia="Times New Roman" w:hAnsi="Times New Roman" w:cs="Times New Roman"/>
                <w:b/>
                <w:bCs/>
                <w:lang w:eastAsia="ru-RU"/>
              </w:rPr>
              <w:t>Волим</w:t>
            </w:r>
            <w:proofErr w:type="spellEnd"/>
            <w:r w:rsidRPr="001D371C">
              <w:rPr>
                <w:rFonts w:ascii="Times New Roman" w:eastAsia="Times New Roman" w:hAnsi="Times New Roman" w:cs="Times New Roman"/>
                <w:b/>
                <w:bCs/>
                <w:lang w:eastAsia="ru-RU"/>
              </w:rPr>
              <w:t xml:space="preserve"> под царя восточного, православного</w:t>
            </w:r>
          </w:p>
        </w:tc>
        <w:tc>
          <w:tcPr>
            <w:tcW w:w="2695" w:type="pct"/>
            <w:tcBorders>
              <w:top w:val="single" w:sz="4" w:space="0" w:color="auto"/>
              <w:left w:val="single" w:sz="4" w:space="0" w:color="auto"/>
              <w:bottom w:val="single" w:sz="4" w:space="0" w:color="auto"/>
              <w:right w:val="single" w:sz="4" w:space="0" w:color="auto"/>
            </w:tcBorders>
            <w:hideMark/>
          </w:tcPr>
          <w:p w14:paraId="1C0855FB"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tcPr>
          <w:p w14:paraId="0D3E598A"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493CF066"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7DE18D2E" w14:textId="4208088D" w:rsidR="0004639E" w:rsidRPr="001D371C" w:rsidRDefault="0004639E" w:rsidP="001D371C">
            <w:pPr>
              <w:spacing w:after="0" w:line="240" w:lineRule="auto"/>
              <w:jc w:val="both"/>
              <w:rPr>
                <w:rFonts w:ascii="Times New Roman" w:eastAsia="Times New Roman" w:hAnsi="Times New Roman" w:cs="Times New Roman"/>
                <w:lang w:eastAsia="ru-RU"/>
              </w:rPr>
            </w:pPr>
          </w:p>
        </w:tc>
      </w:tr>
      <w:tr w:rsidR="0004639E" w:rsidRPr="001D371C" w14:paraId="47987BDD" w14:textId="77777777" w:rsidTr="0004639E">
        <w:trPr>
          <w:trHeight w:val="23"/>
        </w:trPr>
        <w:tc>
          <w:tcPr>
            <w:tcW w:w="845" w:type="pct"/>
            <w:vMerge/>
            <w:tcBorders>
              <w:top w:val="single" w:sz="4" w:space="0" w:color="auto"/>
              <w:left w:val="single" w:sz="4" w:space="0" w:color="auto"/>
              <w:bottom w:val="single" w:sz="4" w:space="0" w:color="auto"/>
              <w:right w:val="single" w:sz="4" w:space="0" w:color="auto"/>
            </w:tcBorders>
            <w:vAlign w:val="center"/>
            <w:hideMark/>
          </w:tcPr>
          <w:p w14:paraId="72BA7407"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2695" w:type="pct"/>
            <w:tcBorders>
              <w:top w:val="single" w:sz="4" w:space="0" w:color="auto"/>
              <w:left w:val="single" w:sz="4" w:space="0" w:color="auto"/>
              <w:bottom w:val="single" w:sz="4" w:space="0" w:color="auto"/>
              <w:right w:val="single" w:sz="4" w:space="0" w:color="auto"/>
            </w:tcBorders>
            <w:hideMark/>
          </w:tcPr>
          <w:p w14:paraId="76023277" w14:textId="77777777" w:rsidR="0004639E" w:rsidRPr="001D371C" w:rsidRDefault="0004639E" w:rsidP="001D371C">
            <w:pPr>
              <w:pStyle w:val="ae"/>
              <w:spacing w:before="0" w:after="0"/>
              <w:ind w:left="0"/>
              <w:jc w:val="both"/>
              <w:rPr>
                <w:rFonts w:ascii="Times New Roman" w:hAnsi="Times New Roman" w:cs="Times New Roman"/>
                <w:sz w:val="22"/>
                <w:szCs w:val="22"/>
                <w:lang w:eastAsia="ru-RU"/>
              </w:rPr>
            </w:pPr>
            <w:r w:rsidRPr="001D371C">
              <w:rPr>
                <w:rFonts w:ascii="Times New Roman" w:hAnsi="Times New Roman" w:cs="Times New Roman"/>
                <w:sz w:val="22"/>
                <w:szCs w:val="22"/>
                <w:lang w:eastAsia="ru-RU"/>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548" w:type="pct"/>
            <w:tcBorders>
              <w:top w:val="single" w:sz="4" w:space="0" w:color="auto"/>
              <w:left w:val="single" w:sz="4" w:space="0" w:color="auto"/>
              <w:bottom w:val="single" w:sz="4" w:space="0" w:color="auto"/>
              <w:right w:val="single" w:sz="4" w:space="0" w:color="auto"/>
            </w:tcBorders>
          </w:tcPr>
          <w:p w14:paraId="42A909EF" w14:textId="77777777" w:rsidR="0004639E" w:rsidRPr="001D371C" w:rsidRDefault="0004639E" w:rsidP="001D371C">
            <w:pPr>
              <w:spacing w:after="0" w:line="240" w:lineRule="auto"/>
              <w:rPr>
                <w:rFonts w:ascii="Times New Roman" w:eastAsia="Times New Roman" w:hAnsi="Times New Roman" w:cs="Times New Roman"/>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1D5E5967" w14:textId="2BFDCCDD" w:rsidR="0004639E" w:rsidRPr="001D371C" w:rsidRDefault="0004639E" w:rsidP="001D371C">
            <w:pPr>
              <w:spacing w:after="0" w:line="240" w:lineRule="auto"/>
              <w:rPr>
                <w:rFonts w:ascii="Times New Roman" w:eastAsia="Times New Roman" w:hAnsi="Times New Roman" w:cs="Times New Roman"/>
                <w:lang w:eastAsia="ru-RU"/>
              </w:rPr>
            </w:pPr>
          </w:p>
        </w:tc>
      </w:tr>
      <w:tr w:rsidR="0004639E" w:rsidRPr="001D371C" w14:paraId="4C6595CB" w14:textId="77777777" w:rsidTr="0004639E">
        <w:trPr>
          <w:trHeight w:val="23"/>
        </w:trPr>
        <w:tc>
          <w:tcPr>
            <w:tcW w:w="845" w:type="pct"/>
            <w:vMerge w:val="restart"/>
            <w:tcBorders>
              <w:top w:val="single" w:sz="4" w:space="0" w:color="auto"/>
              <w:left w:val="single" w:sz="4" w:space="0" w:color="auto"/>
              <w:bottom w:val="single" w:sz="4" w:space="0" w:color="auto"/>
              <w:right w:val="single" w:sz="4" w:space="0" w:color="auto"/>
            </w:tcBorders>
            <w:hideMark/>
          </w:tcPr>
          <w:p w14:paraId="3FD4B702" w14:textId="77777777" w:rsidR="0004639E" w:rsidRPr="001D371C" w:rsidRDefault="0004639E" w:rsidP="001D371C">
            <w:pPr>
              <w:spacing w:after="0" w:line="240" w:lineRule="auto"/>
              <w:rPr>
                <w:rFonts w:ascii="Times New Roman" w:eastAsia="Times New Roman" w:hAnsi="Times New Roman" w:cs="Times New Roman"/>
                <w:b/>
                <w:lang w:eastAsia="ru-RU"/>
              </w:rPr>
            </w:pPr>
            <w:r w:rsidRPr="001D371C">
              <w:rPr>
                <w:rFonts w:ascii="Times New Roman" w:eastAsia="Times New Roman" w:hAnsi="Times New Roman" w:cs="Times New Roman"/>
                <w:b/>
                <w:bCs/>
                <w:lang w:eastAsia="ru-RU"/>
              </w:rPr>
              <w:t>Тема 5. Пётр Великий. Строитель великой империи</w:t>
            </w:r>
          </w:p>
        </w:tc>
        <w:tc>
          <w:tcPr>
            <w:tcW w:w="2695" w:type="pct"/>
            <w:tcBorders>
              <w:top w:val="single" w:sz="4" w:space="0" w:color="auto"/>
              <w:left w:val="single" w:sz="4" w:space="0" w:color="auto"/>
              <w:bottom w:val="single" w:sz="4" w:space="0" w:color="auto"/>
              <w:right w:val="single" w:sz="4" w:space="0" w:color="auto"/>
            </w:tcBorders>
            <w:hideMark/>
          </w:tcPr>
          <w:p w14:paraId="5E7DACE1"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tcPr>
          <w:p w14:paraId="0EE8B8DF"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302B44FA"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3D60FA0D" w14:textId="41DF5777" w:rsidR="0004639E" w:rsidRPr="001D371C" w:rsidRDefault="0004639E" w:rsidP="001D371C">
            <w:pPr>
              <w:spacing w:after="0" w:line="240" w:lineRule="auto"/>
              <w:jc w:val="both"/>
              <w:rPr>
                <w:rFonts w:ascii="Times New Roman" w:eastAsia="Times New Roman" w:hAnsi="Times New Roman" w:cs="Times New Roman"/>
                <w:lang w:eastAsia="ru-RU"/>
              </w:rPr>
            </w:pPr>
          </w:p>
        </w:tc>
      </w:tr>
      <w:tr w:rsidR="0004639E" w:rsidRPr="001D371C" w14:paraId="7704EC43" w14:textId="77777777" w:rsidTr="0004639E">
        <w:trPr>
          <w:trHeight w:val="23"/>
        </w:trPr>
        <w:tc>
          <w:tcPr>
            <w:tcW w:w="845" w:type="pct"/>
            <w:vMerge/>
            <w:tcBorders>
              <w:top w:val="single" w:sz="4" w:space="0" w:color="auto"/>
              <w:left w:val="single" w:sz="4" w:space="0" w:color="auto"/>
              <w:bottom w:val="single" w:sz="4" w:space="0" w:color="auto"/>
              <w:right w:val="single" w:sz="4" w:space="0" w:color="auto"/>
            </w:tcBorders>
            <w:vAlign w:val="center"/>
            <w:hideMark/>
          </w:tcPr>
          <w:p w14:paraId="70307B1D" w14:textId="77777777" w:rsidR="0004639E" w:rsidRPr="001D371C" w:rsidRDefault="0004639E" w:rsidP="001D371C">
            <w:pPr>
              <w:spacing w:after="0" w:line="240" w:lineRule="auto"/>
              <w:rPr>
                <w:rFonts w:ascii="Times New Roman" w:eastAsia="Times New Roman" w:hAnsi="Times New Roman" w:cs="Times New Roman"/>
                <w:b/>
                <w:lang w:eastAsia="ru-RU"/>
              </w:rPr>
            </w:pPr>
          </w:p>
        </w:tc>
        <w:tc>
          <w:tcPr>
            <w:tcW w:w="2695" w:type="pct"/>
            <w:tcBorders>
              <w:top w:val="single" w:sz="4" w:space="0" w:color="auto"/>
              <w:left w:val="single" w:sz="4" w:space="0" w:color="auto"/>
              <w:bottom w:val="single" w:sz="4" w:space="0" w:color="auto"/>
              <w:right w:val="single" w:sz="4" w:space="0" w:color="auto"/>
            </w:tcBorders>
            <w:hideMark/>
          </w:tcPr>
          <w:p w14:paraId="0EEFF6BB" w14:textId="77777777" w:rsidR="0004639E" w:rsidRPr="001D371C" w:rsidRDefault="0004639E" w:rsidP="001D371C">
            <w:pPr>
              <w:spacing w:after="0" w:line="240" w:lineRule="auto"/>
              <w:jc w:val="both"/>
              <w:rPr>
                <w:rFonts w:ascii="Times New Roman" w:eastAsia="Times New Roman" w:hAnsi="Times New Roman" w:cs="Times New Roman"/>
                <w:lang w:eastAsia="ru-RU"/>
              </w:rPr>
            </w:pPr>
            <w:r w:rsidRPr="001D371C">
              <w:rPr>
                <w:rFonts w:ascii="Times New Roman" w:eastAsia="Times New Roman" w:hAnsi="Times New Roman" w:cs="Times New Roman"/>
                <w:lang w:eastAsia="ru-RU"/>
              </w:rPr>
              <w:t xml:space="preserve">Взаимодействие Петра </w:t>
            </w:r>
            <w:r w:rsidRPr="001D371C">
              <w:rPr>
                <w:rFonts w:ascii="Times New Roman" w:eastAsia="Times New Roman" w:hAnsi="Times New Roman" w:cs="Times New Roman"/>
                <w:lang w:val="en-US" w:eastAsia="ru-RU"/>
              </w:rPr>
              <w:t>I</w:t>
            </w:r>
            <w:r w:rsidRPr="001D371C">
              <w:rPr>
                <w:rFonts w:ascii="Times New Roman" w:eastAsia="Times New Roman" w:hAnsi="Times New Roman" w:cs="Times New Roman"/>
                <w:lang w:eastAsia="ru-RU"/>
              </w:rPr>
              <w:t xml:space="preserve"> с европейскими державами (северная война, прутские походы). Формирование нового курса развития России: </w:t>
            </w:r>
            <w:proofErr w:type="spellStart"/>
            <w:r w:rsidRPr="001D371C">
              <w:rPr>
                <w:rFonts w:ascii="Times New Roman" w:eastAsia="Times New Roman" w:hAnsi="Times New Roman" w:cs="Times New Roman"/>
                <w:lang w:eastAsia="ru-RU"/>
              </w:rPr>
              <w:t>западноориентированный</w:t>
            </w:r>
            <w:proofErr w:type="spellEnd"/>
            <w:r w:rsidRPr="001D371C">
              <w:rPr>
                <w:rFonts w:ascii="Times New Roman" w:eastAsia="Times New Roman" w:hAnsi="Times New Roman" w:cs="Times New Roman"/>
                <w:lang w:eastAsia="ru-RU"/>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c>
          <w:tcPr>
            <w:tcW w:w="548" w:type="pct"/>
            <w:tcBorders>
              <w:top w:val="single" w:sz="4" w:space="0" w:color="auto"/>
              <w:left w:val="single" w:sz="4" w:space="0" w:color="auto"/>
              <w:bottom w:val="single" w:sz="4" w:space="0" w:color="auto"/>
              <w:right w:val="single" w:sz="4" w:space="0" w:color="auto"/>
            </w:tcBorders>
          </w:tcPr>
          <w:p w14:paraId="220432A4" w14:textId="77777777" w:rsidR="0004639E" w:rsidRPr="001D371C" w:rsidRDefault="0004639E" w:rsidP="001D371C">
            <w:pPr>
              <w:spacing w:after="0" w:line="240" w:lineRule="auto"/>
              <w:rPr>
                <w:rFonts w:ascii="Times New Roman" w:eastAsia="Times New Roman" w:hAnsi="Times New Roman" w:cs="Times New Roman"/>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74944416" w14:textId="110904A7" w:rsidR="0004639E" w:rsidRPr="001D371C" w:rsidRDefault="0004639E" w:rsidP="001D371C">
            <w:pPr>
              <w:spacing w:after="0" w:line="240" w:lineRule="auto"/>
              <w:rPr>
                <w:rFonts w:ascii="Times New Roman" w:eastAsia="Times New Roman" w:hAnsi="Times New Roman" w:cs="Times New Roman"/>
                <w:lang w:eastAsia="ru-RU"/>
              </w:rPr>
            </w:pPr>
          </w:p>
        </w:tc>
      </w:tr>
      <w:tr w:rsidR="0004639E" w:rsidRPr="001D371C" w14:paraId="0899F507" w14:textId="77777777" w:rsidTr="0004639E">
        <w:trPr>
          <w:trHeight w:val="23"/>
        </w:trPr>
        <w:tc>
          <w:tcPr>
            <w:tcW w:w="845" w:type="pct"/>
            <w:vMerge w:val="restart"/>
            <w:tcBorders>
              <w:top w:val="single" w:sz="4" w:space="0" w:color="auto"/>
              <w:left w:val="single" w:sz="4" w:space="0" w:color="auto"/>
              <w:bottom w:val="single" w:sz="4" w:space="0" w:color="auto"/>
              <w:right w:val="single" w:sz="2" w:space="0" w:color="auto"/>
            </w:tcBorders>
          </w:tcPr>
          <w:p w14:paraId="040D772A" w14:textId="6EC88925" w:rsidR="0004639E" w:rsidRPr="001D371C" w:rsidRDefault="0004639E" w:rsidP="00543E8D">
            <w:pPr>
              <w:spacing w:after="0" w:line="240" w:lineRule="auto"/>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lastRenderedPageBreak/>
              <w:t xml:space="preserve">Тема 6. </w:t>
            </w:r>
            <w:proofErr w:type="spellStart"/>
            <w:r w:rsidRPr="001D371C">
              <w:rPr>
                <w:rFonts w:ascii="Times New Roman" w:eastAsia="Times New Roman" w:hAnsi="Times New Roman" w:cs="Times New Roman"/>
                <w:b/>
                <w:bCs/>
                <w:lang w:eastAsia="ru-RU"/>
              </w:rPr>
              <w:t>Отторженная</w:t>
            </w:r>
            <w:proofErr w:type="spellEnd"/>
            <w:r w:rsidRPr="001D371C">
              <w:rPr>
                <w:rFonts w:ascii="Times New Roman" w:eastAsia="Times New Roman" w:hAnsi="Times New Roman" w:cs="Times New Roman"/>
                <w:b/>
                <w:bCs/>
                <w:lang w:eastAsia="ru-RU"/>
              </w:rPr>
              <w:t xml:space="preserve"> </w:t>
            </w:r>
            <w:proofErr w:type="spellStart"/>
            <w:r w:rsidRPr="001D371C">
              <w:rPr>
                <w:rFonts w:ascii="Times New Roman" w:eastAsia="Times New Roman" w:hAnsi="Times New Roman" w:cs="Times New Roman"/>
                <w:b/>
                <w:bCs/>
                <w:lang w:eastAsia="ru-RU"/>
              </w:rPr>
              <w:t>возвратих</w:t>
            </w:r>
            <w:proofErr w:type="spellEnd"/>
            <w:r w:rsidRPr="001D371C">
              <w:rPr>
                <w:rFonts w:ascii="Times New Roman" w:eastAsia="Times New Roman" w:hAnsi="Times New Roman" w:cs="Times New Roman"/>
                <w:b/>
                <w:bCs/>
                <w:lang w:eastAsia="ru-RU"/>
              </w:rPr>
              <w:t xml:space="preserve"> </w:t>
            </w:r>
          </w:p>
        </w:tc>
        <w:tc>
          <w:tcPr>
            <w:tcW w:w="2695" w:type="pct"/>
            <w:tcBorders>
              <w:top w:val="single" w:sz="4" w:space="0" w:color="auto"/>
              <w:left w:val="single" w:sz="2" w:space="0" w:color="auto"/>
              <w:bottom w:val="single" w:sz="4" w:space="0" w:color="auto"/>
              <w:right w:val="single" w:sz="4" w:space="0" w:color="auto"/>
            </w:tcBorders>
            <w:hideMark/>
          </w:tcPr>
          <w:p w14:paraId="13A14068"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tcPr>
          <w:p w14:paraId="2049EA5E"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703ADE70"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38EA1E52" w14:textId="0701EF02" w:rsidR="0004639E" w:rsidRPr="001D371C" w:rsidRDefault="0004639E" w:rsidP="001D371C">
            <w:pPr>
              <w:spacing w:after="0" w:line="240" w:lineRule="auto"/>
              <w:jc w:val="both"/>
              <w:rPr>
                <w:rFonts w:ascii="Times New Roman" w:eastAsia="Times New Roman" w:hAnsi="Times New Roman" w:cs="Times New Roman"/>
                <w:lang w:eastAsia="ru-RU"/>
              </w:rPr>
            </w:pPr>
          </w:p>
        </w:tc>
      </w:tr>
      <w:tr w:rsidR="0004639E" w:rsidRPr="001D371C" w14:paraId="199D3BC9" w14:textId="77777777" w:rsidTr="0004639E">
        <w:trPr>
          <w:trHeight w:val="23"/>
        </w:trPr>
        <w:tc>
          <w:tcPr>
            <w:tcW w:w="845" w:type="pct"/>
            <w:vMerge/>
            <w:tcBorders>
              <w:top w:val="single" w:sz="4" w:space="0" w:color="auto"/>
              <w:left w:val="single" w:sz="4" w:space="0" w:color="auto"/>
              <w:bottom w:val="single" w:sz="4" w:space="0" w:color="auto"/>
              <w:right w:val="single" w:sz="2" w:space="0" w:color="auto"/>
            </w:tcBorders>
            <w:vAlign w:val="center"/>
            <w:hideMark/>
          </w:tcPr>
          <w:p w14:paraId="1559BABA"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2695" w:type="pct"/>
            <w:tcBorders>
              <w:top w:val="single" w:sz="4" w:space="0" w:color="auto"/>
              <w:left w:val="single" w:sz="2" w:space="0" w:color="auto"/>
              <w:bottom w:val="single" w:sz="4" w:space="0" w:color="auto"/>
              <w:right w:val="single" w:sz="4" w:space="0" w:color="auto"/>
            </w:tcBorders>
            <w:hideMark/>
          </w:tcPr>
          <w:p w14:paraId="2E5D395A" w14:textId="77777777" w:rsidR="0004639E" w:rsidRPr="001D371C" w:rsidRDefault="0004639E" w:rsidP="001D371C">
            <w:pPr>
              <w:spacing w:after="0" w:line="240" w:lineRule="auto"/>
              <w:jc w:val="both"/>
              <w:rPr>
                <w:rFonts w:ascii="Times New Roman" w:eastAsia="Times New Roman" w:hAnsi="Times New Roman" w:cs="Times New Roman"/>
                <w:lang w:eastAsia="ru-RU"/>
              </w:rPr>
            </w:pPr>
            <w:r w:rsidRPr="001D371C">
              <w:rPr>
                <w:rFonts w:ascii="Times New Roman" w:eastAsia="Times New Roman" w:hAnsi="Times New Roman" w:cs="Times New Roman"/>
                <w:lang w:eastAsia="ru-RU"/>
              </w:rPr>
              <w:t xml:space="preserve">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 </w:t>
            </w:r>
          </w:p>
        </w:tc>
        <w:tc>
          <w:tcPr>
            <w:tcW w:w="548" w:type="pct"/>
            <w:tcBorders>
              <w:top w:val="single" w:sz="4" w:space="0" w:color="auto"/>
              <w:left w:val="single" w:sz="4" w:space="0" w:color="auto"/>
              <w:bottom w:val="single" w:sz="4" w:space="0" w:color="auto"/>
              <w:right w:val="single" w:sz="4" w:space="0" w:color="auto"/>
            </w:tcBorders>
          </w:tcPr>
          <w:p w14:paraId="7121580B" w14:textId="77777777" w:rsidR="0004639E" w:rsidRPr="001D371C" w:rsidRDefault="0004639E" w:rsidP="001D371C">
            <w:pPr>
              <w:spacing w:after="0" w:line="240" w:lineRule="auto"/>
              <w:rPr>
                <w:rFonts w:ascii="Times New Roman" w:eastAsia="Times New Roman" w:hAnsi="Times New Roman" w:cs="Times New Roman"/>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1DCE97AB" w14:textId="4EB0D67D" w:rsidR="0004639E" w:rsidRPr="001D371C" w:rsidRDefault="0004639E" w:rsidP="001D371C">
            <w:pPr>
              <w:spacing w:after="0" w:line="240" w:lineRule="auto"/>
              <w:rPr>
                <w:rFonts w:ascii="Times New Roman" w:eastAsia="Times New Roman" w:hAnsi="Times New Roman" w:cs="Times New Roman"/>
                <w:lang w:eastAsia="ru-RU"/>
              </w:rPr>
            </w:pPr>
          </w:p>
        </w:tc>
      </w:tr>
      <w:tr w:rsidR="0004639E" w:rsidRPr="001D371C" w14:paraId="4BC38350" w14:textId="77777777" w:rsidTr="0004639E">
        <w:trPr>
          <w:trHeight w:val="23"/>
        </w:trPr>
        <w:tc>
          <w:tcPr>
            <w:tcW w:w="845" w:type="pct"/>
            <w:vMerge w:val="restart"/>
            <w:tcBorders>
              <w:top w:val="single" w:sz="4" w:space="0" w:color="auto"/>
              <w:left w:val="single" w:sz="4" w:space="0" w:color="auto"/>
              <w:bottom w:val="single" w:sz="4" w:space="0" w:color="auto"/>
              <w:right w:val="single" w:sz="2" w:space="0" w:color="auto"/>
            </w:tcBorders>
          </w:tcPr>
          <w:p w14:paraId="0F34E4C3" w14:textId="6C9BEF78"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Тема 7. Крымская война – «Пиррова победа Европы»</w:t>
            </w:r>
          </w:p>
        </w:tc>
        <w:tc>
          <w:tcPr>
            <w:tcW w:w="2695" w:type="pct"/>
            <w:tcBorders>
              <w:top w:val="single" w:sz="4" w:space="0" w:color="auto"/>
              <w:left w:val="single" w:sz="2" w:space="0" w:color="auto"/>
              <w:bottom w:val="single" w:sz="4" w:space="0" w:color="auto"/>
              <w:right w:val="single" w:sz="4" w:space="0" w:color="auto"/>
            </w:tcBorders>
            <w:hideMark/>
          </w:tcPr>
          <w:p w14:paraId="7B38D046"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tcPr>
          <w:p w14:paraId="31CFA321"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16FFD04E"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21CCE03F" w14:textId="1D74702B" w:rsidR="0004639E" w:rsidRPr="001D371C" w:rsidRDefault="0004639E" w:rsidP="001D371C">
            <w:pPr>
              <w:spacing w:after="0" w:line="240" w:lineRule="auto"/>
              <w:jc w:val="both"/>
              <w:rPr>
                <w:rFonts w:ascii="Times New Roman" w:eastAsia="Times New Roman" w:hAnsi="Times New Roman" w:cs="Times New Roman"/>
                <w:lang w:eastAsia="ru-RU"/>
              </w:rPr>
            </w:pPr>
          </w:p>
        </w:tc>
      </w:tr>
      <w:tr w:rsidR="0004639E" w:rsidRPr="001D371C" w14:paraId="3530226A" w14:textId="77777777" w:rsidTr="0004639E">
        <w:trPr>
          <w:trHeight w:val="23"/>
        </w:trPr>
        <w:tc>
          <w:tcPr>
            <w:tcW w:w="845" w:type="pct"/>
            <w:vMerge/>
            <w:tcBorders>
              <w:top w:val="single" w:sz="4" w:space="0" w:color="auto"/>
              <w:left w:val="single" w:sz="4" w:space="0" w:color="auto"/>
              <w:bottom w:val="single" w:sz="4" w:space="0" w:color="auto"/>
              <w:right w:val="single" w:sz="2" w:space="0" w:color="auto"/>
            </w:tcBorders>
            <w:vAlign w:val="center"/>
            <w:hideMark/>
          </w:tcPr>
          <w:p w14:paraId="26917745"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2695" w:type="pct"/>
            <w:tcBorders>
              <w:top w:val="single" w:sz="4" w:space="0" w:color="auto"/>
              <w:left w:val="single" w:sz="2" w:space="0" w:color="auto"/>
              <w:bottom w:val="single" w:sz="4" w:space="0" w:color="auto"/>
              <w:right w:val="single" w:sz="4" w:space="0" w:color="auto"/>
            </w:tcBorders>
            <w:hideMark/>
          </w:tcPr>
          <w:p w14:paraId="3599586D" w14:textId="77777777" w:rsidR="0004639E" w:rsidRPr="001D371C" w:rsidRDefault="0004639E" w:rsidP="001D371C">
            <w:pPr>
              <w:spacing w:after="0" w:line="240" w:lineRule="auto"/>
              <w:jc w:val="both"/>
              <w:rPr>
                <w:rFonts w:ascii="Times New Roman" w:eastAsia="Times New Roman" w:hAnsi="Times New Roman" w:cs="Times New Roman"/>
                <w:lang w:eastAsia="ru-RU"/>
              </w:rPr>
            </w:pPr>
            <w:r w:rsidRPr="001D371C">
              <w:rPr>
                <w:rFonts w:ascii="Times New Roman" w:eastAsia="Times New Roman" w:hAnsi="Times New Roman" w:cs="Times New Roman"/>
                <w:lang w:eastAsia="ru-RU"/>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548" w:type="pct"/>
            <w:tcBorders>
              <w:top w:val="single" w:sz="4" w:space="0" w:color="auto"/>
              <w:left w:val="single" w:sz="4" w:space="0" w:color="auto"/>
              <w:bottom w:val="single" w:sz="4" w:space="0" w:color="auto"/>
              <w:right w:val="single" w:sz="4" w:space="0" w:color="auto"/>
            </w:tcBorders>
          </w:tcPr>
          <w:p w14:paraId="153DDD91" w14:textId="77777777" w:rsidR="0004639E" w:rsidRPr="001D371C" w:rsidRDefault="0004639E" w:rsidP="001D371C">
            <w:pPr>
              <w:spacing w:after="0" w:line="240" w:lineRule="auto"/>
              <w:rPr>
                <w:rFonts w:ascii="Times New Roman" w:eastAsia="Times New Roman" w:hAnsi="Times New Roman" w:cs="Times New Roman"/>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3A890275" w14:textId="05B1E8D5" w:rsidR="0004639E" w:rsidRPr="001D371C" w:rsidRDefault="0004639E" w:rsidP="001D371C">
            <w:pPr>
              <w:spacing w:after="0" w:line="240" w:lineRule="auto"/>
              <w:rPr>
                <w:rFonts w:ascii="Times New Roman" w:eastAsia="Times New Roman" w:hAnsi="Times New Roman" w:cs="Times New Roman"/>
                <w:lang w:eastAsia="ru-RU"/>
              </w:rPr>
            </w:pPr>
          </w:p>
        </w:tc>
      </w:tr>
      <w:tr w:rsidR="0004639E" w:rsidRPr="001D371C" w14:paraId="139A3F58" w14:textId="77777777" w:rsidTr="0004639E">
        <w:trPr>
          <w:trHeight w:val="23"/>
        </w:trPr>
        <w:tc>
          <w:tcPr>
            <w:tcW w:w="845" w:type="pct"/>
            <w:vMerge w:val="restart"/>
            <w:tcBorders>
              <w:top w:val="single" w:sz="4" w:space="0" w:color="auto"/>
              <w:left w:val="single" w:sz="4" w:space="0" w:color="auto"/>
              <w:bottom w:val="single" w:sz="4" w:space="0" w:color="auto"/>
              <w:right w:val="single" w:sz="2" w:space="0" w:color="auto"/>
            </w:tcBorders>
          </w:tcPr>
          <w:p w14:paraId="5F77471C" w14:textId="1E42329A"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Тема 8. Гибель империи</w:t>
            </w:r>
          </w:p>
        </w:tc>
        <w:tc>
          <w:tcPr>
            <w:tcW w:w="2695" w:type="pct"/>
            <w:tcBorders>
              <w:top w:val="single" w:sz="4" w:space="0" w:color="auto"/>
              <w:left w:val="single" w:sz="2" w:space="0" w:color="auto"/>
              <w:bottom w:val="single" w:sz="4" w:space="0" w:color="auto"/>
              <w:right w:val="single" w:sz="4" w:space="0" w:color="auto"/>
            </w:tcBorders>
            <w:hideMark/>
          </w:tcPr>
          <w:p w14:paraId="7DEFE9BD"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tcPr>
          <w:p w14:paraId="51283361"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2E12D980"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3FD6196D" w14:textId="6EE6FA07" w:rsidR="0004639E" w:rsidRPr="001D371C" w:rsidRDefault="0004639E" w:rsidP="001D371C">
            <w:pPr>
              <w:spacing w:after="0" w:line="240" w:lineRule="auto"/>
              <w:jc w:val="both"/>
              <w:rPr>
                <w:rFonts w:ascii="Times New Roman" w:eastAsia="Times New Roman" w:hAnsi="Times New Roman" w:cs="Times New Roman"/>
                <w:b/>
                <w:lang w:eastAsia="ru-RU"/>
              </w:rPr>
            </w:pPr>
          </w:p>
        </w:tc>
      </w:tr>
      <w:tr w:rsidR="0004639E" w:rsidRPr="001D371C" w14:paraId="0665CB0F" w14:textId="77777777" w:rsidTr="0004639E">
        <w:trPr>
          <w:trHeight w:val="23"/>
        </w:trPr>
        <w:tc>
          <w:tcPr>
            <w:tcW w:w="845" w:type="pct"/>
            <w:vMerge/>
            <w:tcBorders>
              <w:top w:val="single" w:sz="4" w:space="0" w:color="auto"/>
              <w:left w:val="single" w:sz="4" w:space="0" w:color="auto"/>
              <w:bottom w:val="single" w:sz="4" w:space="0" w:color="auto"/>
              <w:right w:val="single" w:sz="2" w:space="0" w:color="auto"/>
            </w:tcBorders>
            <w:vAlign w:val="center"/>
            <w:hideMark/>
          </w:tcPr>
          <w:p w14:paraId="1F7CD728"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2695" w:type="pct"/>
            <w:tcBorders>
              <w:top w:val="single" w:sz="4" w:space="0" w:color="auto"/>
              <w:left w:val="single" w:sz="2" w:space="0" w:color="auto"/>
              <w:bottom w:val="single" w:sz="4" w:space="0" w:color="auto"/>
              <w:right w:val="single" w:sz="4" w:space="0" w:color="auto"/>
            </w:tcBorders>
            <w:hideMark/>
          </w:tcPr>
          <w:p w14:paraId="1356D840" w14:textId="7AD99DA7" w:rsidR="0004639E" w:rsidRPr="001D371C" w:rsidRDefault="0004639E" w:rsidP="001D371C">
            <w:pPr>
              <w:spacing w:after="0" w:line="240" w:lineRule="auto"/>
              <w:jc w:val="both"/>
              <w:rPr>
                <w:rFonts w:ascii="Times New Roman" w:eastAsia="Times New Roman" w:hAnsi="Times New Roman" w:cs="Times New Roman"/>
                <w:lang w:eastAsia="ru-RU"/>
              </w:rPr>
            </w:pPr>
            <w:r w:rsidRPr="001D371C">
              <w:rPr>
                <w:rFonts w:ascii="Times New Roman" w:eastAsia="Times New Roman" w:hAnsi="Times New Roman" w:cs="Times New Roman"/>
                <w:lang w:eastAsia="ru-RU"/>
              </w:rPr>
              <w:t>Первая русская революция 11907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548" w:type="pct"/>
            <w:tcBorders>
              <w:top w:val="single" w:sz="4" w:space="0" w:color="auto"/>
              <w:left w:val="single" w:sz="4" w:space="0" w:color="auto"/>
              <w:bottom w:val="single" w:sz="4" w:space="0" w:color="auto"/>
              <w:right w:val="single" w:sz="4" w:space="0" w:color="auto"/>
            </w:tcBorders>
          </w:tcPr>
          <w:p w14:paraId="7AB79E32" w14:textId="77777777" w:rsidR="0004639E" w:rsidRPr="001D371C" w:rsidRDefault="0004639E" w:rsidP="001D371C">
            <w:pPr>
              <w:spacing w:after="0" w:line="240" w:lineRule="auto"/>
              <w:rPr>
                <w:rFonts w:ascii="Times New Roman" w:eastAsia="Times New Roman" w:hAnsi="Times New Roman" w:cs="Times New Roman"/>
                <w:b/>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3616090B" w14:textId="0E47FCBD" w:rsidR="0004639E" w:rsidRPr="001D371C" w:rsidRDefault="0004639E" w:rsidP="001D371C">
            <w:pPr>
              <w:spacing w:after="0" w:line="240" w:lineRule="auto"/>
              <w:rPr>
                <w:rFonts w:ascii="Times New Roman" w:eastAsia="Times New Roman" w:hAnsi="Times New Roman" w:cs="Times New Roman"/>
                <w:b/>
                <w:lang w:eastAsia="ru-RU"/>
              </w:rPr>
            </w:pPr>
          </w:p>
        </w:tc>
      </w:tr>
      <w:tr w:rsidR="0004639E" w:rsidRPr="001D371C" w14:paraId="4F1C6D94" w14:textId="77777777" w:rsidTr="0004639E">
        <w:trPr>
          <w:trHeight w:val="23"/>
        </w:trPr>
        <w:tc>
          <w:tcPr>
            <w:tcW w:w="845" w:type="pct"/>
            <w:vMerge w:val="restart"/>
            <w:tcBorders>
              <w:top w:val="single" w:sz="4" w:space="0" w:color="auto"/>
              <w:left w:val="single" w:sz="4" w:space="0" w:color="auto"/>
              <w:bottom w:val="single" w:sz="4" w:space="0" w:color="auto"/>
              <w:right w:val="single" w:sz="2" w:space="0" w:color="auto"/>
            </w:tcBorders>
          </w:tcPr>
          <w:p w14:paraId="488C6BD2" w14:textId="353ED145"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Тема 9. От великих потрясений к Великой победе</w:t>
            </w:r>
          </w:p>
        </w:tc>
        <w:tc>
          <w:tcPr>
            <w:tcW w:w="2695" w:type="pct"/>
            <w:tcBorders>
              <w:top w:val="single" w:sz="4" w:space="0" w:color="auto"/>
              <w:left w:val="single" w:sz="2" w:space="0" w:color="auto"/>
              <w:bottom w:val="single" w:sz="4" w:space="0" w:color="auto"/>
              <w:right w:val="single" w:sz="4" w:space="0" w:color="auto"/>
            </w:tcBorders>
            <w:hideMark/>
          </w:tcPr>
          <w:p w14:paraId="4E11449C"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tcPr>
          <w:p w14:paraId="483FB9D3"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355B5F5D"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2E996DF7" w14:textId="242EE030" w:rsidR="0004639E" w:rsidRPr="001D371C" w:rsidRDefault="0004639E" w:rsidP="001D371C">
            <w:pPr>
              <w:spacing w:after="0" w:line="240" w:lineRule="auto"/>
              <w:jc w:val="both"/>
              <w:rPr>
                <w:rFonts w:ascii="Times New Roman" w:eastAsia="Times New Roman" w:hAnsi="Times New Roman" w:cs="Times New Roman"/>
                <w:b/>
                <w:lang w:eastAsia="ru-RU"/>
              </w:rPr>
            </w:pPr>
          </w:p>
        </w:tc>
      </w:tr>
      <w:tr w:rsidR="0004639E" w:rsidRPr="001D371C" w14:paraId="3B159565" w14:textId="77777777" w:rsidTr="0004639E">
        <w:trPr>
          <w:trHeight w:val="23"/>
        </w:trPr>
        <w:tc>
          <w:tcPr>
            <w:tcW w:w="845" w:type="pct"/>
            <w:vMerge/>
            <w:tcBorders>
              <w:top w:val="single" w:sz="4" w:space="0" w:color="auto"/>
              <w:left w:val="single" w:sz="4" w:space="0" w:color="auto"/>
              <w:bottom w:val="single" w:sz="4" w:space="0" w:color="auto"/>
              <w:right w:val="single" w:sz="2" w:space="0" w:color="auto"/>
            </w:tcBorders>
            <w:vAlign w:val="center"/>
            <w:hideMark/>
          </w:tcPr>
          <w:p w14:paraId="10A4A03C"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2695" w:type="pct"/>
            <w:tcBorders>
              <w:top w:val="single" w:sz="4" w:space="0" w:color="auto"/>
              <w:left w:val="single" w:sz="2" w:space="0" w:color="auto"/>
              <w:bottom w:val="single" w:sz="4" w:space="0" w:color="auto"/>
              <w:right w:val="single" w:sz="4" w:space="0" w:color="auto"/>
            </w:tcBorders>
            <w:hideMark/>
          </w:tcPr>
          <w:p w14:paraId="16A3CCA1" w14:textId="77777777" w:rsidR="0004639E" w:rsidRPr="001D371C" w:rsidRDefault="0004639E" w:rsidP="001D371C">
            <w:pPr>
              <w:spacing w:after="0" w:line="240" w:lineRule="auto"/>
              <w:jc w:val="both"/>
              <w:rPr>
                <w:rFonts w:ascii="Times New Roman" w:eastAsia="Times New Roman" w:hAnsi="Times New Roman" w:cs="Times New Roman"/>
                <w:lang w:eastAsia="ru-RU"/>
              </w:rPr>
            </w:pPr>
            <w:r w:rsidRPr="001D371C">
              <w:rPr>
                <w:rFonts w:ascii="Times New Roman" w:eastAsia="Times New Roman" w:hAnsi="Times New Roman" w:cs="Times New Roman"/>
                <w:lang w:eastAsia="ru-RU"/>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548" w:type="pct"/>
            <w:tcBorders>
              <w:top w:val="single" w:sz="4" w:space="0" w:color="auto"/>
              <w:left w:val="single" w:sz="4" w:space="0" w:color="auto"/>
              <w:bottom w:val="single" w:sz="4" w:space="0" w:color="auto"/>
              <w:right w:val="single" w:sz="4" w:space="0" w:color="auto"/>
            </w:tcBorders>
          </w:tcPr>
          <w:p w14:paraId="634F6E71" w14:textId="77777777" w:rsidR="0004639E" w:rsidRPr="001D371C" w:rsidRDefault="0004639E" w:rsidP="001D371C">
            <w:pPr>
              <w:spacing w:after="0" w:line="240" w:lineRule="auto"/>
              <w:rPr>
                <w:rFonts w:ascii="Times New Roman" w:eastAsia="Times New Roman" w:hAnsi="Times New Roman" w:cs="Times New Roman"/>
                <w:b/>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5A20E59D" w14:textId="4FC8BEE0" w:rsidR="0004639E" w:rsidRPr="001D371C" w:rsidRDefault="0004639E" w:rsidP="001D371C">
            <w:pPr>
              <w:spacing w:after="0" w:line="240" w:lineRule="auto"/>
              <w:rPr>
                <w:rFonts w:ascii="Times New Roman" w:eastAsia="Times New Roman" w:hAnsi="Times New Roman" w:cs="Times New Roman"/>
                <w:b/>
                <w:lang w:eastAsia="ru-RU"/>
              </w:rPr>
            </w:pPr>
          </w:p>
        </w:tc>
      </w:tr>
      <w:tr w:rsidR="0004639E" w:rsidRPr="001D371C" w14:paraId="729CE409" w14:textId="77777777" w:rsidTr="0004639E">
        <w:trPr>
          <w:trHeight w:val="23"/>
        </w:trPr>
        <w:tc>
          <w:tcPr>
            <w:tcW w:w="845" w:type="pct"/>
            <w:vMerge w:val="restart"/>
            <w:tcBorders>
              <w:top w:val="single" w:sz="4" w:space="0" w:color="auto"/>
              <w:left w:val="single" w:sz="4" w:space="0" w:color="auto"/>
              <w:bottom w:val="single" w:sz="4" w:space="0" w:color="auto"/>
              <w:right w:val="single" w:sz="2" w:space="0" w:color="auto"/>
            </w:tcBorders>
          </w:tcPr>
          <w:p w14:paraId="1B83E69D" w14:textId="45EF1583"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Тема 10. Вставай, страна огромная</w:t>
            </w:r>
          </w:p>
        </w:tc>
        <w:tc>
          <w:tcPr>
            <w:tcW w:w="2695" w:type="pct"/>
            <w:tcBorders>
              <w:top w:val="single" w:sz="4" w:space="0" w:color="auto"/>
              <w:left w:val="single" w:sz="2" w:space="0" w:color="auto"/>
              <w:bottom w:val="single" w:sz="4" w:space="0" w:color="auto"/>
              <w:right w:val="single" w:sz="4" w:space="0" w:color="auto"/>
            </w:tcBorders>
            <w:hideMark/>
          </w:tcPr>
          <w:p w14:paraId="2E32CE82"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tcPr>
          <w:p w14:paraId="10A5BE1B"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280C6E02"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59A38E74" w14:textId="0D664908" w:rsidR="0004639E" w:rsidRPr="001D371C" w:rsidRDefault="0004639E" w:rsidP="001D371C">
            <w:pPr>
              <w:spacing w:after="0" w:line="240" w:lineRule="auto"/>
              <w:jc w:val="both"/>
              <w:rPr>
                <w:rFonts w:ascii="Times New Roman" w:eastAsia="Times New Roman" w:hAnsi="Times New Roman" w:cs="Times New Roman"/>
                <w:lang w:eastAsia="ru-RU"/>
              </w:rPr>
            </w:pPr>
          </w:p>
        </w:tc>
      </w:tr>
      <w:tr w:rsidR="0004639E" w:rsidRPr="001D371C" w14:paraId="41E9FB08" w14:textId="77777777" w:rsidTr="0004639E">
        <w:trPr>
          <w:trHeight w:val="23"/>
        </w:trPr>
        <w:tc>
          <w:tcPr>
            <w:tcW w:w="845" w:type="pct"/>
            <w:vMerge/>
            <w:tcBorders>
              <w:top w:val="single" w:sz="4" w:space="0" w:color="auto"/>
              <w:left w:val="single" w:sz="4" w:space="0" w:color="auto"/>
              <w:bottom w:val="single" w:sz="4" w:space="0" w:color="auto"/>
              <w:right w:val="single" w:sz="2" w:space="0" w:color="auto"/>
            </w:tcBorders>
            <w:vAlign w:val="center"/>
            <w:hideMark/>
          </w:tcPr>
          <w:p w14:paraId="07E51CB1"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2695" w:type="pct"/>
            <w:tcBorders>
              <w:top w:val="single" w:sz="4" w:space="0" w:color="auto"/>
              <w:left w:val="single" w:sz="2" w:space="0" w:color="auto"/>
              <w:bottom w:val="single" w:sz="4" w:space="0" w:color="auto"/>
              <w:right w:val="single" w:sz="4" w:space="0" w:color="auto"/>
            </w:tcBorders>
            <w:hideMark/>
          </w:tcPr>
          <w:p w14:paraId="7B8A69AB" w14:textId="77777777" w:rsidR="0004639E" w:rsidRPr="001D371C" w:rsidRDefault="0004639E" w:rsidP="001D371C">
            <w:pPr>
              <w:spacing w:after="0" w:line="240" w:lineRule="auto"/>
              <w:jc w:val="both"/>
              <w:rPr>
                <w:rFonts w:ascii="Times New Roman" w:eastAsia="Times New Roman" w:hAnsi="Times New Roman" w:cs="Times New Roman"/>
                <w:lang w:eastAsia="ru-RU"/>
              </w:rPr>
            </w:pPr>
            <w:r w:rsidRPr="001D371C">
              <w:rPr>
                <w:rFonts w:ascii="Times New Roman" w:eastAsia="Times New Roman" w:hAnsi="Times New Roman" w:cs="Times New Roman"/>
                <w:lang w:eastAsia="ru-RU"/>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548" w:type="pct"/>
            <w:tcBorders>
              <w:top w:val="single" w:sz="4" w:space="0" w:color="auto"/>
              <w:left w:val="single" w:sz="4" w:space="0" w:color="auto"/>
              <w:bottom w:val="single" w:sz="4" w:space="0" w:color="auto"/>
              <w:right w:val="single" w:sz="4" w:space="0" w:color="auto"/>
            </w:tcBorders>
          </w:tcPr>
          <w:p w14:paraId="1FDDBCF3" w14:textId="77777777" w:rsidR="0004639E" w:rsidRPr="001D371C" w:rsidRDefault="0004639E" w:rsidP="001D371C">
            <w:pPr>
              <w:spacing w:after="0" w:line="240" w:lineRule="auto"/>
              <w:rPr>
                <w:rFonts w:ascii="Times New Roman" w:eastAsia="Times New Roman" w:hAnsi="Times New Roman" w:cs="Times New Roman"/>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3B68E36F" w14:textId="417AD22C" w:rsidR="0004639E" w:rsidRPr="001D371C" w:rsidRDefault="0004639E" w:rsidP="001D371C">
            <w:pPr>
              <w:spacing w:after="0" w:line="240" w:lineRule="auto"/>
              <w:rPr>
                <w:rFonts w:ascii="Times New Roman" w:eastAsia="Times New Roman" w:hAnsi="Times New Roman" w:cs="Times New Roman"/>
                <w:lang w:eastAsia="ru-RU"/>
              </w:rPr>
            </w:pPr>
          </w:p>
        </w:tc>
      </w:tr>
      <w:tr w:rsidR="0004639E" w:rsidRPr="001D371C" w14:paraId="0C9902C8" w14:textId="77777777" w:rsidTr="0004639E">
        <w:trPr>
          <w:trHeight w:val="23"/>
        </w:trPr>
        <w:tc>
          <w:tcPr>
            <w:tcW w:w="845" w:type="pct"/>
            <w:vMerge w:val="restart"/>
            <w:tcBorders>
              <w:top w:val="single" w:sz="4" w:space="0" w:color="auto"/>
              <w:left w:val="single" w:sz="4" w:space="0" w:color="auto"/>
              <w:bottom w:val="single" w:sz="4" w:space="0" w:color="auto"/>
              <w:right w:val="single" w:sz="2" w:space="0" w:color="auto"/>
            </w:tcBorders>
          </w:tcPr>
          <w:p w14:paraId="4841E95F" w14:textId="00192D71"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Тема 11. В буднях великих строек</w:t>
            </w:r>
          </w:p>
        </w:tc>
        <w:tc>
          <w:tcPr>
            <w:tcW w:w="2695" w:type="pct"/>
            <w:tcBorders>
              <w:top w:val="single" w:sz="4" w:space="0" w:color="auto"/>
              <w:left w:val="single" w:sz="2" w:space="0" w:color="auto"/>
              <w:bottom w:val="single" w:sz="4" w:space="0" w:color="auto"/>
              <w:right w:val="single" w:sz="4" w:space="0" w:color="auto"/>
            </w:tcBorders>
            <w:hideMark/>
          </w:tcPr>
          <w:p w14:paraId="23A2B0B7"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tcPr>
          <w:p w14:paraId="462500E7"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0E9AB0FF"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7992B790" w14:textId="7FE4FBBE" w:rsidR="0004639E" w:rsidRPr="001D371C" w:rsidRDefault="0004639E" w:rsidP="001D371C">
            <w:pPr>
              <w:spacing w:after="0" w:line="240" w:lineRule="auto"/>
              <w:jc w:val="both"/>
              <w:rPr>
                <w:rFonts w:ascii="Times New Roman" w:eastAsia="Times New Roman" w:hAnsi="Times New Roman" w:cs="Times New Roman"/>
                <w:lang w:eastAsia="ru-RU"/>
              </w:rPr>
            </w:pPr>
          </w:p>
        </w:tc>
      </w:tr>
      <w:tr w:rsidR="0004639E" w:rsidRPr="001D371C" w14:paraId="70E4AB7B" w14:textId="77777777" w:rsidTr="0004639E">
        <w:trPr>
          <w:trHeight w:val="23"/>
        </w:trPr>
        <w:tc>
          <w:tcPr>
            <w:tcW w:w="845" w:type="pct"/>
            <w:vMerge/>
            <w:tcBorders>
              <w:top w:val="single" w:sz="4" w:space="0" w:color="auto"/>
              <w:left w:val="single" w:sz="4" w:space="0" w:color="auto"/>
              <w:bottom w:val="single" w:sz="4" w:space="0" w:color="auto"/>
              <w:right w:val="single" w:sz="2" w:space="0" w:color="auto"/>
            </w:tcBorders>
            <w:vAlign w:val="center"/>
            <w:hideMark/>
          </w:tcPr>
          <w:p w14:paraId="650C62AF"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2695" w:type="pct"/>
            <w:tcBorders>
              <w:top w:val="single" w:sz="4" w:space="0" w:color="auto"/>
              <w:left w:val="single" w:sz="2" w:space="0" w:color="auto"/>
              <w:bottom w:val="single" w:sz="4" w:space="0" w:color="auto"/>
              <w:right w:val="single" w:sz="4" w:space="0" w:color="auto"/>
            </w:tcBorders>
            <w:hideMark/>
          </w:tcPr>
          <w:p w14:paraId="2732BDF9" w14:textId="77777777" w:rsidR="0004639E" w:rsidRPr="001D371C" w:rsidRDefault="0004639E" w:rsidP="001D371C">
            <w:pPr>
              <w:spacing w:after="0" w:line="240" w:lineRule="auto"/>
              <w:jc w:val="both"/>
              <w:rPr>
                <w:rFonts w:ascii="Times New Roman" w:eastAsia="Times New Roman" w:hAnsi="Times New Roman" w:cs="Times New Roman"/>
                <w:lang w:eastAsia="ru-RU"/>
              </w:rPr>
            </w:pPr>
            <w:r w:rsidRPr="001D371C">
              <w:rPr>
                <w:rFonts w:ascii="Times New Roman" w:eastAsia="Times New Roman" w:hAnsi="Times New Roman" w:cs="Times New Roman"/>
                <w:lang w:eastAsia="ru-RU"/>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548" w:type="pct"/>
            <w:tcBorders>
              <w:top w:val="single" w:sz="4" w:space="0" w:color="auto"/>
              <w:left w:val="single" w:sz="4" w:space="0" w:color="auto"/>
              <w:bottom w:val="single" w:sz="4" w:space="0" w:color="auto"/>
              <w:right w:val="single" w:sz="4" w:space="0" w:color="auto"/>
            </w:tcBorders>
          </w:tcPr>
          <w:p w14:paraId="6A39297E" w14:textId="77777777" w:rsidR="0004639E" w:rsidRPr="001D371C" w:rsidRDefault="0004639E" w:rsidP="001D371C">
            <w:pPr>
              <w:spacing w:after="0" w:line="240" w:lineRule="auto"/>
              <w:rPr>
                <w:rFonts w:ascii="Times New Roman" w:eastAsia="Times New Roman" w:hAnsi="Times New Roman" w:cs="Times New Roman"/>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2D8560F0" w14:textId="14A071C4" w:rsidR="0004639E" w:rsidRPr="001D371C" w:rsidRDefault="0004639E" w:rsidP="001D371C">
            <w:pPr>
              <w:spacing w:after="0" w:line="240" w:lineRule="auto"/>
              <w:rPr>
                <w:rFonts w:ascii="Times New Roman" w:eastAsia="Times New Roman" w:hAnsi="Times New Roman" w:cs="Times New Roman"/>
                <w:lang w:eastAsia="ru-RU"/>
              </w:rPr>
            </w:pPr>
          </w:p>
        </w:tc>
      </w:tr>
      <w:tr w:rsidR="0004639E" w:rsidRPr="001D371C" w14:paraId="0D924991" w14:textId="77777777" w:rsidTr="0004639E">
        <w:trPr>
          <w:trHeight w:val="23"/>
        </w:trPr>
        <w:tc>
          <w:tcPr>
            <w:tcW w:w="845" w:type="pct"/>
            <w:vMerge w:val="restart"/>
            <w:tcBorders>
              <w:top w:val="single" w:sz="4" w:space="0" w:color="auto"/>
              <w:left w:val="single" w:sz="4" w:space="0" w:color="auto"/>
              <w:bottom w:val="single" w:sz="4" w:space="0" w:color="auto"/>
              <w:right w:val="single" w:sz="2" w:space="0" w:color="auto"/>
            </w:tcBorders>
          </w:tcPr>
          <w:p w14:paraId="26F41A76" w14:textId="60F0FC46"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Тема 12. От перестройки к кризису, от кризиса к возрождению</w:t>
            </w:r>
          </w:p>
        </w:tc>
        <w:tc>
          <w:tcPr>
            <w:tcW w:w="2695" w:type="pct"/>
            <w:tcBorders>
              <w:top w:val="single" w:sz="4" w:space="0" w:color="auto"/>
              <w:left w:val="single" w:sz="2" w:space="0" w:color="auto"/>
              <w:bottom w:val="single" w:sz="4" w:space="0" w:color="auto"/>
              <w:right w:val="single" w:sz="4" w:space="0" w:color="auto"/>
            </w:tcBorders>
            <w:hideMark/>
          </w:tcPr>
          <w:p w14:paraId="7DA7F9BB"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tcPr>
          <w:p w14:paraId="5FEC122B"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06E9D9A0"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7AA4565E" w14:textId="5F84DB9C" w:rsidR="0004639E" w:rsidRPr="001D371C" w:rsidRDefault="0004639E" w:rsidP="001D371C">
            <w:pPr>
              <w:spacing w:after="0" w:line="240" w:lineRule="auto"/>
              <w:jc w:val="both"/>
              <w:rPr>
                <w:rFonts w:ascii="Times New Roman" w:eastAsia="Times New Roman" w:hAnsi="Times New Roman" w:cs="Times New Roman"/>
                <w:lang w:eastAsia="ru-RU"/>
              </w:rPr>
            </w:pPr>
          </w:p>
        </w:tc>
      </w:tr>
      <w:tr w:rsidR="0004639E" w:rsidRPr="001D371C" w14:paraId="600D592A" w14:textId="77777777" w:rsidTr="0004639E">
        <w:trPr>
          <w:trHeight w:val="23"/>
        </w:trPr>
        <w:tc>
          <w:tcPr>
            <w:tcW w:w="845" w:type="pct"/>
            <w:vMerge/>
            <w:tcBorders>
              <w:top w:val="single" w:sz="4" w:space="0" w:color="auto"/>
              <w:left w:val="single" w:sz="4" w:space="0" w:color="auto"/>
              <w:bottom w:val="single" w:sz="4" w:space="0" w:color="auto"/>
              <w:right w:val="single" w:sz="2" w:space="0" w:color="auto"/>
            </w:tcBorders>
            <w:vAlign w:val="center"/>
            <w:hideMark/>
          </w:tcPr>
          <w:p w14:paraId="401CE511"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2695" w:type="pct"/>
            <w:tcBorders>
              <w:top w:val="single" w:sz="4" w:space="0" w:color="auto"/>
              <w:left w:val="single" w:sz="2" w:space="0" w:color="auto"/>
              <w:bottom w:val="single" w:sz="4" w:space="0" w:color="auto"/>
              <w:right w:val="single" w:sz="4" w:space="0" w:color="auto"/>
            </w:tcBorders>
            <w:hideMark/>
          </w:tcPr>
          <w:p w14:paraId="2F8C8928" w14:textId="09821AF7" w:rsidR="0004639E" w:rsidRPr="001D371C" w:rsidRDefault="0004639E" w:rsidP="001D371C">
            <w:pPr>
              <w:spacing w:after="0" w:line="240" w:lineRule="auto"/>
              <w:jc w:val="both"/>
              <w:rPr>
                <w:rFonts w:ascii="Times New Roman" w:eastAsia="Times New Roman" w:hAnsi="Times New Roman" w:cs="Times New Roman"/>
                <w:lang w:eastAsia="ru-RU"/>
              </w:rPr>
            </w:pPr>
            <w:r w:rsidRPr="001D371C">
              <w:rPr>
                <w:rFonts w:ascii="Times New Roman" w:eastAsia="Times New Roman" w:hAnsi="Times New Roman" w:cs="Times New Roman"/>
                <w:lang w:eastAsia="ru-RU"/>
              </w:rPr>
              <w:t xml:space="preserve">Идеология и действующие лица «перестройки». Россия и страны СНГ в 1е годы. Кризис экономики – цена реформ. Безработица и криминализация общества. Пропаганда деструктивных идеологий среди молодёжи. </w:t>
            </w:r>
            <w:proofErr w:type="spellStart"/>
            <w:r w:rsidRPr="001D371C">
              <w:rPr>
                <w:rFonts w:ascii="Times New Roman" w:eastAsia="Times New Roman" w:hAnsi="Times New Roman" w:cs="Times New Roman"/>
                <w:lang w:eastAsia="ru-RU"/>
              </w:rPr>
              <w:t>Олигархизация</w:t>
            </w:r>
            <w:proofErr w:type="spellEnd"/>
            <w:r w:rsidRPr="001D371C">
              <w:rPr>
                <w:rFonts w:ascii="Times New Roman" w:eastAsia="Times New Roman" w:hAnsi="Times New Roman" w:cs="Times New Roman"/>
                <w:lang w:eastAsia="ru-RU"/>
              </w:rPr>
              <w:t>. Конфликты на Северном Кавказе. Положение национальных меньшинств в новообразованном государстве.</w:t>
            </w:r>
          </w:p>
        </w:tc>
        <w:tc>
          <w:tcPr>
            <w:tcW w:w="548" w:type="pct"/>
            <w:tcBorders>
              <w:top w:val="single" w:sz="4" w:space="0" w:color="auto"/>
              <w:left w:val="single" w:sz="4" w:space="0" w:color="auto"/>
              <w:bottom w:val="single" w:sz="4" w:space="0" w:color="auto"/>
              <w:right w:val="single" w:sz="4" w:space="0" w:color="auto"/>
            </w:tcBorders>
          </w:tcPr>
          <w:p w14:paraId="55C46317" w14:textId="77777777" w:rsidR="0004639E" w:rsidRPr="001D371C" w:rsidRDefault="0004639E" w:rsidP="001D371C">
            <w:pPr>
              <w:spacing w:after="0" w:line="240" w:lineRule="auto"/>
              <w:rPr>
                <w:rFonts w:ascii="Times New Roman" w:eastAsia="Times New Roman" w:hAnsi="Times New Roman" w:cs="Times New Roman"/>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05CE8D3F" w14:textId="7E81D48F" w:rsidR="0004639E" w:rsidRPr="001D371C" w:rsidRDefault="0004639E" w:rsidP="001D371C">
            <w:pPr>
              <w:spacing w:after="0" w:line="240" w:lineRule="auto"/>
              <w:rPr>
                <w:rFonts w:ascii="Times New Roman" w:eastAsia="Times New Roman" w:hAnsi="Times New Roman" w:cs="Times New Roman"/>
                <w:lang w:eastAsia="ru-RU"/>
              </w:rPr>
            </w:pPr>
          </w:p>
        </w:tc>
      </w:tr>
      <w:tr w:rsidR="0004639E" w:rsidRPr="001D371C" w14:paraId="0CD7DCEB" w14:textId="77777777" w:rsidTr="0004639E">
        <w:trPr>
          <w:trHeight w:val="23"/>
        </w:trPr>
        <w:tc>
          <w:tcPr>
            <w:tcW w:w="845" w:type="pct"/>
            <w:vMerge w:val="restart"/>
            <w:tcBorders>
              <w:top w:val="single" w:sz="4" w:space="0" w:color="auto"/>
              <w:left w:val="single" w:sz="4" w:space="0" w:color="auto"/>
              <w:bottom w:val="single" w:sz="4" w:space="0" w:color="auto"/>
              <w:right w:val="single" w:sz="2" w:space="0" w:color="auto"/>
            </w:tcBorders>
          </w:tcPr>
          <w:p w14:paraId="783C5A03" w14:textId="180AFA6D"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lastRenderedPageBreak/>
              <w:t>Тема 13. Россия. ХХI век</w:t>
            </w:r>
          </w:p>
        </w:tc>
        <w:tc>
          <w:tcPr>
            <w:tcW w:w="2695" w:type="pct"/>
            <w:tcBorders>
              <w:top w:val="single" w:sz="4" w:space="0" w:color="auto"/>
              <w:left w:val="single" w:sz="2" w:space="0" w:color="auto"/>
              <w:bottom w:val="single" w:sz="4" w:space="0" w:color="auto"/>
              <w:right w:val="single" w:sz="4" w:space="0" w:color="auto"/>
            </w:tcBorders>
            <w:hideMark/>
          </w:tcPr>
          <w:p w14:paraId="3E562B23"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Содержание учебного материала</w:t>
            </w:r>
          </w:p>
        </w:tc>
        <w:tc>
          <w:tcPr>
            <w:tcW w:w="548" w:type="pct"/>
            <w:tcBorders>
              <w:top w:val="single" w:sz="4" w:space="0" w:color="auto"/>
              <w:left w:val="single" w:sz="4" w:space="0" w:color="auto"/>
              <w:bottom w:val="single" w:sz="4" w:space="0" w:color="auto"/>
              <w:right w:val="single" w:sz="4" w:space="0" w:color="auto"/>
            </w:tcBorders>
          </w:tcPr>
          <w:p w14:paraId="0E28D47A"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62096A38"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0B5667C6" w14:textId="544E7C75" w:rsidR="0004639E" w:rsidRPr="001D371C" w:rsidRDefault="0004639E" w:rsidP="001D371C">
            <w:pPr>
              <w:spacing w:after="0" w:line="240" w:lineRule="auto"/>
              <w:jc w:val="both"/>
              <w:rPr>
                <w:rFonts w:ascii="Times New Roman" w:eastAsia="Times New Roman" w:hAnsi="Times New Roman" w:cs="Times New Roman"/>
                <w:lang w:eastAsia="ru-RU"/>
              </w:rPr>
            </w:pPr>
          </w:p>
        </w:tc>
      </w:tr>
      <w:tr w:rsidR="0004639E" w:rsidRPr="001D371C" w14:paraId="0F21452E" w14:textId="77777777" w:rsidTr="0004639E">
        <w:trPr>
          <w:trHeight w:val="23"/>
        </w:trPr>
        <w:tc>
          <w:tcPr>
            <w:tcW w:w="845" w:type="pct"/>
            <w:vMerge/>
            <w:tcBorders>
              <w:top w:val="single" w:sz="4" w:space="0" w:color="auto"/>
              <w:left w:val="single" w:sz="4" w:space="0" w:color="auto"/>
              <w:bottom w:val="single" w:sz="4" w:space="0" w:color="auto"/>
              <w:right w:val="single" w:sz="2" w:space="0" w:color="auto"/>
            </w:tcBorders>
            <w:vAlign w:val="center"/>
            <w:hideMark/>
          </w:tcPr>
          <w:p w14:paraId="5042C982"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2695" w:type="pct"/>
            <w:tcBorders>
              <w:top w:val="single" w:sz="4" w:space="0" w:color="auto"/>
              <w:left w:val="single" w:sz="2" w:space="0" w:color="auto"/>
              <w:bottom w:val="single" w:sz="4" w:space="0" w:color="auto"/>
              <w:right w:val="single" w:sz="4" w:space="0" w:color="auto"/>
            </w:tcBorders>
            <w:hideMark/>
          </w:tcPr>
          <w:p w14:paraId="2D396B86" w14:textId="77777777" w:rsidR="0004639E" w:rsidRPr="001D371C" w:rsidRDefault="0004639E" w:rsidP="001D371C">
            <w:pPr>
              <w:spacing w:after="0" w:line="240" w:lineRule="auto"/>
              <w:jc w:val="both"/>
              <w:rPr>
                <w:rFonts w:ascii="Times New Roman" w:eastAsia="Times New Roman" w:hAnsi="Times New Roman" w:cs="Times New Roman"/>
                <w:lang w:eastAsia="ru-RU"/>
              </w:rPr>
            </w:pPr>
            <w:r w:rsidRPr="001D371C">
              <w:rPr>
                <w:rFonts w:ascii="Times New Roman" w:eastAsia="Times New Roman" w:hAnsi="Times New Roman" w:cs="Times New Roman"/>
                <w:lang w:eastAsia="ru-RU"/>
              </w:rPr>
              <w:t xml:space="preserve">Запрос на национальное возрождение в обществе. Укрепление патриотических настроений. Владимир Путин. </w:t>
            </w:r>
            <w:proofErr w:type="spellStart"/>
            <w:r w:rsidRPr="001D371C">
              <w:rPr>
                <w:rFonts w:ascii="Times New Roman" w:eastAsia="Times New Roman" w:hAnsi="Times New Roman" w:cs="Times New Roman"/>
                <w:lang w:eastAsia="ru-RU"/>
              </w:rPr>
              <w:t>Деолигархизация</w:t>
            </w:r>
            <w:proofErr w:type="spellEnd"/>
            <w:r w:rsidRPr="001D371C">
              <w:rPr>
                <w:rFonts w:ascii="Times New Roman" w:eastAsia="Times New Roman" w:hAnsi="Times New Roman" w:cs="Times New Roman"/>
                <w:lang w:eastAsia="ru-RU"/>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548" w:type="pct"/>
            <w:tcBorders>
              <w:top w:val="single" w:sz="4" w:space="0" w:color="auto"/>
              <w:left w:val="single" w:sz="4" w:space="0" w:color="auto"/>
              <w:bottom w:val="single" w:sz="4" w:space="0" w:color="auto"/>
              <w:right w:val="single" w:sz="4" w:space="0" w:color="auto"/>
            </w:tcBorders>
          </w:tcPr>
          <w:p w14:paraId="7BBA185E" w14:textId="77777777" w:rsidR="0004639E" w:rsidRPr="001D371C" w:rsidRDefault="0004639E" w:rsidP="001D371C">
            <w:pPr>
              <w:spacing w:after="0" w:line="240" w:lineRule="auto"/>
              <w:rPr>
                <w:rFonts w:ascii="Times New Roman" w:eastAsia="Times New Roman" w:hAnsi="Times New Roman" w:cs="Times New Roman"/>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152031C0" w14:textId="4F6BF59B" w:rsidR="0004639E" w:rsidRPr="001D371C" w:rsidRDefault="0004639E" w:rsidP="001D371C">
            <w:pPr>
              <w:spacing w:after="0" w:line="240" w:lineRule="auto"/>
              <w:rPr>
                <w:rFonts w:ascii="Times New Roman" w:eastAsia="Times New Roman" w:hAnsi="Times New Roman" w:cs="Times New Roman"/>
                <w:lang w:eastAsia="ru-RU"/>
              </w:rPr>
            </w:pPr>
          </w:p>
        </w:tc>
      </w:tr>
      <w:tr w:rsidR="0004639E" w:rsidRPr="001D371C" w14:paraId="287B613E" w14:textId="77777777" w:rsidTr="0004639E">
        <w:trPr>
          <w:trHeight w:val="23"/>
        </w:trPr>
        <w:tc>
          <w:tcPr>
            <w:tcW w:w="845" w:type="pct"/>
            <w:vMerge w:val="restart"/>
            <w:tcBorders>
              <w:top w:val="single" w:sz="4" w:space="0" w:color="auto"/>
              <w:left w:val="single" w:sz="4" w:space="0" w:color="auto"/>
              <w:bottom w:val="single" w:sz="4" w:space="0" w:color="auto"/>
              <w:right w:val="single" w:sz="2" w:space="0" w:color="auto"/>
            </w:tcBorders>
          </w:tcPr>
          <w:p w14:paraId="4739B7F2" w14:textId="7835E569"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Тема 14. История антироссийской пропаганды</w:t>
            </w:r>
          </w:p>
        </w:tc>
        <w:tc>
          <w:tcPr>
            <w:tcW w:w="2695" w:type="pct"/>
            <w:tcBorders>
              <w:top w:val="single" w:sz="4" w:space="0" w:color="auto"/>
              <w:left w:val="single" w:sz="2" w:space="0" w:color="auto"/>
              <w:bottom w:val="single" w:sz="4" w:space="0" w:color="auto"/>
              <w:right w:val="single" w:sz="4" w:space="0" w:color="auto"/>
            </w:tcBorders>
            <w:hideMark/>
          </w:tcPr>
          <w:p w14:paraId="0C5287E6"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tcPr>
          <w:p w14:paraId="67B9FF15"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203A67FC"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282181C0" w14:textId="1E3CDEC2" w:rsidR="0004639E" w:rsidRPr="001D371C" w:rsidRDefault="0004639E" w:rsidP="001D371C">
            <w:pPr>
              <w:spacing w:after="0" w:line="240" w:lineRule="auto"/>
              <w:jc w:val="both"/>
              <w:rPr>
                <w:rFonts w:ascii="Times New Roman" w:eastAsia="Times New Roman" w:hAnsi="Times New Roman" w:cs="Times New Roman"/>
                <w:b/>
                <w:lang w:eastAsia="ru-RU"/>
              </w:rPr>
            </w:pPr>
          </w:p>
        </w:tc>
      </w:tr>
      <w:tr w:rsidR="0004639E" w:rsidRPr="001D371C" w14:paraId="5304ABD1" w14:textId="77777777" w:rsidTr="0004639E">
        <w:trPr>
          <w:trHeight w:val="23"/>
        </w:trPr>
        <w:tc>
          <w:tcPr>
            <w:tcW w:w="845" w:type="pct"/>
            <w:vMerge/>
            <w:tcBorders>
              <w:top w:val="single" w:sz="4" w:space="0" w:color="auto"/>
              <w:left w:val="single" w:sz="4" w:space="0" w:color="auto"/>
              <w:bottom w:val="single" w:sz="4" w:space="0" w:color="auto"/>
              <w:right w:val="single" w:sz="2" w:space="0" w:color="auto"/>
            </w:tcBorders>
            <w:vAlign w:val="center"/>
            <w:hideMark/>
          </w:tcPr>
          <w:p w14:paraId="204E4DBC"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2695" w:type="pct"/>
            <w:tcBorders>
              <w:top w:val="single" w:sz="4" w:space="0" w:color="auto"/>
              <w:left w:val="single" w:sz="2" w:space="0" w:color="auto"/>
              <w:bottom w:val="single" w:sz="4" w:space="0" w:color="auto"/>
              <w:right w:val="single" w:sz="4" w:space="0" w:color="auto"/>
            </w:tcBorders>
            <w:hideMark/>
          </w:tcPr>
          <w:p w14:paraId="7708E056" w14:textId="77777777" w:rsidR="0004639E" w:rsidRPr="001D371C" w:rsidRDefault="0004639E" w:rsidP="001D371C">
            <w:pPr>
              <w:spacing w:after="0" w:line="240" w:lineRule="auto"/>
              <w:jc w:val="both"/>
              <w:rPr>
                <w:rFonts w:ascii="Times New Roman" w:eastAsia="Times New Roman" w:hAnsi="Times New Roman" w:cs="Times New Roman"/>
                <w:lang w:eastAsia="ru-RU"/>
              </w:rPr>
            </w:pPr>
            <w:r w:rsidRPr="001D371C">
              <w:rPr>
                <w:rFonts w:ascii="Times New Roman" w:eastAsia="Times New Roman" w:hAnsi="Times New Roman" w:cs="Times New Roman"/>
                <w:lang w:eastAsia="ru-RU"/>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548" w:type="pct"/>
            <w:tcBorders>
              <w:top w:val="single" w:sz="4" w:space="0" w:color="auto"/>
              <w:left w:val="single" w:sz="4" w:space="0" w:color="auto"/>
              <w:bottom w:val="single" w:sz="4" w:space="0" w:color="auto"/>
              <w:right w:val="single" w:sz="4" w:space="0" w:color="auto"/>
            </w:tcBorders>
          </w:tcPr>
          <w:p w14:paraId="54CC737A" w14:textId="77777777" w:rsidR="0004639E" w:rsidRPr="001D371C" w:rsidRDefault="0004639E" w:rsidP="001D371C">
            <w:pPr>
              <w:spacing w:after="0" w:line="240" w:lineRule="auto"/>
              <w:rPr>
                <w:rFonts w:ascii="Times New Roman" w:eastAsia="Times New Roman" w:hAnsi="Times New Roman" w:cs="Times New Roman"/>
                <w:b/>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6F52B55D" w14:textId="657BADEE" w:rsidR="0004639E" w:rsidRPr="001D371C" w:rsidRDefault="0004639E" w:rsidP="001D371C">
            <w:pPr>
              <w:spacing w:after="0" w:line="240" w:lineRule="auto"/>
              <w:rPr>
                <w:rFonts w:ascii="Times New Roman" w:eastAsia="Times New Roman" w:hAnsi="Times New Roman" w:cs="Times New Roman"/>
                <w:b/>
                <w:lang w:eastAsia="ru-RU"/>
              </w:rPr>
            </w:pPr>
          </w:p>
        </w:tc>
      </w:tr>
      <w:tr w:rsidR="0004639E" w:rsidRPr="001D371C" w14:paraId="64372977" w14:textId="77777777" w:rsidTr="0004639E">
        <w:trPr>
          <w:trHeight w:val="23"/>
        </w:trPr>
        <w:tc>
          <w:tcPr>
            <w:tcW w:w="845" w:type="pct"/>
            <w:vMerge w:val="restart"/>
            <w:tcBorders>
              <w:top w:val="single" w:sz="4" w:space="0" w:color="auto"/>
              <w:left w:val="single" w:sz="4" w:space="0" w:color="auto"/>
              <w:bottom w:val="single" w:sz="4" w:space="0" w:color="auto"/>
              <w:right w:val="single" w:sz="2" w:space="0" w:color="auto"/>
            </w:tcBorders>
          </w:tcPr>
          <w:p w14:paraId="3FF6C210" w14:textId="46AEE7BA"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Тема 15. Слава русского оружия</w:t>
            </w:r>
          </w:p>
        </w:tc>
        <w:tc>
          <w:tcPr>
            <w:tcW w:w="2695" w:type="pct"/>
            <w:tcBorders>
              <w:top w:val="single" w:sz="4" w:space="0" w:color="auto"/>
              <w:left w:val="single" w:sz="2" w:space="0" w:color="auto"/>
              <w:bottom w:val="single" w:sz="4" w:space="0" w:color="auto"/>
              <w:right w:val="single" w:sz="4" w:space="0" w:color="auto"/>
            </w:tcBorders>
            <w:hideMark/>
          </w:tcPr>
          <w:p w14:paraId="787FBA8C"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tcPr>
          <w:p w14:paraId="6A0916F7"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3FDE873F"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79EF164B" w14:textId="7BB3E82A" w:rsidR="0004639E" w:rsidRPr="001D371C" w:rsidRDefault="0004639E" w:rsidP="001D371C">
            <w:pPr>
              <w:spacing w:after="0" w:line="240" w:lineRule="auto"/>
              <w:jc w:val="both"/>
              <w:rPr>
                <w:rFonts w:ascii="Times New Roman" w:eastAsia="Times New Roman" w:hAnsi="Times New Roman" w:cs="Times New Roman"/>
                <w:lang w:eastAsia="ru-RU"/>
              </w:rPr>
            </w:pPr>
          </w:p>
        </w:tc>
      </w:tr>
      <w:tr w:rsidR="0004639E" w:rsidRPr="001D371C" w14:paraId="7612904A" w14:textId="77777777" w:rsidTr="0004639E">
        <w:trPr>
          <w:trHeight w:val="23"/>
        </w:trPr>
        <w:tc>
          <w:tcPr>
            <w:tcW w:w="845" w:type="pct"/>
            <w:vMerge/>
            <w:tcBorders>
              <w:top w:val="single" w:sz="4" w:space="0" w:color="auto"/>
              <w:left w:val="single" w:sz="4" w:space="0" w:color="auto"/>
              <w:bottom w:val="single" w:sz="4" w:space="0" w:color="auto"/>
              <w:right w:val="single" w:sz="2" w:space="0" w:color="auto"/>
            </w:tcBorders>
            <w:vAlign w:val="center"/>
            <w:hideMark/>
          </w:tcPr>
          <w:p w14:paraId="333E9B90"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2695" w:type="pct"/>
            <w:tcBorders>
              <w:top w:val="single" w:sz="4" w:space="0" w:color="auto"/>
              <w:left w:val="single" w:sz="2" w:space="0" w:color="auto"/>
              <w:bottom w:val="single" w:sz="4" w:space="0" w:color="auto"/>
              <w:right w:val="single" w:sz="4" w:space="0" w:color="auto"/>
            </w:tcBorders>
            <w:hideMark/>
          </w:tcPr>
          <w:p w14:paraId="03E2BB48" w14:textId="77777777" w:rsidR="0004639E" w:rsidRPr="001D371C" w:rsidRDefault="0004639E" w:rsidP="001D371C">
            <w:pPr>
              <w:spacing w:after="0" w:line="240" w:lineRule="auto"/>
              <w:jc w:val="both"/>
              <w:rPr>
                <w:rFonts w:ascii="Times New Roman" w:eastAsia="Times New Roman" w:hAnsi="Times New Roman" w:cs="Times New Roman"/>
                <w:lang w:eastAsia="ru-RU"/>
              </w:rPr>
            </w:pPr>
            <w:r w:rsidRPr="001D371C">
              <w:rPr>
                <w:rFonts w:ascii="Times New Roman" w:eastAsia="Times New Roman" w:hAnsi="Times New Roman" w:cs="Times New Roman"/>
                <w:lang w:eastAsia="ru-RU"/>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548" w:type="pct"/>
            <w:tcBorders>
              <w:top w:val="single" w:sz="4" w:space="0" w:color="auto"/>
              <w:left w:val="single" w:sz="4" w:space="0" w:color="auto"/>
              <w:bottom w:val="single" w:sz="4" w:space="0" w:color="auto"/>
              <w:right w:val="single" w:sz="4" w:space="0" w:color="auto"/>
            </w:tcBorders>
          </w:tcPr>
          <w:p w14:paraId="46CF7AC9" w14:textId="77777777" w:rsidR="0004639E" w:rsidRPr="001D371C" w:rsidRDefault="0004639E" w:rsidP="001D371C">
            <w:pPr>
              <w:spacing w:after="0" w:line="240" w:lineRule="auto"/>
              <w:rPr>
                <w:rFonts w:ascii="Times New Roman" w:eastAsia="Times New Roman" w:hAnsi="Times New Roman" w:cs="Times New Roman"/>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66B9843A" w14:textId="79C2F21F" w:rsidR="0004639E" w:rsidRPr="001D371C" w:rsidRDefault="0004639E" w:rsidP="001D371C">
            <w:pPr>
              <w:spacing w:after="0" w:line="240" w:lineRule="auto"/>
              <w:rPr>
                <w:rFonts w:ascii="Times New Roman" w:eastAsia="Times New Roman" w:hAnsi="Times New Roman" w:cs="Times New Roman"/>
                <w:lang w:eastAsia="ru-RU"/>
              </w:rPr>
            </w:pPr>
          </w:p>
        </w:tc>
      </w:tr>
      <w:tr w:rsidR="0004639E" w:rsidRPr="001D371C" w14:paraId="0A5333AF" w14:textId="77777777" w:rsidTr="0004639E">
        <w:trPr>
          <w:trHeight w:val="23"/>
        </w:trPr>
        <w:tc>
          <w:tcPr>
            <w:tcW w:w="845" w:type="pct"/>
            <w:vMerge w:val="restart"/>
            <w:tcBorders>
              <w:top w:val="single" w:sz="4" w:space="0" w:color="auto"/>
              <w:left w:val="single" w:sz="4" w:space="0" w:color="auto"/>
              <w:bottom w:val="single" w:sz="4" w:space="0" w:color="auto"/>
              <w:right w:val="single" w:sz="2" w:space="0" w:color="auto"/>
            </w:tcBorders>
          </w:tcPr>
          <w:p w14:paraId="5EB32D73" w14:textId="3EFCAAB4"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Тема 16. Россия в деле</w:t>
            </w:r>
          </w:p>
        </w:tc>
        <w:tc>
          <w:tcPr>
            <w:tcW w:w="2695" w:type="pct"/>
            <w:tcBorders>
              <w:top w:val="single" w:sz="4" w:space="0" w:color="auto"/>
              <w:left w:val="single" w:sz="2" w:space="0" w:color="auto"/>
              <w:bottom w:val="single" w:sz="4" w:space="0" w:color="auto"/>
              <w:right w:val="single" w:sz="4" w:space="0" w:color="auto"/>
            </w:tcBorders>
            <w:hideMark/>
          </w:tcPr>
          <w:p w14:paraId="1AE36D32" w14:textId="77777777" w:rsidR="0004639E" w:rsidRPr="001D371C" w:rsidRDefault="0004639E" w:rsidP="001D371C">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 xml:space="preserve">Содержание учебного материала </w:t>
            </w:r>
          </w:p>
        </w:tc>
        <w:tc>
          <w:tcPr>
            <w:tcW w:w="548" w:type="pct"/>
            <w:tcBorders>
              <w:top w:val="single" w:sz="4" w:space="0" w:color="auto"/>
              <w:left w:val="single" w:sz="4" w:space="0" w:color="auto"/>
              <w:bottom w:val="single" w:sz="4" w:space="0" w:color="auto"/>
              <w:right w:val="single" w:sz="4" w:space="0" w:color="auto"/>
            </w:tcBorders>
          </w:tcPr>
          <w:p w14:paraId="2498C25B" w14:textId="77777777" w:rsidR="0004639E" w:rsidRPr="001D371C" w:rsidRDefault="0004639E" w:rsidP="001D371C">
            <w:pPr>
              <w:spacing w:after="0" w:line="240" w:lineRule="auto"/>
              <w:jc w:val="both"/>
              <w:rPr>
                <w:rFonts w:ascii="Times New Roman" w:eastAsia="Times New Roman" w:hAnsi="Times New Roman" w:cs="Times New Roman"/>
                <w:lang w:eastAsia="ru-RU"/>
              </w:rPr>
            </w:pPr>
          </w:p>
        </w:tc>
        <w:tc>
          <w:tcPr>
            <w:tcW w:w="911" w:type="pct"/>
            <w:vMerge w:val="restart"/>
            <w:tcBorders>
              <w:top w:val="single" w:sz="4" w:space="0" w:color="auto"/>
              <w:left w:val="single" w:sz="4" w:space="0" w:color="auto"/>
              <w:bottom w:val="single" w:sz="4" w:space="0" w:color="auto"/>
              <w:right w:val="single" w:sz="4" w:space="0" w:color="auto"/>
            </w:tcBorders>
            <w:hideMark/>
          </w:tcPr>
          <w:p w14:paraId="6AA90658" w14:textId="77777777" w:rsidR="0004639E" w:rsidRPr="001D371C" w:rsidRDefault="0004639E" w:rsidP="00543E8D">
            <w:pPr>
              <w:spacing w:after="0" w:line="240" w:lineRule="auto"/>
              <w:jc w:val="both"/>
              <w:rPr>
                <w:rFonts w:ascii="Times New Roman" w:eastAsia="Times New Roman" w:hAnsi="Times New Roman" w:cs="Times New Roman"/>
                <w:b/>
                <w:bCs/>
                <w:lang w:eastAsia="ru-RU"/>
              </w:rPr>
            </w:pPr>
            <w:r w:rsidRPr="001D371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2</w:t>
            </w:r>
            <w:r w:rsidRPr="001D371C">
              <w:rPr>
                <w:rFonts w:ascii="Times New Roman" w:eastAsia="Times New Roman" w:hAnsi="Times New Roman" w:cs="Times New Roman"/>
                <w:lang w:eastAsia="ru-RU"/>
              </w:rPr>
              <w:t xml:space="preserve">, ОК </w:t>
            </w:r>
            <w:r>
              <w:rPr>
                <w:rFonts w:ascii="Times New Roman" w:eastAsia="Times New Roman" w:hAnsi="Times New Roman" w:cs="Times New Roman"/>
                <w:lang w:eastAsia="ru-RU"/>
              </w:rPr>
              <w:t>1</w:t>
            </w:r>
            <w:r w:rsidRPr="001D371C">
              <w:rPr>
                <w:rFonts w:ascii="Times New Roman" w:eastAsia="Times New Roman" w:hAnsi="Times New Roman" w:cs="Times New Roman"/>
                <w:lang w:eastAsia="ru-RU"/>
              </w:rPr>
              <w:t>2</w:t>
            </w:r>
          </w:p>
          <w:p w14:paraId="6099E0D5" w14:textId="56F75C9E" w:rsidR="0004639E" w:rsidRPr="001D371C" w:rsidRDefault="0004639E" w:rsidP="001D371C">
            <w:pPr>
              <w:spacing w:after="0" w:line="240" w:lineRule="auto"/>
              <w:jc w:val="both"/>
              <w:rPr>
                <w:rFonts w:ascii="Times New Roman" w:eastAsia="Times New Roman" w:hAnsi="Times New Roman" w:cs="Times New Roman"/>
                <w:lang w:eastAsia="ru-RU"/>
              </w:rPr>
            </w:pPr>
          </w:p>
        </w:tc>
      </w:tr>
      <w:tr w:rsidR="0004639E" w:rsidRPr="001D371C" w14:paraId="14D2FACB" w14:textId="77777777" w:rsidTr="0004639E">
        <w:trPr>
          <w:trHeight w:val="23"/>
        </w:trPr>
        <w:tc>
          <w:tcPr>
            <w:tcW w:w="845" w:type="pct"/>
            <w:vMerge/>
            <w:tcBorders>
              <w:top w:val="single" w:sz="4" w:space="0" w:color="auto"/>
              <w:left w:val="single" w:sz="4" w:space="0" w:color="auto"/>
              <w:bottom w:val="single" w:sz="4" w:space="0" w:color="auto"/>
              <w:right w:val="single" w:sz="2" w:space="0" w:color="auto"/>
            </w:tcBorders>
            <w:vAlign w:val="center"/>
            <w:hideMark/>
          </w:tcPr>
          <w:p w14:paraId="34F26E0F" w14:textId="77777777" w:rsidR="0004639E" w:rsidRPr="001D371C" w:rsidRDefault="0004639E" w:rsidP="001D371C">
            <w:pPr>
              <w:spacing w:after="0" w:line="240" w:lineRule="auto"/>
              <w:rPr>
                <w:rFonts w:ascii="Times New Roman" w:eastAsia="Times New Roman" w:hAnsi="Times New Roman" w:cs="Times New Roman"/>
                <w:b/>
                <w:bCs/>
                <w:lang w:eastAsia="ru-RU"/>
              </w:rPr>
            </w:pPr>
          </w:p>
        </w:tc>
        <w:tc>
          <w:tcPr>
            <w:tcW w:w="2695" w:type="pct"/>
            <w:tcBorders>
              <w:top w:val="single" w:sz="4" w:space="0" w:color="auto"/>
              <w:left w:val="single" w:sz="2" w:space="0" w:color="auto"/>
              <w:bottom w:val="single" w:sz="4" w:space="0" w:color="auto"/>
              <w:right w:val="single" w:sz="4" w:space="0" w:color="auto"/>
            </w:tcBorders>
            <w:hideMark/>
          </w:tcPr>
          <w:p w14:paraId="5374F2BD" w14:textId="77777777" w:rsidR="0004639E" w:rsidRPr="001D371C" w:rsidRDefault="0004639E" w:rsidP="001D371C">
            <w:pPr>
              <w:spacing w:after="0" w:line="240" w:lineRule="auto"/>
              <w:jc w:val="both"/>
              <w:rPr>
                <w:rFonts w:ascii="Times New Roman" w:eastAsia="Times New Roman" w:hAnsi="Times New Roman" w:cs="Times New Roman"/>
                <w:lang w:eastAsia="ru-RU"/>
              </w:rPr>
            </w:pPr>
            <w:r w:rsidRPr="001D371C">
              <w:rPr>
                <w:rFonts w:ascii="Times New Roman" w:eastAsia="Times New Roman" w:hAnsi="Times New Roman" w:cs="Times New Roman"/>
                <w:lang w:eastAsia="ru-RU"/>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548" w:type="pct"/>
            <w:tcBorders>
              <w:top w:val="single" w:sz="4" w:space="0" w:color="auto"/>
              <w:left w:val="single" w:sz="4" w:space="0" w:color="auto"/>
              <w:bottom w:val="single" w:sz="4" w:space="0" w:color="auto"/>
              <w:right w:val="single" w:sz="4" w:space="0" w:color="auto"/>
            </w:tcBorders>
          </w:tcPr>
          <w:p w14:paraId="22C56E36" w14:textId="77777777" w:rsidR="0004639E" w:rsidRPr="001D371C" w:rsidRDefault="0004639E" w:rsidP="001D371C">
            <w:pPr>
              <w:spacing w:after="0" w:line="240" w:lineRule="auto"/>
              <w:rPr>
                <w:rFonts w:ascii="Times New Roman" w:eastAsia="Times New Roman" w:hAnsi="Times New Roman" w:cs="Times New Roman"/>
                <w:lang w:eastAsia="ru-RU"/>
              </w:rPr>
            </w:pPr>
          </w:p>
        </w:tc>
        <w:tc>
          <w:tcPr>
            <w:tcW w:w="911" w:type="pct"/>
            <w:vMerge/>
            <w:tcBorders>
              <w:top w:val="single" w:sz="4" w:space="0" w:color="auto"/>
              <w:left w:val="single" w:sz="4" w:space="0" w:color="auto"/>
              <w:bottom w:val="single" w:sz="4" w:space="0" w:color="auto"/>
              <w:right w:val="single" w:sz="4" w:space="0" w:color="auto"/>
            </w:tcBorders>
            <w:vAlign w:val="center"/>
            <w:hideMark/>
          </w:tcPr>
          <w:p w14:paraId="047197A3" w14:textId="1364F2DB" w:rsidR="0004639E" w:rsidRPr="001D371C" w:rsidRDefault="0004639E" w:rsidP="001D371C">
            <w:pPr>
              <w:spacing w:after="0" w:line="240" w:lineRule="auto"/>
              <w:rPr>
                <w:rFonts w:ascii="Times New Roman" w:eastAsia="Times New Roman" w:hAnsi="Times New Roman" w:cs="Times New Roman"/>
                <w:lang w:eastAsia="ru-RU"/>
              </w:rPr>
            </w:pPr>
          </w:p>
        </w:tc>
      </w:tr>
      <w:tr w:rsidR="0004639E" w:rsidRPr="001D371C" w14:paraId="1AF0C8A6" w14:textId="77777777" w:rsidTr="0004639E">
        <w:trPr>
          <w:trHeight w:val="23"/>
        </w:trPr>
        <w:tc>
          <w:tcPr>
            <w:tcW w:w="3541" w:type="pct"/>
            <w:gridSpan w:val="2"/>
            <w:tcBorders>
              <w:top w:val="single" w:sz="4" w:space="0" w:color="auto"/>
              <w:left w:val="single" w:sz="4" w:space="0" w:color="auto"/>
              <w:bottom w:val="single" w:sz="4" w:space="0" w:color="auto"/>
              <w:right w:val="single" w:sz="4" w:space="0" w:color="auto"/>
            </w:tcBorders>
            <w:hideMark/>
          </w:tcPr>
          <w:p w14:paraId="7CEC0885" w14:textId="77777777" w:rsidR="0004639E" w:rsidRPr="001D371C" w:rsidRDefault="0004639E" w:rsidP="001D371C">
            <w:pPr>
              <w:spacing w:after="0" w:line="240" w:lineRule="auto"/>
              <w:rPr>
                <w:rFonts w:ascii="Times New Roman" w:eastAsia="Times New Roman" w:hAnsi="Times New Roman" w:cs="Times New Roman"/>
                <w:b/>
                <w:bCs/>
                <w:lang w:eastAsia="ru-RU"/>
              </w:rPr>
            </w:pPr>
            <w:r w:rsidRPr="001D371C">
              <w:rPr>
                <w:rFonts w:ascii="Times New Roman" w:eastAsia="Times New Roman" w:hAnsi="Times New Roman" w:cs="Times New Roman"/>
                <w:b/>
                <w:bCs/>
                <w:lang w:eastAsia="ru-RU"/>
              </w:rPr>
              <w:t>Всего:</w:t>
            </w:r>
          </w:p>
        </w:tc>
        <w:tc>
          <w:tcPr>
            <w:tcW w:w="548" w:type="pct"/>
            <w:tcBorders>
              <w:top w:val="single" w:sz="4" w:space="0" w:color="auto"/>
              <w:left w:val="single" w:sz="4" w:space="0" w:color="auto"/>
              <w:bottom w:val="single" w:sz="4" w:space="0" w:color="auto"/>
              <w:right w:val="single" w:sz="4" w:space="0" w:color="auto"/>
            </w:tcBorders>
          </w:tcPr>
          <w:p w14:paraId="2D82D325" w14:textId="3E3D8631" w:rsidR="0004639E" w:rsidRPr="00543E8D" w:rsidRDefault="0004639E" w:rsidP="00543E8D">
            <w:pPr>
              <w:spacing w:after="0" w:line="240" w:lineRule="auto"/>
              <w:jc w:val="center"/>
              <w:rPr>
                <w:rFonts w:ascii="Times New Roman" w:eastAsia="Times New Roman" w:hAnsi="Times New Roman" w:cs="Times New Roman"/>
                <w:b/>
                <w:bCs/>
                <w:lang w:eastAsia="ru-RU"/>
              </w:rPr>
            </w:pPr>
            <w:r w:rsidRPr="00543E8D">
              <w:rPr>
                <w:rFonts w:ascii="Times New Roman" w:eastAsia="Times New Roman" w:hAnsi="Times New Roman" w:cs="Times New Roman"/>
                <w:b/>
                <w:bCs/>
                <w:lang w:eastAsia="ru-RU"/>
              </w:rPr>
              <w:t>48</w:t>
            </w:r>
          </w:p>
        </w:tc>
        <w:tc>
          <w:tcPr>
            <w:tcW w:w="911" w:type="pct"/>
            <w:tcBorders>
              <w:top w:val="single" w:sz="4" w:space="0" w:color="auto"/>
              <w:left w:val="single" w:sz="4" w:space="0" w:color="auto"/>
              <w:bottom w:val="single" w:sz="4" w:space="0" w:color="auto"/>
              <w:right w:val="single" w:sz="4" w:space="0" w:color="auto"/>
            </w:tcBorders>
          </w:tcPr>
          <w:p w14:paraId="2A3DABB3" w14:textId="0B21DF5E" w:rsidR="0004639E" w:rsidRPr="001D371C" w:rsidRDefault="0004639E" w:rsidP="001D371C">
            <w:pPr>
              <w:spacing w:after="0" w:line="240" w:lineRule="auto"/>
              <w:rPr>
                <w:rFonts w:ascii="Times New Roman" w:eastAsia="Times New Roman" w:hAnsi="Times New Roman" w:cs="Times New Roman"/>
                <w:b/>
                <w:bCs/>
                <w:i/>
                <w:lang w:eastAsia="ru-RU"/>
              </w:rPr>
            </w:pPr>
          </w:p>
        </w:tc>
      </w:tr>
    </w:tbl>
    <w:p w14:paraId="4DDA15EF" w14:textId="77777777" w:rsidR="007742E1" w:rsidRDefault="007742E1" w:rsidP="007742E1">
      <w:pPr>
        <w:suppressAutoHyphens/>
        <w:spacing w:after="200" w:line="240" w:lineRule="auto"/>
        <w:jc w:val="both"/>
        <w:rPr>
          <w:rFonts w:ascii="Times New Roman" w:eastAsia="Batang" w:hAnsi="Times New Roman" w:cs="Times New Roman"/>
          <w:i/>
          <w:lang w:eastAsia="ru-RU"/>
        </w:rPr>
      </w:pPr>
    </w:p>
    <w:p w14:paraId="0453B0F5" w14:textId="77777777" w:rsidR="001D371C" w:rsidRPr="002D13C8" w:rsidRDefault="001D371C" w:rsidP="007742E1">
      <w:pPr>
        <w:suppressAutoHyphens/>
        <w:spacing w:after="200" w:line="240" w:lineRule="auto"/>
        <w:jc w:val="both"/>
        <w:rPr>
          <w:rFonts w:ascii="Times New Roman" w:eastAsia="Batang" w:hAnsi="Times New Roman" w:cs="Times New Roman"/>
          <w:i/>
          <w:lang w:eastAsia="ru-RU"/>
        </w:rPr>
      </w:pPr>
    </w:p>
    <w:p w14:paraId="428842AC" w14:textId="77777777" w:rsidR="007742E1" w:rsidRPr="002D13C8" w:rsidRDefault="007742E1" w:rsidP="007742E1">
      <w:pPr>
        <w:spacing w:after="200" w:line="276" w:lineRule="auto"/>
        <w:rPr>
          <w:rFonts w:ascii="Segoe UI" w:eastAsia="Batang" w:hAnsi="Segoe UI" w:cs="Batang"/>
          <w:lang w:eastAsia="ru-RU"/>
        </w:rPr>
        <w:sectPr w:rsidR="007742E1" w:rsidRPr="002D13C8" w:rsidSect="00111D30">
          <w:pgSz w:w="16838" w:h="11906" w:orient="landscape"/>
          <w:pgMar w:top="1701" w:right="1134" w:bottom="850" w:left="1134" w:header="708" w:footer="708" w:gutter="0"/>
          <w:cols w:space="708"/>
          <w:docGrid w:linePitch="360"/>
        </w:sectPr>
      </w:pPr>
    </w:p>
    <w:p w14:paraId="007299F4" w14:textId="77777777" w:rsidR="007742E1" w:rsidRPr="002D13C8" w:rsidRDefault="007742E1" w:rsidP="007742E1">
      <w:pPr>
        <w:spacing w:after="0" w:line="276" w:lineRule="auto"/>
        <w:jc w:val="center"/>
        <w:rPr>
          <w:rFonts w:ascii="Times New Roman" w:eastAsia="Batang" w:hAnsi="Times New Roman" w:cs="Batang"/>
          <w:b/>
          <w:bCs/>
          <w:sz w:val="24"/>
          <w:szCs w:val="24"/>
          <w:lang w:eastAsia="ru-RU"/>
        </w:rPr>
      </w:pPr>
      <w:r w:rsidRPr="002D13C8">
        <w:rPr>
          <w:rFonts w:ascii="Times New Roman" w:eastAsia="Batang" w:hAnsi="Times New Roman" w:cs="Batang"/>
          <w:b/>
          <w:bCs/>
          <w:sz w:val="24"/>
          <w:szCs w:val="24"/>
          <w:lang w:eastAsia="ru-RU"/>
        </w:rPr>
        <w:lastRenderedPageBreak/>
        <w:t>3. УСЛОВИЯ РЕАЛИЗАЦИИ УЧЕБНОЙ ДИСЦИПЛИНЫ</w:t>
      </w:r>
    </w:p>
    <w:p w14:paraId="4788D478" w14:textId="77777777" w:rsidR="007742E1" w:rsidRPr="002D13C8" w:rsidRDefault="007742E1" w:rsidP="007742E1">
      <w:pPr>
        <w:spacing w:after="0" w:line="276" w:lineRule="auto"/>
        <w:ind w:firstLine="709"/>
        <w:jc w:val="both"/>
        <w:rPr>
          <w:rFonts w:ascii="Times New Roman" w:eastAsia="Times New Roman" w:hAnsi="Times New Roman" w:cs="Times New Roman"/>
          <w:b/>
          <w:bCs/>
          <w:sz w:val="24"/>
          <w:szCs w:val="24"/>
          <w:lang w:eastAsia="ru-RU"/>
        </w:rPr>
      </w:pPr>
      <w:r w:rsidRPr="002D13C8">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674BED96" w14:textId="1CB8959F" w:rsidR="007742E1" w:rsidRPr="002D13C8" w:rsidRDefault="007742E1" w:rsidP="007742E1">
      <w:pPr>
        <w:suppressAutoHyphens/>
        <w:spacing w:after="200" w:line="276" w:lineRule="auto"/>
        <w:ind w:firstLine="709"/>
        <w:jc w:val="both"/>
        <w:rPr>
          <w:rFonts w:ascii="Times New Roman" w:eastAsia="Times New Roman" w:hAnsi="Times New Roman" w:cs="Times New Roman"/>
          <w:bCs/>
          <w:sz w:val="24"/>
          <w:szCs w:val="24"/>
          <w:lang w:eastAsia="ru-RU"/>
        </w:rPr>
      </w:pPr>
      <w:r w:rsidRPr="002D13C8">
        <w:rPr>
          <w:rFonts w:ascii="Times New Roman" w:eastAsia="Times New Roman" w:hAnsi="Times New Roman" w:cs="Times New Roman"/>
          <w:bCs/>
          <w:sz w:val="24"/>
          <w:szCs w:val="24"/>
          <w:lang w:eastAsia="ru-RU"/>
        </w:rPr>
        <w:t>Кабинет «</w:t>
      </w:r>
      <w:r w:rsidR="00543E8D">
        <w:rPr>
          <w:rFonts w:ascii="Times New Roman" w:eastAsia="Times New Roman" w:hAnsi="Times New Roman" w:cs="Times New Roman"/>
          <w:bCs/>
          <w:sz w:val="24"/>
          <w:szCs w:val="24"/>
          <w:lang w:eastAsia="ru-RU"/>
        </w:rPr>
        <w:t>И</w:t>
      </w:r>
      <w:r w:rsidR="00E14B73">
        <w:rPr>
          <w:rFonts w:ascii="Times New Roman" w:eastAsia="Times New Roman" w:hAnsi="Times New Roman" w:cs="Times New Roman"/>
          <w:bCs/>
          <w:sz w:val="24"/>
          <w:szCs w:val="24"/>
          <w:lang w:eastAsia="ru-RU"/>
        </w:rPr>
        <w:t>стории</w:t>
      </w:r>
      <w:r w:rsidRPr="002D13C8">
        <w:rPr>
          <w:rFonts w:ascii="Times New Roman" w:eastAsia="Times New Roman" w:hAnsi="Times New Roman" w:cs="Times New Roman"/>
          <w:bCs/>
          <w:iCs/>
          <w:sz w:val="24"/>
          <w:szCs w:val="24"/>
          <w:lang w:eastAsia="ru-RU"/>
        </w:rPr>
        <w:t xml:space="preserve">», оснащенный в соответствии с п. 6.1.2.1 образовательной программы по </w:t>
      </w:r>
      <w:r w:rsidRPr="002D13C8">
        <w:rPr>
          <w:rFonts w:ascii="Times New Roman" w:eastAsia="Times New Roman" w:hAnsi="Times New Roman" w:cs="Times New Roman"/>
          <w:bCs/>
          <w:sz w:val="24"/>
          <w:szCs w:val="24"/>
          <w:lang w:eastAsia="ru-RU"/>
        </w:rPr>
        <w:t>специальности.</w:t>
      </w:r>
    </w:p>
    <w:p w14:paraId="66E691AB" w14:textId="77777777" w:rsidR="007742E1" w:rsidRPr="002D13C8" w:rsidRDefault="007742E1" w:rsidP="007742E1">
      <w:pPr>
        <w:suppressAutoHyphens/>
        <w:spacing w:after="200" w:line="276" w:lineRule="auto"/>
        <w:ind w:firstLine="709"/>
        <w:jc w:val="both"/>
        <w:rPr>
          <w:rFonts w:ascii="Times New Roman" w:eastAsia="Times New Roman" w:hAnsi="Times New Roman" w:cs="Times New Roman"/>
          <w:b/>
          <w:bCs/>
          <w:sz w:val="24"/>
          <w:szCs w:val="24"/>
          <w:lang w:eastAsia="ru-RU"/>
        </w:rPr>
      </w:pPr>
      <w:r w:rsidRPr="002D13C8">
        <w:rPr>
          <w:rFonts w:ascii="Times New Roman" w:eastAsia="Times New Roman" w:hAnsi="Times New Roman" w:cs="Times New Roman"/>
          <w:b/>
          <w:bCs/>
          <w:sz w:val="24"/>
          <w:szCs w:val="24"/>
          <w:lang w:eastAsia="ru-RU"/>
        </w:rPr>
        <w:t>3.2. Информационное обеспечение реализации программы</w:t>
      </w:r>
    </w:p>
    <w:p w14:paraId="366F48D4" w14:textId="77777777" w:rsidR="007742E1" w:rsidRPr="002D13C8" w:rsidRDefault="007742E1" w:rsidP="007742E1">
      <w:pPr>
        <w:suppressAutoHyphens/>
        <w:spacing w:after="200" w:line="276" w:lineRule="auto"/>
        <w:ind w:firstLine="709"/>
        <w:jc w:val="both"/>
        <w:rPr>
          <w:rFonts w:ascii="Times New Roman" w:eastAsia="Times New Roman" w:hAnsi="Times New Roman" w:cs="Times New Roman"/>
          <w:sz w:val="24"/>
          <w:szCs w:val="24"/>
          <w:lang w:eastAsia="ru-RU"/>
        </w:rPr>
      </w:pPr>
      <w:r w:rsidRPr="002D13C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D13C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D13C8">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9F8467" w14:textId="77777777" w:rsidR="00543E8D" w:rsidRPr="00546595" w:rsidRDefault="00543E8D" w:rsidP="00543E8D">
      <w:pPr>
        <w:suppressAutoHyphens/>
        <w:spacing w:after="0" w:line="276" w:lineRule="auto"/>
        <w:ind w:firstLine="709"/>
        <w:jc w:val="both"/>
        <w:rPr>
          <w:rFonts w:ascii="Times New Roman" w:hAnsi="Times New Roman"/>
          <w:b/>
          <w:sz w:val="24"/>
          <w:szCs w:val="24"/>
        </w:rPr>
      </w:pPr>
      <w:r w:rsidRPr="00546595">
        <w:rPr>
          <w:rFonts w:ascii="Times New Roman" w:hAnsi="Times New Roman"/>
          <w:b/>
          <w:sz w:val="24"/>
          <w:szCs w:val="24"/>
        </w:rPr>
        <w:t>3.2.1. Основные печатные издания</w:t>
      </w:r>
    </w:p>
    <w:p w14:paraId="01A7188C" w14:textId="626E06F9" w:rsidR="00543E8D" w:rsidRPr="00546595" w:rsidRDefault="00543E8D" w:rsidP="00543E8D">
      <w:pPr>
        <w:spacing w:after="0" w:line="276" w:lineRule="auto"/>
        <w:ind w:firstLine="709"/>
        <w:jc w:val="both"/>
        <w:rPr>
          <w:rFonts w:ascii="Times New Roman" w:hAnsi="Times New Roman"/>
          <w:bCs/>
          <w:sz w:val="24"/>
          <w:szCs w:val="24"/>
        </w:rPr>
      </w:pPr>
      <w:r w:rsidRPr="00546595">
        <w:rPr>
          <w:rFonts w:ascii="Times New Roman" w:hAnsi="Times New Roman"/>
          <w:bCs/>
          <w:sz w:val="24"/>
          <w:szCs w:val="24"/>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sidRPr="00546595">
        <w:rPr>
          <w:rFonts w:ascii="Times New Roman" w:hAnsi="Times New Roman"/>
          <w:bCs/>
          <w:sz w:val="24"/>
          <w:szCs w:val="24"/>
        </w:rPr>
        <w:t>Лубченков</w:t>
      </w:r>
      <w:proofErr w:type="spellEnd"/>
      <w:r w:rsidRPr="00546595">
        <w:rPr>
          <w:rFonts w:ascii="Times New Roman" w:hAnsi="Times New Roman"/>
          <w:bCs/>
          <w:sz w:val="24"/>
          <w:szCs w:val="24"/>
        </w:rPr>
        <w:t>. - е изд., доп. – Москва : Академия, 2022. – 256 с.</w:t>
      </w:r>
    </w:p>
    <w:p w14:paraId="02655E06" w14:textId="014F8ADC" w:rsidR="00543E8D" w:rsidRPr="00546595" w:rsidRDefault="00543E8D" w:rsidP="00543E8D">
      <w:pPr>
        <w:spacing w:after="0" w:line="276" w:lineRule="auto"/>
        <w:ind w:firstLine="709"/>
        <w:jc w:val="both"/>
        <w:rPr>
          <w:rFonts w:ascii="Times New Roman" w:hAnsi="Times New Roman"/>
          <w:bCs/>
          <w:sz w:val="24"/>
          <w:szCs w:val="24"/>
        </w:rPr>
      </w:pPr>
      <w:r w:rsidRPr="00546595">
        <w:rPr>
          <w:rFonts w:ascii="Times New Roman" w:hAnsi="Times New Roman"/>
          <w:bCs/>
          <w:sz w:val="24"/>
          <w:szCs w:val="24"/>
        </w:rPr>
        <w:t xml:space="preserve">2.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546595">
        <w:rPr>
          <w:rFonts w:ascii="Times New Roman" w:hAnsi="Times New Roman"/>
          <w:bCs/>
          <w:sz w:val="24"/>
          <w:szCs w:val="24"/>
        </w:rPr>
        <w:t>Юрайт</w:t>
      </w:r>
      <w:proofErr w:type="spellEnd"/>
      <w:r w:rsidRPr="00546595">
        <w:rPr>
          <w:rFonts w:ascii="Times New Roman" w:hAnsi="Times New Roman"/>
          <w:bCs/>
          <w:sz w:val="24"/>
          <w:szCs w:val="24"/>
        </w:rPr>
        <w:t>, 2023. — 299 с. — (Профессиональное образование). — ISBN 5-013. — Текст : непосредственный.</w:t>
      </w:r>
    </w:p>
    <w:p w14:paraId="05D4B146" w14:textId="29AC2A41" w:rsidR="00543E8D" w:rsidRPr="00546595" w:rsidRDefault="00543E8D" w:rsidP="00543E8D">
      <w:pPr>
        <w:spacing w:after="0" w:line="276" w:lineRule="auto"/>
        <w:ind w:firstLine="709"/>
        <w:jc w:val="both"/>
        <w:rPr>
          <w:rFonts w:ascii="Times New Roman" w:hAnsi="Times New Roman"/>
          <w:bCs/>
          <w:sz w:val="24"/>
          <w:szCs w:val="24"/>
        </w:rPr>
      </w:pPr>
      <w:r w:rsidRPr="00546595">
        <w:rPr>
          <w:rFonts w:ascii="Times New Roman" w:hAnsi="Times New Roman"/>
          <w:bCs/>
          <w:sz w:val="24"/>
          <w:szCs w:val="24"/>
        </w:rPr>
        <w:t xml:space="preserve">3. </w:t>
      </w:r>
      <w:bookmarkStart w:id="6" w:name="_Hlk81577930"/>
      <w:r w:rsidRPr="00546595">
        <w:rPr>
          <w:rFonts w:ascii="Times New Roman" w:hAnsi="Times New Roman"/>
          <w:bCs/>
          <w:sz w:val="24"/>
          <w:szCs w:val="24"/>
        </w:rPr>
        <w:t>История России XX - начала XXI века : учебник для среднего профессионального образования / Д. О. </w:t>
      </w:r>
      <w:proofErr w:type="spellStart"/>
      <w:r w:rsidRPr="00546595">
        <w:rPr>
          <w:rFonts w:ascii="Times New Roman" w:hAnsi="Times New Roman"/>
          <w:bCs/>
          <w:sz w:val="24"/>
          <w:szCs w:val="24"/>
        </w:rPr>
        <w:t>Чураков</w:t>
      </w:r>
      <w:proofErr w:type="spellEnd"/>
      <w:r w:rsidRPr="00546595">
        <w:rPr>
          <w:rFonts w:ascii="Times New Roman" w:hAnsi="Times New Roman"/>
          <w:bCs/>
          <w:sz w:val="24"/>
          <w:szCs w:val="24"/>
        </w:rPr>
        <w:t xml:space="preserve"> [и др.] ; под редакцией Д. О. </w:t>
      </w:r>
      <w:proofErr w:type="spellStart"/>
      <w:r w:rsidRPr="00546595">
        <w:rPr>
          <w:rFonts w:ascii="Times New Roman" w:hAnsi="Times New Roman"/>
          <w:bCs/>
          <w:sz w:val="24"/>
          <w:szCs w:val="24"/>
        </w:rPr>
        <w:t>Чуракова</w:t>
      </w:r>
      <w:proofErr w:type="spellEnd"/>
      <w:r w:rsidRPr="00546595">
        <w:rPr>
          <w:rFonts w:ascii="Times New Roman" w:hAnsi="Times New Roman"/>
          <w:bCs/>
          <w:sz w:val="24"/>
          <w:szCs w:val="24"/>
        </w:rPr>
        <w:t xml:space="preserve">, С. А. Саркисяна. — 3-е изд., </w:t>
      </w:r>
      <w:proofErr w:type="spellStart"/>
      <w:r w:rsidRPr="00546595">
        <w:rPr>
          <w:rFonts w:ascii="Times New Roman" w:hAnsi="Times New Roman"/>
          <w:bCs/>
          <w:sz w:val="24"/>
          <w:szCs w:val="24"/>
        </w:rPr>
        <w:t>перераб</w:t>
      </w:r>
      <w:proofErr w:type="spellEnd"/>
      <w:r w:rsidRPr="00546595">
        <w:rPr>
          <w:rFonts w:ascii="Times New Roman" w:hAnsi="Times New Roman"/>
          <w:bCs/>
          <w:sz w:val="24"/>
          <w:szCs w:val="24"/>
        </w:rPr>
        <w:t xml:space="preserve">. и доп. — Москва : Издательство </w:t>
      </w:r>
      <w:proofErr w:type="spellStart"/>
      <w:r w:rsidRPr="00546595">
        <w:rPr>
          <w:rFonts w:ascii="Times New Roman" w:hAnsi="Times New Roman"/>
          <w:bCs/>
          <w:sz w:val="24"/>
          <w:szCs w:val="24"/>
        </w:rPr>
        <w:t>Юрайт</w:t>
      </w:r>
      <w:proofErr w:type="spellEnd"/>
      <w:r w:rsidRPr="00546595">
        <w:rPr>
          <w:rFonts w:ascii="Times New Roman" w:hAnsi="Times New Roman"/>
          <w:bCs/>
          <w:sz w:val="24"/>
          <w:szCs w:val="24"/>
        </w:rPr>
        <w:t>, 2023. — 311 с. — (Профессиональное образование). — ISBN 5-135. — Текст : непосредственный.</w:t>
      </w:r>
    </w:p>
    <w:bookmarkEnd w:id="6"/>
    <w:p w14:paraId="4BA18608" w14:textId="3BD56102" w:rsidR="00543E8D" w:rsidRPr="00546595" w:rsidRDefault="00543E8D" w:rsidP="00543E8D">
      <w:pPr>
        <w:spacing w:after="0" w:line="276" w:lineRule="auto"/>
        <w:ind w:firstLine="709"/>
        <w:jc w:val="both"/>
        <w:rPr>
          <w:rFonts w:ascii="Times New Roman" w:hAnsi="Times New Roman"/>
          <w:bCs/>
          <w:sz w:val="24"/>
          <w:szCs w:val="24"/>
        </w:rPr>
      </w:pPr>
      <w:r w:rsidRPr="00546595">
        <w:rPr>
          <w:rFonts w:ascii="Times New Roman" w:hAnsi="Times New Roman"/>
          <w:bCs/>
          <w:sz w:val="24"/>
          <w:szCs w:val="24"/>
        </w:rPr>
        <w:t>4.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sidRPr="00546595">
        <w:rPr>
          <w:rFonts w:ascii="Times New Roman" w:hAnsi="Times New Roman"/>
          <w:bCs/>
          <w:sz w:val="24"/>
          <w:szCs w:val="24"/>
        </w:rPr>
        <w:t>Петерб</w:t>
      </w:r>
      <w:proofErr w:type="spellEnd"/>
      <w:r w:rsidRPr="00546595">
        <w:rPr>
          <w:rFonts w:ascii="Times New Roman" w:hAnsi="Times New Roman"/>
          <w:bCs/>
          <w:sz w:val="24"/>
          <w:szCs w:val="24"/>
        </w:rPr>
        <w:t>. ун-та, 2019. - 368 с. - ISBN 5-055. - Текст : непосредственный.</w:t>
      </w:r>
    </w:p>
    <w:p w14:paraId="0E9FC9EE" w14:textId="77777777" w:rsidR="00543E8D" w:rsidRPr="00546595" w:rsidRDefault="00543E8D" w:rsidP="00543E8D">
      <w:pPr>
        <w:spacing w:after="0" w:line="276" w:lineRule="auto"/>
        <w:ind w:firstLine="709"/>
        <w:jc w:val="both"/>
        <w:rPr>
          <w:rFonts w:ascii="Times New Roman" w:hAnsi="Times New Roman"/>
          <w:b/>
          <w:sz w:val="24"/>
          <w:szCs w:val="24"/>
        </w:rPr>
      </w:pPr>
    </w:p>
    <w:p w14:paraId="231274D9" w14:textId="77777777" w:rsidR="00543E8D" w:rsidRPr="00546595" w:rsidRDefault="00543E8D" w:rsidP="00543E8D">
      <w:pPr>
        <w:spacing w:after="0" w:line="276" w:lineRule="auto"/>
        <w:ind w:firstLine="709"/>
        <w:jc w:val="both"/>
        <w:rPr>
          <w:rFonts w:ascii="Times New Roman" w:hAnsi="Times New Roman"/>
          <w:b/>
          <w:sz w:val="24"/>
          <w:szCs w:val="24"/>
        </w:rPr>
      </w:pPr>
      <w:r w:rsidRPr="00546595">
        <w:rPr>
          <w:rFonts w:ascii="Times New Roman" w:hAnsi="Times New Roman"/>
          <w:b/>
          <w:sz w:val="24"/>
          <w:szCs w:val="24"/>
        </w:rPr>
        <w:t>3.2.2. Основные электронные издания</w:t>
      </w:r>
    </w:p>
    <w:p w14:paraId="161963F4" w14:textId="59B2675E" w:rsidR="00543E8D" w:rsidRPr="00546595" w:rsidRDefault="00543E8D" w:rsidP="00543E8D">
      <w:pPr>
        <w:spacing w:after="0" w:line="276" w:lineRule="auto"/>
        <w:ind w:firstLine="709"/>
        <w:jc w:val="both"/>
        <w:rPr>
          <w:rFonts w:ascii="Times New Roman" w:hAnsi="Times New Roman"/>
          <w:bCs/>
          <w:sz w:val="24"/>
          <w:szCs w:val="24"/>
        </w:rPr>
      </w:pPr>
      <w:r w:rsidRPr="00546595">
        <w:rPr>
          <w:rFonts w:ascii="Times New Roman" w:hAnsi="Times New Roman"/>
          <w:bCs/>
          <w:sz w:val="24"/>
          <w:szCs w:val="24"/>
        </w:rPr>
        <w:t xml:space="preserve">1.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546595">
        <w:rPr>
          <w:rFonts w:ascii="Times New Roman" w:hAnsi="Times New Roman"/>
          <w:bCs/>
          <w:sz w:val="24"/>
          <w:szCs w:val="24"/>
        </w:rPr>
        <w:t>Юрайт</w:t>
      </w:r>
      <w:proofErr w:type="spellEnd"/>
      <w:r w:rsidRPr="00546595">
        <w:rPr>
          <w:rFonts w:ascii="Times New Roman" w:hAnsi="Times New Roman"/>
          <w:bCs/>
          <w:sz w:val="24"/>
          <w:szCs w:val="24"/>
        </w:rPr>
        <w:t xml:space="preserve">, 2023. — 299 с. — (Профессиональное образование). — ISBN 5-013. — Текст : электронный // Образовательная платформа </w:t>
      </w:r>
      <w:proofErr w:type="spellStart"/>
      <w:r w:rsidRPr="00546595">
        <w:rPr>
          <w:rFonts w:ascii="Times New Roman" w:hAnsi="Times New Roman"/>
          <w:bCs/>
          <w:sz w:val="24"/>
          <w:szCs w:val="24"/>
        </w:rPr>
        <w:t>Юрайт</w:t>
      </w:r>
      <w:proofErr w:type="spellEnd"/>
      <w:r w:rsidRPr="00546595">
        <w:rPr>
          <w:rFonts w:ascii="Times New Roman" w:hAnsi="Times New Roman"/>
          <w:bCs/>
          <w:sz w:val="24"/>
          <w:szCs w:val="24"/>
        </w:rPr>
        <w:t xml:space="preserve"> [сайт]. — URL: https://urait.ru/bcode/513624 (дата обращения: 29.05.2023).</w:t>
      </w:r>
    </w:p>
    <w:p w14:paraId="671C472E" w14:textId="1B6724C2" w:rsidR="00543E8D" w:rsidRPr="00546595" w:rsidRDefault="00543E8D" w:rsidP="00543E8D">
      <w:pPr>
        <w:spacing w:after="0" w:line="276" w:lineRule="auto"/>
        <w:ind w:firstLine="709"/>
        <w:jc w:val="both"/>
        <w:rPr>
          <w:rFonts w:ascii="Times New Roman" w:hAnsi="Times New Roman"/>
          <w:bCs/>
          <w:sz w:val="24"/>
          <w:szCs w:val="24"/>
        </w:rPr>
      </w:pPr>
      <w:r w:rsidRPr="00546595">
        <w:rPr>
          <w:rFonts w:ascii="Times New Roman" w:hAnsi="Times New Roman"/>
          <w:bCs/>
          <w:sz w:val="24"/>
          <w:szCs w:val="24"/>
        </w:rPr>
        <w:t>2. История России XX - начала XXI века : учебник для среднего профессионального образования / Д. О. </w:t>
      </w:r>
      <w:proofErr w:type="spellStart"/>
      <w:r w:rsidRPr="00546595">
        <w:rPr>
          <w:rFonts w:ascii="Times New Roman" w:hAnsi="Times New Roman"/>
          <w:bCs/>
          <w:sz w:val="24"/>
          <w:szCs w:val="24"/>
        </w:rPr>
        <w:t>Чураков</w:t>
      </w:r>
      <w:proofErr w:type="spellEnd"/>
      <w:r w:rsidRPr="00546595">
        <w:rPr>
          <w:rFonts w:ascii="Times New Roman" w:hAnsi="Times New Roman"/>
          <w:bCs/>
          <w:sz w:val="24"/>
          <w:szCs w:val="24"/>
        </w:rPr>
        <w:t xml:space="preserve"> [и др.] ; под редакцией Д. О. </w:t>
      </w:r>
      <w:proofErr w:type="spellStart"/>
      <w:r w:rsidRPr="00546595">
        <w:rPr>
          <w:rFonts w:ascii="Times New Roman" w:hAnsi="Times New Roman"/>
          <w:bCs/>
          <w:sz w:val="24"/>
          <w:szCs w:val="24"/>
        </w:rPr>
        <w:t>Чуракова</w:t>
      </w:r>
      <w:proofErr w:type="spellEnd"/>
      <w:r w:rsidRPr="00546595">
        <w:rPr>
          <w:rFonts w:ascii="Times New Roman" w:hAnsi="Times New Roman"/>
          <w:bCs/>
          <w:sz w:val="24"/>
          <w:szCs w:val="24"/>
        </w:rPr>
        <w:t xml:space="preserve">, С. А. Саркисяна. — 3-е изд., </w:t>
      </w:r>
      <w:proofErr w:type="spellStart"/>
      <w:r w:rsidRPr="00546595">
        <w:rPr>
          <w:rFonts w:ascii="Times New Roman" w:hAnsi="Times New Roman"/>
          <w:bCs/>
          <w:sz w:val="24"/>
          <w:szCs w:val="24"/>
        </w:rPr>
        <w:t>перераб</w:t>
      </w:r>
      <w:proofErr w:type="spellEnd"/>
      <w:r w:rsidRPr="00546595">
        <w:rPr>
          <w:rFonts w:ascii="Times New Roman" w:hAnsi="Times New Roman"/>
          <w:bCs/>
          <w:sz w:val="24"/>
          <w:szCs w:val="24"/>
        </w:rPr>
        <w:t xml:space="preserve">. и доп. — Москва : Издательство </w:t>
      </w:r>
      <w:proofErr w:type="spellStart"/>
      <w:r w:rsidRPr="00546595">
        <w:rPr>
          <w:rFonts w:ascii="Times New Roman" w:hAnsi="Times New Roman"/>
          <w:bCs/>
          <w:sz w:val="24"/>
          <w:szCs w:val="24"/>
        </w:rPr>
        <w:t>Юрайт</w:t>
      </w:r>
      <w:proofErr w:type="spellEnd"/>
      <w:r w:rsidRPr="00546595">
        <w:rPr>
          <w:rFonts w:ascii="Times New Roman" w:hAnsi="Times New Roman"/>
          <w:bCs/>
          <w:sz w:val="24"/>
          <w:szCs w:val="24"/>
        </w:rPr>
        <w:t xml:space="preserve">, 2023. — 311 с. — (Профессиональное образование). — ISBN 5-135. — Текст : электронный // Образовательная платформа </w:t>
      </w:r>
      <w:proofErr w:type="spellStart"/>
      <w:r w:rsidRPr="00546595">
        <w:rPr>
          <w:rFonts w:ascii="Times New Roman" w:hAnsi="Times New Roman"/>
          <w:bCs/>
          <w:sz w:val="24"/>
          <w:szCs w:val="24"/>
        </w:rPr>
        <w:t>Юрайт</w:t>
      </w:r>
      <w:proofErr w:type="spellEnd"/>
      <w:r w:rsidRPr="00546595">
        <w:rPr>
          <w:rFonts w:ascii="Times New Roman" w:hAnsi="Times New Roman"/>
          <w:bCs/>
          <w:sz w:val="24"/>
          <w:szCs w:val="24"/>
        </w:rPr>
        <w:t xml:space="preserve"> [сайт]. — URL: https://urait.ru/bcode/512322 (дата обращения: 29.05.2023).</w:t>
      </w:r>
    </w:p>
    <w:p w14:paraId="42E38AC0" w14:textId="65F88B95" w:rsidR="00543E8D" w:rsidRPr="00546595" w:rsidRDefault="00543E8D" w:rsidP="00543E8D">
      <w:pPr>
        <w:spacing w:after="0" w:line="276" w:lineRule="auto"/>
        <w:ind w:firstLine="709"/>
        <w:jc w:val="both"/>
        <w:rPr>
          <w:rFonts w:ascii="Times New Roman" w:hAnsi="Times New Roman"/>
          <w:bCs/>
          <w:sz w:val="24"/>
          <w:szCs w:val="24"/>
        </w:rPr>
      </w:pPr>
      <w:r w:rsidRPr="00546595">
        <w:rPr>
          <w:rFonts w:ascii="Times New Roman" w:hAnsi="Times New Roman"/>
          <w:bCs/>
          <w:sz w:val="24"/>
          <w:szCs w:val="24"/>
        </w:rPr>
        <w:t xml:space="preserve">3. Сафонов, А. А.  История (конец XX — начало XXI века) : учебник для среднего профессионального образования / А. А. Сафонов, М. А. Сафонова. — 3-е изд., </w:t>
      </w:r>
      <w:proofErr w:type="spellStart"/>
      <w:r w:rsidRPr="00546595">
        <w:rPr>
          <w:rFonts w:ascii="Times New Roman" w:hAnsi="Times New Roman"/>
          <w:bCs/>
          <w:sz w:val="24"/>
          <w:szCs w:val="24"/>
        </w:rPr>
        <w:t>перераб</w:t>
      </w:r>
      <w:proofErr w:type="spellEnd"/>
      <w:r w:rsidRPr="00546595">
        <w:rPr>
          <w:rFonts w:ascii="Times New Roman" w:hAnsi="Times New Roman"/>
          <w:bCs/>
          <w:sz w:val="24"/>
          <w:szCs w:val="24"/>
        </w:rPr>
        <w:t xml:space="preserve">. и доп. — Москва : Издательство </w:t>
      </w:r>
      <w:proofErr w:type="spellStart"/>
      <w:r w:rsidRPr="00546595">
        <w:rPr>
          <w:rFonts w:ascii="Times New Roman" w:hAnsi="Times New Roman"/>
          <w:bCs/>
          <w:sz w:val="24"/>
          <w:szCs w:val="24"/>
        </w:rPr>
        <w:t>Юрайт</w:t>
      </w:r>
      <w:proofErr w:type="spellEnd"/>
      <w:r w:rsidRPr="00546595">
        <w:rPr>
          <w:rFonts w:ascii="Times New Roman" w:hAnsi="Times New Roman"/>
          <w:bCs/>
          <w:sz w:val="24"/>
          <w:szCs w:val="24"/>
        </w:rPr>
        <w:t xml:space="preserve">, 2023. — 284 с. — (Профессиональное образование). — ISBN 5-168. — Текст : электронный // Образовательная платформа </w:t>
      </w:r>
      <w:proofErr w:type="spellStart"/>
      <w:r w:rsidRPr="00546595">
        <w:rPr>
          <w:rFonts w:ascii="Times New Roman" w:hAnsi="Times New Roman"/>
          <w:bCs/>
          <w:sz w:val="24"/>
          <w:szCs w:val="24"/>
        </w:rPr>
        <w:t>Юрайт</w:t>
      </w:r>
      <w:proofErr w:type="spellEnd"/>
      <w:r w:rsidRPr="00546595">
        <w:rPr>
          <w:rFonts w:ascii="Times New Roman" w:hAnsi="Times New Roman"/>
          <w:bCs/>
          <w:sz w:val="24"/>
          <w:szCs w:val="24"/>
        </w:rPr>
        <w:t xml:space="preserve"> [сайт]. — URL: https://urait.ru/bcode/530451 (дата обращения: 29.05.2023).</w:t>
      </w:r>
    </w:p>
    <w:p w14:paraId="2E4EB5D4" w14:textId="6E76312E" w:rsidR="00543E8D" w:rsidRPr="00546595" w:rsidRDefault="00543E8D" w:rsidP="00543E8D">
      <w:pPr>
        <w:spacing w:after="0" w:line="276" w:lineRule="auto"/>
        <w:ind w:firstLine="709"/>
        <w:jc w:val="both"/>
        <w:rPr>
          <w:rFonts w:ascii="Times New Roman" w:hAnsi="Times New Roman"/>
          <w:bCs/>
          <w:sz w:val="24"/>
          <w:szCs w:val="24"/>
        </w:rPr>
      </w:pPr>
      <w:r w:rsidRPr="00546595">
        <w:rPr>
          <w:rFonts w:ascii="Times New Roman" w:hAnsi="Times New Roman"/>
          <w:bCs/>
          <w:sz w:val="24"/>
          <w:szCs w:val="24"/>
        </w:rPr>
        <w:lastRenderedPageBreak/>
        <w:t>4. 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sidRPr="00546595">
        <w:rPr>
          <w:rFonts w:ascii="Times New Roman" w:hAnsi="Times New Roman"/>
          <w:bCs/>
          <w:sz w:val="24"/>
          <w:szCs w:val="24"/>
        </w:rPr>
        <w:t>Петерб</w:t>
      </w:r>
      <w:proofErr w:type="spellEnd"/>
      <w:r w:rsidRPr="00546595">
        <w:rPr>
          <w:rFonts w:ascii="Times New Roman" w:hAnsi="Times New Roman"/>
          <w:bCs/>
          <w:sz w:val="24"/>
          <w:szCs w:val="24"/>
        </w:rPr>
        <w:t>. ун-та, 2019. - 368 с. - ISBN 5-055. - Текст : электронный. - URL: https://znanium.com/catalog/product/1081437 (дата обращения: 29.05.2023). – Режим доступа: по подписке.</w:t>
      </w:r>
    </w:p>
    <w:p w14:paraId="1CA243D5" w14:textId="77777777" w:rsidR="00543E8D" w:rsidRPr="00546595" w:rsidRDefault="00543E8D" w:rsidP="00543E8D">
      <w:pPr>
        <w:spacing w:after="0" w:line="276" w:lineRule="auto"/>
        <w:ind w:firstLine="709"/>
        <w:jc w:val="both"/>
        <w:rPr>
          <w:rFonts w:ascii="Times New Roman" w:hAnsi="Times New Roman"/>
          <w:bCs/>
          <w:sz w:val="24"/>
          <w:szCs w:val="24"/>
        </w:rPr>
      </w:pPr>
    </w:p>
    <w:p w14:paraId="1811169A" w14:textId="77777777" w:rsidR="00543E8D" w:rsidRPr="00546595" w:rsidRDefault="00543E8D" w:rsidP="00543E8D">
      <w:pPr>
        <w:spacing w:after="0" w:line="276" w:lineRule="auto"/>
        <w:ind w:firstLine="709"/>
        <w:jc w:val="both"/>
        <w:rPr>
          <w:rFonts w:ascii="Times New Roman" w:hAnsi="Times New Roman"/>
          <w:bCs/>
          <w:i/>
          <w:sz w:val="24"/>
          <w:szCs w:val="24"/>
        </w:rPr>
      </w:pPr>
      <w:r w:rsidRPr="00546595">
        <w:rPr>
          <w:rFonts w:ascii="Times New Roman" w:hAnsi="Times New Roman"/>
          <w:b/>
          <w:bCs/>
          <w:sz w:val="24"/>
          <w:szCs w:val="24"/>
        </w:rPr>
        <w:t xml:space="preserve">3.2.3. Дополнительные источники </w:t>
      </w:r>
    </w:p>
    <w:p w14:paraId="629CCBB7" w14:textId="08996A59" w:rsidR="00543E8D" w:rsidRPr="00546595" w:rsidRDefault="00543E8D" w:rsidP="007771ED">
      <w:pPr>
        <w:numPr>
          <w:ilvl w:val="0"/>
          <w:numId w:val="63"/>
        </w:numPr>
        <w:spacing w:after="0" w:line="276" w:lineRule="auto"/>
        <w:ind w:left="0" w:firstLine="709"/>
        <w:contextualSpacing/>
        <w:jc w:val="both"/>
        <w:rPr>
          <w:rFonts w:ascii="Times New Roman" w:hAnsi="Times New Roman"/>
          <w:sz w:val="24"/>
          <w:szCs w:val="24"/>
        </w:rPr>
      </w:pPr>
      <w:bookmarkStart w:id="7" w:name="_Hlk75854385"/>
      <w:r w:rsidRPr="00546595">
        <w:rPr>
          <w:rFonts w:ascii="Times New Roman" w:hAnsi="Times New Roman"/>
          <w:sz w:val="24"/>
          <w:szCs w:val="24"/>
        </w:rPr>
        <w:t xml:space="preserve">Волошина, В.Ю. История России. 11993 годы: учебное пособие для среднего профессионального образования / В.Ю. Волошина, А.Г. Быкова.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2-е изд., </w:t>
      </w:r>
      <w:proofErr w:type="spellStart"/>
      <w:r w:rsidRPr="00546595">
        <w:rPr>
          <w:rFonts w:ascii="Times New Roman" w:hAnsi="Times New Roman"/>
          <w:sz w:val="24"/>
          <w:szCs w:val="24"/>
        </w:rPr>
        <w:t>перераб</w:t>
      </w:r>
      <w:proofErr w:type="spellEnd"/>
      <w:r w:rsidRPr="00546595">
        <w:rPr>
          <w:rFonts w:ascii="Times New Roman" w:hAnsi="Times New Roman"/>
          <w:sz w:val="24"/>
          <w:szCs w:val="24"/>
        </w:rPr>
        <w:t xml:space="preserve">. и доп.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Москва: Издательство </w:t>
      </w:r>
      <w:proofErr w:type="spellStart"/>
      <w:r w:rsidRPr="00546595">
        <w:rPr>
          <w:rFonts w:ascii="Times New Roman" w:hAnsi="Times New Roman"/>
          <w:sz w:val="24"/>
          <w:szCs w:val="24"/>
        </w:rPr>
        <w:t>Юрайт</w:t>
      </w:r>
      <w:proofErr w:type="spellEnd"/>
      <w:r w:rsidRPr="00546595">
        <w:rPr>
          <w:rFonts w:ascii="Times New Roman" w:hAnsi="Times New Roman"/>
          <w:sz w:val="24"/>
          <w:szCs w:val="24"/>
        </w:rPr>
        <w:t xml:space="preserve">, 2020.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242 с.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(Профессиональное образование).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ISBN 5-058. </w:t>
      </w:r>
      <w:r w:rsidRPr="00546595">
        <w:rPr>
          <w:rFonts w:ascii="Times New Roman" w:eastAsia="Times New Roman" w:hAnsi="Times New Roman"/>
          <w:bCs/>
          <w:sz w:val="24"/>
          <w:szCs w:val="24"/>
          <w:lang w:eastAsia="ru-RU"/>
        </w:rPr>
        <w:t>– Текст: непосредственный.</w:t>
      </w:r>
    </w:p>
    <w:p w14:paraId="3440070B" w14:textId="6BE0E808" w:rsidR="00543E8D" w:rsidRPr="00546595" w:rsidRDefault="00543E8D" w:rsidP="007771ED">
      <w:pPr>
        <w:numPr>
          <w:ilvl w:val="0"/>
          <w:numId w:val="63"/>
        </w:numPr>
        <w:spacing w:after="0" w:line="276" w:lineRule="auto"/>
        <w:ind w:left="0" w:firstLine="709"/>
        <w:contextualSpacing/>
        <w:jc w:val="both"/>
        <w:rPr>
          <w:rFonts w:ascii="Times New Roman" w:eastAsia="Times New Roman" w:hAnsi="Times New Roman"/>
          <w:bCs/>
          <w:sz w:val="24"/>
          <w:szCs w:val="24"/>
          <w:lang w:eastAsia="ru-RU"/>
        </w:rPr>
      </w:pPr>
      <w:r w:rsidRPr="00546595">
        <w:rPr>
          <w:rFonts w:ascii="Times New Roman" w:eastAsia="Times New Roman" w:hAnsi="Times New Roman"/>
          <w:bCs/>
          <w:sz w:val="24"/>
          <w:szCs w:val="24"/>
          <w:lang w:eastAsia="ru-RU"/>
        </w:rPr>
        <w:t xml:space="preserve">История России. </w:t>
      </w:r>
      <w:r w:rsidRPr="00546595">
        <w:rPr>
          <w:rFonts w:ascii="Times New Roman" w:eastAsia="Times New Roman" w:hAnsi="Times New Roman"/>
          <w:bCs/>
          <w:sz w:val="24"/>
          <w:szCs w:val="24"/>
          <w:lang w:val="en-US" w:eastAsia="ru-RU"/>
        </w:rPr>
        <w:t>XX</w:t>
      </w:r>
      <w:r w:rsidRPr="00546595">
        <w:rPr>
          <w:rFonts w:ascii="Times New Roman" w:eastAsia="Times New Roman" w:hAnsi="Times New Roman"/>
          <w:bCs/>
          <w:sz w:val="24"/>
          <w:szCs w:val="24"/>
          <w:lang w:eastAsia="ru-RU"/>
        </w:rPr>
        <w:t xml:space="preserve"> – начало </w:t>
      </w:r>
      <w:r w:rsidRPr="00546595">
        <w:rPr>
          <w:rFonts w:ascii="Times New Roman" w:eastAsia="Times New Roman" w:hAnsi="Times New Roman"/>
          <w:bCs/>
          <w:sz w:val="24"/>
          <w:szCs w:val="24"/>
          <w:lang w:val="en-US" w:eastAsia="ru-RU"/>
        </w:rPr>
        <w:t>XXI</w:t>
      </w:r>
      <w:r w:rsidRPr="00546595">
        <w:rPr>
          <w:rFonts w:ascii="Times New Roman" w:eastAsia="Times New Roman" w:hAnsi="Times New Roman"/>
          <w:bCs/>
          <w:sz w:val="24"/>
          <w:szCs w:val="24"/>
          <w:lang w:eastAsia="ru-RU"/>
        </w:rPr>
        <w:t xml:space="preserve"> века: учебник для среднего профессионального образования / Л.И. </w:t>
      </w:r>
      <w:proofErr w:type="spellStart"/>
      <w:r w:rsidRPr="00546595">
        <w:rPr>
          <w:rFonts w:ascii="Times New Roman" w:eastAsia="Times New Roman" w:hAnsi="Times New Roman"/>
          <w:bCs/>
          <w:sz w:val="24"/>
          <w:szCs w:val="24"/>
          <w:lang w:eastAsia="ru-RU"/>
        </w:rPr>
        <w:t>Семенникова</w:t>
      </w:r>
      <w:proofErr w:type="spellEnd"/>
      <w:r w:rsidRPr="00546595">
        <w:rPr>
          <w:rFonts w:ascii="Times New Roman" w:eastAsia="Times New Roman" w:hAnsi="Times New Roman"/>
          <w:bCs/>
          <w:sz w:val="24"/>
          <w:szCs w:val="24"/>
          <w:lang w:eastAsia="ru-RU"/>
        </w:rPr>
        <w:t xml:space="preserve"> [и др.]; под редакцией Л.И. Семенниковой. – 7-е изд., </w:t>
      </w:r>
      <w:proofErr w:type="spellStart"/>
      <w:r w:rsidRPr="00546595">
        <w:rPr>
          <w:rFonts w:ascii="Times New Roman" w:eastAsia="Times New Roman" w:hAnsi="Times New Roman"/>
          <w:bCs/>
          <w:sz w:val="24"/>
          <w:szCs w:val="24"/>
          <w:lang w:eastAsia="ru-RU"/>
        </w:rPr>
        <w:t>испр</w:t>
      </w:r>
      <w:proofErr w:type="spellEnd"/>
      <w:r w:rsidRPr="00546595">
        <w:rPr>
          <w:rFonts w:ascii="Times New Roman" w:eastAsia="Times New Roman" w:hAnsi="Times New Roman"/>
          <w:bCs/>
          <w:sz w:val="24"/>
          <w:szCs w:val="24"/>
          <w:lang w:eastAsia="ru-RU"/>
        </w:rPr>
        <w:t xml:space="preserve">. и доп. – Москва: </w:t>
      </w:r>
      <w:proofErr w:type="spellStart"/>
      <w:r w:rsidRPr="00546595">
        <w:rPr>
          <w:rFonts w:ascii="Times New Roman" w:eastAsia="Times New Roman" w:hAnsi="Times New Roman"/>
          <w:bCs/>
          <w:sz w:val="24"/>
          <w:szCs w:val="24"/>
          <w:lang w:eastAsia="ru-RU"/>
        </w:rPr>
        <w:t>Юрайт</w:t>
      </w:r>
      <w:proofErr w:type="spellEnd"/>
      <w:r w:rsidRPr="00546595">
        <w:rPr>
          <w:rFonts w:ascii="Times New Roman" w:eastAsia="Times New Roman" w:hAnsi="Times New Roman"/>
          <w:bCs/>
          <w:sz w:val="24"/>
          <w:szCs w:val="24"/>
          <w:lang w:eastAsia="ru-RU"/>
        </w:rPr>
        <w:t xml:space="preserve">, 2020. – 328 с. - (Профессиональное образование). – </w:t>
      </w:r>
      <w:r w:rsidRPr="00546595">
        <w:rPr>
          <w:rFonts w:ascii="Times New Roman" w:eastAsia="Times New Roman" w:hAnsi="Times New Roman"/>
          <w:bCs/>
          <w:sz w:val="24"/>
          <w:szCs w:val="24"/>
          <w:lang w:val="en-US" w:eastAsia="ru-RU"/>
        </w:rPr>
        <w:t>ISBN</w:t>
      </w:r>
      <w:r w:rsidRPr="00546595">
        <w:rPr>
          <w:rFonts w:ascii="Times New Roman" w:eastAsia="Times New Roman" w:hAnsi="Times New Roman"/>
          <w:bCs/>
          <w:sz w:val="24"/>
          <w:szCs w:val="24"/>
          <w:lang w:eastAsia="ru-RU"/>
        </w:rPr>
        <w:t xml:space="preserve"> 5-09384. – Текст: непосредственный. </w:t>
      </w:r>
    </w:p>
    <w:p w14:paraId="175B097D" w14:textId="320E5C1E" w:rsidR="00543E8D" w:rsidRPr="00546595" w:rsidRDefault="00543E8D" w:rsidP="007771ED">
      <w:pPr>
        <w:numPr>
          <w:ilvl w:val="0"/>
          <w:numId w:val="63"/>
        </w:numPr>
        <w:spacing w:after="0" w:line="276" w:lineRule="auto"/>
        <w:ind w:left="0" w:firstLine="709"/>
        <w:contextualSpacing/>
        <w:jc w:val="both"/>
        <w:rPr>
          <w:rFonts w:ascii="Times New Roman" w:hAnsi="Times New Roman"/>
          <w:sz w:val="24"/>
          <w:szCs w:val="24"/>
        </w:rPr>
      </w:pPr>
      <w:r w:rsidRPr="00546595">
        <w:rPr>
          <w:rFonts w:ascii="Times New Roman" w:hAnsi="Times New Roman"/>
          <w:bCs/>
          <w:sz w:val="24"/>
          <w:szCs w:val="24"/>
        </w:rPr>
        <w:t xml:space="preserve">История: учебное пособие / П.С. Самыгин, С.И. Самыгин, В.Н. Шевелев, Е.В. Шевелева. – Москва: ИНФРА-М, 2020. – 528 с. – (Среднее профессиональное образование). – ISBN 5-1029. – </w:t>
      </w:r>
      <w:r w:rsidRPr="00546595">
        <w:rPr>
          <w:rFonts w:ascii="Times New Roman" w:eastAsia="Times New Roman" w:hAnsi="Times New Roman"/>
          <w:bCs/>
          <w:sz w:val="24"/>
          <w:szCs w:val="24"/>
          <w:lang w:eastAsia="ru-RU"/>
        </w:rPr>
        <w:t>Текст: непосредственный.</w:t>
      </w:r>
    </w:p>
    <w:p w14:paraId="1A87C7BF" w14:textId="7FC16F36" w:rsidR="00543E8D" w:rsidRPr="00546595" w:rsidRDefault="00543E8D" w:rsidP="007771ED">
      <w:pPr>
        <w:numPr>
          <w:ilvl w:val="0"/>
          <w:numId w:val="63"/>
        </w:numPr>
        <w:spacing w:after="0" w:line="276" w:lineRule="auto"/>
        <w:ind w:left="0" w:firstLine="709"/>
        <w:contextualSpacing/>
        <w:jc w:val="both"/>
        <w:rPr>
          <w:rFonts w:ascii="Times New Roman" w:hAnsi="Times New Roman"/>
          <w:sz w:val="24"/>
          <w:szCs w:val="24"/>
        </w:rPr>
      </w:pPr>
      <w:r w:rsidRPr="00546595">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2-е изд., </w:t>
      </w:r>
      <w:proofErr w:type="spellStart"/>
      <w:r w:rsidRPr="00546595">
        <w:rPr>
          <w:rFonts w:ascii="Times New Roman" w:hAnsi="Times New Roman"/>
          <w:sz w:val="24"/>
          <w:szCs w:val="24"/>
        </w:rPr>
        <w:t>перераб</w:t>
      </w:r>
      <w:proofErr w:type="spellEnd"/>
      <w:r w:rsidRPr="00546595">
        <w:rPr>
          <w:rFonts w:ascii="Times New Roman" w:hAnsi="Times New Roman"/>
          <w:sz w:val="24"/>
          <w:szCs w:val="24"/>
        </w:rPr>
        <w:t xml:space="preserve">. и доп.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Москва: Издательство </w:t>
      </w:r>
      <w:proofErr w:type="spellStart"/>
      <w:r w:rsidRPr="00546595">
        <w:rPr>
          <w:rFonts w:ascii="Times New Roman" w:hAnsi="Times New Roman"/>
          <w:sz w:val="24"/>
          <w:szCs w:val="24"/>
        </w:rPr>
        <w:t>Юрайт</w:t>
      </w:r>
      <w:proofErr w:type="spellEnd"/>
      <w:r w:rsidRPr="00546595">
        <w:rPr>
          <w:rFonts w:ascii="Times New Roman" w:hAnsi="Times New Roman"/>
          <w:sz w:val="24"/>
          <w:szCs w:val="24"/>
        </w:rPr>
        <w:t xml:space="preserve">, 2020.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255 с.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(Профессиональное образование).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ISBN 5-094. </w:t>
      </w:r>
      <w:r w:rsidRPr="00546595">
        <w:rPr>
          <w:rFonts w:ascii="Times New Roman" w:eastAsia="Times New Roman" w:hAnsi="Times New Roman"/>
          <w:bCs/>
          <w:sz w:val="24"/>
          <w:szCs w:val="24"/>
          <w:lang w:eastAsia="ru-RU"/>
        </w:rPr>
        <w:t>– Текст: непосредственный.</w:t>
      </w:r>
    </w:p>
    <w:p w14:paraId="66069ADD" w14:textId="3841430F" w:rsidR="00543E8D" w:rsidRPr="00546595" w:rsidRDefault="00543E8D" w:rsidP="007771ED">
      <w:pPr>
        <w:numPr>
          <w:ilvl w:val="0"/>
          <w:numId w:val="63"/>
        </w:numPr>
        <w:spacing w:after="0" w:line="276" w:lineRule="auto"/>
        <w:ind w:left="0" w:firstLine="709"/>
        <w:contextualSpacing/>
        <w:jc w:val="both"/>
        <w:rPr>
          <w:rFonts w:ascii="Times New Roman" w:hAnsi="Times New Roman"/>
          <w:sz w:val="24"/>
          <w:szCs w:val="24"/>
        </w:rPr>
      </w:pPr>
      <w:r w:rsidRPr="00546595">
        <w:rPr>
          <w:rStyle w:val="fontstyle01"/>
          <w:sz w:val="24"/>
          <w:szCs w:val="24"/>
        </w:rPr>
        <w:t xml:space="preserve">Кириллов, В.В. История России: учебник для среднего профессионального образования / В.В. Кириллов, М.А. </w:t>
      </w:r>
      <w:proofErr w:type="spellStart"/>
      <w:r w:rsidRPr="00546595">
        <w:rPr>
          <w:rStyle w:val="fontstyle01"/>
          <w:sz w:val="24"/>
          <w:szCs w:val="24"/>
        </w:rPr>
        <w:t>Бравина</w:t>
      </w:r>
      <w:proofErr w:type="spellEnd"/>
      <w:r w:rsidRPr="00546595">
        <w:rPr>
          <w:rStyle w:val="fontstyle01"/>
          <w:sz w:val="24"/>
          <w:szCs w:val="24"/>
        </w:rPr>
        <w:t xml:space="preserve">. – 4-е изд., </w:t>
      </w:r>
      <w:proofErr w:type="spellStart"/>
      <w:r w:rsidRPr="00546595">
        <w:rPr>
          <w:rStyle w:val="fontstyle01"/>
          <w:sz w:val="24"/>
          <w:szCs w:val="24"/>
        </w:rPr>
        <w:t>перераб</w:t>
      </w:r>
      <w:proofErr w:type="spellEnd"/>
      <w:r w:rsidRPr="00546595">
        <w:rPr>
          <w:rStyle w:val="fontstyle01"/>
          <w:sz w:val="24"/>
          <w:szCs w:val="24"/>
        </w:rPr>
        <w:t xml:space="preserve">. и доп. – Москва: Издательство </w:t>
      </w:r>
      <w:proofErr w:type="spellStart"/>
      <w:r w:rsidRPr="00546595">
        <w:rPr>
          <w:rStyle w:val="fontstyle01"/>
          <w:sz w:val="24"/>
          <w:szCs w:val="24"/>
        </w:rPr>
        <w:t>Юрайт</w:t>
      </w:r>
      <w:proofErr w:type="spellEnd"/>
      <w:r w:rsidRPr="00546595">
        <w:rPr>
          <w:rStyle w:val="fontstyle01"/>
          <w:sz w:val="24"/>
          <w:szCs w:val="24"/>
        </w:rPr>
        <w:t xml:space="preserve">, 2021. – 565 с. – (Профессиональное образование). – ISBN 5-080. – </w:t>
      </w:r>
      <w:r w:rsidRPr="00546595">
        <w:rPr>
          <w:rFonts w:ascii="Times New Roman" w:eastAsia="Times New Roman" w:hAnsi="Times New Roman"/>
          <w:bCs/>
          <w:sz w:val="24"/>
          <w:szCs w:val="24"/>
          <w:lang w:eastAsia="ru-RU"/>
        </w:rPr>
        <w:t>Текст: непосредственный.</w:t>
      </w:r>
    </w:p>
    <w:p w14:paraId="266FFE22" w14:textId="341382E8" w:rsidR="00543E8D" w:rsidRPr="00546595" w:rsidRDefault="00543E8D" w:rsidP="007771ED">
      <w:pPr>
        <w:numPr>
          <w:ilvl w:val="0"/>
          <w:numId w:val="63"/>
        </w:numPr>
        <w:spacing w:after="0" w:line="276" w:lineRule="auto"/>
        <w:ind w:left="0" w:firstLine="709"/>
        <w:contextualSpacing/>
        <w:jc w:val="both"/>
        <w:rPr>
          <w:rFonts w:ascii="Times New Roman" w:eastAsia="Times New Roman" w:hAnsi="Times New Roman"/>
          <w:bCs/>
          <w:sz w:val="24"/>
          <w:szCs w:val="24"/>
          <w:lang w:eastAsia="ru-RU"/>
        </w:rPr>
      </w:pPr>
      <w:r w:rsidRPr="00546595">
        <w:rPr>
          <w:rFonts w:ascii="Times New Roman" w:eastAsia="Times New Roman" w:hAnsi="Times New Roman"/>
          <w:bCs/>
          <w:sz w:val="24"/>
          <w:szCs w:val="24"/>
          <w:lang w:eastAsia="ru-RU"/>
        </w:rPr>
        <w:t xml:space="preserve">Князев, Е.А. История России </w:t>
      </w:r>
      <w:r w:rsidRPr="00546595">
        <w:rPr>
          <w:rFonts w:ascii="Times New Roman" w:eastAsia="Times New Roman" w:hAnsi="Times New Roman"/>
          <w:bCs/>
          <w:sz w:val="24"/>
          <w:szCs w:val="24"/>
          <w:lang w:val="en-US" w:eastAsia="ru-RU"/>
        </w:rPr>
        <w:t>XX</w:t>
      </w:r>
      <w:r w:rsidRPr="00546595">
        <w:rPr>
          <w:rFonts w:ascii="Times New Roman" w:eastAsia="Times New Roman" w:hAnsi="Times New Roman"/>
          <w:bCs/>
          <w:sz w:val="24"/>
          <w:szCs w:val="24"/>
          <w:lang w:eastAsia="ru-RU"/>
        </w:rPr>
        <w:t xml:space="preserve"> век: учебник для среднего профессионального образования / Е.А. Князев. – Москва: </w:t>
      </w:r>
      <w:proofErr w:type="spellStart"/>
      <w:r w:rsidRPr="00546595">
        <w:rPr>
          <w:rFonts w:ascii="Times New Roman" w:eastAsia="Times New Roman" w:hAnsi="Times New Roman"/>
          <w:bCs/>
          <w:sz w:val="24"/>
          <w:szCs w:val="24"/>
          <w:lang w:eastAsia="ru-RU"/>
        </w:rPr>
        <w:t>Юрайт</w:t>
      </w:r>
      <w:proofErr w:type="spellEnd"/>
      <w:r w:rsidRPr="00546595">
        <w:rPr>
          <w:rFonts w:ascii="Times New Roman" w:eastAsia="Times New Roman" w:hAnsi="Times New Roman"/>
          <w:bCs/>
          <w:sz w:val="24"/>
          <w:szCs w:val="24"/>
          <w:lang w:eastAsia="ru-RU"/>
        </w:rPr>
        <w:t>, 2021. – 234 с. – (Профессиональное образование). –</w:t>
      </w:r>
      <w:r w:rsidRPr="00546595">
        <w:rPr>
          <w:rFonts w:ascii="Times New Roman" w:eastAsia="Times New Roman" w:hAnsi="Times New Roman"/>
          <w:bCs/>
          <w:sz w:val="24"/>
          <w:szCs w:val="24"/>
          <w:lang w:val="en-US" w:eastAsia="ru-RU"/>
        </w:rPr>
        <w:t>ISBN</w:t>
      </w:r>
      <w:r w:rsidRPr="00546595">
        <w:rPr>
          <w:rFonts w:ascii="Times New Roman" w:eastAsia="Times New Roman" w:hAnsi="Times New Roman"/>
          <w:bCs/>
          <w:sz w:val="24"/>
          <w:szCs w:val="24"/>
          <w:lang w:eastAsia="ru-RU"/>
        </w:rPr>
        <w:t xml:space="preserve"> 5-133. – Текст: непосредственный.</w:t>
      </w:r>
    </w:p>
    <w:p w14:paraId="31751CC5" w14:textId="70F3DD4D" w:rsidR="00543E8D" w:rsidRPr="00546595" w:rsidRDefault="00543E8D" w:rsidP="007771ED">
      <w:pPr>
        <w:numPr>
          <w:ilvl w:val="0"/>
          <w:numId w:val="63"/>
        </w:numPr>
        <w:spacing w:after="0" w:line="276" w:lineRule="auto"/>
        <w:ind w:left="0" w:firstLine="709"/>
        <w:contextualSpacing/>
        <w:jc w:val="both"/>
        <w:rPr>
          <w:rFonts w:ascii="Times New Roman" w:hAnsi="Times New Roman"/>
          <w:sz w:val="24"/>
          <w:szCs w:val="24"/>
        </w:rPr>
      </w:pPr>
      <w:r w:rsidRPr="00546595">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2-е изд., </w:t>
      </w:r>
      <w:proofErr w:type="spellStart"/>
      <w:r w:rsidRPr="00546595">
        <w:rPr>
          <w:rFonts w:ascii="Times New Roman" w:hAnsi="Times New Roman"/>
          <w:sz w:val="24"/>
          <w:szCs w:val="24"/>
        </w:rPr>
        <w:t>испр</w:t>
      </w:r>
      <w:proofErr w:type="spellEnd"/>
      <w:r w:rsidRPr="00546595">
        <w:rPr>
          <w:rFonts w:ascii="Times New Roman" w:hAnsi="Times New Roman"/>
          <w:sz w:val="24"/>
          <w:szCs w:val="24"/>
        </w:rPr>
        <w:t xml:space="preserve">. и доп.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Москва: Издательство </w:t>
      </w:r>
      <w:proofErr w:type="spellStart"/>
      <w:r w:rsidRPr="00546595">
        <w:rPr>
          <w:rFonts w:ascii="Times New Roman" w:hAnsi="Times New Roman"/>
          <w:sz w:val="24"/>
          <w:szCs w:val="24"/>
        </w:rPr>
        <w:t>Юрайт</w:t>
      </w:r>
      <w:proofErr w:type="spellEnd"/>
      <w:r w:rsidRPr="00546595">
        <w:rPr>
          <w:rFonts w:ascii="Times New Roman" w:hAnsi="Times New Roman"/>
          <w:sz w:val="24"/>
          <w:szCs w:val="24"/>
        </w:rPr>
        <w:t xml:space="preserve">, 2020.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197 с.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(Профессиональное образование).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ISBN 5-091. </w:t>
      </w:r>
      <w:r w:rsidRPr="00546595">
        <w:rPr>
          <w:rFonts w:ascii="Times New Roman" w:eastAsia="Times New Roman" w:hAnsi="Times New Roman"/>
          <w:bCs/>
          <w:sz w:val="24"/>
          <w:szCs w:val="24"/>
          <w:lang w:eastAsia="ru-RU"/>
        </w:rPr>
        <w:t>– Текст: непосредственный.</w:t>
      </w:r>
    </w:p>
    <w:p w14:paraId="74DD70CE" w14:textId="273D428D" w:rsidR="00543E8D" w:rsidRPr="00546595" w:rsidRDefault="00543E8D" w:rsidP="007771ED">
      <w:pPr>
        <w:numPr>
          <w:ilvl w:val="0"/>
          <w:numId w:val="63"/>
        </w:numPr>
        <w:spacing w:after="0" w:line="276" w:lineRule="auto"/>
        <w:ind w:left="0" w:firstLine="709"/>
        <w:contextualSpacing/>
        <w:jc w:val="both"/>
        <w:rPr>
          <w:rFonts w:ascii="Times New Roman" w:hAnsi="Times New Roman"/>
          <w:sz w:val="24"/>
          <w:szCs w:val="24"/>
        </w:rPr>
      </w:pPr>
      <w:r w:rsidRPr="00546595">
        <w:rPr>
          <w:rFonts w:ascii="Times New Roman" w:hAnsi="Times New Roman"/>
          <w:sz w:val="24"/>
          <w:szCs w:val="24"/>
        </w:rPr>
        <w:t xml:space="preserve">Мокроусова, Л.Г. История России: учебное пособие для среднего профессионального образования / Л.Г. Мокроусова, А. Н. Павлова.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Москва: Издательство </w:t>
      </w:r>
      <w:proofErr w:type="spellStart"/>
      <w:r w:rsidRPr="00546595">
        <w:rPr>
          <w:rFonts w:ascii="Times New Roman" w:hAnsi="Times New Roman"/>
          <w:sz w:val="24"/>
          <w:szCs w:val="24"/>
        </w:rPr>
        <w:t>Юрайт</w:t>
      </w:r>
      <w:proofErr w:type="spellEnd"/>
      <w:r w:rsidRPr="00546595">
        <w:rPr>
          <w:rFonts w:ascii="Times New Roman" w:hAnsi="Times New Roman"/>
          <w:sz w:val="24"/>
          <w:szCs w:val="24"/>
        </w:rPr>
        <w:t xml:space="preserve">, 2020.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128 с.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(Профессиональное образование).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ISBN 5-087. </w:t>
      </w:r>
      <w:r w:rsidRPr="00546595">
        <w:rPr>
          <w:rFonts w:ascii="Times New Roman" w:eastAsia="Times New Roman" w:hAnsi="Times New Roman"/>
          <w:bCs/>
          <w:sz w:val="24"/>
          <w:szCs w:val="24"/>
          <w:lang w:eastAsia="ru-RU"/>
        </w:rPr>
        <w:t>– Текст: непосредственный.</w:t>
      </w:r>
    </w:p>
    <w:bookmarkEnd w:id="7"/>
    <w:p w14:paraId="6E3D745C" w14:textId="731510CD" w:rsidR="00543E8D" w:rsidRPr="00546595" w:rsidRDefault="00543E8D" w:rsidP="007771ED">
      <w:pPr>
        <w:numPr>
          <w:ilvl w:val="0"/>
          <w:numId w:val="63"/>
        </w:numPr>
        <w:spacing w:after="0" w:line="276" w:lineRule="auto"/>
        <w:ind w:left="0" w:firstLine="709"/>
        <w:contextualSpacing/>
        <w:jc w:val="both"/>
        <w:rPr>
          <w:rFonts w:ascii="Times New Roman" w:hAnsi="Times New Roman"/>
          <w:sz w:val="24"/>
          <w:szCs w:val="24"/>
        </w:rPr>
      </w:pPr>
      <w:r w:rsidRPr="00546595">
        <w:rPr>
          <w:rFonts w:ascii="Times New Roman" w:hAnsi="Times New Roman"/>
          <w:iCs/>
          <w:sz w:val="24"/>
          <w:szCs w:val="24"/>
        </w:rPr>
        <w:t xml:space="preserve">Некрасова, М.Б. </w:t>
      </w:r>
      <w:r w:rsidRPr="00546595">
        <w:rPr>
          <w:rFonts w:ascii="Times New Roman" w:hAnsi="Times New Roman"/>
          <w:sz w:val="24"/>
          <w:szCs w:val="24"/>
        </w:rPr>
        <w:t xml:space="preserve">История России: учебник и практикум для среднего профессионального образования / М.Б. Некрасова. – 5-е изд., </w:t>
      </w:r>
      <w:proofErr w:type="spellStart"/>
      <w:r w:rsidRPr="00546595">
        <w:rPr>
          <w:rFonts w:ascii="Times New Roman" w:hAnsi="Times New Roman"/>
          <w:sz w:val="24"/>
          <w:szCs w:val="24"/>
        </w:rPr>
        <w:t>перераб</w:t>
      </w:r>
      <w:proofErr w:type="spellEnd"/>
      <w:r w:rsidRPr="00546595">
        <w:rPr>
          <w:rFonts w:ascii="Times New Roman" w:hAnsi="Times New Roman"/>
          <w:sz w:val="24"/>
          <w:szCs w:val="24"/>
        </w:rPr>
        <w:t xml:space="preserve">. и доп. – Москва: </w:t>
      </w:r>
      <w:proofErr w:type="spellStart"/>
      <w:r w:rsidRPr="00546595">
        <w:rPr>
          <w:rFonts w:ascii="Times New Roman" w:hAnsi="Times New Roman"/>
          <w:sz w:val="24"/>
          <w:szCs w:val="24"/>
        </w:rPr>
        <w:t>Юрайт</w:t>
      </w:r>
      <w:proofErr w:type="spellEnd"/>
      <w:r w:rsidRPr="00546595">
        <w:rPr>
          <w:rFonts w:ascii="Times New Roman" w:hAnsi="Times New Roman"/>
          <w:sz w:val="24"/>
          <w:szCs w:val="24"/>
        </w:rPr>
        <w:t xml:space="preserve">, 2020. – 363 с. – (Профессиональное образование). – ISBN 5-051. </w:t>
      </w:r>
      <w:r w:rsidRPr="00546595">
        <w:rPr>
          <w:rFonts w:ascii="Times New Roman" w:eastAsia="Times New Roman" w:hAnsi="Times New Roman"/>
          <w:bCs/>
          <w:sz w:val="24"/>
          <w:szCs w:val="24"/>
          <w:lang w:eastAsia="ru-RU"/>
        </w:rPr>
        <w:t>– Текст: непосредственный.</w:t>
      </w:r>
    </w:p>
    <w:p w14:paraId="46A5F26B" w14:textId="0AA05B4E" w:rsidR="00543E8D" w:rsidRPr="00546595" w:rsidRDefault="00543E8D" w:rsidP="007771ED">
      <w:pPr>
        <w:numPr>
          <w:ilvl w:val="0"/>
          <w:numId w:val="63"/>
        </w:numPr>
        <w:spacing w:after="0" w:line="276" w:lineRule="auto"/>
        <w:ind w:left="0" w:firstLine="709"/>
        <w:contextualSpacing/>
        <w:jc w:val="both"/>
        <w:rPr>
          <w:rFonts w:ascii="Times New Roman" w:hAnsi="Times New Roman"/>
          <w:sz w:val="24"/>
          <w:szCs w:val="24"/>
        </w:rPr>
      </w:pPr>
      <w:r w:rsidRPr="00546595">
        <w:rPr>
          <w:rFonts w:ascii="Times New Roman" w:hAnsi="Times New Roman"/>
          <w:sz w:val="24"/>
          <w:szCs w:val="24"/>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Москва: Издательство </w:t>
      </w:r>
      <w:proofErr w:type="spellStart"/>
      <w:r w:rsidRPr="00546595">
        <w:rPr>
          <w:rFonts w:ascii="Times New Roman" w:hAnsi="Times New Roman"/>
          <w:sz w:val="24"/>
          <w:szCs w:val="24"/>
        </w:rPr>
        <w:t>Юрайт</w:t>
      </w:r>
      <w:proofErr w:type="spellEnd"/>
      <w:r w:rsidRPr="00546595">
        <w:rPr>
          <w:rFonts w:ascii="Times New Roman" w:hAnsi="Times New Roman"/>
          <w:sz w:val="24"/>
          <w:szCs w:val="24"/>
        </w:rPr>
        <w:t xml:space="preserve">, 2020.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198 с.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(Профессиональное образование).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ISBN 5-058. </w:t>
      </w:r>
      <w:r w:rsidRPr="00546595">
        <w:rPr>
          <w:rFonts w:ascii="Times New Roman" w:eastAsia="Times New Roman" w:hAnsi="Times New Roman"/>
          <w:bCs/>
          <w:sz w:val="24"/>
          <w:szCs w:val="24"/>
          <w:lang w:eastAsia="ru-RU"/>
        </w:rPr>
        <w:t>– Текст: непосредственный.</w:t>
      </w:r>
    </w:p>
    <w:p w14:paraId="6751DC98" w14:textId="3205D983" w:rsidR="00543E8D" w:rsidRPr="00546595" w:rsidRDefault="00543E8D" w:rsidP="007771ED">
      <w:pPr>
        <w:numPr>
          <w:ilvl w:val="0"/>
          <w:numId w:val="63"/>
        </w:numPr>
        <w:spacing w:after="0" w:line="276" w:lineRule="auto"/>
        <w:ind w:left="0" w:firstLine="709"/>
        <w:contextualSpacing/>
        <w:jc w:val="both"/>
        <w:rPr>
          <w:rFonts w:ascii="Times New Roman" w:eastAsia="Times New Roman" w:hAnsi="Times New Roman"/>
          <w:bCs/>
          <w:sz w:val="24"/>
          <w:szCs w:val="24"/>
          <w:lang w:eastAsia="ru-RU"/>
        </w:rPr>
      </w:pPr>
      <w:r w:rsidRPr="00546595">
        <w:rPr>
          <w:rFonts w:ascii="Times New Roman" w:eastAsia="Times New Roman" w:hAnsi="Times New Roman"/>
          <w:bCs/>
          <w:sz w:val="24"/>
          <w:szCs w:val="24"/>
          <w:lang w:eastAsia="ru-RU"/>
        </w:rPr>
        <w:lastRenderedPageBreak/>
        <w:t xml:space="preserve">Санин, Г.А. Крым. Страницы истории: пособие для учителей общеобразовательных организаций / Г.А. Санин. – Москва: Просвещение, 2015. – 80 с. – </w:t>
      </w:r>
      <w:r w:rsidRPr="00546595">
        <w:rPr>
          <w:rFonts w:ascii="Times New Roman" w:eastAsia="Times New Roman" w:hAnsi="Times New Roman"/>
          <w:bCs/>
          <w:sz w:val="24"/>
          <w:szCs w:val="24"/>
          <w:lang w:val="en-US" w:eastAsia="ru-RU"/>
        </w:rPr>
        <w:t>ISBN</w:t>
      </w:r>
      <w:r w:rsidRPr="00546595">
        <w:rPr>
          <w:rFonts w:ascii="Times New Roman" w:eastAsia="Times New Roman" w:hAnsi="Times New Roman"/>
          <w:bCs/>
          <w:sz w:val="24"/>
          <w:szCs w:val="24"/>
          <w:lang w:eastAsia="ru-RU"/>
        </w:rPr>
        <w:t xml:space="preserve"> 5- 0340. – Текст: непосредственный. </w:t>
      </w:r>
    </w:p>
    <w:p w14:paraId="4A88985F" w14:textId="460B550E" w:rsidR="00543E8D" w:rsidRPr="00546595" w:rsidRDefault="00543E8D" w:rsidP="007771ED">
      <w:pPr>
        <w:numPr>
          <w:ilvl w:val="0"/>
          <w:numId w:val="63"/>
        </w:numPr>
        <w:spacing w:after="0" w:line="276" w:lineRule="auto"/>
        <w:ind w:left="0" w:firstLine="709"/>
        <w:contextualSpacing/>
        <w:jc w:val="both"/>
        <w:rPr>
          <w:rFonts w:ascii="Times New Roman" w:hAnsi="Times New Roman"/>
          <w:sz w:val="24"/>
          <w:szCs w:val="24"/>
        </w:rPr>
      </w:pPr>
      <w:r w:rsidRPr="00546595">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Москва: Издательство </w:t>
      </w:r>
      <w:proofErr w:type="spellStart"/>
      <w:r w:rsidRPr="00546595">
        <w:rPr>
          <w:rFonts w:ascii="Times New Roman" w:hAnsi="Times New Roman"/>
          <w:sz w:val="24"/>
          <w:szCs w:val="24"/>
        </w:rPr>
        <w:t>Юрайт</w:t>
      </w:r>
      <w:proofErr w:type="spellEnd"/>
      <w:r w:rsidRPr="00546595">
        <w:rPr>
          <w:rFonts w:ascii="Times New Roman" w:hAnsi="Times New Roman"/>
          <w:sz w:val="24"/>
          <w:szCs w:val="24"/>
        </w:rPr>
        <w:t xml:space="preserve">, 2021.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231 с.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(Профессиональное образование). </w:t>
      </w:r>
      <w:r w:rsidRPr="00546595">
        <w:rPr>
          <w:rFonts w:ascii="Times New Roman" w:eastAsia="Times New Roman" w:hAnsi="Times New Roman"/>
          <w:bCs/>
          <w:sz w:val="24"/>
          <w:szCs w:val="24"/>
          <w:lang w:eastAsia="ru-RU"/>
        </w:rPr>
        <w:t>–</w:t>
      </w:r>
      <w:r w:rsidRPr="00546595">
        <w:rPr>
          <w:rFonts w:ascii="Times New Roman" w:hAnsi="Times New Roman"/>
          <w:sz w:val="24"/>
          <w:szCs w:val="24"/>
        </w:rPr>
        <w:t xml:space="preserve"> ISBN 5-100. </w:t>
      </w:r>
      <w:r w:rsidRPr="00546595">
        <w:rPr>
          <w:rFonts w:ascii="Times New Roman" w:eastAsia="Times New Roman" w:hAnsi="Times New Roman"/>
          <w:bCs/>
          <w:sz w:val="24"/>
          <w:szCs w:val="24"/>
          <w:lang w:eastAsia="ru-RU"/>
        </w:rPr>
        <w:t>– Текст: непосредственный.</w:t>
      </w:r>
    </w:p>
    <w:p w14:paraId="754A5697" w14:textId="77777777" w:rsidR="00543E8D" w:rsidRDefault="00543E8D" w:rsidP="00543E8D">
      <w:pPr>
        <w:spacing w:after="0" w:line="240" w:lineRule="auto"/>
        <w:contextualSpacing/>
        <w:jc w:val="center"/>
        <w:rPr>
          <w:rFonts w:ascii="Times New Roman" w:eastAsia="Times New Roman" w:hAnsi="Times New Roman"/>
          <w:b/>
          <w:sz w:val="24"/>
          <w:szCs w:val="24"/>
          <w:lang w:eastAsia="ru-RU"/>
        </w:rPr>
      </w:pPr>
    </w:p>
    <w:p w14:paraId="3FE8D624" w14:textId="54375754" w:rsidR="00543E8D" w:rsidRDefault="00543E8D" w:rsidP="00543E8D">
      <w:pPr>
        <w:spacing w:after="0" w:line="240"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4. КОНТРОЛЬ И ОЦЕНКА РЕЗУЛЬТАТОВ ОСВОЕНИЯ </w:t>
      </w:r>
    </w:p>
    <w:p w14:paraId="626C0382" w14:textId="77777777" w:rsidR="00543E8D" w:rsidRDefault="00543E8D" w:rsidP="00543E8D">
      <w:pPr>
        <w:spacing w:after="0" w:line="240"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УЧЕБНОЙ ДИСЦИПЛИНЫ</w:t>
      </w:r>
    </w:p>
    <w:p w14:paraId="64CF89A9" w14:textId="77777777" w:rsidR="00543E8D" w:rsidRDefault="00543E8D" w:rsidP="00543E8D">
      <w:pPr>
        <w:spacing w:after="0" w:line="240" w:lineRule="auto"/>
        <w:contextualSpacing/>
        <w:jc w:val="center"/>
        <w:rPr>
          <w:rFonts w:ascii="Times New Roman" w:eastAsia="Times New Roman" w:hAnsi="Times New Roman"/>
          <w:b/>
          <w:sz w:val="24"/>
          <w:szCs w:val="24"/>
          <w:lang w:eastAsia="ru-RU"/>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254"/>
        <w:gridCol w:w="4182"/>
        <w:gridCol w:w="1913"/>
      </w:tblGrid>
      <w:tr w:rsidR="00543E8D" w:rsidRPr="00543E8D" w14:paraId="3EF2AE55" w14:textId="77777777" w:rsidTr="00543E8D">
        <w:trPr>
          <w:jc w:val="center"/>
        </w:trPr>
        <w:tc>
          <w:tcPr>
            <w:tcW w:w="4254" w:type="dxa"/>
            <w:tcBorders>
              <w:top w:val="single" w:sz="4" w:space="0" w:color="auto"/>
              <w:left w:val="single" w:sz="4" w:space="0" w:color="auto"/>
              <w:bottom w:val="single" w:sz="4" w:space="0" w:color="auto"/>
              <w:right w:val="single" w:sz="4" w:space="0" w:color="auto"/>
            </w:tcBorders>
            <w:vAlign w:val="center"/>
            <w:hideMark/>
          </w:tcPr>
          <w:p w14:paraId="08E106C5" w14:textId="77777777" w:rsidR="00543E8D" w:rsidRPr="00543E8D" w:rsidRDefault="00543E8D" w:rsidP="00543E8D">
            <w:pPr>
              <w:tabs>
                <w:tab w:val="left" w:pos="1134"/>
              </w:tabs>
              <w:spacing w:after="0" w:line="240" w:lineRule="auto"/>
              <w:jc w:val="center"/>
              <w:rPr>
                <w:rFonts w:ascii="Times New Roman" w:hAnsi="Times New Roman" w:cs="Times New Roman"/>
                <w:b/>
                <w:bCs/>
              </w:rPr>
            </w:pPr>
            <w:r w:rsidRPr="00543E8D">
              <w:rPr>
                <w:rFonts w:ascii="Times New Roman" w:hAnsi="Times New Roman" w:cs="Times New Roman"/>
                <w:b/>
                <w:bCs/>
              </w:rPr>
              <w:t xml:space="preserve">Результаты обучения </w:t>
            </w:r>
          </w:p>
        </w:tc>
        <w:tc>
          <w:tcPr>
            <w:tcW w:w="4182" w:type="dxa"/>
            <w:tcBorders>
              <w:top w:val="single" w:sz="4" w:space="0" w:color="auto"/>
              <w:left w:val="single" w:sz="4" w:space="0" w:color="auto"/>
              <w:bottom w:val="single" w:sz="4" w:space="0" w:color="auto"/>
              <w:right w:val="single" w:sz="4" w:space="0" w:color="auto"/>
            </w:tcBorders>
            <w:hideMark/>
          </w:tcPr>
          <w:p w14:paraId="3BCD5609" w14:textId="77777777" w:rsidR="00543E8D" w:rsidRPr="00543E8D" w:rsidRDefault="00543E8D" w:rsidP="00543E8D">
            <w:pPr>
              <w:spacing w:after="0" w:line="240" w:lineRule="auto"/>
              <w:jc w:val="center"/>
              <w:rPr>
                <w:rFonts w:ascii="Times New Roman" w:hAnsi="Times New Roman" w:cs="Times New Roman"/>
                <w:b/>
                <w:bCs/>
              </w:rPr>
            </w:pPr>
            <w:r w:rsidRPr="00543E8D">
              <w:rPr>
                <w:rFonts w:ascii="Times New Roman" w:hAnsi="Times New Roman" w:cs="Times New Roman"/>
                <w:b/>
                <w:bCs/>
              </w:rPr>
              <w:t>Критерии оценки</w:t>
            </w:r>
          </w:p>
        </w:tc>
        <w:tc>
          <w:tcPr>
            <w:tcW w:w="1913" w:type="dxa"/>
            <w:tcBorders>
              <w:top w:val="single" w:sz="4" w:space="0" w:color="auto"/>
              <w:left w:val="single" w:sz="4" w:space="0" w:color="auto"/>
              <w:bottom w:val="single" w:sz="4" w:space="0" w:color="auto"/>
              <w:right w:val="single" w:sz="4" w:space="0" w:color="auto"/>
            </w:tcBorders>
            <w:vAlign w:val="center"/>
            <w:hideMark/>
          </w:tcPr>
          <w:p w14:paraId="4F6A6006" w14:textId="77777777" w:rsidR="00543E8D" w:rsidRPr="00543E8D" w:rsidRDefault="00543E8D" w:rsidP="00543E8D">
            <w:pPr>
              <w:spacing w:after="0" w:line="240" w:lineRule="auto"/>
              <w:jc w:val="center"/>
              <w:rPr>
                <w:rFonts w:ascii="Times New Roman" w:hAnsi="Times New Roman" w:cs="Times New Roman"/>
                <w:b/>
                <w:bCs/>
              </w:rPr>
            </w:pPr>
            <w:r w:rsidRPr="00543E8D">
              <w:rPr>
                <w:rFonts w:ascii="Times New Roman" w:hAnsi="Times New Roman" w:cs="Times New Roman"/>
                <w:b/>
                <w:bCs/>
              </w:rPr>
              <w:t xml:space="preserve">Методы оценки </w:t>
            </w:r>
          </w:p>
        </w:tc>
      </w:tr>
      <w:tr w:rsidR="00543E8D" w:rsidRPr="00543E8D" w14:paraId="25BBE2EB" w14:textId="77777777" w:rsidTr="00543E8D">
        <w:trPr>
          <w:trHeight w:val="229"/>
          <w:jc w:val="center"/>
        </w:trPr>
        <w:tc>
          <w:tcPr>
            <w:tcW w:w="10349" w:type="dxa"/>
            <w:gridSpan w:val="3"/>
            <w:tcBorders>
              <w:top w:val="single" w:sz="4" w:space="0" w:color="auto"/>
              <w:left w:val="single" w:sz="4" w:space="0" w:color="auto"/>
              <w:bottom w:val="single" w:sz="4" w:space="0" w:color="auto"/>
              <w:right w:val="single" w:sz="4" w:space="0" w:color="auto"/>
            </w:tcBorders>
            <w:vAlign w:val="center"/>
            <w:hideMark/>
          </w:tcPr>
          <w:p w14:paraId="7F16B8C9" w14:textId="77777777" w:rsidR="00543E8D" w:rsidRPr="00543E8D" w:rsidRDefault="00543E8D" w:rsidP="00543E8D">
            <w:pPr>
              <w:spacing w:after="0" w:line="240" w:lineRule="auto"/>
              <w:rPr>
                <w:rFonts w:ascii="Times New Roman" w:hAnsi="Times New Roman" w:cs="Times New Roman"/>
              </w:rPr>
            </w:pPr>
            <w:r w:rsidRPr="00543E8D">
              <w:rPr>
                <w:rFonts w:ascii="Times New Roman" w:hAnsi="Times New Roman" w:cs="Times New Roman"/>
                <w:bCs/>
              </w:rPr>
              <w:t>Перечень знаний, осваиваемых в рамках учебной дисциплины</w:t>
            </w:r>
          </w:p>
        </w:tc>
      </w:tr>
      <w:tr w:rsidR="00543E8D" w:rsidRPr="00543E8D" w14:paraId="34CE297C" w14:textId="77777777" w:rsidTr="00543E8D">
        <w:trPr>
          <w:trHeight w:val="229"/>
          <w:jc w:val="center"/>
        </w:trPr>
        <w:tc>
          <w:tcPr>
            <w:tcW w:w="4254" w:type="dxa"/>
            <w:tcBorders>
              <w:top w:val="single" w:sz="4" w:space="0" w:color="auto"/>
              <w:left w:val="single" w:sz="4" w:space="0" w:color="auto"/>
              <w:bottom w:val="single" w:sz="4" w:space="0" w:color="auto"/>
              <w:right w:val="single" w:sz="4" w:space="0" w:color="auto"/>
            </w:tcBorders>
            <w:hideMark/>
          </w:tcPr>
          <w:p w14:paraId="0FEBA543" w14:textId="77777777" w:rsidR="00543E8D" w:rsidRPr="00543E8D" w:rsidRDefault="00543E8D" w:rsidP="00543E8D">
            <w:pPr>
              <w:pStyle w:val="TableParagraph"/>
              <w:spacing w:line="256" w:lineRule="auto"/>
              <w:ind w:left="0"/>
              <w:jc w:val="both"/>
              <w:rPr>
                <w:rFonts w:ascii="Times New Roman" w:hAnsi="Times New Roman" w:cs="Times New Roman"/>
                <w:iCs/>
                <w:lang w:eastAsia="ru-RU"/>
              </w:rPr>
            </w:pPr>
            <w:r w:rsidRPr="00543E8D">
              <w:rPr>
                <w:rFonts w:ascii="Times New Roman" w:hAnsi="Times New Roman" w:cs="Times New Roman"/>
                <w:iCs/>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5E2FB0C3" w14:textId="77777777" w:rsidR="00543E8D" w:rsidRPr="00543E8D" w:rsidRDefault="00543E8D" w:rsidP="00543E8D">
            <w:pPr>
              <w:pStyle w:val="TableParagraph"/>
              <w:spacing w:line="256" w:lineRule="auto"/>
              <w:ind w:left="0"/>
              <w:jc w:val="both"/>
              <w:rPr>
                <w:rFonts w:ascii="Times New Roman" w:hAnsi="Times New Roman" w:cs="Times New Roman"/>
                <w:iCs/>
                <w:lang w:eastAsia="ru-RU"/>
              </w:rPr>
            </w:pPr>
            <w:r w:rsidRPr="00543E8D">
              <w:rPr>
                <w:rFonts w:ascii="Times New Roman" w:hAnsi="Times New Roman" w:cs="Times New Roman"/>
                <w:iCs/>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669D163C" w14:textId="77777777" w:rsidR="00543E8D" w:rsidRPr="00543E8D" w:rsidRDefault="00543E8D" w:rsidP="00543E8D">
            <w:pPr>
              <w:pStyle w:val="TableParagraph"/>
              <w:spacing w:line="256" w:lineRule="auto"/>
              <w:ind w:left="0"/>
              <w:jc w:val="both"/>
              <w:rPr>
                <w:rFonts w:ascii="Times New Roman" w:hAnsi="Times New Roman" w:cs="Times New Roman"/>
                <w:iCs/>
                <w:lang w:eastAsia="ru-RU"/>
              </w:rPr>
            </w:pPr>
            <w:r w:rsidRPr="00543E8D">
              <w:rPr>
                <w:rFonts w:ascii="Times New Roman" w:hAnsi="Times New Roman" w:cs="Times New Roman"/>
                <w:iCs/>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336ADD21" w14:textId="77777777" w:rsidR="00543E8D" w:rsidRPr="00543E8D" w:rsidRDefault="00543E8D" w:rsidP="00543E8D">
            <w:pPr>
              <w:pStyle w:val="TableParagraph"/>
              <w:spacing w:line="256" w:lineRule="auto"/>
              <w:ind w:left="0"/>
              <w:jc w:val="both"/>
              <w:rPr>
                <w:rFonts w:ascii="Times New Roman" w:hAnsi="Times New Roman" w:cs="Times New Roman"/>
                <w:iCs/>
                <w:lang w:eastAsia="ru-RU"/>
              </w:rPr>
            </w:pPr>
            <w:r w:rsidRPr="00543E8D">
              <w:rPr>
                <w:rFonts w:ascii="Times New Roman" w:hAnsi="Times New Roman" w:cs="Times New Roman"/>
                <w:iCs/>
                <w:lang w:eastAsia="ru-RU"/>
              </w:rPr>
              <w:t>основные этапы эволюции внешней политики России, роль и место России в общемировом пространстве;</w:t>
            </w:r>
          </w:p>
          <w:p w14:paraId="25B212F5" w14:textId="77777777" w:rsidR="00543E8D" w:rsidRPr="00543E8D" w:rsidRDefault="00543E8D" w:rsidP="00543E8D">
            <w:pPr>
              <w:pStyle w:val="TableParagraph"/>
              <w:spacing w:line="256" w:lineRule="auto"/>
              <w:ind w:left="0"/>
              <w:jc w:val="both"/>
              <w:rPr>
                <w:rFonts w:ascii="Times New Roman" w:hAnsi="Times New Roman" w:cs="Times New Roman"/>
                <w:iCs/>
                <w:lang w:eastAsia="ru-RU"/>
              </w:rPr>
            </w:pPr>
            <w:r w:rsidRPr="00543E8D">
              <w:rPr>
                <w:rFonts w:ascii="Times New Roman" w:hAnsi="Times New Roman" w:cs="Times New Roman"/>
                <w:iCs/>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3B8DFDEC" w14:textId="77777777" w:rsidR="00543E8D" w:rsidRPr="00543E8D" w:rsidRDefault="00543E8D" w:rsidP="00543E8D">
            <w:pPr>
              <w:pStyle w:val="HTML1"/>
              <w:shd w:val="clear" w:color="auto" w:fill="FFFFFF"/>
              <w:spacing w:line="256" w:lineRule="auto"/>
              <w:jc w:val="both"/>
              <w:rPr>
                <w:rFonts w:ascii="Times New Roman" w:hAnsi="Times New Roman"/>
                <w:sz w:val="22"/>
                <w:szCs w:val="22"/>
                <w:lang w:eastAsia="en-US"/>
              </w:rPr>
            </w:pPr>
            <w:r w:rsidRPr="00543E8D">
              <w:rPr>
                <w:rFonts w:ascii="Times New Roman" w:hAnsi="Times New Roman"/>
                <w:sz w:val="22"/>
                <w:szCs w:val="22"/>
                <w:lang w:eastAsia="en-US"/>
              </w:rPr>
              <w:t>Россия накануне Первой мировой войны. Ход военных действий. Власть, общество, экономика, культура. Предпосылки революции;</w:t>
            </w:r>
          </w:p>
          <w:p w14:paraId="5153140F" w14:textId="77777777" w:rsidR="00543E8D" w:rsidRPr="00543E8D" w:rsidRDefault="00543E8D" w:rsidP="00543E8D">
            <w:pPr>
              <w:pStyle w:val="HTML1"/>
              <w:shd w:val="clear" w:color="auto" w:fill="FFFFFF"/>
              <w:spacing w:line="256" w:lineRule="auto"/>
              <w:jc w:val="both"/>
              <w:rPr>
                <w:rFonts w:ascii="Times New Roman" w:hAnsi="Times New Roman"/>
                <w:sz w:val="22"/>
                <w:szCs w:val="22"/>
                <w:lang w:eastAsia="en-US"/>
              </w:rPr>
            </w:pPr>
            <w:r w:rsidRPr="00543E8D">
              <w:rPr>
                <w:rFonts w:ascii="Times New Roman" w:hAnsi="Times New Roman"/>
                <w:sz w:val="22"/>
                <w:szCs w:val="22"/>
                <w:lang w:eastAsia="en-US"/>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7B356EAB" w14:textId="77777777" w:rsidR="00543E8D" w:rsidRPr="00543E8D" w:rsidRDefault="00543E8D" w:rsidP="00543E8D">
            <w:pPr>
              <w:pStyle w:val="HTML1"/>
              <w:shd w:val="clear" w:color="auto" w:fill="FFFFFF"/>
              <w:spacing w:line="256" w:lineRule="auto"/>
              <w:jc w:val="both"/>
              <w:rPr>
                <w:rFonts w:ascii="Times New Roman" w:hAnsi="Times New Roman"/>
                <w:sz w:val="22"/>
                <w:szCs w:val="22"/>
                <w:lang w:eastAsia="en-US"/>
              </w:rPr>
            </w:pPr>
            <w:r w:rsidRPr="00543E8D">
              <w:rPr>
                <w:rFonts w:ascii="Times New Roman" w:hAnsi="Times New Roman"/>
                <w:sz w:val="22"/>
                <w:szCs w:val="22"/>
                <w:lang w:eastAsia="en-US"/>
              </w:rPr>
              <w:t xml:space="preserve">Нэп. Образование СССР. СССР в годы нэпа. «Великий перелом». Индустриализация, коллективизация, культурная революция. Первые </w:t>
            </w:r>
            <w:r w:rsidRPr="00543E8D">
              <w:rPr>
                <w:rFonts w:ascii="Times New Roman" w:hAnsi="Times New Roman"/>
                <w:sz w:val="22"/>
                <w:szCs w:val="22"/>
                <w:lang w:eastAsia="en-US"/>
              </w:rPr>
              <w:lastRenderedPageBreak/>
              <w:t>Пятилетки. Политический строй и репрессии. Внешняя политика СССР. Укрепление Обороноспособности;</w:t>
            </w:r>
          </w:p>
          <w:p w14:paraId="4BE3938D" w14:textId="3BCAE276" w:rsidR="00543E8D" w:rsidRPr="00543E8D" w:rsidRDefault="00543E8D" w:rsidP="00543E8D">
            <w:pPr>
              <w:pStyle w:val="HTML1"/>
              <w:shd w:val="clear" w:color="auto" w:fill="FFFFFF"/>
              <w:spacing w:line="256" w:lineRule="auto"/>
              <w:jc w:val="both"/>
              <w:rPr>
                <w:rFonts w:ascii="Times New Roman" w:hAnsi="Times New Roman"/>
                <w:sz w:val="22"/>
                <w:szCs w:val="22"/>
                <w:lang w:eastAsia="en-US"/>
              </w:rPr>
            </w:pPr>
            <w:r w:rsidRPr="00543E8D">
              <w:rPr>
                <w:rFonts w:ascii="Times New Roman" w:hAnsi="Times New Roman"/>
                <w:sz w:val="22"/>
                <w:szCs w:val="22"/>
                <w:lang w:eastAsia="en-US"/>
              </w:rPr>
              <w:t>Великая Отечественная война 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74A0649B" w14:textId="715EA3AD" w:rsidR="00543E8D" w:rsidRPr="00543E8D" w:rsidRDefault="00543E8D" w:rsidP="00543E8D">
            <w:pPr>
              <w:pStyle w:val="HTML1"/>
              <w:shd w:val="clear" w:color="auto" w:fill="FFFFFF"/>
              <w:spacing w:line="256" w:lineRule="auto"/>
              <w:jc w:val="both"/>
              <w:rPr>
                <w:rFonts w:ascii="Times New Roman" w:hAnsi="Times New Roman"/>
                <w:sz w:val="22"/>
                <w:szCs w:val="22"/>
                <w:lang w:eastAsia="en-US"/>
              </w:rPr>
            </w:pPr>
            <w:r w:rsidRPr="00543E8D">
              <w:rPr>
                <w:rFonts w:ascii="Times New Roman" w:hAnsi="Times New Roman"/>
                <w:sz w:val="22"/>
                <w:szCs w:val="22"/>
                <w:lang w:eastAsia="en-US"/>
              </w:rPr>
              <w:t>СССР в 11991 годы. Экономические развитие и реформы.</w:t>
            </w:r>
          </w:p>
          <w:p w14:paraId="48408D16" w14:textId="77777777" w:rsidR="00543E8D" w:rsidRPr="00543E8D" w:rsidRDefault="00543E8D" w:rsidP="00543E8D">
            <w:pPr>
              <w:pStyle w:val="HTML1"/>
              <w:shd w:val="clear" w:color="auto" w:fill="FFFFFF"/>
              <w:spacing w:line="256" w:lineRule="auto"/>
              <w:jc w:val="both"/>
              <w:rPr>
                <w:rFonts w:ascii="Times New Roman" w:hAnsi="Times New Roman"/>
                <w:sz w:val="22"/>
                <w:szCs w:val="22"/>
                <w:lang w:eastAsia="en-US"/>
              </w:rPr>
            </w:pPr>
            <w:r w:rsidRPr="00543E8D">
              <w:rPr>
                <w:rFonts w:ascii="Times New Roman" w:hAnsi="Times New Roman"/>
                <w:sz w:val="22"/>
                <w:szCs w:val="22"/>
                <w:lang w:eastAsia="en-US"/>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6F716BB7" w14:textId="56BA29BE" w:rsidR="00543E8D" w:rsidRPr="00543E8D" w:rsidRDefault="00543E8D" w:rsidP="00543E8D">
            <w:pPr>
              <w:pStyle w:val="HTML1"/>
              <w:shd w:val="clear" w:color="auto" w:fill="FFFFFF"/>
              <w:spacing w:line="256" w:lineRule="auto"/>
              <w:jc w:val="both"/>
              <w:rPr>
                <w:rFonts w:ascii="Times New Roman" w:hAnsi="Times New Roman"/>
                <w:sz w:val="22"/>
                <w:szCs w:val="22"/>
                <w:lang w:eastAsia="en-US"/>
              </w:rPr>
            </w:pPr>
            <w:r w:rsidRPr="00543E8D">
              <w:rPr>
                <w:rFonts w:ascii="Times New Roman" w:hAnsi="Times New Roman"/>
                <w:sz w:val="22"/>
                <w:szCs w:val="22"/>
                <w:lang w:eastAsia="en-US"/>
              </w:rPr>
              <w:t>Российская Федерация в 12022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4182" w:type="dxa"/>
            <w:tcBorders>
              <w:top w:val="single" w:sz="4" w:space="0" w:color="auto"/>
              <w:left w:val="single" w:sz="4" w:space="0" w:color="auto"/>
              <w:bottom w:val="single" w:sz="4" w:space="0" w:color="auto"/>
              <w:right w:val="single" w:sz="4" w:space="0" w:color="auto"/>
            </w:tcBorders>
            <w:hideMark/>
          </w:tcPr>
          <w:p w14:paraId="6D3E4CCE"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lastRenderedPageBreak/>
              <w:t>Демонстрация знания об основных тенденциях экономического, политического и культурного развития России.</w:t>
            </w:r>
          </w:p>
          <w:p w14:paraId="0A15684F"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Демонстрация знания об основных источниках информации и ресурсов для решения задач и проблем в историческом контексте.</w:t>
            </w:r>
          </w:p>
          <w:p w14:paraId="724F60B5"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Демонстрирование знания о приемах структурирования информации.</w:t>
            </w:r>
          </w:p>
          <w:p w14:paraId="6A3E00EE"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Демонстрация знания о формате оформления результатов поиска информации.</w:t>
            </w:r>
          </w:p>
          <w:p w14:paraId="67B689FE"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Демонстрирование знания о возможных траекториях личностного развития в соответствии с принятой системой ценностей.</w:t>
            </w:r>
          </w:p>
          <w:p w14:paraId="60D8C5D0"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Демонстрация знания о психологии коллектива психологии личности.</w:t>
            </w:r>
          </w:p>
          <w:p w14:paraId="7729B605"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Сформированность знаний о роли науки, культуры и религии в сохранении и укреплении национальных и государственных традиций.</w:t>
            </w:r>
          </w:p>
          <w:p w14:paraId="1638C884"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Демонстрация знания о сущности гражданско-патриотической позиции.</w:t>
            </w:r>
          </w:p>
          <w:p w14:paraId="1B713C9B"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Демонстрация знания об общечеловеческих ценностях.</w:t>
            </w:r>
          </w:p>
          <w:p w14:paraId="622ED92D"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 xml:space="preserve">Демонстрация знания о содержании и назначении важнейших правовых и законодательных актов государственного значения. Сформированность знаний о </w:t>
            </w:r>
            <w:r w:rsidRPr="00543E8D">
              <w:rPr>
                <w:rFonts w:ascii="Times New Roman" w:hAnsi="Times New Roman" w:cs="Times New Roman"/>
                <w:spacing w:val="-4"/>
              </w:rPr>
              <w:t>перспективных направлениях и основных проблемах развития РФ на современном этапе.</w:t>
            </w:r>
          </w:p>
        </w:tc>
        <w:tc>
          <w:tcPr>
            <w:tcW w:w="1913" w:type="dxa"/>
            <w:tcBorders>
              <w:top w:val="single" w:sz="4" w:space="0" w:color="auto"/>
              <w:left w:val="single" w:sz="4" w:space="0" w:color="auto"/>
              <w:bottom w:val="single" w:sz="4" w:space="0" w:color="auto"/>
              <w:right w:val="single" w:sz="4" w:space="0" w:color="auto"/>
            </w:tcBorders>
            <w:hideMark/>
          </w:tcPr>
          <w:p w14:paraId="3A4E8F81"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543E8D">
              <w:rPr>
                <w:rFonts w:ascii="Times New Roman" w:hAnsi="Times New Roman" w:cs="Times New Roman"/>
              </w:rPr>
              <w:t xml:space="preserve">Экспертное наблюдение и оценивание </w:t>
            </w:r>
            <w:r w:rsidRPr="00543E8D">
              <w:rPr>
                <w:rFonts w:ascii="Times New Roman" w:hAnsi="Times New Roman" w:cs="Times New Roman"/>
                <w:bCs/>
              </w:rPr>
              <w:t>знаний на теоретических занятиях.</w:t>
            </w:r>
          </w:p>
          <w:p w14:paraId="72E420E0"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Оценивание выполнения индивидуальных и групповых заданий.</w:t>
            </w:r>
          </w:p>
        </w:tc>
      </w:tr>
      <w:tr w:rsidR="00543E8D" w:rsidRPr="00543E8D" w14:paraId="620DF1C1" w14:textId="77777777" w:rsidTr="00543E8D">
        <w:trPr>
          <w:trHeight w:val="229"/>
          <w:jc w:val="center"/>
        </w:trPr>
        <w:tc>
          <w:tcPr>
            <w:tcW w:w="10349" w:type="dxa"/>
            <w:gridSpan w:val="3"/>
            <w:tcBorders>
              <w:top w:val="single" w:sz="4" w:space="0" w:color="auto"/>
              <w:left w:val="single" w:sz="4" w:space="0" w:color="auto"/>
              <w:bottom w:val="single" w:sz="4" w:space="0" w:color="auto"/>
              <w:right w:val="single" w:sz="4" w:space="0" w:color="auto"/>
            </w:tcBorders>
            <w:vAlign w:val="center"/>
            <w:hideMark/>
          </w:tcPr>
          <w:p w14:paraId="641A5A7A"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543E8D">
              <w:rPr>
                <w:rFonts w:ascii="Times New Roman" w:hAnsi="Times New Roman" w:cs="Times New Roman"/>
                <w:bCs/>
              </w:rPr>
              <w:t>Перечень умений, осваиваемых в рамках элективного курса</w:t>
            </w:r>
          </w:p>
        </w:tc>
      </w:tr>
      <w:tr w:rsidR="00543E8D" w:rsidRPr="00543E8D" w14:paraId="77B7B668" w14:textId="77777777" w:rsidTr="00543E8D">
        <w:trPr>
          <w:trHeight w:val="415"/>
          <w:jc w:val="center"/>
        </w:trPr>
        <w:tc>
          <w:tcPr>
            <w:tcW w:w="4254" w:type="dxa"/>
            <w:tcBorders>
              <w:top w:val="single" w:sz="4" w:space="0" w:color="auto"/>
              <w:left w:val="single" w:sz="4" w:space="0" w:color="auto"/>
              <w:bottom w:val="single" w:sz="4" w:space="0" w:color="auto"/>
              <w:right w:val="single" w:sz="4" w:space="0" w:color="auto"/>
            </w:tcBorders>
            <w:hideMark/>
          </w:tcPr>
          <w:p w14:paraId="468EC8E1" w14:textId="77777777" w:rsidR="00543E8D" w:rsidRPr="00543E8D" w:rsidRDefault="00543E8D" w:rsidP="00543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Cs/>
                <w:lang w:eastAsia="ru-RU"/>
              </w:rPr>
            </w:pPr>
            <w:r w:rsidRPr="00543E8D">
              <w:rPr>
                <w:rFonts w:ascii="Times New Roman" w:eastAsia="Times New Roman" w:hAnsi="Times New Roman" w:cs="Times New Roman"/>
                <w:iCs/>
                <w:lang w:eastAsia="ru-RU"/>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p w14:paraId="6EBD287E" w14:textId="77777777" w:rsidR="00543E8D" w:rsidRPr="00543E8D" w:rsidRDefault="00543E8D" w:rsidP="00543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Cs/>
                <w:lang w:eastAsia="ru-RU"/>
              </w:rPr>
            </w:pPr>
            <w:r w:rsidRPr="00543E8D">
              <w:rPr>
                <w:rFonts w:ascii="Times New Roman" w:eastAsia="Times New Roman" w:hAnsi="Times New Roman" w:cs="Times New Roman"/>
                <w:iCs/>
                <w:lang w:eastAsia="ru-RU"/>
              </w:rPr>
              <w:lastRenderedPageBreak/>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69C751EC" w14:textId="77777777" w:rsidR="00543E8D" w:rsidRPr="00543E8D" w:rsidRDefault="00543E8D" w:rsidP="00543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Cs/>
                <w:lang w:eastAsia="ru-RU"/>
              </w:rPr>
            </w:pPr>
            <w:r w:rsidRPr="00543E8D">
              <w:rPr>
                <w:rFonts w:ascii="Times New Roman" w:eastAsia="Times New Roman" w:hAnsi="Times New Roman" w:cs="Times New Roman"/>
                <w:iCs/>
                <w:lang w:eastAsia="ru-RU"/>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1E9EB702" w14:textId="77777777" w:rsidR="00543E8D" w:rsidRPr="00543E8D" w:rsidRDefault="00543E8D" w:rsidP="00543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Cs/>
                <w:lang w:eastAsia="ru-RU"/>
              </w:rPr>
            </w:pPr>
            <w:r w:rsidRPr="00543E8D">
              <w:rPr>
                <w:rFonts w:ascii="Times New Roman" w:eastAsia="Times New Roman" w:hAnsi="Times New Roman" w:cs="Times New Roman"/>
                <w:iCs/>
                <w:lang w:eastAsia="ru-RU"/>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49DF8D42" w14:textId="77777777" w:rsidR="00543E8D" w:rsidRPr="00543E8D" w:rsidRDefault="00543E8D" w:rsidP="00543E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lang w:eastAsia="ru-RU"/>
              </w:rPr>
            </w:pPr>
            <w:r w:rsidRPr="00543E8D">
              <w:rPr>
                <w:rFonts w:ascii="Times New Roman" w:eastAsia="Times New Roman" w:hAnsi="Times New Roman" w:cs="Times New Roman"/>
                <w:iCs/>
                <w:lang w:eastAsia="ru-RU"/>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203B0C66" w14:textId="77777777" w:rsidR="00543E8D" w:rsidRPr="00543E8D" w:rsidRDefault="00543E8D" w:rsidP="00543E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lang w:eastAsia="ru-RU"/>
              </w:rPr>
            </w:pPr>
            <w:r w:rsidRPr="00543E8D">
              <w:rPr>
                <w:rFonts w:ascii="Times New Roman" w:eastAsia="Times New Roman" w:hAnsi="Times New Roman" w:cs="Times New Roman"/>
                <w:iCs/>
                <w:lang w:eastAsia="ru-RU"/>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14575C5B" w14:textId="77777777" w:rsidR="00543E8D" w:rsidRPr="00543E8D" w:rsidRDefault="00543E8D" w:rsidP="00543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Cs/>
                <w:lang w:eastAsia="ru-RU"/>
              </w:rPr>
            </w:pPr>
            <w:r w:rsidRPr="00543E8D">
              <w:rPr>
                <w:rFonts w:ascii="Times New Roman" w:eastAsia="Times New Roman" w:hAnsi="Times New Roman" w:cs="Times New Roman"/>
                <w:iCs/>
                <w:lang w:eastAsia="ru-RU"/>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767EC47B" w14:textId="3D3BEC60"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Cs/>
                <w:lang w:eastAsia="ru-RU"/>
              </w:rPr>
            </w:pPr>
            <w:r w:rsidRPr="00543E8D">
              <w:rPr>
                <w:rFonts w:ascii="Times New Roman" w:eastAsia="Times New Roman" w:hAnsi="Times New Roman" w:cs="Times New Roman"/>
                <w:iCs/>
                <w:lang w:eastAsia="ru-RU"/>
              </w:rPr>
              <w:t>характеризовать места, участников, результаты важнейших исторических событий в истории Российского государства;</w:t>
            </w:r>
          </w:p>
          <w:p w14:paraId="79583098" w14:textId="77777777" w:rsidR="00543E8D" w:rsidRPr="00543E8D" w:rsidRDefault="00543E8D" w:rsidP="00543E8D">
            <w:pPr>
              <w:widowControl w:val="0"/>
              <w:spacing w:after="0" w:line="240" w:lineRule="auto"/>
              <w:jc w:val="both"/>
              <w:rPr>
                <w:rFonts w:ascii="Times New Roman" w:eastAsia="Times New Roman" w:hAnsi="Times New Roman" w:cs="Times New Roman"/>
                <w:i/>
                <w:lang w:eastAsia="ru-RU"/>
              </w:rPr>
            </w:pPr>
            <w:r w:rsidRPr="00543E8D">
              <w:rPr>
                <w:rFonts w:ascii="Times New Roman" w:eastAsia="Times New Roman" w:hAnsi="Times New Roman" w:cs="Times New Roman"/>
                <w:iCs/>
                <w:lang w:eastAsia="ru-RU"/>
              </w:rPr>
              <w:t>давать оценку историческим событиям и обосновывать свою точку зрения с помощью исторических фактов и собственных аргументов;</w:t>
            </w:r>
          </w:p>
          <w:p w14:paraId="474D359F" w14:textId="77777777" w:rsidR="00543E8D" w:rsidRPr="00543E8D" w:rsidRDefault="00543E8D" w:rsidP="00546595">
            <w:pPr>
              <w:widowControl w:val="0"/>
              <w:spacing w:after="0" w:line="240" w:lineRule="auto"/>
              <w:jc w:val="both"/>
              <w:rPr>
                <w:rFonts w:ascii="Times New Roman" w:eastAsia="Times New Roman" w:hAnsi="Times New Roman" w:cs="Times New Roman"/>
                <w:iCs/>
                <w:lang w:eastAsia="ru-RU"/>
              </w:rPr>
            </w:pPr>
            <w:r w:rsidRPr="00543E8D">
              <w:rPr>
                <w:rFonts w:ascii="Times New Roman" w:eastAsia="Times New Roman" w:hAnsi="Times New Roman" w:cs="Times New Roman"/>
                <w:iCs/>
                <w:lang w:eastAsia="ru-RU"/>
              </w:rPr>
              <w:t xml:space="preserve">применять исторические знания в учебной и внеучебной деятельности, в современном поликультурном, </w:t>
            </w:r>
            <w:proofErr w:type="spellStart"/>
            <w:r w:rsidRPr="00543E8D">
              <w:rPr>
                <w:rFonts w:ascii="Times New Roman" w:eastAsia="Times New Roman" w:hAnsi="Times New Roman" w:cs="Times New Roman"/>
                <w:iCs/>
                <w:lang w:eastAsia="ru-RU"/>
              </w:rPr>
              <w:t>полиэтничном</w:t>
            </w:r>
            <w:proofErr w:type="spellEnd"/>
            <w:r w:rsidRPr="00543E8D">
              <w:rPr>
                <w:rFonts w:ascii="Times New Roman" w:eastAsia="Times New Roman" w:hAnsi="Times New Roman" w:cs="Times New Roman"/>
                <w:iCs/>
                <w:lang w:eastAsia="ru-RU"/>
              </w:rPr>
              <w:t xml:space="preserve"> и многоконфессиональном обществе;</w:t>
            </w:r>
          </w:p>
          <w:p w14:paraId="780EFF15" w14:textId="77777777" w:rsidR="00543E8D" w:rsidRPr="00543E8D" w:rsidRDefault="00543E8D" w:rsidP="00546595">
            <w:pPr>
              <w:widowControl w:val="0"/>
              <w:spacing w:after="0" w:line="240" w:lineRule="auto"/>
              <w:jc w:val="both"/>
              <w:rPr>
                <w:rFonts w:ascii="Times New Roman" w:eastAsia="Times New Roman" w:hAnsi="Times New Roman" w:cs="Times New Roman"/>
                <w:iCs/>
                <w:lang w:eastAsia="ru-RU"/>
              </w:rPr>
            </w:pPr>
            <w:r w:rsidRPr="00543E8D">
              <w:rPr>
                <w:rFonts w:ascii="Times New Roman" w:eastAsia="Times New Roman" w:hAnsi="Times New Roman" w:cs="Times New Roman"/>
                <w:iCs/>
                <w:lang w:eastAsia="ru-RU"/>
              </w:rPr>
              <w:t xml:space="preserve">демонстрировать патриотизм, гражданственность, уважение к своему </w:t>
            </w:r>
            <w:r w:rsidRPr="00543E8D">
              <w:rPr>
                <w:rFonts w:ascii="Times New Roman" w:eastAsia="Times New Roman" w:hAnsi="Times New Roman" w:cs="Times New Roman"/>
                <w:iCs/>
                <w:lang w:eastAsia="ru-RU"/>
              </w:rPr>
              <w:lastRenderedPageBreak/>
              <w:t>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182" w:type="dxa"/>
            <w:tcBorders>
              <w:top w:val="single" w:sz="4" w:space="0" w:color="auto"/>
              <w:left w:val="single" w:sz="4" w:space="0" w:color="auto"/>
              <w:bottom w:val="single" w:sz="4" w:space="0" w:color="auto"/>
              <w:right w:val="single" w:sz="4" w:space="0" w:color="auto"/>
            </w:tcBorders>
            <w:hideMark/>
          </w:tcPr>
          <w:p w14:paraId="725CBF2A"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lastRenderedPageBreak/>
              <w:t>Демонстрация умения ориентироваться в современной экономической, политической и культурной ситуации в России и мире.</w:t>
            </w:r>
          </w:p>
          <w:p w14:paraId="6B1E95BB"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Демонстрирование умения распознавать задачу и/или проблему в историческом контексте.</w:t>
            </w:r>
          </w:p>
          <w:p w14:paraId="0F63214B"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Демонстрация умения анализировать задачу и/или проблему в историческом контексте и выделять ее составные части.</w:t>
            </w:r>
          </w:p>
          <w:p w14:paraId="6901058C"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Демонстрация умения оценивать результат и последствия исторических событий.</w:t>
            </w:r>
          </w:p>
          <w:p w14:paraId="673EBAC0"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Сформированность умений определять задачи поиска исторической информации.</w:t>
            </w:r>
          </w:p>
          <w:p w14:paraId="6C8F515B"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Демонстрация умения определять необходимые источники информации.</w:t>
            </w:r>
          </w:p>
          <w:p w14:paraId="513108B1"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Демонстрация умения структурировать получаемую информацию.</w:t>
            </w:r>
          </w:p>
          <w:p w14:paraId="61275912"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lastRenderedPageBreak/>
              <w:t>Демонстрация умения выделять наиболее значимое в перечне информации.</w:t>
            </w:r>
          </w:p>
          <w:p w14:paraId="3D910186"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Демонстрация умения оценивать практическую значимость результатов поиска и умения оформлять результаты поиска.</w:t>
            </w:r>
          </w:p>
          <w:p w14:paraId="7EF4406D"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Сформированность умения выстраивать траекторию личностного развития в соответствии с принятой системой ценностей.</w:t>
            </w:r>
          </w:p>
          <w:p w14:paraId="7B589220"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Демонстрация умения организовывать и мотивировать коллектив для совместной деятельности.</w:t>
            </w:r>
          </w:p>
          <w:p w14:paraId="0FEAD17C"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Демонстрация умения излагать свои мысли в контексте современной экономической, политической и культурной ситуации в России и мире.</w:t>
            </w:r>
          </w:p>
          <w:p w14:paraId="3E733F44"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Демонстрирование умения осознавать личную ответственность за судьбу России.</w:t>
            </w:r>
          </w:p>
          <w:p w14:paraId="664ED68A"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Демонстрация умения проявлять социальную активность и гражданскую зрелость.</w:t>
            </w:r>
          </w:p>
          <w:p w14:paraId="798946DE"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Демонстрирование умения применять средства информационных технологий для решения поставленных задач.</w:t>
            </w:r>
          </w:p>
          <w:p w14:paraId="2270B194"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t>Сформированность умения анализировать правовые и законодательные акты регионального значения.</w:t>
            </w:r>
          </w:p>
        </w:tc>
        <w:tc>
          <w:tcPr>
            <w:tcW w:w="1913" w:type="dxa"/>
            <w:tcBorders>
              <w:top w:val="single" w:sz="4" w:space="0" w:color="auto"/>
              <w:left w:val="single" w:sz="4" w:space="0" w:color="auto"/>
              <w:bottom w:val="single" w:sz="4" w:space="0" w:color="auto"/>
              <w:right w:val="single" w:sz="4" w:space="0" w:color="auto"/>
            </w:tcBorders>
          </w:tcPr>
          <w:p w14:paraId="58594911"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543E8D">
              <w:rPr>
                <w:rFonts w:ascii="Times New Roman" w:hAnsi="Times New Roman" w:cs="Times New Roman"/>
              </w:rPr>
              <w:lastRenderedPageBreak/>
              <w:t>Подготовка выступлений с проблемно-тематическими сообщениями (докладами, презентациями).</w:t>
            </w:r>
          </w:p>
          <w:p w14:paraId="7454E3E5" w14:textId="77777777" w:rsidR="00543E8D" w:rsidRPr="00543E8D" w:rsidRDefault="00543E8D" w:rsidP="00543E8D">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bCs/>
              </w:rPr>
            </w:pPr>
          </w:p>
        </w:tc>
      </w:tr>
    </w:tbl>
    <w:p w14:paraId="5EA0CB3A" w14:textId="77777777" w:rsidR="007742E1" w:rsidRPr="006C43F8" w:rsidRDefault="007742E1" w:rsidP="007742E1">
      <w:pPr>
        <w:suppressAutoHyphens/>
        <w:spacing w:after="0" w:line="276" w:lineRule="auto"/>
        <w:jc w:val="center"/>
        <w:rPr>
          <w:rFonts w:ascii="Times New Roman" w:eastAsia="Batang" w:hAnsi="Times New Roman" w:cs="Times New Roman"/>
          <w:b/>
          <w:sz w:val="24"/>
          <w:szCs w:val="24"/>
          <w:lang w:eastAsia="ru-RU"/>
        </w:rPr>
      </w:pPr>
    </w:p>
    <w:p w14:paraId="1C20857D" w14:textId="77777777" w:rsidR="00F13434" w:rsidRDefault="00F13434">
      <w:pPr>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p>
    <w:p w14:paraId="59A1591F" w14:textId="52B8F1C9" w:rsidR="007742E1" w:rsidRPr="006C43F8" w:rsidRDefault="007742E1" w:rsidP="007742E1">
      <w:pPr>
        <w:spacing w:after="60" w:line="276" w:lineRule="auto"/>
        <w:jc w:val="right"/>
        <w:outlineLvl w:val="1"/>
        <w:rPr>
          <w:rFonts w:ascii="Times New Roman" w:eastAsia="Batang" w:hAnsi="Times New Roman" w:cs="Times New Roman"/>
          <w:b/>
          <w:bCs/>
          <w:sz w:val="24"/>
          <w:szCs w:val="24"/>
          <w:highlight w:val="lightGray"/>
          <w:lang w:eastAsia="ru-RU"/>
        </w:rPr>
      </w:pPr>
      <w:r w:rsidRPr="006C43F8">
        <w:rPr>
          <w:rFonts w:ascii="Times New Roman" w:eastAsia="Batang" w:hAnsi="Times New Roman" w:cs="Times New Roman"/>
          <w:b/>
          <w:bCs/>
          <w:sz w:val="24"/>
          <w:szCs w:val="24"/>
          <w:lang w:eastAsia="ru-RU"/>
        </w:rPr>
        <w:lastRenderedPageBreak/>
        <w:t>Приложение 3.</w:t>
      </w:r>
      <w:r w:rsidR="004B5856">
        <w:rPr>
          <w:rFonts w:ascii="Times New Roman" w:eastAsia="Batang" w:hAnsi="Times New Roman" w:cs="Times New Roman"/>
          <w:b/>
          <w:bCs/>
          <w:sz w:val="24"/>
          <w:szCs w:val="24"/>
          <w:lang w:eastAsia="ru-RU"/>
        </w:rPr>
        <w:t>3</w:t>
      </w:r>
    </w:p>
    <w:p w14:paraId="1DE4D4B4" w14:textId="77777777" w:rsidR="007742E1" w:rsidRPr="006C43F8" w:rsidRDefault="007742E1" w:rsidP="007742E1">
      <w:pPr>
        <w:spacing w:after="0" w:line="360" w:lineRule="auto"/>
        <w:jc w:val="right"/>
        <w:rPr>
          <w:rFonts w:ascii="Times New Roman" w:eastAsia="Batang" w:hAnsi="Times New Roman" w:cs="Times New Roman"/>
          <w:i/>
          <w:sz w:val="24"/>
          <w:szCs w:val="24"/>
          <w:lang w:eastAsia="ru-RU"/>
        </w:rPr>
      </w:pPr>
      <w:r w:rsidRPr="006C43F8">
        <w:rPr>
          <w:rFonts w:ascii="Times New Roman" w:eastAsia="Batang" w:hAnsi="Times New Roman" w:cs="Times New Roman"/>
          <w:bCs/>
          <w:sz w:val="24"/>
          <w:szCs w:val="24"/>
          <w:lang w:eastAsia="ru-RU"/>
        </w:rPr>
        <w:t xml:space="preserve">к ПОП-П по </w:t>
      </w:r>
      <w:r w:rsidRPr="006C43F8">
        <w:rPr>
          <w:rFonts w:ascii="Times New Roman" w:eastAsia="Batang" w:hAnsi="Times New Roman" w:cs="Times New Roman"/>
          <w:sz w:val="24"/>
          <w:szCs w:val="24"/>
          <w:lang w:eastAsia="ru-RU"/>
        </w:rPr>
        <w:t>специальности</w:t>
      </w:r>
    </w:p>
    <w:p w14:paraId="6EC0BA14" w14:textId="594EB80B" w:rsidR="007742E1" w:rsidRPr="006C43F8" w:rsidRDefault="00FD0588" w:rsidP="007742E1">
      <w:pPr>
        <w:spacing w:after="200" w:line="276" w:lineRule="auto"/>
        <w:jc w:val="right"/>
        <w:rPr>
          <w:rFonts w:ascii="Times New Roman" w:eastAsia="Batang" w:hAnsi="Times New Roman" w:cs="Times New Roman"/>
          <w:b/>
          <w:i/>
          <w:sz w:val="24"/>
          <w:szCs w:val="24"/>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72AF9669" w14:textId="77777777" w:rsidR="007742E1" w:rsidRPr="006C43F8" w:rsidRDefault="007742E1" w:rsidP="007742E1">
      <w:pPr>
        <w:spacing w:after="200" w:line="276" w:lineRule="auto"/>
        <w:jc w:val="center"/>
        <w:rPr>
          <w:rFonts w:ascii="Times New Roman" w:eastAsia="Batang" w:hAnsi="Times New Roman" w:cs="Times New Roman"/>
          <w:b/>
          <w:i/>
          <w:sz w:val="24"/>
          <w:szCs w:val="24"/>
          <w:lang w:eastAsia="ru-RU"/>
        </w:rPr>
      </w:pPr>
    </w:p>
    <w:p w14:paraId="552A31CE" w14:textId="77777777" w:rsidR="007742E1" w:rsidRPr="006C43F8" w:rsidRDefault="007742E1" w:rsidP="007742E1">
      <w:pPr>
        <w:spacing w:after="200" w:line="276" w:lineRule="auto"/>
        <w:jc w:val="center"/>
        <w:rPr>
          <w:rFonts w:ascii="Times New Roman" w:eastAsia="Batang" w:hAnsi="Times New Roman" w:cs="Times New Roman"/>
          <w:b/>
          <w:i/>
          <w:sz w:val="24"/>
          <w:szCs w:val="24"/>
          <w:lang w:eastAsia="ru-RU"/>
        </w:rPr>
      </w:pPr>
    </w:p>
    <w:p w14:paraId="4EC588D2" w14:textId="77777777" w:rsidR="007742E1" w:rsidRPr="006C43F8" w:rsidRDefault="007742E1" w:rsidP="007742E1">
      <w:pPr>
        <w:spacing w:after="200" w:line="276" w:lineRule="auto"/>
        <w:jc w:val="center"/>
        <w:rPr>
          <w:rFonts w:ascii="Times New Roman" w:eastAsia="Batang" w:hAnsi="Times New Roman" w:cs="Times New Roman"/>
          <w:b/>
          <w:i/>
          <w:sz w:val="24"/>
          <w:szCs w:val="24"/>
          <w:lang w:eastAsia="ru-RU"/>
        </w:rPr>
      </w:pPr>
    </w:p>
    <w:p w14:paraId="0B1ECA17" w14:textId="77777777" w:rsidR="007742E1" w:rsidRPr="006C43F8" w:rsidRDefault="007742E1" w:rsidP="007742E1">
      <w:pPr>
        <w:spacing w:after="200" w:line="276" w:lineRule="auto"/>
        <w:jc w:val="center"/>
        <w:rPr>
          <w:rFonts w:ascii="Times New Roman" w:eastAsia="Batang" w:hAnsi="Times New Roman" w:cs="Times New Roman"/>
          <w:b/>
          <w:i/>
          <w:sz w:val="24"/>
          <w:szCs w:val="24"/>
          <w:lang w:eastAsia="ru-RU"/>
        </w:rPr>
      </w:pPr>
    </w:p>
    <w:p w14:paraId="373B9A1D" w14:textId="77777777" w:rsidR="007742E1" w:rsidRPr="006C43F8" w:rsidRDefault="007742E1" w:rsidP="007742E1">
      <w:pPr>
        <w:spacing w:after="200" w:line="276" w:lineRule="auto"/>
        <w:jc w:val="center"/>
        <w:rPr>
          <w:rFonts w:ascii="Times New Roman" w:eastAsia="Batang" w:hAnsi="Times New Roman" w:cs="Times New Roman"/>
          <w:b/>
          <w:i/>
          <w:sz w:val="24"/>
          <w:szCs w:val="24"/>
          <w:lang w:eastAsia="ru-RU"/>
        </w:rPr>
      </w:pPr>
    </w:p>
    <w:p w14:paraId="04942880" w14:textId="77777777" w:rsidR="007742E1" w:rsidRPr="006C43F8" w:rsidRDefault="007742E1" w:rsidP="007742E1">
      <w:pPr>
        <w:spacing w:after="200" w:line="276" w:lineRule="auto"/>
        <w:jc w:val="center"/>
        <w:rPr>
          <w:rFonts w:ascii="Times New Roman" w:eastAsia="Batang" w:hAnsi="Times New Roman" w:cs="Times New Roman"/>
          <w:b/>
          <w:i/>
          <w:sz w:val="24"/>
          <w:szCs w:val="24"/>
          <w:lang w:eastAsia="ru-RU"/>
        </w:rPr>
      </w:pPr>
    </w:p>
    <w:p w14:paraId="42E2616F" w14:textId="77777777" w:rsidR="007742E1" w:rsidRPr="006C43F8" w:rsidRDefault="007742E1" w:rsidP="007742E1">
      <w:pPr>
        <w:spacing w:after="200" w:line="276" w:lineRule="auto"/>
        <w:jc w:val="center"/>
        <w:rPr>
          <w:rFonts w:ascii="Times New Roman" w:eastAsia="Batang" w:hAnsi="Times New Roman" w:cs="Times New Roman"/>
          <w:b/>
          <w:i/>
          <w:sz w:val="24"/>
          <w:szCs w:val="24"/>
          <w:lang w:eastAsia="ru-RU"/>
        </w:rPr>
      </w:pPr>
    </w:p>
    <w:p w14:paraId="01C0BC3D" w14:textId="5AE31C74" w:rsidR="007742E1" w:rsidRPr="006C43F8" w:rsidRDefault="006100CA" w:rsidP="007742E1">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5A022CA0" w14:textId="29907EAB" w:rsidR="007742E1" w:rsidRPr="006C43F8" w:rsidRDefault="007742E1" w:rsidP="007742E1">
      <w:pPr>
        <w:spacing w:after="0" w:line="276" w:lineRule="auto"/>
        <w:jc w:val="center"/>
        <w:rPr>
          <w:rFonts w:ascii="Times New Roman" w:eastAsia="Batang" w:hAnsi="Times New Roman" w:cs="Times New Roman"/>
          <w:b/>
          <w:iCs/>
          <w:sz w:val="24"/>
          <w:szCs w:val="24"/>
          <w:lang w:eastAsia="ru-RU"/>
        </w:rPr>
      </w:pPr>
      <w:bookmarkStart w:id="8" w:name="_Hlk126844507"/>
      <w:r w:rsidRPr="006C43F8">
        <w:rPr>
          <w:rFonts w:ascii="Times New Roman" w:eastAsia="Batang" w:hAnsi="Times New Roman" w:cs="Times New Roman"/>
          <w:b/>
          <w:iCs/>
          <w:sz w:val="24"/>
          <w:szCs w:val="24"/>
          <w:lang w:eastAsia="ru-RU"/>
        </w:rPr>
        <w:t>ОГСЭ.0</w:t>
      </w:r>
      <w:r w:rsidR="00F13434">
        <w:rPr>
          <w:rFonts w:ascii="Times New Roman" w:eastAsia="Batang" w:hAnsi="Times New Roman" w:cs="Times New Roman"/>
          <w:b/>
          <w:iCs/>
          <w:sz w:val="24"/>
          <w:szCs w:val="24"/>
          <w:lang w:eastAsia="ru-RU"/>
        </w:rPr>
        <w:t>3</w:t>
      </w:r>
      <w:r w:rsidRPr="006C43F8">
        <w:rPr>
          <w:rFonts w:ascii="Times New Roman" w:eastAsia="Batang" w:hAnsi="Times New Roman" w:cs="Times New Roman"/>
          <w:b/>
          <w:iCs/>
          <w:sz w:val="24"/>
          <w:szCs w:val="24"/>
          <w:lang w:eastAsia="ru-RU"/>
        </w:rPr>
        <w:t xml:space="preserve"> </w:t>
      </w:r>
      <w:bookmarkEnd w:id="8"/>
      <w:r w:rsidRPr="006C43F8">
        <w:rPr>
          <w:rFonts w:ascii="Times New Roman" w:eastAsia="Batang" w:hAnsi="Times New Roman" w:cs="Times New Roman"/>
          <w:b/>
          <w:iCs/>
          <w:sz w:val="24"/>
          <w:szCs w:val="24"/>
          <w:lang w:eastAsia="ru-RU"/>
        </w:rPr>
        <w:t>Иностранный язык</w:t>
      </w:r>
    </w:p>
    <w:p w14:paraId="2076E65F"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0C7098BE"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56A05669"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601FEC7C"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43C031EE"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3F484BFB"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5397B1D3"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7D8DDD17"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4667BBB5"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1498EE71"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4A0016CE"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0077A7B2"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0968F663"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1AC0F994"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783357ED"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p w14:paraId="64C10749" w14:textId="77777777" w:rsidR="007742E1" w:rsidRPr="006C43F8" w:rsidRDefault="007742E1" w:rsidP="007742E1">
      <w:pPr>
        <w:spacing w:after="200" w:line="276" w:lineRule="auto"/>
        <w:jc w:val="center"/>
        <w:rPr>
          <w:rFonts w:ascii="Times New Roman" w:eastAsia="Batang" w:hAnsi="Times New Roman" w:cs="Times New Roman"/>
          <w:b/>
          <w:iCs/>
          <w:sz w:val="24"/>
          <w:szCs w:val="24"/>
          <w:lang w:eastAsia="ru-RU"/>
        </w:rPr>
      </w:pPr>
      <w:r w:rsidRPr="006C43F8">
        <w:rPr>
          <w:rFonts w:ascii="Times New Roman" w:eastAsia="Batang" w:hAnsi="Times New Roman" w:cs="Times New Roman"/>
          <w:b/>
          <w:sz w:val="24"/>
          <w:szCs w:val="24"/>
          <w:lang w:eastAsia="ru-RU"/>
        </w:rPr>
        <w:t>2023 год</w:t>
      </w:r>
    </w:p>
    <w:p w14:paraId="5C415834" w14:textId="77777777" w:rsidR="007742E1" w:rsidRPr="006C43F8" w:rsidRDefault="007742E1" w:rsidP="007742E1">
      <w:pPr>
        <w:spacing w:after="0" w:line="276" w:lineRule="auto"/>
        <w:rPr>
          <w:rFonts w:ascii="Times New Roman" w:eastAsia="Batang" w:hAnsi="Times New Roman" w:cs="Times New Roman"/>
          <w:b/>
          <w:i/>
          <w:sz w:val="24"/>
          <w:szCs w:val="24"/>
          <w:lang w:eastAsia="ru-RU"/>
        </w:rPr>
        <w:sectPr w:rsidR="007742E1" w:rsidRPr="006C43F8">
          <w:pgSz w:w="11907" w:h="16840"/>
          <w:pgMar w:top="1134" w:right="851" w:bottom="992" w:left="1418" w:header="709" w:footer="709" w:gutter="0"/>
          <w:cols w:space="720"/>
        </w:sectPr>
      </w:pPr>
    </w:p>
    <w:p w14:paraId="51E1B72E" w14:textId="77777777" w:rsidR="007742E1" w:rsidRPr="006C43F8" w:rsidRDefault="007742E1" w:rsidP="007742E1">
      <w:pPr>
        <w:spacing w:after="200" w:line="276" w:lineRule="auto"/>
        <w:jc w:val="center"/>
        <w:rPr>
          <w:rFonts w:ascii="Times New Roman" w:eastAsia="Batang" w:hAnsi="Times New Roman" w:cs="Times New Roman"/>
          <w:b/>
          <w:i/>
          <w:sz w:val="24"/>
          <w:szCs w:val="24"/>
          <w:lang w:eastAsia="ru-RU"/>
        </w:rPr>
      </w:pPr>
      <w:r w:rsidRPr="006C43F8">
        <w:rPr>
          <w:rFonts w:ascii="Times New Roman" w:eastAsia="Batang" w:hAnsi="Times New Roman" w:cs="Times New Roman"/>
          <w:b/>
          <w:i/>
          <w:sz w:val="24"/>
          <w:szCs w:val="24"/>
          <w:lang w:eastAsia="ru-RU"/>
        </w:rPr>
        <w:lastRenderedPageBreak/>
        <w:t>СОДЕРЖАНИЕ</w:t>
      </w:r>
      <w:r w:rsidRPr="006C43F8">
        <w:rPr>
          <w:rFonts w:ascii="Times New Roman" w:eastAsia="Batang" w:hAnsi="Times New Roman" w:cs="Times New Roman"/>
          <w:b/>
          <w:sz w:val="28"/>
          <w:szCs w:val="28"/>
          <w:highlight w:val="red"/>
          <w:lang w:eastAsia="ru-RU"/>
        </w:rPr>
        <w:t xml:space="preserve"> </w:t>
      </w:r>
    </w:p>
    <w:p w14:paraId="5B3D35F4" w14:textId="77777777" w:rsidR="007742E1" w:rsidRPr="006C43F8" w:rsidRDefault="007742E1" w:rsidP="007742E1">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742E1" w:rsidRPr="006C43F8" w14:paraId="603D799F" w14:textId="77777777" w:rsidTr="00111D30">
        <w:tc>
          <w:tcPr>
            <w:tcW w:w="7501" w:type="dxa"/>
          </w:tcPr>
          <w:p w14:paraId="564BAE1A" w14:textId="77777777" w:rsidR="007742E1" w:rsidRPr="006C43F8" w:rsidRDefault="007742E1" w:rsidP="00EF70D1">
            <w:pPr>
              <w:numPr>
                <w:ilvl w:val="0"/>
                <w:numId w:val="9"/>
              </w:numPr>
              <w:suppressAutoHyphens/>
              <w:spacing w:after="200" w:line="276" w:lineRule="auto"/>
              <w:rPr>
                <w:rFonts w:ascii="Times New Roman" w:eastAsia="Batang" w:hAnsi="Times New Roman" w:cs="Times New Roman"/>
                <w:b/>
                <w:sz w:val="24"/>
                <w:szCs w:val="24"/>
                <w:lang w:eastAsia="ru-RU"/>
              </w:rPr>
            </w:pPr>
            <w:r w:rsidRPr="006C43F8">
              <w:rPr>
                <w:rFonts w:ascii="Times New Roman" w:eastAsia="Batang" w:hAnsi="Times New Roman" w:cs="Times New Roman"/>
                <w:b/>
                <w:sz w:val="24"/>
                <w:szCs w:val="24"/>
                <w:lang w:eastAsia="ru-RU"/>
              </w:rPr>
              <w:t xml:space="preserve">ОБЩАЯ ХАРАКТЕРИСТИКА </w:t>
            </w:r>
            <w:r w:rsidRPr="006C43F8">
              <w:rPr>
                <w:rFonts w:ascii="Times New Roman" w:eastAsia="Batang" w:hAnsi="Times New Roman" w:cs="Times New Roman"/>
                <w:b/>
                <w:color w:val="000000"/>
                <w:sz w:val="24"/>
                <w:szCs w:val="24"/>
                <w:lang w:eastAsia="ru-RU"/>
              </w:rPr>
              <w:t>РАБОЧЕЙ ПРОГРАММЫ</w:t>
            </w:r>
            <w:r w:rsidRPr="006C43F8">
              <w:rPr>
                <w:rFonts w:ascii="Times New Roman" w:eastAsia="Batang" w:hAnsi="Times New Roman" w:cs="Times New Roman"/>
                <w:b/>
                <w:sz w:val="24"/>
                <w:szCs w:val="24"/>
                <w:lang w:eastAsia="ru-RU"/>
              </w:rPr>
              <w:t xml:space="preserve"> УЧЕБНОЙ ДИСЦИПЛИНЫ</w:t>
            </w:r>
          </w:p>
        </w:tc>
        <w:tc>
          <w:tcPr>
            <w:tcW w:w="1854" w:type="dxa"/>
          </w:tcPr>
          <w:p w14:paraId="3062FAD5" w14:textId="6B607334" w:rsidR="007742E1" w:rsidRPr="006C43F8" w:rsidRDefault="007742E1" w:rsidP="00111D30">
            <w:pPr>
              <w:spacing w:after="200" w:line="276" w:lineRule="auto"/>
              <w:jc w:val="center"/>
              <w:rPr>
                <w:rFonts w:ascii="Times New Roman" w:eastAsia="Batang" w:hAnsi="Times New Roman" w:cs="Times New Roman"/>
                <w:b/>
                <w:i/>
                <w:sz w:val="24"/>
                <w:szCs w:val="24"/>
                <w:lang w:eastAsia="ru-RU"/>
              </w:rPr>
            </w:pPr>
          </w:p>
        </w:tc>
      </w:tr>
      <w:tr w:rsidR="007742E1" w:rsidRPr="006C43F8" w14:paraId="01ED2F9B" w14:textId="77777777" w:rsidTr="00111D30">
        <w:tc>
          <w:tcPr>
            <w:tcW w:w="7501" w:type="dxa"/>
          </w:tcPr>
          <w:p w14:paraId="316FA41A" w14:textId="77777777" w:rsidR="007742E1" w:rsidRPr="006C43F8" w:rsidRDefault="007742E1" w:rsidP="00EF70D1">
            <w:pPr>
              <w:numPr>
                <w:ilvl w:val="0"/>
                <w:numId w:val="9"/>
              </w:numPr>
              <w:suppressAutoHyphens/>
              <w:spacing w:after="200" w:line="276" w:lineRule="auto"/>
              <w:rPr>
                <w:rFonts w:ascii="Times New Roman" w:eastAsia="Batang" w:hAnsi="Times New Roman" w:cs="Times New Roman"/>
                <w:b/>
                <w:sz w:val="24"/>
                <w:szCs w:val="24"/>
                <w:lang w:eastAsia="ru-RU"/>
              </w:rPr>
            </w:pPr>
            <w:r w:rsidRPr="006C43F8">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22F73D08" w14:textId="6E307565" w:rsidR="007742E1" w:rsidRPr="006C43F8" w:rsidRDefault="007742E1" w:rsidP="00111D30">
            <w:pPr>
              <w:spacing w:after="200" w:line="276" w:lineRule="auto"/>
              <w:jc w:val="center"/>
              <w:rPr>
                <w:rFonts w:ascii="Times New Roman" w:eastAsia="Batang" w:hAnsi="Times New Roman" w:cs="Times New Roman"/>
                <w:b/>
                <w:sz w:val="24"/>
                <w:szCs w:val="24"/>
                <w:lang w:eastAsia="ru-RU"/>
              </w:rPr>
            </w:pPr>
          </w:p>
        </w:tc>
      </w:tr>
      <w:tr w:rsidR="007742E1" w:rsidRPr="006C43F8" w14:paraId="63C7E6B3" w14:textId="77777777" w:rsidTr="00111D30">
        <w:tc>
          <w:tcPr>
            <w:tcW w:w="7501" w:type="dxa"/>
          </w:tcPr>
          <w:p w14:paraId="0347FCAB" w14:textId="77777777" w:rsidR="007742E1" w:rsidRPr="006C43F8" w:rsidRDefault="007742E1" w:rsidP="00EF70D1">
            <w:pPr>
              <w:numPr>
                <w:ilvl w:val="0"/>
                <w:numId w:val="9"/>
              </w:numPr>
              <w:suppressAutoHyphens/>
              <w:spacing w:after="200" w:line="276" w:lineRule="auto"/>
              <w:rPr>
                <w:rFonts w:ascii="Times New Roman" w:eastAsia="Batang" w:hAnsi="Times New Roman" w:cs="Times New Roman"/>
                <w:b/>
                <w:sz w:val="24"/>
                <w:szCs w:val="24"/>
                <w:lang w:eastAsia="ru-RU"/>
              </w:rPr>
            </w:pPr>
            <w:r w:rsidRPr="006C43F8">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7BB4D7CE" w14:textId="541485EC" w:rsidR="007742E1" w:rsidRPr="006C43F8" w:rsidRDefault="007742E1" w:rsidP="00111D30">
            <w:pPr>
              <w:spacing w:after="200" w:line="276" w:lineRule="auto"/>
              <w:jc w:val="center"/>
              <w:rPr>
                <w:rFonts w:ascii="Times New Roman" w:eastAsia="Batang" w:hAnsi="Times New Roman" w:cs="Times New Roman"/>
                <w:b/>
                <w:sz w:val="24"/>
                <w:szCs w:val="24"/>
                <w:lang w:eastAsia="ru-RU"/>
              </w:rPr>
            </w:pPr>
          </w:p>
        </w:tc>
      </w:tr>
      <w:tr w:rsidR="007742E1" w:rsidRPr="006C43F8" w14:paraId="2E9C5D5E" w14:textId="77777777" w:rsidTr="00111D30">
        <w:tc>
          <w:tcPr>
            <w:tcW w:w="7501" w:type="dxa"/>
          </w:tcPr>
          <w:p w14:paraId="06EA56BE" w14:textId="77777777" w:rsidR="007742E1" w:rsidRPr="006C43F8" w:rsidRDefault="007742E1" w:rsidP="00EF70D1">
            <w:pPr>
              <w:numPr>
                <w:ilvl w:val="0"/>
                <w:numId w:val="9"/>
              </w:numPr>
              <w:suppressAutoHyphens/>
              <w:spacing w:after="200" w:line="276" w:lineRule="auto"/>
              <w:rPr>
                <w:rFonts w:ascii="Times New Roman" w:eastAsia="Batang" w:hAnsi="Times New Roman" w:cs="Times New Roman"/>
                <w:b/>
                <w:sz w:val="24"/>
                <w:szCs w:val="24"/>
                <w:lang w:eastAsia="ru-RU"/>
              </w:rPr>
            </w:pPr>
            <w:r w:rsidRPr="006C43F8">
              <w:rPr>
                <w:rFonts w:ascii="Times New Roman" w:eastAsia="Batang" w:hAnsi="Times New Roman" w:cs="Times New Roman"/>
                <w:b/>
                <w:sz w:val="24"/>
                <w:szCs w:val="24"/>
                <w:lang w:eastAsia="ru-RU"/>
              </w:rPr>
              <w:t>КОНТРОЛЬ И ОЦЕНКА РЕЗУЛЬТАТОВ ОСВОЕНИЯ УЧЕБНОЙ ДИСЦИПЛИНЫ</w:t>
            </w:r>
          </w:p>
          <w:p w14:paraId="670E7836" w14:textId="77777777" w:rsidR="007742E1" w:rsidRPr="006C43F8" w:rsidRDefault="007742E1" w:rsidP="00111D30">
            <w:pPr>
              <w:suppressAutoHyphens/>
              <w:spacing w:after="200" w:line="276" w:lineRule="auto"/>
              <w:rPr>
                <w:rFonts w:ascii="Times New Roman" w:eastAsia="Batang" w:hAnsi="Times New Roman" w:cs="Times New Roman"/>
                <w:b/>
                <w:sz w:val="24"/>
                <w:szCs w:val="24"/>
                <w:lang w:eastAsia="ru-RU"/>
              </w:rPr>
            </w:pPr>
          </w:p>
        </w:tc>
        <w:tc>
          <w:tcPr>
            <w:tcW w:w="1854" w:type="dxa"/>
          </w:tcPr>
          <w:p w14:paraId="31268A82" w14:textId="32628DAB" w:rsidR="007742E1" w:rsidRPr="006C43F8" w:rsidRDefault="007742E1" w:rsidP="00111D30">
            <w:pPr>
              <w:spacing w:after="200" w:line="276" w:lineRule="auto"/>
              <w:jc w:val="center"/>
              <w:rPr>
                <w:rFonts w:ascii="Times New Roman" w:eastAsia="Batang" w:hAnsi="Times New Roman" w:cs="Times New Roman"/>
                <w:b/>
                <w:sz w:val="24"/>
                <w:szCs w:val="24"/>
                <w:lang w:eastAsia="ru-RU"/>
              </w:rPr>
            </w:pPr>
          </w:p>
        </w:tc>
      </w:tr>
    </w:tbl>
    <w:p w14:paraId="3FB6A535" w14:textId="77777777" w:rsidR="007742E1" w:rsidRPr="006C43F8" w:rsidRDefault="007742E1" w:rsidP="007742E1">
      <w:pPr>
        <w:suppressAutoHyphens/>
        <w:spacing w:after="0" w:line="276" w:lineRule="auto"/>
        <w:rPr>
          <w:rFonts w:ascii="Times New Roman" w:eastAsia="Batang" w:hAnsi="Times New Roman" w:cs="Times New Roman"/>
          <w:b/>
          <w:i/>
          <w:u w:val="single"/>
          <w:lang w:eastAsia="ru-RU"/>
        </w:rPr>
      </w:pPr>
    </w:p>
    <w:p w14:paraId="5CECB5B9" w14:textId="77777777" w:rsidR="007742E1" w:rsidRPr="006C43F8" w:rsidRDefault="007742E1" w:rsidP="007742E1">
      <w:pPr>
        <w:suppressAutoHyphens/>
        <w:spacing w:after="0" w:line="276" w:lineRule="auto"/>
        <w:rPr>
          <w:rFonts w:ascii="Times New Roman" w:eastAsia="Batang" w:hAnsi="Times New Roman" w:cs="Times New Roman"/>
          <w:b/>
          <w:i/>
          <w:u w:val="single"/>
          <w:lang w:eastAsia="ru-RU"/>
        </w:rPr>
      </w:pPr>
    </w:p>
    <w:p w14:paraId="370E5E4F" w14:textId="77777777" w:rsidR="007742E1" w:rsidRPr="006C43F8" w:rsidRDefault="007742E1" w:rsidP="007742E1">
      <w:pPr>
        <w:suppressAutoHyphens/>
        <w:spacing w:after="0" w:line="276" w:lineRule="auto"/>
        <w:rPr>
          <w:rFonts w:ascii="Times New Roman" w:eastAsia="Batang" w:hAnsi="Times New Roman" w:cs="Times New Roman"/>
          <w:b/>
          <w:sz w:val="24"/>
          <w:szCs w:val="24"/>
          <w:lang w:eastAsia="ru-RU"/>
        </w:rPr>
      </w:pPr>
    </w:p>
    <w:p w14:paraId="6B09D44D" w14:textId="77777777" w:rsidR="00546595" w:rsidRDefault="00546595">
      <w:pP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br w:type="page"/>
      </w:r>
    </w:p>
    <w:p w14:paraId="3D44CF1F" w14:textId="5532A3F2" w:rsidR="007742E1" w:rsidRPr="006C43F8" w:rsidRDefault="00546595" w:rsidP="00546595">
      <w:pPr>
        <w:suppressAutoHyphens/>
        <w:spacing w:after="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lastRenderedPageBreak/>
        <w:t xml:space="preserve">1. </w:t>
      </w:r>
      <w:r w:rsidR="007742E1" w:rsidRPr="006C43F8">
        <w:rPr>
          <w:rFonts w:ascii="Times New Roman" w:eastAsia="Batang" w:hAnsi="Times New Roman" w:cs="Times New Roman"/>
          <w:b/>
          <w:sz w:val="24"/>
          <w:szCs w:val="24"/>
          <w:lang w:eastAsia="ru-RU"/>
        </w:rPr>
        <w:t xml:space="preserve">ОБЩАЯ ХАРАКТЕРИСТИКА </w:t>
      </w:r>
      <w:r w:rsidR="007742E1" w:rsidRPr="006C43F8">
        <w:rPr>
          <w:rFonts w:ascii="Times New Roman" w:eastAsia="Batang" w:hAnsi="Times New Roman" w:cs="Times New Roman"/>
          <w:b/>
          <w:color w:val="000000"/>
          <w:sz w:val="24"/>
          <w:szCs w:val="24"/>
          <w:lang w:eastAsia="ru-RU"/>
        </w:rPr>
        <w:t>РАБОЧЕЙ ПРОГРАММЫ</w:t>
      </w:r>
      <w:r w:rsidR="007742E1" w:rsidRPr="006C43F8">
        <w:rPr>
          <w:rFonts w:ascii="Times New Roman" w:eastAsia="Batang" w:hAnsi="Times New Roman" w:cs="Times New Roman"/>
          <w:b/>
          <w:sz w:val="24"/>
          <w:szCs w:val="24"/>
          <w:lang w:eastAsia="ru-RU"/>
        </w:rPr>
        <w:t xml:space="preserve"> </w:t>
      </w:r>
      <w:r>
        <w:rPr>
          <w:rFonts w:ascii="Times New Roman" w:eastAsia="Batang" w:hAnsi="Times New Roman" w:cs="Times New Roman"/>
          <w:b/>
          <w:sz w:val="24"/>
          <w:szCs w:val="24"/>
          <w:lang w:eastAsia="ru-RU"/>
        </w:rPr>
        <w:br/>
      </w:r>
      <w:r w:rsidR="007742E1" w:rsidRPr="006C43F8">
        <w:rPr>
          <w:rFonts w:ascii="Times New Roman" w:eastAsia="Batang" w:hAnsi="Times New Roman" w:cs="Times New Roman"/>
          <w:b/>
          <w:sz w:val="24"/>
          <w:szCs w:val="24"/>
          <w:lang w:eastAsia="ru-RU"/>
        </w:rPr>
        <w:t>УЧЕБНОЙ ДИСЦИПЛИНЫ</w:t>
      </w:r>
    </w:p>
    <w:p w14:paraId="13CAAA9C" w14:textId="12C85BA6" w:rsidR="007742E1" w:rsidRPr="006C43F8" w:rsidRDefault="007742E1" w:rsidP="007742E1">
      <w:pPr>
        <w:spacing w:after="0" w:line="276" w:lineRule="auto"/>
        <w:jc w:val="center"/>
        <w:rPr>
          <w:rFonts w:ascii="Times New Roman" w:eastAsia="Batang" w:hAnsi="Times New Roman" w:cs="Times New Roman"/>
          <w:b/>
          <w:iCs/>
          <w:sz w:val="24"/>
          <w:szCs w:val="24"/>
          <w:lang w:eastAsia="ru-RU"/>
        </w:rPr>
      </w:pPr>
      <w:r w:rsidRPr="006C43F8">
        <w:rPr>
          <w:rFonts w:ascii="Times New Roman" w:eastAsia="Batang" w:hAnsi="Times New Roman" w:cs="Times New Roman"/>
          <w:b/>
          <w:iCs/>
          <w:sz w:val="24"/>
          <w:szCs w:val="24"/>
          <w:lang w:eastAsia="ru-RU"/>
        </w:rPr>
        <w:t>«ОГСЭ.0</w:t>
      </w:r>
      <w:r w:rsidR="00F13434">
        <w:rPr>
          <w:rFonts w:ascii="Times New Roman" w:eastAsia="Batang" w:hAnsi="Times New Roman" w:cs="Times New Roman"/>
          <w:b/>
          <w:iCs/>
          <w:sz w:val="24"/>
          <w:szCs w:val="24"/>
          <w:lang w:eastAsia="ru-RU"/>
        </w:rPr>
        <w:t>3</w:t>
      </w:r>
      <w:r w:rsidRPr="006C43F8">
        <w:rPr>
          <w:rFonts w:ascii="Times New Roman" w:eastAsia="Batang" w:hAnsi="Times New Roman" w:cs="Times New Roman"/>
          <w:b/>
          <w:bCs/>
          <w:iCs/>
          <w:sz w:val="24"/>
          <w:szCs w:val="24"/>
          <w:lang w:eastAsia="ru-RU"/>
        </w:rPr>
        <w:t xml:space="preserve"> Иностранный язык</w:t>
      </w:r>
      <w:r w:rsidRPr="006C43F8">
        <w:rPr>
          <w:rFonts w:ascii="Times New Roman" w:eastAsia="Batang" w:hAnsi="Times New Roman" w:cs="Times New Roman"/>
          <w:b/>
          <w:iCs/>
          <w:sz w:val="24"/>
          <w:szCs w:val="24"/>
          <w:lang w:eastAsia="ru-RU"/>
        </w:rPr>
        <w:t>»</w:t>
      </w:r>
    </w:p>
    <w:p w14:paraId="60FFEE0C" w14:textId="77777777" w:rsidR="007742E1" w:rsidRPr="006C43F8" w:rsidRDefault="007742E1" w:rsidP="007742E1">
      <w:pPr>
        <w:spacing w:after="0" w:line="276" w:lineRule="auto"/>
        <w:ind w:firstLine="709"/>
        <w:jc w:val="center"/>
        <w:rPr>
          <w:rFonts w:ascii="Times New Roman" w:eastAsia="Batang" w:hAnsi="Times New Roman" w:cs="Times New Roman"/>
          <w:sz w:val="24"/>
          <w:szCs w:val="24"/>
          <w:vertAlign w:val="superscript"/>
          <w:lang w:eastAsia="ru-RU"/>
        </w:rPr>
      </w:pPr>
    </w:p>
    <w:p w14:paraId="555C3838" w14:textId="77777777" w:rsidR="007742E1" w:rsidRPr="006C43F8" w:rsidRDefault="007742E1" w:rsidP="00774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6C43F8">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4DE5B1D5" w14:textId="55FA2D4E" w:rsidR="007742E1" w:rsidRPr="006C43F8" w:rsidRDefault="007742E1" w:rsidP="00774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6C43F8">
        <w:rPr>
          <w:rFonts w:ascii="Times New Roman" w:eastAsia="Batang" w:hAnsi="Times New Roman" w:cs="Times New Roman"/>
          <w:sz w:val="24"/>
          <w:szCs w:val="24"/>
          <w:lang w:eastAsia="ru-RU"/>
        </w:rPr>
        <w:t xml:space="preserve">Учебная дисциплина </w:t>
      </w:r>
      <w:r w:rsidR="00546595">
        <w:rPr>
          <w:rFonts w:ascii="Times New Roman" w:eastAsia="Batang" w:hAnsi="Times New Roman" w:cs="Times New Roman"/>
          <w:sz w:val="24"/>
          <w:szCs w:val="24"/>
          <w:lang w:eastAsia="ru-RU"/>
        </w:rPr>
        <w:t>«</w:t>
      </w:r>
      <w:r w:rsidRPr="006C43F8">
        <w:rPr>
          <w:rFonts w:ascii="Times New Roman" w:eastAsia="Batang" w:hAnsi="Times New Roman" w:cs="Times New Roman"/>
          <w:bCs/>
          <w:iCs/>
          <w:sz w:val="24"/>
          <w:szCs w:val="24"/>
          <w:lang w:eastAsia="ru-RU"/>
        </w:rPr>
        <w:t>ОГСЭ.0</w:t>
      </w:r>
      <w:r w:rsidR="00F13434">
        <w:rPr>
          <w:rFonts w:ascii="Times New Roman" w:eastAsia="Batang" w:hAnsi="Times New Roman" w:cs="Times New Roman"/>
          <w:bCs/>
          <w:iCs/>
          <w:sz w:val="24"/>
          <w:szCs w:val="24"/>
          <w:lang w:eastAsia="ru-RU"/>
        </w:rPr>
        <w:t>3</w:t>
      </w:r>
      <w:r w:rsidRPr="006C43F8">
        <w:rPr>
          <w:rFonts w:ascii="Times New Roman" w:eastAsia="Batang" w:hAnsi="Times New Roman" w:cs="Times New Roman"/>
          <w:b/>
          <w:iCs/>
          <w:sz w:val="24"/>
          <w:szCs w:val="24"/>
          <w:lang w:eastAsia="ru-RU"/>
        </w:rPr>
        <w:t xml:space="preserve"> </w:t>
      </w:r>
      <w:r w:rsidRPr="006C43F8">
        <w:rPr>
          <w:rFonts w:ascii="Times New Roman" w:eastAsia="Batang" w:hAnsi="Times New Roman" w:cs="Times New Roman"/>
          <w:sz w:val="24"/>
          <w:szCs w:val="24"/>
          <w:lang w:eastAsia="ru-RU"/>
        </w:rPr>
        <w:t>Иностранный язык</w:t>
      </w:r>
      <w:r w:rsidR="00546595">
        <w:rPr>
          <w:rFonts w:ascii="Times New Roman" w:eastAsia="Batang" w:hAnsi="Times New Roman" w:cs="Times New Roman"/>
          <w:sz w:val="24"/>
          <w:szCs w:val="24"/>
          <w:lang w:eastAsia="ru-RU"/>
        </w:rPr>
        <w:t>»</w:t>
      </w:r>
      <w:r w:rsidRPr="006C43F8">
        <w:rPr>
          <w:rFonts w:ascii="Times New Roman" w:eastAsia="Batang" w:hAnsi="Times New Roman" w:cs="Times New Roman"/>
          <w:sz w:val="24"/>
          <w:szCs w:val="24"/>
          <w:lang w:eastAsia="ru-RU"/>
        </w:rPr>
        <w:t xml:space="preserve"> является обязательной частью </w:t>
      </w:r>
      <w:r w:rsidRPr="006C43F8">
        <w:rPr>
          <w:rFonts w:ascii="Times New Roman" w:eastAsia="Batang" w:hAnsi="Times New Roman" w:cs="Times New Roman"/>
          <w:bCs/>
          <w:sz w:val="24"/>
          <w:szCs w:val="24"/>
          <w:lang w:eastAsia="ru-RU"/>
        </w:rPr>
        <w:t>социально-гуманитарного цикла</w:t>
      </w:r>
      <w:r w:rsidRPr="006C43F8">
        <w:rPr>
          <w:rFonts w:ascii="Times New Roman" w:eastAsia="Batang" w:hAnsi="Times New Roman" w:cs="Times New Roman"/>
          <w:b/>
          <w:bCs/>
          <w:sz w:val="24"/>
          <w:szCs w:val="24"/>
          <w:lang w:eastAsia="ru-RU"/>
        </w:rPr>
        <w:t xml:space="preserve"> </w:t>
      </w:r>
      <w:r w:rsidRPr="006C43F8">
        <w:rPr>
          <w:rFonts w:ascii="Times New Roman" w:eastAsia="Batang" w:hAnsi="Times New Roman" w:cs="Times New Roman"/>
          <w:sz w:val="24"/>
          <w:szCs w:val="24"/>
          <w:lang w:eastAsia="ru-RU"/>
        </w:rPr>
        <w:t xml:space="preserve">ПОП-П в соответствии с ФГОС СПО по специальности </w:t>
      </w:r>
      <w:r w:rsidR="00FD0588">
        <w:rPr>
          <w:rFonts w:ascii="Times New Roman" w:eastAsia="Batang" w:hAnsi="Times New Roman" w:cs="Times New Roman"/>
          <w:sz w:val="24"/>
          <w:szCs w:val="24"/>
          <w:lang w:eastAsia="ru-RU"/>
        </w:rPr>
        <w:t>40.02.01 Право и организация социального обеспечения</w:t>
      </w:r>
      <w:r w:rsidRPr="006C43F8">
        <w:rPr>
          <w:rFonts w:ascii="Times New Roman" w:eastAsia="Batang" w:hAnsi="Times New Roman" w:cs="Times New Roman"/>
          <w:sz w:val="24"/>
          <w:szCs w:val="24"/>
          <w:lang w:eastAsia="ru-RU"/>
        </w:rPr>
        <w:t>.</w:t>
      </w:r>
    </w:p>
    <w:p w14:paraId="7FE40B05" w14:textId="68F9B7D1" w:rsidR="007742E1" w:rsidRPr="006C43F8" w:rsidRDefault="007742E1" w:rsidP="00774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6C43F8">
        <w:rPr>
          <w:rFonts w:ascii="Times New Roman" w:eastAsia="Batang" w:hAnsi="Times New Roman" w:cs="Times New Roman"/>
          <w:sz w:val="24"/>
          <w:szCs w:val="24"/>
          <w:lang w:eastAsia="ru-RU"/>
        </w:rPr>
        <w:t>Особое значение дисциплина имеет при формировании и развитии</w:t>
      </w:r>
      <w:r w:rsidR="00460050">
        <w:rPr>
          <w:rFonts w:ascii="Times New Roman" w:eastAsia="Batang" w:hAnsi="Times New Roman" w:cs="Times New Roman"/>
          <w:sz w:val="24"/>
          <w:szCs w:val="24"/>
          <w:lang w:eastAsia="ru-RU"/>
        </w:rPr>
        <w:t xml:space="preserve"> ОК </w:t>
      </w:r>
      <w:r w:rsidR="00546595">
        <w:rPr>
          <w:rFonts w:ascii="Times New Roman" w:eastAsia="Batang" w:hAnsi="Times New Roman" w:cs="Times New Roman"/>
          <w:sz w:val="24"/>
          <w:szCs w:val="24"/>
          <w:lang w:eastAsia="ru-RU"/>
        </w:rPr>
        <w:t>3, ОК 4</w:t>
      </w:r>
      <w:r w:rsidRPr="006C43F8">
        <w:rPr>
          <w:rFonts w:ascii="Times New Roman" w:eastAsia="Batang" w:hAnsi="Times New Roman" w:cs="Times New Roman"/>
          <w:i/>
          <w:sz w:val="24"/>
          <w:szCs w:val="24"/>
          <w:lang w:eastAsia="ru-RU"/>
        </w:rPr>
        <w:t xml:space="preserve">, </w:t>
      </w:r>
      <w:r w:rsidR="00546595">
        <w:rPr>
          <w:rFonts w:ascii="Times New Roman" w:eastAsia="Batang" w:hAnsi="Times New Roman" w:cs="Times New Roman"/>
          <w:i/>
          <w:sz w:val="24"/>
          <w:szCs w:val="24"/>
          <w:lang w:eastAsia="ru-RU"/>
        </w:rPr>
        <w:br/>
      </w:r>
      <w:r w:rsidRPr="006C43F8">
        <w:rPr>
          <w:rFonts w:ascii="Times New Roman" w:eastAsia="Batang" w:hAnsi="Times New Roman" w:cs="Times New Roman"/>
          <w:sz w:val="24"/>
          <w:szCs w:val="24"/>
          <w:lang w:eastAsia="ru-RU"/>
        </w:rPr>
        <w:t xml:space="preserve">ОК </w:t>
      </w:r>
      <w:r w:rsidR="00546595">
        <w:rPr>
          <w:rFonts w:ascii="Times New Roman" w:eastAsia="Batang" w:hAnsi="Times New Roman" w:cs="Times New Roman"/>
          <w:sz w:val="24"/>
          <w:szCs w:val="24"/>
          <w:lang w:eastAsia="ru-RU"/>
        </w:rPr>
        <w:t>5</w:t>
      </w:r>
      <w:r w:rsidRPr="006C43F8">
        <w:rPr>
          <w:rFonts w:ascii="Times New Roman" w:eastAsia="Batang" w:hAnsi="Times New Roman" w:cs="Times New Roman"/>
          <w:sz w:val="24"/>
          <w:szCs w:val="24"/>
          <w:lang w:eastAsia="ru-RU"/>
        </w:rPr>
        <w:t>.</w:t>
      </w:r>
    </w:p>
    <w:p w14:paraId="76BA7D7C" w14:textId="77777777" w:rsidR="007742E1" w:rsidRPr="006C43F8" w:rsidRDefault="007742E1" w:rsidP="007742E1">
      <w:pPr>
        <w:spacing w:after="0" w:line="276" w:lineRule="auto"/>
        <w:ind w:firstLine="709"/>
        <w:rPr>
          <w:rFonts w:ascii="Times New Roman" w:eastAsia="Batang" w:hAnsi="Times New Roman" w:cs="Times New Roman"/>
          <w:b/>
          <w:sz w:val="24"/>
          <w:szCs w:val="24"/>
          <w:lang w:eastAsia="ru-RU"/>
        </w:rPr>
      </w:pPr>
      <w:r w:rsidRPr="006C43F8">
        <w:rPr>
          <w:rFonts w:ascii="Times New Roman" w:eastAsia="Batang" w:hAnsi="Times New Roman" w:cs="Times New Roman"/>
          <w:b/>
          <w:sz w:val="24"/>
          <w:szCs w:val="24"/>
          <w:lang w:eastAsia="ru-RU"/>
        </w:rPr>
        <w:t>1.2. Цель и планируемые результаты освоения дисциплины:</w:t>
      </w:r>
    </w:p>
    <w:p w14:paraId="40F41EBC" w14:textId="0FB6C32D" w:rsidR="00460050" w:rsidRDefault="007742E1" w:rsidP="00156E1E">
      <w:pPr>
        <w:suppressAutoHyphens/>
        <w:spacing w:after="120" w:line="240" w:lineRule="auto"/>
        <w:ind w:firstLine="709"/>
        <w:jc w:val="both"/>
        <w:rPr>
          <w:rFonts w:ascii="Times New Roman" w:eastAsia="Batang" w:hAnsi="Times New Roman" w:cs="Times New Roman"/>
          <w:sz w:val="24"/>
          <w:szCs w:val="24"/>
        </w:rPr>
      </w:pPr>
      <w:r w:rsidRPr="006C43F8">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6C43F8">
        <w:rPr>
          <w:rFonts w:ascii="Times New Roman" w:eastAsia="Batang" w:hAnsi="Times New Roman" w:cs="Times New Roman"/>
          <w:sz w:val="24"/>
          <w:szCs w:val="24"/>
          <w:lang w:eastAsia="ru-RU"/>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706"/>
        <w:gridCol w:w="3657"/>
      </w:tblGrid>
      <w:tr w:rsidR="00460050" w:rsidRPr="009B6372" w14:paraId="3A8AFC0A" w14:textId="77777777" w:rsidTr="00156E1E">
        <w:trPr>
          <w:trHeight w:val="649"/>
        </w:trPr>
        <w:tc>
          <w:tcPr>
            <w:tcW w:w="1101" w:type="dxa"/>
            <w:hideMark/>
          </w:tcPr>
          <w:p w14:paraId="249C7C8D" w14:textId="77777777" w:rsidR="00460050" w:rsidRPr="009B6372" w:rsidRDefault="00460050" w:rsidP="000E6429">
            <w:pPr>
              <w:suppressAutoHyphens/>
              <w:spacing w:after="0" w:line="240" w:lineRule="auto"/>
              <w:jc w:val="center"/>
              <w:rPr>
                <w:rFonts w:ascii="Times New Roman" w:eastAsia="Batang" w:hAnsi="Times New Roman" w:cs="Times New Roman"/>
                <w:sz w:val="24"/>
                <w:szCs w:val="24"/>
                <w:lang w:eastAsia="ru-RU"/>
              </w:rPr>
            </w:pPr>
            <w:r w:rsidRPr="009B6372">
              <w:rPr>
                <w:rFonts w:ascii="Times New Roman" w:eastAsia="Batang" w:hAnsi="Times New Roman" w:cs="Times New Roman"/>
                <w:sz w:val="24"/>
                <w:szCs w:val="24"/>
                <w:lang w:eastAsia="ru-RU"/>
              </w:rPr>
              <w:t>Код</w:t>
            </w:r>
          </w:p>
          <w:p w14:paraId="2262FA2D" w14:textId="77777777" w:rsidR="00460050" w:rsidRPr="009B6372" w:rsidRDefault="00460050" w:rsidP="000E6429">
            <w:pPr>
              <w:suppressAutoHyphens/>
              <w:spacing w:after="0" w:line="240" w:lineRule="auto"/>
              <w:jc w:val="center"/>
              <w:rPr>
                <w:rFonts w:ascii="Times New Roman" w:eastAsia="Batang" w:hAnsi="Times New Roman" w:cs="Times New Roman"/>
                <w:sz w:val="24"/>
                <w:szCs w:val="24"/>
                <w:lang w:eastAsia="ru-RU"/>
              </w:rPr>
            </w:pPr>
            <w:r w:rsidRPr="009B6372">
              <w:rPr>
                <w:rFonts w:ascii="Times New Roman" w:eastAsia="Batang" w:hAnsi="Times New Roman" w:cs="Times New Roman"/>
                <w:sz w:val="24"/>
                <w:szCs w:val="24"/>
                <w:lang w:eastAsia="ru-RU"/>
              </w:rPr>
              <w:t>ПК, ОК</w:t>
            </w:r>
          </w:p>
        </w:tc>
        <w:tc>
          <w:tcPr>
            <w:tcW w:w="4706" w:type="dxa"/>
            <w:hideMark/>
          </w:tcPr>
          <w:p w14:paraId="4A2458BA" w14:textId="77777777" w:rsidR="00460050" w:rsidRPr="009B6372" w:rsidRDefault="00460050" w:rsidP="000E6429">
            <w:pPr>
              <w:suppressAutoHyphens/>
              <w:spacing w:after="0" w:line="240" w:lineRule="auto"/>
              <w:jc w:val="center"/>
              <w:rPr>
                <w:rFonts w:ascii="Times New Roman" w:eastAsia="Batang" w:hAnsi="Times New Roman" w:cs="Times New Roman"/>
                <w:sz w:val="24"/>
                <w:szCs w:val="24"/>
                <w:lang w:eastAsia="ru-RU"/>
              </w:rPr>
            </w:pPr>
            <w:r w:rsidRPr="009B6372">
              <w:rPr>
                <w:rFonts w:ascii="Times New Roman" w:eastAsia="Batang" w:hAnsi="Times New Roman" w:cs="Times New Roman"/>
                <w:sz w:val="24"/>
                <w:szCs w:val="24"/>
                <w:lang w:eastAsia="ru-RU"/>
              </w:rPr>
              <w:t>Умения</w:t>
            </w:r>
          </w:p>
        </w:tc>
        <w:tc>
          <w:tcPr>
            <w:tcW w:w="3657" w:type="dxa"/>
            <w:hideMark/>
          </w:tcPr>
          <w:p w14:paraId="6F6CC33D" w14:textId="77777777" w:rsidR="00460050" w:rsidRPr="009B6372" w:rsidRDefault="00460050" w:rsidP="000E6429">
            <w:pPr>
              <w:suppressAutoHyphens/>
              <w:spacing w:after="0" w:line="240" w:lineRule="auto"/>
              <w:jc w:val="center"/>
              <w:rPr>
                <w:rFonts w:ascii="Times New Roman" w:eastAsia="Batang" w:hAnsi="Times New Roman" w:cs="Times New Roman"/>
                <w:sz w:val="24"/>
                <w:szCs w:val="24"/>
                <w:lang w:eastAsia="ru-RU"/>
              </w:rPr>
            </w:pPr>
            <w:r w:rsidRPr="009B6372">
              <w:rPr>
                <w:rFonts w:ascii="Times New Roman" w:eastAsia="Batang" w:hAnsi="Times New Roman" w:cs="Times New Roman"/>
                <w:sz w:val="24"/>
                <w:szCs w:val="24"/>
                <w:lang w:eastAsia="ru-RU"/>
              </w:rPr>
              <w:t>Знания</w:t>
            </w:r>
          </w:p>
        </w:tc>
      </w:tr>
      <w:tr w:rsidR="00156E1E" w:rsidRPr="00460050" w14:paraId="33532A58" w14:textId="77777777" w:rsidTr="00156E1E">
        <w:trPr>
          <w:trHeight w:val="966"/>
        </w:trPr>
        <w:tc>
          <w:tcPr>
            <w:tcW w:w="1101" w:type="dxa"/>
            <w:vMerge w:val="restart"/>
          </w:tcPr>
          <w:p w14:paraId="45C2B842" w14:textId="77777777" w:rsidR="00156E1E" w:rsidRDefault="00156E1E" w:rsidP="00156E1E">
            <w:pPr>
              <w:suppressAutoHyphens/>
              <w:spacing w:after="0" w:line="240"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5C9787BE" w14:textId="77777777" w:rsidR="00156E1E" w:rsidRDefault="00156E1E" w:rsidP="00156E1E">
            <w:pPr>
              <w:suppressAutoHyphens/>
              <w:spacing w:after="0" w:line="240"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24644AE9" w14:textId="3C3F5938" w:rsidR="00156E1E" w:rsidRPr="00460050" w:rsidRDefault="00156E1E" w:rsidP="00156E1E">
            <w:pPr>
              <w:suppressAutoHyphens/>
              <w:spacing w:after="0" w:line="240" w:lineRule="auto"/>
              <w:jc w:val="center"/>
              <w:rPr>
                <w:rFonts w:ascii="Times New Roman" w:eastAsia="Batang" w:hAnsi="Times New Roman" w:cs="Times New Roman"/>
                <w:i/>
                <w:u w:val="single"/>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c>
          <w:tcPr>
            <w:tcW w:w="4706" w:type="dxa"/>
          </w:tcPr>
          <w:p w14:paraId="45147586" w14:textId="60B4CBC7" w:rsidR="00156E1E" w:rsidRPr="00460050" w:rsidRDefault="00156E1E" w:rsidP="000E6429">
            <w:pPr>
              <w:suppressAutoHyphens/>
              <w:spacing w:after="0" w:line="240" w:lineRule="auto"/>
              <w:rPr>
                <w:rFonts w:ascii="Times New Roman" w:hAnsi="Times New Roman" w:cs="Times New Roman"/>
                <w:bCs/>
                <w:iCs/>
                <w:sz w:val="24"/>
                <w:szCs w:val="24"/>
              </w:rPr>
            </w:pPr>
            <w:r w:rsidRPr="006C43F8">
              <w:rPr>
                <w:rFonts w:ascii="Times New Roman" w:eastAsia="Batang" w:hAnsi="Times New Roman" w:cs="Times New Roman"/>
                <w:lang w:eastAsia="ru-RU"/>
              </w:rPr>
              <w:t>Выполнять словарный запас и самостоятельно совершенствовать устную и письменную речь</w:t>
            </w:r>
          </w:p>
        </w:tc>
        <w:tc>
          <w:tcPr>
            <w:tcW w:w="3657" w:type="dxa"/>
          </w:tcPr>
          <w:p w14:paraId="1001E24C" w14:textId="7966FAB7" w:rsidR="00156E1E" w:rsidRPr="00460050" w:rsidRDefault="00156E1E" w:rsidP="000E6429">
            <w:pPr>
              <w:suppressAutoHyphens/>
              <w:spacing w:after="0" w:line="240" w:lineRule="auto"/>
              <w:rPr>
                <w:rFonts w:ascii="Times New Roman" w:hAnsi="Times New Roman" w:cs="Times New Roman"/>
                <w:bCs/>
                <w:sz w:val="24"/>
                <w:szCs w:val="24"/>
              </w:rPr>
            </w:pPr>
            <w:r w:rsidRPr="006C43F8">
              <w:rPr>
                <w:rFonts w:ascii="Times New Roman" w:eastAsia="Batang" w:hAnsi="Times New Roman" w:cs="Times New Roman"/>
                <w:lang w:eastAsia="ru-RU"/>
              </w:rPr>
              <w:t>лексический минимум для описания предметов, средств и процессов, относящихся к этикетной, бытовой и профессиональной сфере</w:t>
            </w:r>
          </w:p>
        </w:tc>
      </w:tr>
      <w:tr w:rsidR="00156E1E" w:rsidRPr="00460050" w14:paraId="5720A3A8" w14:textId="77777777" w:rsidTr="00156E1E">
        <w:trPr>
          <w:trHeight w:val="556"/>
        </w:trPr>
        <w:tc>
          <w:tcPr>
            <w:tcW w:w="1101" w:type="dxa"/>
            <w:vMerge/>
          </w:tcPr>
          <w:p w14:paraId="560C1AFD" w14:textId="77777777" w:rsidR="00156E1E" w:rsidRPr="00460050" w:rsidRDefault="00156E1E" w:rsidP="000E6429">
            <w:pPr>
              <w:suppressAutoHyphens/>
              <w:spacing w:after="0" w:line="240" w:lineRule="auto"/>
              <w:jc w:val="center"/>
              <w:rPr>
                <w:rFonts w:ascii="Times New Roman" w:eastAsia="Batang" w:hAnsi="Times New Roman" w:cs="Times New Roman"/>
                <w:i/>
                <w:u w:val="single"/>
                <w:lang w:eastAsia="ru-RU"/>
              </w:rPr>
            </w:pPr>
          </w:p>
        </w:tc>
        <w:tc>
          <w:tcPr>
            <w:tcW w:w="4706" w:type="dxa"/>
          </w:tcPr>
          <w:p w14:paraId="2A1BEE59" w14:textId="5ECD9A26" w:rsidR="00156E1E" w:rsidRPr="00460050" w:rsidRDefault="00156E1E" w:rsidP="000E6429">
            <w:pPr>
              <w:suppressAutoHyphens/>
              <w:spacing w:after="0" w:line="240" w:lineRule="auto"/>
              <w:rPr>
                <w:rFonts w:ascii="Times New Roman" w:hAnsi="Times New Roman" w:cs="Times New Roman"/>
                <w:bCs/>
                <w:iCs/>
                <w:sz w:val="24"/>
                <w:szCs w:val="24"/>
              </w:rPr>
            </w:pPr>
            <w:r w:rsidRPr="006C43F8">
              <w:rPr>
                <w:rFonts w:ascii="Times New Roman" w:eastAsia="Batang" w:hAnsi="Times New Roman" w:cs="Times New Roman"/>
                <w:lang w:eastAsia="ru-RU"/>
              </w:rPr>
              <w:t>определять источники поиска информации на иностранном языке</w:t>
            </w:r>
          </w:p>
        </w:tc>
        <w:tc>
          <w:tcPr>
            <w:tcW w:w="3657" w:type="dxa"/>
          </w:tcPr>
          <w:p w14:paraId="419DA06F" w14:textId="6025CCE2" w:rsidR="00156E1E" w:rsidRPr="00460050" w:rsidRDefault="00156E1E" w:rsidP="000E6429">
            <w:pPr>
              <w:suppressAutoHyphens/>
              <w:spacing w:after="0" w:line="240" w:lineRule="auto"/>
              <w:rPr>
                <w:rFonts w:ascii="Times New Roman" w:hAnsi="Times New Roman" w:cs="Times New Roman"/>
                <w:bCs/>
                <w:iCs/>
                <w:sz w:val="24"/>
                <w:szCs w:val="24"/>
              </w:rPr>
            </w:pPr>
            <w:r w:rsidRPr="006C43F8">
              <w:rPr>
                <w:rFonts w:ascii="Times New Roman" w:eastAsia="Batang" w:hAnsi="Times New Roman" w:cs="Times New Roman"/>
                <w:lang w:eastAsia="ru-RU"/>
              </w:rPr>
              <w:t>грамматический минимум, необходимый для чтения и перевода (со словарем) иностранных текстов профессиональной направленности</w:t>
            </w:r>
          </w:p>
        </w:tc>
      </w:tr>
      <w:tr w:rsidR="00156E1E" w:rsidRPr="00460050" w14:paraId="1A4359A8" w14:textId="77777777" w:rsidTr="00156E1E">
        <w:trPr>
          <w:trHeight w:val="556"/>
        </w:trPr>
        <w:tc>
          <w:tcPr>
            <w:tcW w:w="1101" w:type="dxa"/>
            <w:vMerge/>
          </w:tcPr>
          <w:p w14:paraId="3F4B12F5" w14:textId="77777777" w:rsidR="00156E1E" w:rsidRPr="00460050" w:rsidRDefault="00156E1E" w:rsidP="000E6429">
            <w:pPr>
              <w:spacing w:after="0" w:line="240" w:lineRule="auto"/>
              <w:jc w:val="center"/>
              <w:rPr>
                <w:rFonts w:ascii="Times New Roman" w:eastAsia="Times New Roman" w:hAnsi="Times New Roman" w:cs="Times New Roman"/>
                <w:lang w:eastAsia="ru-RU"/>
              </w:rPr>
            </w:pPr>
          </w:p>
        </w:tc>
        <w:tc>
          <w:tcPr>
            <w:tcW w:w="4706" w:type="dxa"/>
          </w:tcPr>
          <w:p w14:paraId="3E23148D" w14:textId="6D8DA407" w:rsidR="00156E1E" w:rsidRPr="006C43F8" w:rsidRDefault="00156E1E" w:rsidP="000E6429">
            <w:pPr>
              <w:suppressAutoHyphens/>
              <w:spacing w:after="0" w:line="240" w:lineRule="auto"/>
              <w:rPr>
                <w:rFonts w:ascii="Times New Roman" w:eastAsia="Batang" w:hAnsi="Times New Roman" w:cs="Times New Roman"/>
                <w:lang w:eastAsia="ru-RU"/>
              </w:rPr>
            </w:pPr>
            <w:r w:rsidRPr="006C43F8">
              <w:rPr>
                <w:rFonts w:ascii="Times New Roman" w:eastAsia="Batang" w:hAnsi="Times New Roman" w:cs="Times New Roman"/>
                <w:lang w:eastAsia="ru-RU"/>
              </w:rPr>
              <w:t>выбирать и использовать профессиональную терминологию для описания производственных процессов</w:t>
            </w:r>
          </w:p>
        </w:tc>
        <w:tc>
          <w:tcPr>
            <w:tcW w:w="3657" w:type="dxa"/>
          </w:tcPr>
          <w:p w14:paraId="62D82D01" w14:textId="77777777" w:rsidR="00156E1E" w:rsidRPr="00460050" w:rsidRDefault="00156E1E" w:rsidP="000E6429">
            <w:pPr>
              <w:suppressAutoHyphens/>
              <w:spacing w:after="0" w:line="240" w:lineRule="auto"/>
              <w:rPr>
                <w:rFonts w:ascii="Times New Roman" w:hAnsi="Times New Roman" w:cs="Times New Roman"/>
                <w:bCs/>
                <w:iCs/>
                <w:sz w:val="24"/>
                <w:szCs w:val="24"/>
              </w:rPr>
            </w:pPr>
          </w:p>
        </w:tc>
      </w:tr>
      <w:tr w:rsidR="00156E1E" w:rsidRPr="00460050" w14:paraId="76FD479B" w14:textId="77777777" w:rsidTr="00156E1E">
        <w:trPr>
          <w:trHeight w:val="556"/>
        </w:trPr>
        <w:tc>
          <w:tcPr>
            <w:tcW w:w="1101" w:type="dxa"/>
            <w:vMerge/>
          </w:tcPr>
          <w:p w14:paraId="5AD6CC1D" w14:textId="77777777" w:rsidR="00156E1E" w:rsidRPr="00460050" w:rsidRDefault="00156E1E" w:rsidP="000E6429">
            <w:pPr>
              <w:spacing w:after="0" w:line="240" w:lineRule="auto"/>
              <w:jc w:val="center"/>
              <w:rPr>
                <w:rFonts w:ascii="Times New Roman" w:eastAsia="Times New Roman" w:hAnsi="Times New Roman" w:cs="Times New Roman"/>
                <w:lang w:eastAsia="ru-RU"/>
              </w:rPr>
            </w:pPr>
          </w:p>
        </w:tc>
        <w:tc>
          <w:tcPr>
            <w:tcW w:w="4706" w:type="dxa"/>
          </w:tcPr>
          <w:p w14:paraId="7D616B98" w14:textId="43FF7DB8" w:rsidR="00156E1E" w:rsidRPr="006C43F8" w:rsidRDefault="00156E1E" w:rsidP="000E6429">
            <w:pPr>
              <w:suppressAutoHyphens/>
              <w:spacing w:after="0" w:line="240" w:lineRule="auto"/>
              <w:rPr>
                <w:rFonts w:ascii="Times New Roman" w:eastAsia="Batang" w:hAnsi="Times New Roman" w:cs="Times New Roman"/>
                <w:lang w:eastAsia="ru-RU"/>
              </w:rPr>
            </w:pPr>
            <w:r w:rsidRPr="006C43F8">
              <w:rPr>
                <w:rFonts w:ascii="Times New Roman" w:eastAsia="Batang" w:hAnsi="Times New Roman" w:cs="Times New Roman"/>
                <w:lang w:eastAsia="ru-RU"/>
              </w:rPr>
              <w:t>общаться устно и письменно на иностранном языке на профессиональные темы</w:t>
            </w:r>
          </w:p>
        </w:tc>
        <w:tc>
          <w:tcPr>
            <w:tcW w:w="3657" w:type="dxa"/>
          </w:tcPr>
          <w:p w14:paraId="1D69981D" w14:textId="77777777" w:rsidR="00156E1E" w:rsidRPr="00460050" w:rsidRDefault="00156E1E" w:rsidP="000E6429">
            <w:pPr>
              <w:suppressAutoHyphens/>
              <w:spacing w:after="0" w:line="240" w:lineRule="auto"/>
              <w:rPr>
                <w:rFonts w:ascii="Times New Roman" w:hAnsi="Times New Roman" w:cs="Times New Roman"/>
                <w:bCs/>
                <w:iCs/>
                <w:sz w:val="24"/>
                <w:szCs w:val="24"/>
              </w:rPr>
            </w:pPr>
          </w:p>
        </w:tc>
      </w:tr>
    </w:tbl>
    <w:p w14:paraId="654E80F9" w14:textId="77777777" w:rsidR="00156E1E" w:rsidRDefault="00156E1E" w:rsidP="007742E1">
      <w:pPr>
        <w:suppressAutoHyphens/>
        <w:spacing w:after="240" w:line="240" w:lineRule="auto"/>
        <w:jc w:val="center"/>
        <w:rPr>
          <w:rFonts w:ascii="Times New Roman" w:eastAsia="Batang" w:hAnsi="Times New Roman" w:cs="Times New Roman"/>
          <w:b/>
          <w:sz w:val="24"/>
          <w:szCs w:val="24"/>
          <w:lang w:eastAsia="ru-RU"/>
        </w:rPr>
      </w:pPr>
    </w:p>
    <w:p w14:paraId="57F93E6A" w14:textId="77777777" w:rsidR="007742E1" w:rsidRPr="006C43F8" w:rsidRDefault="007742E1" w:rsidP="007742E1">
      <w:pPr>
        <w:suppressAutoHyphens/>
        <w:spacing w:after="240" w:line="240" w:lineRule="auto"/>
        <w:jc w:val="center"/>
        <w:rPr>
          <w:rFonts w:ascii="Times New Roman" w:eastAsia="Batang" w:hAnsi="Times New Roman" w:cs="Times New Roman"/>
          <w:b/>
          <w:sz w:val="24"/>
          <w:szCs w:val="24"/>
          <w:lang w:eastAsia="ru-RU"/>
        </w:rPr>
      </w:pPr>
      <w:r w:rsidRPr="006C43F8">
        <w:rPr>
          <w:rFonts w:ascii="Times New Roman" w:eastAsia="Batang" w:hAnsi="Times New Roman" w:cs="Times New Roman"/>
          <w:b/>
          <w:sz w:val="24"/>
          <w:szCs w:val="24"/>
          <w:lang w:eastAsia="ru-RU"/>
        </w:rPr>
        <w:t>2. СТРУКТУРА И СОДЕРЖАНИЕ УЧЕБНОЙ ДИСЦИПЛИНЫ</w:t>
      </w:r>
    </w:p>
    <w:p w14:paraId="0FDC5FF2" w14:textId="77777777" w:rsidR="007742E1" w:rsidRPr="006C43F8" w:rsidRDefault="007742E1" w:rsidP="007742E1">
      <w:pPr>
        <w:suppressAutoHyphens/>
        <w:spacing w:after="240" w:line="240" w:lineRule="auto"/>
        <w:ind w:firstLine="709"/>
        <w:rPr>
          <w:rFonts w:ascii="Times New Roman" w:eastAsia="Batang" w:hAnsi="Times New Roman" w:cs="Times New Roman"/>
          <w:b/>
          <w:sz w:val="24"/>
          <w:szCs w:val="24"/>
          <w:lang w:eastAsia="ru-RU"/>
        </w:rPr>
      </w:pPr>
      <w:r w:rsidRPr="006C43F8">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7742E1" w:rsidRPr="00546595" w14:paraId="2B6ACF6F" w14:textId="77777777" w:rsidTr="00111D30">
        <w:trPr>
          <w:trHeight w:val="490"/>
        </w:trPr>
        <w:tc>
          <w:tcPr>
            <w:tcW w:w="3611" w:type="pct"/>
            <w:vAlign w:val="center"/>
          </w:tcPr>
          <w:p w14:paraId="14598EEC" w14:textId="77777777" w:rsidR="007742E1" w:rsidRPr="00546595" w:rsidRDefault="007742E1" w:rsidP="00111D30">
            <w:pPr>
              <w:suppressAutoHyphens/>
              <w:spacing w:after="200" w:line="276" w:lineRule="auto"/>
              <w:rPr>
                <w:rFonts w:ascii="Times New Roman" w:eastAsia="Batang" w:hAnsi="Times New Roman" w:cs="Times New Roman"/>
                <w:b/>
                <w:sz w:val="24"/>
                <w:lang w:eastAsia="ru-RU"/>
              </w:rPr>
            </w:pPr>
            <w:r w:rsidRPr="00546595">
              <w:rPr>
                <w:rFonts w:ascii="Times New Roman" w:eastAsia="Batang" w:hAnsi="Times New Roman" w:cs="Times New Roman"/>
                <w:b/>
                <w:sz w:val="24"/>
                <w:lang w:eastAsia="ru-RU"/>
              </w:rPr>
              <w:t>Вид учебной работы</w:t>
            </w:r>
          </w:p>
        </w:tc>
        <w:tc>
          <w:tcPr>
            <w:tcW w:w="1389" w:type="pct"/>
            <w:vAlign w:val="center"/>
          </w:tcPr>
          <w:p w14:paraId="4ACCBC90" w14:textId="77777777" w:rsidR="007742E1" w:rsidRPr="00546595" w:rsidRDefault="007742E1" w:rsidP="00111D30">
            <w:pPr>
              <w:suppressAutoHyphens/>
              <w:spacing w:after="200" w:line="276" w:lineRule="auto"/>
              <w:rPr>
                <w:rFonts w:ascii="Times New Roman" w:eastAsia="Batang" w:hAnsi="Times New Roman" w:cs="Times New Roman"/>
                <w:b/>
                <w:iCs/>
                <w:sz w:val="24"/>
                <w:lang w:eastAsia="ru-RU"/>
              </w:rPr>
            </w:pPr>
            <w:r w:rsidRPr="00546595">
              <w:rPr>
                <w:rFonts w:ascii="Times New Roman" w:eastAsia="Batang" w:hAnsi="Times New Roman" w:cs="Times New Roman"/>
                <w:b/>
                <w:iCs/>
                <w:sz w:val="24"/>
                <w:lang w:eastAsia="ru-RU"/>
              </w:rPr>
              <w:t>Объем в часах</w:t>
            </w:r>
          </w:p>
        </w:tc>
      </w:tr>
      <w:tr w:rsidR="007742E1" w:rsidRPr="00546595" w14:paraId="7B7F4FF2" w14:textId="77777777" w:rsidTr="00111D30">
        <w:trPr>
          <w:trHeight w:val="490"/>
        </w:trPr>
        <w:tc>
          <w:tcPr>
            <w:tcW w:w="3611" w:type="pct"/>
            <w:vAlign w:val="center"/>
          </w:tcPr>
          <w:p w14:paraId="3BA4971D" w14:textId="77777777" w:rsidR="007742E1" w:rsidRPr="00546595" w:rsidRDefault="007742E1" w:rsidP="00111D30">
            <w:pPr>
              <w:suppressAutoHyphens/>
              <w:spacing w:after="0" w:line="276" w:lineRule="auto"/>
              <w:rPr>
                <w:rFonts w:ascii="Times New Roman" w:eastAsia="Batang" w:hAnsi="Times New Roman" w:cs="Times New Roman"/>
                <w:b/>
                <w:sz w:val="24"/>
                <w:lang w:eastAsia="ru-RU"/>
              </w:rPr>
            </w:pPr>
            <w:r w:rsidRPr="00546595">
              <w:rPr>
                <w:rFonts w:ascii="Times New Roman" w:eastAsia="Batang" w:hAnsi="Times New Roman" w:cs="Times New Roman"/>
                <w:b/>
                <w:sz w:val="24"/>
                <w:lang w:eastAsia="ru-RU"/>
              </w:rPr>
              <w:t>Объем образовательной программы учебной дисциплины</w:t>
            </w:r>
          </w:p>
        </w:tc>
        <w:tc>
          <w:tcPr>
            <w:tcW w:w="1389" w:type="pct"/>
            <w:vAlign w:val="center"/>
          </w:tcPr>
          <w:p w14:paraId="3445F972" w14:textId="25763468" w:rsidR="007742E1" w:rsidRPr="00546595" w:rsidRDefault="006A4B1A" w:rsidP="00546595">
            <w:pPr>
              <w:suppressAutoHyphens/>
              <w:spacing w:after="0" w:line="276" w:lineRule="auto"/>
              <w:rPr>
                <w:rFonts w:ascii="Times New Roman" w:eastAsia="Batang" w:hAnsi="Times New Roman" w:cs="Times New Roman"/>
                <w:iCs/>
                <w:sz w:val="24"/>
                <w:lang w:eastAsia="ru-RU"/>
              </w:rPr>
            </w:pPr>
            <w:r w:rsidRPr="00546595">
              <w:rPr>
                <w:rFonts w:ascii="Times New Roman" w:eastAsia="Batang" w:hAnsi="Times New Roman" w:cs="Times New Roman"/>
                <w:bCs/>
                <w:sz w:val="24"/>
                <w:lang w:eastAsia="ru-RU"/>
              </w:rPr>
              <w:t>122</w:t>
            </w:r>
          </w:p>
        </w:tc>
      </w:tr>
      <w:tr w:rsidR="007742E1" w:rsidRPr="00546595" w14:paraId="75C9F1CA" w14:textId="77777777" w:rsidTr="00111D30">
        <w:trPr>
          <w:trHeight w:val="490"/>
        </w:trPr>
        <w:tc>
          <w:tcPr>
            <w:tcW w:w="3611" w:type="pct"/>
            <w:shd w:val="clear" w:color="auto" w:fill="auto"/>
            <w:vAlign w:val="center"/>
          </w:tcPr>
          <w:p w14:paraId="5E2AE655" w14:textId="77777777" w:rsidR="007742E1" w:rsidRPr="00546595" w:rsidRDefault="007742E1" w:rsidP="00111D30">
            <w:pPr>
              <w:suppressAutoHyphens/>
              <w:spacing w:after="0" w:line="276" w:lineRule="auto"/>
              <w:rPr>
                <w:rFonts w:ascii="Times New Roman" w:eastAsia="Batang" w:hAnsi="Times New Roman" w:cs="Times New Roman"/>
                <w:b/>
                <w:sz w:val="24"/>
                <w:lang w:eastAsia="ru-RU"/>
              </w:rPr>
            </w:pPr>
            <w:r w:rsidRPr="00546595">
              <w:rPr>
                <w:rFonts w:ascii="Times New Roman" w:eastAsia="Batang" w:hAnsi="Times New Roman" w:cs="Times New Roman"/>
                <w:b/>
                <w:sz w:val="24"/>
                <w:lang w:eastAsia="ru-RU"/>
              </w:rPr>
              <w:t>в т.ч. в форме практической подготовки</w:t>
            </w:r>
          </w:p>
        </w:tc>
        <w:tc>
          <w:tcPr>
            <w:tcW w:w="1389" w:type="pct"/>
            <w:shd w:val="clear" w:color="auto" w:fill="auto"/>
            <w:vAlign w:val="center"/>
          </w:tcPr>
          <w:p w14:paraId="2ED3289E" w14:textId="42C54E00" w:rsidR="007742E1" w:rsidRPr="00546595" w:rsidRDefault="00460050" w:rsidP="00546595">
            <w:pPr>
              <w:suppressAutoHyphens/>
              <w:spacing w:after="0" w:line="276" w:lineRule="auto"/>
              <w:rPr>
                <w:rFonts w:ascii="Times New Roman" w:eastAsia="Batang" w:hAnsi="Times New Roman" w:cs="Times New Roman"/>
                <w:iCs/>
                <w:sz w:val="24"/>
                <w:lang w:eastAsia="ru-RU"/>
              </w:rPr>
            </w:pPr>
            <w:r w:rsidRPr="00546595">
              <w:rPr>
                <w:rFonts w:ascii="Times New Roman" w:eastAsia="Batang" w:hAnsi="Times New Roman" w:cs="Times New Roman"/>
                <w:bCs/>
                <w:sz w:val="24"/>
                <w:lang w:eastAsia="ru-RU"/>
              </w:rPr>
              <w:t>122</w:t>
            </w:r>
          </w:p>
        </w:tc>
      </w:tr>
      <w:tr w:rsidR="007742E1" w:rsidRPr="00546595" w14:paraId="4424FDD0" w14:textId="77777777" w:rsidTr="00111D30">
        <w:trPr>
          <w:trHeight w:val="336"/>
        </w:trPr>
        <w:tc>
          <w:tcPr>
            <w:tcW w:w="5000" w:type="pct"/>
            <w:gridSpan w:val="2"/>
            <w:vAlign w:val="center"/>
          </w:tcPr>
          <w:p w14:paraId="5F4DBBA8" w14:textId="77777777" w:rsidR="007742E1" w:rsidRPr="00546595" w:rsidRDefault="007742E1" w:rsidP="00111D30">
            <w:pPr>
              <w:suppressAutoHyphens/>
              <w:spacing w:after="0" w:line="276" w:lineRule="auto"/>
              <w:rPr>
                <w:rFonts w:ascii="Times New Roman" w:eastAsia="Batang" w:hAnsi="Times New Roman" w:cs="Times New Roman"/>
                <w:iCs/>
                <w:sz w:val="24"/>
                <w:lang w:eastAsia="ru-RU"/>
              </w:rPr>
            </w:pPr>
            <w:r w:rsidRPr="00546595">
              <w:rPr>
                <w:rFonts w:ascii="Times New Roman" w:eastAsia="Batang" w:hAnsi="Times New Roman" w:cs="Times New Roman"/>
                <w:sz w:val="24"/>
                <w:lang w:eastAsia="ru-RU"/>
              </w:rPr>
              <w:t>в т. ч.:</w:t>
            </w:r>
          </w:p>
        </w:tc>
      </w:tr>
      <w:tr w:rsidR="007742E1" w:rsidRPr="00546595" w14:paraId="5DFE74F4" w14:textId="77777777" w:rsidTr="00111D30">
        <w:trPr>
          <w:trHeight w:val="490"/>
        </w:trPr>
        <w:tc>
          <w:tcPr>
            <w:tcW w:w="3611" w:type="pct"/>
            <w:vAlign w:val="center"/>
          </w:tcPr>
          <w:p w14:paraId="13D5C38D" w14:textId="77777777" w:rsidR="007742E1" w:rsidRPr="00546595" w:rsidRDefault="007742E1" w:rsidP="00111D30">
            <w:pPr>
              <w:suppressAutoHyphens/>
              <w:spacing w:after="0" w:line="276" w:lineRule="auto"/>
              <w:rPr>
                <w:rFonts w:ascii="Times New Roman" w:eastAsia="Batang" w:hAnsi="Times New Roman" w:cs="Times New Roman"/>
                <w:sz w:val="24"/>
                <w:lang w:eastAsia="ru-RU"/>
              </w:rPr>
            </w:pPr>
            <w:r w:rsidRPr="00546595">
              <w:rPr>
                <w:rFonts w:ascii="Times New Roman" w:eastAsia="Batang" w:hAnsi="Times New Roman" w:cs="Times New Roman"/>
                <w:sz w:val="24"/>
                <w:lang w:eastAsia="ru-RU"/>
              </w:rPr>
              <w:t>практические занятия</w:t>
            </w:r>
            <w:r w:rsidRPr="00546595">
              <w:rPr>
                <w:rFonts w:ascii="Times New Roman" w:eastAsia="Batang" w:hAnsi="Times New Roman" w:cs="Times New Roman"/>
                <w:i/>
                <w:sz w:val="24"/>
                <w:lang w:eastAsia="ru-RU"/>
              </w:rPr>
              <w:t xml:space="preserve"> </w:t>
            </w:r>
          </w:p>
        </w:tc>
        <w:tc>
          <w:tcPr>
            <w:tcW w:w="1389" w:type="pct"/>
            <w:vAlign w:val="center"/>
          </w:tcPr>
          <w:p w14:paraId="0ABBB43E" w14:textId="264E3623" w:rsidR="007742E1" w:rsidRPr="00546595" w:rsidRDefault="00460050" w:rsidP="00546595">
            <w:pPr>
              <w:suppressAutoHyphens/>
              <w:spacing w:after="0" w:line="276" w:lineRule="auto"/>
              <w:rPr>
                <w:rFonts w:ascii="Times New Roman" w:eastAsia="Batang" w:hAnsi="Times New Roman" w:cs="Times New Roman"/>
                <w:iCs/>
                <w:sz w:val="24"/>
                <w:lang w:eastAsia="ru-RU"/>
              </w:rPr>
            </w:pPr>
            <w:r w:rsidRPr="00546595">
              <w:rPr>
                <w:rFonts w:ascii="Times New Roman" w:eastAsia="Batang" w:hAnsi="Times New Roman" w:cs="Times New Roman"/>
                <w:iCs/>
                <w:sz w:val="24"/>
                <w:lang w:eastAsia="ru-RU"/>
              </w:rPr>
              <w:t>122</w:t>
            </w:r>
          </w:p>
        </w:tc>
      </w:tr>
      <w:tr w:rsidR="007742E1" w:rsidRPr="00546595" w14:paraId="16CC8153" w14:textId="77777777" w:rsidTr="00111D30">
        <w:trPr>
          <w:trHeight w:val="267"/>
        </w:trPr>
        <w:tc>
          <w:tcPr>
            <w:tcW w:w="3611" w:type="pct"/>
            <w:vAlign w:val="center"/>
          </w:tcPr>
          <w:p w14:paraId="0365290F" w14:textId="77777777" w:rsidR="007742E1" w:rsidRPr="00546595" w:rsidRDefault="007742E1" w:rsidP="00111D30">
            <w:pPr>
              <w:suppressAutoHyphens/>
              <w:spacing w:after="0" w:line="276" w:lineRule="auto"/>
              <w:rPr>
                <w:rFonts w:ascii="Times New Roman" w:eastAsia="Batang" w:hAnsi="Times New Roman" w:cs="Times New Roman"/>
                <w:i/>
                <w:sz w:val="24"/>
                <w:lang w:eastAsia="ru-RU"/>
              </w:rPr>
            </w:pPr>
            <w:r w:rsidRPr="00546595">
              <w:rPr>
                <w:rFonts w:ascii="Times New Roman" w:eastAsia="Batang" w:hAnsi="Times New Roman" w:cs="Times New Roman"/>
                <w:i/>
                <w:sz w:val="24"/>
                <w:lang w:eastAsia="ru-RU"/>
              </w:rPr>
              <w:t xml:space="preserve">Самостоятельная работа </w:t>
            </w:r>
          </w:p>
        </w:tc>
        <w:tc>
          <w:tcPr>
            <w:tcW w:w="1389" w:type="pct"/>
            <w:vAlign w:val="center"/>
          </w:tcPr>
          <w:p w14:paraId="5AE4CE55" w14:textId="078C458A" w:rsidR="007742E1" w:rsidRPr="00546595" w:rsidRDefault="007742E1" w:rsidP="00111D30">
            <w:pPr>
              <w:suppressAutoHyphens/>
              <w:spacing w:after="0" w:line="276" w:lineRule="auto"/>
              <w:rPr>
                <w:rFonts w:ascii="Times New Roman" w:eastAsia="Batang" w:hAnsi="Times New Roman" w:cs="Times New Roman"/>
                <w:iCs/>
                <w:sz w:val="24"/>
                <w:lang w:eastAsia="ru-RU"/>
              </w:rPr>
            </w:pPr>
          </w:p>
        </w:tc>
      </w:tr>
      <w:tr w:rsidR="007742E1" w:rsidRPr="00546595" w14:paraId="43BD42F4" w14:textId="77777777" w:rsidTr="00111D30">
        <w:trPr>
          <w:trHeight w:val="331"/>
        </w:trPr>
        <w:tc>
          <w:tcPr>
            <w:tcW w:w="3611" w:type="pct"/>
            <w:vAlign w:val="center"/>
          </w:tcPr>
          <w:p w14:paraId="3E8A1CF4" w14:textId="77777777" w:rsidR="007742E1" w:rsidRPr="00546595" w:rsidRDefault="007742E1" w:rsidP="00111D30">
            <w:pPr>
              <w:suppressAutoHyphens/>
              <w:spacing w:after="0" w:line="276" w:lineRule="auto"/>
              <w:rPr>
                <w:rFonts w:ascii="Times New Roman" w:eastAsia="Batang" w:hAnsi="Times New Roman" w:cs="Times New Roman"/>
                <w:i/>
                <w:sz w:val="24"/>
                <w:lang w:eastAsia="ru-RU"/>
              </w:rPr>
            </w:pPr>
            <w:r w:rsidRPr="00546595">
              <w:rPr>
                <w:rFonts w:ascii="Times New Roman" w:eastAsia="Batang" w:hAnsi="Times New Roman" w:cs="Times New Roman"/>
                <w:b/>
                <w:iCs/>
                <w:sz w:val="24"/>
                <w:lang w:eastAsia="ru-RU"/>
              </w:rPr>
              <w:t>Промежуточная аттестация</w:t>
            </w:r>
          </w:p>
        </w:tc>
        <w:tc>
          <w:tcPr>
            <w:tcW w:w="1389" w:type="pct"/>
            <w:vAlign w:val="center"/>
          </w:tcPr>
          <w:p w14:paraId="53858146" w14:textId="2B547FB9" w:rsidR="007742E1" w:rsidRPr="00546595" w:rsidRDefault="007742E1" w:rsidP="00111D30">
            <w:pPr>
              <w:suppressAutoHyphens/>
              <w:spacing w:after="0" w:line="276" w:lineRule="auto"/>
              <w:rPr>
                <w:rFonts w:ascii="Times New Roman" w:eastAsia="Batang" w:hAnsi="Times New Roman" w:cs="Times New Roman"/>
                <w:iCs/>
                <w:sz w:val="24"/>
                <w:lang w:eastAsia="ru-RU"/>
              </w:rPr>
            </w:pPr>
          </w:p>
        </w:tc>
      </w:tr>
    </w:tbl>
    <w:p w14:paraId="4EBE7364" w14:textId="77777777" w:rsidR="007742E1" w:rsidRPr="006C43F8" w:rsidRDefault="007742E1" w:rsidP="007742E1">
      <w:pPr>
        <w:spacing w:after="200" w:line="276" w:lineRule="auto"/>
        <w:rPr>
          <w:rFonts w:ascii="Times New Roman" w:eastAsia="Batang" w:hAnsi="Times New Roman" w:cs="Times New Roman"/>
          <w:b/>
          <w:i/>
          <w:lang w:eastAsia="ru-RU"/>
        </w:rPr>
        <w:sectPr w:rsidR="007742E1" w:rsidRPr="006C43F8" w:rsidSect="00111D30">
          <w:pgSz w:w="11906" w:h="16838"/>
          <w:pgMar w:top="1134" w:right="850" w:bottom="284" w:left="1701" w:header="708" w:footer="708" w:gutter="0"/>
          <w:cols w:space="720"/>
          <w:docGrid w:linePitch="299"/>
        </w:sectPr>
      </w:pPr>
    </w:p>
    <w:p w14:paraId="7B5D9A9E" w14:textId="77777777" w:rsidR="007742E1" w:rsidRPr="006C43F8" w:rsidRDefault="007742E1" w:rsidP="007742E1">
      <w:pPr>
        <w:spacing w:after="200" w:line="276" w:lineRule="auto"/>
        <w:ind w:firstLine="567"/>
        <w:rPr>
          <w:rFonts w:ascii="Times New Roman" w:eastAsia="Batang" w:hAnsi="Times New Roman" w:cs="Times New Roman"/>
          <w:b/>
          <w:bCs/>
          <w:lang w:eastAsia="ru-RU"/>
        </w:rPr>
      </w:pPr>
      <w:r w:rsidRPr="006C43F8">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7537"/>
        <w:gridCol w:w="1848"/>
        <w:gridCol w:w="2395"/>
      </w:tblGrid>
      <w:tr w:rsidR="0004639E" w:rsidRPr="00546595" w14:paraId="5A3FD9D4" w14:textId="795BCEFC" w:rsidTr="0004639E">
        <w:trPr>
          <w:trHeight w:val="1829"/>
        </w:trPr>
        <w:tc>
          <w:tcPr>
            <w:tcW w:w="1055" w:type="pct"/>
            <w:tcMar>
              <w:top w:w="28" w:type="dxa"/>
              <w:bottom w:w="28" w:type="dxa"/>
            </w:tcMar>
            <w:vAlign w:val="center"/>
          </w:tcPr>
          <w:p w14:paraId="510190B0" w14:textId="77777777" w:rsidR="0004639E" w:rsidRPr="00546595" w:rsidRDefault="0004639E" w:rsidP="00546595">
            <w:pPr>
              <w:suppressAutoHyphens/>
              <w:spacing w:after="0" w:line="240" w:lineRule="auto"/>
              <w:jc w:val="center"/>
              <w:rPr>
                <w:rFonts w:ascii="Times New Roman" w:eastAsia="Batang" w:hAnsi="Times New Roman" w:cs="Times New Roman"/>
                <w:b/>
                <w:bCs/>
                <w:lang w:eastAsia="ru-RU"/>
              </w:rPr>
            </w:pPr>
            <w:r w:rsidRPr="00546595">
              <w:rPr>
                <w:rFonts w:ascii="Times New Roman" w:eastAsia="Batang" w:hAnsi="Times New Roman" w:cs="Times New Roman"/>
                <w:b/>
                <w:bCs/>
                <w:lang w:eastAsia="ru-RU"/>
              </w:rPr>
              <w:t>Наименование разделов и тем</w:t>
            </w:r>
          </w:p>
        </w:tc>
        <w:tc>
          <w:tcPr>
            <w:tcW w:w="2524" w:type="pct"/>
            <w:tcMar>
              <w:top w:w="28" w:type="dxa"/>
              <w:bottom w:w="28" w:type="dxa"/>
            </w:tcMar>
            <w:vAlign w:val="center"/>
          </w:tcPr>
          <w:p w14:paraId="4418A25A" w14:textId="4105FA7C" w:rsidR="0004639E" w:rsidRPr="00546595" w:rsidRDefault="001D30FE" w:rsidP="00546595">
            <w:pPr>
              <w:suppressAutoHyphens/>
              <w:spacing w:after="0" w:line="240" w:lineRule="auto"/>
              <w:jc w:val="center"/>
              <w:rPr>
                <w:rFonts w:ascii="Times New Roman" w:eastAsia="Batang" w:hAnsi="Times New Roman" w:cs="Times New Roman"/>
                <w:b/>
                <w:bCs/>
                <w:lang w:eastAsia="ru-RU"/>
              </w:rPr>
            </w:pPr>
            <w:r w:rsidRPr="000E6429">
              <w:rPr>
                <w:rFonts w:ascii="Times New Roman" w:hAnsi="Times New Roman" w:cs="Times New Roman"/>
                <w:b/>
                <w:bCs/>
              </w:rPr>
              <w:t>Содержание учебного материала и формы организации деятельности обучающихся</w:t>
            </w:r>
          </w:p>
        </w:tc>
        <w:tc>
          <w:tcPr>
            <w:tcW w:w="619" w:type="pct"/>
            <w:vAlign w:val="center"/>
          </w:tcPr>
          <w:p w14:paraId="63815141" w14:textId="73A37239" w:rsidR="0004639E" w:rsidRPr="00546595" w:rsidRDefault="0004639E" w:rsidP="00546595">
            <w:pPr>
              <w:suppressAutoHyphens/>
              <w:spacing w:after="0" w:line="240" w:lineRule="auto"/>
              <w:jc w:val="center"/>
              <w:rPr>
                <w:rFonts w:ascii="Times New Roman" w:eastAsia="Batang" w:hAnsi="Times New Roman" w:cs="Times New Roman"/>
                <w:b/>
                <w:bCs/>
                <w:lang w:eastAsia="ru-RU"/>
              </w:rPr>
            </w:pPr>
            <w:r w:rsidRPr="00546595">
              <w:rPr>
                <w:rFonts w:ascii="Times New Roman" w:eastAsia="Batang" w:hAnsi="Times New Roman" w:cs="Times New Roman"/>
                <w:b/>
                <w:bCs/>
                <w:lang w:eastAsia="ru-RU"/>
              </w:rPr>
              <w:t>Объем, акад. ч / в том числе в форме практической подготовки, акад. ч</w:t>
            </w:r>
            <w:r w:rsidRPr="00263D56">
              <w:rPr>
                <w:rStyle w:val="ac"/>
                <w:b/>
                <w:bCs/>
              </w:rPr>
              <w:footnoteReference w:id="3"/>
            </w:r>
          </w:p>
        </w:tc>
        <w:tc>
          <w:tcPr>
            <w:tcW w:w="802" w:type="pct"/>
            <w:tcMar>
              <w:top w:w="28" w:type="dxa"/>
              <w:bottom w:w="28" w:type="dxa"/>
            </w:tcMar>
          </w:tcPr>
          <w:p w14:paraId="731726FE" w14:textId="4861B932" w:rsidR="0004639E" w:rsidRPr="00546595" w:rsidRDefault="0004639E" w:rsidP="00546595">
            <w:pPr>
              <w:suppressAutoHyphens/>
              <w:spacing w:after="0" w:line="240" w:lineRule="auto"/>
              <w:jc w:val="center"/>
              <w:rPr>
                <w:rFonts w:ascii="Times New Roman" w:eastAsia="Batang" w:hAnsi="Times New Roman" w:cs="Times New Roman"/>
                <w:b/>
                <w:bCs/>
                <w:lang w:eastAsia="ru-RU"/>
              </w:rPr>
            </w:pPr>
            <w:r w:rsidRPr="00546595">
              <w:rPr>
                <w:rFonts w:ascii="Times New Roman" w:eastAsia="Batang" w:hAnsi="Times New Roman" w:cs="Times New Roman"/>
                <w:b/>
                <w:bCs/>
                <w:lang w:eastAsia="ru-RU"/>
              </w:rPr>
              <w:t>Коды компетенций,</w:t>
            </w:r>
            <w:r w:rsidRPr="00546595">
              <w:rPr>
                <w:rFonts w:ascii="Times New Roman" w:eastAsia="Batang" w:hAnsi="Times New Roman" w:cs="Times New Roman"/>
                <w:lang w:eastAsia="ru-RU"/>
              </w:rPr>
              <w:t xml:space="preserve"> </w:t>
            </w:r>
            <w:r w:rsidRPr="00546595">
              <w:rPr>
                <w:rFonts w:ascii="Times New Roman" w:eastAsia="Batang" w:hAnsi="Times New Roman" w:cs="Times New Roman"/>
                <w:b/>
                <w:bCs/>
                <w:lang w:eastAsia="ru-RU"/>
              </w:rPr>
              <w:t>формированию которых способствует элемент программы</w:t>
            </w:r>
          </w:p>
        </w:tc>
      </w:tr>
      <w:tr w:rsidR="0004639E" w:rsidRPr="00546595" w14:paraId="5A2FBCBC" w14:textId="77777777" w:rsidTr="0004639E">
        <w:trPr>
          <w:trHeight w:val="23"/>
        </w:trPr>
        <w:tc>
          <w:tcPr>
            <w:tcW w:w="1055" w:type="pct"/>
            <w:tcMar>
              <w:top w:w="28" w:type="dxa"/>
              <w:bottom w:w="28" w:type="dxa"/>
            </w:tcMar>
          </w:tcPr>
          <w:p w14:paraId="05D3641B" w14:textId="77777777" w:rsidR="0004639E" w:rsidRPr="00546595" w:rsidRDefault="0004639E" w:rsidP="00546595">
            <w:pPr>
              <w:spacing w:after="0" w:line="240" w:lineRule="auto"/>
              <w:jc w:val="center"/>
              <w:rPr>
                <w:rFonts w:ascii="Times New Roman" w:eastAsia="Batang" w:hAnsi="Times New Roman" w:cs="Times New Roman"/>
                <w:b/>
                <w:bCs/>
                <w:i/>
                <w:iCs/>
                <w:lang w:eastAsia="ru-RU"/>
              </w:rPr>
            </w:pPr>
          </w:p>
        </w:tc>
        <w:tc>
          <w:tcPr>
            <w:tcW w:w="2524" w:type="pct"/>
            <w:tcMar>
              <w:top w:w="28" w:type="dxa"/>
              <w:bottom w:w="28" w:type="dxa"/>
            </w:tcMar>
          </w:tcPr>
          <w:p w14:paraId="19B41BFB" w14:textId="77777777" w:rsidR="0004639E" w:rsidRPr="00546595" w:rsidRDefault="0004639E" w:rsidP="00546595">
            <w:pPr>
              <w:spacing w:after="0" w:line="240" w:lineRule="auto"/>
              <w:jc w:val="center"/>
              <w:rPr>
                <w:rFonts w:ascii="Times New Roman" w:eastAsia="Batang" w:hAnsi="Times New Roman" w:cs="Times New Roman"/>
                <w:b/>
                <w:bCs/>
                <w:i/>
                <w:iCs/>
                <w:lang w:eastAsia="ru-RU"/>
              </w:rPr>
            </w:pPr>
          </w:p>
        </w:tc>
        <w:tc>
          <w:tcPr>
            <w:tcW w:w="619" w:type="pct"/>
            <w:tcMar>
              <w:top w:w="28" w:type="dxa"/>
              <w:bottom w:w="28" w:type="dxa"/>
            </w:tcMar>
          </w:tcPr>
          <w:p w14:paraId="3ED39182" w14:textId="7297363D" w:rsidR="0004639E" w:rsidRPr="00546595" w:rsidRDefault="0004639E" w:rsidP="00546595">
            <w:pPr>
              <w:spacing w:after="0" w:line="240" w:lineRule="auto"/>
              <w:jc w:val="center"/>
              <w:rPr>
                <w:rFonts w:ascii="Times New Roman" w:hAnsi="Times New Roman" w:cs="Times New Roman"/>
                <w:b/>
                <w:bCs/>
                <w:color w:val="000000"/>
              </w:rPr>
            </w:pPr>
            <w:r w:rsidRPr="00546595">
              <w:rPr>
                <w:rFonts w:ascii="Times New Roman" w:hAnsi="Times New Roman" w:cs="Times New Roman"/>
                <w:b/>
                <w:bCs/>
                <w:color w:val="000000"/>
              </w:rPr>
              <w:t>122/122</w:t>
            </w:r>
          </w:p>
        </w:tc>
        <w:tc>
          <w:tcPr>
            <w:tcW w:w="802" w:type="pct"/>
            <w:tcMar>
              <w:top w:w="28" w:type="dxa"/>
              <w:bottom w:w="28" w:type="dxa"/>
            </w:tcMar>
          </w:tcPr>
          <w:p w14:paraId="5581FB8C" w14:textId="77777777" w:rsidR="0004639E" w:rsidRPr="00546595" w:rsidRDefault="0004639E" w:rsidP="00546595">
            <w:pPr>
              <w:spacing w:after="0" w:line="240" w:lineRule="auto"/>
              <w:jc w:val="center"/>
              <w:rPr>
                <w:rFonts w:ascii="Times New Roman" w:eastAsia="Batang" w:hAnsi="Times New Roman" w:cs="Times New Roman"/>
                <w:b/>
                <w:bCs/>
                <w:i/>
                <w:iCs/>
                <w:lang w:eastAsia="ru-RU"/>
              </w:rPr>
            </w:pPr>
          </w:p>
        </w:tc>
      </w:tr>
      <w:tr w:rsidR="0004639E" w:rsidRPr="00546595" w14:paraId="4BF74BCF" w14:textId="144F04E1" w:rsidTr="0004639E">
        <w:trPr>
          <w:trHeight w:val="23"/>
        </w:trPr>
        <w:tc>
          <w:tcPr>
            <w:tcW w:w="3579" w:type="pct"/>
            <w:gridSpan w:val="2"/>
            <w:tcMar>
              <w:top w:w="28" w:type="dxa"/>
              <w:bottom w:w="28" w:type="dxa"/>
            </w:tcMar>
            <w:vAlign w:val="center"/>
          </w:tcPr>
          <w:p w14:paraId="498EEEC5" w14:textId="77777777" w:rsidR="0004639E" w:rsidRPr="00546595" w:rsidRDefault="0004639E" w:rsidP="00546595">
            <w:pPr>
              <w:spacing w:after="0" w:line="240" w:lineRule="auto"/>
              <w:rPr>
                <w:rFonts w:ascii="Times New Roman" w:eastAsia="Batang" w:hAnsi="Times New Roman" w:cs="Times New Roman"/>
                <w:i/>
                <w:lang w:eastAsia="ru-RU"/>
              </w:rPr>
            </w:pPr>
            <w:r w:rsidRPr="00546595">
              <w:rPr>
                <w:rFonts w:ascii="Times New Roman" w:eastAsia="Batang" w:hAnsi="Times New Roman" w:cs="Times New Roman"/>
                <w:b/>
                <w:bCs/>
                <w:lang w:eastAsia="ru-RU"/>
              </w:rPr>
              <w:t>Раздел 1. Страноведение</w:t>
            </w:r>
          </w:p>
        </w:tc>
        <w:tc>
          <w:tcPr>
            <w:tcW w:w="619" w:type="pct"/>
            <w:tcMar>
              <w:top w:w="28" w:type="dxa"/>
              <w:bottom w:w="28" w:type="dxa"/>
            </w:tcMar>
            <w:vAlign w:val="center"/>
          </w:tcPr>
          <w:p w14:paraId="1DE1490A" w14:textId="74684C70" w:rsidR="0004639E" w:rsidRPr="00546595" w:rsidRDefault="0004639E" w:rsidP="00546595">
            <w:pPr>
              <w:spacing w:after="0" w:line="240" w:lineRule="auto"/>
              <w:jc w:val="center"/>
              <w:rPr>
                <w:rFonts w:ascii="Times New Roman" w:eastAsia="Batang" w:hAnsi="Times New Roman" w:cs="Times New Roman"/>
                <w:b/>
                <w:bCs/>
                <w:iCs/>
                <w:lang w:eastAsia="ru-RU"/>
              </w:rPr>
            </w:pPr>
          </w:p>
        </w:tc>
        <w:tc>
          <w:tcPr>
            <w:tcW w:w="802" w:type="pct"/>
            <w:tcMar>
              <w:top w:w="28" w:type="dxa"/>
              <w:bottom w:w="28" w:type="dxa"/>
            </w:tcMar>
            <w:vAlign w:val="center"/>
          </w:tcPr>
          <w:p w14:paraId="66BBC166" w14:textId="77777777" w:rsidR="0004639E" w:rsidRPr="00546595" w:rsidRDefault="0004639E" w:rsidP="00546595">
            <w:pPr>
              <w:spacing w:after="0" w:line="240" w:lineRule="auto"/>
              <w:jc w:val="center"/>
              <w:rPr>
                <w:rFonts w:ascii="Times New Roman" w:eastAsia="Batang" w:hAnsi="Times New Roman" w:cs="Times New Roman"/>
                <w:b/>
                <w:bCs/>
                <w:i/>
                <w:iCs/>
                <w:highlight w:val="green"/>
                <w:lang w:eastAsia="ru-RU"/>
              </w:rPr>
            </w:pPr>
          </w:p>
        </w:tc>
      </w:tr>
      <w:tr w:rsidR="0004639E" w:rsidRPr="00546595" w14:paraId="7CB950BE" w14:textId="2392A9FD" w:rsidTr="0004639E">
        <w:trPr>
          <w:trHeight w:val="23"/>
        </w:trPr>
        <w:tc>
          <w:tcPr>
            <w:tcW w:w="1055" w:type="pct"/>
            <w:vMerge w:val="restart"/>
            <w:tcMar>
              <w:top w:w="28" w:type="dxa"/>
              <w:bottom w:w="28" w:type="dxa"/>
            </w:tcMar>
          </w:tcPr>
          <w:p w14:paraId="6924114C"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1.1 Разговорная практика: Россия</w:t>
            </w:r>
          </w:p>
          <w:p w14:paraId="27B88D4B"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Чтение и перевод профессиональных текстов</w:t>
            </w:r>
          </w:p>
        </w:tc>
        <w:tc>
          <w:tcPr>
            <w:tcW w:w="2524" w:type="pct"/>
            <w:tcMar>
              <w:top w:w="28" w:type="dxa"/>
              <w:bottom w:w="28" w:type="dxa"/>
            </w:tcMar>
          </w:tcPr>
          <w:p w14:paraId="6E11334F" w14:textId="77777777" w:rsidR="0004639E" w:rsidRPr="00546595" w:rsidRDefault="0004639E" w:rsidP="00546595">
            <w:pPr>
              <w:spacing w:after="0" w:line="240" w:lineRule="auto"/>
              <w:rPr>
                <w:rFonts w:ascii="Times New Roman" w:eastAsia="Batang" w:hAnsi="Times New Roman" w:cs="Times New Roman"/>
                <w:b/>
                <w:bCs/>
                <w:i/>
                <w:lang w:eastAsia="ru-RU"/>
              </w:rPr>
            </w:pPr>
            <w:r w:rsidRPr="00546595">
              <w:rPr>
                <w:rFonts w:ascii="Times New Roman" w:eastAsia="Batang" w:hAnsi="Times New Roman" w:cs="Times New Roman"/>
                <w:b/>
                <w:bCs/>
                <w:lang w:eastAsia="ru-RU"/>
              </w:rPr>
              <w:t>Содержание</w:t>
            </w:r>
          </w:p>
        </w:tc>
        <w:tc>
          <w:tcPr>
            <w:tcW w:w="619" w:type="pct"/>
            <w:tcMar>
              <w:top w:w="28" w:type="dxa"/>
              <w:bottom w:w="28" w:type="dxa"/>
            </w:tcMar>
          </w:tcPr>
          <w:p w14:paraId="4E57D648" w14:textId="77777777" w:rsidR="0004639E" w:rsidRPr="00546595" w:rsidRDefault="0004639E" w:rsidP="00546595">
            <w:pPr>
              <w:spacing w:after="0" w:line="240" w:lineRule="auto"/>
              <w:rPr>
                <w:rFonts w:ascii="Times New Roman" w:eastAsia="Batang" w:hAnsi="Times New Roman" w:cs="Times New Roman"/>
                <w:b/>
                <w:i/>
                <w:highlight w:val="yellow"/>
                <w:lang w:eastAsia="ru-RU"/>
              </w:rPr>
            </w:pPr>
          </w:p>
        </w:tc>
        <w:tc>
          <w:tcPr>
            <w:tcW w:w="802" w:type="pct"/>
            <w:vMerge w:val="restart"/>
            <w:tcMar>
              <w:top w:w="28" w:type="dxa"/>
              <w:bottom w:w="28" w:type="dxa"/>
            </w:tcMar>
          </w:tcPr>
          <w:p w14:paraId="0A211051"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317BB464"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1AC46DE9" w14:textId="71C4264F" w:rsidR="0004639E" w:rsidRPr="00546595" w:rsidRDefault="0004639E" w:rsidP="00546595">
            <w:pPr>
              <w:suppressAutoHyphens/>
              <w:spacing w:after="0" w:line="276" w:lineRule="auto"/>
              <w:jc w:val="center"/>
              <w:rPr>
                <w:rFonts w:ascii="Times New Roman" w:eastAsia="Batang" w:hAnsi="Times New Roman" w:cs="Times New Roman"/>
                <w:b/>
                <w:i/>
                <w:highlight w:val="yellow"/>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58D3754C" w14:textId="2A2E81A8" w:rsidTr="0004639E">
        <w:trPr>
          <w:trHeight w:val="23"/>
        </w:trPr>
        <w:tc>
          <w:tcPr>
            <w:tcW w:w="1055" w:type="pct"/>
            <w:vMerge/>
            <w:tcMar>
              <w:top w:w="28" w:type="dxa"/>
              <w:bottom w:w="28" w:type="dxa"/>
            </w:tcMar>
          </w:tcPr>
          <w:p w14:paraId="11361F06" w14:textId="77777777" w:rsidR="0004639E" w:rsidRPr="00546595" w:rsidRDefault="0004639E" w:rsidP="00546595">
            <w:pPr>
              <w:spacing w:after="0" w:line="240" w:lineRule="auto"/>
              <w:rPr>
                <w:rFonts w:ascii="Times New Roman" w:eastAsia="Batang" w:hAnsi="Times New Roman" w:cs="Times New Roman"/>
                <w:b/>
                <w:bCs/>
                <w:i/>
                <w:highlight w:val="green"/>
                <w:lang w:eastAsia="ru-RU"/>
              </w:rPr>
            </w:pPr>
          </w:p>
        </w:tc>
        <w:tc>
          <w:tcPr>
            <w:tcW w:w="2524" w:type="pct"/>
            <w:tcMar>
              <w:top w:w="28" w:type="dxa"/>
              <w:bottom w:w="28" w:type="dxa"/>
            </w:tcMar>
          </w:tcPr>
          <w:p w14:paraId="6450D8AF" w14:textId="77777777" w:rsidR="0004639E" w:rsidRPr="00546595" w:rsidRDefault="0004639E" w:rsidP="00546595">
            <w:pPr>
              <w:suppressAutoHyphens/>
              <w:spacing w:after="0" w:line="240" w:lineRule="auto"/>
              <w:jc w:val="both"/>
              <w:rPr>
                <w:rFonts w:ascii="Times New Roman" w:eastAsia="Batang" w:hAnsi="Times New Roman" w:cs="Times New Roman"/>
                <w:highlight w:val="green"/>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60FDE893" w14:textId="77777777" w:rsidR="0004639E" w:rsidRPr="00546595" w:rsidRDefault="0004639E" w:rsidP="00546595">
            <w:pPr>
              <w:spacing w:after="0" w:line="240" w:lineRule="auto"/>
              <w:rPr>
                <w:rFonts w:ascii="Times New Roman" w:eastAsia="Batang" w:hAnsi="Times New Roman" w:cs="Times New Roman"/>
                <w:highlight w:val="yellow"/>
                <w:lang w:eastAsia="ru-RU"/>
              </w:rPr>
            </w:pPr>
          </w:p>
        </w:tc>
        <w:tc>
          <w:tcPr>
            <w:tcW w:w="802" w:type="pct"/>
            <w:vMerge/>
            <w:tcMar>
              <w:top w:w="28" w:type="dxa"/>
              <w:bottom w:w="28" w:type="dxa"/>
            </w:tcMar>
          </w:tcPr>
          <w:p w14:paraId="07D03023" w14:textId="77777777" w:rsidR="0004639E" w:rsidRPr="00546595" w:rsidRDefault="0004639E" w:rsidP="00546595">
            <w:pPr>
              <w:suppressAutoHyphens/>
              <w:spacing w:after="0" w:line="276" w:lineRule="auto"/>
              <w:jc w:val="center"/>
              <w:rPr>
                <w:rFonts w:ascii="Times New Roman" w:eastAsia="Batang" w:hAnsi="Times New Roman" w:cs="Times New Roman"/>
                <w:b/>
                <w:highlight w:val="yellow"/>
                <w:lang w:eastAsia="ru-RU"/>
              </w:rPr>
            </w:pPr>
          </w:p>
        </w:tc>
      </w:tr>
      <w:tr w:rsidR="0004639E" w:rsidRPr="00546595" w14:paraId="0D51DC45" w14:textId="4C8397A3" w:rsidTr="0004639E">
        <w:trPr>
          <w:trHeight w:val="23"/>
        </w:trPr>
        <w:tc>
          <w:tcPr>
            <w:tcW w:w="1055" w:type="pct"/>
            <w:vMerge/>
            <w:tcMar>
              <w:top w:w="28" w:type="dxa"/>
              <w:bottom w:w="28" w:type="dxa"/>
            </w:tcMar>
          </w:tcPr>
          <w:p w14:paraId="4347C27F" w14:textId="77777777" w:rsidR="0004639E" w:rsidRPr="00546595" w:rsidRDefault="0004639E" w:rsidP="00546595">
            <w:pPr>
              <w:spacing w:after="0" w:line="240" w:lineRule="auto"/>
              <w:rPr>
                <w:rFonts w:ascii="Times New Roman" w:eastAsia="Batang" w:hAnsi="Times New Roman" w:cs="Times New Roman"/>
                <w:b/>
                <w:bCs/>
                <w:i/>
                <w:highlight w:val="green"/>
                <w:lang w:eastAsia="ru-RU"/>
              </w:rPr>
            </w:pPr>
          </w:p>
        </w:tc>
        <w:tc>
          <w:tcPr>
            <w:tcW w:w="2524" w:type="pct"/>
            <w:tcMar>
              <w:top w:w="28" w:type="dxa"/>
              <w:bottom w:w="28" w:type="dxa"/>
            </w:tcMar>
          </w:tcPr>
          <w:p w14:paraId="32FD4C77" w14:textId="77777777" w:rsidR="0004639E" w:rsidRPr="00546595" w:rsidRDefault="0004639E" w:rsidP="00546595">
            <w:pPr>
              <w:suppressAutoHyphens/>
              <w:spacing w:after="0" w:line="240" w:lineRule="auto"/>
              <w:jc w:val="both"/>
              <w:rPr>
                <w:rFonts w:ascii="Times New Roman" w:eastAsia="Batang" w:hAnsi="Times New Roman" w:cs="Times New Roman"/>
                <w:iCs/>
                <w:highlight w:val="green"/>
                <w:lang w:eastAsia="ru-RU"/>
              </w:rPr>
            </w:pPr>
            <w:r w:rsidRPr="00546595">
              <w:rPr>
                <w:rFonts w:ascii="Times New Roman" w:eastAsia="Batang" w:hAnsi="Times New Roman" w:cs="Times New Roman"/>
                <w:lang w:eastAsia="ru-RU"/>
              </w:rPr>
              <w:t xml:space="preserve">1.Система временных форм в английском языке. Обобщение временных форм группы </w:t>
            </w:r>
            <w:proofErr w:type="spellStart"/>
            <w:r w:rsidRPr="00546595">
              <w:rPr>
                <w:rFonts w:ascii="Times New Roman" w:eastAsia="Batang" w:hAnsi="Times New Roman" w:cs="Times New Roman"/>
                <w:lang w:eastAsia="ru-RU"/>
              </w:rPr>
              <w:t>Indefinite</w:t>
            </w:r>
            <w:proofErr w:type="spellEnd"/>
            <w:r w:rsidRPr="00546595">
              <w:rPr>
                <w:rFonts w:ascii="Times New Roman" w:eastAsia="Batang" w:hAnsi="Times New Roman" w:cs="Times New Roman"/>
                <w:lang w:eastAsia="ru-RU"/>
              </w:rPr>
              <w:t>. Лексико-грамматические упражнения. Текст для чтения.</w:t>
            </w:r>
          </w:p>
        </w:tc>
        <w:tc>
          <w:tcPr>
            <w:tcW w:w="619" w:type="pct"/>
            <w:vMerge/>
            <w:tcMar>
              <w:top w:w="28" w:type="dxa"/>
              <w:bottom w:w="28" w:type="dxa"/>
            </w:tcMar>
          </w:tcPr>
          <w:p w14:paraId="415FD66B" w14:textId="77777777" w:rsidR="0004639E" w:rsidRPr="00546595" w:rsidRDefault="0004639E" w:rsidP="00546595">
            <w:pPr>
              <w:spacing w:after="0" w:line="240" w:lineRule="auto"/>
              <w:rPr>
                <w:rFonts w:ascii="Times New Roman" w:eastAsia="Times New Roman" w:hAnsi="Times New Roman" w:cs="Times New Roman"/>
                <w:bCs/>
                <w:lang w:eastAsia="ru-RU"/>
              </w:rPr>
            </w:pPr>
          </w:p>
        </w:tc>
        <w:tc>
          <w:tcPr>
            <w:tcW w:w="802" w:type="pct"/>
            <w:vMerge/>
            <w:tcMar>
              <w:top w:w="28" w:type="dxa"/>
              <w:bottom w:w="28" w:type="dxa"/>
            </w:tcMar>
          </w:tcPr>
          <w:p w14:paraId="2FB6A7D8" w14:textId="0C806D47"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5BEEDC71" w14:textId="6215CE96" w:rsidTr="0004639E">
        <w:trPr>
          <w:trHeight w:val="23"/>
        </w:trPr>
        <w:tc>
          <w:tcPr>
            <w:tcW w:w="1055" w:type="pct"/>
            <w:vMerge/>
            <w:tcMar>
              <w:top w:w="28" w:type="dxa"/>
              <w:bottom w:w="28" w:type="dxa"/>
            </w:tcMar>
          </w:tcPr>
          <w:p w14:paraId="187BEB88" w14:textId="77777777" w:rsidR="0004639E" w:rsidRPr="00546595" w:rsidRDefault="0004639E" w:rsidP="00546595">
            <w:pPr>
              <w:spacing w:after="0" w:line="240" w:lineRule="auto"/>
              <w:rPr>
                <w:rFonts w:ascii="Times New Roman" w:eastAsia="Batang" w:hAnsi="Times New Roman" w:cs="Times New Roman"/>
                <w:b/>
                <w:bCs/>
                <w:i/>
                <w:highlight w:val="green"/>
                <w:lang w:eastAsia="ru-RU"/>
              </w:rPr>
            </w:pPr>
          </w:p>
        </w:tc>
        <w:tc>
          <w:tcPr>
            <w:tcW w:w="2524" w:type="pct"/>
            <w:tcMar>
              <w:top w:w="28" w:type="dxa"/>
              <w:bottom w:w="28" w:type="dxa"/>
            </w:tcMar>
          </w:tcPr>
          <w:p w14:paraId="6507772D"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tc>
        <w:tc>
          <w:tcPr>
            <w:tcW w:w="619" w:type="pct"/>
            <w:vMerge/>
            <w:tcMar>
              <w:top w:w="28" w:type="dxa"/>
              <w:bottom w:w="28" w:type="dxa"/>
            </w:tcMar>
          </w:tcPr>
          <w:p w14:paraId="7CF49681" w14:textId="77777777" w:rsidR="0004639E" w:rsidRPr="00546595" w:rsidRDefault="0004639E" w:rsidP="00546595">
            <w:pPr>
              <w:suppressAutoHyphens/>
              <w:spacing w:after="0" w:line="240" w:lineRule="auto"/>
              <w:jc w:val="both"/>
              <w:rPr>
                <w:rFonts w:ascii="Times New Roman" w:eastAsia="Batang" w:hAnsi="Times New Roman" w:cs="Times New Roman"/>
                <w:bCs/>
                <w:lang w:eastAsia="ru-RU"/>
              </w:rPr>
            </w:pPr>
          </w:p>
        </w:tc>
        <w:tc>
          <w:tcPr>
            <w:tcW w:w="802" w:type="pct"/>
            <w:vMerge/>
            <w:shd w:val="clear" w:color="auto" w:fill="auto"/>
            <w:tcMar>
              <w:top w:w="28" w:type="dxa"/>
              <w:bottom w:w="28" w:type="dxa"/>
            </w:tcMar>
          </w:tcPr>
          <w:p w14:paraId="4E3ED7EF"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3ACDA9DC" w14:textId="0481C635" w:rsidTr="0004639E">
        <w:trPr>
          <w:trHeight w:val="23"/>
        </w:trPr>
        <w:tc>
          <w:tcPr>
            <w:tcW w:w="1055" w:type="pct"/>
            <w:vMerge w:val="restart"/>
            <w:tcMar>
              <w:top w:w="28" w:type="dxa"/>
              <w:bottom w:w="28" w:type="dxa"/>
            </w:tcMar>
          </w:tcPr>
          <w:p w14:paraId="758BB51D"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1.2</w:t>
            </w:r>
          </w:p>
          <w:p w14:paraId="0BB0001E"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Разговорная практика: Великобритания.</w:t>
            </w:r>
          </w:p>
          <w:p w14:paraId="7A0125A2"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Чтение и перевод профессиональных текстов</w:t>
            </w:r>
          </w:p>
        </w:tc>
        <w:tc>
          <w:tcPr>
            <w:tcW w:w="2524" w:type="pct"/>
            <w:tcMar>
              <w:top w:w="28" w:type="dxa"/>
              <w:bottom w:w="28" w:type="dxa"/>
            </w:tcMar>
          </w:tcPr>
          <w:p w14:paraId="190DB489"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Содержание</w:t>
            </w:r>
          </w:p>
        </w:tc>
        <w:tc>
          <w:tcPr>
            <w:tcW w:w="619" w:type="pct"/>
            <w:tcMar>
              <w:top w:w="28" w:type="dxa"/>
              <w:bottom w:w="28" w:type="dxa"/>
            </w:tcMar>
          </w:tcPr>
          <w:p w14:paraId="7C00F500"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5105963F" w14:textId="77777777" w:rsidR="0004639E" w:rsidRDefault="0004639E" w:rsidP="00546595">
            <w:pPr>
              <w:suppressAutoHyphens/>
              <w:spacing w:after="0" w:line="240"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5E61C221" w14:textId="77777777" w:rsidR="0004639E" w:rsidRDefault="0004639E" w:rsidP="00546595">
            <w:pPr>
              <w:suppressAutoHyphens/>
              <w:spacing w:after="0" w:line="240"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4BC40A58" w14:textId="6761649F"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01EC226B" w14:textId="4DD4261E" w:rsidTr="0004639E">
        <w:trPr>
          <w:trHeight w:val="23"/>
        </w:trPr>
        <w:tc>
          <w:tcPr>
            <w:tcW w:w="1055" w:type="pct"/>
            <w:vMerge/>
            <w:tcMar>
              <w:top w:w="28" w:type="dxa"/>
              <w:bottom w:w="28" w:type="dxa"/>
            </w:tcMar>
          </w:tcPr>
          <w:p w14:paraId="1A604DA1"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7B8ECFA8"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0775BA06"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4A6E3B77"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3FCF2C6D" w14:textId="1ACF5F32" w:rsidTr="0004639E">
        <w:trPr>
          <w:trHeight w:val="23"/>
        </w:trPr>
        <w:tc>
          <w:tcPr>
            <w:tcW w:w="1055" w:type="pct"/>
            <w:vMerge/>
            <w:tcMar>
              <w:top w:w="28" w:type="dxa"/>
              <w:bottom w:w="28" w:type="dxa"/>
            </w:tcMar>
          </w:tcPr>
          <w:p w14:paraId="5AF122B5"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6FCD70AA"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1.Система временных форм в английском языке. Обобщение временных форм группы </w:t>
            </w:r>
            <w:proofErr w:type="spellStart"/>
            <w:r w:rsidRPr="00546595">
              <w:rPr>
                <w:rFonts w:ascii="Times New Roman" w:eastAsia="Batang" w:hAnsi="Times New Roman" w:cs="Times New Roman"/>
                <w:bCs/>
                <w:lang w:eastAsia="ru-RU"/>
              </w:rPr>
              <w:t>Continuous</w:t>
            </w:r>
            <w:proofErr w:type="spellEnd"/>
            <w:r w:rsidRPr="00546595">
              <w:rPr>
                <w:rFonts w:ascii="Times New Roman" w:eastAsia="Batang" w:hAnsi="Times New Roman" w:cs="Times New Roman"/>
                <w:bCs/>
                <w:lang w:eastAsia="ru-RU"/>
              </w:rPr>
              <w:t>. Лексико-грамматические упражнения. Текст для чтения.</w:t>
            </w:r>
          </w:p>
        </w:tc>
        <w:tc>
          <w:tcPr>
            <w:tcW w:w="619" w:type="pct"/>
            <w:vMerge/>
            <w:tcMar>
              <w:top w:w="28" w:type="dxa"/>
              <w:bottom w:w="28" w:type="dxa"/>
            </w:tcMar>
          </w:tcPr>
          <w:p w14:paraId="32E4088C" w14:textId="2A5F1515"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24648857" w14:textId="35ECF9B6"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2879BE6E" w14:textId="783A034C" w:rsidTr="0004639E">
        <w:trPr>
          <w:trHeight w:val="23"/>
        </w:trPr>
        <w:tc>
          <w:tcPr>
            <w:tcW w:w="1055" w:type="pct"/>
            <w:vMerge/>
            <w:tcMar>
              <w:top w:w="28" w:type="dxa"/>
              <w:bottom w:w="28" w:type="dxa"/>
            </w:tcMar>
          </w:tcPr>
          <w:p w14:paraId="09E81BA1"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2878B4A6" w14:textId="22C59CBA" w:rsidR="0004639E" w:rsidRPr="00546595" w:rsidRDefault="0004639E" w:rsidP="00156E1E">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2.Тема: «Великобритания». Лексика </w:t>
            </w:r>
            <w:r>
              <w:rPr>
                <w:rFonts w:ascii="Times New Roman" w:eastAsia="Batang" w:hAnsi="Times New Roman" w:cs="Times New Roman"/>
                <w:bCs/>
                <w:lang w:eastAsia="ru-RU"/>
              </w:rPr>
              <w:t>по</w:t>
            </w:r>
            <w:r w:rsidRPr="00546595">
              <w:rPr>
                <w:rFonts w:ascii="Times New Roman" w:eastAsia="Batang" w:hAnsi="Times New Roman" w:cs="Times New Roman"/>
                <w:bCs/>
                <w:lang w:eastAsia="ru-RU"/>
              </w:rPr>
              <w:t xml:space="preserve"> теме, диалоги, упражнения на развитие навыков устной речи.</w:t>
            </w:r>
          </w:p>
        </w:tc>
        <w:tc>
          <w:tcPr>
            <w:tcW w:w="619" w:type="pct"/>
            <w:vMerge/>
            <w:tcMar>
              <w:top w:w="28" w:type="dxa"/>
              <w:bottom w:w="28" w:type="dxa"/>
            </w:tcMar>
          </w:tcPr>
          <w:p w14:paraId="4FC85247" w14:textId="71E56DC8"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1D6AE256" w14:textId="5F348871"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6AB8267A" w14:textId="08C24C36" w:rsidTr="0004639E">
        <w:trPr>
          <w:trHeight w:val="23"/>
        </w:trPr>
        <w:tc>
          <w:tcPr>
            <w:tcW w:w="1055" w:type="pct"/>
            <w:vMerge/>
            <w:tcMar>
              <w:top w:w="28" w:type="dxa"/>
              <w:bottom w:w="28" w:type="dxa"/>
            </w:tcMar>
          </w:tcPr>
          <w:p w14:paraId="618B5CD9"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3A75D756"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tc>
        <w:tc>
          <w:tcPr>
            <w:tcW w:w="619" w:type="pct"/>
            <w:vMerge/>
            <w:tcMar>
              <w:top w:w="28" w:type="dxa"/>
              <w:bottom w:w="28" w:type="dxa"/>
            </w:tcMar>
          </w:tcPr>
          <w:p w14:paraId="11C19172"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vMerge/>
            <w:tcMar>
              <w:top w:w="28" w:type="dxa"/>
              <w:bottom w:w="28" w:type="dxa"/>
            </w:tcMar>
          </w:tcPr>
          <w:p w14:paraId="49F5833A"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25DEDB85" w14:textId="0C11106C" w:rsidTr="0004639E">
        <w:trPr>
          <w:trHeight w:val="23"/>
        </w:trPr>
        <w:tc>
          <w:tcPr>
            <w:tcW w:w="1055" w:type="pct"/>
            <w:vMerge w:val="restart"/>
            <w:tcMar>
              <w:top w:w="28" w:type="dxa"/>
              <w:bottom w:w="28" w:type="dxa"/>
            </w:tcMar>
          </w:tcPr>
          <w:p w14:paraId="35A9116E"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1.3</w:t>
            </w:r>
          </w:p>
          <w:p w14:paraId="320E6D26"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Разговорная практика: США.</w:t>
            </w:r>
          </w:p>
          <w:p w14:paraId="6E7E0984"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Чтение и перевод профессиональных текстов</w:t>
            </w:r>
          </w:p>
        </w:tc>
        <w:tc>
          <w:tcPr>
            <w:tcW w:w="2524" w:type="pct"/>
            <w:tcMar>
              <w:top w:w="28" w:type="dxa"/>
              <w:bottom w:w="28" w:type="dxa"/>
            </w:tcMar>
          </w:tcPr>
          <w:p w14:paraId="74400E6D"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Содержание</w:t>
            </w:r>
          </w:p>
        </w:tc>
        <w:tc>
          <w:tcPr>
            <w:tcW w:w="619" w:type="pct"/>
            <w:tcMar>
              <w:top w:w="28" w:type="dxa"/>
              <w:bottom w:w="28" w:type="dxa"/>
            </w:tcMar>
          </w:tcPr>
          <w:p w14:paraId="515A717F"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3A40415A"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4E17E047"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15C0F0B4" w14:textId="0503E1AF"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282CA3F3" w14:textId="704E66C6" w:rsidTr="0004639E">
        <w:trPr>
          <w:trHeight w:val="23"/>
        </w:trPr>
        <w:tc>
          <w:tcPr>
            <w:tcW w:w="1055" w:type="pct"/>
            <w:vMerge/>
            <w:tcMar>
              <w:top w:w="28" w:type="dxa"/>
              <w:bottom w:w="28" w:type="dxa"/>
            </w:tcMar>
          </w:tcPr>
          <w:p w14:paraId="7B33CCA5"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0D3ECDD5"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4E57170F"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7E1C8BD0"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6C609726" w14:textId="77D6DD71" w:rsidTr="0004639E">
        <w:trPr>
          <w:trHeight w:val="23"/>
        </w:trPr>
        <w:tc>
          <w:tcPr>
            <w:tcW w:w="1055" w:type="pct"/>
            <w:vMerge/>
            <w:tcMar>
              <w:top w:w="28" w:type="dxa"/>
              <w:bottom w:w="28" w:type="dxa"/>
            </w:tcMar>
          </w:tcPr>
          <w:p w14:paraId="539A5EA5"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642DB0B6"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1.Система временных форм в английском языке. </w:t>
            </w:r>
            <w:proofErr w:type="spellStart"/>
            <w:r w:rsidRPr="00546595">
              <w:rPr>
                <w:rFonts w:ascii="Times New Roman" w:eastAsia="Batang" w:hAnsi="Times New Roman" w:cs="Times New Roman"/>
                <w:bCs/>
                <w:lang w:eastAsia="ru-RU"/>
              </w:rPr>
              <w:t>Present</w:t>
            </w:r>
            <w:proofErr w:type="spellEnd"/>
            <w:r w:rsidRPr="00546595">
              <w:rPr>
                <w:rFonts w:ascii="Times New Roman" w:eastAsia="Batang" w:hAnsi="Times New Roman" w:cs="Times New Roman"/>
                <w:bCs/>
                <w:lang w:eastAsia="ru-RU"/>
              </w:rPr>
              <w:t xml:space="preserve"> </w:t>
            </w:r>
            <w:proofErr w:type="spellStart"/>
            <w:r w:rsidRPr="00546595">
              <w:rPr>
                <w:rFonts w:ascii="Times New Roman" w:eastAsia="Batang" w:hAnsi="Times New Roman" w:cs="Times New Roman"/>
                <w:bCs/>
                <w:lang w:eastAsia="ru-RU"/>
              </w:rPr>
              <w:t>Perfect</w:t>
            </w:r>
            <w:proofErr w:type="spellEnd"/>
            <w:r w:rsidRPr="00546595">
              <w:rPr>
                <w:rFonts w:ascii="Times New Roman" w:eastAsia="Batang" w:hAnsi="Times New Roman" w:cs="Times New Roman"/>
                <w:bCs/>
                <w:lang w:eastAsia="ru-RU"/>
              </w:rPr>
              <w:t>. Лексико-грамматические упражнения.  Текст для чтения.</w:t>
            </w:r>
          </w:p>
        </w:tc>
        <w:tc>
          <w:tcPr>
            <w:tcW w:w="619" w:type="pct"/>
            <w:vMerge/>
            <w:tcMar>
              <w:top w:w="28" w:type="dxa"/>
              <w:bottom w:w="28" w:type="dxa"/>
            </w:tcMar>
          </w:tcPr>
          <w:p w14:paraId="0A62A756"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00FC5BF6" w14:textId="7D634245"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36EE8D4E" w14:textId="0346FC30" w:rsidTr="0004639E">
        <w:trPr>
          <w:trHeight w:val="23"/>
        </w:trPr>
        <w:tc>
          <w:tcPr>
            <w:tcW w:w="1055" w:type="pct"/>
            <w:vMerge/>
            <w:tcMar>
              <w:top w:w="28" w:type="dxa"/>
              <w:bottom w:w="28" w:type="dxa"/>
            </w:tcMar>
          </w:tcPr>
          <w:p w14:paraId="50938225"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45F495B1"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2.Тема: «США».</w:t>
            </w:r>
          </w:p>
          <w:p w14:paraId="531F6F62"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Лексика по теме, диалоги, упражнения на развитие навыков устной речи.</w:t>
            </w:r>
          </w:p>
        </w:tc>
        <w:tc>
          <w:tcPr>
            <w:tcW w:w="619" w:type="pct"/>
            <w:vMerge/>
            <w:tcMar>
              <w:top w:w="28" w:type="dxa"/>
              <w:bottom w:w="28" w:type="dxa"/>
            </w:tcMar>
          </w:tcPr>
          <w:p w14:paraId="1D9AD6A4"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790E5C0E" w14:textId="63F24E7F"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15EDA34C" w14:textId="6412324B" w:rsidTr="0004639E">
        <w:trPr>
          <w:trHeight w:val="23"/>
        </w:trPr>
        <w:tc>
          <w:tcPr>
            <w:tcW w:w="1055" w:type="pct"/>
            <w:vMerge/>
            <w:tcMar>
              <w:top w:w="28" w:type="dxa"/>
              <w:bottom w:w="28" w:type="dxa"/>
            </w:tcMar>
          </w:tcPr>
          <w:p w14:paraId="78AFCBDD"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0B2CD805"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tc>
        <w:tc>
          <w:tcPr>
            <w:tcW w:w="619" w:type="pct"/>
            <w:vMerge/>
            <w:tcMar>
              <w:top w:w="28" w:type="dxa"/>
              <w:bottom w:w="28" w:type="dxa"/>
            </w:tcMar>
          </w:tcPr>
          <w:p w14:paraId="7AC84ABD"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vMerge/>
            <w:tcMar>
              <w:top w:w="28" w:type="dxa"/>
              <w:bottom w:w="28" w:type="dxa"/>
            </w:tcMar>
          </w:tcPr>
          <w:p w14:paraId="70E82C05"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2B3EAF36" w14:textId="56F4A913" w:rsidTr="0004639E">
        <w:trPr>
          <w:trHeight w:val="23"/>
        </w:trPr>
        <w:tc>
          <w:tcPr>
            <w:tcW w:w="1055" w:type="pct"/>
            <w:vMerge w:val="restart"/>
            <w:tcMar>
              <w:top w:w="28" w:type="dxa"/>
              <w:bottom w:w="28" w:type="dxa"/>
            </w:tcMar>
          </w:tcPr>
          <w:p w14:paraId="589E483D"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1.4</w:t>
            </w:r>
          </w:p>
          <w:p w14:paraId="4B463DC0"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lastRenderedPageBreak/>
              <w:t>Разговорная практика: Москва.</w:t>
            </w:r>
          </w:p>
          <w:p w14:paraId="60BBD6AD"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Чтение и перевод профессиональных текстов</w:t>
            </w:r>
          </w:p>
        </w:tc>
        <w:tc>
          <w:tcPr>
            <w:tcW w:w="2524" w:type="pct"/>
            <w:tcMar>
              <w:top w:w="28" w:type="dxa"/>
              <w:bottom w:w="28" w:type="dxa"/>
            </w:tcMar>
          </w:tcPr>
          <w:p w14:paraId="21278237"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lastRenderedPageBreak/>
              <w:t>Содержание</w:t>
            </w:r>
          </w:p>
        </w:tc>
        <w:tc>
          <w:tcPr>
            <w:tcW w:w="619" w:type="pct"/>
            <w:tcMar>
              <w:top w:w="28" w:type="dxa"/>
              <w:bottom w:w="28" w:type="dxa"/>
            </w:tcMar>
          </w:tcPr>
          <w:p w14:paraId="430E04AB"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7532F009"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3E2F8C78"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lastRenderedPageBreak/>
              <w:t>ОК 4</w:t>
            </w:r>
          </w:p>
          <w:p w14:paraId="0BD5FC5A" w14:textId="412CB388"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620709FC" w14:textId="694C00A6" w:rsidTr="0004639E">
        <w:trPr>
          <w:trHeight w:val="23"/>
        </w:trPr>
        <w:tc>
          <w:tcPr>
            <w:tcW w:w="1055" w:type="pct"/>
            <w:vMerge/>
            <w:tcMar>
              <w:top w:w="28" w:type="dxa"/>
              <w:bottom w:w="28" w:type="dxa"/>
            </w:tcMar>
          </w:tcPr>
          <w:p w14:paraId="2A923531"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460F5AF6"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5D09EE30"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610398BA"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3A589BA1" w14:textId="5D73080E" w:rsidTr="0004639E">
        <w:trPr>
          <w:trHeight w:val="23"/>
        </w:trPr>
        <w:tc>
          <w:tcPr>
            <w:tcW w:w="1055" w:type="pct"/>
            <w:vMerge/>
            <w:tcMar>
              <w:top w:w="28" w:type="dxa"/>
              <w:bottom w:w="28" w:type="dxa"/>
            </w:tcMar>
          </w:tcPr>
          <w:p w14:paraId="4316F066"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62114973"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1.Система временных форм в английском языке. </w:t>
            </w:r>
            <w:proofErr w:type="spellStart"/>
            <w:r w:rsidRPr="00546595">
              <w:rPr>
                <w:rFonts w:ascii="Times New Roman" w:eastAsia="Batang" w:hAnsi="Times New Roman" w:cs="Times New Roman"/>
                <w:bCs/>
                <w:lang w:eastAsia="ru-RU"/>
              </w:rPr>
              <w:t>Past</w:t>
            </w:r>
            <w:proofErr w:type="spellEnd"/>
            <w:r w:rsidRPr="00546595">
              <w:rPr>
                <w:rFonts w:ascii="Times New Roman" w:eastAsia="Batang" w:hAnsi="Times New Roman" w:cs="Times New Roman"/>
                <w:bCs/>
                <w:lang w:eastAsia="ru-RU"/>
              </w:rPr>
              <w:t xml:space="preserve"> </w:t>
            </w:r>
            <w:proofErr w:type="spellStart"/>
            <w:r w:rsidRPr="00546595">
              <w:rPr>
                <w:rFonts w:ascii="Times New Roman" w:eastAsia="Batang" w:hAnsi="Times New Roman" w:cs="Times New Roman"/>
                <w:bCs/>
                <w:lang w:eastAsia="ru-RU"/>
              </w:rPr>
              <w:t>Perfect</w:t>
            </w:r>
            <w:proofErr w:type="spellEnd"/>
            <w:r w:rsidRPr="00546595">
              <w:rPr>
                <w:rFonts w:ascii="Times New Roman" w:eastAsia="Batang" w:hAnsi="Times New Roman" w:cs="Times New Roman"/>
                <w:bCs/>
                <w:lang w:eastAsia="ru-RU"/>
              </w:rPr>
              <w:t>. Лексико-грамматические упражнения. Текст для чтения.</w:t>
            </w:r>
          </w:p>
        </w:tc>
        <w:tc>
          <w:tcPr>
            <w:tcW w:w="619" w:type="pct"/>
            <w:vMerge/>
            <w:tcMar>
              <w:top w:w="28" w:type="dxa"/>
              <w:bottom w:w="28" w:type="dxa"/>
            </w:tcMar>
          </w:tcPr>
          <w:p w14:paraId="2CC91E2A"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6B0F05A6" w14:textId="61BA3AAC"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4A917101" w14:textId="6EE8638E" w:rsidTr="0004639E">
        <w:trPr>
          <w:trHeight w:val="23"/>
        </w:trPr>
        <w:tc>
          <w:tcPr>
            <w:tcW w:w="1055" w:type="pct"/>
            <w:vMerge/>
            <w:tcMar>
              <w:top w:w="28" w:type="dxa"/>
              <w:bottom w:w="28" w:type="dxa"/>
            </w:tcMar>
          </w:tcPr>
          <w:p w14:paraId="74573FBC"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5234FDBE"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2.Тема: «Москва».</w:t>
            </w:r>
          </w:p>
          <w:p w14:paraId="55F731F9"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Лексика по теме, диалоги, упражнения на развитие навыков устной речи. Текст для чтения.</w:t>
            </w:r>
          </w:p>
        </w:tc>
        <w:tc>
          <w:tcPr>
            <w:tcW w:w="619" w:type="pct"/>
            <w:vMerge/>
            <w:tcMar>
              <w:top w:w="28" w:type="dxa"/>
              <w:bottom w:w="28" w:type="dxa"/>
            </w:tcMar>
          </w:tcPr>
          <w:p w14:paraId="7F730C6A"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131292AB" w14:textId="4069BED6"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228CE432" w14:textId="0F316315" w:rsidTr="0004639E">
        <w:trPr>
          <w:trHeight w:val="23"/>
        </w:trPr>
        <w:tc>
          <w:tcPr>
            <w:tcW w:w="1055" w:type="pct"/>
            <w:vMerge/>
            <w:tcMar>
              <w:top w:w="28" w:type="dxa"/>
              <w:bottom w:w="28" w:type="dxa"/>
            </w:tcMar>
          </w:tcPr>
          <w:p w14:paraId="48A906C2"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177520B0"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tc>
        <w:tc>
          <w:tcPr>
            <w:tcW w:w="619" w:type="pct"/>
            <w:vMerge/>
            <w:tcMar>
              <w:top w:w="28" w:type="dxa"/>
              <w:bottom w:w="28" w:type="dxa"/>
            </w:tcMar>
          </w:tcPr>
          <w:p w14:paraId="0A042C2E"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vMerge/>
            <w:tcMar>
              <w:top w:w="28" w:type="dxa"/>
              <w:bottom w:w="28" w:type="dxa"/>
            </w:tcMar>
          </w:tcPr>
          <w:p w14:paraId="5D1FA86A"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6A6D9837" w14:textId="0B8A461D" w:rsidTr="0004639E">
        <w:trPr>
          <w:trHeight w:val="23"/>
        </w:trPr>
        <w:tc>
          <w:tcPr>
            <w:tcW w:w="1055" w:type="pct"/>
            <w:vMerge w:val="restart"/>
            <w:tcMar>
              <w:top w:w="28" w:type="dxa"/>
              <w:bottom w:w="28" w:type="dxa"/>
            </w:tcMar>
          </w:tcPr>
          <w:p w14:paraId="121B050B"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1.5</w:t>
            </w:r>
          </w:p>
          <w:p w14:paraId="319D3749"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Разговорная практика: Лондон.</w:t>
            </w:r>
          </w:p>
          <w:p w14:paraId="775EBF83"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Чтение и перевод профессиональных текстов</w:t>
            </w:r>
          </w:p>
        </w:tc>
        <w:tc>
          <w:tcPr>
            <w:tcW w:w="2524" w:type="pct"/>
            <w:tcMar>
              <w:top w:w="28" w:type="dxa"/>
              <w:bottom w:w="28" w:type="dxa"/>
            </w:tcMar>
          </w:tcPr>
          <w:p w14:paraId="08E5F62F"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Содержание</w:t>
            </w:r>
          </w:p>
        </w:tc>
        <w:tc>
          <w:tcPr>
            <w:tcW w:w="619" w:type="pct"/>
            <w:tcMar>
              <w:top w:w="28" w:type="dxa"/>
              <w:bottom w:w="28" w:type="dxa"/>
            </w:tcMar>
          </w:tcPr>
          <w:p w14:paraId="2ECA8695"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55FE4414"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1686A383"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2A99D42D" w14:textId="463B8FD0"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1D451873" w14:textId="2725A7DF" w:rsidTr="0004639E">
        <w:trPr>
          <w:trHeight w:val="23"/>
        </w:trPr>
        <w:tc>
          <w:tcPr>
            <w:tcW w:w="1055" w:type="pct"/>
            <w:vMerge/>
            <w:tcMar>
              <w:top w:w="28" w:type="dxa"/>
              <w:bottom w:w="28" w:type="dxa"/>
            </w:tcMar>
          </w:tcPr>
          <w:p w14:paraId="292E50A0"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70D7C2B1"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78CD3D80"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74BD4D22"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7C8C71A4" w14:textId="7A375824" w:rsidTr="0004639E">
        <w:trPr>
          <w:trHeight w:val="23"/>
        </w:trPr>
        <w:tc>
          <w:tcPr>
            <w:tcW w:w="1055" w:type="pct"/>
            <w:vMerge/>
            <w:tcMar>
              <w:top w:w="28" w:type="dxa"/>
              <w:bottom w:w="28" w:type="dxa"/>
            </w:tcMar>
          </w:tcPr>
          <w:p w14:paraId="7EC7BA6E"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4F48192D"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1.Система временных форм в английском языке. Future </w:t>
            </w:r>
            <w:proofErr w:type="spellStart"/>
            <w:r w:rsidRPr="00546595">
              <w:rPr>
                <w:rFonts w:ascii="Times New Roman" w:eastAsia="Batang" w:hAnsi="Times New Roman" w:cs="Times New Roman"/>
                <w:bCs/>
                <w:lang w:eastAsia="ru-RU"/>
              </w:rPr>
              <w:t>Perfect</w:t>
            </w:r>
            <w:proofErr w:type="spellEnd"/>
            <w:r w:rsidRPr="00546595">
              <w:rPr>
                <w:rFonts w:ascii="Times New Roman" w:eastAsia="Batang" w:hAnsi="Times New Roman" w:cs="Times New Roman"/>
                <w:bCs/>
                <w:lang w:eastAsia="ru-RU"/>
              </w:rPr>
              <w:t>. Лексико-грамматические упражнения. Текст для чтения.</w:t>
            </w:r>
          </w:p>
        </w:tc>
        <w:tc>
          <w:tcPr>
            <w:tcW w:w="619" w:type="pct"/>
            <w:vMerge/>
            <w:tcMar>
              <w:top w:w="28" w:type="dxa"/>
              <w:bottom w:w="28" w:type="dxa"/>
            </w:tcMar>
          </w:tcPr>
          <w:p w14:paraId="770F10B5"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19235BFB" w14:textId="33CAF63A"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59561774" w14:textId="24672DF5" w:rsidTr="0004639E">
        <w:trPr>
          <w:trHeight w:val="23"/>
        </w:trPr>
        <w:tc>
          <w:tcPr>
            <w:tcW w:w="1055" w:type="pct"/>
            <w:vMerge/>
            <w:tcMar>
              <w:top w:w="28" w:type="dxa"/>
              <w:bottom w:w="28" w:type="dxa"/>
            </w:tcMar>
          </w:tcPr>
          <w:p w14:paraId="32F08908"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50C5B379"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2.Тема: «Лондон». </w:t>
            </w:r>
          </w:p>
          <w:p w14:paraId="4B83124E"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Лексика по теме, диалоги, упражнения на развитие навыков устной речи.</w:t>
            </w:r>
          </w:p>
        </w:tc>
        <w:tc>
          <w:tcPr>
            <w:tcW w:w="619" w:type="pct"/>
            <w:vMerge/>
            <w:tcMar>
              <w:top w:w="28" w:type="dxa"/>
              <w:bottom w:w="28" w:type="dxa"/>
            </w:tcMar>
          </w:tcPr>
          <w:p w14:paraId="37F7D0A1"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328CA9AD" w14:textId="0C54EAC9"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0B49A2BC" w14:textId="2A00C9B4" w:rsidTr="0004639E">
        <w:trPr>
          <w:trHeight w:val="23"/>
        </w:trPr>
        <w:tc>
          <w:tcPr>
            <w:tcW w:w="1055" w:type="pct"/>
            <w:vMerge/>
            <w:tcMar>
              <w:top w:w="28" w:type="dxa"/>
              <w:bottom w:w="28" w:type="dxa"/>
            </w:tcMar>
          </w:tcPr>
          <w:p w14:paraId="56CEB387"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52CA1B95"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tc>
        <w:tc>
          <w:tcPr>
            <w:tcW w:w="619" w:type="pct"/>
            <w:vMerge/>
            <w:tcMar>
              <w:top w:w="28" w:type="dxa"/>
              <w:bottom w:w="28" w:type="dxa"/>
            </w:tcMar>
          </w:tcPr>
          <w:p w14:paraId="0B9EA3C3"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vMerge/>
            <w:tcMar>
              <w:top w:w="28" w:type="dxa"/>
              <w:bottom w:w="28" w:type="dxa"/>
            </w:tcMar>
          </w:tcPr>
          <w:p w14:paraId="5FFD1634"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63FCF3F9" w14:textId="6846BC94" w:rsidTr="0004639E">
        <w:trPr>
          <w:trHeight w:val="23"/>
        </w:trPr>
        <w:tc>
          <w:tcPr>
            <w:tcW w:w="1055" w:type="pct"/>
            <w:vMerge w:val="restart"/>
            <w:tcMar>
              <w:top w:w="28" w:type="dxa"/>
              <w:bottom w:w="28" w:type="dxa"/>
            </w:tcMar>
          </w:tcPr>
          <w:p w14:paraId="22F4B19C"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1.6</w:t>
            </w:r>
          </w:p>
          <w:p w14:paraId="204E60B3"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Разговорная практика: Нью-Йорк.</w:t>
            </w:r>
          </w:p>
          <w:p w14:paraId="79E08140"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Чтение и перевод профессиональных текстов</w:t>
            </w:r>
          </w:p>
        </w:tc>
        <w:tc>
          <w:tcPr>
            <w:tcW w:w="2524" w:type="pct"/>
            <w:tcMar>
              <w:top w:w="28" w:type="dxa"/>
              <w:bottom w:w="28" w:type="dxa"/>
            </w:tcMar>
          </w:tcPr>
          <w:p w14:paraId="34CB665E"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Содержание</w:t>
            </w:r>
          </w:p>
        </w:tc>
        <w:tc>
          <w:tcPr>
            <w:tcW w:w="619" w:type="pct"/>
            <w:tcMar>
              <w:top w:w="28" w:type="dxa"/>
              <w:bottom w:w="28" w:type="dxa"/>
            </w:tcMar>
          </w:tcPr>
          <w:p w14:paraId="2965BC61"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1FD67636"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0181A87F"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3EF8A5C9" w14:textId="6629D06C"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189BAD44" w14:textId="611EED8D" w:rsidTr="0004639E">
        <w:trPr>
          <w:trHeight w:val="23"/>
        </w:trPr>
        <w:tc>
          <w:tcPr>
            <w:tcW w:w="1055" w:type="pct"/>
            <w:vMerge/>
            <w:tcMar>
              <w:top w:w="28" w:type="dxa"/>
              <w:bottom w:w="28" w:type="dxa"/>
            </w:tcMar>
          </w:tcPr>
          <w:p w14:paraId="5C6AC146"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06857DDD"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3723BA0E"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70A582E6"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4A98CCF4" w14:textId="6F850675" w:rsidTr="0004639E">
        <w:trPr>
          <w:trHeight w:val="23"/>
        </w:trPr>
        <w:tc>
          <w:tcPr>
            <w:tcW w:w="1055" w:type="pct"/>
            <w:vMerge/>
            <w:tcMar>
              <w:top w:w="28" w:type="dxa"/>
              <w:bottom w:w="28" w:type="dxa"/>
            </w:tcMar>
          </w:tcPr>
          <w:p w14:paraId="2752B8FC"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2B8F66A0"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1.Система временных форм в английском языке. Обобщение временных форм группы </w:t>
            </w:r>
            <w:proofErr w:type="spellStart"/>
            <w:r w:rsidRPr="00546595">
              <w:rPr>
                <w:rFonts w:ascii="Times New Roman" w:eastAsia="Batang" w:hAnsi="Times New Roman" w:cs="Times New Roman"/>
                <w:bCs/>
                <w:lang w:eastAsia="ru-RU"/>
              </w:rPr>
              <w:t>Perfect</w:t>
            </w:r>
            <w:proofErr w:type="spellEnd"/>
            <w:r w:rsidRPr="00546595">
              <w:rPr>
                <w:rFonts w:ascii="Times New Roman" w:eastAsia="Batang" w:hAnsi="Times New Roman" w:cs="Times New Roman"/>
                <w:bCs/>
                <w:lang w:eastAsia="ru-RU"/>
              </w:rPr>
              <w:t>. Лексико-грамматические упражнения. Текст для чтения. Тема: «Нью-Йорк». Лексика по теме, диалоги, упражнения на развитие навыков устной речи.</w:t>
            </w:r>
          </w:p>
        </w:tc>
        <w:tc>
          <w:tcPr>
            <w:tcW w:w="619" w:type="pct"/>
            <w:vMerge/>
            <w:tcMar>
              <w:top w:w="28" w:type="dxa"/>
              <w:bottom w:w="28" w:type="dxa"/>
            </w:tcMar>
          </w:tcPr>
          <w:p w14:paraId="74C83DD4"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3ACFA279" w14:textId="30BFE116" w:rsidR="0004639E" w:rsidRPr="00546595" w:rsidRDefault="0004639E" w:rsidP="00546595">
            <w:pPr>
              <w:suppressAutoHyphens/>
              <w:spacing w:after="0" w:line="276" w:lineRule="auto"/>
              <w:jc w:val="center"/>
              <w:rPr>
                <w:rFonts w:ascii="Times New Roman" w:eastAsia="Batang" w:hAnsi="Times New Roman" w:cs="Times New Roman"/>
                <w:bCs/>
                <w:iCs/>
                <w:lang w:eastAsia="ru-RU"/>
              </w:rPr>
            </w:pPr>
          </w:p>
        </w:tc>
      </w:tr>
      <w:tr w:rsidR="0004639E" w:rsidRPr="00546595" w14:paraId="09E3F6D1" w14:textId="3BFE931F" w:rsidTr="0004639E">
        <w:trPr>
          <w:trHeight w:val="23"/>
        </w:trPr>
        <w:tc>
          <w:tcPr>
            <w:tcW w:w="1055" w:type="pct"/>
            <w:vMerge/>
            <w:tcMar>
              <w:top w:w="28" w:type="dxa"/>
              <w:bottom w:w="28" w:type="dxa"/>
            </w:tcMar>
          </w:tcPr>
          <w:p w14:paraId="62FB940A"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686B36F2"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tc>
        <w:tc>
          <w:tcPr>
            <w:tcW w:w="619" w:type="pct"/>
            <w:vMerge/>
            <w:tcMar>
              <w:top w:w="28" w:type="dxa"/>
              <w:bottom w:w="28" w:type="dxa"/>
            </w:tcMar>
          </w:tcPr>
          <w:p w14:paraId="367CA8B4"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vMerge/>
            <w:tcMar>
              <w:top w:w="28" w:type="dxa"/>
              <w:bottom w:w="28" w:type="dxa"/>
            </w:tcMar>
          </w:tcPr>
          <w:p w14:paraId="6760DBFA"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2EDEE28E" w14:textId="44B3D959" w:rsidTr="0004639E">
        <w:trPr>
          <w:trHeight w:val="23"/>
        </w:trPr>
        <w:tc>
          <w:tcPr>
            <w:tcW w:w="3579" w:type="pct"/>
            <w:gridSpan w:val="2"/>
            <w:tcMar>
              <w:top w:w="28" w:type="dxa"/>
              <w:bottom w:w="28" w:type="dxa"/>
            </w:tcMar>
          </w:tcPr>
          <w:p w14:paraId="0980601C"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Раздел 2. Развивающий курс</w:t>
            </w:r>
          </w:p>
        </w:tc>
        <w:tc>
          <w:tcPr>
            <w:tcW w:w="619" w:type="pct"/>
            <w:tcMar>
              <w:top w:w="28" w:type="dxa"/>
              <w:bottom w:w="28" w:type="dxa"/>
            </w:tcMar>
            <w:vAlign w:val="center"/>
          </w:tcPr>
          <w:p w14:paraId="4DC4708E" w14:textId="2E08A79D" w:rsidR="0004639E" w:rsidRPr="00546595" w:rsidRDefault="0004639E" w:rsidP="00546595">
            <w:pPr>
              <w:spacing w:after="0" w:line="240" w:lineRule="auto"/>
              <w:jc w:val="center"/>
              <w:rPr>
                <w:rFonts w:ascii="Times New Roman" w:eastAsia="Batang" w:hAnsi="Times New Roman" w:cs="Times New Roman"/>
                <w:bCs/>
                <w:highlight w:val="yellow"/>
                <w:lang w:eastAsia="ru-RU"/>
              </w:rPr>
            </w:pPr>
          </w:p>
        </w:tc>
        <w:tc>
          <w:tcPr>
            <w:tcW w:w="802" w:type="pct"/>
            <w:tcMar>
              <w:top w:w="28" w:type="dxa"/>
              <w:bottom w:w="28" w:type="dxa"/>
            </w:tcMar>
          </w:tcPr>
          <w:p w14:paraId="041EDBB2"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0492BC09" w14:textId="775A8C8F" w:rsidTr="0004639E">
        <w:trPr>
          <w:trHeight w:val="23"/>
        </w:trPr>
        <w:tc>
          <w:tcPr>
            <w:tcW w:w="1055" w:type="pct"/>
            <w:vMerge w:val="restart"/>
            <w:tcMar>
              <w:top w:w="28" w:type="dxa"/>
              <w:bottom w:w="28" w:type="dxa"/>
            </w:tcMar>
          </w:tcPr>
          <w:p w14:paraId="37A61F7A"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2.1</w:t>
            </w:r>
          </w:p>
          <w:p w14:paraId="7B126681"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Разговорная практика: Здоровье.</w:t>
            </w:r>
          </w:p>
          <w:p w14:paraId="0BF3653E"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Чтение и перевод профессиональных текстов</w:t>
            </w:r>
          </w:p>
        </w:tc>
        <w:tc>
          <w:tcPr>
            <w:tcW w:w="2524" w:type="pct"/>
            <w:tcMar>
              <w:top w:w="28" w:type="dxa"/>
              <w:bottom w:w="28" w:type="dxa"/>
            </w:tcMar>
          </w:tcPr>
          <w:p w14:paraId="137FB11A"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Содержание</w:t>
            </w:r>
          </w:p>
        </w:tc>
        <w:tc>
          <w:tcPr>
            <w:tcW w:w="619" w:type="pct"/>
            <w:tcMar>
              <w:top w:w="28" w:type="dxa"/>
              <w:bottom w:w="28" w:type="dxa"/>
            </w:tcMar>
          </w:tcPr>
          <w:p w14:paraId="09FB88D1"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60E0993A"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23633664"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11BC6C48" w14:textId="302A5885"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79F0065F" w14:textId="5CDA5F52" w:rsidTr="0004639E">
        <w:trPr>
          <w:trHeight w:val="23"/>
        </w:trPr>
        <w:tc>
          <w:tcPr>
            <w:tcW w:w="1055" w:type="pct"/>
            <w:vMerge/>
            <w:tcMar>
              <w:top w:w="28" w:type="dxa"/>
              <w:bottom w:w="28" w:type="dxa"/>
            </w:tcMar>
          </w:tcPr>
          <w:p w14:paraId="263DC2FA"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2A6DC09F"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7CE30337"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2BFF3DBB"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76F252BB" w14:textId="32157D5F" w:rsidTr="0004639E">
        <w:trPr>
          <w:trHeight w:val="23"/>
        </w:trPr>
        <w:tc>
          <w:tcPr>
            <w:tcW w:w="1055" w:type="pct"/>
            <w:vMerge/>
            <w:tcMar>
              <w:top w:w="28" w:type="dxa"/>
              <w:bottom w:w="28" w:type="dxa"/>
            </w:tcMar>
          </w:tcPr>
          <w:p w14:paraId="083169BE"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6AB261FB"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1. Система временных форм в английском языке:</w:t>
            </w:r>
          </w:p>
          <w:p w14:paraId="5865D0B8" w14:textId="77777777" w:rsidR="0004639E" w:rsidRPr="00546595" w:rsidRDefault="0004639E" w:rsidP="00546595">
            <w:pPr>
              <w:spacing w:after="0" w:line="240" w:lineRule="auto"/>
              <w:rPr>
                <w:rFonts w:ascii="Times New Roman" w:eastAsia="Batang" w:hAnsi="Times New Roman" w:cs="Times New Roman"/>
                <w:bCs/>
                <w:lang w:eastAsia="ru-RU"/>
              </w:rPr>
            </w:pPr>
            <w:proofErr w:type="spellStart"/>
            <w:r w:rsidRPr="00546595">
              <w:rPr>
                <w:rFonts w:ascii="Times New Roman" w:eastAsia="Batang" w:hAnsi="Times New Roman" w:cs="Times New Roman"/>
                <w:bCs/>
                <w:lang w:eastAsia="ru-RU"/>
              </w:rPr>
              <w:t>Present</w:t>
            </w:r>
            <w:proofErr w:type="spellEnd"/>
            <w:r w:rsidRPr="00546595">
              <w:rPr>
                <w:rFonts w:ascii="Times New Roman" w:eastAsia="Batang" w:hAnsi="Times New Roman" w:cs="Times New Roman"/>
                <w:bCs/>
                <w:lang w:eastAsia="ru-RU"/>
              </w:rPr>
              <w:t xml:space="preserve"> </w:t>
            </w:r>
            <w:proofErr w:type="spellStart"/>
            <w:r w:rsidRPr="00546595">
              <w:rPr>
                <w:rFonts w:ascii="Times New Roman" w:eastAsia="Batang" w:hAnsi="Times New Roman" w:cs="Times New Roman"/>
                <w:bCs/>
                <w:lang w:eastAsia="ru-RU"/>
              </w:rPr>
              <w:t>Perfect</w:t>
            </w:r>
            <w:proofErr w:type="spellEnd"/>
            <w:r w:rsidRPr="00546595">
              <w:rPr>
                <w:rFonts w:ascii="Times New Roman" w:eastAsia="Batang" w:hAnsi="Times New Roman" w:cs="Times New Roman"/>
                <w:bCs/>
                <w:lang w:eastAsia="ru-RU"/>
              </w:rPr>
              <w:t xml:space="preserve"> </w:t>
            </w:r>
            <w:proofErr w:type="spellStart"/>
            <w:r w:rsidRPr="00546595">
              <w:rPr>
                <w:rFonts w:ascii="Times New Roman" w:eastAsia="Batang" w:hAnsi="Times New Roman" w:cs="Times New Roman"/>
                <w:bCs/>
                <w:lang w:eastAsia="ru-RU"/>
              </w:rPr>
              <w:t>Continuous</w:t>
            </w:r>
            <w:proofErr w:type="spellEnd"/>
            <w:r w:rsidRPr="00546595">
              <w:rPr>
                <w:rFonts w:ascii="Times New Roman" w:eastAsia="Batang" w:hAnsi="Times New Roman" w:cs="Times New Roman"/>
                <w:bCs/>
                <w:lang w:eastAsia="ru-RU"/>
              </w:rPr>
              <w:t xml:space="preserve"> </w:t>
            </w:r>
            <w:proofErr w:type="spellStart"/>
            <w:r w:rsidRPr="00546595">
              <w:rPr>
                <w:rFonts w:ascii="Times New Roman" w:eastAsia="Batang" w:hAnsi="Times New Roman" w:cs="Times New Roman"/>
                <w:bCs/>
                <w:lang w:eastAsia="ru-RU"/>
              </w:rPr>
              <w:t>Tense</w:t>
            </w:r>
            <w:proofErr w:type="spellEnd"/>
            <w:r w:rsidRPr="00546595">
              <w:rPr>
                <w:rFonts w:ascii="Times New Roman" w:eastAsia="Batang" w:hAnsi="Times New Roman" w:cs="Times New Roman"/>
                <w:bCs/>
                <w:lang w:eastAsia="ru-RU"/>
              </w:rPr>
              <w:t>. Лексико-грамматические упражнения.</w:t>
            </w:r>
          </w:p>
        </w:tc>
        <w:tc>
          <w:tcPr>
            <w:tcW w:w="619" w:type="pct"/>
            <w:vMerge/>
            <w:tcMar>
              <w:top w:w="28" w:type="dxa"/>
              <w:bottom w:w="28" w:type="dxa"/>
            </w:tcMar>
          </w:tcPr>
          <w:p w14:paraId="352CE7EC"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7B9DFCA5" w14:textId="4C2AC815" w:rsidR="0004639E" w:rsidRPr="00546595" w:rsidRDefault="0004639E" w:rsidP="00546595">
            <w:pPr>
              <w:suppressAutoHyphens/>
              <w:spacing w:after="0" w:line="276" w:lineRule="auto"/>
              <w:jc w:val="center"/>
              <w:rPr>
                <w:rFonts w:ascii="Times New Roman" w:eastAsia="Batang" w:hAnsi="Times New Roman" w:cs="Times New Roman"/>
                <w:bCs/>
                <w:iCs/>
                <w:lang w:eastAsia="ru-RU"/>
              </w:rPr>
            </w:pPr>
          </w:p>
        </w:tc>
      </w:tr>
      <w:tr w:rsidR="0004639E" w:rsidRPr="00546595" w14:paraId="4032EDD1" w14:textId="6CE48B49" w:rsidTr="0004639E">
        <w:trPr>
          <w:trHeight w:val="23"/>
        </w:trPr>
        <w:tc>
          <w:tcPr>
            <w:tcW w:w="1055" w:type="pct"/>
            <w:vMerge/>
            <w:tcMar>
              <w:top w:w="28" w:type="dxa"/>
              <w:bottom w:w="28" w:type="dxa"/>
            </w:tcMar>
          </w:tcPr>
          <w:p w14:paraId="495CB576"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04AA4E81" w14:textId="197ED335"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2. Текст</w:t>
            </w:r>
            <w:r>
              <w:rPr>
                <w:rFonts w:ascii="Times New Roman" w:eastAsia="Batang" w:hAnsi="Times New Roman" w:cs="Times New Roman"/>
                <w:bCs/>
                <w:lang w:eastAsia="ru-RU"/>
              </w:rPr>
              <w:t xml:space="preserve"> по </w:t>
            </w:r>
            <w:r w:rsidRPr="00546595">
              <w:rPr>
                <w:rFonts w:ascii="Times New Roman" w:eastAsia="Batang" w:hAnsi="Times New Roman" w:cs="Times New Roman"/>
                <w:bCs/>
                <w:lang w:eastAsia="ru-RU"/>
              </w:rPr>
              <w:t>специальности.  (Чтение, перевод, пересказ). Лексика</w:t>
            </w:r>
            <w:r>
              <w:rPr>
                <w:rFonts w:ascii="Times New Roman" w:eastAsia="Batang" w:hAnsi="Times New Roman" w:cs="Times New Roman"/>
                <w:bCs/>
                <w:lang w:eastAsia="ru-RU"/>
              </w:rPr>
              <w:t xml:space="preserve"> по </w:t>
            </w:r>
            <w:r w:rsidRPr="00546595">
              <w:rPr>
                <w:rFonts w:ascii="Times New Roman" w:eastAsia="Batang" w:hAnsi="Times New Roman" w:cs="Times New Roman"/>
                <w:bCs/>
                <w:lang w:eastAsia="ru-RU"/>
              </w:rPr>
              <w:t>теме, диалоги, упражнения на развитие навыков устной речи.</w:t>
            </w:r>
          </w:p>
        </w:tc>
        <w:tc>
          <w:tcPr>
            <w:tcW w:w="619" w:type="pct"/>
            <w:vMerge/>
            <w:tcMar>
              <w:top w:w="28" w:type="dxa"/>
              <w:bottom w:w="28" w:type="dxa"/>
            </w:tcMar>
          </w:tcPr>
          <w:p w14:paraId="24582616"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5DC09577" w14:textId="204AA539" w:rsidR="0004639E" w:rsidRPr="00546595" w:rsidRDefault="0004639E" w:rsidP="00546595">
            <w:pPr>
              <w:suppressAutoHyphens/>
              <w:spacing w:after="0" w:line="276" w:lineRule="auto"/>
              <w:jc w:val="center"/>
              <w:rPr>
                <w:rFonts w:ascii="Times New Roman" w:eastAsia="Batang" w:hAnsi="Times New Roman" w:cs="Times New Roman"/>
                <w:bCs/>
                <w:iCs/>
                <w:lang w:eastAsia="ru-RU"/>
              </w:rPr>
            </w:pPr>
          </w:p>
        </w:tc>
      </w:tr>
      <w:tr w:rsidR="0004639E" w:rsidRPr="00546595" w14:paraId="78F41D2F" w14:textId="6F34A1D5" w:rsidTr="0004639E">
        <w:trPr>
          <w:trHeight w:val="23"/>
        </w:trPr>
        <w:tc>
          <w:tcPr>
            <w:tcW w:w="1055" w:type="pct"/>
            <w:vMerge/>
            <w:tcMar>
              <w:top w:w="28" w:type="dxa"/>
              <w:bottom w:w="28" w:type="dxa"/>
            </w:tcMar>
          </w:tcPr>
          <w:p w14:paraId="7CDA40DD"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7E3B289F" w14:textId="61178416"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tc>
        <w:tc>
          <w:tcPr>
            <w:tcW w:w="619" w:type="pct"/>
            <w:vMerge/>
            <w:tcMar>
              <w:top w:w="28" w:type="dxa"/>
              <w:bottom w:w="28" w:type="dxa"/>
            </w:tcMar>
          </w:tcPr>
          <w:p w14:paraId="10F897CE"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vMerge/>
            <w:tcMar>
              <w:top w:w="28" w:type="dxa"/>
              <w:bottom w:w="28" w:type="dxa"/>
            </w:tcMar>
          </w:tcPr>
          <w:p w14:paraId="2BE485F7"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3FB98D42" w14:textId="6C07F605" w:rsidTr="0004639E">
        <w:trPr>
          <w:trHeight w:val="23"/>
        </w:trPr>
        <w:tc>
          <w:tcPr>
            <w:tcW w:w="1055" w:type="pct"/>
            <w:vMerge w:val="restart"/>
            <w:tcMar>
              <w:top w:w="28" w:type="dxa"/>
              <w:bottom w:w="28" w:type="dxa"/>
            </w:tcMar>
          </w:tcPr>
          <w:p w14:paraId="481086B7"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2.2</w:t>
            </w:r>
          </w:p>
          <w:p w14:paraId="3D0CF106" w14:textId="77777777" w:rsidR="0004639E" w:rsidRPr="00546595" w:rsidRDefault="0004639E" w:rsidP="00546595">
            <w:pPr>
              <w:spacing w:after="0" w:line="240" w:lineRule="auto"/>
              <w:rPr>
                <w:rFonts w:ascii="Times New Roman" w:eastAsia="Batang" w:hAnsi="Times New Roman" w:cs="Times New Roman"/>
                <w:b/>
                <w:bCs/>
                <w:lang w:val="en-US" w:eastAsia="ru-RU"/>
              </w:rPr>
            </w:pPr>
            <w:r w:rsidRPr="00546595">
              <w:rPr>
                <w:rFonts w:ascii="Times New Roman" w:eastAsia="Batang" w:hAnsi="Times New Roman" w:cs="Times New Roman"/>
                <w:b/>
                <w:bCs/>
                <w:lang w:eastAsia="ru-RU"/>
              </w:rPr>
              <w:t xml:space="preserve">Разговорная практика: Физкультура и </w:t>
            </w:r>
            <w:proofErr w:type="spellStart"/>
            <w:r w:rsidRPr="00546595">
              <w:rPr>
                <w:rFonts w:ascii="Times New Roman" w:eastAsia="Batang" w:hAnsi="Times New Roman" w:cs="Times New Roman"/>
                <w:b/>
                <w:bCs/>
                <w:lang w:eastAsia="ru-RU"/>
              </w:rPr>
              <w:t>сНрт</w:t>
            </w:r>
            <w:proofErr w:type="spellEnd"/>
            <w:r w:rsidRPr="00546595">
              <w:rPr>
                <w:rFonts w:ascii="Times New Roman" w:eastAsia="Batang" w:hAnsi="Times New Roman" w:cs="Times New Roman"/>
                <w:b/>
                <w:bCs/>
                <w:lang w:eastAsia="ru-RU"/>
              </w:rPr>
              <w:t>. Здоровый</w:t>
            </w:r>
            <w:r w:rsidRPr="00546595">
              <w:rPr>
                <w:rFonts w:ascii="Times New Roman" w:eastAsia="Batang" w:hAnsi="Times New Roman" w:cs="Times New Roman"/>
                <w:b/>
                <w:bCs/>
                <w:lang w:val="en-US" w:eastAsia="ru-RU"/>
              </w:rPr>
              <w:t xml:space="preserve"> </w:t>
            </w:r>
            <w:r w:rsidRPr="00546595">
              <w:rPr>
                <w:rFonts w:ascii="Times New Roman" w:eastAsia="Batang" w:hAnsi="Times New Roman" w:cs="Times New Roman"/>
                <w:b/>
                <w:bCs/>
                <w:lang w:eastAsia="ru-RU"/>
              </w:rPr>
              <w:t>образ</w:t>
            </w:r>
            <w:r w:rsidRPr="00546595">
              <w:rPr>
                <w:rFonts w:ascii="Times New Roman" w:eastAsia="Batang" w:hAnsi="Times New Roman" w:cs="Times New Roman"/>
                <w:b/>
                <w:bCs/>
                <w:lang w:val="en-US" w:eastAsia="ru-RU"/>
              </w:rPr>
              <w:t xml:space="preserve"> </w:t>
            </w:r>
            <w:r w:rsidRPr="00546595">
              <w:rPr>
                <w:rFonts w:ascii="Times New Roman" w:eastAsia="Batang" w:hAnsi="Times New Roman" w:cs="Times New Roman"/>
                <w:b/>
                <w:bCs/>
                <w:lang w:eastAsia="ru-RU"/>
              </w:rPr>
              <w:t>жизни</w:t>
            </w:r>
          </w:p>
          <w:p w14:paraId="34874527" w14:textId="77777777" w:rsidR="0004639E" w:rsidRPr="00546595" w:rsidRDefault="0004639E" w:rsidP="00546595">
            <w:pPr>
              <w:spacing w:after="0" w:line="240" w:lineRule="auto"/>
              <w:rPr>
                <w:rFonts w:ascii="Times New Roman" w:eastAsia="Batang" w:hAnsi="Times New Roman" w:cs="Times New Roman"/>
                <w:b/>
                <w:bCs/>
                <w:lang w:val="en-US" w:eastAsia="ru-RU"/>
              </w:rPr>
            </w:pPr>
            <w:r w:rsidRPr="00546595">
              <w:rPr>
                <w:rFonts w:ascii="Times New Roman" w:eastAsia="Batang" w:hAnsi="Times New Roman" w:cs="Times New Roman"/>
                <w:b/>
                <w:bCs/>
                <w:lang w:val="en-US" w:eastAsia="ru-RU"/>
              </w:rPr>
              <w:lastRenderedPageBreak/>
              <w:t xml:space="preserve">“Health, sport, healthy lifestyle”  </w:t>
            </w:r>
          </w:p>
          <w:p w14:paraId="4474B811"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Чтение и перевод профессиональных текстов</w:t>
            </w:r>
          </w:p>
        </w:tc>
        <w:tc>
          <w:tcPr>
            <w:tcW w:w="2524" w:type="pct"/>
            <w:tcMar>
              <w:top w:w="28" w:type="dxa"/>
              <w:bottom w:w="28" w:type="dxa"/>
            </w:tcMar>
          </w:tcPr>
          <w:p w14:paraId="4CC64848"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lastRenderedPageBreak/>
              <w:t>Содержание</w:t>
            </w:r>
          </w:p>
        </w:tc>
        <w:tc>
          <w:tcPr>
            <w:tcW w:w="619" w:type="pct"/>
            <w:tcMar>
              <w:top w:w="28" w:type="dxa"/>
              <w:bottom w:w="28" w:type="dxa"/>
            </w:tcMar>
          </w:tcPr>
          <w:p w14:paraId="55EEDD09"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338DD084"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62851FBC"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47A27D9B" w14:textId="281F4996"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7678669D" w14:textId="237EBED4" w:rsidTr="0004639E">
        <w:trPr>
          <w:trHeight w:val="23"/>
        </w:trPr>
        <w:tc>
          <w:tcPr>
            <w:tcW w:w="1055" w:type="pct"/>
            <w:vMerge/>
            <w:tcMar>
              <w:top w:w="28" w:type="dxa"/>
              <w:bottom w:w="28" w:type="dxa"/>
            </w:tcMar>
          </w:tcPr>
          <w:p w14:paraId="04F065FF"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158587DC"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763271BD"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0842670F"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20E19F5C" w14:textId="46FA5848" w:rsidTr="0004639E">
        <w:trPr>
          <w:trHeight w:val="23"/>
        </w:trPr>
        <w:tc>
          <w:tcPr>
            <w:tcW w:w="1055" w:type="pct"/>
            <w:vMerge/>
            <w:tcMar>
              <w:top w:w="28" w:type="dxa"/>
              <w:bottom w:w="28" w:type="dxa"/>
            </w:tcMar>
          </w:tcPr>
          <w:p w14:paraId="04058FC6"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6469406C"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1.Система временных форм в английском языке:</w:t>
            </w:r>
          </w:p>
          <w:p w14:paraId="34D9507E" w14:textId="77777777" w:rsidR="0004639E" w:rsidRPr="00546595" w:rsidRDefault="0004639E" w:rsidP="00546595">
            <w:pPr>
              <w:spacing w:after="0" w:line="240" w:lineRule="auto"/>
              <w:rPr>
                <w:rFonts w:ascii="Times New Roman" w:eastAsia="Batang" w:hAnsi="Times New Roman" w:cs="Times New Roman"/>
                <w:bCs/>
                <w:lang w:eastAsia="ru-RU"/>
              </w:rPr>
            </w:pPr>
            <w:proofErr w:type="spellStart"/>
            <w:r w:rsidRPr="00546595">
              <w:rPr>
                <w:rFonts w:ascii="Times New Roman" w:eastAsia="Batang" w:hAnsi="Times New Roman" w:cs="Times New Roman"/>
                <w:bCs/>
                <w:lang w:eastAsia="ru-RU"/>
              </w:rPr>
              <w:t>Past</w:t>
            </w:r>
            <w:proofErr w:type="spellEnd"/>
            <w:r w:rsidRPr="00546595">
              <w:rPr>
                <w:rFonts w:ascii="Times New Roman" w:eastAsia="Batang" w:hAnsi="Times New Roman" w:cs="Times New Roman"/>
                <w:bCs/>
                <w:lang w:eastAsia="ru-RU"/>
              </w:rPr>
              <w:t xml:space="preserve"> </w:t>
            </w:r>
            <w:proofErr w:type="spellStart"/>
            <w:r w:rsidRPr="00546595">
              <w:rPr>
                <w:rFonts w:ascii="Times New Roman" w:eastAsia="Batang" w:hAnsi="Times New Roman" w:cs="Times New Roman"/>
                <w:bCs/>
                <w:lang w:eastAsia="ru-RU"/>
              </w:rPr>
              <w:t>Perfect</w:t>
            </w:r>
            <w:proofErr w:type="spellEnd"/>
            <w:r w:rsidRPr="00546595">
              <w:rPr>
                <w:rFonts w:ascii="Times New Roman" w:eastAsia="Batang" w:hAnsi="Times New Roman" w:cs="Times New Roman"/>
                <w:bCs/>
                <w:lang w:eastAsia="ru-RU"/>
              </w:rPr>
              <w:t xml:space="preserve"> </w:t>
            </w:r>
            <w:proofErr w:type="spellStart"/>
            <w:r w:rsidRPr="00546595">
              <w:rPr>
                <w:rFonts w:ascii="Times New Roman" w:eastAsia="Batang" w:hAnsi="Times New Roman" w:cs="Times New Roman"/>
                <w:bCs/>
                <w:lang w:eastAsia="ru-RU"/>
              </w:rPr>
              <w:t>Continuous</w:t>
            </w:r>
            <w:proofErr w:type="spellEnd"/>
            <w:r w:rsidRPr="00546595">
              <w:rPr>
                <w:rFonts w:ascii="Times New Roman" w:eastAsia="Batang" w:hAnsi="Times New Roman" w:cs="Times New Roman"/>
                <w:bCs/>
                <w:lang w:eastAsia="ru-RU"/>
              </w:rPr>
              <w:t xml:space="preserve"> </w:t>
            </w:r>
            <w:proofErr w:type="spellStart"/>
            <w:r w:rsidRPr="00546595">
              <w:rPr>
                <w:rFonts w:ascii="Times New Roman" w:eastAsia="Batang" w:hAnsi="Times New Roman" w:cs="Times New Roman"/>
                <w:bCs/>
                <w:lang w:eastAsia="ru-RU"/>
              </w:rPr>
              <w:t>Tense</w:t>
            </w:r>
            <w:proofErr w:type="spellEnd"/>
            <w:r w:rsidRPr="00546595">
              <w:rPr>
                <w:rFonts w:ascii="Times New Roman" w:eastAsia="Batang" w:hAnsi="Times New Roman" w:cs="Times New Roman"/>
                <w:bCs/>
                <w:lang w:eastAsia="ru-RU"/>
              </w:rPr>
              <w:t>. Лексико-грамматические упражнения.</w:t>
            </w:r>
          </w:p>
        </w:tc>
        <w:tc>
          <w:tcPr>
            <w:tcW w:w="619" w:type="pct"/>
            <w:vMerge/>
            <w:tcMar>
              <w:top w:w="28" w:type="dxa"/>
              <w:bottom w:w="28" w:type="dxa"/>
            </w:tcMar>
          </w:tcPr>
          <w:p w14:paraId="04AE850D"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58DFE85A" w14:textId="6AB13C25" w:rsidR="0004639E" w:rsidRPr="00546595" w:rsidRDefault="0004639E" w:rsidP="00546595">
            <w:pPr>
              <w:suppressAutoHyphens/>
              <w:spacing w:after="0" w:line="276" w:lineRule="auto"/>
              <w:jc w:val="center"/>
              <w:rPr>
                <w:rFonts w:ascii="Times New Roman" w:eastAsia="Batang" w:hAnsi="Times New Roman" w:cs="Times New Roman"/>
                <w:bCs/>
                <w:iCs/>
                <w:lang w:eastAsia="ru-RU"/>
              </w:rPr>
            </w:pPr>
          </w:p>
        </w:tc>
      </w:tr>
      <w:tr w:rsidR="0004639E" w:rsidRPr="00546595" w14:paraId="68DEDD4E" w14:textId="2AA1F5E3" w:rsidTr="0004639E">
        <w:trPr>
          <w:trHeight w:val="23"/>
        </w:trPr>
        <w:tc>
          <w:tcPr>
            <w:tcW w:w="1055" w:type="pct"/>
            <w:vMerge/>
            <w:tcMar>
              <w:top w:w="28" w:type="dxa"/>
              <w:bottom w:w="28" w:type="dxa"/>
            </w:tcMar>
          </w:tcPr>
          <w:p w14:paraId="0AAB5E06"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6B42B83C"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3.Текст по специальности.  (Чтение, перевод, пересказ). Лексика по теме, диалоги, упражнения на развитие навыков устной речи.</w:t>
            </w:r>
          </w:p>
        </w:tc>
        <w:tc>
          <w:tcPr>
            <w:tcW w:w="619" w:type="pct"/>
            <w:vMerge/>
            <w:tcMar>
              <w:top w:w="28" w:type="dxa"/>
              <w:bottom w:w="28" w:type="dxa"/>
            </w:tcMar>
          </w:tcPr>
          <w:p w14:paraId="252E15C1"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46D80905" w14:textId="2C5D3960" w:rsidR="0004639E" w:rsidRPr="00546595" w:rsidRDefault="0004639E" w:rsidP="00546595">
            <w:pPr>
              <w:suppressAutoHyphens/>
              <w:spacing w:after="0" w:line="276" w:lineRule="auto"/>
              <w:jc w:val="center"/>
              <w:rPr>
                <w:rFonts w:ascii="Times New Roman" w:eastAsia="Batang" w:hAnsi="Times New Roman" w:cs="Times New Roman"/>
                <w:bCs/>
                <w:iCs/>
                <w:lang w:eastAsia="ru-RU"/>
              </w:rPr>
            </w:pPr>
          </w:p>
        </w:tc>
      </w:tr>
      <w:tr w:rsidR="0004639E" w:rsidRPr="00546595" w14:paraId="6451C3DF" w14:textId="4500F1D0" w:rsidTr="0004639E">
        <w:trPr>
          <w:trHeight w:val="23"/>
        </w:trPr>
        <w:tc>
          <w:tcPr>
            <w:tcW w:w="1055" w:type="pct"/>
            <w:vMerge/>
            <w:tcMar>
              <w:top w:w="28" w:type="dxa"/>
              <w:bottom w:w="28" w:type="dxa"/>
            </w:tcMar>
          </w:tcPr>
          <w:p w14:paraId="48DCE708"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5D97F4BF"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tc>
        <w:tc>
          <w:tcPr>
            <w:tcW w:w="619" w:type="pct"/>
            <w:vMerge/>
            <w:tcMar>
              <w:top w:w="28" w:type="dxa"/>
              <w:bottom w:w="28" w:type="dxa"/>
            </w:tcMar>
          </w:tcPr>
          <w:p w14:paraId="5B8E8936"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vMerge/>
            <w:tcMar>
              <w:top w:w="28" w:type="dxa"/>
              <w:bottom w:w="28" w:type="dxa"/>
            </w:tcMar>
          </w:tcPr>
          <w:p w14:paraId="0632C239"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0275E718" w14:textId="2F57840D" w:rsidTr="0004639E">
        <w:trPr>
          <w:trHeight w:val="23"/>
        </w:trPr>
        <w:tc>
          <w:tcPr>
            <w:tcW w:w="1055" w:type="pct"/>
            <w:vMerge w:val="restart"/>
            <w:tcMar>
              <w:top w:w="28" w:type="dxa"/>
              <w:bottom w:w="28" w:type="dxa"/>
            </w:tcMar>
          </w:tcPr>
          <w:p w14:paraId="2FD42093"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2.3</w:t>
            </w:r>
          </w:p>
          <w:p w14:paraId="77F263B7" w14:textId="77777777" w:rsidR="0004639E" w:rsidRPr="00546595" w:rsidRDefault="0004639E" w:rsidP="00546595">
            <w:pPr>
              <w:spacing w:after="0" w:line="240" w:lineRule="auto"/>
              <w:rPr>
                <w:rFonts w:ascii="Times New Roman" w:eastAsia="Batang" w:hAnsi="Times New Roman" w:cs="Times New Roman"/>
                <w:b/>
                <w:bCs/>
                <w:lang w:val="en-US" w:eastAsia="ru-RU"/>
              </w:rPr>
            </w:pPr>
            <w:r w:rsidRPr="00546595">
              <w:rPr>
                <w:rFonts w:ascii="Times New Roman" w:eastAsia="Batang" w:hAnsi="Times New Roman" w:cs="Times New Roman"/>
                <w:b/>
                <w:bCs/>
                <w:lang w:eastAsia="ru-RU"/>
              </w:rPr>
              <w:t xml:space="preserve">Разговорная практика: Физкультура и </w:t>
            </w:r>
            <w:proofErr w:type="spellStart"/>
            <w:r w:rsidRPr="00546595">
              <w:rPr>
                <w:rFonts w:ascii="Times New Roman" w:eastAsia="Batang" w:hAnsi="Times New Roman" w:cs="Times New Roman"/>
                <w:b/>
                <w:bCs/>
                <w:lang w:eastAsia="ru-RU"/>
              </w:rPr>
              <w:t>сНрт</w:t>
            </w:r>
            <w:proofErr w:type="spellEnd"/>
            <w:r w:rsidRPr="00546595">
              <w:rPr>
                <w:rFonts w:ascii="Times New Roman" w:eastAsia="Batang" w:hAnsi="Times New Roman" w:cs="Times New Roman"/>
                <w:b/>
                <w:bCs/>
                <w:lang w:eastAsia="ru-RU"/>
              </w:rPr>
              <w:t>. Здоровый</w:t>
            </w:r>
            <w:r w:rsidRPr="00546595">
              <w:rPr>
                <w:rFonts w:ascii="Times New Roman" w:eastAsia="Batang" w:hAnsi="Times New Roman" w:cs="Times New Roman"/>
                <w:b/>
                <w:bCs/>
                <w:lang w:val="en-US" w:eastAsia="ru-RU"/>
              </w:rPr>
              <w:t xml:space="preserve"> </w:t>
            </w:r>
            <w:r w:rsidRPr="00546595">
              <w:rPr>
                <w:rFonts w:ascii="Times New Roman" w:eastAsia="Batang" w:hAnsi="Times New Roman" w:cs="Times New Roman"/>
                <w:b/>
                <w:bCs/>
                <w:lang w:eastAsia="ru-RU"/>
              </w:rPr>
              <w:t>образ</w:t>
            </w:r>
            <w:r w:rsidRPr="00546595">
              <w:rPr>
                <w:rFonts w:ascii="Times New Roman" w:eastAsia="Batang" w:hAnsi="Times New Roman" w:cs="Times New Roman"/>
                <w:b/>
                <w:bCs/>
                <w:lang w:val="en-US" w:eastAsia="ru-RU"/>
              </w:rPr>
              <w:t xml:space="preserve"> </w:t>
            </w:r>
            <w:r w:rsidRPr="00546595">
              <w:rPr>
                <w:rFonts w:ascii="Times New Roman" w:eastAsia="Batang" w:hAnsi="Times New Roman" w:cs="Times New Roman"/>
                <w:b/>
                <w:bCs/>
                <w:lang w:eastAsia="ru-RU"/>
              </w:rPr>
              <w:t>жизни</w:t>
            </w:r>
          </w:p>
          <w:p w14:paraId="28E86C27" w14:textId="77777777" w:rsidR="0004639E" w:rsidRPr="00546595" w:rsidRDefault="0004639E" w:rsidP="00546595">
            <w:pPr>
              <w:spacing w:after="0" w:line="240" w:lineRule="auto"/>
              <w:rPr>
                <w:rFonts w:ascii="Times New Roman" w:eastAsia="Batang" w:hAnsi="Times New Roman" w:cs="Times New Roman"/>
                <w:b/>
                <w:bCs/>
                <w:lang w:val="en-US" w:eastAsia="ru-RU"/>
              </w:rPr>
            </w:pPr>
            <w:r w:rsidRPr="00546595">
              <w:rPr>
                <w:rFonts w:ascii="Times New Roman" w:eastAsia="Batang" w:hAnsi="Times New Roman" w:cs="Times New Roman"/>
                <w:b/>
                <w:bCs/>
                <w:lang w:val="en-US" w:eastAsia="ru-RU"/>
              </w:rPr>
              <w:t xml:space="preserve">“Health, sport, healthy lifestyle” </w:t>
            </w:r>
          </w:p>
          <w:p w14:paraId="7789D3A1"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Чтение и перевод профессиональных текстов</w:t>
            </w:r>
          </w:p>
        </w:tc>
        <w:tc>
          <w:tcPr>
            <w:tcW w:w="2524" w:type="pct"/>
            <w:tcMar>
              <w:top w:w="28" w:type="dxa"/>
              <w:bottom w:w="28" w:type="dxa"/>
            </w:tcMar>
          </w:tcPr>
          <w:p w14:paraId="7D88C1EB"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Содержание</w:t>
            </w:r>
          </w:p>
        </w:tc>
        <w:tc>
          <w:tcPr>
            <w:tcW w:w="619" w:type="pct"/>
            <w:tcMar>
              <w:top w:w="28" w:type="dxa"/>
              <w:bottom w:w="28" w:type="dxa"/>
            </w:tcMar>
          </w:tcPr>
          <w:p w14:paraId="288DEA15"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74CD0B68"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793B9462"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6759FE19" w14:textId="7DB85A53"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1946DFA7" w14:textId="4CE5B16B" w:rsidTr="0004639E">
        <w:trPr>
          <w:trHeight w:val="23"/>
        </w:trPr>
        <w:tc>
          <w:tcPr>
            <w:tcW w:w="1055" w:type="pct"/>
            <w:vMerge/>
            <w:tcMar>
              <w:top w:w="28" w:type="dxa"/>
              <w:bottom w:w="28" w:type="dxa"/>
            </w:tcMar>
          </w:tcPr>
          <w:p w14:paraId="33A4CDD9"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5479DF17"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0847D21A"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4653D609"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435DBD79" w14:textId="3FD87A91" w:rsidTr="0004639E">
        <w:trPr>
          <w:trHeight w:val="23"/>
        </w:trPr>
        <w:tc>
          <w:tcPr>
            <w:tcW w:w="1055" w:type="pct"/>
            <w:vMerge/>
            <w:tcMar>
              <w:top w:w="28" w:type="dxa"/>
              <w:bottom w:w="28" w:type="dxa"/>
            </w:tcMar>
          </w:tcPr>
          <w:p w14:paraId="4EFECEFA"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20572756"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1.Система временных форм в английском языке:</w:t>
            </w:r>
          </w:p>
          <w:p w14:paraId="4A8CD1E7"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val="en-US" w:eastAsia="ru-RU"/>
              </w:rPr>
              <w:t xml:space="preserve">Past Perfect Continuous Tense </w:t>
            </w:r>
            <w:r w:rsidRPr="00546595">
              <w:rPr>
                <w:rFonts w:ascii="Times New Roman" w:eastAsia="Batang" w:hAnsi="Times New Roman" w:cs="Times New Roman"/>
                <w:bCs/>
                <w:lang w:eastAsia="ru-RU"/>
              </w:rPr>
              <w:t>и</w:t>
            </w:r>
            <w:r w:rsidRPr="00546595">
              <w:rPr>
                <w:rFonts w:ascii="Times New Roman" w:eastAsia="Batang" w:hAnsi="Times New Roman" w:cs="Times New Roman"/>
                <w:bCs/>
                <w:lang w:val="en-US" w:eastAsia="ru-RU"/>
              </w:rPr>
              <w:t xml:space="preserve"> Future Perfect Continuous Tense. </w:t>
            </w:r>
            <w:r w:rsidRPr="00546595">
              <w:rPr>
                <w:rFonts w:ascii="Times New Roman" w:eastAsia="Batang" w:hAnsi="Times New Roman" w:cs="Times New Roman"/>
                <w:bCs/>
                <w:lang w:eastAsia="ru-RU"/>
              </w:rPr>
              <w:t>Лексико-грамматические упражнения. Текст для чтения.</w:t>
            </w:r>
          </w:p>
        </w:tc>
        <w:tc>
          <w:tcPr>
            <w:tcW w:w="619" w:type="pct"/>
            <w:vMerge/>
            <w:tcMar>
              <w:top w:w="28" w:type="dxa"/>
              <w:bottom w:w="28" w:type="dxa"/>
            </w:tcMar>
          </w:tcPr>
          <w:p w14:paraId="750ED6B9" w14:textId="11384AB3"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107DC0E5" w14:textId="0F6EDADD"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20B632B7" w14:textId="123C216C" w:rsidTr="0004639E">
        <w:trPr>
          <w:trHeight w:val="23"/>
        </w:trPr>
        <w:tc>
          <w:tcPr>
            <w:tcW w:w="1055" w:type="pct"/>
            <w:vMerge/>
            <w:tcMar>
              <w:top w:w="28" w:type="dxa"/>
              <w:bottom w:w="28" w:type="dxa"/>
            </w:tcMar>
          </w:tcPr>
          <w:p w14:paraId="7E3AB234"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2CD380A2"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2.Тема: «Спорт в США» Лексика по теме, диалоги, упражнения на развитие навыков устной речи.</w:t>
            </w:r>
          </w:p>
        </w:tc>
        <w:tc>
          <w:tcPr>
            <w:tcW w:w="619" w:type="pct"/>
            <w:vMerge/>
            <w:tcMar>
              <w:top w:w="28" w:type="dxa"/>
              <w:bottom w:w="28" w:type="dxa"/>
            </w:tcMar>
          </w:tcPr>
          <w:p w14:paraId="5094C7C0" w14:textId="1F5F381C"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2B7ACA78" w14:textId="2ACF1299"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4F7EC23F" w14:textId="11D3A5A8" w:rsidTr="0004639E">
        <w:trPr>
          <w:trHeight w:val="23"/>
        </w:trPr>
        <w:tc>
          <w:tcPr>
            <w:tcW w:w="1055" w:type="pct"/>
            <w:vMerge/>
            <w:tcMar>
              <w:top w:w="28" w:type="dxa"/>
              <w:bottom w:w="28" w:type="dxa"/>
            </w:tcMar>
          </w:tcPr>
          <w:p w14:paraId="08C45726"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6F4FF6E9"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tc>
        <w:tc>
          <w:tcPr>
            <w:tcW w:w="619" w:type="pct"/>
            <w:vMerge/>
            <w:tcMar>
              <w:top w:w="28" w:type="dxa"/>
              <w:bottom w:w="28" w:type="dxa"/>
            </w:tcMar>
          </w:tcPr>
          <w:p w14:paraId="11303926"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vMerge/>
            <w:tcMar>
              <w:top w:w="28" w:type="dxa"/>
              <w:bottom w:w="28" w:type="dxa"/>
            </w:tcMar>
          </w:tcPr>
          <w:p w14:paraId="020D3389"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2D5EAD1D" w14:textId="7231791F" w:rsidTr="0004639E">
        <w:trPr>
          <w:trHeight w:val="23"/>
        </w:trPr>
        <w:tc>
          <w:tcPr>
            <w:tcW w:w="1055" w:type="pct"/>
            <w:vMerge w:val="restart"/>
            <w:tcMar>
              <w:top w:w="28" w:type="dxa"/>
              <w:bottom w:w="28" w:type="dxa"/>
            </w:tcMar>
          </w:tcPr>
          <w:p w14:paraId="4CEEBC8F"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2.4</w:t>
            </w:r>
          </w:p>
          <w:p w14:paraId="7DC4AA57"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 xml:space="preserve">Разговорная практика: Средства массовой информации. Новости, газеты и журналы. Радио и телевидение. Социальные сети. Интернет. </w:t>
            </w:r>
          </w:p>
          <w:p w14:paraId="7CC7B720"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Чтение и перевод профессиональных текстов</w:t>
            </w:r>
          </w:p>
        </w:tc>
        <w:tc>
          <w:tcPr>
            <w:tcW w:w="2524" w:type="pct"/>
            <w:tcMar>
              <w:top w:w="28" w:type="dxa"/>
              <w:bottom w:w="28" w:type="dxa"/>
            </w:tcMar>
          </w:tcPr>
          <w:p w14:paraId="14C939A5"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Содержание</w:t>
            </w:r>
          </w:p>
        </w:tc>
        <w:tc>
          <w:tcPr>
            <w:tcW w:w="619" w:type="pct"/>
            <w:tcMar>
              <w:top w:w="28" w:type="dxa"/>
              <w:bottom w:w="28" w:type="dxa"/>
            </w:tcMar>
          </w:tcPr>
          <w:p w14:paraId="6CEDC070"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59BE33AE"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70D18A87"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77FC83F1" w14:textId="31BC4199"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350ADDAB" w14:textId="78123D8E" w:rsidTr="0004639E">
        <w:trPr>
          <w:trHeight w:val="23"/>
        </w:trPr>
        <w:tc>
          <w:tcPr>
            <w:tcW w:w="1055" w:type="pct"/>
            <w:vMerge/>
            <w:tcMar>
              <w:top w:w="28" w:type="dxa"/>
              <w:bottom w:w="28" w:type="dxa"/>
            </w:tcMar>
          </w:tcPr>
          <w:p w14:paraId="28D26A3D"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2B42676D"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1B5360BD"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68B2F917"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4266C99A" w14:textId="4BA97C8B" w:rsidTr="0004639E">
        <w:trPr>
          <w:trHeight w:val="23"/>
        </w:trPr>
        <w:tc>
          <w:tcPr>
            <w:tcW w:w="1055" w:type="pct"/>
            <w:vMerge/>
            <w:tcMar>
              <w:top w:w="28" w:type="dxa"/>
              <w:bottom w:w="28" w:type="dxa"/>
            </w:tcMar>
          </w:tcPr>
          <w:p w14:paraId="7CE6BBB0"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3ABB5596"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1.Страдательный залог. Времена группы </w:t>
            </w:r>
            <w:proofErr w:type="spellStart"/>
            <w:r w:rsidRPr="00546595">
              <w:rPr>
                <w:rFonts w:ascii="Times New Roman" w:eastAsia="Batang" w:hAnsi="Times New Roman" w:cs="Times New Roman"/>
                <w:bCs/>
                <w:lang w:eastAsia="ru-RU"/>
              </w:rPr>
              <w:t>Indefinite</w:t>
            </w:r>
            <w:proofErr w:type="spellEnd"/>
            <w:r w:rsidRPr="00546595">
              <w:rPr>
                <w:rFonts w:ascii="Times New Roman" w:eastAsia="Batang" w:hAnsi="Times New Roman" w:cs="Times New Roman"/>
                <w:bCs/>
                <w:lang w:eastAsia="ru-RU"/>
              </w:rPr>
              <w:t xml:space="preserve"> в страдательном залоге.  Лексико-грамматические упражнения. Текст для чтения.</w:t>
            </w:r>
          </w:p>
        </w:tc>
        <w:tc>
          <w:tcPr>
            <w:tcW w:w="619" w:type="pct"/>
            <w:vMerge/>
            <w:tcMar>
              <w:top w:w="28" w:type="dxa"/>
              <w:bottom w:w="28" w:type="dxa"/>
            </w:tcMar>
          </w:tcPr>
          <w:p w14:paraId="07D9B69C" w14:textId="0A7E92AF"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01129EE8" w14:textId="650947E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46C4BA1D" w14:textId="033B41BF" w:rsidTr="0004639E">
        <w:trPr>
          <w:trHeight w:val="23"/>
        </w:trPr>
        <w:tc>
          <w:tcPr>
            <w:tcW w:w="1055" w:type="pct"/>
            <w:vMerge/>
            <w:tcMar>
              <w:top w:w="28" w:type="dxa"/>
              <w:bottom w:w="28" w:type="dxa"/>
            </w:tcMar>
          </w:tcPr>
          <w:p w14:paraId="7C50EFEF"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4811AB12"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2.Тема: «Средства массовой информации Великобритании». Лексика по теме, диалоги, упражнения на развитие навыков устной речи.</w:t>
            </w:r>
          </w:p>
        </w:tc>
        <w:tc>
          <w:tcPr>
            <w:tcW w:w="619" w:type="pct"/>
            <w:vMerge/>
            <w:tcMar>
              <w:top w:w="28" w:type="dxa"/>
              <w:bottom w:w="28" w:type="dxa"/>
            </w:tcMar>
          </w:tcPr>
          <w:p w14:paraId="73DE42F6" w14:textId="5A5DD87C"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65A35A1B" w14:textId="30185E55"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0AC409F9" w14:textId="61199764" w:rsidTr="0004639E">
        <w:trPr>
          <w:trHeight w:val="23"/>
        </w:trPr>
        <w:tc>
          <w:tcPr>
            <w:tcW w:w="1055" w:type="pct"/>
            <w:vMerge/>
            <w:tcMar>
              <w:top w:w="28" w:type="dxa"/>
              <w:bottom w:w="28" w:type="dxa"/>
            </w:tcMar>
          </w:tcPr>
          <w:p w14:paraId="0424D17E"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138571EB"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tc>
        <w:tc>
          <w:tcPr>
            <w:tcW w:w="619" w:type="pct"/>
            <w:vMerge/>
            <w:tcMar>
              <w:top w:w="28" w:type="dxa"/>
              <w:bottom w:w="28" w:type="dxa"/>
            </w:tcMar>
          </w:tcPr>
          <w:p w14:paraId="409AE4F6"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vMerge/>
            <w:tcMar>
              <w:top w:w="28" w:type="dxa"/>
              <w:bottom w:w="28" w:type="dxa"/>
            </w:tcMar>
          </w:tcPr>
          <w:p w14:paraId="114E7AA7"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0EEC978F" w14:textId="63BF8B2D" w:rsidTr="0004639E">
        <w:trPr>
          <w:trHeight w:val="23"/>
        </w:trPr>
        <w:tc>
          <w:tcPr>
            <w:tcW w:w="1055" w:type="pct"/>
            <w:vMerge w:val="restart"/>
            <w:tcMar>
              <w:top w:w="28" w:type="dxa"/>
              <w:bottom w:w="28" w:type="dxa"/>
            </w:tcMar>
          </w:tcPr>
          <w:p w14:paraId="1DBF5CDE"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2.5</w:t>
            </w:r>
          </w:p>
          <w:p w14:paraId="515A6818"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 xml:space="preserve">Разговорная практика: Средства массовой информации. Новости, газеты и журналы. Радио и телевидение. Социальные сети. Интернет. </w:t>
            </w:r>
          </w:p>
          <w:p w14:paraId="14584A72"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Чтение и перевод профессиональных текстов</w:t>
            </w:r>
          </w:p>
        </w:tc>
        <w:tc>
          <w:tcPr>
            <w:tcW w:w="2524" w:type="pct"/>
            <w:tcMar>
              <w:top w:w="28" w:type="dxa"/>
              <w:bottom w:w="28" w:type="dxa"/>
            </w:tcMar>
          </w:tcPr>
          <w:p w14:paraId="1A2CB635"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Содержание</w:t>
            </w:r>
          </w:p>
        </w:tc>
        <w:tc>
          <w:tcPr>
            <w:tcW w:w="619" w:type="pct"/>
            <w:tcMar>
              <w:top w:w="28" w:type="dxa"/>
              <w:bottom w:w="28" w:type="dxa"/>
            </w:tcMar>
          </w:tcPr>
          <w:p w14:paraId="5CB58361"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333612C0"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3C7A2757"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3A7E00AC" w14:textId="35441B68"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39CEDF31" w14:textId="47778FF6" w:rsidTr="0004639E">
        <w:trPr>
          <w:trHeight w:val="23"/>
        </w:trPr>
        <w:tc>
          <w:tcPr>
            <w:tcW w:w="1055" w:type="pct"/>
            <w:vMerge/>
            <w:tcMar>
              <w:top w:w="28" w:type="dxa"/>
              <w:bottom w:w="28" w:type="dxa"/>
            </w:tcMar>
          </w:tcPr>
          <w:p w14:paraId="3F2BC915"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0DCE042C"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3A50FF88"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5067D122"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25173FF5" w14:textId="70E2D7DC" w:rsidTr="0004639E">
        <w:trPr>
          <w:trHeight w:val="23"/>
        </w:trPr>
        <w:tc>
          <w:tcPr>
            <w:tcW w:w="1055" w:type="pct"/>
            <w:vMerge/>
            <w:tcMar>
              <w:top w:w="28" w:type="dxa"/>
              <w:bottom w:w="28" w:type="dxa"/>
            </w:tcMar>
          </w:tcPr>
          <w:p w14:paraId="50552C79"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6E97F758"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1.Страдательный залог. Времена группы </w:t>
            </w:r>
            <w:proofErr w:type="spellStart"/>
            <w:r w:rsidRPr="00546595">
              <w:rPr>
                <w:rFonts w:ascii="Times New Roman" w:eastAsia="Batang" w:hAnsi="Times New Roman" w:cs="Times New Roman"/>
                <w:bCs/>
                <w:lang w:eastAsia="ru-RU"/>
              </w:rPr>
              <w:t>Indefinite</w:t>
            </w:r>
            <w:proofErr w:type="spellEnd"/>
            <w:r w:rsidRPr="00546595">
              <w:rPr>
                <w:rFonts w:ascii="Times New Roman" w:eastAsia="Batang" w:hAnsi="Times New Roman" w:cs="Times New Roman"/>
                <w:bCs/>
                <w:lang w:eastAsia="ru-RU"/>
              </w:rPr>
              <w:t xml:space="preserve"> в страдательном залоге.  Лексико-грамматические упражнения. Текст для чтения. Лексика по теме, диалоги, упражнения на развитие навыков устной речи.</w:t>
            </w:r>
          </w:p>
        </w:tc>
        <w:tc>
          <w:tcPr>
            <w:tcW w:w="619" w:type="pct"/>
            <w:vMerge/>
            <w:tcMar>
              <w:top w:w="28" w:type="dxa"/>
              <w:bottom w:w="28" w:type="dxa"/>
            </w:tcMar>
          </w:tcPr>
          <w:p w14:paraId="66D3A407"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4B80BE74" w14:textId="31E7AE8F" w:rsidR="0004639E" w:rsidRPr="00546595" w:rsidRDefault="0004639E" w:rsidP="00546595">
            <w:pPr>
              <w:suppressAutoHyphens/>
              <w:spacing w:after="0" w:line="276" w:lineRule="auto"/>
              <w:jc w:val="center"/>
              <w:rPr>
                <w:rFonts w:ascii="Times New Roman" w:eastAsia="Batang" w:hAnsi="Times New Roman" w:cs="Times New Roman"/>
                <w:bCs/>
                <w:iCs/>
                <w:lang w:eastAsia="ru-RU"/>
              </w:rPr>
            </w:pPr>
          </w:p>
        </w:tc>
      </w:tr>
      <w:tr w:rsidR="0004639E" w:rsidRPr="00546595" w14:paraId="2D53A915" w14:textId="52369B44" w:rsidTr="0004639E">
        <w:trPr>
          <w:trHeight w:val="23"/>
        </w:trPr>
        <w:tc>
          <w:tcPr>
            <w:tcW w:w="1055" w:type="pct"/>
            <w:vMerge/>
            <w:tcMar>
              <w:top w:w="28" w:type="dxa"/>
              <w:bottom w:w="28" w:type="dxa"/>
            </w:tcMar>
          </w:tcPr>
          <w:p w14:paraId="07FD6F5A"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20A57EE7"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2.Тема: «Средства массовой информации Великобритании». Лексика </w:t>
            </w:r>
            <w:proofErr w:type="spellStart"/>
            <w:r w:rsidRPr="00546595">
              <w:rPr>
                <w:rFonts w:ascii="Times New Roman" w:eastAsia="Batang" w:hAnsi="Times New Roman" w:cs="Times New Roman"/>
                <w:bCs/>
                <w:lang w:eastAsia="ru-RU"/>
              </w:rPr>
              <w:t>потеме</w:t>
            </w:r>
            <w:proofErr w:type="spellEnd"/>
            <w:r w:rsidRPr="00546595">
              <w:rPr>
                <w:rFonts w:ascii="Times New Roman" w:eastAsia="Batang" w:hAnsi="Times New Roman" w:cs="Times New Roman"/>
                <w:bCs/>
                <w:lang w:eastAsia="ru-RU"/>
              </w:rPr>
              <w:t>, диалоги, упражнения на развитие навыков устной речи.</w:t>
            </w:r>
          </w:p>
        </w:tc>
        <w:tc>
          <w:tcPr>
            <w:tcW w:w="619" w:type="pct"/>
            <w:vMerge/>
            <w:tcMar>
              <w:top w:w="28" w:type="dxa"/>
              <w:bottom w:w="28" w:type="dxa"/>
            </w:tcMar>
          </w:tcPr>
          <w:p w14:paraId="00EB2597"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7055F98E" w14:textId="202068F6" w:rsidR="0004639E" w:rsidRPr="00546595" w:rsidRDefault="0004639E" w:rsidP="00546595">
            <w:pPr>
              <w:suppressAutoHyphens/>
              <w:spacing w:after="0" w:line="276" w:lineRule="auto"/>
              <w:jc w:val="center"/>
              <w:rPr>
                <w:rFonts w:ascii="Times New Roman" w:eastAsia="Batang" w:hAnsi="Times New Roman" w:cs="Times New Roman"/>
                <w:bCs/>
                <w:iCs/>
                <w:lang w:eastAsia="ru-RU"/>
              </w:rPr>
            </w:pPr>
          </w:p>
        </w:tc>
      </w:tr>
      <w:tr w:rsidR="0004639E" w:rsidRPr="00546595" w14:paraId="439DCFD5" w14:textId="5EB5AD67" w:rsidTr="0004639E">
        <w:trPr>
          <w:trHeight w:val="23"/>
        </w:trPr>
        <w:tc>
          <w:tcPr>
            <w:tcW w:w="1055" w:type="pct"/>
            <w:vMerge/>
            <w:tcMar>
              <w:top w:w="28" w:type="dxa"/>
              <w:bottom w:w="28" w:type="dxa"/>
            </w:tcMar>
          </w:tcPr>
          <w:p w14:paraId="7D8A6510"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4154203B"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tc>
        <w:tc>
          <w:tcPr>
            <w:tcW w:w="619" w:type="pct"/>
            <w:vMerge/>
            <w:tcMar>
              <w:top w:w="28" w:type="dxa"/>
              <w:bottom w:w="28" w:type="dxa"/>
            </w:tcMar>
          </w:tcPr>
          <w:p w14:paraId="71AF334E"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vMerge/>
            <w:tcMar>
              <w:top w:w="28" w:type="dxa"/>
              <w:bottom w:w="28" w:type="dxa"/>
            </w:tcMar>
          </w:tcPr>
          <w:p w14:paraId="69502B66"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3D9A63E4" w14:textId="385766BA" w:rsidTr="0004639E">
        <w:trPr>
          <w:trHeight w:val="23"/>
        </w:trPr>
        <w:tc>
          <w:tcPr>
            <w:tcW w:w="1055" w:type="pct"/>
            <w:vMerge w:val="restart"/>
            <w:tcMar>
              <w:top w:w="28" w:type="dxa"/>
              <w:bottom w:w="28" w:type="dxa"/>
            </w:tcMar>
          </w:tcPr>
          <w:p w14:paraId="183AE7D0"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2.6</w:t>
            </w:r>
          </w:p>
          <w:p w14:paraId="26DBCA57"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 xml:space="preserve">Разговорная практика: Средства массовой информации. Новости, газеты и журналы. Радио и телевидение. Формальные и </w:t>
            </w:r>
            <w:r w:rsidRPr="00546595">
              <w:rPr>
                <w:rFonts w:ascii="Times New Roman" w:eastAsia="Batang" w:hAnsi="Times New Roman" w:cs="Times New Roman"/>
                <w:b/>
                <w:bCs/>
                <w:lang w:eastAsia="ru-RU"/>
              </w:rPr>
              <w:lastRenderedPageBreak/>
              <w:t xml:space="preserve">неформальные переписки (электронная </w:t>
            </w:r>
            <w:proofErr w:type="spellStart"/>
            <w:r w:rsidRPr="00546595">
              <w:rPr>
                <w:rFonts w:ascii="Times New Roman" w:eastAsia="Batang" w:hAnsi="Times New Roman" w:cs="Times New Roman"/>
                <w:b/>
                <w:bCs/>
                <w:lang w:eastAsia="ru-RU"/>
              </w:rPr>
              <w:t>Нчта</w:t>
            </w:r>
            <w:proofErr w:type="spellEnd"/>
            <w:r w:rsidRPr="00546595">
              <w:rPr>
                <w:rFonts w:ascii="Times New Roman" w:eastAsia="Batang" w:hAnsi="Times New Roman" w:cs="Times New Roman"/>
                <w:b/>
                <w:bCs/>
                <w:lang w:eastAsia="ru-RU"/>
              </w:rPr>
              <w:t xml:space="preserve">). «News, </w:t>
            </w:r>
            <w:proofErr w:type="spellStart"/>
            <w:r w:rsidRPr="00546595">
              <w:rPr>
                <w:rFonts w:ascii="Times New Roman" w:eastAsia="Batang" w:hAnsi="Times New Roman" w:cs="Times New Roman"/>
                <w:b/>
                <w:bCs/>
                <w:lang w:eastAsia="ru-RU"/>
              </w:rPr>
              <w:t>mass</w:t>
            </w:r>
            <w:proofErr w:type="spellEnd"/>
            <w:r w:rsidRPr="00546595">
              <w:rPr>
                <w:rFonts w:ascii="Times New Roman" w:eastAsia="Batang" w:hAnsi="Times New Roman" w:cs="Times New Roman"/>
                <w:b/>
                <w:bCs/>
                <w:lang w:eastAsia="ru-RU"/>
              </w:rPr>
              <w:t xml:space="preserve"> </w:t>
            </w:r>
            <w:proofErr w:type="spellStart"/>
            <w:r w:rsidRPr="00546595">
              <w:rPr>
                <w:rFonts w:ascii="Times New Roman" w:eastAsia="Batang" w:hAnsi="Times New Roman" w:cs="Times New Roman"/>
                <w:b/>
                <w:bCs/>
                <w:lang w:eastAsia="ru-RU"/>
              </w:rPr>
              <w:t>media</w:t>
            </w:r>
            <w:proofErr w:type="spellEnd"/>
            <w:r w:rsidRPr="00546595">
              <w:rPr>
                <w:rFonts w:ascii="Times New Roman" w:eastAsia="Batang" w:hAnsi="Times New Roman" w:cs="Times New Roman"/>
                <w:b/>
                <w:bCs/>
                <w:lang w:eastAsia="ru-RU"/>
              </w:rPr>
              <w:t>».</w:t>
            </w:r>
          </w:p>
        </w:tc>
        <w:tc>
          <w:tcPr>
            <w:tcW w:w="2524" w:type="pct"/>
            <w:tcMar>
              <w:top w:w="28" w:type="dxa"/>
              <w:bottom w:w="28" w:type="dxa"/>
            </w:tcMar>
          </w:tcPr>
          <w:p w14:paraId="58EE32C9"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lastRenderedPageBreak/>
              <w:t>Содержание</w:t>
            </w:r>
          </w:p>
        </w:tc>
        <w:tc>
          <w:tcPr>
            <w:tcW w:w="619" w:type="pct"/>
            <w:tcMar>
              <w:top w:w="28" w:type="dxa"/>
              <w:bottom w:w="28" w:type="dxa"/>
            </w:tcMar>
          </w:tcPr>
          <w:p w14:paraId="59BF3E9B"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0002D4AE"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07A5CA51"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18D1A457" w14:textId="7E4F3441"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78121B10" w14:textId="0D5E7CDB" w:rsidTr="0004639E">
        <w:trPr>
          <w:trHeight w:val="23"/>
        </w:trPr>
        <w:tc>
          <w:tcPr>
            <w:tcW w:w="1055" w:type="pct"/>
            <w:vMerge/>
            <w:tcMar>
              <w:top w:w="28" w:type="dxa"/>
              <w:bottom w:w="28" w:type="dxa"/>
            </w:tcMar>
          </w:tcPr>
          <w:p w14:paraId="067CDAD5"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7EE3C9E2"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32B5C011"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019624E5"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48FD0FCA" w14:textId="03B7396D" w:rsidTr="0004639E">
        <w:trPr>
          <w:trHeight w:val="23"/>
        </w:trPr>
        <w:tc>
          <w:tcPr>
            <w:tcW w:w="1055" w:type="pct"/>
            <w:vMerge/>
            <w:tcMar>
              <w:top w:w="28" w:type="dxa"/>
              <w:bottom w:w="28" w:type="dxa"/>
            </w:tcMar>
          </w:tcPr>
          <w:p w14:paraId="69A525A7"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7FA2722C" w14:textId="163E2C64"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1.Времена группы </w:t>
            </w:r>
            <w:proofErr w:type="spellStart"/>
            <w:r w:rsidRPr="00546595">
              <w:rPr>
                <w:rFonts w:ascii="Times New Roman" w:eastAsia="Batang" w:hAnsi="Times New Roman" w:cs="Times New Roman"/>
                <w:bCs/>
                <w:lang w:eastAsia="ru-RU"/>
              </w:rPr>
              <w:t>Continuous</w:t>
            </w:r>
            <w:proofErr w:type="spellEnd"/>
            <w:r w:rsidRPr="00546595">
              <w:rPr>
                <w:rFonts w:ascii="Times New Roman" w:eastAsia="Batang" w:hAnsi="Times New Roman" w:cs="Times New Roman"/>
                <w:bCs/>
                <w:lang w:eastAsia="ru-RU"/>
              </w:rPr>
              <w:t xml:space="preserve"> в страдательном залоге. Текст для чтения. Лексико-грамматические упражнения. Лексика</w:t>
            </w:r>
            <w:r>
              <w:rPr>
                <w:rFonts w:ascii="Times New Roman" w:eastAsia="Batang" w:hAnsi="Times New Roman" w:cs="Times New Roman"/>
                <w:bCs/>
                <w:lang w:eastAsia="ru-RU"/>
              </w:rPr>
              <w:t xml:space="preserve"> по </w:t>
            </w:r>
            <w:r w:rsidRPr="00546595">
              <w:rPr>
                <w:rFonts w:ascii="Times New Roman" w:eastAsia="Batang" w:hAnsi="Times New Roman" w:cs="Times New Roman"/>
                <w:bCs/>
                <w:lang w:eastAsia="ru-RU"/>
              </w:rPr>
              <w:t>теме, диалоги, упражнения на развитие навыков устной речи.</w:t>
            </w:r>
          </w:p>
        </w:tc>
        <w:tc>
          <w:tcPr>
            <w:tcW w:w="619" w:type="pct"/>
            <w:vMerge/>
            <w:tcMar>
              <w:top w:w="28" w:type="dxa"/>
              <w:bottom w:w="28" w:type="dxa"/>
            </w:tcMar>
          </w:tcPr>
          <w:p w14:paraId="6A5FC87E"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143ED1A3" w14:textId="16676403" w:rsidR="0004639E" w:rsidRPr="00546595" w:rsidRDefault="0004639E" w:rsidP="00546595">
            <w:pPr>
              <w:suppressAutoHyphens/>
              <w:spacing w:after="0" w:line="276" w:lineRule="auto"/>
              <w:jc w:val="center"/>
              <w:rPr>
                <w:rFonts w:ascii="Times New Roman" w:eastAsia="Batang" w:hAnsi="Times New Roman" w:cs="Times New Roman"/>
                <w:bCs/>
                <w:iCs/>
                <w:lang w:eastAsia="ru-RU"/>
              </w:rPr>
            </w:pPr>
          </w:p>
        </w:tc>
      </w:tr>
      <w:tr w:rsidR="0004639E" w:rsidRPr="00546595" w14:paraId="521A2001" w14:textId="78D1C85E" w:rsidTr="0004639E">
        <w:trPr>
          <w:trHeight w:val="23"/>
        </w:trPr>
        <w:tc>
          <w:tcPr>
            <w:tcW w:w="1055" w:type="pct"/>
            <w:vMerge/>
            <w:tcMar>
              <w:top w:w="28" w:type="dxa"/>
              <w:bottom w:w="28" w:type="dxa"/>
            </w:tcMar>
          </w:tcPr>
          <w:p w14:paraId="2F538D5A"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33628EC9"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2.Тема: Средства массовой информации США. Лексика по теме, диалоги, </w:t>
            </w:r>
            <w:r w:rsidRPr="00546595">
              <w:rPr>
                <w:rFonts w:ascii="Times New Roman" w:eastAsia="Batang" w:hAnsi="Times New Roman" w:cs="Times New Roman"/>
                <w:bCs/>
                <w:lang w:eastAsia="ru-RU"/>
              </w:rPr>
              <w:lastRenderedPageBreak/>
              <w:t>упражнения на развитие навыков устной речи.</w:t>
            </w:r>
          </w:p>
        </w:tc>
        <w:tc>
          <w:tcPr>
            <w:tcW w:w="619" w:type="pct"/>
            <w:vMerge/>
            <w:tcMar>
              <w:top w:w="28" w:type="dxa"/>
              <w:bottom w:w="28" w:type="dxa"/>
            </w:tcMar>
          </w:tcPr>
          <w:p w14:paraId="06E332DC"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670BFDF2" w14:textId="177474E0" w:rsidR="0004639E" w:rsidRPr="00546595" w:rsidRDefault="0004639E" w:rsidP="00546595">
            <w:pPr>
              <w:suppressAutoHyphens/>
              <w:spacing w:after="0" w:line="276" w:lineRule="auto"/>
              <w:jc w:val="center"/>
              <w:rPr>
                <w:rFonts w:ascii="Times New Roman" w:eastAsia="Batang" w:hAnsi="Times New Roman" w:cs="Times New Roman"/>
                <w:bCs/>
                <w:iCs/>
                <w:lang w:eastAsia="ru-RU"/>
              </w:rPr>
            </w:pPr>
          </w:p>
        </w:tc>
      </w:tr>
      <w:tr w:rsidR="0004639E" w:rsidRPr="00546595" w14:paraId="18B6DF0A" w14:textId="6D2924BC" w:rsidTr="0004639E">
        <w:trPr>
          <w:trHeight w:val="23"/>
        </w:trPr>
        <w:tc>
          <w:tcPr>
            <w:tcW w:w="1055" w:type="pct"/>
            <w:vMerge/>
            <w:tcMar>
              <w:top w:w="28" w:type="dxa"/>
              <w:bottom w:w="28" w:type="dxa"/>
            </w:tcMar>
          </w:tcPr>
          <w:p w14:paraId="4F4AA034"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7CF0BC8F"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tc>
        <w:tc>
          <w:tcPr>
            <w:tcW w:w="619" w:type="pct"/>
            <w:vMerge/>
            <w:tcMar>
              <w:top w:w="28" w:type="dxa"/>
              <w:bottom w:w="28" w:type="dxa"/>
            </w:tcMar>
          </w:tcPr>
          <w:p w14:paraId="2AA6FCB1"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vMerge/>
            <w:tcMar>
              <w:top w:w="28" w:type="dxa"/>
              <w:bottom w:w="28" w:type="dxa"/>
            </w:tcMar>
          </w:tcPr>
          <w:p w14:paraId="6338E505"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1448736B" w14:textId="04CC33B4" w:rsidTr="0004639E">
        <w:trPr>
          <w:trHeight w:val="23"/>
        </w:trPr>
        <w:tc>
          <w:tcPr>
            <w:tcW w:w="1055" w:type="pct"/>
            <w:vMerge w:val="restart"/>
            <w:tcMar>
              <w:top w:w="28" w:type="dxa"/>
              <w:bottom w:w="28" w:type="dxa"/>
            </w:tcMar>
          </w:tcPr>
          <w:p w14:paraId="3A973D87"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2.7</w:t>
            </w:r>
          </w:p>
          <w:p w14:paraId="5720350A"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Разговорная практика: Праздники и традиции. Культурные и национальные традиции,</w:t>
            </w:r>
          </w:p>
          <w:p w14:paraId="099FA80A"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краеведение, обычаи и праздники</w:t>
            </w:r>
          </w:p>
          <w:p w14:paraId="4CFE2E38"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w:t>
            </w:r>
            <w:proofErr w:type="spellStart"/>
            <w:r w:rsidRPr="00546595">
              <w:rPr>
                <w:rFonts w:ascii="Times New Roman" w:eastAsia="Batang" w:hAnsi="Times New Roman" w:cs="Times New Roman"/>
                <w:b/>
                <w:bCs/>
                <w:lang w:eastAsia="ru-RU"/>
              </w:rPr>
              <w:t>Cultural</w:t>
            </w:r>
            <w:proofErr w:type="spellEnd"/>
            <w:r w:rsidRPr="00546595">
              <w:rPr>
                <w:rFonts w:ascii="Times New Roman" w:eastAsia="Batang" w:hAnsi="Times New Roman" w:cs="Times New Roman"/>
                <w:b/>
                <w:bCs/>
                <w:lang w:eastAsia="ru-RU"/>
              </w:rPr>
              <w:t xml:space="preserve"> </w:t>
            </w:r>
            <w:proofErr w:type="spellStart"/>
            <w:r w:rsidRPr="00546595">
              <w:rPr>
                <w:rFonts w:ascii="Times New Roman" w:eastAsia="Batang" w:hAnsi="Times New Roman" w:cs="Times New Roman"/>
                <w:b/>
                <w:bCs/>
                <w:lang w:eastAsia="ru-RU"/>
              </w:rPr>
              <w:t>national</w:t>
            </w:r>
            <w:proofErr w:type="spellEnd"/>
          </w:p>
          <w:p w14:paraId="4E400916" w14:textId="77777777" w:rsidR="0004639E" w:rsidRPr="00546595" w:rsidRDefault="0004639E" w:rsidP="00546595">
            <w:pPr>
              <w:spacing w:after="0" w:line="240" w:lineRule="auto"/>
              <w:rPr>
                <w:rFonts w:ascii="Times New Roman" w:eastAsia="Batang" w:hAnsi="Times New Roman" w:cs="Times New Roman"/>
                <w:b/>
                <w:bCs/>
                <w:lang w:eastAsia="ru-RU"/>
              </w:rPr>
            </w:pPr>
            <w:proofErr w:type="spellStart"/>
            <w:r w:rsidRPr="00546595">
              <w:rPr>
                <w:rFonts w:ascii="Times New Roman" w:eastAsia="Batang" w:hAnsi="Times New Roman" w:cs="Times New Roman"/>
                <w:b/>
                <w:bCs/>
                <w:lang w:eastAsia="ru-RU"/>
              </w:rPr>
              <w:t>traditions</w:t>
            </w:r>
            <w:proofErr w:type="spellEnd"/>
            <w:r w:rsidRPr="00546595">
              <w:rPr>
                <w:rFonts w:ascii="Times New Roman" w:eastAsia="Batang" w:hAnsi="Times New Roman" w:cs="Times New Roman"/>
                <w:b/>
                <w:bCs/>
                <w:lang w:eastAsia="ru-RU"/>
              </w:rPr>
              <w:t>”</w:t>
            </w:r>
          </w:p>
        </w:tc>
        <w:tc>
          <w:tcPr>
            <w:tcW w:w="2524" w:type="pct"/>
            <w:tcMar>
              <w:top w:w="28" w:type="dxa"/>
              <w:bottom w:w="28" w:type="dxa"/>
            </w:tcMar>
          </w:tcPr>
          <w:p w14:paraId="09A97CAB"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Содержание</w:t>
            </w:r>
          </w:p>
        </w:tc>
        <w:tc>
          <w:tcPr>
            <w:tcW w:w="619" w:type="pct"/>
            <w:tcMar>
              <w:top w:w="28" w:type="dxa"/>
              <w:bottom w:w="28" w:type="dxa"/>
            </w:tcMar>
          </w:tcPr>
          <w:p w14:paraId="631A2117"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2CA65281"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03B7E30D"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7C744A04" w14:textId="408E2870"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1A0F1911" w14:textId="141B34A3" w:rsidTr="0004639E">
        <w:trPr>
          <w:trHeight w:val="23"/>
        </w:trPr>
        <w:tc>
          <w:tcPr>
            <w:tcW w:w="1055" w:type="pct"/>
            <w:vMerge/>
            <w:tcMar>
              <w:top w:w="28" w:type="dxa"/>
              <w:bottom w:w="28" w:type="dxa"/>
            </w:tcMar>
          </w:tcPr>
          <w:p w14:paraId="5BAFED14"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0726EF90"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37F182CB"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4733674F"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604449AA" w14:textId="240D0F86" w:rsidTr="0004639E">
        <w:trPr>
          <w:trHeight w:val="23"/>
        </w:trPr>
        <w:tc>
          <w:tcPr>
            <w:tcW w:w="1055" w:type="pct"/>
            <w:vMerge/>
            <w:tcMar>
              <w:top w:w="28" w:type="dxa"/>
              <w:bottom w:w="28" w:type="dxa"/>
            </w:tcMar>
          </w:tcPr>
          <w:p w14:paraId="50417312"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79E867D5"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1.Времена группы </w:t>
            </w:r>
            <w:proofErr w:type="spellStart"/>
            <w:r w:rsidRPr="00546595">
              <w:rPr>
                <w:rFonts w:ascii="Times New Roman" w:eastAsia="Batang" w:hAnsi="Times New Roman" w:cs="Times New Roman"/>
                <w:bCs/>
                <w:lang w:eastAsia="ru-RU"/>
              </w:rPr>
              <w:t>Perfect</w:t>
            </w:r>
            <w:proofErr w:type="spellEnd"/>
            <w:r w:rsidRPr="00546595">
              <w:rPr>
                <w:rFonts w:ascii="Times New Roman" w:eastAsia="Batang" w:hAnsi="Times New Roman" w:cs="Times New Roman"/>
                <w:bCs/>
                <w:lang w:eastAsia="ru-RU"/>
              </w:rPr>
              <w:t xml:space="preserve"> в страдательном залоге.  Лексико-грамматические упражнения. Текст для чтения. Лексика по теме, диалоги, упражнения на развитие навыков устной речи.</w:t>
            </w:r>
          </w:p>
        </w:tc>
        <w:tc>
          <w:tcPr>
            <w:tcW w:w="619" w:type="pct"/>
            <w:vMerge/>
            <w:tcMar>
              <w:top w:w="28" w:type="dxa"/>
              <w:bottom w:w="28" w:type="dxa"/>
            </w:tcMar>
          </w:tcPr>
          <w:p w14:paraId="54F87D84"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5A3938C8" w14:textId="69B4682D"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4338A5DD" w14:textId="77FC33D2" w:rsidTr="0004639E">
        <w:trPr>
          <w:trHeight w:val="23"/>
        </w:trPr>
        <w:tc>
          <w:tcPr>
            <w:tcW w:w="1055" w:type="pct"/>
            <w:vMerge/>
            <w:tcMar>
              <w:top w:w="28" w:type="dxa"/>
              <w:bottom w:w="28" w:type="dxa"/>
            </w:tcMar>
          </w:tcPr>
          <w:p w14:paraId="36CAE603"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20E6C01B"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2.Тема: «Праздники и традиции».</w:t>
            </w:r>
          </w:p>
          <w:p w14:paraId="4F649C6E"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Cs/>
                <w:lang w:eastAsia="ru-RU"/>
              </w:rPr>
              <w:t>Лексика по теме, диалоги, упражнения на развитие навыков устной речи.</w:t>
            </w:r>
          </w:p>
        </w:tc>
        <w:tc>
          <w:tcPr>
            <w:tcW w:w="619" w:type="pct"/>
            <w:vMerge/>
            <w:tcMar>
              <w:top w:w="28" w:type="dxa"/>
              <w:bottom w:w="28" w:type="dxa"/>
            </w:tcMar>
          </w:tcPr>
          <w:p w14:paraId="589DDAD5"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3CB9E951" w14:textId="490D6608"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42FFC244" w14:textId="0516354E" w:rsidTr="0004639E">
        <w:trPr>
          <w:trHeight w:val="23"/>
        </w:trPr>
        <w:tc>
          <w:tcPr>
            <w:tcW w:w="1055" w:type="pct"/>
            <w:vMerge/>
            <w:tcMar>
              <w:top w:w="28" w:type="dxa"/>
              <w:bottom w:w="28" w:type="dxa"/>
            </w:tcMar>
          </w:tcPr>
          <w:p w14:paraId="6F3FD62A"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7F080303"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tc>
        <w:tc>
          <w:tcPr>
            <w:tcW w:w="619" w:type="pct"/>
            <w:vMerge/>
            <w:tcMar>
              <w:top w:w="28" w:type="dxa"/>
              <w:bottom w:w="28" w:type="dxa"/>
            </w:tcMar>
          </w:tcPr>
          <w:p w14:paraId="538565DF"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vMerge/>
            <w:tcMar>
              <w:top w:w="28" w:type="dxa"/>
              <w:bottom w:w="28" w:type="dxa"/>
            </w:tcMar>
          </w:tcPr>
          <w:p w14:paraId="3FA1F34E"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13E5A549" w14:textId="7EC682B1" w:rsidTr="0004639E">
        <w:trPr>
          <w:trHeight w:val="23"/>
        </w:trPr>
        <w:tc>
          <w:tcPr>
            <w:tcW w:w="3579" w:type="pct"/>
            <w:gridSpan w:val="2"/>
            <w:tcMar>
              <w:top w:w="28" w:type="dxa"/>
              <w:bottom w:w="28" w:type="dxa"/>
            </w:tcMar>
            <w:vAlign w:val="center"/>
          </w:tcPr>
          <w:p w14:paraId="68CC76C1" w14:textId="77777777" w:rsidR="0004639E" w:rsidRPr="00546595" w:rsidRDefault="0004639E" w:rsidP="00546595">
            <w:pPr>
              <w:autoSpaceDE w:val="0"/>
              <w:autoSpaceDN w:val="0"/>
              <w:adjustRightInd w:val="0"/>
              <w:spacing w:after="0" w:line="240" w:lineRule="auto"/>
              <w:rPr>
                <w:rFonts w:ascii="Times New Roman" w:eastAsia="Calibri" w:hAnsi="Times New Roman" w:cs="Times New Roman"/>
                <w:b/>
              </w:rPr>
            </w:pPr>
            <w:r w:rsidRPr="00546595">
              <w:rPr>
                <w:rFonts w:ascii="Times New Roman" w:eastAsia="Calibri" w:hAnsi="Times New Roman" w:cs="Times New Roman"/>
                <w:b/>
              </w:rPr>
              <w:t>Раздел 3. Профессионально-ориентированный курс</w:t>
            </w:r>
          </w:p>
        </w:tc>
        <w:tc>
          <w:tcPr>
            <w:tcW w:w="619" w:type="pct"/>
            <w:tcMar>
              <w:top w:w="28" w:type="dxa"/>
              <w:bottom w:w="28" w:type="dxa"/>
            </w:tcMar>
          </w:tcPr>
          <w:p w14:paraId="745C2120"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tcMar>
              <w:top w:w="28" w:type="dxa"/>
              <w:bottom w:w="28" w:type="dxa"/>
            </w:tcMar>
          </w:tcPr>
          <w:p w14:paraId="0D6FC502"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1C17216F" w14:textId="6947A870" w:rsidTr="0004639E">
        <w:trPr>
          <w:trHeight w:val="23"/>
        </w:trPr>
        <w:tc>
          <w:tcPr>
            <w:tcW w:w="1055" w:type="pct"/>
            <w:vMerge w:val="restart"/>
            <w:tcMar>
              <w:top w:w="28" w:type="dxa"/>
              <w:bottom w:w="28" w:type="dxa"/>
            </w:tcMar>
          </w:tcPr>
          <w:p w14:paraId="6C02A6E7"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3.1</w:t>
            </w:r>
          </w:p>
          <w:p w14:paraId="3CC9CD66"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 xml:space="preserve">Разговорная практика: Образование           </w:t>
            </w:r>
          </w:p>
          <w:p w14:paraId="24D9A809"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В России, среднее</w:t>
            </w:r>
          </w:p>
          <w:p w14:paraId="4D101CE9"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 xml:space="preserve">профессиональное </w:t>
            </w:r>
          </w:p>
          <w:p w14:paraId="7E3206F5"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образование.</w:t>
            </w:r>
          </w:p>
          <w:p w14:paraId="6041EFEB"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Чтение и перевод профессиональных текстов.</w:t>
            </w:r>
          </w:p>
        </w:tc>
        <w:tc>
          <w:tcPr>
            <w:tcW w:w="2524" w:type="pct"/>
            <w:tcMar>
              <w:top w:w="28" w:type="dxa"/>
              <w:bottom w:w="28" w:type="dxa"/>
            </w:tcMar>
          </w:tcPr>
          <w:p w14:paraId="5C9E0195"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Содержание</w:t>
            </w:r>
          </w:p>
        </w:tc>
        <w:tc>
          <w:tcPr>
            <w:tcW w:w="619" w:type="pct"/>
            <w:tcMar>
              <w:top w:w="28" w:type="dxa"/>
              <w:bottom w:w="28" w:type="dxa"/>
            </w:tcMar>
          </w:tcPr>
          <w:p w14:paraId="4D64BE69"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6CEB4B30"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19B071B1"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2CE9B024" w14:textId="21065384"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110BBFC4" w14:textId="266D4076" w:rsidTr="0004639E">
        <w:trPr>
          <w:trHeight w:val="23"/>
        </w:trPr>
        <w:tc>
          <w:tcPr>
            <w:tcW w:w="1055" w:type="pct"/>
            <w:vMerge/>
            <w:tcMar>
              <w:top w:w="28" w:type="dxa"/>
              <w:bottom w:w="28" w:type="dxa"/>
            </w:tcMar>
          </w:tcPr>
          <w:p w14:paraId="20CBF587"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4B96FA9C"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2C1C051F"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49FD2F48"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210C5A2C" w14:textId="0D324A93" w:rsidTr="0004639E">
        <w:trPr>
          <w:trHeight w:val="23"/>
        </w:trPr>
        <w:tc>
          <w:tcPr>
            <w:tcW w:w="1055" w:type="pct"/>
            <w:vMerge/>
            <w:tcMar>
              <w:top w:w="28" w:type="dxa"/>
              <w:bottom w:w="28" w:type="dxa"/>
            </w:tcMar>
          </w:tcPr>
          <w:p w14:paraId="0AC8772E"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4790E34C"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1.Неличные формы глагола. </w:t>
            </w:r>
            <w:proofErr w:type="spellStart"/>
            <w:r w:rsidRPr="00546595">
              <w:rPr>
                <w:rFonts w:ascii="Times New Roman" w:eastAsia="Batang" w:hAnsi="Times New Roman" w:cs="Times New Roman"/>
                <w:bCs/>
                <w:lang w:eastAsia="ru-RU"/>
              </w:rPr>
              <w:t>Infinitive</w:t>
            </w:r>
            <w:proofErr w:type="spellEnd"/>
            <w:r w:rsidRPr="00546595">
              <w:rPr>
                <w:rFonts w:ascii="Times New Roman" w:eastAsia="Batang" w:hAnsi="Times New Roman" w:cs="Times New Roman"/>
                <w:bCs/>
                <w:lang w:eastAsia="ru-RU"/>
              </w:rPr>
              <w:t>. Формы и функции инфинитива (продолжение). Лексико-грамматические упражнения. Текст для чтения. Лексика по теме, диалоги, упражнения на развитие навыков устной речи.</w:t>
            </w:r>
          </w:p>
        </w:tc>
        <w:tc>
          <w:tcPr>
            <w:tcW w:w="619" w:type="pct"/>
            <w:vMerge/>
            <w:tcMar>
              <w:top w:w="28" w:type="dxa"/>
              <w:bottom w:w="28" w:type="dxa"/>
            </w:tcMar>
          </w:tcPr>
          <w:p w14:paraId="619DE938"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755034F4" w14:textId="22101906"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37AD479D" w14:textId="506C8215" w:rsidTr="0004639E">
        <w:trPr>
          <w:trHeight w:val="23"/>
        </w:trPr>
        <w:tc>
          <w:tcPr>
            <w:tcW w:w="1055" w:type="pct"/>
            <w:vMerge/>
            <w:tcMar>
              <w:top w:w="28" w:type="dxa"/>
              <w:bottom w:w="28" w:type="dxa"/>
            </w:tcMar>
          </w:tcPr>
          <w:p w14:paraId="71EC0241"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061F6144"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p w14:paraId="7CE325AC" w14:textId="5F15815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Образование в России, среднее профессиональное образование</w:t>
            </w:r>
          </w:p>
          <w:p w14:paraId="31292BA0" w14:textId="701CD455" w:rsidR="0004639E" w:rsidRPr="00546595" w:rsidRDefault="0004639E" w:rsidP="00546595">
            <w:pPr>
              <w:spacing w:after="0" w:line="240" w:lineRule="auto"/>
              <w:rPr>
                <w:rFonts w:ascii="Times New Roman" w:eastAsia="Batang" w:hAnsi="Times New Roman" w:cs="Times New Roman"/>
                <w:bCs/>
                <w:lang w:eastAsia="ru-RU"/>
              </w:rPr>
            </w:pPr>
            <w:r>
              <w:rPr>
                <w:rFonts w:ascii="Times New Roman" w:eastAsia="Batang" w:hAnsi="Times New Roman" w:cs="Times New Roman"/>
                <w:bCs/>
                <w:lang w:eastAsia="ru-RU"/>
              </w:rPr>
              <w:t xml:space="preserve">«Education </w:t>
            </w:r>
            <w:proofErr w:type="spellStart"/>
            <w:r>
              <w:rPr>
                <w:rFonts w:ascii="Times New Roman" w:eastAsia="Batang" w:hAnsi="Times New Roman" w:cs="Times New Roman"/>
                <w:bCs/>
                <w:lang w:eastAsia="ru-RU"/>
              </w:rPr>
              <w:t>in</w:t>
            </w:r>
            <w:proofErr w:type="spellEnd"/>
            <w:r>
              <w:rPr>
                <w:rFonts w:ascii="Times New Roman" w:eastAsia="Batang" w:hAnsi="Times New Roman" w:cs="Times New Roman"/>
                <w:bCs/>
                <w:lang w:eastAsia="ru-RU"/>
              </w:rPr>
              <w:t xml:space="preserve"> Russia». </w:t>
            </w:r>
          </w:p>
          <w:p w14:paraId="137B6195"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Cs/>
                <w:lang w:eastAsia="ru-RU"/>
              </w:rPr>
              <w:t>Лексика по теме, диалоги, упражнения на развитие навыков устной речи.</w:t>
            </w:r>
          </w:p>
        </w:tc>
        <w:tc>
          <w:tcPr>
            <w:tcW w:w="619" w:type="pct"/>
            <w:vMerge/>
            <w:tcMar>
              <w:top w:w="28" w:type="dxa"/>
              <w:bottom w:w="28" w:type="dxa"/>
            </w:tcMar>
          </w:tcPr>
          <w:p w14:paraId="33FE3DB1"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57D59476" w14:textId="5E9CC608" w:rsidR="0004639E" w:rsidRPr="00546595" w:rsidRDefault="0004639E" w:rsidP="00546595">
            <w:pPr>
              <w:suppressAutoHyphens/>
              <w:spacing w:after="0" w:line="276" w:lineRule="auto"/>
              <w:jc w:val="center"/>
              <w:rPr>
                <w:rFonts w:ascii="Times New Roman" w:eastAsia="Batang" w:hAnsi="Times New Roman" w:cs="Times New Roman"/>
                <w:bCs/>
                <w:lang w:eastAsia="ru-RU"/>
              </w:rPr>
            </w:pPr>
          </w:p>
        </w:tc>
      </w:tr>
      <w:tr w:rsidR="0004639E" w:rsidRPr="00546595" w14:paraId="449D9A65" w14:textId="11EB6020" w:rsidTr="0004639E">
        <w:trPr>
          <w:trHeight w:val="23"/>
        </w:trPr>
        <w:tc>
          <w:tcPr>
            <w:tcW w:w="1055" w:type="pct"/>
            <w:vMerge w:val="restart"/>
            <w:tcMar>
              <w:top w:w="28" w:type="dxa"/>
              <w:bottom w:w="28" w:type="dxa"/>
            </w:tcMar>
          </w:tcPr>
          <w:p w14:paraId="0DA11639"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3.2</w:t>
            </w:r>
          </w:p>
          <w:p w14:paraId="75138C5F" w14:textId="5839839B"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Разговорная практика: Образ</w:t>
            </w:r>
            <w:r>
              <w:rPr>
                <w:rFonts w:ascii="Times New Roman" w:eastAsia="Batang" w:hAnsi="Times New Roman" w:cs="Times New Roman"/>
                <w:b/>
                <w:bCs/>
                <w:lang w:eastAsia="ru-RU"/>
              </w:rPr>
              <w:t xml:space="preserve">ование </w:t>
            </w:r>
            <w:r w:rsidRPr="00546595">
              <w:rPr>
                <w:rFonts w:ascii="Times New Roman" w:eastAsia="Batang" w:hAnsi="Times New Roman" w:cs="Times New Roman"/>
                <w:b/>
                <w:bCs/>
                <w:lang w:eastAsia="ru-RU"/>
              </w:rPr>
              <w:t xml:space="preserve"> за рубежом, среднее профессиональное </w:t>
            </w:r>
            <w:r>
              <w:rPr>
                <w:rFonts w:ascii="Times New Roman" w:eastAsia="Batang" w:hAnsi="Times New Roman" w:cs="Times New Roman"/>
                <w:b/>
                <w:bCs/>
                <w:lang w:eastAsia="ru-RU"/>
              </w:rPr>
              <w:t xml:space="preserve">образование. Образование </w:t>
            </w:r>
            <w:r w:rsidRPr="00546595">
              <w:rPr>
                <w:rFonts w:ascii="Times New Roman" w:eastAsia="Batang" w:hAnsi="Times New Roman" w:cs="Times New Roman"/>
                <w:b/>
                <w:bCs/>
                <w:lang w:eastAsia="ru-RU"/>
              </w:rPr>
              <w:t>в Великобритании.</w:t>
            </w:r>
          </w:p>
          <w:p w14:paraId="09FD1EF0"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Чтение и перевод профессиональных текстов</w:t>
            </w:r>
          </w:p>
        </w:tc>
        <w:tc>
          <w:tcPr>
            <w:tcW w:w="2524" w:type="pct"/>
            <w:tcMar>
              <w:top w:w="28" w:type="dxa"/>
              <w:bottom w:w="28" w:type="dxa"/>
            </w:tcMar>
          </w:tcPr>
          <w:p w14:paraId="4E988B91"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Содержание</w:t>
            </w:r>
          </w:p>
        </w:tc>
        <w:tc>
          <w:tcPr>
            <w:tcW w:w="619" w:type="pct"/>
            <w:tcMar>
              <w:top w:w="28" w:type="dxa"/>
              <w:bottom w:w="28" w:type="dxa"/>
            </w:tcMar>
          </w:tcPr>
          <w:p w14:paraId="248D83CA"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1538D718"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40A07BA6"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64059121" w14:textId="67B4778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22A8F15D" w14:textId="049DE8CF" w:rsidTr="0004639E">
        <w:trPr>
          <w:trHeight w:val="23"/>
        </w:trPr>
        <w:tc>
          <w:tcPr>
            <w:tcW w:w="1055" w:type="pct"/>
            <w:vMerge/>
            <w:tcMar>
              <w:top w:w="28" w:type="dxa"/>
              <w:bottom w:w="28" w:type="dxa"/>
            </w:tcMar>
          </w:tcPr>
          <w:p w14:paraId="5336D796"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79F97420"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0CE430C5"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292F9D0E" w14:textId="338F22DA"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21A31CBE" w14:textId="6D76DB9F" w:rsidTr="0004639E">
        <w:trPr>
          <w:trHeight w:val="23"/>
        </w:trPr>
        <w:tc>
          <w:tcPr>
            <w:tcW w:w="1055" w:type="pct"/>
            <w:vMerge/>
            <w:tcMar>
              <w:top w:w="28" w:type="dxa"/>
              <w:bottom w:w="28" w:type="dxa"/>
            </w:tcMar>
          </w:tcPr>
          <w:p w14:paraId="47F87057"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20FAA548"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p w14:paraId="4AA36F4E" w14:textId="3CC06454"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Образование в России, среднее профессиональное образование</w:t>
            </w:r>
          </w:p>
          <w:p w14:paraId="7AF1ED5B" w14:textId="3BD5B0E0"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«Education </w:t>
            </w:r>
            <w:proofErr w:type="spellStart"/>
            <w:r w:rsidRPr="00546595">
              <w:rPr>
                <w:rFonts w:ascii="Times New Roman" w:eastAsia="Batang" w:hAnsi="Times New Roman" w:cs="Times New Roman"/>
                <w:bCs/>
                <w:lang w:eastAsia="ru-RU"/>
              </w:rPr>
              <w:t>in</w:t>
            </w:r>
            <w:proofErr w:type="spellEnd"/>
            <w:r w:rsidRPr="00546595">
              <w:rPr>
                <w:rFonts w:ascii="Times New Roman" w:eastAsia="Batang" w:hAnsi="Times New Roman" w:cs="Times New Roman"/>
                <w:bCs/>
                <w:lang w:eastAsia="ru-RU"/>
              </w:rPr>
              <w:t xml:space="preserve"> Great </w:t>
            </w:r>
            <w:proofErr w:type="spellStart"/>
            <w:r w:rsidRPr="00546595">
              <w:rPr>
                <w:rFonts w:ascii="Times New Roman" w:eastAsia="Batang" w:hAnsi="Times New Roman" w:cs="Times New Roman"/>
                <w:bCs/>
                <w:lang w:eastAsia="ru-RU"/>
              </w:rPr>
              <w:t>Britain</w:t>
            </w:r>
            <w:proofErr w:type="spellEnd"/>
            <w:r w:rsidRPr="00546595">
              <w:rPr>
                <w:rFonts w:ascii="Times New Roman" w:eastAsia="Batang" w:hAnsi="Times New Roman" w:cs="Times New Roman"/>
                <w:bCs/>
                <w:lang w:eastAsia="ru-RU"/>
              </w:rPr>
              <w:t xml:space="preserve">». </w:t>
            </w:r>
          </w:p>
          <w:p w14:paraId="2E2BBD16" w14:textId="015F7E0E"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Cs/>
                <w:lang w:eastAsia="ru-RU"/>
              </w:rPr>
              <w:t xml:space="preserve">Лексика </w:t>
            </w:r>
            <w:r>
              <w:rPr>
                <w:rFonts w:ascii="Times New Roman" w:eastAsia="Batang" w:hAnsi="Times New Roman" w:cs="Times New Roman"/>
                <w:bCs/>
                <w:lang w:eastAsia="ru-RU"/>
              </w:rPr>
              <w:t>по</w:t>
            </w:r>
            <w:r w:rsidRPr="00546595">
              <w:rPr>
                <w:rFonts w:ascii="Times New Roman" w:eastAsia="Batang" w:hAnsi="Times New Roman" w:cs="Times New Roman"/>
                <w:bCs/>
                <w:lang w:eastAsia="ru-RU"/>
              </w:rPr>
              <w:t xml:space="preserve"> теме, диалоги, упражнения на развитие навыков устной речи.</w:t>
            </w:r>
          </w:p>
        </w:tc>
        <w:tc>
          <w:tcPr>
            <w:tcW w:w="619" w:type="pct"/>
            <w:vMerge/>
            <w:tcMar>
              <w:top w:w="28" w:type="dxa"/>
              <w:bottom w:w="28" w:type="dxa"/>
            </w:tcMar>
          </w:tcPr>
          <w:p w14:paraId="2C29D7DD"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325929BE" w14:textId="3F660C5B" w:rsidR="0004639E" w:rsidRPr="00546595" w:rsidRDefault="0004639E" w:rsidP="00546595">
            <w:pPr>
              <w:suppressAutoHyphens/>
              <w:spacing w:after="0" w:line="276" w:lineRule="auto"/>
              <w:jc w:val="center"/>
              <w:rPr>
                <w:rFonts w:ascii="Times New Roman" w:eastAsia="Batang" w:hAnsi="Times New Roman" w:cs="Times New Roman"/>
                <w:bCs/>
                <w:iCs/>
                <w:lang w:eastAsia="ru-RU"/>
              </w:rPr>
            </w:pPr>
          </w:p>
        </w:tc>
      </w:tr>
      <w:tr w:rsidR="0004639E" w:rsidRPr="00546595" w14:paraId="5A140071" w14:textId="0497FE7C" w:rsidTr="0004639E">
        <w:trPr>
          <w:trHeight w:val="23"/>
        </w:trPr>
        <w:tc>
          <w:tcPr>
            <w:tcW w:w="1055" w:type="pct"/>
            <w:vMerge w:val="restart"/>
            <w:tcMar>
              <w:top w:w="28" w:type="dxa"/>
              <w:bottom w:w="28" w:type="dxa"/>
            </w:tcMar>
          </w:tcPr>
          <w:p w14:paraId="099259C7"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3.3</w:t>
            </w:r>
          </w:p>
          <w:p w14:paraId="13185C79" w14:textId="536C2B70"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Разговорная практика: Образование  за рубежом, среднее</w:t>
            </w:r>
            <w:r>
              <w:rPr>
                <w:rFonts w:ascii="Times New Roman" w:eastAsia="Batang" w:hAnsi="Times New Roman" w:cs="Times New Roman"/>
                <w:b/>
                <w:bCs/>
                <w:lang w:eastAsia="ru-RU"/>
              </w:rPr>
              <w:t xml:space="preserve"> </w:t>
            </w:r>
            <w:r w:rsidRPr="00546595">
              <w:rPr>
                <w:rFonts w:ascii="Times New Roman" w:eastAsia="Batang" w:hAnsi="Times New Roman" w:cs="Times New Roman"/>
                <w:b/>
                <w:bCs/>
                <w:lang w:eastAsia="ru-RU"/>
              </w:rPr>
              <w:t>профессиональное образование. Образование в США.</w:t>
            </w:r>
          </w:p>
          <w:p w14:paraId="28A054EA"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lastRenderedPageBreak/>
              <w:t>Чтение и перевод профессиональных текстов</w:t>
            </w:r>
          </w:p>
        </w:tc>
        <w:tc>
          <w:tcPr>
            <w:tcW w:w="2524" w:type="pct"/>
            <w:tcMar>
              <w:top w:w="28" w:type="dxa"/>
              <w:bottom w:w="28" w:type="dxa"/>
            </w:tcMar>
          </w:tcPr>
          <w:p w14:paraId="29E66F5F"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lastRenderedPageBreak/>
              <w:t>Содержание</w:t>
            </w:r>
          </w:p>
        </w:tc>
        <w:tc>
          <w:tcPr>
            <w:tcW w:w="619" w:type="pct"/>
            <w:tcMar>
              <w:top w:w="28" w:type="dxa"/>
              <w:bottom w:w="28" w:type="dxa"/>
            </w:tcMar>
          </w:tcPr>
          <w:p w14:paraId="506BAF7D"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29DCE01F"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198EE0E7"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4E381F42" w14:textId="1956B704"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37D656A2" w14:textId="14D57DE6" w:rsidTr="0004639E">
        <w:trPr>
          <w:trHeight w:val="23"/>
        </w:trPr>
        <w:tc>
          <w:tcPr>
            <w:tcW w:w="1055" w:type="pct"/>
            <w:vMerge/>
            <w:tcMar>
              <w:top w:w="28" w:type="dxa"/>
              <w:bottom w:w="28" w:type="dxa"/>
            </w:tcMar>
          </w:tcPr>
          <w:p w14:paraId="54065CEF"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132822E1"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6AB54687"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475F8DF9" w14:textId="64945710"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6231DCB7" w14:textId="3760E9BE" w:rsidTr="0004639E">
        <w:trPr>
          <w:trHeight w:val="23"/>
        </w:trPr>
        <w:tc>
          <w:tcPr>
            <w:tcW w:w="1055" w:type="pct"/>
            <w:vMerge/>
            <w:tcMar>
              <w:top w:w="28" w:type="dxa"/>
              <w:bottom w:w="28" w:type="dxa"/>
            </w:tcMar>
          </w:tcPr>
          <w:p w14:paraId="34C66223"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39AFB806" w14:textId="3EA5C954"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1.Неличные формы глагола. </w:t>
            </w:r>
            <w:proofErr w:type="spellStart"/>
            <w:r w:rsidRPr="00546595">
              <w:rPr>
                <w:rFonts w:ascii="Times New Roman" w:eastAsia="Batang" w:hAnsi="Times New Roman" w:cs="Times New Roman"/>
                <w:bCs/>
                <w:lang w:eastAsia="ru-RU"/>
              </w:rPr>
              <w:t>Participle</w:t>
            </w:r>
            <w:proofErr w:type="spellEnd"/>
            <w:r w:rsidRPr="00546595">
              <w:rPr>
                <w:rFonts w:ascii="Times New Roman" w:eastAsia="Batang" w:hAnsi="Times New Roman" w:cs="Times New Roman"/>
                <w:bCs/>
                <w:lang w:eastAsia="ru-RU"/>
              </w:rPr>
              <w:t xml:space="preserve"> I. Образование и у</w:t>
            </w:r>
            <w:r>
              <w:rPr>
                <w:rFonts w:ascii="Times New Roman" w:eastAsia="Batang" w:hAnsi="Times New Roman" w:cs="Times New Roman"/>
                <w:bCs/>
                <w:lang w:eastAsia="ru-RU"/>
              </w:rPr>
              <w:t>по</w:t>
            </w:r>
            <w:r w:rsidRPr="00546595">
              <w:rPr>
                <w:rFonts w:ascii="Times New Roman" w:eastAsia="Batang" w:hAnsi="Times New Roman" w:cs="Times New Roman"/>
                <w:bCs/>
                <w:lang w:eastAsia="ru-RU"/>
              </w:rPr>
              <w:t>требление причастия настоящего времени (продолжение). Лексико-грамматические упражнения. Текст для чтения. Лексика по теме, диалоги, упражнения на развитие навыков устной речи.</w:t>
            </w:r>
          </w:p>
        </w:tc>
        <w:tc>
          <w:tcPr>
            <w:tcW w:w="619" w:type="pct"/>
            <w:vMerge/>
            <w:tcMar>
              <w:top w:w="28" w:type="dxa"/>
              <w:bottom w:w="28" w:type="dxa"/>
            </w:tcMar>
          </w:tcPr>
          <w:p w14:paraId="3639A091"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1C9D8632" w14:textId="48F4C4AB" w:rsidR="0004639E" w:rsidRPr="00546595" w:rsidRDefault="0004639E" w:rsidP="00546595">
            <w:pPr>
              <w:suppressAutoHyphens/>
              <w:spacing w:after="0" w:line="276" w:lineRule="auto"/>
              <w:jc w:val="center"/>
              <w:rPr>
                <w:rFonts w:ascii="Times New Roman" w:eastAsia="Batang" w:hAnsi="Times New Roman" w:cs="Times New Roman"/>
                <w:bCs/>
                <w:iCs/>
                <w:lang w:eastAsia="ru-RU"/>
              </w:rPr>
            </w:pPr>
          </w:p>
        </w:tc>
      </w:tr>
      <w:tr w:rsidR="0004639E" w:rsidRPr="00546595" w14:paraId="17F6F0C0" w14:textId="79368DEE" w:rsidTr="0004639E">
        <w:trPr>
          <w:trHeight w:val="23"/>
        </w:trPr>
        <w:tc>
          <w:tcPr>
            <w:tcW w:w="1055" w:type="pct"/>
            <w:vMerge/>
            <w:tcMar>
              <w:top w:w="28" w:type="dxa"/>
              <w:bottom w:w="28" w:type="dxa"/>
            </w:tcMar>
          </w:tcPr>
          <w:p w14:paraId="2DED4D4C"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03BB16E8"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p w14:paraId="3B6A81E5"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«Education </w:t>
            </w:r>
            <w:proofErr w:type="spellStart"/>
            <w:r w:rsidRPr="00546595">
              <w:rPr>
                <w:rFonts w:ascii="Times New Roman" w:eastAsia="Batang" w:hAnsi="Times New Roman" w:cs="Times New Roman"/>
                <w:bCs/>
                <w:lang w:eastAsia="ru-RU"/>
              </w:rPr>
              <w:t>in</w:t>
            </w:r>
            <w:proofErr w:type="spellEnd"/>
            <w:r w:rsidRPr="00546595">
              <w:rPr>
                <w:rFonts w:ascii="Times New Roman" w:eastAsia="Batang" w:hAnsi="Times New Roman" w:cs="Times New Roman"/>
                <w:bCs/>
                <w:lang w:eastAsia="ru-RU"/>
              </w:rPr>
              <w:t xml:space="preserve"> USA»         </w:t>
            </w:r>
          </w:p>
          <w:p w14:paraId="00061034"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Cs/>
                <w:lang w:eastAsia="ru-RU"/>
              </w:rPr>
              <w:t>Лексика по теме, диалоги, упражнения на развитие навыков устной речи.</w:t>
            </w:r>
          </w:p>
        </w:tc>
        <w:tc>
          <w:tcPr>
            <w:tcW w:w="619" w:type="pct"/>
            <w:vMerge/>
            <w:tcMar>
              <w:top w:w="28" w:type="dxa"/>
              <w:bottom w:w="28" w:type="dxa"/>
            </w:tcMar>
          </w:tcPr>
          <w:p w14:paraId="2C03A8DD"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3ACE509A" w14:textId="7129A424" w:rsidR="0004639E" w:rsidRPr="00546595" w:rsidRDefault="0004639E" w:rsidP="00546595">
            <w:pPr>
              <w:suppressAutoHyphens/>
              <w:spacing w:after="0" w:line="276" w:lineRule="auto"/>
              <w:jc w:val="center"/>
              <w:rPr>
                <w:rFonts w:ascii="Times New Roman" w:eastAsia="Batang" w:hAnsi="Times New Roman" w:cs="Times New Roman"/>
                <w:bCs/>
                <w:iCs/>
                <w:lang w:eastAsia="ru-RU"/>
              </w:rPr>
            </w:pPr>
          </w:p>
        </w:tc>
      </w:tr>
      <w:tr w:rsidR="0004639E" w:rsidRPr="00546595" w14:paraId="31A509EB" w14:textId="56E18667" w:rsidTr="0004639E">
        <w:trPr>
          <w:trHeight w:val="23"/>
        </w:trPr>
        <w:tc>
          <w:tcPr>
            <w:tcW w:w="1055" w:type="pct"/>
            <w:vMerge w:val="restart"/>
            <w:tcMar>
              <w:top w:w="28" w:type="dxa"/>
              <w:bottom w:w="28" w:type="dxa"/>
            </w:tcMar>
          </w:tcPr>
          <w:p w14:paraId="777EB031"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 3.4</w:t>
            </w:r>
          </w:p>
          <w:p w14:paraId="523A3BB7"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 xml:space="preserve">Разговорная практика: Искусство и развлечения «Art, </w:t>
            </w:r>
            <w:proofErr w:type="spellStart"/>
            <w:r w:rsidRPr="00546595">
              <w:rPr>
                <w:rFonts w:ascii="Times New Roman" w:eastAsia="Batang" w:hAnsi="Times New Roman" w:cs="Times New Roman"/>
                <w:b/>
                <w:bCs/>
                <w:lang w:eastAsia="ru-RU"/>
              </w:rPr>
              <w:t>entertainment</w:t>
            </w:r>
            <w:proofErr w:type="spellEnd"/>
            <w:r w:rsidRPr="00546595">
              <w:rPr>
                <w:rFonts w:ascii="Times New Roman" w:eastAsia="Batang" w:hAnsi="Times New Roman" w:cs="Times New Roman"/>
                <w:b/>
                <w:bCs/>
                <w:lang w:eastAsia="ru-RU"/>
              </w:rPr>
              <w:t>».</w:t>
            </w:r>
          </w:p>
          <w:p w14:paraId="1F11B552"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Чтение и перевод профессиональных текстов</w:t>
            </w:r>
          </w:p>
        </w:tc>
        <w:tc>
          <w:tcPr>
            <w:tcW w:w="2524" w:type="pct"/>
            <w:tcMar>
              <w:top w:w="28" w:type="dxa"/>
              <w:bottom w:w="28" w:type="dxa"/>
            </w:tcMar>
          </w:tcPr>
          <w:p w14:paraId="0565DC77"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Содержание</w:t>
            </w:r>
          </w:p>
        </w:tc>
        <w:tc>
          <w:tcPr>
            <w:tcW w:w="619" w:type="pct"/>
            <w:tcMar>
              <w:top w:w="28" w:type="dxa"/>
              <w:bottom w:w="28" w:type="dxa"/>
            </w:tcMar>
          </w:tcPr>
          <w:p w14:paraId="11C3D634"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val="restart"/>
            <w:tcMar>
              <w:top w:w="28" w:type="dxa"/>
              <w:bottom w:w="28" w:type="dxa"/>
            </w:tcMar>
          </w:tcPr>
          <w:p w14:paraId="0D7E5DA9" w14:textId="77777777" w:rsidR="0004639E" w:rsidRDefault="0004639E" w:rsidP="00546595">
            <w:pPr>
              <w:suppressAutoHyphens/>
              <w:spacing w:after="0" w:line="276"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ОК 3</w:t>
            </w:r>
          </w:p>
          <w:p w14:paraId="43DBCE4C" w14:textId="77777777" w:rsidR="0004639E" w:rsidRDefault="0004639E" w:rsidP="00546595">
            <w:pPr>
              <w:suppressAutoHyphens/>
              <w:spacing w:after="0" w:line="276" w:lineRule="auto"/>
              <w:jc w:val="center"/>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ОК 4</w:t>
            </w:r>
          </w:p>
          <w:p w14:paraId="20FD54A5" w14:textId="62861266" w:rsidR="0004639E" w:rsidRPr="00546595" w:rsidRDefault="0004639E" w:rsidP="00546595">
            <w:pPr>
              <w:suppressAutoHyphens/>
              <w:spacing w:after="0" w:line="240" w:lineRule="auto"/>
              <w:jc w:val="center"/>
              <w:rPr>
                <w:rFonts w:ascii="Times New Roman" w:eastAsia="Batang" w:hAnsi="Times New Roman" w:cs="Times New Roman"/>
                <w:bCs/>
                <w:lang w:eastAsia="ru-RU"/>
              </w:rPr>
            </w:pPr>
            <w:r w:rsidRPr="006C43F8">
              <w:rPr>
                <w:rFonts w:ascii="Times New Roman" w:eastAsia="Batang" w:hAnsi="Times New Roman" w:cs="Times New Roman"/>
                <w:sz w:val="24"/>
                <w:szCs w:val="24"/>
                <w:lang w:eastAsia="ru-RU"/>
              </w:rPr>
              <w:t xml:space="preserve">ОК </w:t>
            </w:r>
            <w:r>
              <w:rPr>
                <w:rFonts w:ascii="Times New Roman" w:eastAsia="Batang" w:hAnsi="Times New Roman" w:cs="Times New Roman"/>
                <w:sz w:val="24"/>
                <w:szCs w:val="24"/>
                <w:lang w:eastAsia="ru-RU"/>
              </w:rPr>
              <w:t>5</w:t>
            </w:r>
          </w:p>
        </w:tc>
      </w:tr>
      <w:tr w:rsidR="0004639E" w:rsidRPr="00546595" w14:paraId="24B6FE38" w14:textId="10C9DB0B" w:rsidTr="0004639E">
        <w:trPr>
          <w:trHeight w:val="23"/>
        </w:trPr>
        <w:tc>
          <w:tcPr>
            <w:tcW w:w="1055" w:type="pct"/>
            <w:vMerge/>
            <w:tcMar>
              <w:top w:w="28" w:type="dxa"/>
              <w:bottom w:w="28" w:type="dxa"/>
            </w:tcMar>
          </w:tcPr>
          <w:p w14:paraId="0C7DE20B"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545568AE"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В том числе практических занятий и лабораторных работ</w:t>
            </w:r>
          </w:p>
        </w:tc>
        <w:tc>
          <w:tcPr>
            <w:tcW w:w="619" w:type="pct"/>
            <w:vMerge w:val="restart"/>
            <w:tcMar>
              <w:top w:w="28" w:type="dxa"/>
              <w:bottom w:w="28" w:type="dxa"/>
            </w:tcMar>
          </w:tcPr>
          <w:p w14:paraId="1FD7FBA0" w14:textId="77777777" w:rsidR="0004639E" w:rsidRPr="00546595" w:rsidRDefault="0004639E" w:rsidP="00546595">
            <w:pPr>
              <w:spacing w:after="0" w:line="240" w:lineRule="auto"/>
              <w:rPr>
                <w:rFonts w:ascii="Times New Roman" w:eastAsia="Batang" w:hAnsi="Times New Roman" w:cs="Times New Roman"/>
                <w:bCs/>
                <w:highlight w:val="yellow"/>
                <w:lang w:eastAsia="ru-RU"/>
              </w:rPr>
            </w:pPr>
          </w:p>
        </w:tc>
        <w:tc>
          <w:tcPr>
            <w:tcW w:w="802" w:type="pct"/>
            <w:vMerge/>
            <w:tcMar>
              <w:top w:w="28" w:type="dxa"/>
              <w:bottom w:w="28" w:type="dxa"/>
            </w:tcMar>
          </w:tcPr>
          <w:p w14:paraId="3BDCE7D7" w14:textId="77777777" w:rsidR="0004639E" w:rsidRPr="00546595" w:rsidRDefault="0004639E" w:rsidP="00546595">
            <w:pPr>
              <w:suppressAutoHyphens/>
              <w:spacing w:after="0" w:line="240" w:lineRule="auto"/>
              <w:jc w:val="center"/>
              <w:rPr>
                <w:rFonts w:ascii="Times New Roman" w:eastAsia="Batang" w:hAnsi="Times New Roman" w:cs="Times New Roman"/>
                <w:bCs/>
                <w:lang w:eastAsia="ru-RU"/>
              </w:rPr>
            </w:pPr>
          </w:p>
        </w:tc>
      </w:tr>
      <w:tr w:rsidR="0004639E" w:rsidRPr="00546595" w14:paraId="78DB768C" w14:textId="2E1594D5" w:rsidTr="0004639E">
        <w:trPr>
          <w:trHeight w:val="23"/>
        </w:trPr>
        <w:tc>
          <w:tcPr>
            <w:tcW w:w="1055" w:type="pct"/>
            <w:vMerge/>
            <w:tcMar>
              <w:top w:w="28" w:type="dxa"/>
              <w:bottom w:w="28" w:type="dxa"/>
            </w:tcMar>
          </w:tcPr>
          <w:p w14:paraId="1B437F64"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077AD907"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1.Неличные формы глагола. </w:t>
            </w:r>
            <w:proofErr w:type="spellStart"/>
            <w:r w:rsidRPr="00546595">
              <w:rPr>
                <w:rFonts w:ascii="Times New Roman" w:eastAsia="Batang" w:hAnsi="Times New Roman" w:cs="Times New Roman"/>
                <w:bCs/>
                <w:lang w:eastAsia="ru-RU"/>
              </w:rPr>
              <w:t>Participle</w:t>
            </w:r>
            <w:proofErr w:type="spellEnd"/>
            <w:r w:rsidRPr="00546595">
              <w:rPr>
                <w:rFonts w:ascii="Times New Roman" w:eastAsia="Batang" w:hAnsi="Times New Roman" w:cs="Times New Roman"/>
                <w:bCs/>
                <w:lang w:eastAsia="ru-RU"/>
              </w:rPr>
              <w:t xml:space="preserve"> II. Лексико-грамматические упражнения. Текст для чтения. Лексика по теме, диалоги, упражнения на развитие навыков устной речи.</w:t>
            </w:r>
          </w:p>
        </w:tc>
        <w:tc>
          <w:tcPr>
            <w:tcW w:w="619" w:type="pct"/>
            <w:vMerge/>
            <w:tcMar>
              <w:top w:w="28" w:type="dxa"/>
              <w:bottom w:w="28" w:type="dxa"/>
            </w:tcMar>
          </w:tcPr>
          <w:p w14:paraId="5D511E94"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41CD379E" w14:textId="658AF8FB" w:rsidR="0004639E" w:rsidRPr="00546595" w:rsidRDefault="0004639E" w:rsidP="00546595">
            <w:pPr>
              <w:suppressAutoHyphens/>
              <w:spacing w:after="0" w:line="276" w:lineRule="auto"/>
              <w:jc w:val="center"/>
              <w:rPr>
                <w:rFonts w:ascii="Times New Roman" w:eastAsia="Batang" w:hAnsi="Times New Roman" w:cs="Times New Roman"/>
                <w:bCs/>
                <w:iCs/>
                <w:lang w:eastAsia="ru-RU"/>
              </w:rPr>
            </w:pPr>
          </w:p>
        </w:tc>
      </w:tr>
      <w:tr w:rsidR="0004639E" w:rsidRPr="00546595" w14:paraId="0CF94D66" w14:textId="276D4ACC" w:rsidTr="0004639E">
        <w:trPr>
          <w:trHeight w:val="23"/>
        </w:trPr>
        <w:tc>
          <w:tcPr>
            <w:tcW w:w="1055" w:type="pct"/>
            <w:vMerge/>
            <w:tcMar>
              <w:top w:w="28" w:type="dxa"/>
              <w:bottom w:w="28" w:type="dxa"/>
            </w:tcMar>
          </w:tcPr>
          <w:p w14:paraId="165FC402" w14:textId="77777777" w:rsidR="0004639E" w:rsidRPr="00546595" w:rsidRDefault="0004639E" w:rsidP="00546595">
            <w:pPr>
              <w:spacing w:after="0" w:line="240" w:lineRule="auto"/>
              <w:rPr>
                <w:rFonts w:ascii="Times New Roman" w:eastAsia="Batang" w:hAnsi="Times New Roman" w:cs="Times New Roman"/>
                <w:b/>
                <w:bCs/>
                <w:lang w:eastAsia="ru-RU"/>
              </w:rPr>
            </w:pPr>
          </w:p>
        </w:tc>
        <w:tc>
          <w:tcPr>
            <w:tcW w:w="2524" w:type="pct"/>
            <w:tcMar>
              <w:top w:w="28" w:type="dxa"/>
              <w:bottom w:w="28" w:type="dxa"/>
            </w:tcMar>
          </w:tcPr>
          <w:p w14:paraId="72EF50F9"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Самостоятельная работа обучающихся</w:t>
            </w:r>
          </w:p>
          <w:p w14:paraId="62024EE6" w14:textId="77777777" w:rsidR="0004639E" w:rsidRPr="00546595" w:rsidRDefault="0004639E" w:rsidP="00546595">
            <w:pPr>
              <w:spacing w:after="0" w:line="240" w:lineRule="auto"/>
              <w:rPr>
                <w:rFonts w:ascii="Times New Roman" w:eastAsia="Batang" w:hAnsi="Times New Roman" w:cs="Times New Roman"/>
                <w:bCs/>
                <w:lang w:eastAsia="ru-RU"/>
              </w:rPr>
            </w:pPr>
            <w:r w:rsidRPr="00546595">
              <w:rPr>
                <w:rFonts w:ascii="Times New Roman" w:eastAsia="Batang" w:hAnsi="Times New Roman" w:cs="Times New Roman"/>
                <w:bCs/>
                <w:lang w:eastAsia="ru-RU"/>
              </w:rPr>
              <w:t xml:space="preserve">Искусство и развлечения. «Art, </w:t>
            </w:r>
            <w:proofErr w:type="spellStart"/>
            <w:r w:rsidRPr="00546595">
              <w:rPr>
                <w:rFonts w:ascii="Times New Roman" w:eastAsia="Batang" w:hAnsi="Times New Roman" w:cs="Times New Roman"/>
                <w:bCs/>
                <w:lang w:eastAsia="ru-RU"/>
              </w:rPr>
              <w:t>entertainment</w:t>
            </w:r>
            <w:proofErr w:type="spellEnd"/>
            <w:r w:rsidRPr="00546595">
              <w:rPr>
                <w:rFonts w:ascii="Times New Roman" w:eastAsia="Batang" w:hAnsi="Times New Roman" w:cs="Times New Roman"/>
                <w:bCs/>
                <w:lang w:eastAsia="ru-RU"/>
              </w:rPr>
              <w:t>».</w:t>
            </w:r>
          </w:p>
          <w:p w14:paraId="0D99C3DF" w14:textId="77777777" w:rsidR="0004639E" w:rsidRPr="00546595" w:rsidRDefault="0004639E" w:rsidP="00546595">
            <w:pPr>
              <w:spacing w:after="0" w:line="276" w:lineRule="auto"/>
              <w:rPr>
                <w:rFonts w:ascii="Times New Roman" w:eastAsia="Batang" w:hAnsi="Times New Roman" w:cs="Times New Roman"/>
                <w:b/>
                <w:bCs/>
                <w:lang w:eastAsia="ru-RU"/>
              </w:rPr>
            </w:pPr>
            <w:r w:rsidRPr="00546595">
              <w:rPr>
                <w:rFonts w:ascii="Times New Roman" w:eastAsia="Batang" w:hAnsi="Times New Roman" w:cs="Times New Roman"/>
                <w:bCs/>
                <w:lang w:eastAsia="ru-RU"/>
              </w:rPr>
              <w:t>Лексика по теме, диалоги, упражнения на развитие навыков устной речи.</w:t>
            </w:r>
          </w:p>
        </w:tc>
        <w:tc>
          <w:tcPr>
            <w:tcW w:w="619" w:type="pct"/>
            <w:vMerge/>
            <w:tcMar>
              <w:top w:w="28" w:type="dxa"/>
              <w:bottom w:w="28" w:type="dxa"/>
            </w:tcMar>
          </w:tcPr>
          <w:p w14:paraId="7AFF4B5F" w14:textId="77777777" w:rsidR="0004639E" w:rsidRPr="00546595" w:rsidRDefault="0004639E" w:rsidP="00546595">
            <w:pPr>
              <w:spacing w:after="0" w:line="240" w:lineRule="auto"/>
              <w:rPr>
                <w:rFonts w:ascii="Times New Roman" w:eastAsia="Times New Roman" w:hAnsi="Times New Roman" w:cs="Times New Roman"/>
                <w:lang w:eastAsia="ru-RU"/>
              </w:rPr>
            </w:pPr>
          </w:p>
        </w:tc>
        <w:tc>
          <w:tcPr>
            <w:tcW w:w="802" w:type="pct"/>
            <w:vMerge/>
            <w:tcMar>
              <w:top w:w="28" w:type="dxa"/>
              <w:bottom w:w="28" w:type="dxa"/>
            </w:tcMar>
          </w:tcPr>
          <w:p w14:paraId="02A848B1" w14:textId="1F7E916C" w:rsidR="0004639E" w:rsidRPr="00546595" w:rsidRDefault="0004639E" w:rsidP="00546595">
            <w:pPr>
              <w:suppressAutoHyphens/>
              <w:spacing w:after="0" w:line="276" w:lineRule="auto"/>
              <w:jc w:val="center"/>
              <w:rPr>
                <w:rFonts w:ascii="Times New Roman" w:eastAsia="Batang" w:hAnsi="Times New Roman" w:cs="Times New Roman"/>
                <w:bCs/>
                <w:iCs/>
                <w:lang w:eastAsia="ru-RU"/>
              </w:rPr>
            </w:pPr>
          </w:p>
        </w:tc>
      </w:tr>
      <w:tr w:rsidR="0004639E" w:rsidRPr="00546595" w14:paraId="6885E3AA" w14:textId="411470F5" w:rsidTr="0004639E">
        <w:trPr>
          <w:trHeight w:val="23"/>
        </w:trPr>
        <w:tc>
          <w:tcPr>
            <w:tcW w:w="3579" w:type="pct"/>
            <w:gridSpan w:val="2"/>
            <w:tcMar>
              <w:top w:w="28" w:type="dxa"/>
              <w:bottom w:w="28" w:type="dxa"/>
            </w:tcMar>
          </w:tcPr>
          <w:p w14:paraId="531B0425" w14:textId="77777777" w:rsidR="0004639E" w:rsidRPr="00546595" w:rsidRDefault="0004639E" w:rsidP="00546595">
            <w:pPr>
              <w:suppressAutoHyphens/>
              <w:spacing w:after="0" w:line="240" w:lineRule="auto"/>
              <w:jc w:val="both"/>
              <w:rPr>
                <w:rFonts w:ascii="Times New Roman" w:eastAsia="Batang" w:hAnsi="Times New Roman" w:cs="Times New Roman"/>
                <w:b/>
                <w:bCs/>
                <w:lang w:eastAsia="ru-RU"/>
              </w:rPr>
            </w:pPr>
            <w:r w:rsidRPr="00546595">
              <w:rPr>
                <w:rFonts w:ascii="Times New Roman" w:eastAsia="Batang" w:hAnsi="Times New Roman" w:cs="Times New Roman"/>
                <w:b/>
                <w:bCs/>
                <w:lang w:eastAsia="ru-RU"/>
              </w:rPr>
              <w:t xml:space="preserve">Курсовой проект (работа) </w:t>
            </w:r>
          </w:p>
          <w:p w14:paraId="58D1819E" w14:textId="0633DEEE" w:rsidR="0004639E" w:rsidRPr="00546595" w:rsidRDefault="0004639E" w:rsidP="00546595">
            <w:pPr>
              <w:suppressAutoHyphens/>
              <w:spacing w:after="0" w:line="240" w:lineRule="auto"/>
              <w:jc w:val="both"/>
              <w:rPr>
                <w:rFonts w:ascii="Times New Roman" w:eastAsia="Batang" w:hAnsi="Times New Roman" w:cs="Times New Roman"/>
                <w:b/>
                <w:bCs/>
                <w:lang w:eastAsia="ru-RU"/>
              </w:rPr>
            </w:pPr>
            <w:r w:rsidRPr="00546595">
              <w:rPr>
                <w:rFonts w:ascii="Times New Roman" w:eastAsia="Batang" w:hAnsi="Times New Roman" w:cs="Times New Roman"/>
                <w:b/>
                <w:bCs/>
                <w:lang w:eastAsia="ru-RU"/>
              </w:rPr>
              <w:t>Тематика курсовых проектов (работ)</w:t>
            </w:r>
          </w:p>
        </w:tc>
        <w:tc>
          <w:tcPr>
            <w:tcW w:w="619" w:type="pct"/>
            <w:tcMar>
              <w:top w:w="28" w:type="dxa"/>
              <w:bottom w:w="28" w:type="dxa"/>
            </w:tcMar>
          </w:tcPr>
          <w:p w14:paraId="0E64C434"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tcMar>
              <w:top w:w="28" w:type="dxa"/>
              <w:bottom w:w="28" w:type="dxa"/>
            </w:tcMar>
          </w:tcPr>
          <w:p w14:paraId="4AC7A807"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57C8A406" w14:textId="16533B44" w:rsidTr="0004639E">
        <w:trPr>
          <w:trHeight w:val="23"/>
        </w:trPr>
        <w:tc>
          <w:tcPr>
            <w:tcW w:w="3579" w:type="pct"/>
            <w:gridSpan w:val="2"/>
            <w:tcMar>
              <w:top w:w="28" w:type="dxa"/>
              <w:bottom w:w="28" w:type="dxa"/>
            </w:tcMar>
          </w:tcPr>
          <w:p w14:paraId="73C3EB74" w14:textId="0EFC1420" w:rsidR="0004639E" w:rsidRPr="00546595" w:rsidRDefault="0004639E" w:rsidP="00546595">
            <w:pPr>
              <w:suppressAutoHyphens/>
              <w:spacing w:after="0" w:line="240" w:lineRule="auto"/>
              <w:jc w:val="both"/>
              <w:rPr>
                <w:rFonts w:ascii="Times New Roman" w:eastAsia="Batang" w:hAnsi="Times New Roman" w:cs="Times New Roman"/>
                <w:bCs/>
                <w:i/>
                <w:highlight w:val="yellow"/>
                <w:lang w:eastAsia="ru-RU"/>
              </w:rPr>
            </w:pPr>
            <w:r w:rsidRPr="00546595">
              <w:rPr>
                <w:rFonts w:ascii="Times New Roman" w:eastAsia="Batang" w:hAnsi="Times New Roman" w:cs="Times New Roman"/>
                <w:b/>
                <w:lang w:eastAsia="ru-RU"/>
              </w:rPr>
              <w:t xml:space="preserve">Обязательные аудиторные учебные занятия по курсовому проекту </w:t>
            </w:r>
            <w:r w:rsidRPr="00546595">
              <w:rPr>
                <w:rFonts w:ascii="Times New Roman" w:eastAsia="Batang" w:hAnsi="Times New Roman" w:cs="Times New Roman"/>
                <w:b/>
                <w:bCs/>
                <w:lang w:eastAsia="ru-RU"/>
              </w:rPr>
              <w:t xml:space="preserve"> (работе</w:t>
            </w:r>
            <w:r w:rsidRPr="00546595">
              <w:rPr>
                <w:rFonts w:ascii="Times New Roman" w:eastAsia="Batang" w:hAnsi="Times New Roman" w:cs="Times New Roman"/>
                <w:bCs/>
                <w:i/>
                <w:lang w:eastAsia="ru-RU"/>
              </w:rPr>
              <w:t>)</w:t>
            </w:r>
            <w:r w:rsidRPr="00546595">
              <w:rPr>
                <w:rFonts w:ascii="Times New Roman" w:eastAsia="Batang" w:hAnsi="Times New Roman" w:cs="Times New Roman"/>
                <w:bCs/>
                <w:i/>
                <w:highlight w:val="lightGray"/>
                <w:lang w:eastAsia="ru-RU"/>
              </w:rPr>
              <w:t xml:space="preserve"> </w:t>
            </w:r>
          </w:p>
        </w:tc>
        <w:tc>
          <w:tcPr>
            <w:tcW w:w="619" w:type="pct"/>
            <w:tcMar>
              <w:top w:w="28" w:type="dxa"/>
              <w:bottom w:w="28" w:type="dxa"/>
            </w:tcMar>
          </w:tcPr>
          <w:p w14:paraId="5202CCC1"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tcMar>
              <w:top w:w="28" w:type="dxa"/>
              <w:bottom w:w="28" w:type="dxa"/>
            </w:tcMar>
          </w:tcPr>
          <w:p w14:paraId="5075F1C3"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40418932" w14:textId="58724E61" w:rsidTr="0004639E">
        <w:trPr>
          <w:trHeight w:val="23"/>
        </w:trPr>
        <w:tc>
          <w:tcPr>
            <w:tcW w:w="3579" w:type="pct"/>
            <w:gridSpan w:val="2"/>
            <w:tcMar>
              <w:top w:w="28" w:type="dxa"/>
              <w:bottom w:w="28" w:type="dxa"/>
            </w:tcMar>
          </w:tcPr>
          <w:p w14:paraId="65036026" w14:textId="779CC3EC" w:rsidR="0004639E" w:rsidRPr="00546595" w:rsidRDefault="0004639E" w:rsidP="00546595">
            <w:pPr>
              <w:suppressAutoHyphens/>
              <w:spacing w:after="0" w:line="240" w:lineRule="auto"/>
              <w:jc w:val="both"/>
              <w:rPr>
                <w:rFonts w:ascii="Times New Roman" w:eastAsia="Batang" w:hAnsi="Times New Roman" w:cs="Times New Roman"/>
                <w:b/>
                <w:bCs/>
                <w:lang w:eastAsia="ru-RU"/>
              </w:rPr>
            </w:pPr>
            <w:r w:rsidRPr="00546595">
              <w:rPr>
                <w:rFonts w:ascii="Times New Roman" w:eastAsia="Batang" w:hAnsi="Times New Roman" w:cs="Times New Roman"/>
                <w:b/>
                <w:lang w:eastAsia="ru-RU"/>
              </w:rPr>
              <w:t xml:space="preserve">Самостоятельная учебная работа обучающегося над курсовым проектом (работой) </w:t>
            </w:r>
          </w:p>
        </w:tc>
        <w:tc>
          <w:tcPr>
            <w:tcW w:w="619" w:type="pct"/>
            <w:tcMar>
              <w:top w:w="28" w:type="dxa"/>
              <w:bottom w:w="28" w:type="dxa"/>
            </w:tcMar>
          </w:tcPr>
          <w:p w14:paraId="208E7928" w14:textId="77777777" w:rsidR="0004639E" w:rsidRPr="00546595" w:rsidRDefault="0004639E" w:rsidP="00546595">
            <w:pPr>
              <w:spacing w:after="0" w:line="240" w:lineRule="auto"/>
              <w:rPr>
                <w:rFonts w:ascii="Times New Roman" w:eastAsia="Batang" w:hAnsi="Times New Roman" w:cs="Times New Roman"/>
                <w:bCs/>
                <w:lang w:eastAsia="ru-RU"/>
              </w:rPr>
            </w:pPr>
          </w:p>
        </w:tc>
        <w:tc>
          <w:tcPr>
            <w:tcW w:w="802" w:type="pct"/>
            <w:tcMar>
              <w:top w:w="28" w:type="dxa"/>
              <w:bottom w:w="28" w:type="dxa"/>
            </w:tcMar>
          </w:tcPr>
          <w:p w14:paraId="14CAB9AB" w14:textId="77777777" w:rsidR="0004639E" w:rsidRPr="00546595" w:rsidRDefault="0004639E" w:rsidP="00546595">
            <w:pPr>
              <w:suppressAutoHyphens/>
              <w:spacing w:after="0" w:line="240" w:lineRule="auto"/>
              <w:jc w:val="center"/>
              <w:rPr>
                <w:rFonts w:ascii="Times New Roman" w:eastAsia="Batang" w:hAnsi="Times New Roman" w:cs="Times New Roman"/>
                <w:bCs/>
                <w:iCs/>
                <w:lang w:eastAsia="ru-RU"/>
              </w:rPr>
            </w:pPr>
          </w:p>
        </w:tc>
      </w:tr>
      <w:tr w:rsidR="0004639E" w:rsidRPr="00546595" w14:paraId="6E87DDE6" w14:textId="0F122306" w:rsidTr="0004639E">
        <w:trPr>
          <w:trHeight w:val="23"/>
        </w:trPr>
        <w:tc>
          <w:tcPr>
            <w:tcW w:w="3579" w:type="pct"/>
            <w:gridSpan w:val="2"/>
            <w:tcMar>
              <w:top w:w="28" w:type="dxa"/>
              <w:bottom w:w="28" w:type="dxa"/>
            </w:tcMar>
            <w:vAlign w:val="center"/>
          </w:tcPr>
          <w:p w14:paraId="2D392639" w14:textId="77777777" w:rsidR="0004639E" w:rsidRPr="00546595" w:rsidRDefault="0004639E" w:rsidP="00546595">
            <w:pPr>
              <w:suppressAutoHyphens/>
              <w:spacing w:after="0" w:line="240" w:lineRule="auto"/>
              <w:rPr>
                <w:rFonts w:ascii="Times New Roman" w:eastAsia="Batang" w:hAnsi="Times New Roman" w:cs="Times New Roman"/>
                <w:b/>
                <w:lang w:eastAsia="ru-RU"/>
              </w:rPr>
            </w:pPr>
            <w:r w:rsidRPr="00546595">
              <w:rPr>
                <w:rFonts w:ascii="Times New Roman" w:eastAsia="Batang" w:hAnsi="Times New Roman" w:cs="Times New Roman"/>
                <w:b/>
                <w:lang w:eastAsia="ru-RU"/>
              </w:rPr>
              <w:t>Промежуточная аттестация</w:t>
            </w:r>
          </w:p>
        </w:tc>
        <w:tc>
          <w:tcPr>
            <w:tcW w:w="619" w:type="pct"/>
            <w:tcMar>
              <w:top w:w="28" w:type="dxa"/>
              <w:bottom w:w="28" w:type="dxa"/>
            </w:tcMar>
          </w:tcPr>
          <w:p w14:paraId="26A9F036" w14:textId="77777777" w:rsidR="0004639E" w:rsidRPr="00546595" w:rsidRDefault="0004639E" w:rsidP="00546595">
            <w:pPr>
              <w:spacing w:after="0" w:line="240" w:lineRule="auto"/>
              <w:rPr>
                <w:rFonts w:ascii="Times New Roman" w:eastAsia="Batang" w:hAnsi="Times New Roman" w:cs="Times New Roman"/>
                <w:b/>
                <w:i/>
                <w:highlight w:val="green"/>
                <w:lang w:eastAsia="ru-RU"/>
              </w:rPr>
            </w:pPr>
          </w:p>
        </w:tc>
        <w:tc>
          <w:tcPr>
            <w:tcW w:w="802" w:type="pct"/>
            <w:tcMar>
              <w:top w:w="28" w:type="dxa"/>
              <w:bottom w:w="28" w:type="dxa"/>
            </w:tcMar>
          </w:tcPr>
          <w:p w14:paraId="60711D8F" w14:textId="77777777" w:rsidR="0004639E" w:rsidRPr="00546595" w:rsidRDefault="0004639E" w:rsidP="00546595">
            <w:pPr>
              <w:spacing w:after="0" w:line="240" w:lineRule="auto"/>
              <w:jc w:val="center"/>
              <w:rPr>
                <w:rFonts w:ascii="Times New Roman" w:eastAsia="Batang" w:hAnsi="Times New Roman" w:cs="Times New Roman"/>
                <w:b/>
                <w:i/>
                <w:highlight w:val="green"/>
                <w:lang w:eastAsia="ru-RU"/>
              </w:rPr>
            </w:pPr>
          </w:p>
        </w:tc>
      </w:tr>
      <w:tr w:rsidR="0004639E" w:rsidRPr="00546595" w14:paraId="1135EE9B" w14:textId="49CA0FBD" w:rsidTr="0004639E">
        <w:trPr>
          <w:trHeight w:val="23"/>
        </w:trPr>
        <w:tc>
          <w:tcPr>
            <w:tcW w:w="3579" w:type="pct"/>
            <w:gridSpan w:val="2"/>
            <w:tcMar>
              <w:top w:w="28" w:type="dxa"/>
              <w:bottom w:w="28" w:type="dxa"/>
            </w:tcMar>
            <w:vAlign w:val="center"/>
          </w:tcPr>
          <w:p w14:paraId="6D58B06C" w14:textId="77777777" w:rsidR="0004639E" w:rsidRPr="00546595" w:rsidRDefault="0004639E" w:rsidP="00546595">
            <w:pPr>
              <w:spacing w:after="0" w:line="240" w:lineRule="auto"/>
              <w:rPr>
                <w:rFonts w:ascii="Times New Roman" w:eastAsia="Batang" w:hAnsi="Times New Roman" w:cs="Times New Roman"/>
                <w:b/>
                <w:bCs/>
                <w:lang w:eastAsia="ru-RU"/>
              </w:rPr>
            </w:pPr>
            <w:r w:rsidRPr="00546595">
              <w:rPr>
                <w:rFonts w:ascii="Times New Roman" w:eastAsia="Batang" w:hAnsi="Times New Roman" w:cs="Times New Roman"/>
                <w:b/>
                <w:bCs/>
                <w:lang w:eastAsia="ru-RU"/>
              </w:rPr>
              <w:t>Всего:</w:t>
            </w:r>
          </w:p>
        </w:tc>
        <w:tc>
          <w:tcPr>
            <w:tcW w:w="619" w:type="pct"/>
            <w:tcMar>
              <w:top w:w="28" w:type="dxa"/>
              <w:bottom w:w="28" w:type="dxa"/>
            </w:tcMar>
          </w:tcPr>
          <w:p w14:paraId="699DD2F9" w14:textId="64EEA69B" w:rsidR="0004639E" w:rsidRPr="00546595" w:rsidRDefault="0004639E" w:rsidP="00546595">
            <w:pPr>
              <w:spacing w:after="0" w:line="240" w:lineRule="auto"/>
              <w:jc w:val="center"/>
              <w:rPr>
                <w:rFonts w:ascii="Times New Roman" w:eastAsia="Batang" w:hAnsi="Times New Roman" w:cs="Times New Roman"/>
                <w:b/>
                <w:bCs/>
                <w:iCs/>
                <w:highlight w:val="green"/>
                <w:lang w:eastAsia="ru-RU"/>
              </w:rPr>
            </w:pPr>
            <w:r w:rsidRPr="00546595">
              <w:rPr>
                <w:rFonts w:ascii="Times New Roman" w:eastAsia="Batang" w:hAnsi="Times New Roman" w:cs="Times New Roman"/>
                <w:b/>
                <w:bCs/>
                <w:iCs/>
                <w:lang w:eastAsia="ru-RU"/>
              </w:rPr>
              <w:t>122</w:t>
            </w:r>
          </w:p>
        </w:tc>
        <w:tc>
          <w:tcPr>
            <w:tcW w:w="802" w:type="pct"/>
            <w:tcMar>
              <w:top w:w="28" w:type="dxa"/>
              <w:bottom w:w="28" w:type="dxa"/>
            </w:tcMar>
          </w:tcPr>
          <w:p w14:paraId="66B38D05" w14:textId="77777777" w:rsidR="0004639E" w:rsidRPr="00546595" w:rsidRDefault="0004639E" w:rsidP="00546595">
            <w:pPr>
              <w:spacing w:after="0" w:line="240" w:lineRule="auto"/>
              <w:jc w:val="center"/>
              <w:rPr>
                <w:rFonts w:ascii="Times New Roman" w:eastAsia="Batang" w:hAnsi="Times New Roman" w:cs="Times New Roman"/>
                <w:b/>
                <w:bCs/>
                <w:i/>
                <w:highlight w:val="green"/>
                <w:lang w:eastAsia="ru-RU"/>
              </w:rPr>
            </w:pPr>
          </w:p>
        </w:tc>
      </w:tr>
    </w:tbl>
    <w:p w14:paraId="5D0F7877" w14:textId="77777777" w:rsidR="007742E1" w:rsidRPr="006C43F8" w:rsidRDefault="007742E1" w:rsidP="00734F27">
      <w:pPr>
        <w:spacing w:after="200" w:line="276" w:lineRule="auto"/>
        <w:rPr>
          <w:rFonts w:ascii="Times New Roman" w:eastAsia="Batang" w:hAnsi="Times New Roman" w:cs="Times New Roman"/>
          <w:i/>
          <w:lang w:eastAsia="ru-RU"/>
        </w:rPr>
        <w:sectPr w:rsidR="007742E1" w:rsidRPr="006C43F8" w:rsidSect="00111D30">
          <w:pgSz w:w="16840" w:h="11907" w:orient="landscape"/>
          <w:pgMar w:top="851" w:right="1134" w:bottom="851" w:left="992" w:header="709" w:footer="709" w:gutter="0"/>
          <w:cols w:space="720"/>
        </w:sectPr>
      </w:pPr>
    </w:p>
    <w:p w14:paraId="358D4400" w14:textId="77777777" w:rsidR="007742E1" w:rsidRPr="006C43F8" w:rsidRDefault="007742E1" w:rsidP="007742E1">
      <w:pPr>
        <w:spacing w:after="0" w:line="276" w:lineRule="auto"/>
        <w:jc w:val="center"/>
        <w:rPr>
          <w:rFonts w:ascii="Times New Roman" w:eastAsia="Batang" w:hAnsi="Times New Roman" w:cs="Batang"/>
          <w:b/>
          <w:bCs/>
          <w:sz w:val="24"/>
          <w:szCs w:val="24"/>
          <w:lang w:eastAsia="ru-RU"/>
        </w:rPr>
      </w:pPr>
      <w:r w:rsidRPr="006C43F8">
        <w:rPr>
          <w:rFonts w:ascii="Times New Roman" w:eastAsia="Batang" w:hAnsi="Times New Roman" w:cs="Batang"/>
          <w:b/>
          <w:bCs/>
          <w:sz w:val="24"/>
          <w:szCs w:val="24"/>
          <w:lang w:eastAsia="ru-RU"/>
        </w:rPr>
        <w:lastRenderedPageBreak/>
        <w:t>3. УСЛОВИЯ РЕАЛИЗАЦИИ УЧЕБНОЙ ДИСЦИПЛИНЫ</w:t>
      </w:r>
    </w:p>
    <w:p w14:paraId="07767484" w14:textId="77777777" w:rsidR="007742E1" w:rsidRPr="006C43F8" w:rsidRDefault="007742E1" w:rsidP="007742E1">
      <w:pPr>
        <w:spacing w:after="0" w:line="276" w:lineRule="auto"/>
        <w:ind w:firstLine="709"/>
        <w:jc w:val="both"/>
        <w:rPr>
          <w:rFonts w:ascii="Times New Roman" w:eastAsia="Times New Roman" w:hAnsi="Times New Roman" w:cs="Times New Roman"/>
          <w:b/>
          <w:bCs/>
          <w:sz w:val="24"/>
          <w:szCs w:val="24"/>
          <w:lang w:eastAsia="ru-RU"/>
        </w:rPr>
      </w:pPr>
      <w:r w:rsidRPr="006C43F8">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6660AE7D" w14:textId="51BC94E2" w:rsidR="007742E1" w:rsidRPr="006C43F8" w:rsidRDefault="007742E1" w:rsidP="007742E1">
      <w:pPr>
        <w:suppressAutoHyphens/>
        <w:spacing w:after="0"/>
        <w:ind w:firstLine="709"/>
        <w:jc w:val="both"/>
        <w:rPr>
          <w:rFonts w:ascii="Times New Roman" w:eastAsia="Times New Roman" w:hAnsi="Times New Roman" w:cs="Times New Roman"/>
          <w:bCs/>
          <w:sz w:val="24"/>
          <w:szCs w:val="24"/>
          <w:lang w:eastAsia="ru-RU"/>
        </w:rPr>
      </w:pPr>
      <w:r w:rsidRPr="006C43F8">
        <w:rPr>
          <w:rFonts w:ascii="Times New Roman" w:eastAsia="Times New Roman" w:hAnsi="Times New Roman" w:cs="Times New Roman"/>
          <w:bCs/>
          <w:sz w:val="24"/>
          <w:szCs w:val="24"/>
          <w:lang w:eastAsia="ru-RU"/>
        </w:rPr>
        <w:t>Кабинет</w:t>
      </w:r>
      <w:r w:rsidRPr="006C43F8">
        <w:rPr>
          <w:rFonts w:ascii="Times New Roman" w:eastAsia="Times New Roman" w:hAnsi="Times New Roman" w:cs="Times New Roman"/>
          <w:bCs/>
          <w:i/>
          <w:sz w:val="24"/>
          <w:szCs w:val="24"/>
          <w:lang w:eastAsia="ru-RU"/>
        </w:rPr>
        <w:t xml:space="preserve"> </w:t>
      </w:r>
      <w:r w:rsidRPr="006C43F8">
        <w:rPr>
          <w:rFonts w:ascii="Times New Roman" w:eastAsia="Times New Roman" w:hAnsi="Times New Roman" w:cs="Times New Roman"/>
          <w:bCs/>
          <w:sz w:val="24"/>
          <w:szCs w:val="24"/>
          <w:lang w:eastAsia="ru-RU"/>
        </w:rPr>
        <w:t>«</w:t>
      </w:r>
      <w:r w:rsidR="000967E8">
        <w:rPr>
          <w:rFonts w:ascii="Times New Roman" w:eastAsia="Times New Roman" w:hAnsi="Times New Roman" w:cs="Times New Roman"/>
          <w:bCs/>
          <w:sz w:val="24"/>
          <w:szCs w:val="24"/>
          <w:lang w:eastAsia="ru-RU"/>
        </w:rPr>
        <w:t>И</w:t>
      </w:r>
      <w:r w:rsidR="00E14B73">
        <w:rPr>
          <w:rFonts w:ascii="Times New Roman" w:eastAsia="Times New Roman" w:hAnsi="Times New Roman" w:cs="Times New Roman"/>
          <w:bCs/>
          <w:sz w:val="24"/>
          <w:szCs w:val="24"/>
          <w:lang w:eastAsia="ru-RU"/>
        </w:rPr>
        <w:t>ностранного языка</w:t>
      </w:r>
      <w:r w:rsidRPr="006C43F8">
        <w:rPr>
          <w:rFonts w:ascii="Times New Roman" w:eastAsia="Times New Roman" w:hAnsi="Times New Roman" w:cs="Times New Roman"/>
          <w:bCs/>
          <w:iCs/>
          <w:sz w:val="24"/>
          <w:szCs w:val="24"/>
          <w:lang w:eastAsia="ru-RU"/>
        </w:rPr>
        <w:t>», оснащенный в соответствии с п. 6.1.2.1 образовательной программы по специальности</w:t>
      </w:r>
      <w:r w:rsidRPr="006C43F8">
        <w:rPr>
          <w:rFonts w:ascii="Times New Roman" w:eastAsia="Times New Roman" w:hAnsi="Times New Roman" w:cs="Times New Roman"/>
          <w:bCs/>
          <w:i/>
          <w:sz w:val="24"/>
          <w:szCs w:val="24"/>
          <w:lang w:eastAsia="ru-RU"/>
        </w:rPr>
        <w:t>.</w:t>
      </w:r>
    </w:p>
    <w:p w14:paraId="09DCB7D9" w14:textId="77777777" w:rsidR="00742580" w:rsidRDefault="00742580" w:rsidP="007742E1">
      <w:pPr>
        <w:suppressAutoHyphens/>
        <w:spacing w:after="0" w:line="276" w:lineRule="auto"/>
        <w:ind w:firstLine="709"/>
        <w:jc w:val="both"/>
        <w:rPr>
          <w:rFonts w:ascii="Times New Roman" w:eastAsia="Times New Roman" w:hAnsi="Times New Roman" w:cs="Times New Roman"/>
          <w:b/>
          <w:bCs/>
          <w:sz w:val="24"/>
          <w:szCs w:val="24"/>
          <w:lang w:eastAsia="ru-RU"/>
        </w:rPr>
      </w:pPr>
    </w:p>
    <w:p w14:paraId="2612D6A4" w14:textId="75599CAE" w:rsidR="007742E1" w:rsidRPr="006C43F8" w:rsidRDefault="007742E1" w:rsidP="007742E1">
      <w:pPr>
        <w:suppressAutoHyphens/>
        <w:spacing w:after="0" w:line="276" w:lineRule="auto"/>
        <w:ind w:firstLine="709"/>
        <w:jc w:val="both"/>
        <w:rPr>
          <w:rFonts w:ascii="Times New Roman" w:eastAsia="Times New Roman" w:hAnsi="Times New Roman" w:cs="Times New Roman"/>
          <w:b/>
          <w:bCs/>
          <w:sz w:val="24"/>
          <w:szCs w:val="24"/>
          <w:lang w:eastAsia="ru-RU"/>
        </w:rPr>
      </w:pPr>
      <w:r w:rsidRPr="006C43F8">
        <w:rPr>
          <w:rFonts w:ascii="Times New Roman" w:eastAsia="Times New Roman" w:hAnsi="Times New Roman" w:cs="Times New Roman"/>
          <w:b/>
          <w:bCs/>
          <w:sz w:val="24"/>
          <w:szCs w:val="24"/>
          <w:lang w:eastAsia="ru-RU"/>
        </w:rPr>
        <w:t>3.2. Информационное обеспечение реализации программы</w:t>
      </w:r>
    </w:p>
    <w:p w14:paraId="3BC11444" w14:textId="77777777" w:rsidR="007742E1" w:rsidRDefault="007742E1" w:rsidP="007742E1">
      <w:pPr>
        <w:suppressAutoHyphens/>
        <w:spacing w:after="0" w:line="276" w:lineRule="auto"/>
        <w:ind w:firstLine="709"/>
        <w:jc w:val="both"/>
        <w:rPr>
          <w:rFonts w:ascii="Times New Roman" w:eastAsia="Times New Roman" w:hAnsi="Times New Roman" w:cs="Times New Roman"/>
          <w:bCs/>
          <w:sz w:val="24"/>
          <w:szCs w:val="24"/>
          <w:lang w:eastAsia="ru-RU"/>
        </w:rPr>
      </w:pPr>
      <w:r w:rsidRPr="006C43F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6C43F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C43F8">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64D2AC" w14:textId="77777777" w:rsidR="007742E1" w:rsidRPr="006C43F8" w:rsidRDefault="007742E1" w:rsidP="007742E1">
      <w:pPr>
        <w:spacing w:after="0" w:line="276" w:lineRule="auto"/>
        <w:ind w:firstLine="709"/>
        <w:contextualSpacing/>
        <w:rPr>
          <w:rFonts w:ascii="Times New Roman" w:eastAsia="Times New Roman" w:hAnsi="Times New Roman" w:cs="Times New Roman"/>
          <w:sz w:val="24"/>
          <w:szCs w:val="24"/>
          <w:lang w:eastAsia="ru-RU"/>
        </w:rPr>
      </w:pPr>
    </w:p>
    <w:p w14:paraId="378245F8" w14:textId="48D6F81F" w:rsidR="007742E1" w:rsidRPr="006C43F8" w:rsidRDefault="007742E1" w:rsidP="000967E8">
      <w:pPr>
        <w:spacing w:after="0" w:line="240" w:lineRule="auto"/>
        <w:ind w:firstLine="709"/>
        <w:contextualSpacing/>
        <w:jc w:val="both"/>
        <w:rPr>
          <w:rFonts w:ascii="Times New Roman" w:eastAsia="Times New Roman" w:hAnsi="Times New Roman" w:cs="Times New Roman"/>
          <w:i/>
          <w:iCs/>
          <w:sz w:val="24"/>
          <w:szCs w:val="24"/>
          <w:lang w:eastAsia="ru-RU"/>
        </w:rPr>
      </w:pPr>
      <w:r w:rsidRPr="006C43F8">
        <w:rPr>
          <w:rFonts w:ascii="Times New Roman" w:eastAsia="Times New Roman" w:hAnsi="Times New Roman" w:cs="Times New Roman"/>
          <w:b/>
          <w:sz w:val="24"/>
          <w:szCs w:val="24"/>
          <w:lang w:val="x-none" w:eastAsia="x-none"/>
        </w:rPr>
        <w:t xml:space="preserve">3.2.1. </w:t>
      </w:r>
      <w:r w:rsidRPr="006C43F8">
        <w:rPr>
          <w:rFonts w:ascii="Times New Roman" w:eastAsia="Times New Roman" w:hAnsi="Times New Roman" w:cs="Times New Roman"/>
          <w:b/>
          <w:sz w:val="24"/>
          <w:szCs w:val="24"/>
          <w:lang w:eastAsia="ru-RU"/>
        </w:rPr>
        <w:t>Основные электронные издания</w:t>
      </w:r>
      <w:r w:rsidRPr="006C43F8">
        <w:rPr>
          <w:rFonts w:ascii="Times New Roman" w:eastAsia="Times New Roman" w:hAnsi="Times New Roman" w:cs="Times New Roman"/>
          <w:i/>
          <w:iCs/>
          <w:sz w:val="24"/>
          <w:szCs w:val="24"/>
          <w:lang w:eastAsia="ru-RU"/>
        </w:rPr>
        <w:t xml:space="preserve"> </w:t>
      </w:r>
    </w:p>
    <w:p w14:paraId="243AFB31" w14:textId="2F9F5128" w:rsidR="007742E1" w:rsidRDefault="000967E8" w:rsidP="000967E8">
      <w:pPr>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7742E1" w:rsidRPr="006C43F8">
        <w:rPr>
          <w:rFonts w:ascii="Times New Roman" w:eastAsia="Times New Roman" w:hAnsi="Times New Roman" w:cs="Times New Roman"/>
          <w:sz w:val="24"/>
          <w:szCs w:val="24"/>
          <w:lang w:eastAsia="ru-RU"/>
        </w:rPr>
        <w:t xml:space="preserve">. </w:t>
      </w:r>
      <w:r w:rsidRPr="000967E8">
        <w:rPr>
          <w:rFonts w:ascii="Times New Roman" w:eastAsia="Times New Roman" w:hAnsi="Times New Roman" w:cs="Times New Roman"/>
          <w:sz w:val="24"/>
          <w:szCs w:val="24"/>
          <w:lang w:eastAsia="ru-RU"/>
        </w:rPr>
        <w:t>Английский язык для юристов (A2–B2) : учебник для среднего профессионального образования / М. А. Югова, Е. В. </w:t>
      </w:r>
      <w:proofErr w:type="spellStart"/>
      <w:r w:rsidRPr="000967E8">
        <w:rPr>
          <w:rFonts w:ascii="Times New Roman" w:eastAsia="Times New Roman" w:hAnsi="Times New Roman" w:cs="Times New Roman"/>
          <w:sz w:val="24"/>
          <w:szCs w:val="24"/>
          <w:lang w:eastAsia="ru-RU"/>
        </w:rPr>
        <w:t>Тросклер</w:t>
      </w:r>
      <w:proofErr w:type="spellEnd"/>
      <w:r w:rsidRPr="000967E8">
        <w:rPr>
          <w:rFonts w:ascii="Times New Roman" w:eastAsia="Times New Roman" w:hAnsi="Times New Roman" w:cs="Times New Roman"/>
          <w:sz w:val="24"/>
          <w:szCs w:val="24"/>
          <w:lang w:eastAsia="ru-RU"/>
        </w:rPr>
        <w:t xml:space="preserve">, С. В. Павлова, Н. В. Садыкова ; под редакцией М. А. Юговой. — 2-е изд., </w:t>
      </w:r>
      <w:proofErr w:type="spellStart"/>
      <w:r w:rsidRPr="000967E8">
        <w:rPr>
          <w:rFonts w:ascii="Times New Roman" w:eastAsia="Times New Roman" w:hAnsi="Times New Roman" w:cs="Times New Roman"/>
          <w:sz w:val="24"/>
          <w:szCs w:val="24"/>
          <w:lang w:eastAsia="ru-RU"/>
        </w:rPr>
        <w:t>перераб</w:t>
      </w:r>
      <w:proofErr w:type="spellEnd"/>
      <w:r w:rsidRPr="000967E8">
        <w:rPr>
          <w:rFonts w:ascii="Times New Roman" w:eastAsia="Times New Roman" w:hAnsi="Times New Roman" w:cs="Times New Roman"/>
          <w:sz w:val="24"/>
          <w:szCs w:val="24"/>
          <w:lang w:eastAsia="ru-RU"/>
        </w:rPr>
        <w:t xml:space="preserve">. и доп. — Москва : Издательство </w:t>
      </w:r>
      <w:proofErr w:type="spellStart"/>
      <w:r w:rsidRPr="000967E8">
        <w:rPr>
          <w:rFonts w:ascii="Times New Roman" w:eastAsia="Times New Roman" w:hAnsi="Times New Roman" w:cs="Times New Roman"/>
          <w:sz w:val="24"/>
          <w:szCs w:val="24"/>
          <w:lang w:eastAsia="ru-RU"/>
        </w:rPr>
        <w:t>Юрайт</w:t>
      </w:r>
      <w:proofErr w:type="spellEnd"/>
      <w:r w:rsidRPr="000967E8">
        <w:rPr>
          <w:rFonts w:ascii="Times New Roman" w:eastAsia="Times New Roman" w:hAnsi="Times New Roman" w:cs="Times New Roman"/>
          <w:sz w:val="24"/>
          <w:szCs w:val="24"/>
          <w:lang w:eastAsia="ru-RU"/>
        </w:rPr>
        <w:t xml:space="preserve">, 2023. — 522 с. — (Профессиональное образование). — ISBN 5-133. — Текст : электронный // Образовательная платформа </w:t>
      </w:r>
      <w:proofErr w:type="spellStart"/>
      <w:r w:rsidRPr="000967E8">
        <w:rPr>
          <w:rFonts w:ascii="Times New Roman" w:eastAsia="Times New Roman" w:hAnsi="Times New Roman" w:cs="Times New Roman"/>
          <w:sz w:val="24"/>
          <w:szCs w:val="24"/>
          <w:lang w:eastAsia="ru-RU"/>
        </w:rPr>
        <w:t>Юрайт</w:t>
      </w:r>
      <w:proofErr w:type="spellEnd"/>
      <w:r w:rsidRPr="000967E8">
        <w:rPr>
          <w:rFonts w:ascii="Times New Roman" w:eastAsia="Times New Roman" w:hAnsi="Times New Roman" w:cs="Times New Roman"/>
          <w:sz w:val="24"/>
          <w:szCs w:val="24"/>
          <w:lang w:eastAsia="ru-RU"/>
        </w:rPr>
        <w:t xml:space="preserve"> [сайт]. — URL: https://urait.ru/bcode/517732 (дата обращения: 27.08.2023).</w:t>
      </w:r>
    </w:p>
    <w:p w14:paraId="55A44C2F" w14:textId="4A9B6C29" w:rsidR="000967E8" w:rsidRDefault="000967E8" w:rsidP="000967E8">
      <w:pPr>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0967E8">
        <w:rPr>
          <w:rFonts w:ascii="Times New Roman" w:eastAsia="Times New Roman" w:hAnsi="Times New Roman" w:cs="Times New Roman"/>
          <w:sz w:val="24"/>
          <w:szCs w:val="24"/>
          <w:lang w:eastAsia="ru-RU"/>
        </w:rPr>
        <w:t xml:space="preserve">Кузьменкова, Ю. Б.  Английский язык для специалистов по социальной работе : учебник и практикум для среднего профессионального образования / Ю. Б. Кузьменкова, А. Р. Жаворонкова. — Москва : Издательство </w:t>
      </w:r>
      <w:proofErr w:type="spellStart"/>
      <w:r w:rsidRPr="000967E8">
        <w:rPr>
          <w:rFonts w:ascii="Times New Roman" w:eastAsia="Times New Roman" w:hAnsi="Times New Roman" w:cs="Times New Roman"/>
          <w:sz w:val="24"/>
          <w:szCs w:val="24"/>
          <w:lang w:eastAsia="ru-RU"/>
        </w:rPr>
        <w:t>Юрайт</w:t>
      </w:r>
      <w:proofErr w:type="spellEnd"/>
      <w:r w:rsidRPr="000967E8">
        <w:rPr>
          <w:rFonts w:ascii="Times New Roman" w:eastAsia="Times New Roman" w:hAnsi="Times New Roman" w:cs="Times New Roman"/>
          <w:sz w:val="24"/>
          <w:szCs w:val="24"/>
          <w:lang w:eastAsia="ru-RU"/>
        </w:rPr>
        <w:t xml:space="preserve">, 2023. — 333 с. — (Профессиональное образование). — ISBN 5-030. — Текст : электронный // Образовательная платформа </w:t>
      </w:r>
      <w:proofErr w:type="spellStart"/>
      <w:r w:rsidRPr="000967E8">
        <w:rPr>
          <w:rFonts w:ascii="Times New Roman" w:eastAsia="Times New Roman" w:hAnsi="Times New Roman" w:cs="Times New Roman"/>
          <w:sz w:val="24"/>
          <w:szCs w:val="24"/>
          <w:lang w:eastAsia="ru-RU"/>
        </w:rPr>
        <w:t>Юрайт</w:t>
      </w:r>
      <w:proofErr w:type="spellEnd"/>
      <w:r w:rsidRPr="000967E8">
        <w:rPr>
          <w:rFonts w:ascii="Times New Roman" w:eastAsia="Times New Roman" w:hAnsi="Times New Roman" w:cs="Times New Roman"/>
          <w:sz w:val="24"/>
          <w:szCs w:val="24"/>
          <w:lang w:eastAsia="ru-RU"/>
        </w:rPr>
        <w:t xml:space="preserve"> [сайт]. — URL: https://urait.ru/bcode/513527 (дата обращения: 27.08.2023).</w:t>
      </w:r>
    </w:p>
    <w:p w14:paraId="0E9E3006" w14:textId="455640F4" w:rsidR="000967E8" w:rsidRPr="006C43F8" w:rsidRDefault="000967E8" w:rsidP="000967E8">
      <w:pPr>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C43F8">
        <w:rPr>
          <w:rFonts w:ascii="Times New Roman" w:eastAsia="Times New Roman" w:hAnsi="Times New Roman" w:cs="Times New Roman"/>
          <w:sz w:val="24"/>
          <w:szCs w:val="24"/>
          <w:lang w:eastAsia="ru-RU"/>
        </w:rPr>
        <w:t xml:space="preserve">. </w:t>
      </w:r>
      <w:r w:rsidRPr="000967E8">
        <w:rPr>
          <w:rFonts w:ascii="Times New Roman" w:eastAsia="Times New Roman" w:hAnsi="Times New Roman" w:cs="Times New Roman"/>
          <w:sz w:val="24"/>
          <w:szCs w:val="24"/>
          <w:lang w:eastAsia="ru-RU"/>
        </w:rPr>
        <w:t>Югова, М. А., Английский язык для юристов : учебник / М. А. Югова, С. В. Павлова, Н. В. Садыкова. — Москва : Юстиция, 2024. — 336 с. — ISBN 5-128. — URL: https://book.ru/book/950247 (дата обращения: 27.08.2023). — Текст : электронный.</w:t>
      </w:r>
    </w:p>
    <w:p w14:paraId="05C34106" w14:textId="77777777" w:rsidR="007742E1" w:rsidRDefault="007742E1" w:rsidP="000967E8">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p>
    <w:p w14:paraId="2EA23BD4" w14:textId="77777777" w:rsidR="007742E1" w:rsidRPr="006C43F8" w:rsidRDefault="007742E1" w:rsidP="000967E8">
      <w:pPr>
        <w:suppressAutoHyphens/>
        <w:spacing w:after="0" w:line="276" w:lineRule="auto"/>
        <w:ind w:firstLine="709"/>
        <w:contextualSpacing/>
        <w:jc w:val="both"/>
        <w:rPr>
          <w:rFonts w:ascii="Times New Roman" w:eastAsia="Times New Roman" w:hAnsi="Times New Roman" w:cs="Times New Roman"/>
          <w:bCs/>
          <w:i/>
          <w:sz w:val="24"/>
          <w:szCs w:val="24"/>
          <w:lang w:eastAsia="ru-RU"/>
        </w:rPr>
      </w:pPr>
      <w:r w:rsidRPr="006C43F8">
        <w:rPr>
          <w:rFonts w:ascii="Times New Roman" w:eastAsia="Times New Roman" w:hAnsi="Times New Roman" w:cs="Times New Roman"/>
          <w:b/>
          <w:bCs/>
          <w:sz w:val="24"/>
          <w:szCs w:val="24"/>
          <w:lang w:eastAsia="ru-RU"/>
        </w:rPr>
        <w:t xml:space="preserve">3.2.3. Дополнительные источники </w:t>
      </w:r>
    </w:p>
    <w:p w14:paraId="20DDF3C8" w14:textId="63510DBD" w:rsidR="007742E1" w:rsidRPr="006C43F8" w:rsidRDefault="007742E1" w:rsidP="000967E8">
      <w:pPr>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6C43F8">
        <w:rPr>
          <w:rFonts w:ascii="Times New Roman" w:eastAsia="Times New Roman" w:hAnsi="Times New Roman" w:cs="Times New Roman"/>
          <w:sz w:val="24"/>
          <w:szCs w:val="24"/>
          <w:lang w:eastAsia="ru-RU"/>
        </w:rPr>
        <w:t xml:space="preserve">. </w:t>
      </w:r>
      <w:r w:rsidR="000967E8" w:rsidRPr="000967E8">
        <w:rPr>
          <w:rFonts w:ascii="Times New Roman" w:eastAsia="Times New Roman" w:hAnsi="Times New Roman" w:cs="Times New Roman"/>
          <w:sz w:val="24"/>
          <w:szCs w:val="24"/>
          <w:lang w:eastAsia="ru-RU"/>
        </w:rPr>
        <w:t xml:space="preserve">Жаровская Е.В. Английский язык для будущих социальных работников : учебное пособие / Жаровская </w:t>
      </w:r>
      <w:proofErr w:type="gramStart"/>
      <w:r w:rsidR="000967E8" w:rsidRPr="000967E8">
        <w:rPr>
          <w:rFonts w:ascii="Times New Roman" w:eastAsia="Times New Roman" w:hAnsi="Times New Roman" w:cs="Times New Roman"/>
          <w:sz w:val="24"/>
          <w:szCs w:val="24"/>
          <w:lang w:eastAsia="ru-RU"/>
        </w:rPr>
        <w:t>Е.В..</w:t>
      </w:r>
      <w:proofErr w:type="gramEnd"/>
      <w:r w:rsidR="000967E8" w:rsidRPr="000967E8">
        <w:rPr>
          <w:rFonts w:ascii="Times New Roman" w:eastAsia="Times New Roman" w:hAnsi="Times New Roman" w:cs="Times New Roman"/>
          <w:sz w:val="24"/>
          <w:szCs w:val="24"/>
          <w:lang w:eastAsia="ru-RU"/>
        </w:rPr>
        <w:t xml:space="preserve"> — Саратов : Вузовское образование, 2018. — 143 c. — ISBN 5-407. — Текст : электронный // IPR SMART : [сайт]. — URL: https://www.iprbookshop.ru/77283.html (дата обращения: 27.08.2023). — Режим доступа: для </w:t>
      </w:r>
      <w:proofErr w:type="spellStart"/>
      <w:r w:rsidR="000967E8" w:rsidRPr="000967E8">
        <w:rPr>
          <w:rFonts w:ascii="Times New Roman" w:eastAsia="Times New Roman" w:hAnsi="Times New Roman" w:cs="Times New Roman"/>
          <w:sz w:val="24"/>
          <w:szCs w:val="24"/>
          <w:lang w:eastAsia="ru-RU"/>
        </w:rPr>
        <w:t>авторизир</w:t>
      </w:r>
      <w:proofErr w:type="spellEnd"/>
      <w:r w:rsidR="000967E8" w:rsidRPr="000967E8">
        <w:rPr>
          <w:rFonts w:ascii="Times New Roman" w:eastAsia="Times New Roman" w:hAnsi="Times New Roman" w:cs="Times New Roman"/>
          <w:sz w:val="24"/>
          <w:szCs w:val="24"/>
          <w:lang w:eastAsia="ru-RU"/>
        </w:rPr>
        <w:t>. пользователей. - DOI: https://doi.org/10.23682/77283</w:t>
      </w:r>
    </w:p>
    <w:p w14:paraId="12053B87" w14:textId="77777777" w:rsidR="007742E1" w:rsidRPr="006C43F8" w:rsidRDefault="007742E1" w:rsidP="00A55D5C">
      <w:pPr>
        <w:spacing w:after="0" w:line="276" w:lineRule="auto"/>
        <w:contextualSpacing/>
        <w:jc w:val="both"/>
        <w:rPr>
          <w:rFonts w:ascii="Times New Roman" w:eastAsia="Times New Roman" w:hAnsi="Times New Roman" w:cs="Times New Roman"/>
          <w:b/>
          <w:i/>
          <w:sz w:val="24"/>
          <w:szCs w:val="24"/>
          <w:highlight w:val="green"/>
          <w:lang w:eastAsia="ru-RU"/>
        </w:rPr>
      </w:pPr>
    </w:p>
    <w:p w14:paraId="78CFFEF9" w14:textId="77777777" w:rsidR="00742580" w:rsidRDefault="007425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br w:type="page"/>
      </w:r>
    </w:p>
    <w:p w14:paraId="6194034C" w14:textId="79F9A230" w:rsidR="007742E1" w:rsidRPr="006C43F8" w:rsidRDefault="007742E1" w:rsidP="007742E1">
      <w:pPr>
        <w:spacing w:after="200" w:line="276" w:lineRule="auto"/>
        <w:jc w:val="center"/>
        <w:rPr>
          <w:rFonts w:ascii="Times New Roman" w:eastAsia="Times New Roman" w:hAnsi="Times New Roman" w:cs="Times New Roman"/>
          <w:b/>
          <w:bCs/>
          <w:lang w:eastAsia="ru-RU"/>
        </w:rPr>
      </w:pPr>
      <w:r w:rsidRPr="006C43F8">
        <w:rPr>
          <w:rFonts w:ascii="Times New Roman" w:eastAsia="Times New Roman" w:hAnsi="Times New Roman" w:cs="Times New Roman"/>
          <w:b/>
          <w:bCs/>
          <w:lang w:eastAsia="ru-RU"/>
        </w:rPr>
        <w:lastRenderedPageBreak/>
        <w:t xml:space="preserve">4. КОНТРОЛЬ И ОЦЕНКА РЕЗУЛЬТАТОВ ОСВОЕНИЯ </w:t>
      </w:r>
      <w:r w:rsidRPr="006C43F8">
        <w:rPr>
          <w:rFonts w:ascii="Times New Roman" w:eastAsia="Times New Roman" w:hAnsi="Times New Roman" w:cs="Times New Roman"/>
          <w:b/>
          <w:bCs/>
          <w:lang w:eastAsia="ru-RU"/>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3827"/>
        <w:gridCol w:w="1949"/>
      </w:tblGrid>
      <w:tr w:rsidR="007742E1" w:rsidRPr="006C43F8" w14:paraId="2F07556C" w14:textId="77777777" w:rsidTr="00156E1E">
        <w:tc>
          <w:tcPr>
            <w:tcW w:w="2069" w:type="pct"/>
          </w:tcPr>
          <w:p w14:paraId="064F5EA4" w14:textId="77777777" w:rsidR="007742E1" w:rsidRPr="006C43F8" w:rsidRDefault="007742E1" w:rsidP="00156E1E">
            <w:pPr>
              <w:spacing w:after="0" w:line="240" w:lineRule="auto"/>
              <w:jc w:val="center"/>
              <w:rPr>
                <w:rFonts w:ascii="Times New Roman" w:eastAsia="Batang" w:hAnsi="Times New Roman" w:cs="Times New Roman"/>
                <w:lang w:eastAsia="ru-RU"/>
              </w:rPr>
            </w:pPr>
            <w:r w:rsidRPr="006C43F8">
              <w:rPr>
                <w:rFonts w:ascii="Times New Roman" w:eastAsia="Batang" w:hAnsi="Times New Roman" w:cs="Times New Roman"/>
                <w:b/>
                <w:bCs/>
                <w:i/>
                <w:lang w:eastAsia="ru-RU"/>
              </w:rPr>
              <w:t>Результаты обучения</w:t>
            </w:r>
            <w:r w:rsidRPr="006C43F8">
              <w:rPr>
                <w:rFonts w:ascii="Times New Roman" w:eastAsia="Batang" w:hAnsi="Times New Roman" w:cs="Times New Roman"/>
                <w:lang w:eastAsia="ru-RU"/>
              </w:rPr>
              <w:t xml:space="preserve"> </w:t>
            </w:r>
          </w:p>
        </w:tc>
        <w:tc>
          <w:tcPr>
            <w:tcW w:w="1942" w:type="pct"/>
          </w:tcPr>
          <w:p w14:paraId="2DEE7FDD" w14:textId="77777777" w:rsidR="007742E1" w:rsidRPr="006C43F8" w:rsidRDefault="007742E1" w:rsidP="00156E1E">
            <w:pPr>
              <w:spacing w:after="0" w:line="240" w:lineRule="auto"/>
              <w:jc w:val="center"/>
              <w:rPr>
                <w:rFonts w:ascii="Times New Roman" w:eastAsia="Batang" w:hAnsi="Times New Roman" w:cs="Times New Roman"/>
                <w:b/>
                <w:bCs/>
                <w:i/>
                <w:lang w:eastAsia="ru-RU"/>
              </w:rPr>
            </w:pPr>
            <w:r w:rsidRPr="006C43F8">
              <w:rPr>
                <w:rFonts w:ascii="Times New Roman" w:eastAsia="Batang" w:hAnsi="Times New Roman" w:cs="Times New Roman"/>
                <w:b/>
                <w:bCs/>
                <w:i/>
                <w:lang w:eastAsia="ru-RU"/>
              </w:rPr>
              <w:t>Критерии оценки</w:t>
            </w:r>
          </w:p>
        </w:tc>
        <w:tc>
          <w:tcPr>
            <w:tcW w:w="989" w:type="pct"/>
          </w:tcPr>
          <w:p w14:paraId="31AC034C" w14:textId="77777777" w:rsidR="007742E1" w:rsidRPr="006C43F8" w:rsidRDefault="007742E1" w:rsidP="00156E1E">
            <w:pPr>
              <w:spacing w:after="0" w:line="240" w:lineRule="auto"/>
              <w:jc w:val="center"/>
              <w:rPr>
                <w:rFonts w:ascii="Times New Roman" w:eastAsia="Batang" w:hAnsi="Times New Roman" w:cs="Times New Roman"/>
                <w:b/>
                <w:bCs/>
                <w:i/>
                <w:lang w:eastAsia="ru-RU"/>
              </w:rPr>
            </w:pPr>
            <w:r w:rsidRPr="006C43F8">
              <w:rPr>
                <w:rFonts w:ascii="Times New Roman" w:eastAsia="Batang" w:hAnsi="Times New Roman" w:cs="Times New Roman"/>
                <w:b/>
                <w:bCs/>
                <w:i/>
                <w:lang w:eastAsia="ru-RU"/>
              </w:rPr>
              <w:t>Методы оценки</w:t>
            </w:r>
          </w:p>
        </w:tc>
      </w:tr>
      <w:tr w:rsidR="00156E1E" w:rsidRPr="00156E1E" w14:paraId="259565A9" w14:textId="77777777" w:rsidTr="00156E1E">
        <w:tc>
          <w:tcPr>
            <w:tcW w:w="5000" w:type="pct"/>
            <w:gridSpan w:val="3"/>
          </w:tcPr>
          <w:p w14:paraId="06E8A1D7" w14:textId="77777777" w:rsidR="00156E1E" w:rsidRPr="00156E1E" w:rsidRDefault="00156E1E" w:rsidP="00156E1E">
            <w:pPr>
              <w:spacing w:after="0" w:line="240" w:lineRule="auto"/>
              <w:jc w:val="center"/>
              <w:rPr>
                <w:rFonts w:ascii="Times New Roman" w:eastAsia="Batang" w:hAnsi="Times New Roman" w:cs="Times New Roman"/>
                <w:bCs/>
                <w:lang w:eastAsia="ru-RU"/>
              </w:rPr>
            </w:pPr>
          </w:p>
        </w:tc>
      </w:tr>
      <w:tr w:rsidR="00156E1E" w:rsidRPr="006C43F8" w14:paraId="480490F2" w14:textId="77777777" w:rsidTr="00156E1E">
        <w:tc>
          <w:tcPr>
            <w:tcW w:w="2069" w:type="pct"/>
          </w:tcPr>
          <w:p w14:paraId="7EEE5B76" w14:textId="77777777" w:rsidR="00156E1E" w:rsidRPr="006C43F8" w:rsidRDefault="00156E1E" w:rsidP="00156E1E">
            <w:pPr>
              <w:tabs>
                <w:tab w:val="left" w:pos="142"/>
              </w:tabs>
              <w:spacing w:after="0" w:line="240" w:lineRule="auto"/>
              <w:rPr>
                <w:rFonts w:ascii="Times New Roman" w:eastAsia="Batang" w:hAnsi="Times New Roman" w:cs="Times New Roman"/>
                <w:lang w:eastAsia="ru-RU"/>
              </w:rPr>
            </w:pPr>
            <w:r w:rsidRPr="006C43F8">
              <w:rPr>
                <w:rFonts w:ascii="Times New Roman" w:eastAsia="Batang" w:hAnsi="Times New Roman" w:cs="Times New Roman"/>
                <w:lang w:eastAsia="ru-RU"/>
              </w:rPr>
              <w:t>лексический минимум для описания предметов, средств и процессов, относящихся к этикетной, бытовой и профессиональной сфере;</w:t>
            </w:r>
          </w:p>
          <w:p w14:paraId="1E258C84" w14:textId="1937BD2C" w:rsidR="00156E1E" w:rsidRPr="006C43F8" w:rsidRDefault="00156E1E" w:rsidP="00156E1E">
            <w:pPr>
              <w:spacing w:after="0" w:line="240" w:lineRule="auto"/>
              <w:rPr>
                <w:rFonts w:ascii="Times New Roman" w:eastAsia="Batang" w:hAnsi="Times New Roman" w:cs="Times New Roman"/>
                <w:b/>
                <w:bCs/>
                <w:i/>
                <w:lang w:eastAsia="ru-RU"/>
              </w:rPr>
            </w:pPr>
            <w:r w:rsidRPr="006C43F8">
              <w:rPr>
                <w:rFonts w:ascii="Times New Roman" w:eastAsia="Batang" w:hAnsi="Times New Roman" w:cs="Times New Roman"/>
                <w:lang w:eastAsia="ru-RU"/>
              </w:rPr>
              <w:t>грамматический минимум, необходимый для чтения и перевода (со словарем) иностранных текстов профессиональной направленности.</w:t>
            </w:r>
          </w:p>
        </w:tc>
        <w:tc>
          <w:tcPr>
            <w:tcW w:w="1942" w:type="pct"/>
          </w:tcPr>
          <w:p w14:paraId="218C5DCD" w14:textId="0A610BD7" w:rsidR="00156E1E" w:rsidRPr="006C43F8" w:rsidRDefault="00156E1E" w:rsidP="00156E1E">
            <w:pPr>
              <w:spacing w:after="0" w:line="240" w:lineRule="auto"/>
              <w:rPr>
                <w:rFonts w:ascii="Times New Roman" w:eastAsia="Batang" w:hAnsi="Times New Roman" w:cs="Times New Roman"/>
                <w:b/>
                <w:bCs/>
                <w:i/>
                <w:lang w:eastAsia="ru-RU"/>
              </w:rPr>
            </w:pPr>
            <w:r w:rsidRPr="00156E1E">
              <w:rPr>
                <w:rFonts w:ascii="Times New Roman" w:eastAsia="Times New Roman" w:hAnsi="Times New Roman" w:cs="Times New Roman"/>
                <w:lang w:eastAsia="ru-RU"/>
              </w:rPr>
              <w:t>Демонстрирует</w:t>
            </w:r>
            <w:r w:rsidRPr="006C43F8">
              <w:rPr>
                <w:rFonts w:ascii="Times New Roman" w:eastAsia="Times New Roman" w:hAnsi="Times New Roman" w:cs="Times New Roman"/>
                <w:lang w:eastAsia="ru-RU"/>
              </w:rPr>
              <w:t xml:space="preserve">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  </w:t>
            </w:r>
          </w:p>
        </w:tc>
        <w:tc>
          <w:tcPr>
            <w:tcW w:w="989" w:type="pct"/>
          </w:tcPr>
          <w:p w14:paraId="480FFC30" w14:textId="77777777" w:rsidR="00156E1E" w:rsidRPr="006C43F8" w:rsidRDefault="00156E1E" w:rsidP="00156E1E">
            <w:pPr>
              <w:spacing w:after="0"/>
              <w:rPr>
                <w:rFonts w:ascii="Calibri" w:eastAsia="Calibri" w:hAnsi="Calibri" w:cs="Calibri"/>
                <w:color w:val="000000"/>
                <w:lang w:eastAsia="ru-RU"/>
              </w:rPr>
            </w:pPr>
            <w:r>
              <w:rPr>
                <w:rFonts w:ascii="Times New Roman" w:eastAsia="Times New Roman" w:hAnsi="Times New Roman" w:cs="Times New Roman"/>
                <w:color w:val="000000"/>
                <w:lang w:eastAsia="ru-RU"/>
              </w:rPr>
              <w:t>Собеседование</w:t>
            </w:r>
          </w:p>
          <w:p w14:paraId="284AA969" w14:textId="77777777" w:rsidR="00156E1E" w:rsidRPr="006C43F8" w:rsidRDefault="00156E1E" w:rsidP="00156E1E">
            <w:pPr>
              <w:spacing w:after="0"/>
              <w:rPr>
                <w:rFonts w:ascii="Calibri" w:eastAsia="Calibri" w:hAnsi="Calibri" w:cs="Calibri"/>
                <w:color w:val="000000"/>
                <w:lang w:eastAsia="ru-RU"/>
              </w:rPr>
            </w:pPr>
            <w:r>
              <w:rPr>
                <w:rFonts w:ascii="Times New Roman" w:eastAsia="Times New Roman" w:hAnsi="Times New Roman" w:cs="Times New Roman"/>
                <w:color w:val="000000"/>
                <w:lang w:eastAsia="ru-RU"/>
              </w:rPr>
              <w:t>Опрос студента</w:t>
            </w:r>
          </w:p>
          <w:p w14:paraId="5351F12B" w14:textId="77777777" w:rsidR="00156E1E" w:rsidRPr="006C43F8" w:rsidRDefault="00156E1E" w:rsidP="00156E1E">
            <w:pPr>
              <w:spacing w:after="0" w:line="236" w:lineRule="auto"/>
              <w:rPr>
                <w:rFonts w:ascii="Calibri" w:eastAsia="Calibri" w:hAnsi="Calibri" w:cs="Calibri"/>
                <w:color w:val="000000"/>
                <w:lang w:eastAsia="ru-RU"/>
              </w:rPr>
            </w:pPr>
            <w:r>
              <w:rPr>
                <w:rFonts w:ascii="Times New Roman" w:eastAsia="Times New Roman" w:hAnsi="Times New Roman" w:cs="Times New Roman"/>
                <w:color w:val="000000"/>
                <w:lang w:eastAsia="ru-RU"/>
              </w:rPr>
              <w:t>Выполнение практических работ</w:t>
            </w:r>
          </w:p>
          <w:p w14:paraId="20F73DA4" w14:textId="099DD82A" w:rsidR="00156E1E" w:rsidRPr="006C43F8" w:rsidRDefault="00156E1E" w:rsidP="00156E1E">
            <w:pPr>
              <w:spacing w:after="0" w:line="240" w:lineRule="auto"/>
              <w:rPr>
                <w:rFonts w:ascii="Times New Roman" w:eastAsia="Batang" w:hAnsi="Times New Roman" w:cs="Times New Roman"/>
                <w:b/>
                <w:bCs/>
                <w:i/>
                <w:lang w:eastAsia="ru-RU"/>
              </w:rPr>
            </w:pPr>
            <w:r>
              <w:rPr>
                <w:rFonts w:ascii="Times New Roman" w:eastAsia="Times New Roman" w:hAnsi="Times New Roman" w:cs="Times New Roman"/>
                <w:color w:val="000000"/>
                <w:lang w:eastAsia="ru-RU"/>
              </w:rPr>
              <w:t>Зачет/экзамен</w:t>
            </w:r>
          </w:p>
        </w:tc>
      </w:tr>
      <w:tr w:rsidR="00156E1E" w:rsidRPr="006C43F8" w14:paraId="3685EEAA" w14:textId="77777777" w:rsidTr="00156E1E">
        <w:tc>
          <w:tcPr>
            <w:tcW w:w="5000" w:type="pct"/>
            <w:gridSpan w:val="3"/>
          </w:tcPr>
          <w:p w14:paraId="6ECFD75D" w14:textId="77777777" w:rsidR="00156E1E" w:rsidRDefault="00156E1E" w:rsidP="005C68D4">
            <w:pPr>
              <w:spacing w:after="0"/>
              <w:jc w:val="both"/>
              <w:rPr>
                <w:rFonts w:ascii="Times New Roman" w:eastAsia="Times New Roman" w:hAnsi="Times New Roman" w:cs="Times New Roman"/>
                <w:color w:val="000000"/>
                <w:lang w:eastAsia="ru-RU"/>
              </w:rPr>
            </w:pPr>
          </w:p>
        </w:tc>
      </w:tr>
      <w:tr w:rsidR="00156E1E" w:rsidRPr="006C43F8" w14:paraId="0EC5BD75" w14:textId="77777777" w:rsidTr="00156E1E">
        <w:tc>
          <w:tcPr>
            <w:tcW w:w="2069" w:type="pct"/>
          </w:tcPr>
          <w:p w14:paraId="4764EFC5" w14:textId="77777777" w:rsidR="00156E1E" w:rsidRPr="006C43F8" w:rsidRDefault="00156E1E" w:rsidP="00156E1E">
            <w:pPr>
              <w:tabs>
                <w:tab w:val="left" w:pos="142"/>
              </w:tabs>
              <w:spacing w:after="0" w:line="240" w:lineRule="auto"/>
              <w:rPr>
                <w:rFonts w:ascii="Times New Roman" w:eastAsia="Batang" w:hAnsi="Times New Roman" w:cs="Times New Roman"/>
                <w:lang w:eastAsia="ru-RU"/>
              </w:rPr>
            </w:pPr>
            <w:r w:rsidRPr="006C43F8">
              <w:rPr>
                <w:rFonts w:ascii="Times New Roman" w:eastAsia="Batang" w:hAnsi="Times New Roman" w:cs="Times New Roman"/>
                <w:lang w:eastAsia="ru-RU"/>
              </w:rPr>
              <w:t>Выполнять словарный запас и самостоятельно совершенствовать устную и письменную речь;</w:t>
            </w:r>
          </w:p>
          <w:p w14:paraId="064F22C0" w14:textId="77777777" w:rsidR="00156E1E" w:rsidRPr="006C43F8" w:rsidRDefault="00156E1E" w:rsidP="00156E1E">
            <w:pPr>
              <w:tabs>
                <w:tab w:val="left" w:pos="142"/>
              </w:tabs>
              <w:spacing w:after="0" w:line="240" w:lineRule="auto"/>
              <w:rPr>
                <w:rFonts w:ascii="Times New Roman" w:eastAsia="Batang" w:hAnsi="Times New Roman" w:cs="Times New Roman"/>
                <w:lang w:eastAsia="ru-RU"/>
              </w:rPr>
            </w:pPr>
            <w:r w:rsidRPr="006C43F8">
              <w:rPr>
                <w:rFonts w:ascii="Times New Roman" w:eastAsia="Batang" w:hAnsi="Times New Roman" w:cs="Times New Roman"/>
                <w:lang w:eastAsia="ru-RU"/>
              </w:rPr>
              <w:t>определять источники поиска информации на иностранном языке;</w:t>
            </w:r>
          </w:p>
          <w:p w14:paraId="24F4CC7C" w14:textId="77777777" w:rsidR="00156E1E" w:rsidRPr="006C43F8" w:rsidRDefault="00156E1E" w:rsidP="00156E1E">
            <w:pPr>
              <w:tabs>
                <w:tab w:val="left" w:pos="142"/>
              </w:tabs>
              <w:spacing w:after="0" w:line="240" w:lineRule="auto"/>
              <w:rPr>
                <w:rFonts w:ascii="Times New Roman" w:eastAsia="Batang" w:hAnsi="Times New Roman" w:cs="Times New Roman"/>
                <w:lang w:eastAsia="ru-RU"/>
              </w:rPr>
            </w:pPr>
            <w:r w:rsidRPr="006C43F8">
              <w:rPr>
                <w:rFonts w:ascii="Times New Roman" w:eastAsia="Batang" w:hAnsi="Times New Roman" w:cs="Times New Roman"/>
                <w:lang w:eastAsia="ru-RU"/>
              </w:rPr>
              <w:t>выбирать и использовать профессиональную терминологию для описания производственных процессов;</w:t>
            </w:r>
          </w:p>
          <w:p w14:paraId="5E557561" w14:textId="77777777" w:rsidR="00156E1E" w:rsidRPr="006C43F8" w:rsidRDefault="00156E1E" w:rsidP="00156E1E">
            <w:pPr>
              <w:tabs>
                <w:tab w:val="left" w:pos="142"/>
              </w:tabs>
              <w:spacing w:after="0" w:line="240" w:lineRule="auto"/>
              <w:rPr>
                <w:rFonts w:ascii="Times New Roman" w:eastAsia="Batang" w:hAnsi="Times New Roman" w:cs="Times New Roman"/>
                <w:lang w:eastAsia="ru-RU"/>
              </w:rPr>
            </w:pPr>
            <w:r w:rsidRPr="006C43F8">
              <w:rPr>
                <w:rFonts w:ascii="Times New Roman" w:eastAsia="Batang" w:hAnsi="Times New Roman" w:cs="Times New Roman"/>
                <w:lang w:eastAsia="ru-RU"/>
              </w:rPr>
              <w:t>общаться устно и письменно на иностранном языке на профессиональные темы.</w:t>
            </w:r>
          </w:p>
        </w:tc>
        <w:tc>
          <w:tcPr>
            <w:tcW w:w="1942" w:type="pct"/>
          </w:tcPr>
          <w:p w14:paraId="60FAE5D8" w14:textId="4212AF74" w:rsidR="00156E1E" w:rsidRPr="006C43F8" w:rsidRDefault="00156E1E" w:rsidP="00156E1E">
            <w:pPr>
              <w:spacing w:after="0" w:line="238" w:lineRule="auto"/>
              <w:rPr>
                <w:rFonts w:ascii="Times New Roman" w:eastAsia="Batang" w:hAnsi="Times New Roman" w:cs="Times New Roman"/>
                <w:bCs/>
                <w:i/>
                <w:highlight w:val="green"/>
                <w:lang w:eastAsia="ru-RU"/>
              </w:rPr>
            </w:pPr>
            <w:r w:rsidRPr="00156E1E">
              <w:rPr>
                <w:rFonts w:ascii="Times New Roman" w:eastAsia="Times New Roman" w:hAnsi="Times New Roman" w:cs="Times New Roman"/>
                <w:lang w:eastAsia="ru-RU"/>
              </w:rPr>
              <w:t>Демонстрирует</w:t>
            </w:r>
            <w:r w:rsidRPr="006C43F8">
              <w:rPr>
                <w:rFonts w:ascii="Times New Roman" w:eastAsia="Times New Roman" w:hAnsi="Times New Roman" w:cs="Times New Roman"/>
                <w:lang w:eastAsia="ru-RU"/>
              </w:rPr>
              <w:t xml:space="preserve">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  </w:t>
            </w:r>
          </w:p>
        </w:tc>
        <w:tc>
          <w:tcPr>
            <w:tcW w:w="989" w:type="pct"/>
          </w:tcPr>
          <w:p w14:paraId="14507C31" w14:textId="02CBE108" w:rsidR="00156E1E" w:rsidRPr="006C43F8" w:rsidRDefault="00156E1E" w:rsidP="00156E1E">
            <w:pPr>
              <w:spacing w:after="0"/>
              <w:jc w:val="both"/>
              <w:rPr>
                <w:rFonts w:ascii="Calibri" w:eastAsia="Calibri" w:hAnsi="Calibri" w:cs="Calibri"/>
                <w:color w:val="000000"/>
                <w:lang w:eastAsia="ru-RU"/>
              </w:rPr>
            </w:pPr>
            <w:r>
              <w:rPr>
                <w:rFonts w:ascii="Times New Roman" w:eastAsia="Times New Roman" w:hAnsi="Times New Roman" w:cs="Times New Roman"/>
                <w:color w:val="000000"/>
                <w:lang w:eastAsia="ru-RU"/>
              </w:rPr>
              <w:t>Собеседование</w:t>
            </w:r>
          </w:p>
          <w:p w14:paraId="6EB92CC7" w14:textId="70C24829" w:rsidR="00156E1E" w:rsidRPr="006C43F8" w:rsidRDefault="00156E1E" w:rsidP="00156E1E">
            <w:pPr>
              <w:spacing w:after="0"/>
              <w:jc w:val="both"/>
              <w:rPr>
                <w:rFonts w:ascii="Calibri" w:eastAsia="Calibri" w:hAnsi="Calibri" w:cs="Calibri"/>
                <w:color w:val="000000"/>
                <w:lang w:eastAsia="ru-RU"/>
              </w:rPr>
            </w:pPr>
            <w:r>
              <w:rPr>
                <w:rFonts w:ascii="Times New Roman" w:eastAsia="Times New Roman" w:hAnsi="Times New Roman" w:cs="Times New Roman"/>
                <w:color w:val="000000"/>
                <w:lang w:eastAsia="ru-RU"/>
              </w:rPr>
              <w:t>Опрос студента</w:t>
            </w:r>
          </w:p>
          <w:p w14:paraId="50F7CB59" w14:textId="761B1446" w:rsidR="00156E1E" w:rsidRPr="006C43F8" w:rsidRDefault="00156E1E" w:rsidP="00156E1E">
            <w:pPr>
              <w:spacing w:after="0" w:line="236" w:lineRule="auto"/>
              <w:rPr>
                <w:rFonts w:ascii="Calibri" w:eastAsia="Calibri" w:hAnsi="Calibri" w:cs="Calibri"/>
                <w:color w:val="000000"/>
                <w:lang w:eastAsia="ru-RU"/>
              </w:rPr>
            </w:pPr>
            <w:r w:rsidRPr="006C43F8">
              <w:rPr>
                <w:rFonts w:ascii="Times New Roman" w:eastAsia="Times New Roman" w:hAnsi="Times New Roman" w:cs="Times New Roman"/>
                <w:color w:val="000000"/>
                <w:lang w:eastAsia="ru-RU"/>
              </w:rPr>
              <w:t>Выполнение практических ра</w:t>
            </w:r>
            <w:r>
              <w:rPr>
                <w:rFonts w:ascii="Times New Roman" w:eastAsia="Times New Roman" w:hAnsi="Times New Roman" w:cs="Times New Roman"/>
                <w:color w:val="000000"/>
                <w:lang w:eastAsia="ru-RU"/>
              </w:rPr>
              <w:t>бот</w:t>
            </w:r>
          </w:p>
          <w:p w14:paraId="500FF20D" w14:textId="13DC4B72" w:rsidR="00156E1E" w:rsidRPr="006C43F8" w:rsidRDefault="00156E1E" w:rsidP="00156E1E">
            <w:pPr>
              <w:spacing w:after="0" w:line="240" w:lineRule="auto"/>
              <w:rPr>
                <w:rFonts w:ascii="Times New Roman" w:eastAsia="Batang" w:hAnsi="Times New Roman" w:cs="Times New Roman"/>
                <w:bCs/>
                <w:i/>
                <w:highlight w:val="green"/>
                <w:lang w:eastAsia="ru-RU"/>
              </w:rPr>
            </w:pPr>
            <w:r>
              <w:rPr>
                <w:rFonts w:ascii="Times New Roman" w:eastAsia="Times New Roman" w:hAnsi="Times New Roman" w:cs="Times New Roman"/>
                <w:color w:val="000000"/>
                <w:lang w:eastAsia="ru-RU"/>
              </w:rPr>
              <w:t>Зачет/экзамен</w:t>
            </w:r>
          </w:p>
        </w:tc>
      </w:tr>
    </w:tbl>
    <w:p w14:paraId="6AFD7BB7" w14:textId="77777777" w:rsidR="00156E1E" w:rsidRPr="00156E1E" w:rsidRDefault="00156E1E" w:rsidP="00156E1E"/>
    <w:p w14:paraId="621D610B" w14:textId="77777777" w:rsidR="00156E1E" w:rsidRDefault="00156E1E">
      <w:pPr>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p>
    <w:p w14:paraId="144801FD" w14:textId="198017CA" w:rsidR="007742E1" w:rsidRPr="007742E1" w:rsidRDefault="007742E1" w:rsidP="00156E1E">
      <w:pPr>
        <w:spacing w:after="60" w:line="276" w:lineRule="auto"/>
        <w:jc w:val="right"/>
        <w:outlineLvl w:val="1"/>
        <w:rPr>
          <w:rFonts w:ascii="Times New Roman" w:eastAsia="Batang" w:hAnsi="Times New Roman" w:cs="Times New Roman"/>
          <w:b/>
          <w:bCs/>
          <w:sz w:val="24"/>
          <w:szCs w:val="24"/>
          <w:lang w:eastAsia="ru-RU"/>
        </w:rPr>
      </w:pPr>
      <w:r w:rsidRPr="007742E1">
        <w:rPr>
          <w:rFonts w:ascii="Times New Roman" w:eastAsia="Batang" w:hAnsi="Times New Roman" w:cs="Times New Roman"/>
          <w:b/>
          <w:bCs/>
          <w:sz w:val="24"/>
          <w:szCs w:val="24"/>
          <w:lang w:eastAsia="ru-RU"/>
        </w:rPr>
        <w:lastRenderedPageBreak/>
        <w:t>Приложение 3.</w:t>
      </w:r>
      <w:r w:rsidR="004B5856">
        <w:rPr>
          <w:rFonts w:ascii="Times New Roman" w:eastAsia="Batang" w:hAnsi="Times New Roman" w:cs="Times New Roman"/>
          <w:b/>
          <w:bCs/>
          <w:sz w:val="24"/>
          <w:szCs w:val="24"/>
          <w:lang w:eastAsia="ru-RU"/>
        </w:rPr>
        <w:t>4</w:t>
      </w:r>
    </w:p>
    <w:p w14:paraId="298113CA" w14:textId="77777777" w:rsidR="007742E1" w:rsidRPr="007742E1" w:rsidRDefault="007742E1" w:rsidP="007742E1">
      <w:pPr>
        <w:spacing w:after="0" w:line="360" w:lineRule="auto"/>
        <w:jc w:val="right"/>
        <w:rPr>
          <w:rFonts w:ascii="Times New Roman" w:eastAsia="Batang" w:hAnsi="Times New Roman" w:cs="Times New Roman"/>
          <w:i/>
          <w:sz w:val="24"/>
          <w:szCs w:val="24"/>
          <w:lang w:eastAsia="ru-RU"/>
        </w:rPr>
      </w:pPr>
      <w:r w:rsidRPr="007742E1">
        <w:rPr>
          <w:rFonts w:ascii="Times New Roman" w:eastAsia="Batang" w:hAnsi="Times New Roman" w:cs="Times New Roman"/>
          <w:bCs/>
          <w:sz w:val="24"/>
          <w:szCs w:val="24"/>
          <w:lang w:eastAsia="ru-RU"/>
        </w:rPr>
        <w:t>к ПОП-П по специальности</w:t>
      </w:r>
    </w:p>
    <w:p w14:paraId="57E0EDCB" w14:textId="2B85F04E" w:rsidR="007742E1" w:rsidRPr="007742E1" w:rsidRDefault="00FD0588" w:rsidP="007742E1">
      <w:pPr>
        <w:spacing w:after="200" w:line="276" w:lineRule="auto"/>
        <w:jc w:val="right"/>
        <w:rPr>
          <w:rFonts w:ascii="Times New Roman" w:eastAsia="Batang" w:hAnsi="Times New Roman" w:cs="Times New Roman"/>
          <w:b/>
          <w:i/>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6B0F7489" w14:textId="77777777"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p w14:paraId="4AF6AC45" w14:textId="77777777"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p w14:paraId="743BC0AF" w14:textId="77777777"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p w14:paraId="335BEFD0" w14:textId="77777777"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p w14:paraId="690BCA50" w14:textId="77777777"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p w14:paraId="045D5168" w14:textId="77777777"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p w14:paraId="0B08BD4E" w14:textId="77777777"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p w14:paraId="6953077D" w14:textId="7F0C532F" w:rsidR="007742E1" w:rsidRPr="007742E1" w:rsidRDefault="00E71259" w:rsidP="007742E1">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 xml:space="preserve">ПРИМРНАЯ </w:t>
      </w:r>
      <w:r w:rsidR="006100CA">
        <w:rPr>
          <w:rFonts w:ascii="Times New Roman" w:eastAsia="Batang" w:hAnsi="Times New Roman" w:cs="Times New Roman"/>
          <w:b/>
          <w:sz w:val="24"/>
          <w:szCs w:val="24"/>
          <w:lang w:eastAsia="ru-RU"/>
        </w:rPr>
        <w:t>ПРИМЕРНАЯ РАБОЧАЯ ПРОГРАММА УЧЕБНОЙ ДИСЦИПЛИНЫ</w:t>
      </w:r>
    </w:p>
    <w:p w14:paraId="3153426B" w14:textId="77777777" w:rsidR="007742E1" w:rsidRPr="007742E1" w:rsidRDefault="007742E1" w:rsidP="007742E1">
      <w:pPr>
        <w:spacing w:after="200" w:line="276" w:lineRule="auto"/>
        <w:jc w:val="center"/>
        <w:rPr>
          <w:rFonts w:ascii="Times New Roman" w:eastAsia="Batang" w:hAnsi="Times New Roman" w:cs="Times New Roman"/>
          <w:b/>
          <w:i/>
          <w:lang w:eastAsia="ru-RU"/>
        </w:rPr>
      </w:pPr>
      <w:r w:rsidRPr="007742E1">
        <w:rPr>
          <w:rFonts w:ascii="Times New Roman" w:eastAsia="Batang" w:hAnsi="Times New Roman" w:cs="Times New Roman"/>
          <w:b/>
          <w:iCs/>
          <w:sz w:val="24"/>
          <w:szCs w:val="24"/>
          <w:lang w:eastAsia="ru-RU"/>
        </w:rPr>
        <w:t>ОГСЭ.</w:t>
      </w:r>
      <w:r w:rsidRPr="008D51F7">
        <w:rPr>
          <w:rFonts w:ascii="Times New Roman" w:eastAsia="Batang" w:hAnsi="Times New Roman" w:cs="Times New Roman"/>
          <w:b/>
          <w:iCs/>
          <w:sz w:val="24"/>
          <w:szCs w:val="24"/>
          <w:lang w:eastAsia="ru-RU"/>
        </w:rPr>
        <w:t>0</w:t>
      </w:r>
      <w:r w:rsidR="008D51F7" w:rsidRPr="008D51F7">
        <w:rPr>
          <w:rFonts w:ascii="Times New Roman" w:eastAsia="Batang" w:hAnsi="Times New Roman" w:cs="Times New Roman"/>
          <w:b/>
          <w:iCs/>
          <w:sz w:val="24"/>
          <w:szCs w:val="24"/>
          <w:lang w:eastAsia="ru-RU"/>
        </w:rPr>
        <w:t>4</w:t>
      </w:r>
      <w:r w:rsidRPr="008D51F7">
        <w:rPr>
          <w:rFonts w:ascii="Times New Roman" w:eastAsia="Batang" w:hAnsi="Times New Roman" w:cs="Times New Roman"/>
          <w:b/>
          <w:iCs/>
          <w:sz w:val="24"/>
          <w:szCs w:val="24"/>
          <w:lang w:eastAsia="ru-RU"/>
        </w:rPr>
        <w:t xml:space="preserve"> Физическая</w:t>
      </w:r>
      <w:r w:rsidRPr="007742E1">
        <w:rPr>
          <w:rFonts w:ascii="Times New Roman" w:eastAsia="Batang" w:hAnsi="Times New Roman" w:cs="Times New Roman"/>
          <w:b/>
          <w:iCs/>
          <w:sz w:val="24"/>
          <w:szCs w:val="24"/>
          <w:lang w:eastAsia="ru-RU"/>
        </w:rPr>
        <w:t xml:space="preserve"> культура</w:t>
      </w:r>
    </w:p>
    <w:p w14:paraId="6227CDF3" w14:textId="77777777" w:rsidR="007742E1" w:rsidRPr="007742E1" w:rsidRDefault="007742E1" w:rsidP="007742E1">
      <w:pPr>
        <w:spacing w:after="200" w:line="276" w:lineRule="auto"/>
        <w:rPr>
          <w:rFonts w:ascii="Times New Roman" w:eastAsia="Batang" w:hAnsi="Times New Roman" w:cs="Times New Roman"/>
          <w:b/>
          <w:i/>
          <w:lang w:eastAsia="ru-RU"/>
        </w:rPr>
      </w:pPr>
    </w:p>
    <w:p w14:paraId="2C14BD45" w14:textId="77777777" w:rsidR="007742E1" w:rsidRPr="007742E1" w:rsidRDefault="007742E1" w:rsidP="007742E1">
      <w:pPr>
        <w:spacing w:after="200" w:line="276" w:lineRule="auto"/>
        <w:rPr>
          <w:rFonts w:ascii="Times New Roman" w:eastAsia="Batang" w:hAnsi="Times New Roman" w:cs="Times New Roman"/>
          <w:b/>
          <w:i/>
          <w:lang w:eastAsia="ru-RU"/>
        </w:rPr>
      </w:pPr>
    </w:p>
    <w:p w14:paraId="32ADB950" w14:textId="77777777" w:rsidR="007742E1" w:rsidRPr="007742E1" w:rsidRDefault="007742E1" w:rsidP="007742E1">
      <w:pPr>
        <w:spacing w:after="200" w:line="276" w:lineRule="auto"/>
        <w:rPr>
          <w:rFonts w:ascii="Times New Roman" w:eastAsia="Batang" w:hAnsi="Times New Roman" w:cs="Times New Roman"/>
          <w:b/>
          <w:i/>
          <w:lang w:eastAsia="ru-RU"/>
        </w:rPr>
      </w:pPr>
    </w:p>
    <w:p w14:paraId="4DAB0336" w14:textId="77777777" w:rsidR="007742E1" w:rsidRPr="007742E1" w:rsidRDefault="007742E1" w:rsidP="007742E1">
      <w:pPr>
        <w:spacing w:after="200" w:line="276" w:lineRule="auto"/>
        <w:rPr>
          <w:rFonts w:ascii="Times New Roman" w:eastAsia="Batang" w:hAnsi="Times New Roman" w:cs="Times New Roman"/>
          <w:b/>
          <w:i/>
          <w:lang w:eastAsia="ru-RU"/>
        </w:rPr>
      </w:pPr>
    </w:p>
    <w:p w14:paraId="34A6FD98" w14:textId="77777777" w:rsidR="007742E1" w:rsidRPr="007742E1" w:rsidRDefault="007742E1" w:rsidP="007742E1">
      <w:pPr>
        <w:spacing w:after="200" w:line="276" w:lineRule="auto"/>
        <w:rPr>
          <w:rFonts w:ascii="Times New Roman" w:eastAsia="Batang" w:hAnsi="Times New Roman" w:cs="Times New Roman"/>
          <w:b/>
          <w:i/>
          <w:lang w:eastAsia="ru-RU"/>
        </w:rPr>
      </w:pPr>
    </w:p>
    <w:p w14:paraId="055B74EF" w14:textId="77777777" w:rsidR="007742E1" w:rsidRPr="007742E1" w:rsidRDefault="007742E1" w:rsidP="007742E1">
      <w:pPr>
        <w:spacing w:after="200" w:line="276" w:lineRule="auto"/>
        <w:rPr>
          <w:rFonts w:ascii="Times New Roman" w:eastAsia="Batang" w:hAnsi="Times New Roman" w:cs="Times New Roman"/>
          <w:b/>
          <w:i/>
          <w:lang w:eastAsia="ru-RU"/>
        </w:rPr>
      </w:pPr>
    </w:p>
    <w:p w14:paraId="20A19798" w14:textId="77777777" w:rsidR="007742E1" w:rsidRPr="007742E1" w:rsidRDefault="007742E1" w:rsidP="007742E1">
      <w:pPr>
        <w:spacing w:after="200" w:line="276" w:lineRule="auto"/>
        <w:rPr>
          <w:rFonts w:ascii="Times New Roman" w:eastAsia="Batang" w:hAnsi="Times New Roman" w:cs="Times New Roman"/>
          <w:b/>
          <w:i/>
          <w:lang w:eastAsia="ru-RU"/>
        </w:rPr>
      </w:pPr>
    </w:p>
    <w:p w14:paraId="7241607B" w14:textId="77777777" w:rsidR="007742E1" w:rsidRPr="007742E1" w:rsidRDefault="007742E1" w:rsidP="007742E1">
      <w:pPr>
        <w:spacing w:after="200" w:line="276" w:lineRule="auto"/>
        <w:rPr>
          <w:rFonts w:ascii="Times New Roman" w:eastAsia="Batang" w:hAnsi="Times New Roman" w:cs="Times New Roman"/>
          <w:b/>
          <w:i/>
          <w:lang w:eastAsia="ru-RU"/>
        </w:rPr>
      </w:pPr>
    </w:p>
    <w:p w14:paraId="511F4CB6" w14:textId="77777777" w:rsidR="007742E1" w:rsidRPr="007742E1" w:rsidRDefault="007742E1" w:rsidP="007742E1">
      <w:pPr>
        <w:spacing w:after="200" w:line="276" w:lineRule="auto"/>
        <w:rPr>
          <w:rFonts w:ascii="Times New Roman" w:eastAsia="Batang" w:hAnsi="Times New Roman" w:cs="Times New Roman"/>
          <w:b/>
          <w:i/>
          <w:lang w:eastAsia="ru-RU"/>
        </w:rPr>
      </w:pPr>
    </w:p>
    <w:p w14:paraId="38CED00A" w14:textId="77777777" w:rsidR="007742E1" w:rsidRPr="007742E1" w:rsidRDefault="007742E1" w:rsidP="007742E1">
      <w:pPr>
        <w:spacing w:after="200" w:line="276" w:lineRule="auto"/>
        <w:rPr>
          <w:rFonts w:ascii="Times New Roman" w:eastAsia="Batang" w:hAnsi="Times New Roman" w:cs="Times New Roman"/>
          <w:b/>
          <w:i/>
          <w:lang w:eastAsia="ru-RU"/>
        </w:rPr>
      </w:pPr>
    </w:p>
    <w:p w14:paraId="710FD504" w14:textId="77777777" w:rsidR="007742E1" w:rsidRPr="007742E1" w:rsidRDefault="007742E1" w:rsidP="007742E1">
      <w:pPr>
        <w:spacing w:after="200" w:line="276" w:lineRule="auto"/>
        <w:rPr>
          <w:rFonts w:ascii="Times New Roman" w:eastAsia="Batang" w:hAnsi="Times New Roman" w:cs="Times New Roman"/>
          <w:b/>
          <w:i/>
          <w:lang w:eastAsia="ru-RU"/>
        </w:rPr>
      </w:pPr>
    </w:p>
    <w:p w14:paraId="076BDBF0" w14:textId="77777777" w:rsidR="007742E1" w:rsidRPr="007742E1" w:rsidRDefault="007742E1" w:rsidP="007742E1">
      <w:pPr>
        <w:spacing w:after="200" w:line="276" w:lineRule="auto"/>
        <w:rPr>
          <w:rFonts w:ascii="Times New Roman" w:eastAsia="Batang" w:hAnsi="Times New Roman" w:cs="Times New Roman"/>
          <w:b/>
          <w:i/>
          <w:lang w:eastAsia="ru-RU"/>
        </w:rPr>
      </w:pPr>
    </w:p>
    <w:p w14:paraId="4FE145CD" w14:textId="77777777" w:rsidR="007742E1" w:rsidRPr="007742E1" w:rsidRDefault="007742E1" w:rsidP="007742E1">
      <w:pPr>
        <w:spacing w:after="200" w:line="276" w:lineRule="auto"/>
        <w:rPr>
          <w:rFonts w:ascii="Times New Roman" w:eastAsia="Batang" w:hAnsi="Times New Roman" w:cs="Times New Roman"/>
          <w:b/>
          <w:i/>
          <w:lang w:eastAsia="ru-RU"/>
        </w:rPr>
      </w:pPr>
    </w:p>
    <w:p w14:paraId="103FAB7B" w14:textId="77777777" w:rsidR="007742E1" w:rsidRPr="007742E1" w:rsidRDefault="007742E1" w:rsidP="007742E1">
      <w:pPr>
        <w:spacing w:after="200" w:line="276" w:lineRule="auto"/>
        <w:rPr>
          <w:rFonts w:ascii="Times New Roman" w:eastAsia="Batang" w:hAnsi="Times New Roman" w:cs="Times New Roman"/>
          <w:b/>
          <w:i/>
          <w:lang w:eastAsia="ru-RU"/>
        </w:rPr>
      </w:pPr>
    </w:p>
    <w:p w14:paraId="75A257A3" w14:textId="77777777" w:rsidR="007742E1" w:rsidRPr="007742E1" w:rsidRDefault="007742E1" w:rsidP="007742E1">
      <w:pPr>
        <w:spacing w:after="200" w:line="276" w:lineRule="auto"/>
        <w:rPr>
          <w:rFonts w:ascii="Times New Roman" w:eastAsia="Batang" w:hAnsi="Times New Roman" w:cs="Times New Roman"/>
          <w:b/>
          <w:i/>
          <w:lang w:eastAsia="ru-RU"/>
        </w:rPr>
      </w:pPr>
    </w:p>
    <w:p w14:paraId="7008ECC4" w14:textId="77777777" w:rsidR="007742E1" w:rsidRPr="007742E1" w:rsidRDefault="007742E1" w:rsidP="007742E1">
      <w:pPr>
        <w:spacing w:after="20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sz w:val="24"/>
          <w:szCs w:val="24"/>
          <w:lang w:eastAsia="ru-RU"/>
        </w:rPr>
        <w:t>2023 год</w:t>
      </w:r>
    </w:p>
    <w:p w14:paraId="2170126B" w14:textId="77777777" w:rsidR="007742E1" w:rsidRPr="007742E1" w:rsidRDefault="007742E1" w:rsidP="007742E1">
      <w:pPr>
        <w:spacing w:after="0" w:line="276" w:lineRule="auto"/>
        <w:rPr>
          <w:rFonts w:ascii="Times New Roman" w:eastAsia="Batang" w:hAnsi="Times New Roman" w:cs="Times New Roman"/>
          <w:b/>
          <w:i/>
          <w:sz w:val="24"/>
          <w:szCs w:val="24"/>
          <w:lang w:eastAsia="ru-RU"/>
        </w:rPr>
        <w:sectPr w:rsidR="007742E1" w:rsidRPr="007742E1">
          <w:pgSz w:w="11907" w:h="16840"/>
          <w:pgMar w:top="1134" w:right="851" w:bottom="992" w:left="1418" w:header="709" w:footer="709" w:gutter="0"/>
          <w:cols w:space="720"/>
        </w:sectPr>
      </w:pPr>
    </w:p>
    <w:p w14:paraId="637F460C" w14:textId="77777777" w:rsidR="007742E1" w:rsidRPr="007742E1" w:rsidRDefault="007742E1" w:rsidP="007742E1">
      <w:pPr>
        <w:spacing w:after="200" w:line="276" w:lineRule="auto"/>
        <w:jc w:val="center"/>
        <w:rPr>
          <w:rFonts w:ascii="Times New Roman" w:eastAsia="Batang" w:hAnsi="Times New Roman" w:cs="Times New Roman"/>
          <w:b/>
          <w:i/>
          <w:sz w:val="24"/>
          <w:szCs w:val="24"/>
          <w:lang w:eastAsia="ru-RU"/>
        </w:rPr>
      </w:pPr>
      <w:r w:rsidRPr="007742E1">
        <w:rPr>
          <w:rFonts w:ascii="Times New Roman" w:eastAsia="Batang" w:hAnsi="Times New Roman" w:cs="Times New Roman"/>
          <w:b/>
          <w:i/>
          <w:sz w:val="24"/>
          <w:szCs w:val="24"/>
          <w:lang w:eastAsia="ru-RU"/>
        </w:rPr>
        <w:lastRenderedPageBreak/>
        <w:t>СОДЕРЖАНИЕ</w:t>
      </w:r>
      <w:r w:rsidRPr="007742E1">
        <w:rPr>
          <w:rFonts w:ascii="Times New Roman" w:eastAsia="Batang" w:hAnsi="Times New Roman" w:cs="Times New Roman"/>
          <w:b/>
          <w:sz w:val="28"/>
          <w:szCs w:val="28"/>
          <w:highlight w:val="red"/>
          <w:lang w:eastAsia="ru-RU"/>
        </w:rPr>
        <w:t xml:space="preserve"> </w:t>
      </w:r>
    </w:p>
    <w:p w14:paraId="24AF1686" w14:textId="77777777" w:rsidR="007742E1" w:rsidRPr="007742E1" w:rsidRDefault="007742E1" w:rsidP="007742E1">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742E1" w:rsidRPr="007742E1" w14:paraId="45A72EE2" w14:textId="77777777" w:rsidTr="00111D30">
        <w:tc>
          <w:tcPr>
            <w:tcW w:w="7501" w:type="dxa"/>
          </w:tcPr>
          <w:p w14:paraId="6BFFD630" w14:textId="77777777" w:rsidR="007742E1" w:rsidRPr="007742E1" w:rsidRDefault="007742E1" w:rsidP="003D38A7">
            <w:pPr>
              <w:numPr>
                <w:ilvl w:val="0"/>
                <w:numId w:val="10"/>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 xml:space="preserve">ОБЩАЯ ХАРАКТЕРИСТИКА </w:t>
            </w:r>
            <w:r w:rsidRPr="007742E1">
              <w:rPr>
                <w:rFonts w:ascii="Times New Roman" w:eastAsia="Batang" w:hAnsi="Times New Roman" w:cs="Times New Roman"/>
                <w:b/>
                <w:color w:val="000000"/>
                <w:sz w:val="24"/>
                <w:szCs w:val="24"/>
                <w:lang w:eastAsia="ru-RU"/>
              </w:rPr>
              <w:t>РАБОЧЕЙ ПРОГРАММЫ</w:t>
            </w:r>
            <w:r w:rsidRPr="007742E1">
              <w:rPr>
                <w:rFonts w:ascii="Times New Roman" w:eastAsia="Batang" w:hAnsi="Times New Roman" w:cs="Times New Roman"/>
                <w:b/>
                <w:sz w:val="24"/>
                <w:szCs w:val="24"/>
                <w:lang w:eastAsia="ru-RU"/>
              </w:rPr>
              <w:t xml:space="preserve"> УЧЕБНОЙ ДИСЦИПЛИНЫ</w:t>
            </w:r>
          </w:p>
        </w:tc>
        <w:tc>
          <w:tcPr>
            <w:tcW w:w="1854" w:type="dxa"/>
          </w:tcPr>
          <w:p w14:paraId="50C8E287" w14:textId="7E6AE5AA"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0B57B605" w14:textId="77777777" w:rsidTr="00111D30">
        <w:tc>
          <w:tcPr>
            <w:tcW w:w="7501" w:type="dxa"/>
          </w:tcPr>
          <w:p w14:paraId="39BE65C6" w14:textId="77777777" w:rsidR="007742E1" w:rsidRPr="007742E1" w:rsidRDefault="007742E1" w:rsidP="003D38A7">
            <w:pPr>
              <w:numPr>
                <w:ilvl w:val="0"/>
                <w:numId w:val="10"/>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58533651" w14:textId="65F9AACF"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42A83C51" w14:textId="77777777" w:rsidTr="00111D30">
        <w:tc>
          <w:tcPr>
            <w:tcW w:w="7501" w:type="dxa"/>
          </w:tcPr>
          <w:p w14:paraId="3EEE8335" w14:textId="77777777" w:rsidR="007742E1" w:rsidRPr="007742E1" w:rsidRDefault="007742E1" w:rsidP="003D38A7">
            <w:pPr>
              <w:numPr>
                <w:ilvl w:val="0"/>
                <w:numId w:val="10"/>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5F2C543B" w14:textId="361AB160"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03E60BB0" w14:textId="77777777" w:rsidTr="00111D30">
        <w:tc>
          <w:tcPr>
            <w:tcW w:w="7501" w:type="dxa"/>
          </w:tcPr>
          <w:p w14:paraId="4B1EC3F2" w14:textId="77777777" w:rsidR="007742E1" w:rsidRPr="007742E1" w:rsidRDefault="007742E1" w:rsidP="003D38A7">
            <w:pPr>
              <w:numPr>
                <w:ilvl w:val="0"/>
                <w:numId w:val="10"/>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КОНТРОЛЬ И ОЦЕНКА РЕЗУЛЬТАТОВ ОСВОЕНИЯ УЧЕБНОЙ ДИСЦИПЛИНЫ</w:t>
            </w:r>
          </w:p>
          <w:p w14:paraId="764FF08E" w14:textId="77777777" w:rsidR="007742E1" w:rsidRPr="007742E1" w:rsidRDefault="007742E1" w:rsidP="007742E1">
            <w:pPr>
              <w:suppressAutoHyphens/>
              <w:spacing w:after="200" w:line="276" w:lineRule="auto"/>
              <w:rPr>
                <w:rFonts w:ascii="Times New Roman" w:eastAsia="Batang" w:hAnsi="Times New Roman" w:cs="Times New Roman"/>
                <w:b/>
                <w:sz w:val="24"/>
                <w:szCs w:val="24"/>
                <w:lang w:eastAsia="ru-RU"/>
              </w:rPr>
            </w:pPr>
          </w:p>
        </w:tc>
        <w:tc>
          <w:tcPr>
            <w:tcW w:w="1854" w:type="dxa"/>
          </w:tcPr>
          <w:p w14:paraId="73CC6906" w14:textId="3913721D"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tc>
      </w:tr>
    </w:tbl>
    <w:p w14:paraId="2B5AFFD5" w14:textId="77777777" w:rsidR="007742E1" w:rsidRPr="007742E1" w:rsidRDefault="007742E1" w:rsidP="003D38A7">
      <w:pPr>
        <w:numPr>
          <w:ilvl w:val="0"/>
          <w:numId w:val="11"/>
        </w:numPr>
        <w:suppressAutoHyphens/>
        <w:spacing w:after="0" w:line="276" w:lineRule="auto"/>
        <w:jc w:val="center"/>
        <w:rPr>
          <w:rFonts w:ascii="Times New Roman" w:eastAsia="Batang" w:hAnsi="Times New Roman" w:cs="Times New Roman"/>
          <w:b/>
          <w:sz w:val="24"/>
          <w:szCs w:val="24"/>
          <w:lang w:eastAsia="ru-RU"/>
        </w:rPr>
      </w:pPr>
      <w:r w:rsidRPr="007742E1">
        <w:rPr>
          <w:rFonts w:ascii="Times New Roman" w:eastAsia="Batang" w:hAnsi="Times New Roman" w:cs="Times New Roman"/>
          <w:b/>
          <w:i/>
          <w:u w:val="single"/>
          <w:lang w:eastAsia="ru-RU"/>
        </w:rPr>
        <w:br w:type="page"/>
      </w:r>
      <w:r w:rsidRPr="007742E1">
        <w:rPr>
          <w:rFonts w:ascii="Times New Roman" w:eastAsia="Batang" w:hAnsi="Times New Roman" w:cs="Times New Roman"/>
          <w:b/>
          <w:sz w:val="24"/>
          <w:szCs w:val="24"/>
          <w:lang w:eastAsia="ru-RU"/>
        </w:rPr>
        <w:lastRenderedPageBreak/>
        <w:t xml:space="preserve">ОБЩАЯ ХАРАКТЕРИСТИКА </w:t>
      </w:r>
      <w:r w:rsidRPr="007742E1">
        <w:rPr>
          <w:rFonts w:ascii="Times New Roman" w:eastAsia="Batang" w:hAnsi="Times New Roman" w:cs="Times New Roman"/>
          <w:b/>
          <w:color w:val="000000"/>
          <w:sz w:val="24"/>
          <w:szCs w:val="24"/>
          <w:lang w:eastAsia="ru-RU"/>
        </w:rPr>
        <w:t>РАБОЧЕЙ ПРОГРАММЫ</w:t>
      </w:r>
      <w:r w:rsidRPr="007742E1">
        <w:rPr>
          <w:rFonts w:ascii="Times New Roman" w:eastAsia="Batang" w:hAnsi="Times New Roman" w:cs="Times New Roman"/>
          <w:b/>
          <w:sz w:val="24"/>
          <w:szCs w:val="24"/>
          <w:lang w:eastAsia="ru-RU"/>
        </w:rPr>
        <w:t xml:space="preserve"> УЧЕБНОЙ ДИСЦИПЛИНЫ</w:t>
      </w:r>
    </w:p>
    <w:p w14:paraId="5D155E40" w14:textId="77777777" w:rsidR="007742E1" w:rsidRPr="007742E1" w:rsidRDefault="007742E1" w:rsidP="007742E1">
      <w:pPr>
        <w:spacing w:after="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iCs/>
          <w:sz w:val="24"/>
          <w:szCs w:val="24"/>
          <w:lang w:eastAsia="ru-RU"/>
        </w:rPr>
        <w:t>«</w:t>
      </w:r>
      <w:r w:rsidRPr="007742E1">
        <w:rPr>
          <w:rFonts w:ascii="Times New Roman" w:eastAsia="Batang" w:hAnsi="Times New Roman" w:cs="Times New Roman"/>
          <w:b/>
          <w:bCs/>
          <w:iCs/>
          <w:sz w:val="24"/>
          <w:szCs w:val="24"/>
          <w:lang w:eastAsia="ru-RU"/>
        </w:rPr>
        <w:t>ОГСЭ.04 Физическая культура</w:t>
      </w:r>
      <w:r w:rsidRPr="007742E1">
        <w:rPr>
          <w:rFonts w:ascii="Times New Roman" w:eastAsia="Batang" w:hAnsi="Times New Roman" w:cs="Times New Roman"/>
          <w:b/>
          <w:iCs/>
          <w:sz w:val="24"/>
          <w:szCs w:val="24"/>
          <w:lang w:eastAsia="ru-RU"/>
        </w:rPr>
        <w:t>»</w:t>
      </w:r>
    </w:p>
    <w:p w14:paraId="17CDAF38" w14:textId="77777777" w:rsidR="007742E1" w:rsidRPr="007742E1" w:rsidRDefault="007742E1" w:rsidP="007742E1">
      <w:pPr>
        <w:spacing w:after="0" w:line="276" w:lineRule="auto"/>
        <w:ind w:firstLine="709"/>
        <w:jc w:val="center"/>
        <w:rPr>
          <w:rFonts w:ascii="Times New Roman" w:eastAsia="Batang" w:hAnsi="Times New Roman" w:cs="Times New Roman"/>
          <w:sz w:val="24"/>
          <w:szCs w:val="24"/>
          <w:vertAlign w:val="superscript"/>
          <w:lang w:eastAsia="ru-RU"/>
        </w:rPr>
      </w:pPr>
    </w:p>
    <w:p w14:paraId="48C7B562" w14:textId="77777777" w:rsidR="007742E1" w:rsidRPr="007742E1" w:rsidRDefault="007742E1" w:rsidP="00774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7742E1">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308659BA" w14:textId="32353AA8" w:rsidR="007742E1" w:rsidRPr="007742E1" w:rsidRDefault="007742E1" w:rsidP="00774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Учебная дисциплина ОГСЭ.04 Физическая культура является обязательной частью </w:t>
      </w:r>
      <w:r w:rsidRPr="007742E1">
        <w:rPr>
          <w:rFonts w:ascii="Times New Roman" w:eastAsia="Batang" w:hAnsi="Times New Roman" w:cs="Times New Roman"/>
          <w:bCs/>
          <w:sz w:val="24"/>
          <w:szCs w:val="24"/>
          <w:lang w:eastAsia="ru-RU"/>
        </w:rPr>
        <w:t xml:space="preserve">и общего гуманитарного и социально-экономического цикла </w:t>
      </w:r>
      <w:r w:rsidRPr="007742E1">
        <w:rPr>
          <w:rFonts w:ascii="Times New Roman" w:eastAsia="Batang" w:hAnsi="Times New Roman" w:cs="Times New Roman"/>
          <w:sz w:val="24"/>
          <w:szCs w:val="24"/>
          <w:lang w:eastAsia="ru-RU"/>
        </w:rPr>
        <w:t xml:space="preserve">ПОП-П в соответствии с ФГОС СПО по специальности </w:t>
      </w:r>
      <w:r w:rsidR="00FD0588">
        <w:rPr>
          <w:rFonts w:ascii="Times New Roman" w:eastAsia="Batang" w:hAnsi="Times New Roman" w:cs="Times New Roman"/>
          <w:sz w:val="24"/>
          <w:szCs w:val="24"/>
          <w:lang w:eastAsia="ru-RU"/>
        </w:rPr>
        <w:t>40.02.01 Право и организация социального обеспечения</w:t>
      </w:r>
      <w:r w:rsidRPr="007742E1">
        <w:rPr>
          <w:rFonts w:ascii="Times New Roman" w:eastAsia="Batang" w:hAnsi="Times New Roman" w:cs="Times New Roman"/>
          <w:sz w:val="24"/>
          <w:szCs w:val="24"/>
          <w:lang w:eastAsia="ru-RU"/>
        </w:rPr>
        <w:t>.</w:t>
      </w:r>
    </w:p>
    <w:p w14:paraId="2D2D0857" w14:textId="17E710A1" w:rsidR="007742E1" w:rsidRPr="007742E1" w:rsidRDefault="007742E1" w:rsidP="00774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Особое значение дисциплина имеет при формировании и развитии </w:t>
      </w:r>
      <w:r w:rsidR="002C2236">
        <w:rPr>
          <w:rFonts w:ascii="Times New Roman" w:eastAsia="Batang" w:hAnsi="Times New Roman" w:cs="Times New Roman"/>
          <w:sz w:val="24"/>
          <w:szCs w:val="24"/>
          <w:lang w:eastAsia="ru-RU"/>
        </w:rPr>
        <w:t xml:space="preserve">ОК </w:t>
      </w:r>
      <w:r w:rsidR="00156E1E">
        <w:rPr>
          <w:rFonts w:ascii="Times New Roman" w:eastAsia="Batang" w:hAnsi="Times New Roman" w:cs="Times New Roman"/>
          <w:sz w:val="24"/>
          <w:szCs w:val="24"/>
          <w:lang w:eastAsia="ru-RU"/>
        </w:rPr>
        <w:t>10</w:t>
      </w:r>
      <w:r w:rsidR="00E71259">
        <w:rPr>
          <w:rFonts w:ascii="Times New Roman" w:eastAsia="Batang" w:hAnsi="Times New Roman" w:cs="Times New Roman"/>
          <w:sz w:val="24"/>
          <w:szCs w:val="24"/>
          <w:lang w:eastAsia="ru-RU"/>
        </w:rPr>
        <w:t>.</w:t>
      </w:r>
    </w:p>
    <w:p w14:paraId="33A5CE4B" w14:textId="77777777" w:rsidR="007742E1" w:rsidRPr="007742E1" w:rsidRDefault="007742E1" w:rsidP="00774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7AE7E12B" w14:textId="77777777" w:rsidR="007742E1" w:rsidRPr="007742E1" w:rsidRDefault="007742E1" w:rsidP="007742E1">
      <w:pPr>
        <w:spacing w:after="0" w:line="276"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1.2. Цель и планируемые результаты освоения дисциплины:</w:t>
      </w:r>
    </w:p>
    <w:p w14:paraId="2CB62B3A" w14:textId="77777777" w:rsidR="007742E1" w:rsidRPr="007742E1" w:rsidRDefault="007742E1" w:rsidP="007742E1">
      <w:pPr>
        <w:suppressAutoHyphens/>
        <w:spacing w:after="0" w:line="240" w:lineRule="auto"/>
        <w:ind w:firstLine="709"/>
        <w:jc w:val="both"/>
        <w:rPr>
          <w:rFonts w:ascii="Times New Roman" w:eastAsia="Batang" w:hAnsi="Times New Roman" w:cs="Times New Roman"/>
          <w:sz w:val="24"/>
          <w:szCs w:val="24"/>
        </w:rPr>
      </w:pPr>
      <w:r w:rsidRPr="007742E1">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7742E1">
        <w:rPr>
          <w:rFonts w:ascii="Times New Roman" w:eastAsia="Batang" w:hAnsi="Times New Roman" w:cs="Times New Roman"/>
          <w:sz w:val="24"/>
          <w:szCs w:val="24"/>
          <w:lang w:eastAsia="ru-RU"/>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139"/>
        <w:gridCol w:w="4366"/>
      </w:tblGrid>
      <w:tr w:rsidR="00460050" w:rsidRPr="007742E1" w14:paraId="3BCA4658" w14:textId="77777777" w:rsidTr="00156E1E">
        <w:trPr>
          <w:trHeight w:val="649"/>
        </w:trPr>
        <w:tc>
          <w:tcPr>
            <w:tcW w:w="959" w:type="dxa"/>
            <w:vAlign w:val="center"/>
            <w:hideMark/>
          </w:tcPr>
          <w:p w14:paraId="63A52C9B" w14:textId="77777777" w:rsidR="00460050" w:rsidRPr="007742E1" w:rsidRDefault="00460050" w:rsidP="007742E1">
            <w:pPr>
              <w:suppressAutoHyphens/>
              <w:spacing w:after="0" w:line="240" w:lineRule="auto"/>
              <w:jc w:val="center"/>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Код ОК</w:t>
            </w:r>
          </w:p>
        </w:tc>
        <w:tc>
          <w:tcPr>
            <w:tcW w:w="4139" w:type="dxa"/>
            <w:vAlign w:val="center"/>
            <w:hideMark/>
          </w:tcPr>
          <w:p w14:paraId="56315DE1" w14:textId="77777777" w:rsidR="00460050" w:rsidRPr="007742E1" w:rsidRDefault="00460050" w:rsidP="007742E1">
            <w:pPr>
              <w:suppressAutoHyphens/>
              <w:spacing w:after="0" w:line="240" w:lineRule="auto"/>
              <w:jc w:val="center"/>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Умения</w:t>
            </w:r>
          </w:p>
        </w:tc>
        <w:tc>
          <w:tcPr>
            <w:tcW w:w="4366" w:type="dxa"/>
            <w:vAlign w:val="center"/>
            <w:hideMark/>
          </w:tcPr>
          <w:p w14:paraId="66468E34" w14:textId="77777777" w:rsidR="00460050" w:rsidRPr="007742E1" w:rsidRDefault="00460050" w:rsidP="007742E1">
            <w:pPr>
              <w:suppressAutoHyphens/>
              <w:spacing w:after="0" w:line="240" w:lineRule="auto"/>
              <w:jc w:val="center"/>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Знания</w:t>
            </w:r>
          </w:p>
        </w:tc>
      </w:tr>
      <w:tr w:rsidR="00156E1E" w:rsidRPr="007742E1" w14:paraId="0A580329" w14:textId="77777777" w:rsidTr="00156E1E">
        <w:trPr>
          <w:trHeight w:val="846"/>
        </w:trPr>
        <w:tc>
          <w:tcPr>
            <w:tcW w:w="959" w:type="dxa"/>
            <w:vMerge w:val="restart"/>
          </w:tcPr>
          <w:p w14:paraId="5CBA989B" w14:textId="122174FF" w:rsidR="004533DC" w:rsidRDefault="004533DC" w:rsidP="004533DC">
            <w:pPr>
              <w:suppressAutoHyphens/>
              <w:spacing w:after="0" w:line="240" w:lineRule="auto"/>
              <w:rPr>
                <w:rFonts w:ascii="Times New Roman" w:eastAsia="Batang" w:hAnsi="Times New Roman" w:cs="Times New Roman"/>
                <w:iCs/>
                <w:lang w:eastAsia="ru-RU"/>
              </w:rPr>
            </w:pPr>
            <w:r>
              <w:rPr>
                <w:rFonts w:ascii="Times New Roman" w:eastAsia="Batang" w:hAnsi="Times New Roman" w:cs="Times New Roman"/>
                <w:iCs/>
                <w:lang w:eastAsia="ru-RU"/>
              </w:rPr>
              <w:t>ОК 6</w:t>
            </w:r>
          </w:p>
          <w:p w14:paraId="349ACD80" w14:textId="33A85B12" w:rsidR="00156E1E" w:rsidRPr="00A06984" w:rsidRDefault="00156E1E" w:rsidP="004533DC">
            <w:pPr>
              <w:suppressAutoHyphens/>
              <w:spacing w:after="0" w:line="240" w:lineRule="auto"/>
              <w:rPr>
                <w:rFonts w:ascii="Times New Roman" w:eastAsia="Batang" w:hAnsi="Times New Roman" w:cs="Times New Roman"/>
                <w:highlight w:val="yellow"/>
                <w:lang w:eastAsia="ru-RU"/>
              </w:rPr>
            </w:pPr>
            <w:r w:rsidRPr="00A06984">
              <w:rPr>
                <w:rFonts w:ascii="Times New Roman" w:eastAsia="Batang" w:hAnsi="Times New Roman" w:cs="Times New Roman"/>
                <w:iCs/>
                <w:lang w:eastAsia="ru-RU"/>
              </w:rPr>
              <w:t xml:space="preserve">ОК </w:t>
            </w:r>
            <w:r>
              <w:rPr>
                <w:rFonts w:ascii="Times New Roman" w:eastAsia="Batang" w:hAnsi="Times New Roman" w:cs="Times New Roman"/>
                <w:iCs/>
                <w:lang w:eastAsia="ru-RU"/>
              </w:rPr>
              <w:t>10</w:t>
            </w:r>
          </w:p>
        </w:tc>
        <w:tc>
          <w:tcPr>
            <w:tcW w:w="4139" w:type="dxa"/>
            <w:shd w:val="clear" w:color="auto" w:fill="auto"/>
          </w:tcPr>
          <w:p w14:paraId="3DE839C6" w14:textId="2E89B1DE" w:rsidR="00156E1E" w:rsidRPr="00460050" w:rsidRDefault="00156E1E" w:rsidP="00156E1E">
            <w:pPr>
              <w:suppressAutoHyphens/>
              <w:spacing w:after="0" w:line="240" w:lineRule="auto"/>
              <w:jc w:val="both"/>
              <w:rPr>
                <w:rFonts w:ascii="Times New Roman" w:hAnsi="Times New Roman" w:cs="Times New Roman"/>
                <w:iCs/>
                <w:sz w:val="24"/>
                <w:szCs w:val="24"/>
              </w:rPr>
            </w:pPr>
            <w:r w:rsidRPr="00460050">
              <w:rPr>
                <w:rFonts w:ascii="Times New Roman" w:hAnsi="Times New Roman" w:cs="Times New Roman"/>
                <w:iCs/>
                <w:sz w:val="24"/>
                <w:szCs w:val="24"/>
              </w:rPr>
              <w:t xml:space="preserve">определять актуальность нормативно- правовой документации в профессиональной деятельности </w:t>
            </w:r>
          </w:p>
        </w:tc>
        <w:tc>
          <w:tcPr>
            <w:tcW w:w="4366" w:type="dxa"/>
          </w:tcPr>
          <w:p w14:paraId="5CAD95C8" w14:textId="772DB720" w:rsidR="00156E1E" w:rsidRPr="00460050" w:rsidRDefault="00156E1E" w:rsidP="00156E1E">
            <w:pPr>
              <w:suppressAutoHyphens/>
              <w:spacing w:after="0" w:line="240" w:lineRule="auto"/>
              <w:jc w:val="both"/>
              <w:rPr>
                <w:rFonts w:ascii="Times New Roman" w:hAnsi="Times New Roman" w:cs="Times New Roman"/>
                <w:iCs/>
                <w:sz w:val="24"/>
                <w:szCs w:val="24"/>
              </w:rPr>
            </w:pPr>
            <w:r w:rsidRPr="00460050">
              <w:rPr>
                <w:rFonts w:ascii="Times New Roman" w:hAnsi="Times New Roman" w:cs="Times New Roman"/>
                <w:iCs/>
                <w:sz w:val="24"/>
                <w:szCs w:val="24"/>
              </w:rPr>
              <w:t>содержание актуальной нормативно-правовой документации</w:t>
            </w:r>
          </w:p>
        </w:tc>
      </w:tr>
      <w:tr w:rsidR="00156E1E" w:rsidRPr="007742E1" w14:paraId="3CB6EA6C" w14:textId="77777777" w:rsidTr="00156E1E">
        <w:trPr>
          <w:trHeight w:val="547"/>
        </w:trPr>
        <w:tc>
          <w:tcPr>
            <w:tcW w:w="959" w:type="dxa"/>
            <w:vMerge/>
          </w:tcPr>
          <w:p w14:paraId="425FB36E" w14:textId="77777777" w:rsidR="00156E1E" w:rsidRPr="00A06984" w:rsidRDefault="00156E1E" w:rsidP="00156E1E">
            <w:pPr>
              <w:suppressAutoHyphens/>
              <w:spacing w:after="0" w:line="240" w:lineRule="auto"/>
              <w:jc w:val="center"/>
              <w:rPr>
                <w:rFonts w:ascii="Times New Roman" w:eastAsia="Batang" w:hAnsi="Times New Roman" w:cs="Times New Roman"/>
                <w:iCs/>
                <w:lang w:eastAsia="ru-RU"/>
              </w:rPr>
            </w:pPr>
          </w:p>
        </w:tc>
        <w:tc>
          <w:tcPr>
            <w:tcW w:w="4139" w:type="dxa"/>
            <w:shd w:val="clear" w:color="auto" w:fill="auto"/>
          </w:tcPr>
          <w:p w14:paraId="6C7354DB" w14:textId="0C5A4DCA" w:rsidR="00156E1E" w:rsidRPr="00460050" w:rsidRDefault="00156E1E" w:rsidP="00460050">
            <w:pPr>
              <w:suppressAutoHyphens/>
              <w:spacing w:after="0" w:line="240" w:lineRule="auto"/>
              <w:jc w:val="both"/>
              <w:rPr>
                <w:rFonts w:ascii="Times New Roman" w:hAnsi="Times New Roman" w:cs="Times New Roman"/>
                <w:iCs/>
                <w:sz w:val="24"/>
                <w:szCs w:val="24"/>
              </w:rPr>
            </w:pPr>
            <w:r w:rsidRPr="00460050">
              <w:rPr>
                <w:rFonts w:ascii="Times New Roman" w:hAnsi="Times New Roman" w:cs="Times New Roman"/>
                <w:iCs/>
                <w:sz w:val="24"/>
                <w:szCs w:val="24"/>
              </w:rPr>
              <w:t>применять современную научную профессиональную терминологию</w:t>
            </w:r>
          </w:p>
        </w:tc>
        <w:tc>
          <w:tcPr>
            <w:tcW w:w="4366" w:type="dxa"/>
          </w:tcPr>
          <w:p w14:paraId="1F8B43DB" w14:textId="2AD75ED2" w:rsidR="00156E1E" w:rsidRPr="00460050" w:rsidRDefault="00156E1E" w:rsidP="00460050">
            <w:pPr>
              <w:suppressAutoHyphens/>
              <w:spacing w:after="0" w:line="240" w:lineRule="auto"/>
              <w:jc w:val="both"/>
              <w:rPr>
                <w:rFonts w:ascii="Times New Roman" w:hAnsi="Times New Roman" w:cs="Times New Roman"/>
                <w:iCs/>
                <w:sz w:val="24"/>
                <w:szCs w:val="24"/>
              </w:rPr>
            </w:pPr>
            <w:r w:rsidRPr="00460050">
              <w:rPr>
                <w:rFonts w:ascii="Times New Roman" w:hAnsi="Times New Roman" w:cs="Times New Roman"/>
                <w:iCs/>
                <w:sz w:val="24"/>
                <w:szCs w:val="24"/>
              </w:rPr>
              <w:t>современная научная</w:t>
            </w:r>
            <w:r>
              <w:rPr>
                <w:rFonts w:ascii="Times New Roman" w:hAnsi="Times New Roman" w:cs="Times New Roman"/>
                <w:iCs/>
                <w:sz w:val="24"/>
                <w:szCs w:val="24"/>
              </w:rPr>
              <w:t xml:space="preserve"> </w:t>
            </w:r>
            <w:r w:rsidRPr="00460050">
              <w:rPr>
                <w:rFonts w:ascii="Times New Roman" w:hAnsi="Times New Roman" w:cs="Times New Roman"/>
                <w:iCs/>
                <w:sz w:val="24"/>
                <w:szCs w:val="24"/>
              </w:rPr>
              <w:t>и профессиональная терминология</w:t>
            </w:r>
          </w:p>
        </w:tc>
      </w:tr>
      <w:tr w:rsidR="00156E1E" w:rsidRPr="007742E1" w14:paraId="4914A0D0" w14:textId="77777777" w:rsidTr="00156E1E">
        <w:trPr>
          <w:trHeight w:val="839"/>
        </w:trPr>
        <w:tc>
          <w:tcPr>
            <w:tcW w:w="959" w:type="dxa"/>
            <w:vMerge/>
          </w:tcPr>
          <w:p w14:paraId="78B2F2C7" w14:textId="77777777" w:rsidR="00156E1E" w:rsidRPr="00A06984" w:rsidRDefault="00156E1E" w:rsidP="00156E1E">
            <w:pPr>
              <w:suppressAutoHyphens/>
              <w:spacing w:after="0" w:line="240" w:lineRule="auto"/>
              <w:jc w:val="center"/>
              <w:rPr>
                <w:rFonts w:ascii="Times New Roman" w:eastAsia="Batang" w:hAnsi="Times New Roman" w:cs="Times New Roman"/>
                <w:iCs/>
                <w:lang w:eastAsia="ru-RU"/>
              </w:rPr>
            </w:pPr>
          </w:p>
        </w:tc>
        <w:tc>
          <w:tcPr>
            <w:tcW w:w="4139" w:type="dxa"/>
            <w:shd w:val="clear" w:color="auto" w:fill="auto"/>
          </w:tcPr>
          <w:p w14:paraId="0418B263" w14:textId="7813621D" w:rsidR="00156E1E" w:rsidRPr="00460050" w:rsidRDefault="00156E1E" w:rsidP="00460050">
            <w:pPr>
              <w:suppressAutoHyphens/>
              <w:spacing w:after="0" w:line="240" w:lineRule="auto"/>
              <w:jc w:val="both"/>
              <w:rPr>
                <w:rFonts w:ascii="Times New Roman" w:hAnsi="Times New Roman" w:cs="Times New Roman"/>
                <w:iCs/>
                <w:sz w:val="24"/>
                <w:szCs w:val="24"/>
              </w:rPr>
            </w:pPr>
            <w:r w:rsidRPr="00460050">
              <w:rPr>
                <w:rFonts w:ascii="Times New Roman" w:hAnsi="Times New Roman" w:cs="Times New Roman"/>
                <w:iCs/>
                <w:sz w:val="24"/>
                <w:szCs w:val="24"/>
              </w:rPr>
              <w:t>определять и выстраивать траектории профессионального развития и</w:t>
            </w:r>
            <w:r>
              <w:rPr>
                <w:rFonts w:ascii="Times New Roman" w:hAnsi="Times New Roman" w:cs="Times New Roman"/>
                <w:iCs/>
                <w:sz w:val="24"/>
                <w:szCs w:val="24"/>
              </w:rPr>
              <w:t xml:space="preserve"> </w:t>
            </w:r>
            <w:r w:rsidRPr="00460050">
              <w:rPr>
                <w:rFonts w:ascii="Times New Roman" w:hAnsi="Times New Roman" w:cs="Times New Roman"/>
                <w:iCs/>
                <w:sz w:val="24"/>
                <w:szCs w:val="24"/>
              </w:rPr>
              <w:t>самообразования</w:t>
            </w:r>
          </w:p>
        </w:tc>
        <w:tc>
          <w:tcPr>
            <w:tcW w:w="4366" w:type="dxa"/>
          </w:tcPr>
          <w:p w14:paraId="428024E8" w14:textId="4B2D7C38" w:rsidR="00156E1E" w:rsidRPr="00460050" w:rsidRDefault="00156E1E" w:rsidP="00460050">
            <w:pPr>
              <w:suppressAutoHyphens/>
              <w:spacing w:after="0" w:line="240" w:lineRule="auto"/>
              <w:jc w:val="both"/>
              <w:rPr>
                <w:rFonts w:ascii="Times New Roman" w:hAnsi="Times New Roman" w:cs="Times New Roman"/>
                <w:iCs/>
                <w:sz w:val="24"/>
                <w:szCs w:val="24"/>
              </w:rPr>
            </w:pPr>
            <w:r w:rsidRPr="00460050">
              <w:rPr>
                <w:rFonts w:ascii="Times New Roman" w:hAnsi="Times New Roman" w:cs="Times New Roman"/>
                <w:iCs/>
                <w:sz w:val="24"/>
                <w:szCs w:val="24"/>
              </w:rPr>
              <w:t>возможные траектории профессионального развития и</w:t>
            </w:r>
            <w:r>
              <w:rPr>
                <w:rFonts w:ascii="Times New Roman" w:hAnsi="Times New Roman" w:cs="Times New Roman"/>
                <w:iCs/>
                <w:sz w:val="24"/>
                <w:szCs w:val="24"/>
              </w:rPr>
              <w:t xml:space="preserve"> </w:t>
            </w:r>
            <w:r w:rsidRPr="00460050">
              <w:rPr>
                <w:rFonts w:ascii="Times New Roman" w:hAnsi="Times New Roman" w:cs="Times New Roman"/>
                <w:iCs/>
                <w:sz w:val="24"/>
                <w:szCs w:val="24"/>
              </w:rPr>
              <w:t>самообразования</w:t>
            </w:r>
          </w:p>
        </w:tc>
      </w:tr>
    </w:tbl>
    <w:p w14:paraId="14C18D64" w14:textId="77777777" w:rsidR="007742E1" w:rsidRPr="007742E1" w:rsidRDefault="007742E1" w:rsidP="007742E1">
      <w:pPr>
        <w:suppressAutoHyphens/>
        <w:spacing w:after="240" w:line="240" w:lineRule="auto"/>
        <w:ind w:firstLine="709"/>
        <w:rPr>
          <w:rFonts w:ascii="Times New Roman" w:eastAsia="Batang" w:hAnsi="Times New Roman" w:cs="Times New Roman"/>
          <w:b/>
          <w:lang w:eastAsia="ru-RU"/>
        </w:rPr>
      </w:pPr>
    </w:p>
    <w:p w14:paraId="6059F7DD" w14:textId="77777777" w:rsidR="007742E1" w:rsidRPr="007742E1" w:rsidRDefault="007742E1" w:rsidP="007742E1">
      <w:pPr>
        <w:suppressAutoHyphens/>
        <w:spacing w:after="240" w:line="240" w:lineRule="auto"/>
        <w:jc w:val="center"/>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2. СТРУКТУРА И СОДЕРЖАНИЕ УЧЕБНОЙ ДИСЦИПЛИНЫ</w:t>
      </w:r>
    </w:p>
    <w:p w14:paraId="7686BE83" w14:textId="77777777" w:rsidR="007742E1" w:rsidRPr="007742E1" w:rsidRDefault="007742E1" w:rsidP="007742E1">
      <w:pPr>
        <w:suppressAutoHyphens/>
        <w:spacing w:after="240" w:line="240"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7742E1" w:rsidRPr="004533DC" w14:paraId="7B7519C9" w14:textId="77777777" w:rsidTr="00111D30">
        <w:trPr>
          <w:trHeight w:val="490"/>
        </w:trPr>
        <w:tc>
          <w:tcPr>
            <w:tcW w:w="3611" w:type="pct"/>
            <w:vAlign w:val="center"/>
          </w:tcPr>
          <w:p w14:paraId="2A4790A4" w14:textId="77777777" w:rsidR="007742E1" w:rsidRPr="004533DC" w:rsidRDefault="007742E1" w:rsidP="007742E1">
            <w:pPr>
              <w:suppressAutoHyphens/>
              <w:spacing w:after="200" w:line="276" w:lineRule="auto"/>
              <w:rPr>
                <w:rFonts w:ascii="Times New Roman" w:eastAsia="Batang" w:hAnsi="Times New Roman" w:cs="Times New Roman"/>
                <w:b/>
                <w:sz w:val="24"/>
                <w:lang w:eastAsia="ru-RU"/>
              </w:rPr>
            </w:pPr>
            <w:r w:rsidRPr="004533DC">
              <w:rPr>
                <w:rFonts w:ascii="Times New Roman" w:eastAsia="Batang" w:hAnsi="Times New Roman" w:cs="Times New Roman"/>
                <w:b/>
                <w:sz w:val="24"/>
                <w:lang w:eastAsia="ru-RU"/>
              </w:rPr>
              <w:t>Вид учебной работы</w:t>
            </w:r>
          </w:p>
        </w:tc>
        <w:tc>
          <w:tcPr>
            <w:tcW w:w="1389" w:type="pct"/>
            <w:vAlign w:val="center"/>
          </w:tcPr>
          <w:p w14:paraId="1684B088" w14:textId="77777777" w:rsidR="007742E1" w:rsidRPr="004533DC" w:rsidRDefault="007742E1" w:rsidP="007742E1">
            <w:pPr>
              <w:suppressAutoHyphens/>
              <w:spacing w:after="200" w:line="276" w:lineRule="auto"/>
              <w:rPr>
                <w:rFonts w:ascii="Times New Roman" w:eastAsia="Batang" w:hAnsi="Times New Roman" w:cs="Times New Roman"/>
                <w:b/>
                <w:iCs/>
                <w:sz w:val="24"/>
                <w:lang w:eastAsia="ru-RU"/>
              </w:rPr>
            </w:pPr>
            <w:r w:rsidRPr="004533DC">
              <w:rPr>
                <w:rFonts w:ascii="Times New Roman" w:eastAsia="Batang" w:hAnsi="Times New Roman" w:cs="Times New Roman"/>
                <w:b/>
                <w:iCs/>
                <w:sz w:val="24"/>
                <w:lang w:eastAsia="ru-RU"/>
              </w:rPr>
              <w:t>Объем в часах</w:t>
            </w:r>
          </w:p>
        </w:tc>
      </w:tr>
      <w:tr w:rsidR="007742E1" w:rsidRPr="004533DC" w14:paraId="61BB2C74" w14:textId="77777777" w:rsidTr="00111D30">
        <w:trPr>
          <w:trHeight w:val="490"/>
        </w:trPr>
        <w:tc>
          <w:tcPr>
            <w:tcW w:w="3611" w:type="pct"/>
            <w:vAlign w:val="center"/>
          </w:tcPr>
          <w:p w14:paraId="566B1FB1" w14:textId="77777777" w:rsidR="007742E1" w:rsidRPr="004533DC" w:rsidRDefault="007742E1" w:rsidP="007742E1">
            <w:pPr>
              <w:suppressAutoHyphens/>
              <w:spacing w:after="0" w:line="276" w:lineRule="auto"/>
              <w:rPr>
                <w:rFonts w:ascii="Times New Roman" w:eastAsia="Batang" w:hAnsi="Times New Roman" w:cs="Times New Roman"/>
                <w:b/>
                <w:sz w:val="24"/>
                <w:lang w:eastAsia="ru-RU"/>
              </w:rPr>
            </w:pPr>
            <w:r w:rsidRPr="004533DC">
              <w:rPr>
                <w:rFonts w:ascii="Times New Roman" w:eastAsia="Batang" w:hAnsi="Times New Roman" w:cs="Times New Roman"/>
                <w:b/>
                <w:sz w:val="24"/>
                <w:lang w:eastAsia="ru-RU"/>
              </w:rPr>
              <w:t>Объем образовательной программы учебной дисциплины</w:t>
            </w:r>
          </w:p>
        </w:tc>
        <w:tc>
          <w:tcPr>
            <w:tcW w:w="1389" w:type="pct"/>
            <w:vAlign w:val="center"/>
          </w:tcPr>
          <w:p w14:paraId="66ABA3E3" w14:textId="52ADC988" w:rsidR="007742E1" w:rsidRPr="004533DC" w:rsidRDefault="00156E1E" w:rsidP="007742E1">
            <w:pPr>
              <w:suppressAutoHyphens/>
              <w:spacing w:after="0" w:line="276" w:lineRule="auto"/>
              <w:rPr>
                <w:rFonts w:ascii="Times New Roman" w:eastAsia="Batang" w:hAnsi="Times New Roman" w:cs="Times New Roman"/>
                <w:iCs/>
                <w:sz w:val="24"/>
                <w:lang w:eastAsia="ru-RU"/>
              </w:rPr>
            </w:pPr>
            <w:r w:rsidRPr="004533DC">
              <w:rPr>
                <w:rFonts w:ascii="Times New Roman" w:eastAsia="Batang" w:hAnsi="Times New Roman" w:cs="Times New Roman"/>
                <w:bCs/>
                <w:sz w:val="24"/>
                <w:lang w:eastAsia="ru-RU"/>
              </w:rPr>
              <w:t>122</w:t>
            </w:r>
          </w:p>
        </w:tc>
      </w:tr>
      <w:tr w:rsidR="007742E1" w:rsidRPr="004533DC" w14:paraId="19E064C8" w14:textId="77777777" w:rsidTr="00111D30">
        <w:trPr>
          <w:trHeight w:val="490"/>
        </w:trPr>
        <w:tc>
          <w:tcPr>
            <w:tcW w:w="3611" w:type="pct"/>
            <w:shd w:val="clear" w:color="auto" w:fill="auto"/>
            <w:vAlign w:val="center"/>
          </w:tcPr>
          <w:p w14:paraId="64A55B0B" w14:textId="77777777" w:rsidR="007742E1" w:rsidRPr="004533DC" w:rsidRDefault="007742E1" w:rsidP="007742E1">
            <w:pPr>
              <w:suppressAutoHyphens/>
              <w:spacing w:after="0" w:line="276" w:lineRule="auto"/>
              <w:rPr>
                <w:rFonts w:ascii="Times New Roman" w:eastAsia="Batang" w:hAnsi="Times New Roman" w:cs="Times New Roman"/>
                <w:b/>
                <w:sz w:val="24"/>
                <w:lang w:eastAsia="ru-RU"/>
              </w:rPr>
            </w:pPr>
            <w:r w:rsidRPr="004533DC">
              <w:rPr>
                <w:rFonts w:ascii="Times New Roman" w:eastAsia="Batang" w:hAnsi="Times New Roman" w:cs="Times New Roman"/>
                <w:b/>
                <w:sz w:val="24"/>
                <w:lang w:eastAsia="ru-RU"/>
              </w:rPr>
              <w:t>в т.ч. в форме практической подготовки</w:t>
            </w:r>
          </w:p>
        </w:tc>
        <w:tc>
          <w:tcPr>
            <w:tcW w:w="1389" w:type="pct"/>
            <w:shd w:val="clear" w:color="auto" w:fill="auto"/>
            <w:vAlign w:val="center"/>
          </w:tcPr>
          <w:p w14:paraId="36A2AD55" w14:textId="450FBE0C" w:rsidR="007742E1" w:rsidRPr="004533DC" w:rsidRDefault="00156E1E" w:rsidP="007742E1">
            <w:pPr>
              <w:suppressAutoHyphens/>
              <w:spacing w:after="0" w:line="276" w:lineRule="auto"/>
              <w:rPr>
                <w:rFonts w:ascii="Times New Roman" w:eastAsia="Batang" w:hAnsi="Times New Roman" w:cs="Times New Roman"/>
                <w:iCs/>
                <w:sz w:val="24"/>
                <w:lang w:eastAsia="ru-RU"/>
              </w:rPr>
            </w:pPr>
            <w:r w:rsidRPr="004533DC">
              <w:rPr>
                <w:rFonts w:ascii="Times New Roman" w:eastAsia="Batang" w:hAnsi="Times New Roman" w:cs="Times New Roman"/>
                <w:iCs/>
                <w:sz w:val="24"/>
                <w:lang w:eastAsia="ru-RU"/>
              </w:rPr>
              <w:t>120</w:t>
            </w:r>
          </w:p>
        </w:tc>
      </w:tr>
      <w:tr w:rsidR="007742E1" w:rsidRPr="004533DC" w14:paraId="67A6B84E" w14:textId="77777777" w:rsidTr="00111D30">
        <w:trPr>
          <w:trHeight w:val="336"/>
        </w:trPr>
        <w:tc>
          <w:tcPr>
            <w:tcW w:w="5000" w:type="pct"/>
            <w:gridSpan w:val="2"/>
            <w:vAlign w:val="center"/>
          </w:tcPr>
          <w:p w14:paraId="50870A65" w14:textId="77777777" w:rsidR="007742E1" w:rsidRPr="004533DC" w:rsidRDefault="007742E1" w:rsidP="007742E1">
            <w:pPr>
              <w:suppressAutoHyphens/>
              <w:spacing w:after="0" w:line="276" w:lineRule="auto"/>
              <w:rPr>
                <w:rFonts w:ascii="Times New Roman" w:eastAsia="Batang" w:hAnsi="Times New Roman" w:cs="Times New Roman"/>
                <w:iCs/>
                <w:sz w:val="24"/>
                <w:lang w:eastAsia="ru-RU"/>
              </w:rPr>
            </w:pPr>
            <w:r w:rsidRPr="004533DC">
              <w:rPr>
                <w:rFonts w:ascii="Times New Roman" w:eastAsia="Batang" w:hAnsi="Times New Roman" w:cs="Times New Roman"/>
                <w:sz w:val="24"/>
                <w:lang w:eastAsia="ru-RU"/>
              </w:rPr>
              <w:t>в т. ч.:</w:t>
            </w:r>
          </w:p>
        </w:tc>
      </w:tr>
      <w:tr w:rsidR="007742E1" w:rsidRPr="004533DC" w14:paraId="00EC5A04" w14:textId="77777777" w:rsidTr="00111D30">
        <w:trPr>
          <w:trHeight w:val="490"/>
        </w:trPr>
        <w:tc>
          <w:tcPr>
            <w:tcW w:w="3611" w:type="pct"/>
            <w:vAlign w:val="center"/>
          </w:tcPr>
          <w:p w14:paraId="01F96C98" w14:textId="77777777" w:rsidR="007742E1" w:rsidRPr="004533DC" w:rsidRDefault="007742E1" w:rsidP="007742E1">
            <w:pPr>
              <w:suppressAutoHyphens/>
              <w:spacing w:after="0" w:line="276" w:lineRule="auto"/>
              <w:rPr>
                <w:rFonts w:ascii="Times New Roman" w:eastAsia="Batang" w:hAnsi="Times New Roman" w:cs="Times New Roman"/>
                <w:sz w:val="24"/>
                <w:lang w:eastAsia="ru-RU"/>
              </w:rPr>
            </w:pPr>
            <w:r w:rsidRPr="004533DC">
              <w:rPr>
                <w:rFonts w:ascii="Times New Roman" w:eastAsia="Batang" w:hAnsi="Times New Roman" w:cs="Times New Roman"/>
                <w:sz w:val="24"/>
                <w:lang w:eastAsia="ru-RU"/>
              </w:rPr>
              <w:t>теоретическое обучение</w:t>
            </w:r>
          </w:p>
        </w:tc>
        <w:tc>
          <w:tcPr>
            <w:tcW w:w="1389" w:type="pct"/>
            <w:vAlign w:val="center"/>
          </w:tcPr>
          <w:p w14:paraId="58C7B80B" w14:textId="36F7BA4D" w:rsidR="007742E1" w:rsidRPr="004533DC" w:rsidRDefault="00156E1E" w:rsidP="007742E1">
            <w:pPr>
              <w:suppressAutoHyphens/>
              <w:spacing w:after="0" w:line="276" w:lineRule="auto"/>
              <w:rPr>
                <w:rFonts w:ascii="Times New Roman" w:eastAsia="Batang" w:hAnsi="Times New Roman" w:cs="Times New Roman"/>
                <w:iCs/>
                <w:sz w:val="24"/>
                <w:lang w:eastAsia="ru-RU"/>
              </w:rPr>
            </w:pPr>
            <w:r w:rsidRPr="004533DC">
              <w:rPr>
                <w:rFonts w:ascii="Times New Roman" w:eastAsia="Batang" w:hAnsi="Times New Roman" w:cs="Times New Roman"/>
                <w:iCs/>
                <w:sz w:val="24"/>
                <w:lang w:eastAsia="ru-RU"/>
              </w:rPr>
              <w:t>2</w:t>
            </w:r>
          </w:p>
        </w:tc>
      </w:tr>
      <w:tr w:rsidR="007742E1" w:rsidRPr="004533DC" w14:paraId="2CF2D01B" w14:textId="77777777" w:rsidTr="00111D30">
        <w:trPr>
          <w:trHeight w:val="490"/>
        </w:trPr>
        <w:tc>
          <w:tcPr>
            <w:tcW w:w="3611" w:type="pct"/>
            <w:vAlign w:val="center"/>
          </w:tcPr>
          <w:p w14:paraId="24D4C08A" w14:textId="77777777" w:rsidR="007742E1" w:rsidRPr="004533DC" w:rsidRDefault="007742E1" w:rsidP="007742E1">
            <w:pPr>
              <w:suppressAutoHyphens/>
              <w:spacing w:after="0" w:line="276" w:lineRule="auto"/>
              <w:rPr>
                <w:rFonts w:ascii="Times New Roman" w:eastAsia="Batang" w:hAnsi="Times New Roman" w:cs="Times New Roman"/>
                <w:sz w:val="24"/>
                <w:lang w:eastAsia="ru-RU"/>
              </w:rPr>
            </w:pPr>
            <w:r w:rsidRPr="004533DC">
              <w:rPr>
                <w:rFonts w:ascii="Times New Roman" w:eastAsia="Batang" w:hAnsi="Times New Roman" w:cs="Times New Roman"/>
                <w:sz w:val="24"/>
                <w:lang w:eastAsia="ru-RU"/>
              </w:rPr>
              <w:t>практические занятия</w:t>
            </w:r>
            <w:r w:rsidRPr="004533DC">
              <w:rPr>
                <w:rFonts w:ascii="Times New Roman" w:eastAsia="Batang" w:hAnsi="Times New Roman" w:cs="Times New Roman"/>
                <w:i/>
                <w:sz w:val="24"/>
                <w:lang w:eastAsia="ru-RU"/>
              </w:rPr>
              <w:t xml:space="preserve"> </w:t>
            </w:r>
          </w:p>
        </w:tc>
        <w:tc>
          <w:tcPr>
            <w:tcW w:w="1389" w:type="pct"/>
            <w:vAlign w:val="center"/>
          </w:tcPr>
          <w:p w14:paraId="10EB4640" w14:textId="0C1537F5" w:rsidR="007742E1" w:rsidRPr="004533DC" w:rsidRDefault="00156E1E" w:rsidP="007742E1">
            <w:pPr>
              <w:suppressAutoHyphens/>
              <w:spacing w:after="0" w:line="276" w:lineRule="auto"/>
              <w:rPr>
                <w:rFonts w:ascii="Times New Roman" w:eastAsia="Batang" w:hAnsi="Times New Roman" w:cs="Times New Roman"/>
                <w:iCs/>
                <w:sz w:val="24"/>
                <w:lang w:eastAsia="ru-RU"/>
              </w:rPr>
            </w:pPr>
            <w:r w:rsidRPr="004533DC">
              <w:rPr>
                <w:rFonts w:ascii="Times New Roman" w:eastAsia="Batang" w:hAnsi="Times New Roman" w:cs="Times New Roman"/>
                <w:iCs/>
                <w:sz w:val="24"/>
                <w:lang w:eastAsia="ru-RU"/>
              </w:rPr>
              <w:t>120</w:t>
            </w:r>
          </w:p>
        </w:tc>
      </w:tr>
      <w:tr w:rsidR="007742E1" w:rsidRPr="004533DC" w14:paraId="7AD6B2E0" w14:textId="77777777" w:rsidTr="00111D30">
        <w:trPr>
          <w:trHeight w:val="267"/>
        </w:trPr>
        <w:tc>
          <w:tcPr>
            <w:tcW w:w="3611" w:type="pct"/>
            <w:vAlign w:val="center"/>
          </w:tcPr>
          <w:p w14:paraId="73194F8B" w14:textId="77777777" w:rsidR="007742E1" w:rsidRPr="004533DC" w:rsidRDefault="007742E1" w:rsidP="007742E1">
            <w:pPr>
              <w:suppressAutoHyphens/>
              <w:spacing w:after="0" w:line="276" w:lineRule="auto"/>
              <w:rPr>
                <w:rFonts w:ascii="Times New Roman" w:eastAsia="Batang" w:hAnsi="Times New Roman" w:cs="Times New Roman"/>
                <w:i/>
                <w:sz w:val="24"/>
                <w:lang w:eastAsia="ru-RU"/>
              </w:rPr>
            </w:pPr>
            <w:r w:rsidRPr="004533DC">
              <w:rPr>
                <w:rFonts w:ascii="Times New Roman" w:eastAsia="Batang" w:hAnsi="Times New Roman" w:cs="Times New Roman"/>
                <w:i/>
                <w:sz w:val="24"/>
                <w:lang w:eastAsia="ru-RU"/>
              </w:rPr>
              <w:t xml:space="preserve">Самостоятельная работа </w:t>
            </w:r>
          </w:p>
        </w:tc>
        <w:tc>
          <w:tcPr>
            <w:tcW w:w="1389" w:type="pct"/>
            <w:vAlign w:val="center"/>
          </w:tcPr>
          <w:p w14:paraId="2D0D85E7" w14:textId="12ECEDB8" w:rsidR="007742E1" w:rsidRPr="004533DC" w:rsidRDefault="007742E1" w:rsidP="007742E1">
            <w:pPr>
              <w:suppressAutoHyphens/>
              <w:spacing w:after="0" w:line="276" w:lineRule="auto"/>
              <w:rPr>
                <w:rFonts w:ascii="Times New Roman" w:eastAsia="Batang" w:hAnsi="Times New Roman" w:cs="Times New Roman"/>
                <w:iCs/>
                <w:sz w:val="24"/>
                <w:lang w:eastAsia="ru-RU"/>
              </w:rPr>
            </w:pPr>
          </w:p>
        </w:tc>
      </w:tr>
      <w:tr w:rsidR="007742E1" w:rsidRPr="004533DC" w14:paraId="5616FBEC" w14:textId="77777777" w:rsidTr="00111D30">
        <w:trPr>
          <w:trHeight w:val="331"/>
        </w:trPr>
        <w:tc>
          <w:tcPr>
            <w:tcW w:w="3611" w:type="pct"/>
            <w:vAlign w:val="center"/>
          </w:tcPr>
          <w:p w14:paraId="199931EA" w14:textId="77777777" w:rsidR="007742E1" w:rsidRPr="004533DC" w:rsidRDefault="007742E1" w:rsidP="007742E1">
            <w:pPr>
              <w:suppressAutoHyphens/>
              <w:spacing w:after="0" w:line="276" w:lineRule="auto"/>
              <w:rPr>
                <w:rFonts w:ascii="Times New Roman" w:eastAsia="Batang" w:hAnsi="Times New Roman" w:cs="Times New Roman"/>
                <w:i/>
                <w:sz w:val="24"/>
                <w:lang w:eastAsia="ru-RU"/>
              </w:rPr>
            </w:pPr>
            <w:r w:rsidRPr="004533DC">
              <w:rPr>
                <w:rFonts w:ascii="Times New Roman" w:eastAsia="Batang" w:hAnsi="Times New Roman" w:cs="Times New Roman"/>
                <w:b/>
                <w:iCs/>
                <w:sz w:val="24"/>
                <w:lang w:eastAsia="ru-RU"/>
              </w:rPr>
              <w:t>Промежуточная аттестация</w:t>
            </w:r>
          </w:p>
        </w:tc>
        <w:tc>
          <w:tcPr>
            <w:tcW w:w="1389" w:type="pct"/>
            <w:vAlign w:val="center"/>
          </w:tcPr>
          <w:p w14:paraId="251C9F46" w14:textId="266855F5" w:rsidR="007742E1" w:rsidRPr="004533DC" w:rsidRDefault="007742E1" w:rsidP="007742E1">
            <w:pPr>
              <w:suppressAutoHyphens/>
              <w:spacing w:after="0" w:line="276" w:lineRule="auto"/>
              <w:rPr>
                <w:rFonts w:ascii="Times New Roman" w:eastAsia="Batang" w:hAnsi="Times New Roman" w:cs="Times New Roman"/>
                <w:iCs/>
                <w:sz w:val="24"/>
                <w:lang w:eastAsia="ru-RU"/>
              </w:rPr>
            </w:pPr>
          </w:p>
        </w:tc>
      </w:tr>
    </w:tbl>
    <w:p w14:paraId="4ACB6F1D" w14:textId="77777777" w:rsidR="007742E1" w:rsidRPr="007742E1" w:rsidRDefault="007742E1" w:rsidP="007742E1">
      <w:pPr>
        <w:spacing w:after="200" w:line="276" w:lineRule="auto"/>
        <w:rPr>
          <w:rFonts w:ascii="Times New Roman" w:eastAsia="Batang" w:hAnsi="Times New Roman" w:cs="Times New Roman"/>
          <w:b/>
          <w:i/>
          <w:lang w:eastAsia="ru-RU"/>
        </w:rPr>
        <w:sectPr w:rsidR="007742E1" w:rsidRPr="007742E1" w:rsidSect="00111D30">
          <w:pgSz w:w="11906" w:h="16838"/>
          <w:pgMar w:top="1134" w:right="850" w:bottom="284" w:left="1701" w:header="708" w:footer="708" w:gutter="0"/>
          <w:cols w:space="720"/>
          <w:docGrid w:linePitch="299"/>
        </w:sectPr>
      </w:pPr>
    </w:p>
    <w:p w14:paraId="79729854" w14:textId="77777777" w:rsidR="007742E1" w:rsidRPr="007742E1" w:rsidRDefault="007742E1" w:rsidP="007742E1">
      <w:pPr>
        <w:spacing w:after="200" w:line="276" w:lineRule="auto"/>
        <w:ind w:firstLine="709"/>
        <w:rPr>
          <w:rFonts w:ascii="Times New Roman" w:eastAsia="Batang" w:hAnsi="Times New Roman" w:cs="Times New Roman"/>
          <w:b/>
          <w:lang w:eastAsia="ru-RU"/>
        </w:rPr>
      </w:pPr>
      <w:r w:rsidRPr="007742E1">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7"/>
        <w:gridCol w:w="7796"/>
        <w:gridCol w:w="1845"/>
        <w:gridCol w:w="2551"/>
      </w:tblGrid>
      <w:tr w:rsidR="004533DC" w:rsidRPr="004533DC" w14:paraId="0962CD12" w14:textId="4D65F65E" w:rsidTr="003D38A7">
        <w:trPr>
          <w:trHeight w:val="20"/>
        </w:trPr>
        <w:tc>
          <w:tcPr>
            <w:tcW w:w="856" w:type="pct"/>
            <w:tcMar>
              <w:top w:w="28" w:type="dxa"/>
              <w:bottom w:w="28" w:type="dxa"/>
            </w:tcMar>
            <w:vAlign w:val="center"/>
          </w:tcPr>
          <w:p w14:paraId="3C4AC4D4" w14:textId="77777777" w:rsidR="004533DC" w:rsidRPr="004533DC" w:rsidRDefault="004533DC" w:rsidP="004533DC">
            <w:pPr>
              <w:suppressAutoHyphens/>
              <w:spacing w:after="0" w:line="240" w:lineRule="auto"/>
              <w:jc w:val="center"/>
              <w:rPr>
                <w:rFonts w:ascii="Times New Roman" w:eastAsia="Batang" w:hAnsi="Times New Roman" w:cs="Times New Roman"/>
                <w:b/>
                <w:bCs/>
                <w:lang w:eastAsia="ru-RU"/>
              </w:rPr>
            </w:pPr>
            <w:r w:rsidRPr="004533DC">
              <w:rPr>
                <w:rFonts w:ascii="Times New Roman" w:eastAsia="Batang" w:hAnsi="Times New Roman" w:cs="Times New Roman"/>
                <w:b/>
                <w:bCs/>
                <w:lang w:eastAsia="ru-RU"/>
              </w:rPr>
              <w:t>Наименование разделов и тем</w:t>
            </w:r>
          </w:p>
        </w:tc>
        <w:tc>
          <w:tcPr>
            <w:tcW w:w="2650" w:type="pct"/>
            <w:tcMar>
              <w:top w:w="28" w:type="dxa"/>
              <w:bottom w:w="28" w:type="dxa"/>
            </w:tcMar>
            <w:vAlign w:val="center"/>
          </w:tcPr>
          <w:p w14:paraId="1B6DCBAA" w14:textId="6F24EC41" w:rsidR="004533DC" w:rsidRPr="004533DC" w:rsidRDefault="001D30FE" w:rsidP="004533DC">
            <w:pPr>
              <w:suppressAutoHyphens/>
              <w:spacing w:after="0" w:line="240" w:lineRule="auto"/>
              <w:jc w:val="center"/>
              <w:rPr>
                <w:rFonts w:ascii="Times New Roman" w:eastAsia="Batang" w:hAnsi="Times New Roman" w:cs="Times New Roman"/>
                <w:b/>
                <w:bCs/>
                <w:lang w:eastAsia="ru-RU"/>
              </w:rPr>
            </w:pPr>
            <w:r w:rsidRPr="000E6429">
              <w:rPr>
                <w:rFonts w:ascii="Times New Roman" w:hAnsi="Times New Roman" w:cs="Times New Roman"/>
                <w:b/>
                <w:bCs/>
              </w:rPr>
              <w:t>Содержание учебного материала и формы организации деятельности обучающихся</w:t>
            </w:r>
          </w:p>
        </w:tc>
        <w:tc>
          <w:tcPr>
            <w:tcW w:w="627" w:type="pct"/>
            <w:tcMar>
              <w:top w:w="28" w:type="dxa"/>
              <w:bottom w:w="28" w:type="dxa"/>
            </w:tcMar>
            <w:vAlign w:val="center"/>
          </w:tcPr>
          <w:p w14:paraId="6DD9BF07" w14:textId="77777777" w:rsidR="004533DC" w:rsidRPr="004533DC" w:rsidRDefault="004533DC" w:rsidP="004533DC">
            <w:pPr>
              <w:suppressAutoHyphens/>
              <w:spacing w:after="0" w:line="240" w:lineRule="auto"/>
              <w:jc w:val="center"/>
              <w:rPr>
                <w:rFonts w:ascii="Times New Roman" w:eastAsia="Batang" w:hAnsi="Times New Roman" w:cs="Times New Roman"/>
                <w:b/>
                <w:bCs/>
                <w:lang w:eastAsia="ru-RU"/>
              </w:rPr>
            </w:pPr>
            <w:r w:rsidRPr="004533DC">
              <w:rPr>
                <w:rFonts w:ascii="Times New Roman" w:eastAsia="Batang" w:hAnsi="Times New Roman" w:cs="Times New Roman"/>
                <w:b/>
                <w:bCs/>
                <w:lang w:eastAsia="ru-RU"/>
              </w:rPr>
              <w:t>Объем, акад. ч / в том числе в форме практической подготовки, акад. ч</w:t>
            </w:r>
          </w:p>
        </w:tc>
        <w:tc>
          <w:tcPr>
            <w:tcW w:w="867" w:type="pct"/>
            <w:tcMar>
              <w:top w:w="28" w:type="dxa"/>
              <w:bottom w:w="28" w:type="dxa"/>
            </w:tcMar>
            <w:vAlign w:val="center"/>
          </w:tcPr>
          <w:p w14:paraId="7DF05E69" w14:textId="2F109911" w:rsidR="004533DC" w:rsidRPr="004533DC" w:rsidRDefault="004533DC" w:rsidP="003D38A7">
            <w:pPr>
              <w:suppressAutoHyphens/>
              <w:spacing w:after="0" w:line="240" w:lineRule="auto"/>
              <w:jc w:val="center"/>
              <w:rPr>
                <w:rFonts w:ascii="Times New Roman" w:eastAsia="Batang" w:hAnsi="Times New Roman" w:cs="Times New Roman"/>
                <w:b/>
                <w:bCs/>
                <w:lang w:eastAsia="ru-RU"/>
              </w:rPr>
            </w:pPr>
            <w:r w:rsidRPr="004533DC">
              <w:rPr>
                <w:rFonts w:ascii="Times New Roman" w:eastAsia="Batang" w:hAnsi="Times New Roman" w:cs="Times New Roman"/>
                <w:b/>
                <w:bCs/>
                <w:lang w:eastAsia="ru-RU"/>
              </w:rPr>
              <w:t>Коды компетенций,</w:t>
            </w:r>
            <w:r w:rsidRPr="004533DC">
              <w:rPr>
                <w:rFonts w:ascii="Times New Roman" w:eastAsia="Batang" w:hAnsi="Times New Roman" w:cs="Times New Roman"/>
                <w:lang w:eastAsia="ru-RU"/>
              </w:rPr>
              <w:t xml:space="preserve"> </w:t>
            </w:r>
            <w:r w:rsidRPr="004533DC">
              <w:rPr>
                <w:rFonts w:ascii="Times New Roman" w:eastAsia="Batang" w:hAnsi="Times New Roman" w:cs="Times New Roman"/>
                <w:b/>
                <w:bCs/>
                <w:lang w:eastAsia="ru-RU"/>
              </w:rPr>
              <w:t>формированию которых способствует элемент программы</w:t>
            </w:r>
          </w:p>
        </w:tc>
      </w:tr>
      <w:tr w:rsidR="004533DC" w:rsidRPr="004533DC" w14:paraId="47C4650A" w14:textId="7CD45FE1" w:rsidTr="003D38A7">
        <w:trPr>
          <w:trHeight w:val="85"/>
        </w:trPr>
        <w:tc>
          <w:tcPr>
            <w:tcW w:w="3506" w:type="pct"/>
            <w:gridSpan w:val="2"/>
            <w:tcMar>
              <w:top w:w="28" w:type="dxa"/>
              <w:bottom w:w="28" w:type="dxa"/>
            </w:tcMar>
          </w:tcPr>
          <w:p w14:paraId="49636FE7" w14:textId="77777777" w:rsidR="004533DC" w:rsidRPr="004533DC" w:rsidRDefault="004533DC" w:rsidP="004533DC">
            <w:pPr>
              <w:spacing w:after="0" w:line="240" w:lineRule="auto"/>
              <w:rPr>
                <w:rFonts w:ascii="Times New Roman" w:eastAsia="Batang" w:hAnsi="Times New Roman" w:cs="Times New Roman"/>
                <w:i/>
                <w:highlight w:val="yellow"/>
                <w:lang w:eastAsia="ru-RU"/>
              </w:rPr>
            </w:pPr>
            <w:r w:rsidRPr="004533DC">
              <w:rPr>
                <w:rFonts w:ascii="Times New Roman" w:eastAsia="Batang" w:hAnsi="Times New Roman" w:cs="Times New Roman"/>
                <w:b/>
                <w:bCs/>
                <w:lang w:eastAsia="ru-RU"/>
              </w:rPr>
              <w:t>Раздел 1. Легкая атлетика</w:t>
            </w:r>
          </w:p>
        </w:tc>
        <w:tc>
          <w:tcPr>
            <w:tcW w:w="627" w:type="pct"/>
            <w:tcMar>
              <w:top w:w="28" w:type="dxa"/>
              <w:bottom w:w="28" w:type="dxa"/>
            </w:tcMar>
            <w:vAlign w:val="center"/>
          </w:tcPr>
          <w:p w14:paraId="06C8CC1C" w14:textId="4F3CCDE3" w:rsidR="004533DC" w:rsidRPr="004533DC" w:rsidRDefault="004533DC" w:rsidP="004533DC">
            <w:pPr>
              <w:suppressAutoHyphens/>
              <w:spacing w:after="0" w:line="240" w:lineRule="auto"/>
              <w:jc w:val="center"/>
              <w:rPr>
                <w:rFonts w:ascii="Times New Roman" w:eastAsia="Batang" w:hAnsi="Times New Roman" w:cs="Times New Roman"/>
                <w:b/>
                <w:lang w:eastAsia="ru-RU"/>
              </w:rPr>
            </w:pPr>
            <w:r w:rsidRPr="004533DC">
              <w:rPr>
                <w:rFonts w:ascii="Times New Roman" w:eastAsia="Batang" w:hAnsi="Times New Roman" w:cs="Times New Roman"/>
                <w:b/>
                <w:lang w:eastAsia="ru-RU"/>
              </w:rPr>
              <w:t>2/30</w:t>
            </w:r>
          </w:p>
        </w:tc>
        <w:tc>
          <w:tcPr>
            <w:tcW w:w="867" w:type="pct"/>
            <w:tcMar>
              <w:top w:w="28" w:type="dxa"/>
              <w:bottom w:w="28" w:type="dxa"/>
            </w:tcMar>
          </w:tcPr>
          <w:p w14:paraId="38DE6B3A" w14:textId="77777777" w:rsidR="004533DC" w:rsidRPr="004533DC" w:rsidRDefault="004533DC" w:rsidP="003D38A7">
            <w:pPr>
              <w:spacing w:after="0" w:line="240" w:lineRule="auto"/>
              <w:jc w:val="center"/>
              <w:rPr>
                <w:rFonts w:ascii="Times New Roman" w:eastAsia="Batang" w:hAnsi="Times New Roman" w:cs="Times New Roman"/>
                <w:b/>
                <w:bCs/>
                <w:i/>
                <w:iCs/>
                <w:highlight w:val="green"/>
                <w:lang w:eastAsia="ru-RU"/>
              </w:rPr>
            </w:pPr>
          </w:p>
        </w:tc>
      </w:tr>
      <w:tr w:rsidR="004533DC" w:rsidRPr="004533DC" w14:paraId="35D6E5F6" w14:textId="1862FF3B" w:rsidTr="003D38A7">
        <w:trPr>
          <w:trHeight w:val="20"/>
        </w:trPr>
        <w:tc>
          <w:tcPr>
            <w:tcW w:w="856" w:type="pct"/>
            <w:vMerge w:val="restart"/>
            <w:tcMar>
              <w:top w:w="28" w:type="dxa"/>
              <w:bottom w:w="28" w:type="dxa"/>
            </w:tcMar>
          </w:tcPr>
          <w:p w14:paraId="546509B9" w14:textId="77777777" w:rsidR="004533DC" w:rsidRPr="004533DC" w:rsidRDefault="004533DC" w:rsidP="004533DC">
            <w:pPr>
              <w:spacing w:after="0" w:line="240" w:lineRule="auto"/>
              <w:rPr>
                <w:rFonts w:ascii="Times New Roman" w:eastAsia="Batang" w:hAnsi="Times New Roman" w:cs="Times New Roman"/>
                <w:b/>
                <w:bCs/>
                <w:lang w:eastAsia="ru-RU"/>
              </w:rPr>
            </w:pPr>
            <w:r w:rsidRPr="004533DC">
              <w:rPr>
                <w:rFonts w:ascii="Times New Roman" w:eastAsia="Batang" w:hAnsi="Times New Roman" w:cs="Times New Roman"/>
                <w:b/>
                <w:bCs/>
                <w:lang w:eastAsia="ru-RU"/>
              </w:rPr>
              <w:t>Тема 1.1 Бег на короткие дистанции. Прыжок в длину с места</w:t>
            </w:r>
          </w:p>
        </w:tc>
        <w:tc>
          <w:tcPr>
            <w:tcW w:w="2650" w:type="pct"/>
            <w:tcMar>
              <w:top w:w="28" w:type="dxa"/>
              <w:bottom w:w="28" w:type="dxa"/>
            </w:tcMar>
          </w:tcPr>
          <w:p w14:paraId="4332D6EC" w14:textId="77777777" w:rsidR="004533DC" w:rsidRPr="004533DC" w:rsidRDefault="004533DC" w:rsidP="004533DC">
            <w:pPr>
              <w:spacing w:after="0" w:line="240" w:lineRule="auto"/>
              <w:rPr>
                <w:rFonts w:ascii="Times New Roman" w:eastAsia="Batang" w:hAnsi="Times New Roman" w:cs="Times New Roman"/>
                <w:b/>
                <w:bCs/>
                <w:i/>
                <w:highlight w:val="green"/>
                <w:lang w:eastAsia="ru-RU"/>
              </w:rPr>
            </w:pPr>
            <w:r w:rsidRPr="004533DC">
              <w:rPr>
                <w:rFonts w:ascii="Times New Roman" w:eastAsia="Batang" w:hAnsi="Times New Roman" w:cs="Times New Roman"/>
                <w:b/>
                <w:bCs/>
                <w:lang w:eastAsia="ru-RU"/>
              </w:rPr>
              <w:t>Содержание</w:t>
            </w:r>
          </w:p>
        </w:tc>
        <w:tc>
          <w:tcPr>
            <w:tcW w:w="627" w:type="pct"/>
            <w:tcMar>
              <w:top w:w="28" w:type="dxa"/>
              <w:bottom w:w="28" w:type="dxa"/>
            </w:tcMar>
            <w:vAlign w:val="center"/>
          </w:tcPr>
          <w:p w14:paraId="106BF7F9" w14:textId="2933E543" w:rsidR="004533DC" w:rsidRPr="004533DC" w:rsidRDefault="004533DC" w:rsidP="004533DC">
            <w:pPr>
              <w:suppressAutoHyphens/>
              <w:spacing w:after="0" w:line="240" w:lineRule="auto"/>
              <w:jc w:val="center"/>
              <w:rPr>
                <w:rFonts w:ascii="Times New Roman" w:eastAsia="Batang" w:hAnsi="Times New Roman" w:cs="Times New Roman"/>
                <w:b/>
                <w:i/>
                <w:iCs/>
                <w:lang w:eastAsia="ru-RU"/>
              </w:rPr>
            </w:pPr>
          </w:p>
        </w:tc>
        <w:tc>
          <w:tcPr>
            <w:tcW w:w="867" w:type="pct"/>
            <w:vMerge w:val="restart"/>
            <w:tcMar>
              <w:top w:w="28" w:type="dxa"/>
              <w:bottom w:w="28" w:type="dxa"/>
            </w:tcMar>
          </w:tcPr>
          <w:p w14:paraId="28920F3D"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4F6020CB" w14:textId="7422768B"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
                <w:i/>
                <w:highlight w:val="yellow"/>
                <w:lang w:eastAsia="ru-RU"/>
              </w:rPr>
            </w:pPr>
            <w:r w:rsidRPr="004533DC">
              <w:rPr>
                <w:rFonts w:ascii="Times New Roman" w:eastAsia="Batang" w:hAnsi="Times New Roman" w:cs="Times New Roman"/>
                <w:bCs/>
                <w:iCs/>
                <w:lang w:eastAsia="ru-RU"/>
              </w:rPr>
              <w:t>ОК 10</w:t>
            </w:r>
          </w:p>
        </w:tc>
      </w:tr>
      <w:tr w:rsidR="004533DC" w:rsidRPr="004533DC" w14:paraId="176A7485" w14:textId="36BDD832" w:rsidTr="003D38A7">
        <w:trPr>
          <w:trHeight w:val="20"/>
        </w:trPr>
        <w:tc>
          <w:tcPr>
            <w:tcW w:w="856" w:type="pct"/>
            <w:vMerge/>
            <w:tcMar>
              <w:top w:w="28" w:type="dxa"/>
              <w:bottom w:w="28" w:type="dxa"/>
            </w:tcMar>
          </w:tcPr>
          <w:p w14:paraId="5DB8AD53" w14:textId="065F5E45" w:rsidR="004533DC" w:rsidRPr="004533DC" w:rsidRDefault="004533DC" w:rsidP="004533DC">
            <w:pPr>
              <w:spacing w:after="0" w:line="240" w:lineRule="auto"/>
              <w:rPr>
                <w:rFonts w:ascii="Times New Roman" w:eastAsia="Batang" w:hAnsi="Times New Roman" w:cs="Times New Roman"/>
                <w:b/>
                <w:bCs/>
                <w:i/>
                <w:highlight w:val="green"/>
                <w:lang w:eastAsia="ru-RU"/>
              </w:rPr>
            </w:pPr>
          </w:p>
        </w:tc>
        <w:tc>
          <w:tcPr>
            <w:tcW w:w="2650" w:type="pct"/>
            <w:tcMar>
              <w:top w:w="28" w:type="dxa"/>
              <w:bottom w:w="28" w:type="dxa"/>
            </w:tcMar>
          </w:tcPr>
          <w:p w14:paraId="10DE34C1" w14:textId="77777777" w:rsidR="004533DC" w:rsidRPr="004533DC" w:rsidRDefault="004533DC" w:rsidP="004533DC">
            <w:pPr>
              <w:suppressAutoHyphens/>
              <w:spacing w:after="0" w:line="240" w:lineRule="auto"/>
              <w:jc w:val="both"/>
              <w:rPr>
                <w:rFonts w:ascii="Times New Roman" w:eastAsia="Batang" w:hAnsi="Times New Roman" w:cs="Times New Roman"/>
                <w:b/>
                <w:highlight w:val="green"/>
                <w:lang w:eastAsia="ru-RU"/>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379A7D4C" w14:textId="58972AB9" w:rsidR="004533DC" w:rsidRPr="004533DC" w:rsidRDefault="004533DC" w:rsidP="004533DC">
            <w:pPr>
              <w:suppressAutoHyphens/>
              <w:spacing w:after="0" w:line="240" w:lineRule="auto"/>
              <w:jc w:val="center"/>
              <w:rPr>
                <w:rFonts w:ascii="Times New Roman" w:eastAsia="Batang" w:hAnsi="Times New Roman" w:cs="Times New Roman"/>
                <w:bCs/>
                <w:i/>
                <w:iCs/>
                <w:lang w:eastAsia="ru-RU"/>
              </w:rPr>
            </w:pPr>
          </w:p>
        </w:tc>
        <w:tc>
          <w:tcPr>
            <w:tcW w:w="867" w:type="pct"/>
            <w:vMerge/>
            <w:tcMar>
              <w:top w:w="28" w:type="dxa"/>
              <w:bottom w:w="28" w:type="dxa"/>
            </w:tcMar>
          </w:tcPr>
          <w:p w14:paraId="02DA9A9F" w14:textId="77777777" w:rsidR="004533DC" w:rsidRPr="004533DC" w:rsidRDefault="004533DC" w:rsidP="003D38A7">
            <w:pPr>
              <w:suppressAutoHyphens/>
              <w:spacing w:after="0" w:line="240" w:lineRule="auto"/>
              <w:jc w:val="center"/>
              <w:rPr>
                <w:rFonts w:ascii="Times New Roman" w:eastAsia="Batang" w:hAnsi="Times New Roman" w:cs="Times New Roman"/>
                <w:bCs/>
                <w:lang w:eastAsia="ru-RU"/>
              </w:rPr>
            </w:pPr>
          </w:p>
        </w:tc>
      </w:tr>
      <w:tr w:rsidR="004533DC" w:rsidRPr="004533DC" w14:paraId="6046B576" w14:textId="3E363402" w:rsidTr="003D38A7">
        <w:trPr>
          <w:trHeight w:val="472"/>
        </w:trPr>
        <w:tc>
          <w:tcPr>
            <w:tcW w:w="856" w:type="pct"/>
            <w:vMerge/>
            <w:tcMar>
              <w:top w:w="28" w:type="dxa"/>
              <w:bottom w:w="28" w:type="dxa"/>
            </w:tcMar>
          </w:tcPr>
          <w:p w14:paraId="6A04D2FB" w14:textId="77777777" w:rsidR="004533DC" w:rsidRPr="004533DC" w:rsidRDefault="004533DC" w:rsidP="004533DC">
            <w:pPr>
              <w:spacing w:after="0" w:line="240" w:lineRule="auto"/>
              <w:rPr>
                <w:rFonts w:ascii="Times New Roman" w:eastAsia="Batang" w:hAnsi="Times New Roman" w:cs="Times New Roman"/>
                <w:b/>
                <w:bCs/>
                <w:i/>
                <w:highlight w:val="green"/>
                <w:lang w:eastAsia="ru-RU"/>
              </w:rPr>
            </w:pPr>
          </w:p>
        </w:tc>
        <w:tc>
          <w:tcPr>
            <w:tcW w:w="2650" w:type="pct"/>
            <w:tcMar>
              <w:top w:w="28" w:type="dxa"/>
              <w:bottom w:w="28" w:type="dxa"/>
            </w:tcMar>
          </w:tcPr>
          <w:p w14:paraId="561ECEA9" w14:textId="77777777" w:rsidR="004533DC" w:rsidRPr="004533DC" w:rsidRDefault="004533DC" w:rsidP="004533DC">
            <w:pPr>
              <w:widowControl w:val="0"/>
              <w:tabs>
                <w:tab w:val="left" w:pos="360"/>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Техника</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безопасности</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на</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занятия</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Л/а.</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Техника</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беговых</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упражнений. Совершенствование техники высокого и низкого старта, стартового разгона,</w:t>
            </w:r>
            <w:r w:rsidRPr="004533DC">
              <w:rPr>
                <w:rFonts w:ascii="Times New Roman" w:eastAsia="Batang" w:hAnsi="Times New Roman" w:cs="Times New Roman"/>
                <w:spacing w:val="-52"/>
              </w:rPr>
              <w:t xml:space="preserve"> </w:t>
            </w:r>
            <w:r w:rsidRPr="004533DC">
              <w:rPr>
                <w:rFonts w:ascii="Times New Roman" w:eastAsia="Batang" w:hAnsi="Times New Roman" w:cs="Times New Roman"/>
              </w:rPr>
              <w:t>финиширования.</w:t>
            </w:r>
          </w:p>
        </w:tc>
        <w:tc>
          <w:tcPr>
            <w:tcW w:w="627" w:type="pct"/>
            <w:vMerge/>
            <w:tcMar>
              <w:top w:w="28" w:type="dxa"/>
              <w:bottom w:w="28" w:type="dxa"/>
            </w:tcMar>
            <w:vAlign w:val="center"/>
          </w:tcPr>
          <w:p w14:paraId="76EAFD50" w14:textId="3A4EED66" w:rsidR="004533DC" w:rsidRPr="004533DC" w:rsidRDefault="004533DC" w:rsidP="004533DC">
            <w:pPr>
              <w:suppressAutoHyphens/>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39DFF855" w14:textId="00F63501"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1E9C4382" w14:textId="08B18EAF" w:rsidTr="003D38A7">
        <w:trPr>
          <w:trHeight w:val="383"/>
        </w:trPr>
        <w:tc>
          <w:tcPr>
            <w:tcW w:w="856" w:type="pct"/>
            <w:vMerge/>
            <w:tcMar>
              <w:top w:w="28" w:type="dxa"/>
              <w:bottom w:w="28" w:type="dxa"/>
            </w:tcMar>
          </w:tcPr>
          <w:p w14:paraId="13AC4EE1" w14:textId="77777777" w:rsidR="004533DC" w:rsidRPr="004533DC" w:rsidRDefault="004533DC" w:rsidP="004533DC">
            <w:pPr>
              <w:spacing w:after="0" w:line="240" w:lineRule="auto"/>
              <w:rPr>
                <w:rFonts w:ascii="Times New Roman" w:eastAsia="Batang" w:hAnsi="Times New Roman" w:cs="Times New Roman"/>
                <w:b/>
                <w:bCs/>
                <w:i/>
                <w:highlight w:val="green"/>
                <w:lang w:eastAsia="ru-RU"/>
              </w:rPr>
            </w:pPr>
          </w:p>
        </w:tc>
        <w:tc>
          <w:tcPr>
            <w:tcW w:w="2650" w:type="pct"/>
            <w:tcMar>
              <w:top w:w="28" w:type="dxa"/>
              <w:bottom w:w="28" w:type="dxa"/>
            </w:tcMar>
          </w:tcPr>
          <w:p w14:paraId="3A8A9772" w14:textId="7B6DAEF9" w:rsidR="004533DC" w:rsidRPr="004533DC" w:rsidRDefault="004533DC" w:rsidP="004533DC">
            <w:pPr>
              <w:widowControl w:val="0"/>
              <w:autoSpaceDE w:val="0"/>
              <w:autoSpaceDN w:val="0"/>
              <w:spacing w:after="0" w:line="240" w:lineRule="auto"/>
              <w:rPr>
                <w:rFonts w:ascii="Times New Roman" w:eastAsia="Times New Roman" w:hAnsi="Times New Roman" w:cs="Times New Roman"/>
                <w:b/>
              </w:rPr>
            </w:pPr>
            <w:r w:rsidRPr="004533DC">
              <w:rPr>
                <w:rFonts w:ascii="Times New Roman" w:eastAsia="Times New Roman" w:hAnsi="Times New Roman" w:cs="Times New Roman"/>
                <w:b/>
              </w:rPr>
              <w:t>Самостоятельная</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работа</w:t>
            </w:r>
            <w:r w:rsidRPr="004533DC">
              <w:rPr>
                <w:rFonts w:ascii="Times New Roman" w:eastAsia="Times New Roman" w:hAnsi="Times New Roman" w:cs="Times New Roman"/>
                <w:b/>
                <w:spacing w:val="-3"/>
              </w:rPr>
              <w:t xml:space="preserve"> </w:t>
            </w:r>
            <w:r w:rsidRPr="004533DC">
              <w:rPr>
                <w:rFonts w:ascii="Times New Roman" w:eastAsia="Times New Roman" w:hAnsi="Times New Roman" w:cs="Times New Roman"/>
                <w:b/>
              </w:rPr>
              <w:t>обучающихся</w:t>
            </w:r>
          </w:p>
        </w:tc>
        <w:tc>
          <w:tcPr>
            <w:tcW w:w="627" w:type="pct"/>
            <w:vMerge/>
            <w:tcMar>
              <w:top w:w="28" w:type="dxa"/>
              <w:bottom w:w="28" w:type="dxa"/>
            </w:tcMar>
            <w:vAlign w:val="center"/>
          </w:tcPr>
          <w:p w14:paraId="71E0B220" w14:textId="263D206B" w:rsidR="004533DC" w:rsidRPr="004533DC" w:rsidRDefault="004533DC" w:rsidP="004533DC">
            <w:pPr>
              <w:suppressAutoHyphens/>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65699594" w14:textId="7D835F80"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70C2D683" w14:textId="19B965BE" w:rsidTr="003D38A7">
        <w:trPr>
          <w:trHeight w:val="218"/>
        </w:trPr>
        <w:tc>
          <w:tcPr>
            <w:tcW w:w="856" w:type="pct"/>
            <w:vMerge w:val="restart"/>
            <w:tcMar>
              <w:top w:w="28" w:type="dxa"/>
              <w:bottom w:w="28" w:type="dxa"/>
            </w:tcMar>
          </w:tcPr>
          <w:p w14:paraId="6BD6858D" w14:textId="77777777" w:rsidR="004533DC" w:rsidRPr="004533DC" w:rsidRDefault="004533DC" w:rsidP="004533DC">
            <w:pPr>
              <w:spacing w:after="0" w:line="240" w:lineRule="auto"/>
              <w:rPr>
                <w:rFonts w:ascii="Times New Roman" w:eastAsia="Batang" w:hAnsi="Times New Roman" w:cs="Times New Roman"/>
                <w:b/>
                <w:bCs/>
                <w:lang w:eastAsia="ru-RU"/>
              </w:rPr>
            </w:pPr>
            <w:r w:rsidRPr="004533DC">
              <w:rPr>
                <w:rFonts w:ascii="Times New Roman" w:eastAsia="Batang" w:hAnsi="Times New Roman" w:cs="Times New Roman"/>
                <w:b/>
                <w:bCs/>
                <w:lang w:eastAsia="ru-RU"/>
              </w:rPr>
              <w:t>Тема 1.2 Бег на</w:t>
            </w:r>
          </w:p>
          <w:p w14:paraId="1FCE5C53" w14:textId="77777777" w:rsidR="004533DC" w:rsidRPr="004533DC" w:rsidRDefault="004533DC" w:rsidP="004533DC">
            <w:pPr>
              <w:spacing w:after="0" w:line="240" w:lineRule="auto"/>
              <w:rPr>
                <w:rFonts w:ascii="Times New Roman" w:eastAsia="Batang" w:hAnsi="Times New Roman" w:cs="Times New Roman"/>
                <w:b/>
                <w:bCs/>
                <w:highlight w:val="green"/>
                <w:lang w:eastAsia="ru-RU"/>
              </w:rPr>
            </w:pPr>
            <w:r w:rsidRPr="004533DC">
              <w:rPr>
                <w:rFonts w:ascii="Times New Roman" w:eastAsia="Batang" w:hAnsi="Times New Roman" w:cs="Times New Roman"/>
                <w:b/>
                <w:bCs/>
                <w:lang w:eastAsia="ru-RU"/>
              </w:rPr>
              <w:t>длинные дистанции. Метание снарядов</w:t>
            </w:r>
          </w:p>
        </w:tc>
        <w:tc>
          <w:tcPr>
            <w:tcW w:w="2650" w:type="pct"/>
            <w:tcMar>
              <w:top w:w="28" w:type="dxa"/>
              <w:bottom w:w="28" w:type="dxa"/>
            </w:tcMar>
          </w:tcPr>
          <w:p w14:paraId="4AB8976C" w14:textId="77777777" w:rsidR="004533DC" w:rsidRPr="004533DC" w:rsidRDefault="004533DC" w:rsidP="004533DC">
            <w:pPr>
              <w:spacing w:after="0" w:line="240" w:lineRule="auto"/>
              <w:rPr>
                <w:rFonts w:ascii="Times New Roman" w:eastAsia="Batang" w:hAnsi="Times New Roman" w:cs="Times New Roman"/>
                <w:b/>
                <w:bCs/>
                <w:i/>
                <w:highlight w:val="green"/>
                <w:lang w:eastAsia="ru-RU"/>
              </w:rPr>
            </w:pPr>
            <w:r w:rsidRPr="004533DC">
              <w:rPr>
                <w:rFonts w:ascii="Times New Roman" w:eastAsia="Batang" w:hAnsi="Times New Roman" w:cs="Times New Roman"/>
                <w:b/>
                <w:bCs/>
                <w:lang w:eastAsia="ru-RU"/>
              </w:rPr>
              <w:t>Содержание</w:t>
            </w:r>
          </w:p>
        </w:tc>
        <w:tc>
          <w:tcPr>
            <w:tcW w:w="627" w:type="pct"/>
            <w:tcMar>
              <w:top w:w="28" w:type="dxa"/>
              <w:bottom w:w="28" w:type="dxa"/>
            </w:tcMar>
            <w:vAlign w:val="center"/>
          </w:tcPr>
          <w:p w14:paraId="2695D7B6" w14:textId="12115E13" w:rsidR="004533DC" w:rsidRPr="004533DC" w:rsidRDefault="004533DC" w:rsidP="004533DC">
            <w:pPr>
              <w:suppressAutoHyphens/>
              <w:spacing w:after="0" w:line="240" w:lineRule="auto"/>
              <w:jc w:val="center"/>
              <w:rPr>
                <w:rFonts w:ascii="Times New Roman" w:eastAsia="Batang" w:hAnsi="Times New Roman" w:cs="Times New Roman"/>
                <w:b/>
                <w:bCs/>
                <w:i/>
                <w:lang w:eastAsia="ru-RU"/>
              </w:rPr>
            </w:pPr>
          </w:p>
        </w:tc>
        <w:tc>
          <w:tcPr>
            <w:tcW w:w="867" w:type="pct"/>
            <w:vMerge w:val="restart"/>
            <w:tcMar>
              <w:top w:w="28" w:type="dxa"/>
              <w:bottom w:w="28" w:type="dxa"/>
            </w:tcMar>
          </w:tcPr>
          <w:p w14:paraId="74D63B77"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40B166D5" w14:textId="59B44A80"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
                <w:bCs/>
                <w:lang w:eastAsia="ru-RU"/>
              </w:rPr>
            </w:pPr>
            <w:r w:rsidRPr="004533DC">
              <w:rPr>
                <w:rFonts w:ascii="Times New Roman" w:eastAsia="Batang" w:hAnsi="Times New Roman" w:cs="Times New Roman"/>
                <w:bCs/>
                <w:iCs/>
                <w:lang w:eastAsia="ru-RU"/>
              </w:rPr>
              <w:t>ОК 10</w:t>
            </w:r>
          </w:p>
        </w:tc>
      </w:tr>
      <w:tr w:rsidR="004533DC" w:rsidRPr="004533DC" w14:paraId="201F6654" w14:textId="4512EB86" w:rsidTr="003D38A7">
        <w:trPr>
          <w:trHeight w:val="298"/>
        </w:trPr>
        <w:tc>
          <w:tcPr>
            <w:tcW w:w="856" w:type="pct"/>
            <w:vMerge/>
            <w:tcMar>
              <w:top w:w="28" w:type="dxa"/>
              <w:bottom w:w="28" w:type="dxa"/>
            </w:tcMar>
          </w:tcPr>
          <w:p w14:paraId="4B38DECC" w14:textId="77777777" w:rsidR="004533DC" w:rsidRPr="004533DC" w:rsidRDefault="004533DC" w:rsidP="004533DC">
            <w:pPr>
              <w:spacing w:after="0" w:line="240" w:lineRule="auto"/>
              <w:rPr>
                <w:rFonts w:ascii="Times New Roman" w:eastAsia="Batang" w:hAnsi="Times New Roman" w:cs="Times New Roman"/>
                <w:b/>
                <w:bCs/>
                <w:lang w:eastAsia="ru-RU"/>
              </w:rPr>
            </w:pPr>
          </w:p>
        </w:tc>
        <w:tc>
          <w:tcPr>
            <w:tcW w:w="2650" w:type="pct"/>
            <w:tcMar>
              <w:top w:w="28" w:type="dxa"/>
              <w:bottom w:w="28" w:type="dxa"/>
            </w:tcMar>
          </w:tcPr>
          <w:p w14:paraId="5FC81CF6" w14:textId="77777777" w:rsidR="004533DC" w:rsidRPr="004533DC" w:rsidRDefault="004533DC" w:rsidP="004533DC">
            <w:pPr>
              <w:suppressAutoHyphens/>
              <w:spacing w:after="0" w:line="240" w:lineRule="auto"/>
              <w:jc w:val="both"/>
              <w:rPr>
                <w:rFonts w:ascii="Times New Roman" w:eastAsia="Batang" w:hAnsi="Times New Roman" w:cs="Times New Roman"/>
                <w:b/>
                <w:highlight w:val="green"/>
                <w:lang w:eastAsia="ru-RU"/>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1B0BF5F1" w14:textId="625E473C" w:rsidR="004533DC" w:rsidRPr="004533DC" w:rsidRDefault="004533DC" w:rsidP="004533DC">
            <w:pPr>
              <w:suppressAutoHyphens/>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17367B28" w14:textId="77777777" w:rsidR="004533DC" w:rsidRPr="004533DC" w:rsidRDefault="004533DC" w:rsidP="003D38A7">
            <w:pPr>
              <w:suppressAutoHyphens/>
              <w:spacing w:after="0" w:line="240" w:lineRule="auto"/>
              <w:jc w:val="center"/>
              <w:rPr>
                <w:rFonts w:ascii="Times New Roman" w:eastAsia="Batang" w:hAnsi="Times New Roman" w:cs="Times New Roman"/>
                <w:b/>
                <w:highlight w:val="green"/>
                <w:lang w:eastAsia="ru-RU"/>
              </w:rPr>
            </w:pPr>
          </w:p>
        </w:tc>
      </w:tr>
      <w:tr w:rsidR="004533DC" w:rsidRPr="004533DC" w14:paraId="0195B174" w14:textId="635CE69F" w:rsidTr="003D38A7">
        <w:trPr>
          <w:trHeight w:val="397"/>
        </w:trPr>
        <w:tc>
          <w:tcPr>
            <w:tcW w:w="856" w:type="pct"/>
            <w:vMerge/>
            <w:tcMar>
              <w:top w:w="28" w:type="dxa"/>
              <w:bottom w:w="28" w:type="dxa"/>
            </w:tcMar>
          </w:tcPr>
          <w:p w14:paraId="6FA57237" w14:textId="77777777" w:rsidR="004533DC" w:rsidRPr="004533DC" w:rsidRDefault="004533DC" w:rsidP="004533DC">
            <w:pPr>
              <w:spacing w:after="0" w:line="240" w:lineRule="auto"/>
              <w:rPr>
                <w:rFonts w:ascii="Times New Roman" w:eastAsia="Batang" w:hAnsi="Times New Roman" w:cs="Times New Roman"/>
                <w:b/>
                <w:bCs/>
                <w:lang w:eastAsia="ru-RU"/>
              </w:rPr>
            </w:pPr>
          </w:p>
        </w:tc>
        <w:tc>
          <w:tcPr>
            <w:tcW w:w="2650" w:type="pct"/>
            <w:tcMar>
              <w:top w:w="28" w:type="dxa"/>
              <w:bottom w:w="28" w:type="dxa"/>
            </w:tcMar>
          </w:tcPr>
          <w:p w14:paraId="391B8FAF" w14:textId="44638E45" w:rsidR="004533DC" w:rsidRPr="004533DC" w:rsidRDefault="004533DC" w:rsidP="004533DC">
            <w:pPr>
              <w:widowControl w:val="0"/>
              <w:tabs>
                <w:tab w:val="left" w:pos="468"/>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Техника</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бега</w:t>
            </w:r>
            <w:r w:rsidR="003D38A7">
              <w:rPr>
                <w:rFonts w:ascii="Times New Roman" w:eastAsia="Batang" w:hAnsi="Times New Roman" w:cs="Times New Roman"/>
                <w:spacing w:val="-2"/>
              </w:rPr>
              <w:t xml:space="preserve"> по </w:t>
            </w:r>
            <w:r w:rsidRPr="004533DC">
              <w:rPr>
                <w:rFonts w:ascii="Times New Roman" w:eastAsia="Batang" w:hAnsi="Times New Roman" w:cs="Times New Roman"/>
              </w:rPr>
              <w:t>дистанции</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(беговой</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цикл).</w:t>
            </w:r>
            <w:r w:rsidRPr="004533DC">
              <w:rPr>
                <w:rFonts w:ascii="Times New Roman" w:eastAsia="Batang" w:hAnsi="Times New Roman" w:cs="Times New Roman"/>
                <w:lang w:eastAsia="ru-RU"/>
              </w:rPr>
              <w:t xml:space="preserve"> Техника</w:t>
            </w:r>
            <w:r w:rsidRPr="004533DC">
              <w:rPr>
                <w:rFonts w:ascii="Times New Roman" w:eastAsia="Batang" w:hAnsi="Times New Roman" w:cs="Times New Roman"/>
                <w:spacing w:val="-2"/>
                <w:lang w:eastAsia="ru-RU"/>
              </w:rPr>
              <w:t xml:space="preserve"> </w:t>
            </w:r>
            <w:r w:rsidRPr="004533DC">
              <w:rPr>
                <w:rFonts w:ascii="Times New Roman" w:eastAsia="Batang" w:hAnsi="Times New Roman" w:cs="Times New Roman"/>
                <w:lang w:eastAsia="ru-RU"/>
              </w:rPr>
              <w:t>метания</w:t>
            </w:r>
            <w:r w:rsidRPr="004533DC">
              <w:rPr>
                <w:rFonts w:ascii="Times New Roman" w:eastAsia="Batang" w:hAnsi="Times New Roman" w:cs="Times New Roman"/>
                <w:spacing w:val="-2"/>
                <w:lang w:eastAsia="ru-RU"/>
              </w:rPr>
              <w:t xml:space="preserve"> </w:t>
            </w:r>
            <w:r w:rsidRPr="004533DC">
              <w:rPr>
                <w:rFonts w:ascii="Times New Roman" w:eastAsia="Batang" w:hAnsi="Times New Roman" w:cs="Times New Roman"/>
                <w:lang w:eastAsia="ru-RU"/>
              </w:rPr>
              <w:t>гранаты,</w:t>
            </w:r>
            <w:r w:rsidRPr="004533DC">
              <w:rPr>
                <w:rFonts w:ascii="Times New Roman" w:eastAsia="Batang" w:hAnsi="Times New Roman" w:cs="Times New Roman"/>
                <w:spacing w:val="-1"/>
                <w:lang w:eastAsia="ru-RU"/>
              </w:rPr>
              <w:t xml:space="preserve"> </w:t>
            </w:r>
            <w:r w:rsidRPr="004533DC">
              <w:rPr>
                <w:rFonts w:ascii="Times New Roman" w:eastAsia="Batang" w:hAnsi="Times New Roman" w:cs="Times New Roman"/>
                <w:lang w:eastAsia="ru-RU"/>
              </w:rPr>
              <w:t>контрольный</w:t>
            </w:r>
            <w:r w:rsidRPr="004533DC">
              <w:rPr>
                <w:rFonts w:ascii="Times New Roman" w:eastAsia="Batang" w:hAnsi="Times New Roman" w:cs="Times New Roman"/>
                <w:spacing w:val="-1"/>
                <w:lang w:eastAsia="ru-RU"/>
              </w:rPr>
              <w:t xml:space="preserve"> </w:t>
            </w:r>
            <w:r w:rsidRPr="004533DC">
              <w:rPr>
                <w:rFonts w:ascii="Times New Roman" w:eastAsia="Batang" w:hAnsi="Times New Roman" w:cs="Times New Roman"/>
                <w:lang w:eastAsia="ru-RU"/>
              </w:rPr>
              <w:t>норматив.</w:t>
            </w:r>
          </w:p>
        </w:tc>
        <w:tc>
          <w:tcPr>
            <w:tcW w:w="627" w:type="pct"/>
            <w:vMerge/>
            <w:tcMar>
              <w:top w:w="28" w:type="dxa"/>
              <w:bottom w:w="28" w:type="dxa"/>
            </w:tcMar>
            <w:vAlign w:val="center"/>
          </w:tcPr>
          <w:p w14:paraId="7163EF08" w14:textId="35EDD240" w:rsidR="004533DC" w:rsidRPr="004533DC" w:rsidRDefault="004533DC" w:rsidP="004533DC">
            <w:pPr>
              <w:suppressAutoHyphens/>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63AD11EE" w14:textId="55DFC600"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34AE8D07" w14:textId="211C3AFF" w:rsidTr="003D38A7">
        <w:trPr>
          <w:trHeight w:val="397"/>
        </w:trPr>
        <w:tc>
          <w:tcPr>
            <w:tcW w:w="856" w:type="pct"/>
            <w:vMerge/>
            <w:tcMar>
              <w:top w:w="28" w:type="dxa"/>
              <w:bottom w:w="28" w:type="dxa"/>
            </w:tcMar>
          </w:tcPr>
          <w:p w14:paraId="66C56862" w14:textId="77777777" w:rsidR="004533DC" w:rsidRPr="004533DC" w:rsidRDefault="004533DC" w:rsidP="004533DC">
            <w:pPr>
              <w:spacing w:after="0" w:line="240" w:lineRule="auto"/>
              <w:rPr>
                <w:rFonts w:ascii="Times New Roman" w:eastAsia="Batang" w:hAnsi="Times New Roman" w:cs="Times New Roman"/>
                <w:b/>
                <w:bCs/>
                <w:lang w:eastAsia="ru-RU"/>
              </w:rPr>
            </w:pPr>
          </w:p>
        </w:tc>
        <w:tc>
          <w:tcPr>
            <w:tcW w:w="2650" w:type="pct"/>
            <w:tcMar>
              <w:top w:w="28" w:type="dxa"/>
              <w:bottom w:w="28" w:type="dxa"/>
            </w:tcMar>
          </w:tcPr>
          <w:p w14:paraId="15AD85FA" w14:textId="4C386486" w:rsidR="004533DC" w:rsidRPr="004533DC" w:rsidRDefault="004533DC" w:rsidP="004533DC">
            <w:pPr>
              <w:widowControl w:val="0"/>
              <w:autoSpaceDE w:val="0"/>
              <w:autoSpaceDN w:val="0"/>
              <w:spacing w:after="0" w:line="240" w:lineRule="auto"/>
              <w:rPr>
                <w:rFonts w:ascii="Times New Roman" w:eastAsia="Times New Roman" w:hAnsi="Times New Roman" w:cs="Times New Roman"/>
                <w:b/>
              </w:rPr>
            </w:pPr>
            <w:r w:rsidRPr="004533DC">
              <w:rPr>
                <w:rFonts w:ascii="Times New Roman" w:eastAsia="Times New Roman" w:hAnsi="Times New Roman" w:cs="Times New Roman"/>
                <w:b/>
              </w:rPr>
              <w:t>Самостоятельная</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работа</w:t>
            </w:r>
            <w:r w:rsidRPr="004533DC">
              <w:rPr>
                <w:rFonts w:ascii="Times New Roman" w:eastAsia="Times New Roman" w:hAnsi="Times New Roman" w:cs="Times New Roman"/>
                <w:b/>
                <w:spacing w:val="-3"/>
              </w:rPr>
              <w:t xml:space="preserve"> </w:t>
            </w:r>
            <w:r w:rsidRPr="004533DC">
              <w:rPr>
                <w:rFonts w:ascii="Times New Roman" w:eastAsia="Times New Roman" w:hAnsi="Times New Roman" w:cs="Times New Roman"/>
                <w:b/>
              </w:rPr>
              <w:t>обучающихся</w:t>
            </w:r>
          </w:p>
        </w:tc>
        <w:tc>
          <w:tcPr>
            <w:tcW w:w="627" w:type="pct"/>
            <w:vMerge/>
            <w:tcMar>
              <w:top w:w="28" w:type="dxa"/>
              <w:bottom w:w="28" w:type="dxa"/>
            </w:tcMar>
            <w:vAlign w:val="center"/>
          </w:tcPr>
          <w:p w14:paraId="3CF98483" w14:textId="7FA7A07C" w:rsidR="004533DC" w:rsidRPr="004533DC" w:rsidRDefault="004533DC" w:rsidP="004533DC">
            <w:pPr>
              <w:suppressAutoHyphens/>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5B465819" w14:textId="77777777"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p>
        </w:tc>
      </w:tr>
      <w:tr w:rsidR="004533DC" w:rsidRPr="004533DC" w14:paraId="0DCBC4C4" w14:textId="295E5E27" w:rsidTr="003D38A7">
        <w:trPr>
          <w:trHeight w:val="223"/>
        </w:trPr>
        <w:tc>
          <w:tcPr>
            <w:tcW w:w="856" w:type="pct"/>
            <w:vMerge w:val="restart"/>
            <w:tcMar>
              <w:top w:w="28" w:type="dxa"/>
              <w:bottom w:w="28" w:type="dxa"/>
            </w:tcMar>
          </w:tcPr>
          <w:p w14:paraId="27650622"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Тема 1.3 Бег на</w:t>
            </w:r>
          </w:p>
          <w:p w14:paraId="69A90FDB"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средние дистанции. Прыжок в длину с разбега</w:t>
            </w:r>
          </w:p>
        </w:tc>
        <w:tc>
          <w:tcPr>
            <w:tcW w:w="2650" w:type="pct"/>
            <w:tcMar>
              <w:top w:w="28" w:type="dxa"/>
              <w:bottom w:w="28" w:type="dxa"/>
            </w:tcMar>
          </w:tcPr>
          <w:p w14:paraId="15D225AB" w14:textId="77777777" w:rsidR="004533DC" w:rsidRPr="004533DC" w:rsidRDefault="004533DC" w:rsidP="004533DC">
            <w:pPr>
              <w:spacing w:after="0" w:line="240" w:lineRule="auto"/>
              <w:rPr>
                <w:rFonts w:ascii="Times New Roman" w:eastAsia="Batang" w:hAnsi="Times New Roman" w:cs="Times New Roman"/>
                <w:b/>
                <w:bCs/>
                <w:i/>
                <w:highlight w:val="green"/>
                <w:lang w:eastAsia="ru-RU"/>
              </w:rPr>
            </w:pPr>
            <w:r w:rsidRPr="004533DC">
              <w:rPr>
                <w:rFonts w:ascii="Times New Roman" w:eastAsia="Batang" w:hAnsi="Times New Roman" w:cs="Times New Roman"/>
                <w:b/>
                <w:bCs/>
                <w:lang w:eastAsia="ru-RU"/>
              </w:rPr>
              <w:t>Содержание</w:t>
            </w:r>
          </w:p>
        </w:tc>
        <w:tc>
          <w:tcPr>
            <w:tcW w:w="627" w:type="pct"/>
            <w:tcMar>
              <w:top w:w="28" w:type="dxa"/>
              <w:bottom w:w="28" w:type="dxa"/>
            </w:tcMar>
            <w:vAlign w:val="center"/>
          </w:tcPr>
          <w:p w14:paraId="39FBD42F" w14:textId="5CC4C0F0" w:rsidR="004533DC" w:rsidRPr="004533DC" w:rsidRDefault="004533DC" w:rsidP="004533DC">
            <w:pPr>
              <w:spacing w:after="0" w:line="240" w:lineRule="auto"/>
              <w:jc w:val="center"/>
              <w:rPr>
                <w:rFonts w:ascii="Times New Roman" w:eastAsia="Batang" w:hAnsi="Times New Roman" w:cs="Times New Roman"/>
                <w:b/>
                <w:i/>
                <w:lang w:eastAsia="ru-RU"/>
              </w:rPr>
            </w:pPr>
          </w:p>
        </w:tc>
        <w:tc>
          <w:tcPr>
            <w:tcW w:w="867" w:type="pct"/>
            <w:vMerge w:val="restart"/>
            <w:tcMar>
              <w:top w:w="28" w:type="dxa"/>
              <w:bottom w:w="28" w:type="dxa"/>
            </w:tcMar>
          </w:tcPr>
          <w:p w14:paraId="78FCBC2B"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0103E744" w14:textId="12CBAA32"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r w:rsidRPr="004533DC">
              <w:rPr>
                <w:rFonts w:ascii="Times New Roman" w:eastAsia="Batang" w:hAnsi="Times New Roman" w:cs="Times New Roman"/>
                <w:bCs/>
                <w:iCs/>
                <w:lang w:eastAsia="ru-RU"/>
              </w:rPr>
              <w:t>ОК 10</w:t>
            </w:r>
          </w:p>
        </w:tc>
      </w:tr>
      <w:tr w:rsidR="004533DC" w:rsidRPr="004533DC" w14:paraId="58EBAB79" w14:textId="53504486" w:rsidTr="003D38A7">
        <w:trPr>
          <w:trHeight w:val="137"/>
        </w:trPr>
        <w:tc>
          <w:tcPr>
            <w:tcW w:w="856" w:type="pct"/>
            <w:vMerge/>
            <w:tcMar>
              <w:top w:w="28" w:type="dxa"/>
              <w:bottom w:w="28" w:type="dxa"/>
            </w:tcMar>
          </w:tcPr>
          <w:p w14:paraId="685B9637" w14:textId="77777777" w:rsidR="004533DC" w:rsidRPr="004533DC" w:rsidRDefault="004533DC" w:rsidP="004533DC">
            <w:pPr>
              <w:suppressAutoHyphens/>
              <w:spacing w:after="0" w:line="240" w:lineRule="auto"/>
              <w:jc w:val="center"/>
              <w:rPr>
                <w:rFonts w:ascii="Times New Roman" w:eastAsia="Batang" w:hAnsi="Times New Roman" w:cs="Times New Roman"/>
                <w:b/>
                <w:lang w:eastAsia="ru-RU"/>
              </w:rPr>
            </w:pPr>
          </w:p>
        </w:tc>
        <w:tc>
          <w:tcPr>
            <w:tcW w:w="2650" w:type="pct"/>
            <w:tcMar>
              <w:top w:w="28" w:type="dxa"/>
              <w:bottom w:w="28" w:type="dxa"/>
            </w:tcMar>
          </w:tcPr>
          <w:p w14:paraId="1C9E97EC" w14:textId="77777777" w:rsidR="004533DC" w:rsidRPr="004533DC" w:rsidRDefault="004533DC" w:rsidP="004533DC">
            <w:pPr>
              <w:suppressAutoHyphens/>
              <w:spacing w:after="0" w:line="240" w:lineRule="auto"/>
              <w:jc w:val="both"/>
              <w:rPr>
                <w:rFonts w:ascii="Times New Roman" w:eastAsia="Batang" w:hAnsi="Times New Roman" w:cs="Times New Roman"/>
                <w:b/>
                <w:highlight w:val="green"/>
                <w:lang w:eastAsia="ru-RU"/>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0B36E758" w14:textId="13C282F1"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7AC0FE60"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1B1C2A32" w14:textId="4439BC3E" w:rsidTr="003D38A7">
        <w:trPr>
          <w:trHeight w:val="243"/>
        </w:trPr>
        <w:tc>
          <w:tcPr>
            <w:tcW w:w="856" w:type="pct"/>
            <w:vMerge/>
            <w:tcMar>
              <w:top w:w="28" w:type="dxa"/>
              <w:bottom w:w="28" w:type="dxa"/>
            </w:tcMar>
          </w:tcPr>
          <w:p w14:paraId="641E31DF" w14:textId="77777777" w:rsidR="004533DC" w:rsidRPr="004533DC" w:rsidRDefault="004533DC" w:rsidP="004533DC">
            <w:pPr>
              <w:suppressAutoHyphens/>
              <w:spacing w:after="0" w:line="240" w:lineRule="auto"/>
              <w:jc w:val="center"/>
              <w:rPr>
                <w:rFonts w:ascii="Times New Roman" w:eastAsia="Batang" w:hAnsi="Times New Roman" w:cs="Times New Roman"/>
                <w:b/>
                <w:lang w:eastAsia="ru-RU"/>
              </w:rPr>
            </w:pPr>
          </w:p>
        </w:tc>
        <w:tc>
          <w:tcPr>
            <w:tcW w:w="2650" w:type="pct"/>
            <w:tcMar>
              <w:top w:w="28" w:type="dxa"/>
              <w:bottom w:w="28" w:type="dxa"/>
            </w:tcMar>
          </w:tcPr>
          <w:p w14:paraId="756C2DF2" w14:textId="77777777" w:rsidR="004533DC" w:rsidRPr="004533DC" w:rsidRDefault="004533DC" w:rsidP="004533DC">
            <w:pPr>
              <w:tabs>
                <w:tab w:val="left" w:pos="194"/>
                <w:tab w:val="left" w:pos="484"/>
              </w:tabs>
              <w:spacing w:after="0" w:line="240" w:lineRule="auto"/>
              <w:rPr>
                <w:rFonts w:ascii="Times New Roman" w:eastAsia="Batang" w:hAnsi="Times New Roman" w:cs="Times New Roman"/>
                <w:lang w:eastAsia="ru-RU"/>
              </w:rPr>
            </w:pPr>
            <w:r w:rsidRPr="004533DC">
              <w:rPr>
                <w:rFonts w:ascii="Times New Roman" w:eastAsia="Batang" w:hAnsi="Times New Roman" w:cs="Times New Roman"/>
                <w:lang w:eastAsia="ru-RU"/>
              </w:rPr>
              <w:t xml:space="preserve">1. Выполнение контрольного норматива бег 1000 метров на время. Техника прыжка </w:t>
            </w:r>
            <w:proofErr w:type="spellStart"/>
            <w:r w:rsidRPr="004533DC">
              <w:rPr>
                <w:rFonts w:ascii="Times New Roman" w:eastAsia="Batang" w:hAnsi="Times New Roman" w:cs="Times New Roman"/>
                <w:lang w:eastAsia="ru-RU"/>
              </w:rPr>
              <w:t>сНсобом</w:t>
            </w:r>
            <w:proofErr w:type="spellEnd"/>
            <w:r w:rsidRPr="004533DC">
              <w:rPr>
                <w:rFonts w:ascii="Times New Roman" w:eastAsia="Batang" w:hAnsi="Times New Roman" w:cs="Times New Roman"/>
                <w:lang w:eastAsia="ru-RU"/>
              </w:rPr>
              <w:t xml:space="preserve"> «Согнув ноги» с 3-х, 5-ти, 7-ми шагов.</w:t>
            </w:r>
          </w:p>
        </w:tc>
        <w:tc>
          <w:tcPr>
            <w:tcW w:w="627" w:type="pct"/>
            <w:vMerge/>
            <w:tcMar>
              <w:top w:w="28" w:type="dxa"/>
              <w:bottom w:w="28" w:type="dxa"/>
            </w:tcMar>
            <w:vAlign w:val="center"/>
          </w:tcPr>
          <w:p w14:paraId="522B995F" w14:textId="4E76D653"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5D121E2A" w14:textId="28260F60"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2AE6D088" w14:textId="323C5ED6" w:rsidTr="003D38A7">
        <w:trPr>
          <w:trHeight w:val="141"/>
        </w:trPr>
        <w:tc>
          <w:tcPr>
            <w:tcW w:w="856" w:type="pct"/>
            <w:vMerge/>
            <w:tcMar>
              <w:top w:w="28" w:type="dxa"/>
              <w:bottom w:w="28" w:type="dxa"/>
            </w:tcMar>
          </w:tcPr>
          <w:p w14:paraId="228B7A16" w14:textId="77777777" w:rsidR="004533DC" w:rsidRPr="004533DC" w:rsidRDefault="004533DC" w:rsidP="004533DC">
            <w:pPr>
              <w:suppressAutoHyphens/>
              <w:spacing w:after="0" w:line="240" w:lineRule="auto"/>
              <w:jc w:val="center"/>
              <w:rPr>
                <w:rFonts w:ascii="Times New Roman" w:eastAsia="Batang" w:hAnsi="Times New Roman" w:cs="Times New Roman"/>
                <w:b/>
                <w:lang w:eastAsia="ru-RU"/>
              </w:rPr>
            </w:pPr>
          </w:p>
        </w:tc>
        <w:tc>
          <w:tcPr>
            <w:tcW w:w="2650" w:type="pct"/>
            <w:tcMar>
              <w:top w:w="28" w:type="dxa"/>
              <w:bottom w:w="28" w:type="dxa"/>
            </w:tcMar>
          </w:tcPr>
          <w:p w14:paraId="5BD76120" w14:textId="77777777" w:rsidR="004533DC" w:rsidRPr="004533DC" w:rsidRDefault="004533DC" w:rsidP="004533DC">
            <w:pPr>
              <w:spacing w:after="0" w:line="240" w:lineRule="auto"/>
              <w:rPr>
                <w:rFonts w:ascii="Times New Roman" w:eastAsia="Batang" w:hAnsi="Times New Roman" w:cs="Times New Roman"/>
                <w:lang w:eastAsia="ru-RU"/>
              </w:rPr>
            </w:pPr>
            <w:r w:rsidRPr="004533DC">
              <w:rPr>
                <w:rFonts w:ascii="Times New Roman" w:eastAsia="Batang" w:hAnsi="Times New Roman" w:cs="Times New Roman"/>
                <w:lang w:eastAsia="ru-RU"/>
              </w:rPr>
              <w:t>2. Целостное выполнение техники прыжка в длину с разбега.</w:t>
            </w:r>
          </w:p>
        </w:tc>
        <w:tc>
          <w:tcPr>
            <w:tcW w:w="627" w:type="pct"/>
            <w:vMerge/>
            <w:tcMar>
              <w:top w:w="28" w:type="dxa"/>
              <w:bottom w:w="28" w:type="dxa"/>
            </w:tcMar>
            <w:vAlign w:val="center"/>
          </w:tcPr>
          <w:p w14:paraId="70B5FF3C" w14:textId="187CBD58"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7F02D65E" w14:textId="400912EE"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74EE4604" w14:textId="4764F25B" w:rsidTr="003D38A7">
        <w:trPr>
          <w:trHeight w:val="20"/>
        </w:trPr>
        <w:tc>
          <w:tcPr>
            <w:tcW w:w="856" w:type="pct"/>
            <w:vMerge/>
            <w:tcMar>
              <w:top w:w="28" w:type="dxa"/>
              <w:bottom w:w="28" w:type="dxa"/>
            </w:tcMar>
          </w:tcPr>
          <w:p w14:paraId="73DAB8F6" w14:textId="77777777" w:rsidR="004533DC" w:rsidRPr="004533DC" w:rsidRDefault="004533DC" w:rsidP="004533DC">
            <w:pPr>
              <w:widowControl w:val="0"/>
              <w:tabs>
                <w:tab w:val="left" w:pos="828"/>
              </w:tabs>
              <w:autoSpaceDE w:val="0"/>
              <w:autoSpaceDN w:val="0"/>
              <w:spacing w:after="0" w:line="240" w:lineRule="auto"/>
              <w:rPr>
                <w:rFonts w:ascii="Times New Roman" w:eastAsia="Times New Roman" w:hAnsi="Times New Roman" w:cs="Times New Roman"/>
              </w:rPr>
            </w:pPr>
          </w:p>
        </w:tc>
        <w:tc>
          <w:tcPr>
            <w:tcW w:w="2650" w:type="pct"/>
            <w:tcMar>
              <w:top w:w="28" w:type="dxa"/>
              <w:bottom w:w="28" w:type="dxa"/>
            </w:tcMar>
          </w:tcPr>
          <w:p w14:paraId="751F3D8F" w14:textId="6D410DA4" w:rsidR="004533DC" w:rsidRPr="004533DC" w:rsidRDefault="004533DC" w:rsidP="004533DC">
            <w:pPr>
              <w:widowControl w:val="0"/>
              <w:autoSpaceDE w:val="0"/>
              <w:autoSpaceDN w:val="0"/>
              <w:spacing w:after="0" w:line="240" w:lineRule="auto"/>
              <w:rPr>
                <w:rFonts w:ascii="Times New Roman" w:eastAsia="Times New Roman" w:hAnsi="Times New Roman" w:cs="Times New Roman"/>
                <w:b/>
              </w:rPr>
            </w:pPr>
            <w:r w:rsidRPr="004533DC">
              <w:rPr>
                <w:rFonts w:ascii="Times New Roman" w:eastAsia="Times New Roman" w:hAnsi="Times New Roman" w:cs="Times New Roman"/>
                <w:b/>
              </w:rPr>
              <w:t>Самостоятельная</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работа</w:t>
            </w:r>
            <w:r w:rsidRPr="004533DC">
              <w:rPr>
                <w:rFonts w:ascii="Times New Roman" w:eastAsia="Times New Roman" w:hAnsi="Times New Roman" w:cs="Times New Roman"/>
                <w:b/>
                <w:spacing w:val="-3"/>
              </w:rPr>
              <w:t xml:space="preserve"> </w:t>
            </w:r>
            <w:r w:rsidRPr="004533DC">
              <w:rPr>
                <w:rFonts w:ascii="Times New Roman" w:eastAsia="Times New Roman" w:hAnsi="Times New Roman" w:cs="Times New Roman"/>
                <w:b/>
              </w:rPr>
              <w:t>обучающихся</w:t>
            </w:r>
          </w:p>
        </w:tc>
        <w:tc>
          <w:tcPr>
            <w:tcW w:w="627" w:type="pct"/>
            <w:vMerge/>
            <w:tcMar>
              <w:top w:w="28" w:type="dxa"/>
              <w:bottom w:w="28" w:type="dxa"/>
            </w:tcMar>
            <w:vAlign w:val="center"/>
          </w:tcPr>
          <w:p w14:paraId="4A899A73" w14:textId="7E8D0B7D"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41ABBFEA" w14:textId="0478912B"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04D549C6" w14:textId="06478A0A" w:rsidTr="003D38A7">
        <w:trPr>
          <w:trHeight w:val="20"/>
        </w:trPr>
        <w:tc>
          <w:tcPr>
            <w:tcW w:w="3506" w:type="pct"/>
            <w:gridSpan w:val="2"/>
            <w:tcMar>
              <w:top w:w="28" w:type="dxa"/>
              <w:bottom w:w="28" w:type="dxa"/>
            </w:tcMar>
          </w:tcPr>
          <w:p w14:paraId="7400ED0E"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Раздел 2. Баскетбол</w:t>
            </w:r>
          </w:p>
        </w:tc>
        <w:tc>
          <w:tcPr>
            <w:tcW w:w="627" w:type="pct"/>
            <w:tcMar>
              <w:top w:w="28" w:type="dxa"/>
              <w:bottom w:w="28" w:type="dxa"/>
            </w:tcMar>
          </w:tcPr>
          <w:p w14:paraId="6293179D" w14:textId="41771BE5" w:rsidR="004533DC" w:rsidRPr="004533DC" w:rsidRDefault="004533DC" w:rsidP="004533DC">
            <w:pPr>
              <w:suppressAutoHyphens/>
              <w:spacing w:after="0" w:line="240" w:lineRule="auto"/>
              <w:jc w:val="center"/>
              <w:rPr>
                <w:rFonts w:ascii="Times New Roman" w:eastAsia="Batang" w:hAnsi="Times New Roman" w:cs="Times New Roman"/>
                <w:b/>
                <w:lang w:eastAsia="ru-RU"/>
              </w:rPr>
            </w:pPr>
            <w:r w:rsidRPr="004533DC">
              <w:rPr>
                <w:rFonts w:ascii="Times New Roman" w:eastAsia="Batang" w:hAnsi="Times New Roman" w:cs="Times New Roman"/>
                <w:b/>
                <w:lang w:eastAsia="ru-RU"/>
              </w:rPr>
              <w:t>0/30</w:t>
            </w:r>
          </w:p>
        </w:tc>
        <w:tc>
          <w:tcPr>
            <w:tcW w:w="867" w:type="pct"/>
            <w:tcMar>
              <w:top w:w="28" w:type="dxa"/>
              <w:bottom w:w="28" w:type="dxa"/>
            </w:tcMar>
          </w:tcPr>
          <w:p w14:paraId="62ACE0A8" w14:textId="77777777" w:rsidR="004533DC" w:rsidRPr="004533DC" w:rsidRDefault="004533DC" w:rsidP="003D38A7">
            <w:pPr>
              <w:suppressAutoHyphens/>
              <w:spacing w:after="0" w:line="240" w:lineRule="auto"/>
              <w:jc w:val="center"/>
              <w:rPr>
                <w:rFonts w:ascii="Times New Roman" w:eastAsia="Batang" w:hAnsi="Times New Roman" w:cs="Times New Roman"/>
                <w:b/>
                <w:lang w:eastAsia="ru-RU"/>
              </w:rPr>
            </w:pPr>
          </w:p>
        </w:tc>
      </w:tr>
      <w:tr w:rsidR="004533DC" w:rsidRPr="004533DC" w14:paraId="68EC5BBF" w14:textId="4006E2C6" w:rsidTr="003D38A7">
        <w:trPr>
          <w:trHeight w:val="120"/>
        </w:trPr>
        <w:tc>
          <w:tcPr>
            <w:tcW w:w="856" w:type="pct"/>
            <w:vMerge w:val="restart"/>
            <w:tcMar>
              <w:top w:w="28" w:type="dxa"/>
              <w:bottom w:w="28" w:type="dxa"/>
            </w:tcMar>
          </w:tcPr>
          <w:p w14:paraId="057BE8C1"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Тема 2.1 Техника ведения, передачи и броска мяча в кольцо с места</w:t>
            </w:r>
          </w:p>
        </w:tc>
        <w:tc>
          <w:tcPr>
            <w:tcW w:w="2650" w:type="pct"/>
            <w:tcMar>
              <w:top w:w="28" w:type="dxa"/>
              <w:bottom w:w="28" w:type="dxa"/>
            </w:tcMar>
          </w:tcPr>
          <w:p w14:paraId="7D9CF3F3"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rPr>
              <w:t>Содержание</w:t>
            </w:r>
          </w:p>
        </w:tc>
        <w:tc>
          <w:tcPr>
            <w:tcW w:w="627" w:type="pct"/>
            <w:tcMar>
              <w:top w:w="28" w:type="dxa"/>
              <w:bottom w:w="28" w:type="dxa"/>
            </w:tcMar>
            <w:vAlign w:val="center"/>
          </w:tcPr>
          <w:p w14:paraId="0947A831" w14:textId="6015D617" w:rsidR="004533DC" w:rsidRPr="004533DC" w:rsidRDefault="004533DC" w:rsidP="004533DC">
            <w:pPr>
              <w:spacing w:after="0" w:line="240" w:lineRule="auto"/>
              <w:jc w:val="center"/>
              <w:rPr>
                <w:rFonts w:ascii="Times New Roman" w:eastAsia="Batang" w:hAnsi="Times New Roman" w:cs="Times New Roman"/>
                <w:b/>
                <w:i/>
                <w:lang w:eastAsia="ru-RU"/>
              </w:rPr>
            </w:pPr>
          </w:p>
        </w:tc>
        <w:tc>
          <w:tcPr>
            <w:tcW w:w="867" w:type="pct"/>
            <w:vMerge w:val="restart"/>
            <w:tcMar>
              <w:top w:w="28" w:type="dxa"/>
              <w:bottom w:w="28" w:type="dxa"/>
            </w:tcMar>
          </w:tcPr>
          <w:p w14:paraId="6650DF0F"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74D34AE0" w14:textId="478A1D7D"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r w:rsidRPr="004533DC">
              <w:rPr>
                <w:rFonts w:ascii="Times New Roman" w:eastAsia="Batang" w:hAnsi="Times New Roman" w:cs="Times New Roman"/>
                <w:bCs/>
                <w:iCs/>
                <w:lang w:eastAsia="ru-RU"/>
              </w:rPr>
              <w:t>ОК 10</w:t>
            </w:r>
          </w:p>
        </w:tc>
      </w:tr>
      <w:tr w:rsidR="004533DC" w:rsidRPr="004533DC" w14:paraId="2EC0AC6A" w14:textId="0DA7C7B4" w:rsidTr="003D38A7">
        <w:trPr>
          <w:trHeight w:val="125"/>
        </w:trPr>
        <w:tc>
          <w:tcPr>
            <w:tcW w:w="856" w:type="pct"/>
            <w:vMerge/>
            <w:tcMar>
              <w:top w:w="28" w:type="dxa"/>
              <w:bottom w:w="28" w:type="dxa"/>
            </w:tcMar>
          </w:tcPr>
          <w:p w14:paraId="2BE8975C"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15036517"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3E49CD77" w14:textId="15511301"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5AF2C6C7" w14:textId="77777777" w:rsidR="004533DC" w:rsidRPr="004533DC" w:rsidRDefault="004533DC" w:rsidP="003D38A7">
            <w:pPr>
              <w:suppressAutoHyphens/>
              <w:spacing w:after="0" w:line="240" w:lineRule="auto"/>
              <w:jc w:val="center"/>
              <w:rPr>
                <w:rFonts w:ascii="Times New Roman" w:eastAsia="Batang" w:hAnsi="Times New Roman" w:cs="Times New Roman"/>
                <w:bCs/>
                <w:lang w:eastAsia="ru-RU"/>
              </w:rPr>
            </w:pPr>
          </w:p>
        </w:tc>
      </w:tr>
      <w:tr w:rsidR="004533DC" w:rsidRPr="004533DC" w14:paraId="71E95675" w14:textId="6E6952ED" w:rsidTr="003D38A7">
        <w:trPr>
          <w:trHeight w:val="85"/>
        </w:trPr>
        <w:tc>
          <w:tcPr>
            <w:tcW w:w="856" w:type="pct"/>
            <w:vMerge/>
            <w:tcMar>
              <w:top w:w="28" w:type="dxa"/>
              <w:bottom w:w="28" w:type="dxa"/>
            </w:tcMar>
          </w:tcPr>
          <w:p w14:paraId="30A33C78"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015398E5"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Овладение</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техникой</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выполнения</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ведения</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мяча,</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передачи</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и</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броска</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мяча</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с</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места.</w:t>
            </w:r>
          </w:p>
        </w:tc>
        <w:tc>
          <w:tcPr>
            <w:tcW w:w="627" w:type="pct"/>
            <w:vMerge/>
            <w:tcMar>
              <w:top w:w="28" w:type="dxa"/>
              <w:bottom w:w="28" w:type="dxa"/>
            </w:tcMar>
            <w:vAlign w:val="center"/>
          </w:tcPr>
          <w:p w14:paraId="7F1D3FBC" w14:textId="4C422D32"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52390E60" w14:textId="6252BF1D"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153C0DEC" w14:textId="4E160288" w:rsidTr="003D38A7">
        <w:trPr>
          <w:trHeight w:val="193"/>
        </w:trPr>
        <w:tc>
          <w:tcPr>
            <w:tcW w:w="856" w:type="pct"/>
            <w:vMerge/>
            <w:tcMar>
              <w:top w:w="28" w:type="dxa"/>
              <w:bottom w:w="28" w:type="dxa"/>
            </w:tcMar>
          </w:tcPr>
          <w:p w14:paraId="1FA6C1B0"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3E177B50" w14:textId="175FAB39" w:rsidR="004533DC" w:rsidRPr="004533DC" w:rsidRDefault="004533DC" w:rsidP="004533DC">
            <w:pPr>
              <w:widowControl w:val="0"/>
              <w:autoSpaceDE w:val="0"/>
              <w:autoSpaceDN w:val="0"/>
              <w:spacing w:after="0" w:line="240" w:lineRule="auto"/>
              <w:rPr>
                <w:rFonts w:ascii="Times New Roman" w:eastAsia="Times New Roman" w:hAnsi="Times New Roman" w:cs="Times New Roman"/>
                <w:b/>
              </w:rPr>
            </w:pPr>
            <w:r w:rsidRPr="004533DC">
              <w:rPr>
                <w:rFonts w:ascii="Times New Roman" w:eastAsia="Times New Roman" w:hAnsi="Times New Roman" w:cs="Times New Roman"/>
                <w:b/>
              </w:rPr>
              <w:t>Самостоятельная</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работа</w:t>
            </w:r>
            <w:r w:rsidRPr="004533DC">
              <w:rPr>
                <w:rFonts w:ascii="Times New Roman" w:eastAsia="Times New Roman" w:hAnsi="Times New Roman" w:cs="Times New Roman"/>
                <w:b/>
                <w:spacing w:val="-3"/>
              </w:rPr>
              <w:t xml:space="preserve"> </w:t>
            </w:r>
            <w:r w:rsidRPr="004533DC">
              <w:rPr>
                <w:rFonts w:ascii="Times New Roman" w:eastAsia="Times New Roman" w:hAnsi="Times New Roman" w:cs="Times New Roman"/>
                <w:b/>
              </w:rPr>
              <w:t>обучающихся</w:t>
            </w:r>
          </w:p>
        </w:tc>
        <w:tc>
          <w:tcPr>
            <w:tcW w:w="627" w:type="pct"/>
            <w:vMerge/>
            <w:tcMar>
              <w:top w:w="28" w:type="dxa"/>
              <w:bottom w:w="28" w:type="dxa"/>
            </w:tcMar>
            <w:vAlign w:val="center"/>
          </w:tcPr>
          <w:p w14:paraId="7E76FDBE" w14:textId="51885D33"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7FB671E3" w14:textId="21CCC323"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2BD93F61" w14:textId="72729AA2" w:rsidTr="003D38A7">
        <w:trPr>
          <w:trHeight w:val="85"/>
        </w:trPr>
        <w:tc>
          <w:tcPr>
            <w:tcW w:w="856" w:type="pct"/>
            <w:vMerge w:val="restart"/>
            <w:tcMar>
              <w:top w:w="28" w:type="dxa"/>
              <w:bottom w:w="28" w:type="dxa"/>
            </w:tcMar>
          </w:tcPr>
          <w:p w14:paraId="3BEEE556"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 xml:space="preserve">Тема 2.2 Техника </w:t>
            </w:r>
            <w:r w:rsidRPr="004533DC">
              <w:rPr>
                <w:rFonts w:ascii="Times New Roman" w:eastAsia="Batang" w:hAnsi="Times New Roman" w:cs="Times New Roman"/>
                <w:b/>
                <w:lang w:eastAsia="ru-RU"/>
              </w:rPr>
              <w:lastRenderedPageBreak/>
              <w:t>ведения, передачи и броска мяча в</w:t>
            </w:r>
          </w:p>
          <w:p w14:paraId="56E0DC79"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движении</w:t>
            </w:r>
          </w:p>
        </w:tc>
        <w:tc>
          <w:tcPr>
            <w:tcW w:w="2650" w:type="pct"/>
            <w:tcMar>
              <w:top w:w="28" w:type="dxa"/>
              <w:bottom w:w="28" w:type="dxa"/>
            </w:tcMar>
          </w:tcPr>
          <w:p w14:paraId="0B76EBB2"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rPr>
              <w:lastRenderedPageBreak/>
              <w:t>Содержание</w:t>
            </w:r>
          </w:p>
        </w:tc>
        <w:tc>
          <w:tcPr>
            <w:tcW w:w="627" w:type="pct"/>
            <w:tcMar>
              <w:top w:w="28" w:type="dxa"/>
              <w:bottom w:w="28" w:type="dxa"/>
            </w:tcMar>
            <w:vAlign w:val="center"/>
          </w:tcPr>
          <w:p w14:paraId="6C3CC80E" w14:textId="776C49B0" w:rsidR="004533DC" w:rsidRPr="004533DC" w:rsidRDefault="004533DC" w:rsidP="004533DC">
            <w:pPr>
              <w:spacing w:after="0" w:line="240" w:lineRule="auto"/>
              <w:jc w:val="center"/>
              <w:rPr>
                <w:rFonts w:ascii="Times New Roman" w:eastAsia="Batang" w:hAnsi="Times New Roman" w:cs="Times New Roman"/>
                <w:b/>
                <w:i/>
                <w:lang w:eastAsia="ru-RU"/>
              </w:rPr>
            </w:pPr>
          </w:p>
        </w:tc>
        <w:tc>
          <w:tcPr>
            <w:tcW w:w="867" w:type="pct"/>
            <w:vMerge w:val="restart"/>
            <w:tcMar>
              <w:top w:w="28" w:type="dxa"/>
              <w:bottom w:w="28" w:type="dxa"/>
            </w:tcMar>
          </w:tcPr>
          <w:p w14:paraId="69C40339"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3D3B6D34" w14:textId="1FBC9C4B"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r w:rsidRPr="004533DC">
              <w:rPr>
                <w:rFonts w:ascii="Times New Roman" w:eastAsia="Batang" w:hAnsi="Times New Roman" w:cs="Times New Roman"/>
                <w:bCs/>
                <w:iCs/>
                <w:lang w:eastAsia="ru-RU"/>
              </w:rPr>
              <w:lastRenderedPageBreak/>
              <w:t>ОК 10</w:t>
            </w:r>
          </w:p>
        </w:tc>
      </w:tr>
      <w:tr w:rsidR="004533DC" w:rsidRPr="004533DC" w14:paraId="59DA2A0B" w14:textId="125720A8" w:rsidTr="003D38A7">
        <w:trPr>
          <w:trHeight w:val="85"/>
        </w:trPr>
        <w:tc>
          <w:tcPr>
            <w:tcW w:w="856" w:type="pct"/>
            <w:vMerge/>
            <w:tcMar>
              <w:top w:w="28" w:type="dxa"/>
              <w:bottom w:w="28" w:type="dxa"/>
            </w:tcMar>
          </w:tcPr>
          <w:p w14:paraId="40A7E60F"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043196E2"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7D760FE0" w14:textId="7A31CE5C"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3D8CB3CA"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53DC32E8" w14:textId="33750702" w:rsidTr="003D38A7">
        <w:trPr>
          <w:trHeight w:val="355"/>
        </w:trPr>
        <w:tc>
          <w:tcPr>
            <w:tcW w:w="856" w:type="pct"/>
            <w:vMerge/>
            <w:tcMar>
              <w:top w:w="28" w:type="dxa"/>
              <w:bottom w:w="28" w:type="dxa"/>
            </w:tcMar>
          </w:tcPr>
          <w:p w14:paraId="218BC3C9"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09E2BD0E" w14:textId="77777777" w:rsidR="004533DC" w:rsidRPr="004533DC" w:rsidRDefault="004533DC" w:rsidP="004533DC">
            <w:pPr>
              <w:widowControl w:val="0"/>
              <w:tabs>
                <w:tab w:val="left" w:pos="357"/>
                <w:tab w:val="left" w:pos="506"/>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Совершенствование техники выполнения ведения мяча, передачи и броска мяча в</w:t>
            </w:r>
            <w:r w:rsidRPr="004533DC">
              <w:rPr>
                <w:rFonts w:ascii="Times New Roman" w:eastAsia="Batang" w:hAnsi="Times New Roman" w:cs="Times New Roman"/>
                <w:spacing w:val="-52"/>
              </w:rPr>
              <w:t xml:space="preserve"> </w:t>
            </w:r>
            <w:r w:rsidRPr="004533DC">
              <w:rPr>
                <w:rFonts w:ascii="Times New Roman" w:eastAsia="Batang" w:hAnsi="Times New Roman" w:cs="Times New Roman"/>
              </w:rPr>
              <w:t>кольцо</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с места.</w:t>
            </w:r>
          </w:p>
        </w:tc>
        <w:tc>
          <w:tcPr>
            <w:tcW w:w="627" w:type="pct"/>
            <w:vMerge/>
            <w:tcMar>
              <w:top w:w="28" w:type="dxa"/>
              <w:bottom w:w="28" w:type="dxa"/>
            </w:tcMar>
            <w:vAlign w:val="center"/>
          </w:tcPr>
          <w:p w14:paraId="5A7B7D0E" w14:textId="18957955"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768E8048" w14:textId="63C6A697"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068A672D" w14:textId="65CF198C" w:rsidTr="003D38A7">
        <w:trPr>
          <w:trHeight w:val="269"/>
        </w:trPr>
        <w:tc>
          <w:tcPr>
            <w:tcW w:w="856" w:type="pct"/>
            <w:vMerge/>
            <w:tcMar>
              <w:top w:w="28" w:type="dxa"/>
              <w:bottom w:w="28" w:type="dxa"/>
            </w:tcMar>
          </w:tcPr>
          <w:p w14:paraId="4199C5B9"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01A553B7" w14:textId="2317F8BF" w:rsidR="004533DC" w:rsidRPr="004533DC" w:rsidRDefault="004533DC" w:rsidP="004533DC">
            <w:pPr>
              <w:widowControl w:val="0"/>
              <w:autoSpaceDE w:val="0"/>
              <w:autoSpaceDN w:val="0"/>
              <w:spacing w:after="0" w:line="240" w:lineRule="auto"/>
              <w:rPr>
                <w:rFonts w:ascii="Times New Roman" w:eastAsia="Times New Roman" w:hAnsi="Times New Roman" w:cs="Times New Roman"/>
                <w:b/>
              </w:rPr>
            </w:pPr>
            <w:r w:rsidRPr="004533DC">
              <w:rPr>
                <w:rFonts w:ascii="Times New Roman" w:eastAsia="Times New Roman" w:hAnsi="Times New Roman" w:cs="Times New Roman"/>
                <w:b/>
              </w:rPr>
              <w:t>Самостоятельная</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работа</w:t>
            </w:r>
            <w:r w:rsidRPr="004533DC">
              <w:rPr>
                <w:rFonts w:ascii="Times New Roman" w:eastAsia="Times New Roman" w:hAnsi="Times New Roman" w:cs="Times New Roman"/>
                <w:b/>
                <w:spacing w:val="-3"/>
              </w:rPr>
              <w:t xml:space="preserve"> </w:t>
            </w:r>
            <w:r w:rsidRPr="004533DC">
              <w:rPr>
                <w:rFonts w:ascii="Times New Roman" w:eastAsia="Times New Roman" w:hAnsi="Times New Roman" w:cs="Times New Roman"/>
                <w:b/>
              </w:rPr>
              <w:t>обучающихся</w:t>
            </w:r>
          </w:p>
        </w:tc>
        <w:tc>
          <w:tcPr>
            <w:tcW w:w="627" w:type="pct"/>
            <w:vMerge/>
            <w:tcMar>
              <w:top w:w="28" w:type="dxa"/>
              <w:bottom w:w="28" w:type="dxa"/>
            </w:tcMar>
            <w:vAlign w:val="center"/>
          </w:tcPr>
          <w:p w14:paraId="35AA3D33" w14:textId="055D8A6F"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2217CFC4" w14:textId="395C7C95"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5AD9252B" w14:textId="7C34F8F1" w:rsidTr="003D38A7">
        <w:trPr>
          <w:trHeight w:val="210"/>
        </w:trPr>
        <w:tc>
          <w:tcPr>
            <w:tcW w:w="856" w:type="pct"/>
            <w:vMerge w:val="restart"/>
            <w:tcMar>
              <w:top w:w="28" w:type="dxa"/>
              <w:bottom w:w="28" w:type="dxa"/>
            </w:tcMar>
          </w:tcPr>
          <w:p w14:paraId="06A4DC14"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Тема 2.3 Техника выполнения штрафного броска, ведение, ловля и передача мяча, правила баскетбола</w:t>
            </w:r>
          </w:p>
        </w:tc>
        <w:tc>
          <w:tcPr>
            <w:tcW w:w="2650" w:type="pct"/>
            <w:tcMar>
              <w:top w:w="28" w:type="dxa"/>
              <w:bottom w:w="28" w:type="dxa"/>
            </w:tcMar>
          </w:tcPr>
          <w:p w14:paraId="7D9B9D9D"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rPr>
              <w:t>Содержание</w:t>
            </w:r>
          </w:p>
        </w:tc>
        <w:tc>
          <w:tcPr>
            <w:tcW w:w="627" w:type="pct"/>
            <w:tcMar>
              <w:top w:w="28" w:type="dxa"/>
              <w:bottom w:w="28" w:type="dxa"/>
            </w:tcMar>
            <w:vAlign w:val="center"/>
          </w:tcPr>
          <w:p w14:paraId="55FA92A2" w14:textId="70946D3C" w:rsidR="004533DC" w:rsidRPr="004533DC" w:rsidRDefault="004533DC" w:rsidP="004533DC">
            <w:pPr>
              <w:spacing w:after="0" w:line="240" w:lineRule="auto"/>
              <w:jc w:val="center"/>
              <w:rPr>
                <w:rFonts w:ascii="Times New Roman" w:eastAsia="Batang" w:hAnsi="Times New Roman" w:cs="Times New Roman"/>
                <w:b/>
                <w:i/>
                <w:lang w:eastAsia="ru-RU"/>
              </w:rPr>
            </w:pPr>
          </w:p>
        </w:tc>
        <w:tc>
          <w:tcPr>
            <w:tcW w:w="867" w:type="pct"/>
            <w:vMerge w:val="restart"/>
            <w:tcMar>
              <w:top w:w="28" w:type="dxa"/>
              <w:bottom w:w="28" w:type="dxa"/>
            </w:tcMar>
          </w:tcPr>
          <w:p w14:paraId="0FAEAC05"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6B5FF223" w14:textId="3B09EDF2"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r w:rsidRPr="004533DC">
              <w:rPr>
                <w:rFonts w:ascii="Times New Roman" w:eastAsia="Batang" w:hAnsi="Times New Roman" w:cs="Times New Roman"/>
                <w:bCs/>
                <w:iCs/>
                <w:lang w:eastAsia="ru-RU"/>
              </w:rPr>
              <w:t>ОК 10</w:t>
            </w:r>
          </w:p>
        </w:tc>
      </w:tr>
      <w:tr w:rsidR="004533DC" w:rsidRPr="004533DC" w14:paraId="35678331" w14:textId="063A1F62" w:rsidTr="003D38A7">
        <w:trPr>
          <w:trHeight w:val="262"/>
        </w:trPr>
        <w:tc>
          <w:tcPr>
            <w:tcW w:w="856" w:type="pct"/>
            <w:vMerge/>
            <w:tcMar>
              <w:top w:w="28" w:type="dxa"/>
              <w:bottom w:w="28" w:type="dxa"/>
            </w:tcMar>
          </w:tcPr>
          <w:p w14:paraId="3BE8E78E"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7107FD23"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5A871DA7" w14:textId="7D03A352"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0E17781C"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4FEAB22B" w14:textId="7214C09E" w:rsidTr="003D38A7">
        <w:trPr>
          <w:trHeight w:val="524"/>
        </w:trPr>
        <w:tc>
          <w:tcPr>
            <w:tcW w:w="856" w:type="pct"/>
            <w:vMerge/>
            <w:tcMar>
              <w:top w:w="28" w:type="dxa"/>
              <w:bottom w:w="28" w:type="dxa"/>
            </w:tcMar>
          </w:tcPr>
          <w:p w14:paraId="5F20D168"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090E5E1F" w14:textId="77777777" w:rsidR="004533DC" w:rsidRPr="004533DC" w:rsidRDefault="004533DC" w:rsidP="004533DC">
            <w:pPr>
              <w:widowControl w:val="0"/>
              <w:tabs>
                <w:tab w:val="left" w:pos="480"/>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Совершенствование техники выполнения штрафного броска, ведение, ловля и</w:t>
            </w:r>
            <w:r w:rsidRPr="004533DC">
              <w:rPr>
                <w:rFonts w:ascii="Times New Roman" w:eastAsia="Batang" w:hAnsi="Times New Roman" w:cs="Times New Roman"/>
                <w:spacing w:val="-52"/>
              </w:rPr>
              <w:t xml:space="preserve"> </w:t>
            </w:r>
            <w:r w:rsidRPr="004533DC">
              <w:rPr>
                <w:rFonts w:ascii="Times New Roman" w:eastAsia="Batang" w:hAnsi="Times New Roman" w:cs="Times New Roman"/>
              </w:rPr>
              <w:t>передача</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мяча в колоне и</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кругу.</w:t>
            </w:r>
          </w:p>
        </w:tc>
        <w:tc>
          <w:tcPr>
            <w:tcW w:w="627" w:type="pct"/>
            <w:vMerge/>
            <w:tcMar>
              <w:top w:w="28" w:type="dxa"/>
              <w:bottom w:w="28" w:type="dxa"/>
            </w:tcMar>
            <w:vAlign w:val="center"/>
          </w:tcPr>
          <w:p w14:paraId="073D8EDA" w14:textId="3C18E02F"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3BF8B954" w14:textId="0F9D6DE3"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52905E01" w14:textId="09A8E74E" w:rsidTr="003D38A7">
        <w:trPr>
          <w:trHeight w:val="207"/>
        </w:trPr>
        <w:tc>
          <w:tcPr>
            <w:tcW w:w="856" w:type="pct"/>
            <w:vMerge/>
            <w:tcMar>
              <w:top w:w="28" w:type="dxa"/>
              <w:bottom w:w="28" w:type="dxa"/>
            </w:tcMar>
          </w:tcPr>
          <w:p w14:paraId="79C1EF9D"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78EC210C" w14:textId="1CE7329D" w:rsidR="004533DC" w:rsidRPr="004533DC" w:rsidRDefault="004533DC" w:rsidP="004533DC">
            <w:pPr>
              <w:widowControl w:val="0"/>
              <w:autoSpaceDE w:val="0"/>
              <w:autoSpaceDN w:val="0"/>
              <w:spacing w:after="0" w:line="240" w:lineRule="auto"/>
              <w:rPr>
                <w:rFonts w:ascii="Times New Roman" w:eastAsia="Times New Roman" w:hAnsi="Times New Roman" w:cs="Times New Roman"/>
                <w:b/>
              </w:rPr>
            </w:pPr>
            <w:r w:rsidRPr="004533DC">
              <w:rPr>
                <w:rFonts w:ascii="Times New Roman" w:eastAsia="Times New Roman" w:hAnsi="Times New Roman" w:cs="Times New Roman"/>
                <w:b/>
              </w:rPr>
              <w:t>Самостоятельная</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работа</w:t>
            </w:r>
            <w:r w:rsidRPr="004533DC">
              <w:rPr>
                <w:rFonts w:ascii="Times New Roman" w:eastAsia="Times New Roman" w:hAnsi="Times New Roman" w:cs="Times New Roman"/>
                <w:b/>
                <w:spacing w:val="-3"/>
              </w:rPr>
              <w:t xml:space="preserve"> </w:t>
            </w:r>
            <w:r w:rsidRPr="004533DC">
              <w:rPr>
                <w:rFonts w:ascii="Times New Roman" w:eastAsia="Times New Roman" w:hAnsi="Times New Roman" w:cs="Times New Roman"/>
                <w:b/>
              </w:rPr>
              <w:t>обучающихся</w:t>
            </w:r>
          </w:p>
        </w:tc>
        <w:tc>
          <w:tcPr>
            <w:tcW w:w="627" w:type="pct"/>
            <w:vMerge/>
            <w:tcMar>
              <w:top w:w="28" w:type="dxa"/>
              <w:bottom w:w="28" w:type="dxa"/>
            </w:tcMar>
            <w:vAlign w:val="center"/>
          </w:tcPr>
          <w:p w14:paraId="062E8F68" w14:textId="09AE4304"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180352E8" w14:textId="215D4CDC"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21261855" w14:textId="324FB9D5" w:rsidTr="003D38A7">
        <w:trPr>
          <w:trHeight w:val="229"/>
        </w:trPr>
        <w:tc>
          <w:tcPr>
            <w:tcW w:w="856" w:type="pct"/>
            <w:vMerge w:val="restart"/>
            <w:tcMar>
              <w:top w:w="28" w:type="dxa"/>
              <w:bottom w:w="28" w:type="dxa"/>
            </w:tcMar>
          </w:tcPr>
          <w:p w14:paraId="07733065"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Тема 2.4</w:t>
            </w:r>
          </w:p>
          <w:p w14:paraId="691458F9"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Совершенствование техники владения</w:t>
            </w:r>
            <w:r w:rsidRPr="004533DC">
              <w:rPr>
                <w:rFonts w:ascii="Times New Roman" w:eastAsia="Batang" w:hAnsi="Times New Roman" w:cs="Times New Roman"/>
                <w:lang w:eastAsia="ru-RU"/>
              </w:rPr>
              <w:t xml:space="preserve"> </w:t>
            </w:r>
            <w:r w:rsidRPr="004533DC">
              <w:rPr>
                <w:rFonts w:ascii="Times New Roman" w:eastAsia="Batang" w:hAnsi="Times New Roman" w:cs="Times New Roman"/>
                <w:b/>
                <w:lang w:eastAsia="ru-RU"/>
              </w:rPr>
              <w:t>баскетбольным мячом</w:t>
            </w:r>
          </w:p>
        </w:tc>
        <w:tc>
          <w:tcPr>
            <w:tcW w:w="2650" w:type="pct"/>
            <w:tcMar>
              <w:top w:w="28" w:type="dxa"/>
              <w:bottom w:w="28" w:type="dxa"/>
            </w:tcMar>
          </w:tcPr>
          <w:p w14:paraId="4CA630D5"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rPr>
              <w:t>Содержание</w:t>
            </w:r>
          </w:p>
        </w:tc>
        <w:tc>
          <w:tcPr>
            <w:tcW w:w="627" w:type="pct"/>
            <w:tcMar>
              <w:top w:w="28" w:type="dxa"/>
              <w:bottom w:w="28" w:type="dxa"/>
            </w:tcMar>
            <w:vAlign w:val="center"/>
          </w:tcPr>
          <w:p w14:paraId="1EAC3632" w14:textId="7D4D99A9" w:rsidR="004533DC" w:rsidRPr="004533DC" w:rsidRDefault="004533DC" w:rsidP="004533DC">
            <w:pPr>
              <w:spacing w:after="0" w:line="240" w:lineRule="auto"/>
              <w:jc w:val="center"/>
              <w:rPr>
                <w:rFonts w:ascii="Times New Roman" w:eastAsia="Batang" w:hAnsi="Times New Roman" w:cs="Times New Roman"/>
                <w:b/>
                <w:i/>
                <w:lang w:eastAsia="ru-RU"/>
              </w:rPr>
            </w:pPr>
          </w:p>
        </w:tc>
        <w:tc>
          <w:tcPr>
            <w:tcW w:w="867" w:type="pct"/>
            <w:vMerge w:val="restart"/>
            <w:tcMar>
              <w:top w:w="28" w:type="dxa"/>
              <w:bottom w:w="28" w:type="dxa"/>
            </w:tcMar>
          </w:tcPr>
          <w:p w14:paraId="454D5BBB"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74B00E6B" w14:textId="43C4DC6A"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r w:rsidRPr="004533DC">
              <w:rPr>
                <w:rFonts w:ascii="Times New Roman" w:eastAsia="Batang" w:hAnsi="Times New Roman" w:cs="Times New Roman"/>
                <w:bCs/>
                <w:iCs/>
                <w:lang w:eastAsia="ru-RU"/>
              </w:rPr>
              <w:t>ОК 10</w:t>
            </w:r>
          </w:p>
        </w:tc>
      </w:tr>
      <w:tr w:rsidR="004533DC" w:rsidRPr="004533DC" w14:paraId="3ECAFFA4" w14:textId="476C5757" w:rsidTr="003D38A7">
        <w:trPr>
          <w:trHeight w:val="96"/>
        </w:trPr>
        <w:tc>
          <w:tcPr>
            <w:tcW w:w="856" w:type="pct"/>
            <w:vMerge/>
            <w:tcMar>
              <w:top w:w="28" w:type="dxa"/>
              <w:bottom w:w="28" w:type="dxa"/>
            </w:tcMar>
          </w:tcPr>
          <w:p w14:paraId="01B98C0B" w14:textId="77777777" w:rsidR="004533DC" w:rsidRPr="004533DC" w:rsidRDefault="004533DC" w:rsidP="004533DC">
            <w:pPr>
              <w:suppressAutoHyphens/>
              <w:spacing w:after="0" w:line="240" w:lineRule="auto"/>
              <w:jc w:val="center"/>
              <w:rPr>
                <w:rFonts w:ascii="Times New Roman" w:eastAsia="Batang" w:hAnsi="Times New Roman" w:cs="Times New Roman"/>
                <w:b/>
                <w:lang w:eastAsia="ru-RU"/>
              </w:rPr>
            </w:pPr>
          </w:p>
        </w:tc>
        <w:tc>
          <w:tcPr>
            <w:tcW w:w="2650" w:type="pct"/>
            <w:tcMar>
              <w:top w:w="28" w:type="dxa"/>
              <w:bottom w:w="28" w:type="dxa"/>
            </w:tcMar>
          </w:tcPr>
          <w:p w14:paraId="463E3A7E"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5C56CBF7" w14:textId="7AB44DCB"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6E5144D8"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25A80038" w14:textId="42BF6164" w:rsidTr="003D38A7">
        <w:trPr>
          <w:trHeight w:val="85"/>
        </w:trPr>
        <w:tc>
          <w:tcPr>
            <w:tcW w:w="856" w:type="pct"/>
            <w:vMerge/>
            <w:tcMar>
              <w:top w:w="28" w:type="dxa"/>
              <w:bottom w:w="28" w:type="dxa"/>
            </w:tcMar>
          </w:tcPr>
          <w:p w14:paraId="0CBE0315" w14:textId="77777777" w:rsidR="004533DC" w:rsidRPr="004533DC" w:rsidRDefault="004533DC" w:rsidP="004533DC">
            <w:pPr>
              <w:suppressAutoHyphens/>
              <w:spacing w:after="0" w:line="240" w:lineRule="auto"/>
              <w:jc w:val="center"/>
              <w:rPr>
                <w:rFonts w:ascii="Times New Roman" w:eastAsia="Batang" w:hAnsi="Times New Roman" w:cs="Times New Roman"/>
                <w:b/>
                <w:lang w:eastAsia="ru-RU"/>
              </w:rPr>
            </w:pPr>
          </w:p>
        </w:tc>
        <w:tc>
          <w:tcPr>
            <w:tcW w:w="2650" w:type="pct"/>
            <w:tcMar>
              <w:top w:w="28" w:type="dxa"/>
              <w:bottom w:w="28" w:type="dxa"/>
            </w:tcMar>
          </w:tcPr>
          <w:p w14:paraId="7089018F" w14:textId="77777777" w:rsidR="004533DC" w:rsidRPr="004533DC" w:rsidRDefault="004533DC" w:rsidP="004533DC">
            <w:pPr>
              <w:widowControl w:val="0"/>
              <w:tabs>
                <w:tab w:val="left" w:pos="394"/>
                <w:tab w:val="left" w:pos="600"/>
                <w:tab w:val="left" w:pos="787"/>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Выполнение</w:t>
            </w:r>
            <w:r w:rsidRPr="004533DC">
              <w:rPr>
                <w:rFonts w:ascii="Times New Roman" w:eastAsia="Batang" w:hAnsi="Times New Roman" w:cs="Times New Roman"/>
                <w:spacing w:val="16"/>
              </w:rPr>
              <w:t xml:space="preserve"> </w:t>
            </w:r>
            <w:r w:rsidRPr="004533DC">
              <w:rPr>
                <w:rFonts w:ascii="Times New Roman" w:eastAsia="Batang" w:hAnsi="Times New Roman" w:cs="Times New Roman"/>
              </w:rPr>
              <w:t>контрольных</w:t>
            </w:r>
            <w:r w:rsidRPr="004533DC">
              <w:rPr>
                <w:rFonts w:ascii="Times New Roman" w:eastAsia="Batang" w:hAnsi="Times New Roman" w:cs="Times New Roman"/>
                <w:spacing w:val="16"/>
              </w:rPr>
              <w:t xml:space="preserve"> </w:t>
            </w:r>
            <w:r w:rsidRPr="004533DC">
              <w:rPr>
                <w:rFonts w:ascii="Times New Roman" w:eastAsia="Batang" w:hAnsi="Times New Roman" w:cs="Times New Roman"/>
              </w:rPr>
              <w:t>нормативов:</w:t>
            </w:r>
            <w:r w:rsidRPr="004533DC">
              <w:rPr>
                <w:rFonts w:ascii="Times New Roman" w:eastAsia="Batang" w:hAnsi="Times New Roman" w:cs="Times New Roman"/>
                <w:spacing w:val="16"/>
              </w:rPr>
              <w:t xml:space="preserve"> </w:t>
            </w:r>
            <w:r w:rsidRPr="004533DC">
              <w:rPr>
                <w:rFonts w:ascii="Times New Roman" w:eastAsia="Batang" w:hAnsi="Times New Roman" w:cs="Times New Roman"/>
              </w:rPr>
              <w:t>«ведение</w:t>
            </w:r>
            <w:r w:rsidRPr="004533DC">
              <w:rPr>
                <w:rFonts w:ascii="Times New Roman" w:eastAsia="Batang" w:hAnsi="Times New Roman" w:cs="Times New Roman"/>
                <w:spacing w:val="16"/>
              </w:rPr>
              <w:t xml:space="preserve"> </w:t>
            </w:r>
            <w:r w:rsidRPr="004533DC">
              <w:rPr>
                <w:rFonts w:ascii="Times New Roman" w:eastAsia="Batang" w:hAnsi="Times New Roman" w:cs="Times New Roman"/>
              </w:rPr>
              <w:t>–</w:t>
            </w:r>
            <w:r w:rsidRPr="004533DC">
              <w:rPr>
                <w:rFonts w:ascii="Times New Roman" w:eastAsia="Batang" w:hAnsi="Times New Roman" w:cs="Times New Roman"/>
                <w:spacing w:val="16"/>
              </w:rPr>
              <w:t xml:space="preserve"> </w:t>
            </w:r>
            <w:r w:rsidRPr="004533DC">
              <w:rPr>
                <w:rFonts w:ascii="Times New Roman" w:eastAsia="Batang" w:hAnsi="Times New Roman" w:cs="Times New Roman"/>
              </w:rPr>
              <w:t>2</w:t>
            </w:r>
            <w:r w:rsidRPr="004533DC">
              <w:rPr>
                <w:rFonts w:ascii="Times New Roman" w:eastAsia="Batang" w:hAnsi="Times New Roman" w:cs="Times New Roman"/>
                <w:spacing w:val="15"/>
              </w:rPr>
              <w:t xml:space="preserve"> </w:t>
            </w:r>
            <w:r w:rsidRPr="004533DC">
              <w:rPr>
                <w:rFonts w:ascii="Times New Roman" w:eastAsia="Batang" w:hAnsi="Times New Roman" w:cs="Times New Roman"/>
              </w:rPr>
              <w:t>шага</w:t>
            </w:r>
            <w:r w:rsidRPr="004533DC">
              <w:rPr>
                <w:rFonts w:ascii="Times New Roman" w:eastAsia="Batang" w:hAnsi="Times New Roman" w:cs="Times New Roman"/>
                <w:spacing w:val="18"/>
              </w:rPr>
              <w:t xml:space="preserve"> </w:t>
            </w:r>
            <w:r w:rsidRPr="004533DC">
              <w:rPr>
                <w:rFonts w:ascii="Times New Roman" w:eastAsia="Batang" w:hAnsi="Times New Roman" w:cs="Times New Roman"/>
              </w:rPr>
              <w:t>–</w:t>
            </w:r>
            <w:r w:rsidRPr="004533DC">
              <w:rPr>
                <w:rFonts w:ascii="Times New Roman" w:eastAsia="Batang" w:hAnsi="Times New Roman" w:cs="Times New Roman"/>
                <w:spacing w:val="16"/>
              </w:rPr>
              <w:t xml:space="preserve"> </w:t>
            </w:r>
            <w:r w:rsidRPr="004533DC">
              <w:rPr>
                <w:rFonts w:ascii="Times New Roman" w:eastAsia="Batang" w:hAnsi="Times New Roman" w:cs="Times New Roman"/>
              </w:rPr>
              <w:t>бросок»,</w:t>
            </w:r>
            <w:r w:rsidRPr="004533DC">
              <w:rPr>
                <w:rFonts w:ascii="Times New Roman" w:eastAsia="Batang" w:hAnsi="Times New Roman" w:cs="Times New Roman"/>
                <w:spacing w:val="16"/>
              </w:rPr>
              <w:t xml:space="preserve"> </w:t>
            </w:r>
            <w:r w:rsidRPr="004533DC">
              <w:rPr>
                <w:rFonts w:ascii="Times New Roman" w:eastAsia="Batang" w:hAnsi="Times New Roman" w:cs="Times New Roman"/>
              </w:rPr>
              <w:t>бросок</w:t>
            </w:r>
            <w:r w:rsidRPr="004533DC">
              <w:rPr>
                <w:rFonts w:ascii="Times New Roman" w:eastAsia="Batang" w:hAnsi="Times New Roman" w:cs="Times New Roman"/>
                <w:spacing w:val="17"/>
              </w:rPr>
              <w:t xml:space="preserve"> </w:t>
            </w:r>
            <w:r w:rsidRPr="004533DC">
              <w:rPr>
                <w:rFonts w:ascii="Times New Roman" w:eastAsia="Batang" w:hAnsi="Times New Roman" w:cs="Times New Roman"/>
              </w:rPr>
              <w:t>мяча</w:t>
            </w:r>
            <w:r w:rsidRPr="004533DC">
              <w:rPr>
                <w:rFonts w:ascii="Times New Roman" w:eastAsia="Batang" w:hAnsi="Times New Roman" w:cs="Times New Roman"/>
                <w:spacing w:val="17"/>
              </w:rPr>
              <w:t xml:space="preserve"> </w:t>
            </w:r>
            <w:r w:rsidRPr="004533DC">
              <w:rPr>
                <w:rFonts w:ascii="Times New Roman" w:eastAsia="Batang" w:hAnsi="Times New Roman" w:cs="Times New Roman"/>
              </w:rPr>
              <w:t>с</w:t>
            </w:r>
            <w:r w:rsidRPr="004533DC">
              <w:rPr>
                <w:rFonts w:ascii="Times New Roman" w:eastAsia="Batang" w:hAnsi="Times New Roman" w:cs="Times New Roman"/>
                <w:spacing w:val="-52"/>
              </w:rPr>
              <w:t xml:space="preserve"> </w:t>
            </w:r>
            <w:r w:rsidRPr="004533DC">
              <w:rPr>
                <w:rFonts w:ascii="Times New Roman" w:eastAsia="Batang" w:hAnsi="Times New Roman" w:cs="Times New Roman"/>
              </w:rPr>
              <w:t>места</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под</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кольцо.</w:t>
            </w:r>
          </w:p>
        </w:tc>
        <w:tc>
          <w:tcPr>
            <w:tcW w:w="627" w:type="pct"/>
            <w:vMerge/>
            <w:tcMar>
              <w:top w:w="28" w:type="dxa"/>
              <w:bottom w:w="28" w:type="dxa"/>
            </w:tcMar>
            <w:vAlign w:val="center"/>
          </w:tcPr>
          <w:p w14:paraId="530DCF59" w14:textId="00F60271"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6AD5C308" w14:textId="72195356"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12EF43EC" w14:textId="26FC93FF" w:rsidTr="003D38A7">
        <w:trPr>
          <w:trHeight w:val="85"/>
        </w:trPr>
        <w:tc>
          <w:tcPr>
            <w:tcW w:w="856" w:type="pct"/>
            <w:vMerge/>
            <w:tcMar>
              <w:top w:w="28" w:type="dxa"/>
              <w:bottom w:w="28" w:type="dxa"/>
            </w:tcMar>
          </w:tcPr>
          <w:p w14:paraId="391D36FE" w14:textId="77777777" w:rsidR="004533DC" w:rsidRPr="004533DC" w:rsidRDefault="004533DC" w:rsidP="004533DC">
            <w:pPr>
              <w:suppressAutoHyphens/>
              <w:spacing w:after="0" w:line="240" w:lineRule="auto"/>
              <w:jc w:val="center"/>
              <w:rPr>
                <w:rFonts w:ascii="Times New Roman" w:eastAsia="Batang" w:hAnsi="Times New Roman" w:cs="Times New Roman"/>
                <w:b/>
                <w:lang w:eastAsia="ru-RU"/>
              </w:rPr>
            </w:pPr>
          </w:p>
        </w:tc>
        <w:tc>
          <w:tcPr>
            <w:tcW w:w="2650" w:type="pct"/>
            <w:tcMar>
              <w:top w:w="28" w:type="dxa"/>
              <w:bottom w:w="28" w:type="dxa"/>
            </w:tcMar>
          </w:tcPr>
          <w:p w14:paraId="30D36F2A" w14:textId="77777777" w:rsidR="004533DC" w:rsidRPr="004533DC" w:rsidRDefault="004533DC" w:rsidP="004533DC">
            <w:pPr>
              <w:tabs>
                <w:tab w:val="left" w:pos="394"/>
                <w:tab w:val="left" w:pos="600"/>
                <w:tab w:val="left" w:pos="787"/>
              </w:tabs>
              <w:spacing w:after="0" w:line="240" w:lineRule="auto"/>
              <w:rPr>
                <w:rFonts w:ascii="Times New Roman" w:eastAsia="Batang" w:hAnsi="Times New Roman" w:cs="Times New Roman"/>
                <w:lang w:eastAsia="ru-RU"/>
              </w:rPr>
            </w:pPr>
            <w:r w:rsidRPr="004533DC">
              <w:rPr>
                <w:rFonts w:ascii="Times New Roman" w:eastAsia="Batang" w:hAnsi="Times New Roman" w:cs="Times New Roman"/>
                <w:lang w:eastAsia="ru-RU"/>
              </w:rPr>
              <w:t>2. Совершенствовать</w:t>
            </w:r>
            <w:r w:rsidRPr="004533DC">
              <w:rPr>
                <w:rFonts w:ascii="Times New Roman" w:eastAsia="Batang" w:hAnsi="Times New Roman" w:cs="Times New Roman"/>
                <w:spacing w:val="-2"/>
                <w:lang w:eastAsia="ru-RU"/>
              </w:rPr>
              <w:t xml:space="preserve"> </w:t>
            </w:r>
            <w:r w:rsidRPr="004533DC">
              <w:rPr>
                <w:rFonts w:ascii="Times New Roman" w:eastAsia="Batang" w:hAnsi="Times New Roman" w:cs="Times New Roman"/>
                <w:lang w:eastAsia="ru-RU"/>
              </w:rPr>
              <w:t>технические</w:t>
            </w:r>
            <w:r w:rsidRPr="004533DC">
              <w:rPr>
                <w:rFonts w:ascii="Times New Roman" w:eastAsia="Batang" w:hAnsi="Times New Roman" w:cs="Times New Roman"/>
                <w:spacing w:val="-4"/>
                <w:lang w:eastAsia="ru-RU"/>
              </w:rPr>
              <w:t xml:space="preserve"> </w:t>
            </w:r>
            <w:r w:rsidRPr="004533DC">
              <w:rPr>
                <w:rFonts w:ascii="Times New Roman" w:eastAsia="Batang" w:hAnsi="Times New Roman" w:cs="Times New Roman"/>
                <w:lang w:eastAsia="ru-RU"/>
              </w:rPr>
              <w:t>элементы</w:t>
            </w:r>
            <w:r w:rsidRPr="004533DC">
              <w:rPr>
                <w:rFonts w:ascii="Times New Roman" w:eastAsia="Batang" w:hAnsi="Times New Roman" w:cs="Times New Roman"/>
                <w:spacing w:val="-3"/>
                <w:lang w:eastAsia="ru-RU"/>
              </w:rPr>
              <w:t xml:space="preserve"> </w:t>
            </w:r>
            <w:r w:rsidRPr="004533DC">
              <w:rPr>
                <w:rFonts w:ascii="Times New Roman" w:eastAsia="Batang" w:hAnsi="Times New Roman" w:cs="Times New Roman"/>
                <w:lang w:eastAsia="ru-RU"/>
              </w:rPr>
              <w:t>баскетбола</w:t>
            </w:r>
            <w:r w:rsidRPr="004533DC">
              <w:rPr>
                <w:rFonts w:ascii="Times New Roman" w:eastAsia="Batang" w:hAnsi="Times New Roman" w:cs="Times New Roman"/>
                <w:spacing w:val="-1"/>
                <w:lang w:eastAsia="ru-RU"/>
              </w:rPr>
              <w:t xml:space="preserve"> </w:t>
            </w:r>
            <w:r w:rsidRPr="004533DC">
              <w:rPr>
                <w:rFonts w:ascii="Times New Roman" w:eastAsia="Batang" w:hAnsi="Times New Roman" w:cs="Times New Roman"/>
                <w:lang w:eastAsia="ru-RU"/>
              </w:rPr>
              <w:t>в</w:t>
            </w:r>
            <w:r w:rsidRPr="004533DC">
              <w:rPr>
                <w:rFonts w:ascii="Times New Roman" w:eastAsia="Batang" w:hAnsi="Times New Roman" w:cs="Times New Roman"/>
                <w:spacing w:val="-1"/>
                <w:lang w:eastAsia="ru-RU"/>
              </w:rPr>
              <w:t xml:space="preserve"> </w:t>
            </w:r>
            <w:r w:rsidRPr="004533DC">
              <w:rPr>
                <w:rFonts w:ascii="Times New Roman" w:eastAsia="Batang" w:hAnsi="Times New Roman" w:cs="Times New Roman"/>
                <w:lang w:eastAsia="ru-RU"/>
              </w:rPr>
              <w:t>учебной</w:t>
            </w:r>
            <w:r w:rsidRPr="004533DC">
              <w:rPr>
                <w:rFonts w:ascii="Times New Roman" w:eastAsia="Batang" w:hAnsi="Times New Roman" w:cs="Times New Roman"/>
                <w:spacing w:val="-2"/>
                <w:lang w:eastAsia="ru-RU"/>
              </w:rPr>
              <w:t xml:space="preserve"> </w:t>
            </w:r>
            <w:r w:rsidRPr="004533DC">
              <w:rPr>
                <w:rFonts w:ascii="Times New Roman" w:eastAsia="Batang" w:hAnsi="Times New Roman" w:cs="Times New Roman"/>
                <w:lang w:eastAsia="ru-RU"/>
              </w:rPr>
              <w:t>игре.</w:t>
            </w:r>
          </w:p>
        </w:tc>
        <w:tc>
          <w:tcPr>
            <w:tcW w:w="627" w:type="pct"/>
            <w:vMerge/>
            <w:tcMar>
              <w:top w:w="28" w:type="dxa"/>
              <w:bottom w:w="28" w:type="dxa"/>
            </w:tcMar>
            <w:vAlign w:val="center"/>
          </w:tcPr>
          <w:p w14:paraId="3A5C5D46" w14:textId="0297CEC7"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752120AB" w14:textId="78C84C90"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115B1E4E" w14:textId="4D64B43B" w:rsidTr="003D38A7">
        <w:trPr>
          <w:trHeight w:val="404"/>
        </w:trPr>
        <w:tc>
          <w:tcPr>
            <w:tcW w:w="856" w:type="pct"/>
            <w:vMerge/>
            <w:tcMar>
              <w:top w:w="28" w:type="dxa"/>
              <w:bottom w:w="28" w:type="dxa"/>
            </w:tcMar>
          </w:tcPr>
          <w:p w14:paraId="000D7BB2" w14:textId="77777777" w:rsidR="004533DC" w:rsidRPr="004533DC" w:rsidRDefault="004533DC" w:rsidP="004533DC">
            <w:pPr>
              <w:widowControl w:val="0"/>
              <w:tabs>
                <w:tab w:val="left" w:pos="828"/>
              </w:tabs>
              <w:autoSpaceDE w:val="0"/>
              <w:autoSpaceDN w:val="0"/>
              <w:spacing w:after="0" w:line="240" w:lineRule="auto"/>
              <w:rPr>
                <w:rFonts w:ascii="Times New Roman" w:eastAsia="Batang" w:hAnsi="Times New Roman" w:cs="Times New Roman"/>
              </w:rPr>
            </w:pPr>
          </w:p>
        </w:tc>
        <w:tc>
          <w:tcPr>
            <w:tcW w:w="2650" w:type="pct"/>
            <w:tcMar>
              <w:top w:w="28" w:type="dxa"/>
              <w:bottom w:w="28" w:type="dxa"/>
            </w:tcMar>
          </w:tcPr>
          <w:p w14:paraId="3AEC52C6" w14:textId="77BC4CFF" w:rsidR="004533DC" w:rsidRPr="004533DC" w:rsidRDefault="004533DC" w:rsidP="004533DC">
            <w:pPr>
              <w:widowControl w:val="0"/>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b/>
              </w:rPr>
              <w:t>Самостоятельная</w:t>
            </w:r>
            <w:r w:rsidRPr="004533DC">
              <w:rPr>
                <w:rFonts w:ascii="Times New Roman" w:eastAsia="Batang" w:hAnsi="Times New Roman" w:cs="Times New Roman"/>
                <w:b/>
                <w:spacing w:val="-4"/>
              </w:rPr>
              <w:t xml:space="preserve"> </w:t>
            </w:r>
            <w:r w:rsidRPr="004533DC">
              <w:rPr>
                <w:rFonts w:ascii="Times New Roman" w:eastAsia="Batang" w:hAnsi="Times New Roman" w:cs="Times New Roman"/>
                <w:b/>
              </w:rPr>
              <w:t>работа</w:t>
            </w:r>
            <w:r w:rsidRPr="004533DC">
              <w:rPr>
                <w:rFonts w:ascii="Times New Roman" w:eastAsia="Batang" w:hAnsi="Times New Roman" w:cs="Times New Roman"/>
                <w:b/>
                <w:spacing w:val="-3"/>
              </w:rPr>
              <w:t xml:space="preserve"> </w:t>
            </w:r>
            <w:r w:rsidRPr="004533DC">
              <w:rPr>
                <w:rFonts w:ascii="Times New Roman" w:eastAsia="Batang" w:hAnsi="Times New Roman" w:cs="Times New Roman"/>
                <w:b/>
              </w:rPr>
              <w:t>обучающихся</w:t>
            </w:r>
          </w:p>
        </w:tc>
        <w:tc>
          <w:tcPr>
            <w:tcW w:w="627" w:type="pct"/>
            <w:vMerge/>
            <w:tcMar>
              <w:top w:w="28" w:type="dxa"/>
              <w:bottom w:w="28" w:type="dxa"/>
            </w:tcMar>
            <w:vAlign w:val="center"/>
          </w:tcPr>
          <w:p w14:paraId="17304296" w14:textId="3FADBD58"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021C43A1" w14:textId="14E45301"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647A8C9F" w14:textId="162DADD5" w:rsidTr="003D38A7">
        <w:trPr>
          <w:trHeight w:val="96"/>
        </w:trPr>
        <w:tc>
          <w:tcPr>
            <w:tcW w:w="3506" w:type="pct"/>
            <w:gridSpan w:val="2"/>
            <w:tcMar>
              <w:top w:w="28" w:type="dxa"/>
              <w:bottom w:w="28" w:type="dxa"/>
            </w:tcMar>
          </w:tcPr>
          <w:p w14:paraId="6FA64D42"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rPr>
              <w:t>Раздел 3. Волейбол</w:t>
            </w:r>
          </w:p>
        </w:tc>
        <w:tc>
          <w:tcPr>
            <w:tcW w:w="627" w:type="pct"/>
            <w:tcMar>
              <w:top w:w="28" w:type="dxa"/>
              <w:bottom w:w="28" w:type="dxa"/>
            </w:tcMar>
          </w:tcPr>
          <w:p w14:paraId="59EED349" w14:textId="770F9A2F" w:rsidR="004533DC" w:rsidRPr="004533DC" w:rsidRDefault="004533DC" w:rsidP="004533DC">
            <w:pPr>
              <w:spacing w:after="0" w:line="240" w:lineRule="auto"/>
              <w:jc w:val="center"/>
              <w:rPr>
                <w:rFonts w:ascii="Times New Roman" w:eastAsia="Batang" w:hAnsi="Times New Roman" w:cs="Times New Roman"/>
                <w:b/>
                <w:highlight w:val="yellow"/>
                <w:lang w:eastAsia="ru-RU"/>
              </w:rPr>
            </w:pPr>
            <w:r w:rsidRPr="004533DC">
              <w:rPr>
                <w:rFonts w:ascii="Times New Roman" w:eastAsia="Batang" w:hAnsi="Times New Roman" w:cs="Times New Roman"/>
                <w:b/>
                <w:lang w:eastAsia="ru-RU"/>
              </w:rPr>
              <w:t>0/30</w:t>
            </w:r>
          </w:p>
        </w:tc>
        <w:tc>
          <w:tcPr>
            <w:tcW w:w="867" w:type="pct"/>
            <w:tcMar>
              <w:top w:w="28" w:type="dxa"/>
              <w:bottom w:w="28" w:type="dxa"/>
            </w:tcMar>
          </w:tcPr>
          <w:p w14:paraId="5AB1724B" w14:textId="77777777"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p>
        </w:tc>
      </w:tr>
      <w:tr w:rsidR="004533DC" w:rsidRPr="004533DC" w14:paraId="1E40945F" w14:textId="526C5BB3" w:rsidTr="003D38A7">
        <w:trPr>
          <w:trHeight w:val="96"/>
        </w:trPr>
        <w:tc>
          <w:tcPr>
            <w:tcW w:w="856" w:type="pct"/>
            <w:vMerge w:val="restart"/>
            <w:tcMar>
              <w:top w:w="28" w:type="dxa"/>
              <w:bottom w:w="28" w:type="dxa"/>
            </w:tcMar>
          </w:tcPr>
          <w:p w14:paraId="4C71A6BF"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Тема 3.1 Техника перемещений,</w:t>
            </w:r>
          </w:p>
          <w:p w14:paraId="3F16D84F"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стоек, техника</w:t>
            </w:r>
            <w:r w:rsidRPr="004533DC">
              <w:rPr>
                <w:rFonts w:ascii="Times New Roman" w:eastAsia="Batang" w:hAnsi="Times New Roman" w:cs="Times New Roman"/>
                <w:lang w:eastAsia="ru-RU"/>
              </w:rPr>
              <w:t xml:space="preserve"> </w:t>
            </w:r>
            <w:r w:rsidRPr="004533DC">
              <w:rPr>
                <w:rFonts w:ascii="Times New Roman" w:eastAsia="Batang" w:hAnsi="Times New Roman" w:cs="Times New Roman"/>
                <w:b/>
                <w:lang w:eastAsia="ru-RU"/>
              </w:rPr>
              <w:t>верхней и нижней передач двумя руками</w:t>
            </w:r>
          </w:p>
        </w:tc>
        <w:tc>
          <w:tcPr>
            <w:tcW w:w="2650" w:type="pct"/>
            <w:tcMar>
              <w:top w:w="28" w:type="dxa"/>
              <w:bottom w:w="28" w:type="dxa"/>
            </w:tcMar>
          </w:tcPr>
          <w:p w14:paraId="6A753041"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rPr>
              <w:t>Содержание</w:t>
            </w:r>
          </w:p>
        </w:tc>
        <w:tc>
          <w:tcPr>
            <w:tcW w:w="627" w:type="pct"/>
            <w:tcMar>
              <w:top w:w="28" w:type="dxa"/>
              <w:bottom w:w="28" w:type="dxa"/>
            </w:tcMar>
            <w:vAlign w:val="center"/>
          </w:tcPr>
          <w:p w14:paraId="2CC91A7C" w14:textId="19BE0BCB" w:rsidR="004533DC" w:rsidRPr="004533DC" w:rsidRDefault="004533DC" w:rsidP="004533DC">
            <w:pPr>
              <w:spacing w:after="0" w:line="240" w:lineRule="auto"/>
              <w:jc w:val="center"/>
              <w:rPr>
                <w:rFonts w:ascii="Times New Roman" w:eastAsia="Batang" w:hAnsi="Times New Roman" w:cs="Times New Roman"/>
                <w:b/>
                <w:i/>
                <w:lang w:eastAsia="ru-RU"/>
              </w:rPr>
            </w:pPr>
          </w:p>
        </w:tc>
        <w:tc>
          <w:tcPr>
            <w:tcW w:w="867" w:type="pct"/>
            <w:vMerge w:val="restart"/>
            <w:tcMar>
              <w:top w:w="28" w:type="dxa"/>
              <w:bottom w:w="28" w:type="dxa"/>
            </w:tcMar>
          </w:tcPr>
          <w:p w14:paraId="6A12DD1F"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27951B2F" w14:textId="70B9D3C9"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r w:rsidRPr="004533DC">
              <w:rPr>
                <w:rFonts w:ascii="Times New Roman" w:eastAsia="Batang" w:hAnsi="Times New Roman" w:cs="Times New Roman"/>
                <w:bCs/>
                <w:iCs/>
                <w:lang w:eastAsia="ru-RU"/>
              </w:rPr>
              <w:t>ОК 10</w:t>
            </w:r>
          </w:p>
        </w:tc>
      </w:tr>
      <w:tr w:rsidR="004533DC" w:rsidRPr="004533DC" w14:paraId="0B78C351" w14:textId="0C27D70D" w:rsidTr="003D38A7">
        <w:trPr>
          <w:trHeight w:val="299"/>
        </w:trPr>
        <w:tc>
          <w:tcPr>
            <w:tcW w:w="856" w:type="pct"/>
            <w:vMerge/>
            <w:tcMar>
              <w:top w:w="28" w:type="dxa"/>
              <w:bottom w:w="28" w:type="dxa"/>
            </w:tcMar>
          </w:tcPr>
          <w:p w14:paraId="4AFCC4F9"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5E1D71B3"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2A9FD9CA" w14:textId="1C6F82B2"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3D44979A"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05CA6D00" w14:textId="7BD69EA2" w:rsidTr="003D38A7">
        <w:trPr>
          <w:trHeight w:val="299"/>
        </w:trPr>
        <w:tc>
          <w:tcPr>
            <w:tcW w:w="856" w:type="pct"/>
            <w:vMerge/>
            <w:tcMar>
              <w:top w:w="28" w:type="dxa"/>
              <w:bottom w:w="28" w:type="dxa"/>
            </w:tcMar>
          </w:tcPr>
          <w:p w14:paraId="32E9C222"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4CC965AC" w14:textId="09ED0ABD" w:rsidR="004533DC" w:rsidRPr="004533DC" w:rsidRDefault="004533DC" w:rsidP="004533DC">
            <w:pPr>
              <w:widowControl w:val="0"/>
              <w:tabs>
                <w:tab w:val="left" w:pos="480"/>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Отработка</w:t>
            </w:r>
            <w:r w:rsidRPr="004533DC">
              <w:rPr>
                <w:rFonts w:ascii="Times New Roman" w:eastAsia="Batang" w:hAnsi="Times New Roman" w:cs="Times New Roman"/>
                <w:spacing w:val="-5"/>
              </w:rPr>
              <w:t xml:space="preserve"> </w:t>
            </w:r>
            <w:r w:rsidRPr="004533DC">
              <w:rPr>
                <w:rFonts w:ascii="Times New Roman" w:eastAsia="Batang" w:hAnsi="Times New Roman" w:cs="Times New Roman"/>
              </w:rPr>
              <w:t>действий:</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стойки</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в</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волейболе,</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перемещения</w:t>
            </w:r>
            <w:r w:rsidR="003D38A7">
              <w:rPr>
                <w:rFonts w:ascii="Times New Roman" w:eastAsia="Batang" w:hAnsi="Times New Roman" w:cs="Times New Roman"/>
                <w:spacing w:val="-4"/>
              </w:rPr>
              <w:t xml:space="preserve"> по </w:t>
            </w:r>
            <w:r w:rsidRPr="004533DC">
              <w:rPr>
                <w:rFonts w:ascii="Times New Roman" w:eastAsia="Batang" w:hAnsi="Times New Roman" w:cs="Times New Roman"/>
              </w:rPr>
              <w:t xml:space="preserve">площадке. Обучение технике передачи мяча двумя руками сверху и снизу на месте и после </w:t>
            </w:r>
            <w:r w:rsidRPr="004533DC">
              <w:rPr>
                <w:rFonts w:ascii="Times New Roman" w:eastAsia="Batang" w:hAnsi="Times New Roman" w:cs="Times New Roman"/>
                <w:spacing w:val="-52"/>
              </w:rPr>
              <w:t xml:space="preserve"> </w:t>
            </w:r>
            <w:r w:rsidRPr="004533DC">
              <w:rPr>
                <w:rFonts w:ascii="Times New Roman" w:eastAsia="Batang" w:hAnsi="Times New Roman" w:cs="Times New Roman"/>
              </w:rPr>
              <w:t>перемещения.</w:t>
            </w:r>
          </w:p>
        </w:tc>
        <w:tc>
          <w:tcPr>
            <w:tcW w:w="627" w:type="pct"/>
            <w:vMerge/>
            <w:tcMar>
              <w:top w:w="28" w:type="dxa"/>
              <w:bottom w:w="28" w:type="dxa"/>
            </w:tcMar>
            <w:vAlign w:val="center"/>
          </w:tcPr>
          <w:p w14:paraId="654E50B9" w14:textId="3AAB07B6"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58BDD613" w14:textId="7CF5B3D6"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4779B046" w14:textId="0FC789C9" w:rsidTr="003D38A7">
        <w:trPr>
          <w:trHeight w:val="1012"/>
        </w:trPr>
        <w:tc>
          <w:tcPr>
            <w:tcW w:w="856" w:type="pct"/>
            <w:vMerge/>
            <w:tcMar>
              <w:top w:w="28" w:type="dxa"/>
              <w:bottom w:w="28" w:type="dxa"/>
            </w:tcMar>
          </w:tcPr>
          <w:p w14:paraId="41C44129"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2104A986" w14:textId="77777777" w:rsidR="004533DC" w:rsidRPr="004533DC" w:rsidRDefault="004533DC" w:rsidP="004533DC">
            <w:pPr>
              <w:widowControl w:val="0"/>
              <w:autoSpaceDE w:val="0"/>
              <w:autoSpaceDN w:val="0"/>
              <w:spacing w:after="0" w:line="240" w:lineRule="auto"/>
              <w:rPr>
                <w:rFonts w:ascii="Times New Roman" w:eastAsia="Times New Roman" w:hAnsi="Times New Roman" w:cs="Times New Roman"/>
                <w:b/>
              </w:rPr>
            </w:pPr>
            <w:r w:rsidRPr="004533DC">
              <w:rPr>
                <w:rFonts w:ascii="Times New Roman" w:eastAsia="Times New Roman" w:hAnsi="Times New Roman" w:cs="Times New Roman"/>
                <w:b/>
              </w:rPr>
              <w:t>Самостоятельная</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работа</w:t>
            </w:r>
            <w:r w:rsidRPr="004533DC">
              <w:rPr>
                <w:rFonts w:ascii="Times New Roman" w:eastAsia="Times New Roman" w:hAnsi="Times New Roman" w:cs="Times New Roman"/>
                <w:b/>
                <w:spacing w:val="-3"/>
              </w:rPr>
              <w:t xml:space="preserve"> </w:t>
            </w:r>
            <w:r w:rsidRPr="004533DC">
              <w:rPr>
                <w:rFonts w:ascii="Times New Roman" w:eastAsia="Times New Roman" w:hAnsi="Times New Roman" w:cs="Times New Roman"/>
                <w:b/>
              </w:rPr>
              <w:t>обучающихся</w:t>
            </w:r>
          </w:p>
          <w:p w14:paraId="4AE8352C" w14:textId="77777777" w:rsidR="004533DC" w:rsidRPr="004533DC" w:rsidRDefault="004533DC" w:rsidP="004533DC">
            <w:pPr>
              <w:widowControl w:val="0"/>
              <w:tabs>
                <w:tab w:val="left" w:pos="480"/>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Отработка</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тактики</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игры:</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расстановка</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игроков,</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тактика</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игры</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в</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защите,</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в</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нападении,</w:t>
            </w:r>
            <w:r w:rsidRPr="004533DC">
              <w:rPr>
                <w:rFonts w:ascii="Times New Roman" w:eastAsia="Batang" w:hAnsi="Times New Roman" w:cs="Times New Roman"/>
                <w:spacing w:val="-52"/>
              </w:rPr>
              <w:t xml:space="preserve"> </w:t>
            </w:r>
            <w:r w:rsidRPr="004533DC">
              <w:rPr>
                <w:rFonts w:ascii="Times New Roman" w:eastAsia="Batang" w:hAnsi="Times New Roman" w:cs="Times New Roman"/>
              </w:rPr>
              <w:t>индивидуальные</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действия</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игроков</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с</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мячом,</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без</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мяча,</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групповые</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и</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командные.</w:t>
            </w:r>
          </w:p>
        </w:tc>
        <w:tc>
          <w:tcPr>
            <w:tcW w:w="627" w:type="pct"/>
            <w:vMerge/>
            <w:tcMar>
              <w:top w:w="28" w:type="dxa"/>
              <w:bottom w:w="28" w:type="dxa"/>
            </w:tcMar>
            <w:vAlign w:val="center"/>
          </w:tcPr>
          <w:p w14:paraId="1FBCCB95" w14:textId="44FC7756"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15570C25" w14:textId="4E53B3CC"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3AC30537" w14:textId="40506D4F" w:rsidTr="003D38A7">
        <w:trPr>
          <w:trHeight w:val="243"/>
        </w:trPr>
        <w:tc>
          <w:tcPr>
            <w:tcW w:w="856" w:type="pct"/>
            <w:vMerge w:val="restart"/>
            <w:tcMar>
              <w:top w:w="28" w:type="dxa"/>
              <w:bottom w:w="28" w:type="dxa"/>
            </w:tcMar>
          </w:tcPr>
          <w:p w14:paraId="226C3630"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Тема 3.2 Техника подачи мяча</w:t>
            </w:r>
          </w:p>
        </w:tc>
        <w:tc>
          <w:tcPr>
            <w:tcW w:w="2650" w:type="pct"/>
            <w:tcMar>
              <w:top w:w="28" w:type="dxa"/>
              <w:bottom w:w="28" w:type="dxa"/>
            </w:tcMar>
          </w:tcPr>
          <w:p w14:paraId="2C67913A"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rPr>
              <w:t>Содержание</w:t>
            </w:r>
          </w:p>
        </w:tc>
        <w:tc>
          <w:tcPr>
            <w:tcW w:w="627" w:type="pct"/>
            <w:tcMar>
              <w:top w:w="28" w:type="dxa"/>
              <w:bottom w:w="28" w:type="dxa"/>
            </w:tcMar>
            <w:vAlign w:val="center"/>
          </w:tcPr>
          <w:p w14:paraId="1C3B23FB" w14:textId="247AF263" w:rsidR="004533DC" w:rsidRPr="004533DC" w:rsidRDefault="004533DC" w:rsidP="004533DC">
            <w:pPr>
              <w:spacing w:after="0" w:line="240" w:lineRule="auto"/>
              <w:jc w:val="center"/>
              <w:rPr>
                <w:rFonts w:ascii="Times New Roman" w:eastAsia="Batang" w:hAnsi="Times New Roman" w:cs="Times New Roman"/>
                <w:b/>
                <w:i/>
                <w:lang w:eastAsia="ru-RU"/>
              </w:rPr>
            </w:pPr>
          </w:p>
        </w:tc>
        <w:tc>
          <w:tcPr>
            <w:tcW w:w="867" w:type="pct"/>
            <w:vMerge w:val="restart"/>
            <w:tcMar>
              <w:top w:w="28" w:type="dxa"/>
              <w:bottom w:w="28" w:type="dxa"/>
            </w:tcMar>
          </w:tcPr>
          <w:p w14:paraId="00BC623C"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674770E6" w14:textId="561153BD"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r w:rsidRPr="004533DC">
              <w:rPr>
                <w:rFonts w:ascii="Times New Roman" w:eastAsia="Batang" w:hAnsi="Times New Roman" w:cs="Times New Roman"/>
                <w:bCs/>
                <w:iCs/>
                <w:lang w:eastAsia="ru-RU"/>
              </w:rPr>
              <w:t>ОК 10</w:t>
            </w:r>
          </w:p>
        </w:tc>
      </w:tr>
      <w:tr w:rsidR="004533DC" w:rsidRPr="004533DC" w14:paraId="2BDA08E8" w14:textId="05DFA228" w:rsidTr="003D38A7">
        <w:trPr>
          <w:trHeight w:val="229"/>
        </w:trPr>
        <w:tc>
          <w:tcPr>
            <w:tcW w:w="856" w:type="pct"/>
            <w:vMerge/>
            <w:tcMar>
              <w:top w:w="28" w:type="dxa"/>
              <w:bottom w:w="28" w:type="dxa"/>
            </w:tcMar>
          </w:tcPr>
          <w:p w14:paraId="3049390C"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041E5BE1"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1BB77B0A" w14:textId="074C66AD"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0D2DA9DC"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0F8DB459" w14:textId="4C8AF95D" w:rsidTr="003D38A7">
        <w:trPr>
          <w:trHeight w:val="301"/>
        </w:trPr>
        <w:tc>
          <w:tcPr>
            <w:tcW w:w="856" w:type="pct"/>
            <w:vMerge/>
            <w:tcMar>
              <w:top w:w="28" w:type="dxa"/>
              <w:bottom w:w="28" w:type="dxa"/>
            </w:tcMar>
          </w:tcPr>
          <w:p w14:paraId="669477A8"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68BF5DE4" w14:textId="77777777" w:rsidR="004533DC" w:rsidRPr="004533DC" w:rsidRDefault="004533DC" w:rsidP="004533DC">
            <w:pPr>
              <w:widowControl w:val="0"/>
              <w:tabs>
                <w:tab w:val="left" w:pos="197"/>
                <w:tab w:val="left" w:pos="376"/>
                <w:tab w:val="left" w:pos="622"/>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Отработка</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техники</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нижней</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подачи</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и</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приёма</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после</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неё.</w:t>
            </w:r>
          </w:p>
        </w:tc>
        <w:tc>
          <w:tcPr>
            <w:tcW w:w="627" w:type="pct"/>
            <w:vMerge/>
            <w:tcMar>
              <w:top w:w="28" w:type="dxa"/>
              <w:bottom w:w="28" w:type="dxa"/>
            </w:tcMar>
            <w:vAlign w:val="center"/>
          </w:tcPr>
          <w:p w14:paraId="1081E952" w14:textId="664D2F8E"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4DF01CCD" w14:textId="190BAC9A"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2FD87237" w14:textId="686BC900" w:rsidTr="003D38A7">
        <w:trPr>
          <w:trHeight w:val="243"/>
        </w:trPr>
        <w:tc>
          <w:tcPr>
            <w:tcW w:w="856" w:type="pct"/>
            <w:vMerge/>
            <w:tcMar>
              <w:top w:w="28" w:type="dxa"/>
              <w:bottom w:w="28" w:type="dxa"/>
            </w:tcMar>
          </w:tcPr>
          <w:p w14:paraId="4A4C85EF"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74BB063A" w14:textId="77777777" w:rsidR="004533DC" w:rsidRPr="004533DC" w:rsidRDefault="004533DC" w:rsidP="004533DC">
            <w:pPr>
              <w:widowControl w:val="0"/>
              <w:tabs>
                <w:tab w:val="left" w:pos="197"/>
                <w:tab w:val="left" w:pos="376"/>
                <w:tab w:val="left" w:pos="622"/>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2. подача</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мяча:</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нижняя</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прямая,</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нижняя</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боковая,</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верхняя</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прямая,</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верхняя</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боковая.</w:t>
            </w:r>
            <w:r w:rsidRPr="004533DC">
              <w:rPr>
                <w:rFonts w:ascii="Times New Roman" w:eastAsia="Batang" w:hAnsi="Times New Roman" w:cs="Times New Roman"/>
                <w:lang w:eastAsia="ru-RU"/>
              </w:rPr>
              <w:t xml:space="preserve"> Прием</w:t>
            </w:r>
            <w:r w:rsidRPr="004533DC">
              <w:rPr>
                <w:rFonts w:ascii="Times New Roman" w:eastAsia="Batang" w:hAnsi="Times New Roman" w:cs="Times New Roman"/>
                <w:spacing w:val="-2"/>
                <w:lang w:eastAsia="ru-RU"/>
              </w:rPr>
              <w:t xml:space="preserve"> </w:t>
            </w:r>
            <w:r w:rsidRPr="004533DC">
              <w:rPr>
                <w:rFonts w:ascii="Times New Roman" w:eastAsia="Batang" w:hAnsi="Times New Roman" w:cs="Times New Roman"/>
                <w:lang w:eastAsia="ru-RU"/>
              </w:rPr>
              <w:t>мяча.</w:t>
            </w:r>
          </w:p>
        </w:tc>
        <w:tc>
          <w:tcPr>
            <w:tcW w:w="627" w:type="pct"/>
            <w:vMerge/>
            <w:tcMar>
              <w:top w:w="28" w:type="dxa"/>
              <w:bottom w:w="28" w:type="dxa"/>
            </w:tcMar>
            <w:vAlign w:val="center"/>
          </w:tcPr>
          <w:p w14:paraId="45EAC832" w14:textId="0BF81CC8"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564F00A4" w14:textId="3A2646B5"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2CE06743" w14:textId="6201C283" w:rsidTr="003D38A7">
        <w:trPr>
          <w:trHeight w:val="243"/>
        </w:trPr>
        <w:tc>
          <w:tcPr>
            <w:tcW w:w="856" w:type="pct"/>
            <w:vMerge/>
            <w:tcMar>
              <w:top w:w="28" w:type="dxa"/>
              <w:bottom w:w="28" w:type="dxa"/>
            </w:tcMar>
          </w:tcPr>
          <w:p w14:paraId="1DA26B45"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612803AA" w14:textId="447FD933" w:rsidR="004533DC" w:rsidRPr="004533DC" w:rsidRDefault="004533DC" w:rsidP="004533DC">
            <w:pPr>
              <w:widowControl w:val="0"/>
              <w:autoSpaceDE w:val="0"/>
              <w:autoSpaceDN w:val="0"/>
              <w:spacing w:after="0" w:line="240" w:lineRule="auto"/>
              <w:rPr>
                <w:rFonts w:ascii="Times New Roman" w:eastAsia="Batang" w:hAnsi="Times New Roman" w:cs="Times New Roman"/>
              </w:rPr>
            </w:pPr>
            <w:r w:rsidRPr="004533DC">
              <w:rPr>
                <w:rFonts w:ascii="Times New Roman" w:eastAsia="Times New Roman" w:hAnsi="Times New Roman" w:cs="Times New Roman"/>
                <w:b/>
              </w:rPr>
              <w:t>Самостоятельная</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работа</w:t>
            </w:r>
            <w:r w:rsidRPr="004533DC">
              <w:rPr>
                <w:rFonts w:ascii="Times New Roman" w:eastAsia="Times New Roman" w:hAnsi="Times New Roman" w:cs="Times New Roman"/>
                <w:b/>
                <w:spacing w:val="-3"/>
              </w:rPr>
              <w:t xml:space="preserve"> </w:t>
            </w:r>
            <w:r w:rsidRPr="004533DC">
              <w:rPr>
                <w:rFonts w:ascii="Times New Roman" w:eastAsia="Times New Roman" w:hAnsi="Times New Roman" w:cs="Times New Roman"/>
                <w:b/>
              </w:rPr>
              <w:t>обучающихся</w:t>
            </w:r>
          </w:p>
        </w:tc>
        <w:tc>
          <w:tcPr>
            <w:tcW w:w="627" w:type="pct"/>
            <w:vMerge/>
            <w:tcMar>
              <w:top w:w="28" w:type="dxa"/>
              <w:bottom w:w="28" w:type="dxa"/>
            </w:tcMar>
            <w:vAlign w:val="center"/>
          </w:tcPr>
          <w:p w14:paraId="572187AB" w14:textId="4874DB34"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12A3B195" w14:textId="77777777"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p>
        </w:tc>
      </w:tr>
      <w:tr w:rsidR="004533DC" w:rsidRPr="004533DC" w14:paraId="6532251F" w14:textId="480634C4" w:rsidTr="003D38A7">
        <w:trPr>
          <w:trHeight w:val="191"/>
        </w:trPr>
        <w:tc>
          <w:tcPr>
            <w:tcW w:w="856" w:type="pct"/>
            <w:vMerge w:val="restart"/>
            <w:tcMar>
              <w:top w:w="28" w:type="dxa"/>
              <w:bottom w:w="28" w:type="dxa"/>
            </w:tcMar>
          </w:tcPr>
          <w:p w14:paraId="37E64FC7" w14:textId="77777777" w:rsidR="004533DC" w:rsidRPr="004533DC" w:rsidRDefault="004533DC" w:rsidP="004533DC">
            <w:pPr>
              <w:widowControl w:val="0"/>
              <w:autoSpaceDE w:val="0"/>
              <w:autoSpaceDN w:val="0"/>
              <w:spacing w:after="0" w:line="240" w:lineRule="auto"/>
              <w:rPr>
                <w:rFonts w:ascii="Times New Roman" w:eastAsia="Times New Roman" w:hAnsi="Times New Roman" w:cs="Times New Roman"/>
                <w:b/>
              </w:rPr>
            </w:pPr>
            <w:r w:rsidRPr="004533DC">
              <w:rPr>
                <w:rFonts w:ascii="Times New Roman" w:eastAsia="Times New Roman" w:hAnsi="Times New Roman" w:cs="Times New Roman"/>
                <w:b/>
              </w:rPr>
              <w:t>Тема</w:t>
            </w:r>
            <w:r w:rsidRPr="004533DC">
              <w:rPr>
                <w:rFonts w:ascii="Times New Roman" w:eastAsia="Times New Roman" w:hAnsi="Times New Roman" w:cs="Times New Roman"/>
                <w:b/>
                <w:spacing w:val="-1"/>
              </w:rPr>
              <w:t xml:space="preserve"> </w:t>
            </w:r>
            <w:r w:rsidRPr="004533DC">
              <w:rPr>
                <w:rFonts w:ascii="Times New Roman" w:eastAsia="Times New Roman" w:hAnsi="Times New Roman" w:cs="Times New Roman"/>
                <w:b/>
              </w:rPr>
              <w:t>3.3 Техника</w:t>
            </w:r>
          </w:p>
          <w:p w14:paraId="198F685A"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Times New Roman" w:hAnsi="Times New Roman" w:cs="Times New Roman"/>
                <w:b/>
              </w:rPr>
              <w:lastRenderedPageBreak/>
              <w:t>нападающего</w:t>
            </w:r>
            <w:r w:rsidRPr="004533DC">
              <w:rPr>
                <w:rFonts w:ascii="Times New Roman" w:eastAsia="Times New Roman" w:hAnsi="Times New Roman" w:cs="Times New Roman"/>
                <w:b/>
                <w:spacing w:val="-1"/>
              </w:rPr>
              <w:t xml:space="preserve"> </w:t>
            </w:r>
            <w:r w:rsidRPr="004533DC">
              <w:rPr>
                <w:rFonts w:ascii="Times New Roman" w:eastAsia="Times New Roman" w:hAnsi="Times New Roman" w:cs="Times New Roman"/>
                <w:b/>
              </w:rPr>
              <w:t>удара</w:t>
            </w:r>
          </w:p>
        </w:tc>
        <w:tc>
          <w:tcPr>
            <w:tcW w:w="2650" w:type="pct"/>
            <w:tcMar>
              <w:top w:w="28" w:type="dxa"/>
              <w:bottom w:w="28" w:type="dxa"/>
            </w:tcMar>
          </w:tcPr>
          <w:p w14:paraId="2DA2FD1E"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rPr>
              <w:lastRenderedPageBreak/>
              <w:t>Содержание</w:t>
            </w:r>
          </w:p>
        </w:tc>
        <w:tc>
          <w:tcPr>
            <w:tcW w:w="627" w:type="pct"/>
            <w:tcMar>
              <w:top w:w="28" w:type="dxa"/>
              <w:bottom w:w="28" w:type="dxa"/>
            </w:tcMar>
            <w:vAlign w:val="center"/>
          </w:tcPr>
          <w:p w14:paraId="60D5391E" w14:textId="460A3CB9" w:rsidR="004533DC" w:rsidRPr="004533DC" w:rsidRDefault="004533DC" w:rsidP="004533DC">
            <w:pPr>
              <w:spacing w:after="0" w:line="240" w:lineRule="auto"/>
              <w:jc w:val="center"/>
              <w:rPr>
                <w:rFonts w:ascii="Times New Roman" w:eastAsia="Batang" w:hAnsi="Times New Roman" w:cs="Times New Roman"/>
                <w:b/>
                <w:i/>
                <w:lang w:eastAsia="ru-RU"/>
              </w:rPr>
            </w:pPr>
          </w:p>
        </w:tc>
        <w:tc>
          <w:tcPr>
            <w:tcW w:w="867" w:type="pct"/>
            <w:vMerge w:val="restart"/>
            <w:tcMar>
              <w:top w:w="28" w:type="dxa"/>
              <w:bottom w:w="28" w:type="dxa"/>
            </w:tcMar>
          </w:tcPr>
          <w:p w14:paraId="624A1DF1"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022F21D9" w14:textId="506B972B"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r w:rsidRPr="004533DC">
              <w:rPr>
                <w:rFonts w:ascii="Times New Roman" w:eastAsia="Batang" w:hAnsi="Times New Roman" w:cs="Times New Roman"/>
                <w:bCs/>
                <w:iCs/>
                <w:lang w:eastAsia="ru-RU"/>
              </w:rPr>
              <w:lastRenderedPageBreak/>
              <w:t>ОК 10</w:t>
            </w:r>
          </w:p>
        </w:tc>
      </w:tr>
      <w:tr w:rsidR="004533DC" w:rsidRPr="004533DC" w14:paraId="5C3BD72F" w14:textId="081FD98A" w:rsidTr="003D38A7">
        <w:trPr>
          <w:trHeight w:val="153"/>
        </w:trPr>
        <w:tc>
          <w:tcPr>
            <w:tcW w:w="856" w:type="pct"/>
            <w:vMerge/>
            <w:tcMar>
              <w:top w:w="28" w:type="dxa"/>
              <w:bottom w:w="28" w:type="dxa"/>
            </w:tcMar>
          </w:tcPr>
          <w:p w14:paraId="716A42C5"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14907E33"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06461D1C" w14:textId="4C8EDC94"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437AE1F9"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07C51A17" w14:textId="3487DFDD" w:rsidTr="003D38A7">
        <w:trPr>
          <w:trHeight w:val="111"/>
        </w:trPr>
        <w:tc>
          <w:tcPr>
            <w:tcW w:w="856" w:type="pct"/>
            <w:vMerge/>
            <w:tcMar>
              <w:top w:w="28" w:type="dxa"/>
              <w:bottom w:w="28" w:type="dxa"/>
            </w:tcMar>
          </w:tcPr>
          <w:p w14:paraId="7EBB1C15"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6B31550D" w14:textId="77777777" w:rsidR="004533DC" w:rsidRPr="004533DC" w:rsidRDefault="004533DC" w:rsidP="004533DC">
            <w:pPr>
              <w:widowControl w:val="0"/>
              <w:tabs>
                <w:tab w:val="left" w:pos="389"/>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Отработка</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техники</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прямого</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нападающего</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удара.</w:t>
            </w:r>
          </w:p>
        </w:tc>
        <w:tc>
          <w:tcPr>
            <w:tcW w:w="627" w:type="pct"/>
            <w:vMerge/>
            <w:tcMar>
              <w:top w:w="28" w:type="dxa"/>
              <w:bottom w:w="28" w:type="dxa"/>
            </w:tcMar>
            <w:vAlign w:val="center"/>
          </w:tcPr>
          <w:p w14:paraId="5E98C4A3" w14:textId="46D489E6"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230EBF14" w14:textId="1FB0EE96"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5E29F347" w14:textId="3C339451" w:rsidTr="003D38A7">
        <w:trPr>
          <w:trHeight w:val="393"/>
        </w:trPr>
        <w:tc>
          <w:tcPr>
            <w:tcW w:w="856" w:type="pct"/>
            <w:vMerge/>
            <w:tcMar>
              <w:top w:w="28" w:type="dxa"/>
              <w:bottom w:w="28" w:type="dxa"/>
            </w:tcMar>
          </w:tcPr>
          <w:p w14:paraId="2F86A432"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08E74413" w14:textId="56F36CE4" w:rsidR="004533DC" w:rsidRPr="004533DC" w:rsidRDefault="004533DC" w:rsidP="004533DC">
            <w:pPr>
              <w:widowControl w:val="0"/>
              <w:autoSpaceDE w:val="0"/>
              <w:autoSpaceDN w:val="0"/>
              <w:spacing w:after="0" w:line="240" w:lineRule="auto"/>
              <w:rPr>
                <w:rFonts w:ascii="Times New Roman" w:eastAsia="Times New Roman" w:hAnsi="Times New Roman" w:cs="Times New Roman"/>
                <w:b/>
              </w:rPr>
            </w:pPr>
            <w:r w:rsidRPr="004533DC">
              <w:rPr>
                <w:rFonts w:ascii="Times New Roman" w:eastAsia="Times New Roman" w:hAnsi="Times New Roman" w:cs="Times New Roman"/>
                <w:b/>
              </w:rPr>
              <w:t>Самостоятельная</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работа</w:t>
            </w:r>
            <w:r w:rsidRPr="004533DC">
              <w:rPr>
                <w:rFonts w:ascii="Times New Roman" w:eastAsia="Times New Roman" w:hAnsi="Times New Roman" w:cs="Times New Roman"/>
                <w:b/>
                <w:spacing w:val="-3"/>
              </w:rPr>
              <w:t xml:space="preserve"> </w:t>
            </w:r>
            <w:r w:rsidRPr="004533DC">
              <w:rPr>
                <w:rFonts w:ascii="Times New Roman" w:eastAsia="Times New Roman" w:hAnsi="Times New Roman" w:cs="Times New Roman"/>
                <w:b/>
              </w:rPr>
              <w:t>обучающихся</w:t>
            </w:r>
          </w:p>
        </w:tc>
        <w:tc>
          <w:tcPr>
            <w:tcW w:w="627" w:type="pct"/>
            <w:vMerge/>
            <w:tcMar>
              <w:top w:w="28" w:type="dxa"/>
              <w:bottom w:w="28" w:type="dxa"/>
            </w:tcMar>
            <w:vAlign w:val="center"/>
          </w:tcPr>
          <w:p w14:paraId="3717C67A" w14:textId="22A9CCC5"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336FAC18" w14:textId="62BB180A"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4AB879EB" w14:textId="6B76B6A7" w:rsidTr="003D38A7">
        <w:trPr>
          <w:trHeight w:val="212"/>
        </w:trPr>
        <w:tc>
          <w:tcPr>
            <w:tcW w:w="856" w:type="pct"/>
            <w:vMerge w:val="restart"/>
            <w:tcMar>
              <w:top w:w="28" w:type="dxa"/>
              <w:bottom w:w="28" w:type="dxa"/>
            </w:tcMar>
          </w:tcPr>
          <w:p w14:paraId="0A66CD7A"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Тема 3.4</w:t>
            </w:r>
          </w:p>
          <w:p w14:paraId="24E57D44"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Совершенствование техники владения волейбольным</w:t>
            </w:r>
          </w:p>
          <w:p w14:paraId="1303592C"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мячом</w:t>
            </w:r>
          </w:p>
        </w:tc>
        <w:tc>
          <w:tcPr>
            <w:tcW w:w="2650" w:type="pct"/>
            <w:tcMar>
              <w:top w:w="28" w:type="dxa"/>
              <w:bottom w:w="28" w:type="dxa"/>
            </w:tcMar>
          </w:tcPr>
          <w:p w14:paraId="02809AB2"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rPr>
              <w:t>Содержание</w:t>
            </w:r>
          </w:p>
        </w:tc>
        <w:tc>
          <w:tcPr>
            <w:tcW w:w="627" w:type="pct"/>
            <w:tcMar>
              <w:top w:w="28" w:type="dxa"/>
              <w:bottom w:w="28" w:type="dxa"/>
            </w:tcMar>
            <w:vAlign w:val="center"/>
          </w:tcPr>
          <w:p w14:paraId="1ABB4A80" w14:textId="67217808" w:rsidR="004533DC" w:rsidRPr="004533DC" w:rsidRDefault="004533DC" w:rsidP="004533DC">
            <w:pPr>
              <w:spacing w:after="0" w:line="240" w:lineRule="auto"/>
              <w:jc w:val="center"/>
              <w:rPr>
                <w:rFonts w:ascii="Times New Roman" w:eastAsia="Batang" w:hAnsi="Times New Roman" w:cs="Times New Roman"/>
                <w:b/>
                <w:i/>
                <w:lang w:eastAsia="ru-RU"/>
              </w:rPr>
            </w:pPr>
          </w:p>
        </w:tc>
        <w:tc>
          <w:tcPr>
            <w:tcW w:w="867" w:type="pct"/>
            <w:vMerge w:val="restart"/>
            <w:tcMar>
              <w:top w:w="28" w:type="dxa"/>
              <w:bottom w:w="28" w:type="dxa"/>
            </w:tcMar>
          </w:tcPr>
          <w:p w14:paraId="0A3FEE28"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2B5A854C" w14:textId="51A01B32"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r w:rsidRPr="004533DC">
              <w:rPr>
                <w:rFonts w:ascii="Times New Roman" w:eastAsia="Batang" w:hAnsi="Times New Roman" w:cs="Times New Roman"/>
                <w:bCs/>
                <w:iCs/>
                <w:lang w:eastAsia="ru-RU"/>
              </w:rPr>
              <w:t>ОК 10</w:t>
            </w:r>
          </w:p>
        </w:tc>
      </w:tr>
      <w:tr w:rsidR="004533DC" w:rsidRPr="004533DC" w14:paraId="06F956E3" w14:textId="695D2FB0" w:rsidTr="003D38A7">
        <w:trPr>
          <w:trHeight w:val="258"/>
        </w:trPr>
        <w:tc>
          <w:tcPr>
            <w:tcW w:w="856" w:type="pct"/>
            <w:vMerge/>
            <w:tcMar>
              <w:top w:w="28" w:type="dxa"/>
              <w:bottom w:w="28" w:type="dxa"/>
            </w:tcMar>
          </w:tcPr>
          <w:p w14:paraId="3CC244E9" w14:textId="77777777" w:rsidR="004533DC" w:rsidRPr="004533DC" w:rsidRDefault="004533DC" w:rsidP="004533DC">
            <w:pPr>
              <w:suppressAutoHyphens/>
              <w:spacing w:after="0" w:line="240" w:lineRule="auto"/>
              <w:jc w:val="center"/>
              <w:rPr>
                <w:rFonts w:ascii="Times New Roman" w:eastAsia="Batang" w:hAnsi="Times New Roman" w:cs="Times New Roman"/>
                <w:b/>
                <w:lang w:eastAsia="ru-RU"/>
              </w:rPr>
            </w:pPr>
          </w:p>
        </w:tc>
        <w:tc>
          <w:tcPr>
            <w:tcW w:w="2650" w:type="pct"/>
            <w:tcMar>
              <w:top w:w="28" w:type="dxa"/>
              <w:bottom w:w="28" w:type="dxa"/>
            </w:tcMar>
          </w:tcPr>
          <w:p w14:paraId="03DA6E26"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6DC05090" w14:textId="3F719C73" w:rsidR="004533DC" w:rsidRPr="004533DC" w:rsidRDefault="004533DC" w:rsidP="004533DC">
            <w:pPr>
              <w:spacing w:after="0" w:line="240" w:lineRule="auto"/>
              <w:jc w:val="center"/>
              <w:rPr>
                <w:rFonts w:ascii="Times New Roman" w:eastAsia="Batang" w:hAnsi="Times New Roman" w:cs="Times New Roman"/>
                <w:iCs/>
                <w:lang w:eastAsia="ru-RU"/>
              </w:rPr>
            </w:pPr>
          </w:p>
        </w:tc>
        <w:tc>
          <w:tcPr>
            <w:tcW w:w="867" w:type="pct"/>
            <w:vMerge/>
            <w:tcMar>
              <w:top w:w="28" w:type="dxa"/>
              <w:bottom w:w="28" w:type="dxa"/>
            </w:tcMar>
          </w:tcPr>
          <w:p w14:paraId="6EA33A1D"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09F04E97" w14:textId="64104531" w:rsidTr="003D38A7">
        <w:trPr>
          <w:trHeight w:val="233"/>
        </w:trPr>
        <w:tc>
          <w:tcPr>
            <w:tcW w:w="856" w:type="pct"/>
            <w:vMerge/>
            <w:tcMar>
              <w:top w:w="28" w:type="dxa"/>
              <w:bottom w:w="28" w:type="dxa"/>
            </w:tcMar>
          </w:tcPr>
          <w:p w14:paraId="2686E8C1" w14:textId="77777777" w:rsidR="004533DC" w:rsidRPr="004533DC" w:rsidRDefault="004533DC" w:rsidP="004533DC">
            <w:pPr>
              <w:suppressAutoHyphens/>
              <w:spacing w:after="0" w:line="240" w:lineRule="auto"/>
              <w:jc w:val="center"/>
              <w:rPr>
                <w:rFonts w:ascii="Times New Roman" w:eastAsia="Batang" w:hAnsi="Times New Roman" w:cs="Times New Roman"/>
                <w:b/>
                <w:lang w:eastAsia="ru-RU"/>
              </w:rPr>
            </w:pPr>
          </w:p>
        </w:tc>
        <w:tc>
          <w:tcPr>
            <w:tcW w:w="2650" w:type="pct"/>
            <w:tcMar>
              <w:top w:w="28" w:type="dxa"/>
              <w:bottom w:w="28" w:type="dxa"/>
            </w:tcMar>
          </w:tcPr>
          <w:p w14:paraId="209C06FC" w14:textId="77777777" w:rsidR="004533DC" w:rsidRPr="004533DC" w:rsidRDefault="004533DC" w:rsidP="004533DC">
            <w:pPr>
              <w:widowControl w:val="0"/>
              <w:tabs>
                <w:tab w:val="left" w:pos="190"/>
                <w:tab w:val="left" w:pos="475"/>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 xml:space="preserve">1. Приём контрольных нормативов: передача мяча над собой снизу, сверху. Приём </w:t>
            </w:r>
            <w:r w:rsidRPr="004533DC">
              <w:rPr>
                <w:rFonts w:ascii="Times New Roman" w:eastAsia="Batang" w:hAnsi="Times New Roman" w:cs="Times New Roman"/>
                <w:spacing w:val="-52"/>
              </w:rPr>
              <w:t xml:space="preserve"> </w:t>
            </w:r>
            <w:r w:rsidRPr="004533DC">
              <w:rPr>
                <w:rFonts w:ascii="Times New Roman" w:eastAsia="Batang" w:hAnsi="Times New Roman" w:cs="Times New Roman"/>
              </w:rPr>
              <w:t>контрольных</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нормативов:</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подача</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мяча</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на</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 xml:space="preserve">точность </w:t>
            </w:r>
            <w:r w:rsidRPr="004533DC">
              <w:rPr>
                <w:rFonts w:ascii="Times New Roman" w:eastAsia="Batang" w:hAnsi="Times New Roman" w:cs="Times New Roman"/>
                <w:spacing w:val="-5"/>
              </w:rPr>
              <w:t>по</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ориентирам</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на</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площадке.</w:t>
            </w:r>
          </w:p>
        </w:tc>
        <w:tc>
          <w:tcPr>
            <w:tcW w:w="627" w:type="pct"/>
            <w:vMerge/>
            <w:tcMar>
              <w:top w:w="28" w:type="dxa"/>
              <w:bottom w:w="28" w:type="dxa"/>
            </w:tcMar>
            <w:vAlign w:val="center"/>
          </w:tcPr>
          <w:p w14:paraId="1CC4C758" w14:textId="7CB1D17E"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7A64D946" w14:textId="048BCB83"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02959F6C" w14:textId="03CB0D77" w:rsidTr="003D38A7">
        <w:trPr>
          <w:trHeight w:val="387"/>
        </w:trPr>
        <w:tc>
          <w:tcPr>
            <w:tcW w:w="856" w:type="pct"/>
            <w:vMerge/>
            <w:tcMar>
              <w:top w:w="28" w:type="dxa"/>
              <w:bottom w:w="28" w:type="dxa"/>
            </w:tcMar>
          </w:tcPr>
          <w:p w14:paraId="6303A995" w14:textId="77777777" w:rsidR="004533DC" w:rsidRPr="004533DC" w:rsidRDefault="004533DC" w:rsidP="004533DC">
            <w:pPr>
              <w:suppressAutoHyphens/>
              <w:spacing w:after="0" w:line="240" w:lineRule="auto"/>
              <w:jc w:val="center"/>
              <w:rPr>
                <w:rFonts w:ascii="Times New Roman" w:eastAsia="Batang" w:hAnsi="Times New Roman" w:cs="Times New Roman"/>
                <w:b/>
                <w:lang w:eastAsia="ru-RU"/>
              </w:rPr>
            </w:pPr>
          </w:p>
        </w:tc>
        <w:tc>
          <w:tcPr>
            <w:tcW w:w="2650" w:type="pct"/>
            <w:tcMar>
              <w:top w:w="28" w:type="dxa"/>
              <w:bottom w:w="28" w:type="dxa"/>
            </w:tcMar>
          </w:tcPr>
          <w:p w14:paraId="1E8D91D9" w14:textId="77777777" w:rsidR="004533DC" w:rsidRPr="004533DC" w:rsidRDefault="004533DC" w:rsidP="004533DC">
            <w:pPr>
              <w:widowControl w:val="0"/>
              <w:tabs>
                <w:tab w:val="left" w:pos="190"/>
                <w:tab w:val="left" w:pos="475"/>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2. Учебная</w:t>
            </w:r>
            <w:r w:rsidRPr="004533DC">
              <w:rPr>
                <w:rFonts w:ascii="Times New Roman" w:eastAsia="Batang" w:hAnsi="Times New Roman" w:cs="Times New Roman"/>
                <w:spacing w:val="-5"/>
              </w:rPr>
              <w:t xml:space="preserve"> </w:t>
            </w:r>
            <w:r w:rsidRPr="004533DC">
              <w:rPr>
                <w:rFonts w:ascii="Times New Roman" w:eastAsia="Batang" w:hAnsi="Times New Roman" w:cs="Times New Roman"/>
              </w:rPr>
              <w:t>игра</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с</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применением</w:t>
            </w:r>
            <w:r w:rsidRPr="004533DC">
              <w:rPr>
                <w:rFonts w:ascii="Times New Roman" w:eastAsia="Batang" w:hAnsi="Times New Roman" w:cs="Times New Roman"/>
                <w:spacing w:val="-5"/>
              </w:rPr>
              <w:t xml:space="preserve"> </w:t>
            </w:r>
            <w:r w:rsidRPr="004533DC">
              <w:rPr>
                <w:rFonts w:ascii="Times New Roman" w:eastAsia="Batang" w:hAnsi="Times New Roman" w:cs="Times New Roman"/>
              </w:rPr>
              <w:t>изученных</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положений.</w:t>
            </w:r>
            <w:r w:rsidRPr="004533DC">
              <w:rPr>
                <w:rFonts w:ascii="Times New Roman" w:eastAsia="Batang" w:hAnsi="Times New Roman" w:cs="Times New Roman"/>
                <w:lang w:eastAsia="ru-RU"/>
              </w:rPr>
              <w:t xml:space="preserve"> Отработка</w:t>
            </w:r>
            <w:r w:rsidRPr="004533DC">
              <w:rPr>
                <w:rFonts w:ascii="Times New Roman" w:eastAsia="Batang" w:hAnsi="Times New Roman" w:cs="Times New Roman"/>
                <w:spacing w:val="-3"/>
                <w:lang w:eastAsia="ru-RU"/>
              </w:rPr>
              <w:t xml:space="preserve"> </w:t>
            </w:r>
            <w:r w:rsidRPr="004533DC">
              <w:rPr>
                <w:rFonts w:ascii="Times New Roman" w:eastAsia="Batang" w:hAnsi="Times New Roman" w:cs="Times New Roman"/>
                <w:lang w:eastAsia="ru-RU"/>
              </w:rPr>
              <w:t>техники</w:t>
            </w:r>
            <w:r w:rsidRPr="004533DC">
              <w:rPr>
                <w:rFonts w:ascii="Times New Roman" w:eastAsia="Batang" w:hAnsi="Times New Roman" w:cs="Times New Roman"/>
                <w:spacing w:val="-1"/>
                <w:lang w:eastAsia="ru-RU"/>
              </w:rPr>
              <w:t xml:space="preserve"> </w:t>
            </w:r>
            <w:r w:rsidRPr="004533DC">
              <w:rPr>
                <w:rFonts w:ascii="Times New Roman" w:eastAsia="Batang" w:hAnsi="Times New Roman" w:cs="Times New Roman"/>
                <w:lang w:eastAsia="ru-RU"/>
              </w:rPr>
              <w:t>владения</w:t>
            </w:r>
            <w:r w:rsidRPr="004533DC">
              <w:rPr>
                <w:rFonts w:ascii="Times New Roman" w:eastAsia="Batang" w:hAnsi="Times New Roman" w:cs="Times New Roman"/>
                <w:spacing w:val="-1"/>
                <w:lang w:eastAsia="ru-RU"/>
              </w:rPr>
              <w:t xml:space="preserve"> </w:t>
            </w:r>
            <w:r w:rsidRPr="004533DC">
              <w:rPr>
                <w:rFonts w:ascii="Times New Roman" w:eastAsia="Batang" w:hAnsi="Times New Roman" w:cs="Times New Roman"/>
                <w:lang w:eastAsia="ru-RU"/>
              </w:rPr>
              <w:t>техническими</w:t>
            </w:r>
            <w:r w:rsidRPr="004533DC">
              <w:rPr>
                <w:rFonts w:ascii="Times New Roman" w:eastAsia="Batang" w:hAnsi="Times New Roman" w:cs="Times New Roman"/>
                <w:spacing w:val="-4"/>
                <w:lang w:eastAsia="ru-RU"/>
              </w:rPr>
              <w:t xml:space="preserve"> </w:t>
            </w:r>
            <w:r w:rsidRPr="004533DC">
              <w:rPr>
                <w:rFonts w:ascii="Times New Roman" w:eastAsia="Batang" w:hAnsi="Times New Roman" w:cs="Times New Roman"/>
                <w:lang w:eastAsia="ru-RU"/>
              </w:rPr>
              <w:t>элементами</w:t>
            </w:r>
            <w:r w:rsidRPr="004533DC">
              <w:rPr>
                <w:rFonts w:ascii="Times New Roman" w:eastAsia="Batang" w:hAnsi="Times New Roman" w:cs="Times New Roman"/>
                <w:spacing w:val="-1"/>
                <w:lang w:eastAsia="ru-RU"/>
              </w:rPr>
              <w:t xml:space="preserve"> </w:t>
            </w:r>
            <w:r w:rsidRPr="004533DC">
              <w:rPr>
                <w:rFonts w:ascii="Times New Roman" w:eastAsia="Batang" w:hAnsi="Times New Roman" w:cs="Times New Roman"/>
                <w:lang w:eastAsia="ru-RU"/>
              </w:rPr>
              <w:t>в</w:t>
            </w:r>
            <w:r w:rsidRPr="004533DC">
              <w:rPr>
                <w:rFonts w:ascii="Times New Roman" w:eastAsia="Batang" w:hAnsi="Times New Roman" w:cs="Times New Roman"/>
                <w:spacing w:val="-2"/>
                <w:lang w:eastAsia="ru-RU"/>
              </w:rPr>
              <w:t xml:space="preserve"> </w:t>
            </w:r>
            <w:r w:rsidRPr="004533DC">
              <w:rPr>
                <w:rFonts w:ascii="Times New Roman" w:eastAsia="Batang" w:hAnsi="Times New Roman" w:cs="Times New Roman"/>
                <w:lang w:eastAsia="ru-RU"/>
              </w:rPr>
              <w:t>волейболе.</w:t>
            </w:r>
          </w:p>
        </w:tc>
        <w:tc>
          <w:tcPr>
            <w:tcW w:w="627" w:type="pct"/>
            <w:vMerge/>
            <w:tcMar>
              <w:top w:w="28" w:type="dxa"/>
              <w:bottom w:w="28" w:type="dxa"/>
            </w:tcMar>
            <w:vAlign w:val="center"/>
          </w:tcPr>
          <w:p w14:paraId="3820E7B5" w14:textId="44821419"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45C07001" w14:textId="4CBECE74"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2DDB8219" w14:textId="115646DF" w:rsidTr="003D38A7">
        <w:trPr>
          <w:trHeight w:val="262"/>
        </w:trPr>
        <w:tc>
          <w:tcPr>
            <w:tcW w:w="856" w:type="pct"/>
            <w:vMerge/>
            <w:tcMar>
              <w:top w:w="28" w:type="dxa"/>
              <w:bottom w:w="28" w:type="dxa"/>
            </w:tcMar>
          </w:tcPr>
          <w:p w14:paraId="4111A988" w14:textId="77777777" w:rsidR="004533DC" w:rsidRPr="004533DC" w:rsidRDefault="004533DC" w:rsidP="004533DC">
            <w:pPr>
              <w:widowControl w:val="0"/>
              <w:tabs>
                <w:tab w:val="left" w:pos="828"/>
              </w:tabs>
              <w:autoSpaceDE w:val="0"/>
              <w:autoSpaceDN w:val="0"/>
              <w:spacing w:after="0" w:line="240" w:lineRule="auto"/>
              <w:rPr>
                <w:rFonts w:ascii="Times New Roman" w:eastAsia="Batang" w:hAnsi="Times New Roman" w:cs="Times New Roman"/>
              </w:rPr>
            </w:pPr>
          </w:p>
        </w:tc>
        <w:tc>
          <w:tcPr>
            <w:tcW w:w="2650" w:type="pct"/>
            <w:tcMar>
              <w:top w:w="28" w:type="dxa"/>
              <w:bottom w:w="28" w:type="dxa"/>
            </w:tcMar>
          </w:tcPr>
          <w:p w14:paraId="48FB88F9" w14:textId="4B0E0B07" w:rsidR="004533DC" w:rsidRPr="004533DC" w:rsidRDefault="004533DC" w:rsidP="004533DC">
            <w:pPr>
              <w:widowControl w:val="0"/>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rPr>
              <w:t>Самостоятельная</w:t>
            </w:r>
            <w:r w:rsidRPr="004533DC">
              <w:rPr>
                <w:rFonts w:ascii="Times New Roman" w:eastAsia="Batang" w:hAnsi="Times New Roman" w:cs="Times New Roman"/>
                <w:b/>
                <w:spacing w:val="-4"/>
              </w:rPr>
              <w:t xml:space="preserve"> </w:t>
            </w:r>
            <w:r w:rsidRPr="004533DC">
              <w:rPr>
                <w:rFonts w:ascii="Times New Roman" w:eastAsia="Batang" w:hAnsi="Times New Roman" w:cs="Times New Roman"/>
                <w:b/>
              </w:rPr>
              <w:t>работа</w:t>
            </w:r>
            <w:r w:rsidRPr="004533DC">
              <w:rPr>
                <w:rFonts w:ascii="Times New Roman" w:eastAsia="Batang" w:hAnsi="Times New Roman" w:cs="Times New Roman"/>
                <w:b/>
                <w:spacing w:val="-3"/>
              </w:rPr>
              <w:t xml:space="preserve"> </w:t>
            </w:r>
            <w:r w:rsidRPr="004533DC">
              <w:rPr>
                <w:rFonts w:ascii="Times New Roman" w:eastAsia="Batang" w:hAnsi="Times New Roman" w:cs="Times New Roman"/>
                <w:b/>
              </w:rPr>
              <w:t>обучающихся</w:t>
            </w:r>
          </w:p>
        </w:tc>
        <w:tc>
          <w:tcPr>
            <w:tcW w:w="627" w:type="pct"/>
            <w:vMerge/>
            <w:tcMar>
              <w:top w:w="28" w:type="dxa"/>
              <w:bottom w:w="28" w:type="dxa"/>
            </w:tcMar>
            <w:vAlign w:val="center"/>
          </w:tcPr>
          <w:p w14:paraId="74C2A52D" w14:textId="30A473C2"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609421A4" w14:textId="4D49CB63"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5198A493" w14:textId="5D6BB5D0" w:rsidTr="003D38A7">
        <w:trPr>
          <w:trHeight w:val="96"/>
        </w:trPr>
        <w:tc>
          <w:tcPr>
            <w:tcW w:w="3506" w:type="pct"/>
            <w:gridSpan w:val="2"/>
            <w:tcMar>
              <w:top w:w="28" w:type="dxa"/>
              <w:bottom w:w="28" w:type="dxa"/>
            </w:tcMar>
          </w:tcPr>
          <w:p w14:paraId="591AB3AD"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Раздел 4. Мини-футбол</w:t>
            </w:r>
          </w:p>
        </w:tc>
        <w:tc>
          <w:tcPr>
            <w:tcW w:w="627" w:type="pct"/>
            <w:tcMar>
              <w:top w:w="28" w:type="dxa"/>
              <w:bottom w:w="28" w:type="dxa"/>
            </w:tcMar>
          </w:tcPr>
          <w:p w14:paraId="706BCF55" w14:textId="42D03723" w:rsidR="004533DC" w:rsidRPr="004533DC" w:rsidRDefault="004533DC" w:rsidP="004533DC">
            <w:pPr>
              <w:spacing w:after="0" w:line="240" w:lineRule="auto"/>
              <w:jc w:val="center"/>
              <w:rPr>
                <w:rFonts w:ascii="Times New Roman" w:eastAsia="Batang" w:hAnsi="Times New Roman" w:cs="Times New Roman"/>
                <w:b/>
                <w:highlight w:val="yellow"/>
                <w:lang w:eastAsia="ru-RU"/>
              </w:rPr>
            </w:pPr>
            <w:r w:rsidRPr="004533DC">
              <w:rPr>
                <w:rFonts w:ascii="Times New Roman" w:eastAsia="Batang" w:hAnsi="Times New Roman" w:cs="Times New Roman"/>
                <w:b/>
                <w:lang w:eastAsia="ru-RU"/>
              </w:rPr>
              <w:t>0/30</w:t>
            </w:r>
          </w:p>
        </w:tc>
        <w:tc>
          <w:tcPr>
            <w:tcW w:w="867" w:type="pct"/>
            <w:tcMar>
              <w:top w:w="28" w:type="dxa"/>
              <w:bottom w:w="28" w:type="dxa"/>
            </w:tcMar>
          </w:tcPr>
          <w:p w14:paraId="11B115A9"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6F6D7618" w14:textId="6BF05040" w:rsidTr="003D38A7">
        <w:trPr>
          <w:trHeight w:val="85"/>
        </w:trPr>
        <w:tc>
          <w:tcPr>
            <w:tcW w:w="856" w:type="pct"/>
            <w:vMerge w:val="restart"/>
            <w:tcMar>
              <w:top w:w="28" w:type="dxa"/>
              <w:bottom w:w="28" w:type="dxa"/>
            </w:tcMar>
          </w:tcPr>
          <w:p w14:paraId="67EE6D5F"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Тема 4.1 Техника перемещений</w:t>
            </w:r>
          </w:p>
        </w:tc>
        <w:tc>
          <w:tcPr>
            <w:tcW w:w="2650" w:type="pct"/>
            <w:tcMar>
              <w:top w:w="28" w:type="dxa"/>
              <w:bottom w:w="28" w:type="dxa"/>
            </w:tcMar>
          </w:tcPr>
          <w:p w14:paraId="40E6CAC6"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rPr>
              <w:t>Содержание</w:t>
            </w:r>
          </w:p>
        </w:tc>
        <w:tc>
          <w:tcPr>
            <w:tcW w:w="627" w:type="pct"/>
            <w:tcMar>
              <w:top w:w="28" w:type="dxa"/>
              <w:bottom w:w="28" w:type="dxa"/>
            </w:tcMar>
            <w:vAlign w:val="center"/>
          </w:tcPr>
          <w:p w14:paraId="70FDF208" w14:textId="15FFC307" w:rsidR="004533DC" w:rsidRPr="004533DC" w:rsidRDefault="004533DC" w:rsidP="004533DC">
            <w:pPr>
              <w:spacing w:after="0" w:line="240" w:lineRule="auto"/>
              <w:jc w:val="center"/>
              <w:rPr>
                <w:rFonts w:ascii="Times New Roman" w:eastAsia="Batang" w:hAnsi="Times New Roman" w:cs="Times New Roman"/>
                <w:b/>
                <w:i/>
                <w:lang w:eastAsia="ru-RU"/>
              </w:rPr>
            </w:pPr>
          </w:p>
        </w:tc>
        <w:tc>
          <w:tcPr>
            <w:tcW w:w="867" w:type="pct"/>
            <w:vMerge w:val="restart"/>
            <w:tcMar>
              <w:top w:w="28" w:type="dxa"/>
              <w:bottom w:w="28" w:type="dxa"/>
            </w:tcMar>
          </w:tcPr>
          <w:p w14:paraId="6492B524"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49F5A2A5" w14:textId="6B3C00F7"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r w:rsidRPr="004533DC">
              <w:rPr>
                <w:rFonts w:ascii="Times New Roman" w:eastAsia="Batang" w:hAnsi="Times New Roman" w:cs="Times New Roman"/>
                <w:bCs/>
                <w:iCs/>
                <w:lang w:eastAsia="ru-RU"/>
              </w:rPr>
              <w:t>ОК 10</w:t>
            </w:r>
          </w:p>
        </w:tc>
      </w:tr>
      <w:tr w:rsidR="004533DC" w:rsidRPr="004533DC" w14:paraId="0DE45AA7" w14:textId="4C15CC13" w:rsidTr="003D38A7">
        <w:trPr>
          <w:trHeight w:val="193"/>
        </w:trPr>
        <w:tc>
          <w:tcPr>
            <w:tcW w:w="856" w:type="pct"/>
            <w:vMerge/>
            <w:tcMar>
              <w:top w:w="28" w:type="dxa"/>
              <w:bottom w:w="28" w:type="dxa"/>
            </w:tcMar>
          </w:tcPr>
          <w:p w14:paraId="02FD2430"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4461F2EB"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7CB10506" w14:textId="112DB727"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5305503F"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3398278E" w14:textId="4AF1387E" w:rsidTr="003D38A7">
        <w:trPr>
          <w:trHeight w:val="273"/>
        </w:trPr>
        <w:tc>
          <w:tcPr>
            <w:tcW w:w="856" w:type="pct"/>
            <w:vMerge/>
            <w:tcMar>
              <w:top w:w="28" w:type="dxa"/>
              <w:bottom w:w="28" w:type="dxa"/>
            </w:tcMar>
          </w:tcPr>
          <w:p w14:paraId="0C768360"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399AB106" w14:textId="77777777" w:rsidR="004533DC" w:rsidRPr="004533DC" w:rsidRDefault="004533DC" w:rsidP="004533DC">
            <w:pPr>
              <w:widowControl w:val="0"/>
              <w:tabs>
                <w:tab w:val="left" w:pos="360"/>
                <w:tab w:val="left" w:pos="598"/>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Различные варианты бега (обычный, приставным шагом, спиной вперед, боком).</w:t>
            </w:r>
            <w:r w:rsidRPr="004533DC">
              <w:rPr>
                <w:rFonts w:ascii="Times New Roman" w:eastAsia="Batang" w:hAnsi="Times New Roman" w:cs="Times New Roman"/>
                <w:lang w:eastAsia="ru-RU"/>
              </w:rPr>
              <w:t xml:space="preserve"> Учебная</w:t>
            </w:r>
            <w:r w:rsidRPr="004533DC">
              <w:rPr>
                <w:rFonts w:ascii="Times New Roman" w:eastAsia="Batang" w:hAnsi="Times New Roman" w:cs="Times New Roman"/>
                <w:spacing w:val="-5"/>
                <w:lang w:eastAsia="ru-RU"/>
              </w:rPr>
              <w:t xml:space="preserve"> </w:t>
            </w:r>
            <w:r w:rsidRPr="004533DC">
              <w:rPr>
                <w:rFonts w:ascii="Times New Roman" w:eastAsia="Batang" w:hAnsi="Times New Roman" w:cs="Times New Roman"/>
                <w:lang w:eastAsia="ru-RU"/>
              </w:rPr>
              <w:t>игра</w:t>
            </w:r>
            <w:r w:rsidRPr="004533DC">
              <w:rPr>
                <w:rFonts w:ascii="Times New Roman" w:eastAsia="Batang" w:hAnsi="Times New Roman" w:cs="Times New Roman"/>
                <w:spacing w:val="-3"/>
                <w:lang w:eastAsia="ru-RU"/>
              </w:rPr>
              <w:t xml:space="preserve"> </w:t>
            </w:r>
            <w:r w:rsidRPr="004533DC">
              <w:rPr>
                <w:rFonts w:ascii="Times New Roman" w:eastAsia="Batang" w:hAnsi="Times New Roman" w:cs="Times New Roman"/>
                <w:lang w:eastAsia="ru-RU"/>
              </w:rPr>
              <w:t>с</w:t>
            </w:r>
            <w:r w:rsidRPr="004533DC">
              <w:rPr>
                <w:rFonts w:ascii="Times New Roman" w:eastAsia="Batang" w:hAnsi="Times New Roman" w:cs="Times New Roman"/>
                <w:spacing w:val="-2"/>
                <w:lang w:eastAsia="ru-RU"/>
              </w:rPr>
              <w:t xml:space="preserve"> </w:t>
            </w:r>
            <w:r w:rsidRPr="004533DC">
              <w:rPr>
                <w:rFonts w:ascii="Times New Roman" w:eastAsia="Batang" w:hAnsi="Times New Roman" w:cs="Times New Roman"/>
                <w:lang w:eastAsia="ru-RU"/>
              </w:rPr>
              <w:t>применением</w:t>
            </w:r>
            <w:r w:rsidRPr="004533DC">
              <w:rPr>
                <w:rFonts w:ascii="Times New Roman" w:eastAsia="Batang" w:hAnsi="Times New Roman" w:cs="Times New Roman"/>
                <w:spacing w:val="-5"/>
                <w:lang w:eastAsia="ru-RU"/>
              </w:rPr>
              <w:t xml:space="preserve"> </w:t>
            </w:r>
            <w:r w:rsidRPr="004533DC">
              <w:rPr>
                <w:rFonts w:ascii="Times New Roman" w:eastAsia="Batang" w:hAnsi="Times New Roman" w:cs="Times New Roman"/>
                <w:lang w:eastAsia="ru-RU"/>
              </w:rPr>
              <w:t>изученных</w:t>
            </w:r>
            <w:r w:rsidRPr="004533DC">
              <w:rPr>
                <w:rFonts w:ascii="Times New Roman" w:eastAsia="Batang" w:hAnsi="Times New Roman" w:cs="Times New Roman"/>
                <w:spacing w:val="-3"/>
                <w:lang w:eastAsia="ru-RU"/>
              </w:rPr>
              <w:t xml:space="preserve"> </w:t>
            </w:r>
            <w:r w:rsidRPr="004533DC">
              <w:rPr>
                <w:rFonts w:ascii="Times New Roman" w:eastAsia="Batang" w:hAnsi="Times New Roman" w:cs="Times New Roman"/>
                <w:lang w:eastAsia="ru-RU"/>
              </w:rPr>
              <w:t>положений.</w:t>
            </w:r>
          </w:p>
        </w:tc>
        <w:tc>
          <w:tcPr>
            <w:tcW w:w="627" w:type="pct"/>
            <w:vMerge/>
            <w:tcMar>
              <w:top w:w="28" w:type="dxa"/>
              <w:bottom w:w="28" w:type="dxa"/>
            </w:tcMar>
            <w:vAlign w:val="center"/>
          </w:tcPr>
          <w:p w14:paraId="7E860107" w14:textId="3A966CAA"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323EF05E" w14:textId="21D810C3"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38871856" w14:textId="5FC5CFBE" w:rsidTr="003D38A7">
        <w:trPr>
          <w:trHeight w:val="273"/>
        </w:trPr>
        <w:tc>
          <w:tcPr>
            <w:tcW w:w="856" w:type="pct"/>
            <w:vMerge/>
            <w:tcMar>
              <w:top w:w="28" w:type="dxa"/>
              <w:bottom w:w="28" w:type="dxa"/>
            </w:tcMar>
          </w:tcPr>
          <w:p w14:paraId="6F325184"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37C6282C" w14:textId="74C9F4F7" w:rsidR="004533DC" w:rsidRPr="004533DC" w:rsidRDefault="004533DC" w:rsidP="004533DC">
            <w:pPr>
              <w:widowControl w:val="0"/>
              <w:autoSpaceDE w:val="0"/>
              <w:autoSpaceDN w:val="0"/>
              <w:spacing w:after="0" w:line="240" w:lineRule="auto"/>
              <w:rPr>
                <w:rFonts w:ascii="Times New Roman" w:eastAsia="Times New Roman" w:hAnsi="Times New Roman" w:cs="Times New Roman"/>
                <w:b/>
              </w:rPr>
            </w:pPr>
            <w:r w:rsidRPr="004533DC">
              <w:rPr>
                <w:rFonts w:ascii="Times New Roman" w:eastAsia="Times New Roman" w:hAnsi="Times New Roman" w:cs="Times New Roman"/>
                <w:b/>
              </w:rPr>
              <w:t>Самостоятельная</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работа</w:t>
            </w:r>
            <w:r w:rsidRPr="004533DC">
              <w:rPr>
                <w:rFonts w:ascii="Times New Roman" w:eastAsia="Times New Roman" w:hAnsi="Times New Roman" w:cs="Times New Roman"/>
                <w:b/>
                <w:spacing w:val="-3"/>
              </w:rPr>
              <w:t xml:space="preserve"> </w:t>
            </w:r>
            <w:r w:rsidRPr="004533DC">
              <w:rPr>
                <w:rFonts w:ascii="Times New Roman" w:eastAsia="Times New Roman" w:hAnsi="Times New Roman" w:cs="Times New Roman"/>
                <w:b/>
              </w:rPr>
              <w:t>обучающихся</w:t>
            </w:r>
          </w:p>
        </w:tc>
        <w:tc>
          <w:tcPr>
            <w:tcW w:w="627" w:type="pct"/>
            <w:vMerge/>
            <w:tcMar>
              <w:top w:w="28" w:type="dxa"/>
              <w:bottom w:w="28" w:type="dxa"/>
            </w:tcMar>
            <w:vAlign w:val="center"/>
          </w:tcPr>
          <w:p w14:paraId="47FFEF55" w14:textId="37D39032"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0E2B91DA" w14:textId="77777777"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p>
        </w:tc>
      </w:tr>
      <w:tr w:rsidR="004533DC" w:rsidRPr="004533DC" w14:paraId="4B8DC625" w14:textId="4A456C86" w:rsidTr="003D38A7">
        <w:trPr>
          <w:trHeight w:val="223"/>
        </w:trPr>
        <w:tc>
          <w:tcPr>
            <w:tcW w:w="856" w:type="pct"/>
            <w:vMerge w:val="restart"/>
            <w:tcMar>
              <w:top w:w="28" w:type="dxa"/>
              <w:bottom w:w="28" w:type="dxa"/>
            </w:tcMar>
          </w:tcPr>
          <w:p w14:paraId="31BD614D"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Тема 4.2 Техника владения мячом.</w:t>
            </w:r>
          </w:p>
        </w:tc>
        <w:tc>
          <w:tcPr>
            <w:tcW w:w="2650" w:type="pct"/>
            <w:tcMar>
              <w:top w:w="28" w:type="dxa"/>
              <w:bottom w:w="28" w:type="dxa"/>
            </w:tcMar>
          </w:tcPr>
          <w:p w14:paraId="494A9A71"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rPr>
              <w:t>Содержание</w:t>
            </w:r>
          </w:p>
        </w:tc>
        <w:tc>
          <w:tcPr>
            <w:tcW w:w="627" w:type="pct"/>
            <w:tcMar>
              <w:top w:w="28" w:type="dxa"/>
              <w:bottom w:w="28" w:type="dxa"/>
            </w:tcMar>
            <w:vAlign w:val="center"/>
          </w:tcPr>
          <w:p w14:paraId="4E13C83A" w14:textId="4A4FB138" w:rsidR="004533DC" w:rsidRPr="004533DC" w:rsidRDefault="004533DC" w:rsidP="004533DC">
            <w:pPr>
              <w:spacing w:after="0" w:line="240" w:lineRule="auto"/>
              <w:jc w:val="center"/>
              <w:rPr>
                <w:rFonts w:ascii="Times New Roman" w:eastAsia="Batang" w:hAnsi="Times New Roman" w:cs="Times New Roman"/>
                <w:b/>
                <w:i/>
                <w:lang w:eastAsia="ru-RU"/>
              </w:rPr>
            </w:pPr>
          </w:p>
        </w:tc>
        <w:tc>
          <w:tcPr>
            <w:tcW w:w="867" w:type="pct"/>
            <w:vMerge w:val="restart"/>
            <w:tcMar>
              <w:top w:w="28" w:type="dxa"/>
              <w:bottom w:w="28" w:type="dxa"/>
            </w:tcMar>
          </w:tcPr>
          <w:p w14:paraId="630FC5DA"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455E3E6D" w14:textId="6F26361A" w:rsidR="004533DC" w:rsidRPr="004533DC" w:rsidRDefault="004533DC" w:rsidP="003D38A7">
            <w:pPr>
              <w:suppressAutoHyphens/>
              <w:spacing w:after="0" w:line="240" w:lineRule="auto"/>
              <w:jc w:val="center"/>
              <w:rPr>
                <w:rFonts w:ascii="Times New Roman" w:eastAsia="Batang" w:hAnsi="Times New Roman" w:cs="Times New Roman"/>
                <w:b/>
                <w:i/>
                <w:highlight w:val="green"/>
                <w:lang w:eastAsia="ru-RU"/>
              </w:rPr>
            </w:pPr>
            <w:r w:rsidRPr="004533DC">
              <w:rPr>
                <w:rFonts w:ascii="Times New Roman" w:eastAsia="Batang" w:hAnsi="Times New Roman" w:cs="Times New Roman"/>
                <w:bCs/>
                <w:iCs/>
                <w:lang w:eastAsia="ru-RU"/>
              </w:rPr>
              <w:t>ОК 10</w:t>
            </w:r>
          </w:p>
        </w:tc>
      </w:tr>
      <w:tr w:rsidR="004533DC" w:rsidRPr="004533DC" w14:paraId="7E2B9A80" w14:textId="174C79E6" w:rsidTr="003D38A7">
        <w:trPr>
          <w:trHeight w:val="248"/>
        </w:trPr>
        <w:tc>
          <w:tcPr>
            <w:tcW w:w="856" w:type="pct"/>
            <w:vMerge/>
            <w:tcMar>
              <w:top w:w="28" w:type="dxa"/>
              <w:bottom w:w="28" w:type="dxa"/>
            </w:tcMar>
          </w:tcPr>
          <w:p w14:paraId="52382151"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4E62F6AB"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459DDA95" w14:textId="56FC1336"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095E3533"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3248CB9D" w14:textId="03687F48" w:rsidTr="003D38A7">
        <w:trPr>
          <w:trHeight w:val="218"/>
        </w:trPr>
        <w:tc>
          <w:tcPr>
            <w:tcW w:w="856" w:type="pct"/>
            <w:vMerge/>
            <w:tcMar>
              <w:top w:w="28" w:type="dxa"/>
              <w:bottom w:w="28" w:type="dxa"/>
            </w:tcMar>
          </w:tcPr>
          <w:p w14:paraId="69D30A72"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6044B19F" w14:textId="77777777" w:rsidR="004533DC" w:rsidRPr="004533DC" w:rsidRDefault="004533DC" w:rsidP="004533DC">
            <w:pPr>
              <w:widowControl w:val="0"/>
              <w:tabs>
                <w:tab w:val="left" w:pos="360"/>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Передачи</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мяча</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в</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парах,</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тройках. Приём</w:t>
            </w:r>
            <w:r w:rsidRPr="004533DC">
              <w:rPr>
                <w:rFonts w:ascii="Times New Roman" w:eastAsia="Batang" w:hAnsi="Times New Roman" w:cs="Times New Roman"/>
                <w:spacing w:val="-5"/>
              </w:rPr>
              <w:t xml:space="preserve"> </w:t>
            </w:r>
            <w:r w:rsidRPr="004533DC">
              <w:rPr>
                <w:rFonts w:ascii="Times New Roman" w:eastAsia="Batang" w:hAnsi="Times New Roman" w:cs="Times New Roman"/>
              </w:rPr>
              <w:t>контрольных</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нормативов:</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прием-передачи</w:t>
            </w:r>
            <w:r w:rsidRPr="004533DC">
              <w:rPr>
                <w:rFonts w:ascii="Times New Roman" w:eastAsia="Batang" w:hAnsi="Times New Roman" w:cs="Times New Roman"/>
                <w:spacing w:val="-5"/>
              </w:rPr>
              <w:t xml:space="preserve"> </w:t>
            </w:r>
            <w:r w:rsidRPr="004533DC">
              <w:rPr>
                <w:rFonts w:ascii="Times New Roman" w:eastAsia="Batang" w:hAnsi="Times New Roman" w:cs="Times New Roman"/>
              </w:rPr>
              <w:t>мяча,</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жонглирование,</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ведение.</w:t>
            </w:r>
          </w:p>
        </w:tc>
        <w:tc>
          <w:tcPr>
            <w:tcW w:w="627" w:type="pct"/>
            <w:vMerge/>
            <w:tcMar>
              <w:top w:w="28" w:type="dxa"/>
              <w:bottom w:w="28" w:type="dxa"/>
            </w:tcMar>
            <w:vAlign w:val="center"/>
          </w:tcPr>
          <w:p w14:paraId="465F046B" w14:textId="634B5F6C"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076B1672" w14:textId="1F79D490"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41F9DA06" w14:textId="00A8D3F2" w:rsidTr="003D38A7">
        <w:trPr>
          <w:trHeight w:val="345"/>
        </w:trPr>
        <w:tc>
          <w:tcPr>
            <w:tcW w:w="856" w:type="pct"/>
            <w:vMerge/>
            <w:tcMar>
              <w:top w:w="28" w:type="dxa"/>
              <w:bottom w:w="28" w:type="dxa"/>
            </w:tcMar>
          </w:tcPr>
          <w:p w14:paraId="2DB8025B"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073F1901" w14:textId="77777777" w:rsidR="004533DC" w:rsidRPr="004533DC" w:rsidRDefault="004533DC" w:rsidP="004533DC">
            <w:pPr>
              <w:widowControl w:val="0"/>
              <w:tabs>
                <w:tab w:val="left" w:pos="360"/>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2. Учебная</w:t>
            </w:r>
            <w:r w:rsidRPr="004533DC">
              <w:rPr>
                <w:rFonts w:ascii="Times New Roman" w:eastAsia="Batang" w:hAnsi="Times New Roman" w:cs="Times New Roman"/>
                <w:spacing w:val="-5"/>
              </w:rPr>
              <w:t xml:space="preserve"> </w:t>
            </w:r>
            <w:r w:rsidRPr="004533DC">
              <w:rPr>
                <w:rFonts w:ascii="Times New Roman" w:eastAsia="Batang" w:hAnsi="Times New Roman" w:cs="Times New Roman"/>
              </w:rPr>
              <w:t>игра</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с</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применением</w:t>
            </w:r>
            <w:r w:rsidRPr="004533DC">
              <w:rPr>
                <w:rFonts w:ascii="Times New Roman" w:eastAsia="Batang" w:hAnsi="Times New Roman" w:cs="Times New Roman"/>
                <w:spacing w:val="-5"/>
              </w:rPr>
              <w:t xml:space="preserve"> </w:t>
            </w:r>
            <w:r w:rsidRPr="004533DC">
              <w:rPr>
                <w:rFonts w:ascii="Times New Roman" w:eastAsia="Batang" w:hAnsi="Times New Roman" w:cs="Times New Roman"/>
              </w:rPr>
              <w:t>изученных</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положений.</w:t>
            </w:r>
          </w:p>
        </w:tc>
        <w:tc>
          <w:tcPr>
            <w:tcW w:w="627" w:type="pct"/>
            <w:vMerge/>
            <w:tcMar>
              <w:top w:w="28" w:type="dxa"/>
              <w:bottom w:w="28" w:type="dxa"/>
            </w:tcMar>
            <w:vAlign w:val="center"/>
          </w:tcPr>
          <w:p w14:paraId="1AAEFAD5" w14:textId="1BDFAE30"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2997DCAE" w14:textId="5D989357"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48B5C69F" w14:textId="548583C7" w:rsidTr="003D38A7">
        <w:trPr>
          <w:trHeight w:val="345"/>
        </w:trPr>
        <w:tc>
          <w:tcPr>
            <w:tcW w:w="856" w:type="pct"/>
            <w:vMerge/>
            <w:tcMar>
              <w:top w:w="28" w:type="dxa"/>
              <w:bottom w:w="28" w:type="dxa"/>
            </w:tcMar>
          </w:tcPr>
          <w:p w14:paraId="292DF7B7"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7E37B37D" w14:textId="015A4FB6" w:rsidR="004533DC" w:rsidRPr="004533DC" w:rsidRDefault="004533DC" w:rsidP="004533DC">
            <w:pPr>
              <w:widowControl w:val="0"/>
              <w:autoSpaceDE w:val="0"/>
              <w:autoSpaceDN w:val="0"/>
              <w:spacing w:after="0" w:line="240" w:lineRule="auto"/>
              <w:rPr>
                <w:rFonts w:ascii="Times New Roman" w:eastAsia="Times New Roman" w:hAnsi="Times New Roman" w:cs="Times New Roman"/>
                <w:b/>
              </w:rPr>
            </w:pPr>
            <w:r w:rsidRPr="004533DC">
              <w:rPr>
                <w:rFonts w:ascii="Times New Roman" w:eastAsia="Times New Roman" w:hAnsi="Times New Roman" w:cs="Times New Roman"/>
                <w:b/>
              </w:rPr>
              <w:t>Самостоятельная</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работа</w:t>
            </w:r>
            <w:r w:rsidRPr="004533DC">
              <w:rPr>
                <w:rFonts w:ascii="Times New Roman" w:eastAsia="Times New Roman" w:hAnsi="Times New Roman" w:cs="Times New Roman"/>
                <w:b/>
                <w:spacing w:val="-3"/>
              </w:rPr>
              <w:t xml:space="preserve"> </w:t>
            </w:r>
            <w:r w:rsidRPr="004533DC">
              <w:rPr>
                <w:rFonts w:ascii="Times New Roman" w:eastAsia="Times New Roman" w:hAnsi="Times New Roman" w:cs="Times New Roman"/>
                <w:b/>
              </w:rPr>
              <w:t>обучающихся</w:t>
            </w:r>
          </w:p>
        </w:tc>
        <w:tc>
          <w:tcPr>
            <w:tcW w:w="627" w:type="pct"/>
            <w:vMerge/>
            <w:tcMar>
              <w:top w:w="28" w:type="dxa"/>
              <w:bottom w:w="28" w:type="dxa"/>
            </w:tcMar>
            <w:vAlign w:val="center"/>
          </w:tcPr>
          <w:p w14:paraId="39EDAD1C" w14:textId="6F2A33A3"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7D628C85" w14:textId="77777777"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p>
        </w:tc>
      </w:tr>
      <w:tr w:rsidR="004533DC" w:rsidRPr="004533DC" w14:paraId="3A0A3729" w14:textId="7CE70707" w:rsidTr="003D38A7">
        <w:trPr>
          <w:trHeight w:val="197"/>
        </w:trPr>
        <w:tc>
          <w:tcPr>
            <w:tcW w:w="856" w:type="pct"/>
            <w:vMerge w:val="restart"/>
            <w:tcMar>
              <w:top w:w="28" w:type="dxa"/>
              <w:bottom w:w="28" w:type="dxa"/>
            </w:tcMar>
          </w:tcPr>
          <w:p w14:paraId="0091A8CB" w14:textId="519875AC"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Тема 4.3 Техника вратарей. Удары</w:t>
            </w:r>
            <w:r w:rsidR="003D38A7">
              <w:rPr>
                <w:rFonts w:ascii="Times New Roman" w:eastAsia="Batang" w:hAnsi="Times New Roman" w:cs="Times New Roman"/>
                <w:b/>
                <w:lang w:eastAsia="ru-RU"/>
              </w:rPr>
              <w:t xml:space="preserve"> по </w:t>
            </w:r>
            <w:r w:rsidRPr="004533DC">
              <w:rPr>
                <w:rFonts w:ascii="Times New Roman" w:eastAsia="Batang" w:hAnsi="Times New Roman" w:cs="Times New Roman"/>
                <w:b/>
                <w:lang w:eastAsia="ru-RU"/>
              </w:rPr>
              <w:t>воротам</w:t>
            </w:r>
          </w:p>
        </w:tc>
        <w:tc>
          <w:tcPr>
            <w:tcW w:w="2650" w:type="pct"/>
            <w:tcMar>
              <w:top w:w="28" w:type="dxa"/>
              <w:bottom w:w="28" w:type="dxa"/>
            </w:tcMar>
          </w:tcPr>
          <w:p w14:paraId="6F051DDA"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rPr>
              <w:t>Содержание</w:t>
            </w:r>
          </w:p>
        </w:tc>
        <w:tc>
          <w:tcPr>
            <w:tcW w:w="627" w:type="pct"/>
            <w:tcMar>
              <w:top w:w="28" w:type="dxa"/>
              <w:bottom w:w="28" w:type="dxa"/>
            </w:tcMar>
            <w:vAlign w:val="center"/>
          </w:tcPr>
          <w:p w14:paraId="3257378C" w14:textId="410BEA01" w:rsidR="004533DC" w:rsidRPr="004533DC" w:rsidRDefault="004533DC" w:rsidP="004533DC">
            <w:pPr>
              <w:spacing w:after="0" w:line="240" w:lineRule="auto"/>
              <w:jc w:val="center"/>
              <w:rPr>
                <w:rFonts w:ascii="Times New Roman" w:eastAsia="Batang" w:hAnsi="Times New Roman" w:cs="Times New Roman"/>
                <w:b/>
                <w:i/>
                <w:lang w:eastAsia="ru-RU"/>
              </w:rPr>
            </w:pPr>
          </w:p>
        </w:tc>
        <w:tc>
          <w:tcPr>
            <w:tcW w:w="867" w:type="pct"/>
            <w:vMerge w:val="restart"/>
            <w:tcMar>
              <w:top w:w="28" w:type="dxa"/>
              <w:bottom w:w="28" w:type="dxa"/>
            </w:tcMar>
          </w:tcPr>
          <w:p w14:paraId="27F67197"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6D60EA52" w14:textId="34708825"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r w:rsidRPr="004533DC">
              <w:rPr>
                <w:rFonts w:ascii="Times New Roman" w:eastAsia="Batang" w:hAnsi="Times New Roman" w:cs="Times New Roman"/>
                <w:bCs/>
                <w:iCs/>
                <w:lang w:eastAsia="ru-RU"/>
              </w:rPr>
              <w:t>ОК 10</w:t>
            </w:r>
          </w:p>
        </w:tc>
      </w:tr>
      <w:tr w:rsidR="004533DC" w:rsidRPr="004533DC" w14:paraId="7CA9E584" w14:textId="7AB36F74" w:rsidTr="003D38A7">
        <w:trPr>
          <w:trHeight w:val="223"/>
        </w:trPr>
        <w:tc>
          <w:tcPr>
            <w:tcW w:w="856" w:type="pct"/>
            <w:vMerge/>
            <w:tcMar>
              <w:top w:w="28" w:type="dxa"/>
              <w:bottom w:w="28" w:type="dxa"/>
            </w:tcMar>
          </w:tcPr>
          <w:p w14:paraId="6F4AC2C5" w14:textId="77777777" w:rsidR="004533DC" w:rsidRPr="004533DC" w:rsidRDefault="004533DC" w:rsidP="004533DC">
            <w:pPr>
              <w:suppressAutoHyphens/>
              <w:spacing w:after="0" w:line="240" w:lineRule="auto"/>
              <w:jc w:val="center"/>
              <w:rPr>
                <w:rFonts w:ascii="Times New Roman" w:eastAsia="Batang" w:hAnsi="Times New Roman" w:cs="Times New Roman"/>
                <w:b/>
                <w:lang w:eastAsia="ru-RU"/>
              </w:rPr>
            </w:pPr>
          </w:p>
        </w:tc>
        <w:tc>
          <w:tcPr>
            <w:tcW w:w="2650" w:type="pct"/>
            <w:tcMar>
              <w:top w:w="28" w:type="dxa"/>
              <w:bottom w:w="28" w:type="dxa"/>
            </w:tcMar>
          </w:tcPr>
          <w:p w14:paraId="221F004C"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1A5B197C" w14:textId="4E43F515" w:rsidR="004533DC" w:rsidRPr="004533DC" w:rsidRDefault="004533DC" w:rsidP="004533DC">
            <w:pPr>
              <w:spacing w:after="0" w:line="240" w:lineRule="auto"/>
              <w:jc w:val="center"/>
              <w:rPr>
                <w:rFonts w:ascii="Times New Roman" w:eastAsia="Batang" w:hAnsi="Times New Roman" w:cs="Times New Roman"/>
                <w:iCs/>
                <w:lang w:eastAsia="ru-RU"/>
              </w:rPr>
            </w:pPr>
          </w:p>
        </w:tc>
        <w:tc>
          <w:tcPr>
            <w:tcW w:w="867" w:type="pct"/>
            <w:vMerge/>
            <w:tcMar>
              <w:top w:w="28" w:type="dxa"/>
              <w:bottom w:w="28" w:type="dxa"/>
            </w:tcMar>
          </w:tcPr>
          <w:p w14:paraId="379C27A6"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515F270F" w14:textId="189EA17B" w:rsidTr="003D38A7">
        <w:trPr>
          <w:trHeight w:val="85"/>
        </w:trPr>
        <w:tc>
          <w:tcPr>
            <w:tcW w:w="856" w:type="pct"/>
            <w:vMerge/>
            <w:tcMar>
              <w:top w:w="28" w:type="dxa"/>
              <w:bottom w:w="28" w:type="dxa"/>
            </w:tcMar>
          </w:tcPr>
          <w:p w14:paraId="1CD6ED78" w14:textId="77777777" w:rsidR="004533DC" w:rsidRPr="004533DC" w:rsidRDefault="004533DC" w:rsidP="004533DC">
            <w:pPr>
              <w:suppressAutoHyphens/>
              <w:spacing w:after="0" w:line="240" w:lineRule="auto"/>
              <w:jc w:val="center"/>
              <w:rPr>
                <w:rFonts w:ascii="Times New Roman" w:eastAsia="Batang" w:hAnsi="Times New Roman" w:cs="Times New Roman"/>
                <w:b/>
                <w:lang w:eastAsia="ru-RU"/>
              </w:rPr>
            </w:pPr>
          </w:p>
        </w:tc>
        <w:tc>
          <w:tcPr>
            <w:tcW w:w="2650" w:type="pct"/>
            <w:tcMar>
              <w:top w:w="28" w:type="dxa"/>
              <w:bottom w:w="28" w:type="dxa"/>
            </w:tcMar>
          </w:tcPr>
          <w:p w14:paraId="7C60D973" w14:textId="6A7FDEC0" w:rsidR="004533DC" w:rsidRPr="004533DC" w:rsidRDefault="004533DC" w:rsidP="004533DC">
            <w:pPr>
              <w:widowControl w:val="0"/>
              <w:tabs>
                <w:tab w:val="left" w:pos="360"/>
                <w:tab w:val="left" w:pos="573"/>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Удары</w:t>
            </w:r>
            <w:r w:rsidRPr="004533DC">
              <w:rPr>
                <w:rFonts w:ascii="Times New Roman" w:eastAsia="Batang" w:hAnsi="Times New Roman" w:cs="Times New Roman"/>
                <w:spacing w:val="-1"/>
              </w:rPr>
              <w:t xml:space="preserve"> </w:t>
            </w:r>
            <w:r>
              <w:rPr>
                <w:rFonts w:ascii="Times New Roman" w:eastAsia="Batang" w:hAnsi="Times New Roman" w:cs="Times New Roman"/>
              </w:rPr>
              <w:t>по</w:t>
            </w:r>
            <w:r w:rsidRPr="004533DC">
              <w:rPr>
                <w:rFonts w:ascii="Times New Roman" w:eastAsia="Batang" w:hAnsi="Times New Roman" w:cs="Times New Roman"/>
              </w:rPr>
              <w:t xml:space="preserve"> воротам,</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ловля и</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отбивание мяча. Приём</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контрольных</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нормативов:</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удары</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на</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точность,</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на</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дальность.</w:t>
            </w:r>
          </w:p>
        </w:tc>
        <w:tc>
          <w:tcPr>
            <w:tcW w:w="627" w:type="pct"/>
            <w:vMerge/>
            <w:tcMar>
              <w:top w:w="28" w:type="dxa"/>
              <w:bottom w:w="28" w:type="dxa"/>
            </w:tcMar>
            <w:vAlign w:val="center"/>
          </w:tcPr>
          <w:p w14:paraId="2A830E35" w14:textId="5AD74848"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06DFC397" w14:textId="201E0D82"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2194BF95" w14:textId="24F75825" w:rsidTr="003D38A7">
        <w:trPr>
          <w:trHeight w:val="85"/>
        </w:trPr>
        <w:tc>
          <w:tcPr>
            <w:tcW w:w="856" w:type="pct"/>
            <w:vMerge/>
            <w:tcMar>
              <w:top w:w="28" w:type="dxa"/>
              <w:bottom w:w="28" w:type="dxa"/>
            </w:tcMar>
          </w:tcPr>
          <w:p w14:paraId="4A6A54EC" w14:textId="77777777" w:rsidR="004533DC" w:rsidRPr="004533DC" w:rsidRDefault="004533DC" w:rsidP="004533DC">
            <w:pPr>
              <w:suppressAutoHyphens/>
              <w:spacing w:after="0" w:line="240" w:lineRule="auto"/>
              <w:jc w:val="center"/>
              <w:rPr>
                <w:rFonts w:ascii="Times New Roman" w:eastAsia="Batang" w:hAnsi="Times New Roman" w:cs="Times New Roman"/>
                <w:b/>
                <w:lang w:eastAsia="ru-RU"/>
              </w:rPr>
            </w:pPr>
          </w:p>
        </w:tc>
        <w:tc>
          <w:tcPr>
            <w:tcW w:w="2650" w:type="pct"/>
            <w:tcMar>
              <w:top w:w="28" w:type="dxa"/>
              <w:bottom w:w="28" w:type="dxa"/>
            </w:tcMar>
          </w:tcPr>
          <w:p w14:paraId="6C48BFD8" w14:textId="77777777" w:rsidR="004533DC" w:rsidRPr="004533DC" w:rsidRDefault="004533DC" w:rsidP="004533DC">
            <w:pPr>
              <w:widowControl w:val="0"/>
              <w:tabs>
                <w:tab w:val="left" w:pos="360"/>
                <w:tab w:val="left" w:pos="573"/>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2. Учебная</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игра</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с</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применением</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изученных</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навыков.</w:t>
            </w:r>
          </w:p>
        </w:tc>
        <w:tc>
          <w:tcPr>
            <w:tcW w:w="627" w:type="pct"/>
            <w:vMerge/>
            <w:tcMar>
              <w:top w:w="28" w:type="dxa"/>
              <w:bottom w:w="28" w:type="dxa"/>
            </w:tcMar>
            <w:vAlign w:val="center"/>
          </w:tcPr>
          <w:p w14:paraId="3DF4A0B4" w14:textId="6FF149E4"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17A7F5FE" w14:textId="0FFCCA80"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1797B6DB" w14:textId="74D3D1A1" w:rsidTr="003D38A7">
        <w:trPr>
          <w:trHeight w:val="262"/>
        </w:trPr>
        <w:tc>
          <w:tcPr>
            <w:tcW w:w="856" w:type="pct"/>
            <w:vMerge/>
            <w:tcMar>
              <w:top w:w="28" w:type="dxa"/>
              <w:bottom w:w="28" w:type="dxa"/>
            </w:tcMar>
          </w:tcPr>
          <w:p w14:paraId="62867458" w14:textId="77777777" w:rsidR="004533DC" w:rsidRPr="004533DC" w:rsidRDefault="004533DC" w:rsidP="004533DC">
            <w:pPr>
              <w:widowControl w:val="0"/>
              <w:tabs>
                <w:tab w:val="left" w:pos="828"/>
              </w:tabs>
              <w:autoSpaceDE w:val="0"/>
              <w:autoSpaceDN w:val="0"/>
              <w:spacing w:after="0" w:line="240" w:lineRule="auto"/>
              <w:rPr>
                <w:rFonts w:ascii="Times New Roman" w:eastAsia="Times New Roman" w:hAnsi="Times New Roman" w:cs="Times New Roman"/>
              </w:rPr>
            </w:pPr>
          </w:p>
        </w:tc>
        <w:tc>
          <w:tcPr>
            <w:tcW w:w="2650" w:type="pct"/>
            <w:tcMar>
              <w:top w:w="28" w:type="dxa"/>
              <w:bottom w:w="28" w:type="dxa"/>
            </w:tcMar>
          </w:tcPr>
          <w:p w14:paraId="2B83125D" w14:textId="206943CA" w:rsidR="004533DC" w:rsidRPr="004533DC" w:rsidRDefault="004533DC" w:rsidP="004533DC">
            <w:pPr>
              <w:widowControl w:val="0"/>
              <w:autoSpaceDE w:val="0"/>
              <w:autoSpaceDN w:val="0"/>
              <w:spacing w:after="0" w:line="240" w:lineRule="auto"/>
              <w:rPr>
                <w:rFonts w:ascii="Times New Roman" w:eastAsia="Times New Roman" w:hAnsi="Times New Roman" w:cs="Times New Roman"/>
                <w:b/>
              </w:rPr>
            </w:pPr>
            <w:r w:rsidRPr="004533DC">
              <w:rPr>
                <w:rFonts w:ascii="Times New Roman" w:eastAsia="Times New Roman" w:hAnsi="Times New Roman" w:cs="Times New Roman"/>
                <w:b/>
              </w:rPr>
              <w:t>Самостоятельная</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работа</w:t>
            </w:r>
            <w:r w:rsidRPr="004533DC">
              <w:rPr>
                <w:rFonts w:ascii="Times New Roman" w:eastAsia="Times New Roman" w:hAnsi="Times New Roman" w:cs="Times New Roman"/>
                <w:b/>
                <w:spacing w:val="-3"/>
              </w:rPr>
              <w:t xml:space="preserve"> </w:t>
            </w:r>
            <w:r w:rsidRPr="004533DC">
              <w:rPr>
                <w:rFonts w:ascii="Times New Roman" w:eastAsia="Times New Roman" w:hAnsi="Times New Roman" w:cs="Times New Roman"/>
                <w:b/>
              </w:rPr>
              <w:t>обучающихся</w:t>
            </w:r>
          </w:p>
        </w:tc>
        <w:tc>
          <w:tcPr>
            <w:tcW w:w="627" w:type="pct"/>
            <w:vMerge/>
            <w:tcMar>
              <w:top w:w="28" w:type="dxa"/>
              <w:bottom w:w="28" w:type="dxa"/>
            </w:tcMar>
            <w:vAlign w:val="center"/>
          </w:tcPr>
          <w:p w14:paraId="5E643414" w14:textId="469C7F5F"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7FC08413" w14:textId="16ACB547"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017CBA88" w14:textId="02D54A16" w:rsidTr="003D38A7">
        <w:trPr>
          <w:trHeight w:val="85"/>
        </w:trPr>
        <w:tc>
          <w:tcPr>
            <w:tcW w:w="3506" w:type="pct"/>
            <w:gridSpan w:val="2"/>
            <w:tcMar>
              <w:top w:w="28" w:type="dxa"/>
              <w:bottom w:w="28" w:type="dxa"/>
            </w:tcMar>
          </w:tcPr>
          <w:p w14:paraId="324E9D0B"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Times New Roman" w:hAnsi="Times New Roman" w:cs="Times New Roman"/>
                <w:b/>
              </w:rPr>
              <w:t>Раздел</w:t>
            </w:r>
            <w:r w:rsidRPr="004533DC">
              <w:rPr>
                <w:rFonts w:ascii="Times New Roman" w:eastAsia="Times New Roman" w:hAnsi="Times New Roman" w:cs="Times New Roman"/>
                <w:b/>
                <w:spacing w:val="-2"/>
              </w:rPr>
              <w:t xml:space="preserve"> </w:t>
            </w:r>
            <w:r w:rsidRPr="004533DC">
              <w:rPr>
                <w:rFonts w:ascii="Times New Roman" w:eastAsia="Times New Roman" w:hAnsi="Times New Roman" w:cs="Times New Roman"/>
                <w:b/>
              </w:rPr>
              <w:t>5.</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Гимнастика</w:t>
            </w:r>
          </w:p>
        </w:tc>
        <w:tc>
          <w:tcPr>
            <w:tcW w:w="627" w:type="pct"/>
            <w:tcMar>
              <w:top w:w="28" w:type="dxa"/>
              <w:bottom w:w="28" w:type="dxa"/>
            </w:tcMar>
            <w:vAlign w:val="center"/>
          </w:tcPr>
          <w:p w14:paraId="0CEB6C4A" w14:textId="7CCF43D6" w:rsidR="004533DC" w:rsidRPr="004533DC" w:rsidRDefault="004533DC" w:rsidP="004533DC">
            <w:pPr>
              <w:spacing w:after="0" w:line="240" w:lineRule="auto"/>
              <w:jc w:val="center"/>
              <w:rPr>
                <w:rFonts w:ascii="Times New Roman" w:eastAsia="Batang" w:hAnsi="Times New Roman" w:cs="Times New Roman"/>
                <w:b/>
                <w:lang w:eastAsia="ru-RU"/>
              </w:rPr>
            </w:pPr>
          </w:p>
        </w:tc>
        <w:tc>
          <w:tcPr>
            <w:tcW w:w="867" w:type="pct"/>
            <w:tcMar>
              <w:top w:w="28" w:type="dxa"/>
              <w:bottom w:w="28" w:type="dxa"/>
            </w:tcMar>
          </w:tcPr>
          <w:p w14:paraId="05A7628F"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2310C638" w14:textId="37600494" w:rsidTr="003D38A7">
        <w:trPr>
          <w:trHeight w:val="248"/>
        </w:trPr>
        <w:tc>
          <w:tcPr>
            <w:tcW w:w="856" w:type="pct"/>
            <w:vMerge w:val="restart"/>
            <w:tcMar>
              <w:top w:w="28" w:type="dxa"/>
              <w:bottom w:w="28" w:type="dxa"/>
            </w:tcMar>
          </w:tcPr>
          <w:p w14:paraId="290C97D3"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Тема 5.1 Ритмическая гимнастика</w:t>
            </w:r>
          </w:p>
        </w:tc>
        <w:tc>
          <w:tcPr>
            <w:tcW w:w="2650" w:type="pct"/>
            <w:tcMar>
              <w:top w:w="28" w:type="dxa"/>
              <w:bottom w:w="28" w:type="dxa"/>
            </w:tcMar>
          </w:tcPr>
          <w:p w14:paraId="632937C4"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rPr>
              <w:t>Содержание</w:t>
            </w:r>
          </w:p>
        </w:tc>
        <w:tc>
          <w:tcPr>
            <w:tcW w:w="627" w:type="pct"/>
            <w:tcMar>
              <w:top w:w="28" w:type="dxa"/>
              <w:bottom w:w="28" w:type="dxa"/>
            </w:tcMar>
            <w:vAlign w:val="center"/>
          </w:tcPr>
          <w:p w14:paraId="3F4D55CC" w14:textId="366A7143" w:rsidR="004533DC" w:rsidRPr="004533DC" w:rsidRDefault="004533DC" w:rsidP="004533DC">
            <w:pPr>
              <w:spacing w:after="0" w:line="240" w:lineRule="auto"/>
              <w:jc w:val="center"/>
              <w:rPr>
                <w:rFonts w:ascii="Times New Roman" w:eastAsia="Batang" w:hAnsi="Times New Roman" w:cs="Times New Roman"/>
                <w:b/>
                <w:i/>
                <w:lang w:eastAsia="ru-RU"/>
              </w:rPr>
            </w:pPr>
          </w:p>
        </w:tc>
        <w:tc>
          <w:tcPr>
            <w:tcW w:w="867" w:type="pct"/>
            <w:vMerge w:val="restart"/>
            <w:tcMar>
              <w:top w:w="28" w:type="dxa"/>
              <w:bottom w:w="28" w:type="dxa"/>
            </w:tcMar>
          </w:tcPr>
          <w:p w14:paraId="63D1FCF9"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22FB7052" w14:textId="09E2D34C" w:rsidR="004533DC" w:rsidRPr="004533DC" w:rsidRDefault="004533DC" w:rsidP="003D38A7">
            <w:pPr>
              <w:suppressAutoHyphens/>
              <w:spacing w:after="0" w:line="240" w:lineRule="auto"/>
              <w:jc w:val="center"/>
              <w:rPr>
                <w:rFonts w:ascii="Times New Roman" w:eastAsia="Batang" w:hAnsi="Times New Roman" w:cs="Times New Roman"/>
                <w:bCs/>
                <w:lang w:eastAsia="ru-RU"/>
              </w:rPr>
            </w:pPr>
            <w:r w:rsidRPr="004533DC">
              <w:rPr>
                <w:rFonts w:ascii="Times New Roman" w:eastAsia="Batang" w:hAnsi="Times New Roman" w:cs="Times New Roman"/>
                <w:bCs/>
                <w:iCs/>
                <w:lang w:eastAsia="ru-RU"/>
              </w:rPr>
              <w:t>ОК 10</w:t>
            </w:r>
          </w:p>
        </w:tc>
      </w:tr>
      <w:tr w:rsidR="004533DC" w:rsidRPr="004533DC" w14:paraId="185270A4" w14:textId="31665F1B" w:rsidTr="003D38A7">
        <w:trPr>
          <w:trHeight w:val="218"/>
        </w:trPr>
        <w:tc>
          <w:tcPr>
            <w:tcW w:w="856" w:type="pct"/>
            <w:vMerge/>
            <w:tcMar>
              <w:top w:w="28" w:type="dxa"/>
              <w:bottom w:w="28" w:type="dxa"/>
            </w:tcMar>
          </w:tcPr>
          <w:p w14:paraId="092A4F62"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373406F1" w14:textId="77777777" w:rsidR="004533DC" w:rsidRPr="004533DC" w:rsidRDefault="004533DC" w:rsidP="004533DC">
            <w:pPr>
              <w:widowControl w:val="0"/>
              <w:tabs>
                <w:tab w:val="left" w:pos="449"/>
                <w:tab w:val="left" w:pos="828"/>
              </w:tabs>
              <w:autoSpaceDE w:val="0"/>
              <w:autoSpaceDN w:val="0"/>
              <w:spacing w:after="0" w:line="240" w:lineRule="auto"/>
              <w:rPr>
                <w:rFonts w:ascii="Times New Roman" w:eastAsia="Batang" w:hAnsi="Times New Roman" w:cs="Times New Roman"/>
                <w:b/>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61FB290F" w14:textId="75F7467C"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23B60109"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55978C0C" w14:textId="2EBC43A3" w:rsidTr="003D38A7">
        <w:trPr>
          <w:trHeight w:val="193"/>
        </w:trPr>
        <w:tc>
          <w:tcPr>
            <w:tcW w:w="856" w:type="pct"/>
            <w:vMerge/>
            <w:tcMar>
              <w:top w:w="28" w:type="dxa"/>
              <w:bottom w:w="28" w:type="dxa"/>
            </w:tcMar>
          </w:tcPr>
          <w:p w14:paraId="2DB80A29"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086AA4C9" w14:textId="77777777" w:rsidR="004533DC" w:rsidRPr="004533DC" w:rsidRDefault="004533DC" w:rsidP="004533DC">
            <w:pPr>
              <w:widowControl w:val="0"/>
              <w:tabs>
                <w:tab w:val="left" w:pos="337"/>
                <w:tab w:val="left" w:pos="620"/>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Основные</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виды</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перемещений. Базовые</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шаги,</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движения</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руками,</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базовые</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шаги</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с движениями</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руками.</w:t>
            </w:r>
          </w:p>
        </w:tc>
        <w:tc>
          <w:tcPr>
            <w:tcW w:w="627" w:type="pct"/>
            <w:vMerge/>
            <w:tcMar>
              <w:top w:w="28" w:type="dxa"/>
              <w:bottom w:w="28" w:type="dxa"/>
            </w:tcMar>
            <w:vAlign w:val="center"/>
          </w:tcPr>
          <w:p w14:paraId="7E4056FB" w14:textId="1B086645"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2B1B68FD" w14:textId="2A57F29E"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21A2211D" w14:textId="2D1AA8DF" w:rsidTr="003D38A7">
        <w:trPr>
          <w:trHeight w:val="248"/>
        </w:trPr>
        <w:tc>
          <w:tcPr>
            <w:tcW w:w="856" w:type="pct"/>
            <w:vMerge/>
            <w:tcMar>
              <w:top w:w="28" w:type="dxa"/>
              <w:bottom w:w="28" w:type="dxa"/>
            </w:tcMar>
          </w:tcPr>
          <w:p w14:paraId="31E495E8"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2957AE30" w14:textId="77777777" w:rsidR="004533DC" w:rsidRPr="004533DC" w:rsidRDefault="004533DC" w:rsidP="004533DC">
            <w:pPr>
              <w:widowControl w:val="0"/>
              <w:tabs>
                <w:tab w:val="left" w:pos="337"/>
                <w:tab w:val="left" w:pos="620"/>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2. Техника</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выполнения</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движений</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в</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степ-аэробике,</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аэробике,</w:t>
            </w:r>
            <w:r w:rsidRPr="004533DC">
              <w:rPr>
                <w:rFonts w:ascii="Times New Roman" w:eastAsia="Batang" w:hAnsi="Times New Roman" w:cs="Times New Roman"/>
                <w:spacing w:val="-5"/>
              </w:rPr>
              <w:t xml:space="preserve"> </w:t>
            </w:r>
            <w:r w:rsidRPr="004533DC">
              <w:rPr>
                <w:rFonts w:ascii="Times New Roman" w:eastAsia="Batang" w:hAnsi="Times New Roman" w:cs="Times New Roman"/>
              </w:rPr>
              <w:t>шейпинге. Специальные</w:t>
            </w:r>
            <w:r w:rsidRPr="004533DC">
              <w:rPr>
                <w:rFonts w:ascii="Times New Roman" w:eastAsia="Batang" w:hAnsi="Times New Roman" w:cs="Times New Roman"/>
                <w:spacing w:val="-5"/>
              </w:rPr>
              <w:t xml:space="preserve"> </w:t>
            </w:r>
            <w:r w:rsidRPr="004533DC">
              <w:rPr>
                <w:rFonts w:ascii="Times New Roman" w:eastAsia="Batang" w:hAnsi="Times New Roman" w:cs="Times New Roman"/>
              </w:rPr>
              <w:t>комплексы</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развития</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физических</w:t>
            </w:r>
            <w:r w:rsidRPr="004533DC">
              <w:rPr>
                <w:rFonts w:ascii="Times New Roman" w:eastAsia="Batang" w:hAnsi="Times New Roman" w:cs="Times New Roman"/>
                <w:spacing w:val="-5"/>
              </w:rPr>
              <w:t xml:space="preserve"> </w:t>
            </w:r>
            <w:r w:rsidRPr="004533DC">
              <w:rPr>
                <w:rFonts w:ascii="Times New Roman" w:eastAsia="Batang" w:hAnsi="Times New Roman" w:cs="Times New Roman"/>
              </w:rPr>
              <w:t>качеств</w:t>
            </w:r>
            <w:r w:rsidRPr="004533DC">
              <w:rPr>
                <w:rFonts w:ascii="Times New Roman" w:eastAsia="Batang" w:hAnsi="Times New Roman" w:cs="Times New Roman"/>
                <w:spacing w:val="-5"/>
              </w:rPr>
              <w:t>.</w:t>
            </w:r>
          </w:p>
        </w:tc>
        <w:tc>
          <w:tcPr>
            <w:tcW w:w="627" w:type="pct"/>
            <w:vMerge/>
            <w:tcMar>
              <w:top w:w="28" w:type="dxa"/>
              <w:bottom w:w="28" w:type="dxa"/>
            </w:tcMar>
            <w:vAlign w:val="center"/>
          </w:tcPr>
          <w:p w14:paraId="23C2372A" w14:textId="66ACC964"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2C505A3A" w14:textId="2C4828BA"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2AD3790D" w14:textId="45CB5E3E" w:rsidTr="003D38A7">
        <w:trPr>
          <w:trHeight w:val="248"/>
        </w:trPr>
        <w:tc>
          <w:tcPr>
            <w:tcW w:w="856" w:type="pct"/>
            <w:vMerge/>
            <w:tcMar>
              <w:top w:w="28" w:type="dxa"/>
              <w:bottom w:w="28" w:type="dxa"/>
            </w:tcMar>
          </w:tcPr>
          <w:p w14:paraId="63DD184B"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p>
        </w:tc>
        <w:tc>
          <w:tcPr>
            <w:tcW w:w="2650" w:type="pct"/>
            <w:tcMar>
              <w:top w:w="28" w:type="dxa"/>
              <w:bottom w:w="28" w:type="dxa"/>
            </w:tcMar>
          </w:tcPr>
          <w:p w14:paraId="166138ED" w14:textId="09BE8088" w:rsidR="004533DC" w:rsidRPr="004533DC" w:rsidRDefault="004533DC" w:rsidP="004533DC">
            <w:pPr>
              <w:widowControl w:val="0"/>
              <w:autoSpaceDE w:val="0"/>
              <w:autoSpaceDN w:val="0"/>
              <w:spacing w:after="0" w:line="240" w:lineRule="auto"/>
              <w:rPr>
                <w:rFonts w:ascii="Times New Roman" w:eastAsia="Times New Roman" w:hAnsi="Times New Roman" w:cs="Times New Roman"/>
                <w:b/>
              </w:rPr>
            </w:pPr>
            <w:r w:rsidRPr="004533DC">
              <w:rPr>
                <w:rFonts w:ascii="Times New Roman" w:eastAsia="Times New Roman" w:hAnsi="Times New Roman" w:cs="Times New Roman"/>
                <w:b/>
              </w:rPr>
              <w:t>Самостоятельная</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работа</w:t>
            </w:r>
            <w:r w:rsidRPr="004533DC">
              <w:rPr>
                <w:rFonts w:ascii="Times New Roman" w:eastAsia="Times New Roman" w:hAnsi="Times New Roman" w:cs="Times New Roman"/>
                <w:b/>
                <w:spacing w:val="-3"/>
              </w:rPr>
              <w:t xml:space="preserve"> </w:t>
            </w:r>
            <w:r w:rsidRPr="004533DC">
              <w:rPr>
                <w:rFonts w:ascii="Times New Roman" w:eastAsia="Times New Roman" w:hAnsi="Times New Roman" w:cs="Times New Roman"/>
                <w:b/>
              </w:rPr>
              <w:t>обучающихся</w:t>
            </w:r>
          </w:p>
        </w:tc>
        <w:tc>
          <w:tcPr>
            <w:tcW w:w="627" w:type="pct"/>
            <w:vMerge/>
            <w:tcMar>
              <w:top w:w="28" w:type="dxa"/>
              <w:bottom w:w="28" w:type="dxa"/>
            </w:tcMar>
            <w:vAlign w:val="center"/>
          </w:tcPr>
          <w:p w14:paraId="2AD1AA06" w14:textId="0DB6FA1E"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3822D1B2" w14:textId="77777777" w:rsidR="004533DC" w:rsidRP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lang w:eastAsia="ru-RU"/>
              </w:rPr>
            </w:pPr>
          </w:p>
        </w:tc>
      </w:tr>
      <w:tr w:rsidR="004533DC" w:rsidRPr="004533DC" w14:paraId="0A56AB47" w14:textId="4EC46121" w:rsidTr="003D38A7">
        <w:trPr>
          <w:trHeight w:val="248"/>
        </w:trPr>
        <w:tc>
          <w:tcPr>
            <w:tcW w:w="856" w:type="pct"/>
            <w:vMerge w:val="restart"/>
            <w:tcMar>
              <w:top w:w="28" w:type="dxa"/>
              <w:bottom w:w="28" w:type="dxa"/>
            </w:tcMar>
          </w:tcPr>
          <w:p w14:paraId="0DD7A3F8"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Times New Roman" w:hAnsi="Times New Roman" w:cs="Times New Roman"/>
                <w:b/>
              </w:rPr>
              <w:t>Тема 5.2</w:t>
            </w:r>
            <w:r w:rsidRPr="004533DC">
              <w:rPr>
                <w:rFonts w:ascii="Times New Roman" w:eastAsia="Times New Roman" w:hAnsi="Times New Roman" w:cs="Times New Roman"/>
                <w:b/>
                <w:spacing w:val="1"/>
              </w:rPr>
              <w:t xml:space="preserve"> </w:t>
            </w:r>
            <w:r w:rsidRPr="004533DC">
              <w:rPr>
                <w:rFonts w:ascii="Times New Roman" w:eastAsia="Times New Roman" w:hAnsi="Times New Roman" w:cs="Times New Roman"/>
                <w:b/>
              </w:rPr>
              <w:t>Атлетическая</w:t>
            </w:r>
            <w:r w:rsidRPr="004533DC">
              <w:rPr>
                <w:rFonts w:ascii="Times New Roman" w:eastAsia="Times New Roman" w:hAnsi="Times New Roman" w:cs="Times New Roman"/>
                <w:b/>
                <w:spacing w:val="-52"/>
              </w:rPr>
              <w:t xml:space="preserve"> </w:t>
            </w:r>
            <w:r w:rsidRPr="004533DC">
              <w:rPr>
                <w:rFonts w:ascii="Times New Roman" w:eastAsia="Times New Roman" w:hAnsi="Times New Roman" w:cs="Times New Roman"/>
                <w:b/>
              </w:rPr>
              <w:t>гимнастика</w:t>
            </w:r>
          </w:p>
        </w:tc>
        <w:tc>
          <w:tcPr>
            <w:tcW w:w="2650" w:type="pct"/>
            <w:tcMar>
              <w:top w:w="28" w:type="dxa"/>
              <w:bottom w:w="28" w:type="dxa"/>
            </w:tcMar>
          </w:tcPr>
          <w:p w14:paraId="24BA1612" w14:textId="77777777" w:rsidR="004533DC" w:rsidRPr="004533DC" w:rsidRDefault="004533DC" w:rsidP="004533DC">
            <w:pPr>
              <w:widowControl w:val="0"/>
              <w:tabs>
                <w:tab w:val="left" w:pos="449"/>
                <w:tab w:val="left" w:pos="828"/>
              </w:tabs>
              <w:autoSpaceDE w:val="0"/>
              <w:autoSpaceDN w:val="0"/>
              <w:spacing w:after="0" w:line="240" w:lineRule="auto"/>
              <w:contextualSpacing/>
              <w:rPr>
                <w:rFonts w:ascii="Times New Roman" w:eastAsia="Batang" w:hAnsi="Times New Roman" w:cs="Times New Roman"/>
                <w:b/>
              </w:rPr>
            </w:pPr>
            <w:r w:rsidRPr="004533DC">
              <w:rPr>
                <w:rFonts w:ascii="Times New Roman" w:eastAsia="Batang" w:hAnsi="Times New Roman" w:cs="Times New Roman"/>
                <w:b/>
              </w:rPr>
              <w:t>Содержание</w:t>
            </w:r>
          </w:p>
        </w:tc>
        <w:tc>
          <w:tcPr>
            <w:tcW w:w="627" w:type="pct"/>
            <w:tcMar>
              <w:top w:w="28" w:type="dxa"/>
              <w:bottom w:w="28" w:type="dxa"/>
            </w:tcMar>
            <w:vAlign w:val="center"/>
          </w:tcPr>
          <w:p w14:paraId="11ED7421" w14:textId="3FA5FCE2" w:rsidR="004533DC" w:rsidRPr="004533DC" w:rsidRDefault="004533DC" w:rsidP="004533DC">
            <w:pPr>
              <w:spacing w:after="0" w:line="240" w:lineRule="auto"/>
              <w:contextualSpacing/>
              <w:jc w:val="center"/>
              <w:rPr>
                <w:rFonts w:ascii="Times New Roman" w:eastAsia="Batang" w:hAnsi="Times New Roman" w:cs="Times New Roman"/>
                <w:b/>
                <w:i/>
                <w:lang w:eastAsia="ru-RU"/>
              </w:rPr>
            </w:pPr>
          </w:p>
        </w:tc>
        <w:tc>
          <w:tcPr>
            <w:tcW w:w="867" w:type="pct"/>
            <w:vMerge w:val="restart"/>
            <w:tcMar>
              <w:top w:w="28" w:type="dxa"/>
              <w:bottom w:w="28" w:type="dxa"/>
            </w:tcMar>
          </w:tcPr>
          <w:p w14:paraId="2C91DE3C" w14:textId="77777777" w:rsidR="004533DC" w:rsidRDefault="004533DC" w:rsidP="003D3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Batang" w:hAnsi="Times New Roman" w:cs="Times New Roman"/>
                <w:bCs/>
                <w:iCs/>
                <w:lang w:eastAsia="ru-RU"/>
              </w:rPr>
            </w:pPr>
            <w:r>
              <w:rPr>
                <w:rFonts w:ascii="Times New Roman" w:eastAsia="Batang" w:hAnsi="Times New Roman" w:cs="Times New Roman"/>
                <w:bCs/>
                <w:iCs/>
                <w:lang w:eastAsia="ru-RU"/>
              </w:rPr>
              <w:t>ОК 6</w:t>
            </w:r>
          </w:p>
          <w:p w14:paraId="7C2DF681" w14:textId="7307698D"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r w:rsidRPr="004533DC">
              <w:rPr>
                <w:rFonts w:ascii="Times New Roman" w:eastAsia="Batang" w:hAnsi="Times New Roman" w:cs="Times New Roman"/>
                <w:bCs/>
                <w:iCs/>
                <w:lang w:eastAsia="ru-RU"/>
              </w:rPr>
              <w:t>ОК 10</w:t>
            </w:r>
          </w:p>
        </w:tc>
      </w:tr>
      <w:tr w:rsidR="004533DC" w:rsidRPr="004533DC" w14:paraId="23F10D32" w14:textId="0232CD6C" w:rsidTr="003D38A7">
        <w:trPr>
          <w:trHeight w:val="218"/>
        </w:trPr>
        <w:tc>
          <w:tcPr>
            <w:tcW w:w="856" w:type="pct"/>
            <w:vMerge/>
            <w:tcMar>
              <w:top w:w="28" w:type="dxa"/>
              <w:bottom w:w="28" w:type="dxa"/>
            </w:tcMar>
          </w:tcPr>
          <w:p w14:paraId="32859CF4" w14:textId="77777777" w:rsidR="004533DC" w:rsidRPr="004533DC" w:rsidRDefault="004533DC" w:rsidP="004533DC">
            <w:pPr>
              <w:suppressAutoHyphens/>
              <w:spacing w:after="0" w:line="240" w:lineRule="auto"/>
              <w:jc w:val="center"/>
              <w:rPr>
                <w:rFonts w:ascii="Times New Roman" w:eastAsia="Times New Roman" w:hAnsi="Times New Roman" w:cs="Times New Roman"/>
                <w:b/>
              </w:rPr>
            </w:pPr>
          </w:p>
        </w:tc>
        <w:tc>
          <w:tcPr>
            <w:tcW w:w="2650" w:type="pct"/>
            <w:tcMar>
              <w:top w:w="28" w:type="dxa"/>
              <w:bottom w:w="28" w:type="dxa"/>
            </w:tcMar>
          </w:tcPr>
          <w:p w14:paraId="4AE30C24" w14:textId="77777777" w:rsidR="004533DC" w:rsidRPr="004533DC" w:rsidRDefault="004533DC" w:rsidP="004533DC">
            <w:pPr>
              <w:widowControl w:val="0"/>
              <w:tabs>
                <w:tab w:val="left" w:pos="449"/>
                <w:tab w:val="left" w:pos="828"/>
              </w:tabs>
              <w:autoSpaceDE w:val="0"/>
              <w:autoSpaceDN w:val="0"/>
              <w:spacing w:after="0" w:line="240" w:lineRule="auto"/>
              <w:contextualSpacing/>
              <w:rPr>
                <w:rFonts w:ascii="Times New Roman" w:eastAsia="Batang" w:hAnsi="Times New Roman" w:cs="Times New Roman"/>
                <w:b/>
              </w:rPr>
            </w:pPr>
            <w:r w:rsidRPr="004533DC">
              <w:rPr>
                <w:rFonts w:ascii="Times New Roman" w:eastAsia="Batang" w:hAnsi="Times New Roman" w:cs="Times New Roman"/>
                <w:b/>
                <w:bCs/>
                <w:lang w:eastAsia="ru-RU"/>
              </w:rPr>
              <w:t>В том числе практических занятий и лабораторных работ</w:t>
            </w:r>
          </w:p>
        </w:tc>
        <w:tc>
          <w:tcPr>
            <w:tcW w:w="627" w:type="pct"/>
            <w:vMerge w:val="restart"/>
            <w:tcMar>
              <w:top w:w="28" w:type="dxa"/>
              <w:bottom w:w="28" w:type="dxa"/>
            </w:tcMar>
            <w:vAlign w:val="center"/>
          </w:tcPr>
          <w:p w14:paraId="03559035" w14:textId="70877F2E" w:rsidR="004533DC" w:rsidRPr="004533DC" w:rsidRDefault="004533DC" w:rsidP="004533DC">
            <w:pPr>
              <w:spacing w:after="0" w:line="240" w:lineRule="auto"/>
              <w:contextualSpacing/>
              <w:jc w:val="center"/>
              <w:rPr>
                <w:rFonts w:ascii="Times New Roman" w:eastAsia="Batang" w:hAnsi="Times New Roman" w:cs="Times New Roman"/>
                <w:i/>
                <w:lang w:eastAsia="ru-RU"/>
              </w:rPr>
            </w:pPr>
          </w:p>
        </w:tc>
        <w:tc>
          <w:tcPr>
            <w:tcW w:w="867" w:type="pct"/>
            <w:vMerge/>
            <w:tcMar>
              <w:top w:w="28" w:type="dxa"/>
              <w:bottom w:w="28" w:type="dxa"/>
            </w:tcMar>
          </w:tcPr>
          <w:p w14:paraId="3A6A8805"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534067C6" w14:textId="6CCA22A7" w:rsidTr="003D38A7">
        <w:trPr>
          <w:trHeight w:val="248"/>
        </w:trPr>
        <w:tc>
          <w:tcPr>
            <w:tcW w:w="856" w:type="pct"/>
            <w:vMerge/>
            <w:tcMar>
              <w:top w:w="28" w:type="dxa"/>
              <w:bottom w:w="28" w:type="dxa"/>
            </w:tcMar>
          </w:tcPr>
          <w:p w14:paraId="719407C9" w14:textId="77777777" w:rsidR="004533DC" w:rsidRPr="004533DC" w:rsidRDefault="004533DC" w:rsidP="004533DC">
            <w:pPr>
              <w:suppressAutoHyphens/>
              <w:spacing w:after="0" w:line="240" w:lineRule="auto"/>
              <w:jc w:val="center"/>
              <w:rPr>
                <w:rFonts w:ascii="Times New Roman" w:eastAsia="Times New Roman" w:hAnsi="Times New Roman" w:cs="Times New Roman"/>
                <w:b/>
              </w:rPr>
            </w:pPr>
          </w:p>
        </w:tc>
        <w:tc>
          <w:tcPr>
            <w:tcW w:w="2650" w:type="pct"/>
            <w:tcMar>
              <w:top w:w="28" w:type="dxa"/>
              <w:bottom w:w="28" w:type="dxa"/>
            </w:tcMar>
          </w:tcPr>
          <w:p w14:paraId="56FB94F1" w14:textId="77777777" w:rsidR="004533DC" w:rsidRPr="004533DC" w:rsidRDefault="004533DC" w:rsidP="004533DC">
            <w:pPr>
              <w:widowControl w:val="0"/>
              <w:tabs>
                <w:tab w:val="left" w:pos="478"/>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1. Выполнение</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комплексов</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атлетической</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гимнастики</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методом</w:t>
            </w:r>
            <w:r w:rsidRPr="004533DC">
              <w:rPr>
                <w:rFonts w:ascii="Times New Roman" w:eastAsia="Batang" w:hAnsi="Times New Roman" w:cs="Times New Roman"/>
                <w:spacing w:val="-4"/>
              </w:rPr>
              <w:t xml:space="preserve"> </w:t>
            </w:r>
            <w:r w:rsidRPr="004533DC">
              <w:rPr>
                <w:rFonts w:ascii="Times New Roman" w:eastAsia="Batang" w:hAnsi="Times New Roman" w:cs="Times New Roman"/>
              </w:rPr>
              <w:t>круговой</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тренировки. Упражнения</w:t>
            </w:r>
            <w:r w:rsidRPr="004533DC">
              <w:rPr>
                <w:rFonts w:ascii="Times New Roman" w:eastAsia="Batang" w:hAnsi="Times New Roman" w:cs="Times New Roman"/>
                <w:spacing w:val="-5"/>
              </w:rPr>
              <w:t xml:space="preserve"> </w:t>
            </w:r>
            <w:r w:rsidRPr="004533DC">
              <w:rPr>
                <w:rFonts w:ascii="Times New Roman" w:eastAsia="Batang" w:hAnsi="Times New Roman" w:cs="Times New Roman"/>
              </w:rPr>
              <w:t>со свободными</w:t>
            </w:r>
            <w:r w:rsidRPr="004533DC">
              <w:rPr>
                <w:rFonts w:ascii="Times New Roman" w:eastAsia="Batang" w:hAnsi="Times New Roman" w:cs="Times New Roman"/>
                <w:spacing w:val="-1"/>
              </w:rPr>
              <w:t xml:space="preserve"> </w:t>
            </w:r>
            <w:r w:rsidRPr="004533DC">
              <w:rPr>
                <w:rFonts w:ascii="Times New Roman" w:eastAsia="Batang" w:hAnsi="Times New Roman" w:cs="Times New Roman"/>
              </w:rPr>
              <w:t>весами:</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гантелями,</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штангами.</w:t>
            </w:r>
          </w:p>
        </w:tc>
        <w:tc>
          <w:tcPr>
            <w:tcW w:w="627" w:type="pct"/>
            <w:vMerge/>
            <w:tcMar>
              <w:top w:w="28" w:type="dxa"/>
              <w:bottom w:w="28" w:type="dxa"/>
            </w:tcMar>
            <w:vAlign w:val="center"/>
          </w:tcPr>
          <w:p w14:paraId="0C8DC330" w14:textId="07CC602D"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106A25FF" w14:textId="1926FD34"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1627E1FB" w14:textId="1BD194E3" w:rsidTr="003D38A7">
        <w:trPr>
          <w:trHeight w:val="298"/>
        </w:trPr>
        <w:tc>
          <w:tcPr>
            <w:tcW w:w="856" w:type="pct"/>
            <w:vMerge/>
            <w:tcMar>
              <w:top w:w="28" w:type="dxa"/>
              <w:bottom w:w="28" w:type="dxa"/>
            </w:tcMar>
          </w:tcPr>
          <w:p w14:paraId="68DA0359" w14:textId="77777777" w:rsidR="004533DC" w:rsidRPr="004533DC" w:rsidRDefault="004533DC" w:rsidP="004533DC">
            <w:pPr>
              <w:suppressAutoHyphens/>
              <w:spacing w:after="0" w:line="240" w:lineRule="auto"/>
              <w:jc w:val="center"/>
              <w:rPr>
                <w:rFonts w:ascii="Times New Roman" w:eastAsia="Times New Roman" w:hAnsi="Times New Roman" w:cs="Times New Roman"/>
                <w:b/>
              </w:rPr>
            </w:pPr>
          </w:p>
        </w:tc>
        <w:tc>
          <w:tcPr>
            <w:tcW w:w="2650" w:type="pct"/>
            <w:tcMar>
              <w:top w:w="28" w:type="dxa"/>
              <w:bottom w:w="28" w:type="dxa"/>
            </w:tcMar>
          </w:tcPr>
          <w:p w14:paraId="0EBF672B" w14:textId="77777777" w:rsidR="004533DC" w:rsidRPr="004533DC" w:rsidRDefault="004533DC" w:rsidP="004533DC">
            <w:pPr>
              <w:widowControl w:val="0"/>
              <w:tabs>
                <w:tab w:val="left" w:pos="478"/>
              </w:tabs>
              <w:autoSpaceDE w:val="0"/>
              <w:autoSpaceDN w:val="0"/>
              <w:spacing w:after="0" w:line="240" w:lineRule="auto"/>
              <w:rPr>
                <w:rFonts w:ascii="Times New Roman" w:eastAsia="Batang" w:hAnsi="Times New Roman" w:cs="Times New Roman"/>
              </w:rPr>
            </w:pPr>
            <w:r w:rsidRPr="004533DC">
              <w:rPr>
                <w:rFonts w:ascii="Times New Roman" w:eastAsia="Batang" w:hAnsi="Times New Roman" w:cs="Times New Roman"/>
              </w:rPr>
              <w:t>2. Комплексы упражнений для акцентированного развития определённых мышечных</w:t>
            </w:r>
            <w:r w:rsidRPr="004533DC">
              <w:rPr>
                <w:rFonts w:ascii="Times New Roman" w:eastAsia="Batang" w:hAnsi="Times New Roman" w:cs="Times New Roman"/>
                <w:spacing w:val="-53"/>
              </w:rPr>
              <w:t xml:space="preserve"> </w:t>
            </w:r>
            <w:r w:rsidRPr="004533DC">
              <w:rPr>
                <w:rFonts w:ascii="Times New Roman" w:eastAsia="Batang" w:hAnsi="Times New Roman" w:cs="Times New Roman"/>
              </w:rPr>
              <w:t>групп. Техника</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выполнения</w:t>
            </w:r>
            <w:r w:rsidRPr="004533DC">
              <w:rPr>
                <w:rFonts w:ascii="Times New Roman" w:eastAsia="Batang" w:hAnsi="Times New Roman" w:cs="Times New Roman"/>
                <w:spacing w:val="-3"/>
              </w:rPr>
              <w:t xml:space="preserve"> </w:t>
            </w:r>
            <w:r w:rsidRPr="004533DC">
              <w:rPr>
                <w:rFonts w:ascii="Times New Roman" w:eastAsia="Batang" w:hAnsi="Times New Roman" w:cs="Times New Roman"/>
              </w:rPr>
              <w:t>«рывка»</w:t>
            </w:r>
            <w:r w:rsidRPr="004533DC">
              <w:rPr>
                <w:rFonts w:ascii="Times New Roman" w:eastAsia="Batang" w:hAnsi="Times New Roman" w:cs="Times New Roman"/>
                <w:spacing w:val="-2"/>
              </w:rPr>
              <w:t xml:space="preserve"> </w:t>
            </w:r>
            <w:r w:rsidRPr="004533DC">
              <w:rPr>
                <w:rFonts w:ascii="Times New Roman" w:eastAsia="Batang" w:hAnsi="Times New Roman" w:cs="Times New Roman"/>
              </w:rPr>
              <w:t>гири.</w:t>
            </w:r>
          </w:p>
        </w:tc>
        <w:tc>
          <w:tcPr>
            <w:tcW w:w="627" w:type="pct"/>
            <w:vMerge/>
            <w:tcMar>
              <w:top w:w="28" w:type="dxa"/>
              <w:bottom w:w="28" w:type="dxa"/>
            </w:tcMar>
            <w:vAlign w:val="center"/>
          </w:tcPr>
          <w:p w14:paraId="5FE59D6F" w14:textId="785C662C"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344D57A3" w14:textId="46925F3C"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76621E22" w14:textId="6CB0C9D8" w:rsidTr="003D38A7">
        <w:trPr>
          <w:trHeight w:val="262"/>
        </w:trPr>
        <w:tc>
          <w:tcPr>
            <w:tcW w:w="856" w:type="pct"/>
            <w:vMerge/>
            <w:tcMar>
              <w:top w:w="28" w:type="dxa"/>
              <w:bottom w:w="28" w:type="dxa"/>
            </w:tcMar>
          </w:tcPr>
          <w:p w14:paraId="131524E4" w14:textId="77777777" w:rsidR="004533DC" w:rsidRPr="004533DC" w:rsidRDefault="004533DC" w:rsidP="004533DC">
            <w:pPr>
              <w:widowControl w:val="0"/>
              <w:tabs>
                <w:tab w:val="left" w:pos="828"/>
              </w:tabs>
              <w:autoSpaceDE w:val="0"/>
              <w:autoSpaceDN w:val="0"/>
              <w:spacing w:after="0" w:line="240" w:lineRule="auto"/>
              <w:rPr>
                <w:rFonts w:ascii="Times New Roman" w:eastAsia="Times New Roman" w:hAnsi="Times New Roman" w:cs="Times New Roman"/>
              </w:rPr>
            </w:pPr>
          </w:p>
        </w:tc>
        <w:tc>
          <w:tcPr>
            <w:tcW w:w="2650" w:type="pct"/>
            <w:tcMar>
              <w:top w:w="28" w:type="dxa"/>
              <w:bottom w:w="28" w:type="dxa"/>
            </w:tcMar>
          </w:tcPr>
          <w:p w14:paraId="15684110" w14:textId="31D9C099" w:rsidR="004533DC" w:rsidRPr="004533DC" w:rsidRDefault="004533DC" w:rsidP="004533DC">
            <w:pPr>
              <w:widowControl w:val="0"/>
              <w:autoSpaceDE w:val="0"/>
              <w:autoSpaceDN w:val="0"/>
              <w:spacing w:after="0" w:line="240" w:lineRule="auto"/>
              <w:rPr>
                <w:rFonts w:ascii="Times New Roman" w:eastAsia="Times New Roman" w:hAnsi="Times New Roman" w:cs="Times New Roman"/>
                <w:b/>
              </w:rPr>
            </w:pPr>
            <w:r w:rsidRPr="004533DC">
              <w:rPr>
                <w:rFonts w:ascii="Times New Roman" w:eastAsia="Times New Roman" w:hAnsi="Times New Roman" w:cs="Times New Roman"/>
                <w:b/>
              </w:rPr>
              <w:t>Самостоятельная</w:t>
            </w:r>
            <w:r w:rsidRPr="004533DC">
              <w:rPr>
                <w:rFonts w:ascii="Times New Roman" w:eastAsia="Times New Roman" w:hAnsi="Times New Roman" w:cs="Times New Roman"/>
                <w:b/>
                <w:spacing w:val="-4"/>
              </w:rPr>
              <w:t xml:space="preserve"> </w:t>
            </w:r>
            <w:r w:rsidRPr="004533DC">
              <w:rPr>
                <w:rFonts w:ascii="Times New Roman" w:eastAsia="Times New Roman" w:hAnsi="Times New Roman" w:cs="Times New Roman"/>
                <w:b/>
              </w:rPr>
              <w:t>работа</w:t>
            </w:r>
            <w:r w:rsidRPr="004533DC">
              <w:rPr>
                <w:rFonts w:ascii="Times New Roman" w:eastAsia="Times New Roman" w:hAnsi="Times New Roman" w:cs="Times New Roman"/>
                <w:b/>
                <w:spacing w:val="-3"/>
              </w:rPr>
              <w:t xml:space="preserve"> </w:t>
            </w:r>
            <w:r w:rsidRPr="004533DC">
              <w:rPr>
                <w:rFonts w:ascii="Times New Roman" w:eastAsia="Times New Roman" w:hAnsi="Times New Roman" w:cs="Times New Roman"/>
                <w:b/>
              </w:rPr>
              <w:t>обучающихся</w:t>
            </w:r>
          </w:p>
        </w:tc>
        <w:tc>
          <w:tcPr>
            <w:tcW w:w="627" w:type="pct"/>
            <w:vMerge/>
            <w:tcMar>
              <w:top w:w="28" w:type="dxa"/>
              <w:bottom w:w="28" w:type="dxa"/>
            </w:tcMar>
            <w:vAlign w:val="center"/>
          </w:tcPr>
          <w:p w14:paraId="5B94BB75" w14:textId="2B0B9803" w:rsidR="004533DC" w:rsidRPr="004533DC" w:rsidRDefault="004533DC" w:rsidP="004533DC">
            <w:pPr>
              <w:spacing w:after="0" w:line="240" w:lineRule="auto"/>
              <w:jc w:val="center"/>
              <w:rPr>
                <w:rFonts w:ascii="Times New Roman" w:eastAsia="Batang" w:hAnsi="Times New Roman" w:cs="Times New Roman"/>
                <w:i/>
                <w:lang w:eastAsia="ru-RU"/>
              </w:rPr>
            </w:pPr>
          </w:p>
        </w:tc>
        <w:tc>
          <w:tcPr>
            <w:tcW w:w="867" w:type="pct"/>
            <w:vMerge/>
            <w:tcMar>
              <w:top w:w="28" w:type="dxa"/>
              <w:bottom w:w="28" w:type="dxa"/>
            </w:tcMar>
          </w:tcPr>
          <w:p w14:paraId="449A8160" w14:textId="0BC89CF9" w:rsidR="004533DC" w:rsidRPr="004533DC" w:rsidRDefault="004533DC" w:rsidP="003D38A7">
            <w:pPr>
              <w:suppressAutoHyphens/>
              <w:spacing w:after="0" w:line="240" w:lineRule="auto"/>
              <w:jc w:val="center"/>
              <w:rPr>
                <w:rFonts w:ascii="Times New Roman" w:eastAsia="Segoe UI" w:hAnsi="Times New Roman" w:cs="Times New Roman"/>
                <w:bCs/>
                <w:iCs/>
                <w:lang w:eastAsia="ru-RU"/>
              </w:rPr>
            </w:pPr>
          </w:p>
        </w:tc>
      </w:tr>
      <w:tr w:rsidR="004533DC" w:rsidRPr="004533DC" w14:paraId="0FC812A2" w14:textId="1F95EE34" w:rsidTr="003D38A7">
        <w:trPr>
          <w:trHeight w:val="405"/>
        </w:trPr>
        <w:tc>
          <w:tcPr>
            <w:tcW w:w="3506" w:type="pct"/>
            <w:gridSpan w:val="2"/>
            <w:tcMar>
              <w:top w:w="28" w:type="dxa"/>
              <w:bottom w:w="28" w:type="dxa"/>
            </w:tcMar>
          </w:tcPr>
          <w:p w14:paraId="39A419B1" w14:textId="77777777" w:rsidR="004533DC" w:rsidRPr="004533DC" w:rsidRDefault="004533DC" w:rsidP="004533DC">
            <w:pPr>
              <w:suppressAutoHyphens/>
              <w:spacing w:after="0" w:line="240" w:lineRule="auto"/>
              <w:rPr>
                <w:rFonts w:ascii="Times New Roman" w:eastAsia="Batang" w:hAnsi="Times New Roman" w:cs="Times New Roman"/>
                <w:b/>
                <w:lang w:eastAsia="ru-RU"/>
              </w:rPr>
            </w:pPr>
            <w:r w:rsidRPr="004533DC">
              <w:rPr>
                <w:rFonts w:ascii="Times New Roman" w:eastAsia="Batang" w:hAnsi="Times New Roman" w:cs="Times New Roman"/>
                <w:b/>
                <w:lang w:eastAsia="ru-RU"/>
              </w:rPr>
              <w:t>Промежуточная аттестация</w:t>
            </w:r>
          </w:p>
        </w:tc>
        <w:tc>
          <w:tcPr>
            <w:tcW w:w="627" w:type="pct"/>
            <w:tcMar>
              <w:top w:w="28" w:type="dxa"/>
              <w:bottom w:w="28" w:type="dxa"/>
            </w:tcMar>
            <w:vAlign w:val="center"/>
          </w:tcPr>
          <w:p w14:paraId="677A6853" w14:textId="4D69EFEF" w:rsidR="004533DC" w:rsidRPr="004533DC" w:rsidRDefault="004533DC" w:rsidP="004533DC">
            <w:pPr>
              <w:spacing w:after="0" w:line="240" w:lineRule="auto"/>
              <w:jc w:val="center"/>
              <w:rPr>
                <w:rFonts w:ascii="Times New Roman" w:eastAsia="Batang" w:hAnsi="Times New Roman" w:cs="Times New Roman"/>
                <w:b/>
                <w:highlight w:val="green"/>
                <w:lang w:eastAsia="ru-RU"/>
              </w:rPr>
            </w:pPr>
          </w:p>
        </w:tc>
        <w:tc>
          <w:tcPr>
            <w:tcW w:w="867" w:type="pct"/>
            <w:tcMar>
              <w:top w:w="28" w:type="dxa"/>
              <w:bottom w:w="28" w:type="dxa"/>
            </w:tcMar>
          </w:tcPr>
          <w:p w14:paraId="6E495ED5" w14:textId="77777777" w:rsidR="004533DC" w:rsidRPr="004533DC" w:rsidRDefault="004533DC" w:rsidP="003D38A7">
            <w:pPr>
              <w:spacing w:after="0" w:line="240" w:lineRule="auto"/>
              <w:jc w:val="center"/>
              <w:rPr>
                <w:rFonts w:ascii="Times New Roman" w:eastAsia="Batang" w:hAnsi="Times New Roman" w:cs="Times New Roman"/>
                <w:b/>
                <w:i/>
                <w:highlight w:val="green"/>
                <w:lang w:eastAsia="ru-RU"/>
              </w:rPr>
            </w:pPr>
          </w:p>
        </w:tc>
      </w:tr>
      <w:tr w:rsidR="004533DC" w:rsidRPr="004533DC" w14:paraId="2AFF07E1" w14:textId="0F604146" w:rsidTr="003D38A7">
        <w:trPr>
          <w:trHeight w:val="425"/>
        </w:trPr>
        <w:tc>
          <w:tcPr>
            <w:tcW w:w="3506" w:type="pct"/>
            <w:gridSpan w:val="2"/>
            <w:tcMar>
              <w:top w:w="28" w:type="dxa"/>
              <w:bottom w:w="28" w:type="dxa"/>
            </w:tcMar>
          </w:tcPr>
          <w:p w14:paraId="097F9112" w14:textId="77777777" w:rsidR="004533DC" w:rsidRPr="004533DC" w:rsidRDefault="004533DC" w:rsidP="004533DC">
            <w:pPr>
              <w:spacing w:after="0" w:line="240" w:lineRule="auto"/>
              <w:rPr>
                <w:rFonts w:ascii="Times New Roman" w:eastAsia="Batang" w:hAnsi="Times New Roman" w:cs="Times New Roman"/>
                <w:b/>
                <w:bCs/>
                <w:lang w:eastAsia="ru-RU"/>
              </w:rPr>
            </w:pPr>
            <w:r w:rsidRPr="004533DC">
              <w:rPr>
                <w:rFonts w:ascii="Times New Roman" w:eastAsia="Batang" w:hAnsi="Times New Roman" w:cs="Times New Roman"/>
                <w:b/>
                <w:bCs/>
                <w:lang w:eastAsia="ru-RU"/>
              </w:rPr>
              <w:t>Всего:</w:t>
            </w:r>
          </w:p>
        </w:tc>
        <w:tc>
          <w:tcPr>
            <w:tcW w:w="627" w:type="pct"/>
            <w:tcMar>
              <w:top w:w="28" w:type="dxa"/>
              <w:bottom w:w="28" w:type="dxa"/>
            </w:tcMar>
          </w:tcPr>
          <w:p w14:paraId="7DED0633" w14:textId="24EEA074" w:rsidR="004533DC" w:rsidRPr="004533DC" w:rsidRDefault="004533DC" w:rsidP="004533DC">
            <w:pPr>
              <w:spacing w:after="0" w:line="240" w:lineRule="auto"/>
              <w:jc w:val="center"/>
              <w:rPr>
                <w:rFonts w:ascii="Times New Roman" w:eastAsia="Batang" w:hAnsi="Times New Roman" w:cs="Times New Roman"/>
                <w:b/>
                <w:iCs/>
                <w:lang w:eastAsia="ru-RU"/>
              </w:rPr>
            </w:pPr>
            <w:r w:rsidRPr="004533DC">
              <w:rPr>
                <w:rFonts w:ascii="Times New Roman" w:eastAsia="Batang" w:hAnsi="Times New Roman" w:cs="Times New Roman"/>
                <w:b/>
                <w:iCs/>
                <w:lang w:eastAsia="ru-RU"/>
              </w:rPr>
              <w:t>122</w:t>
            </w:r>
          </w:p>
        </w:tc>
        <w:tc>
          <w:tcPr>
            <w:tcW w:w="867" w:type="pct"/>
            <w:tcMar>
              <w:top w:w="28" w:type="dxa"/>
              <w:bottom w:w="28" w:type="dxa"/>
            </w:tcMar>
          </w:tcPr>
          <w:p w14:paraId="56F5B3C9" w14:textId="77777777" w:rsidR="004533DC" w:rsidRPr="004533DC" w:rsidRDefault="004533DC" w:rsidP="003D38A7">
            <w:pPr>
              <w:spacing w:after="0" w:line="240" w:lineRule="auto"/>
              <w:jc w:val="center"/>
              <w:rPr>
                <w:rFonts w:ascii="Times New Roman" w:eastAsia="Batang" w:hAnsi="Times New Roman" w:cs="Times New Roman"/>
                <w:b/>
                <w:bCs/>
                <w:i/>
                <w:highlight w:val="green"/>
                <w:lang w:eastAsia="ru-RU"/>
              </w:rPr>
            </w:pPr>
          </w:p>
        </w:tc>
      </w:tr>
    </w:tbl>
    <w:p w14:paraId="14DDFEC2" w14:textId="77777777" w:rsidR="007742E1" w:rsidRPr="007742E1" w:rsidRDefault="007742E1" w:rsidP="007742E1">
      <w:pPr>
        <w:spacing w:after="200" w:line="276" w:lineRule="auto"/>
        <w:ind w:firstLine="709"/>
        <w:rPr>
          <w:rFonts w:ascii="Times New Roman" w:eastAsia="Batang" w:hAnsi="Times New Roman" w:cs="Times New Roman"/>
          <w:i/>
          <w:lang w:eastAsia="ru-RU"/>
        </w:rPr>
        <w:sectPr w:rsidR="007742E1" w:rsidRPr="007742E1" w:rsidSect="00111D30">
          <w:pgSz w:w="16840" w:h="11907" w:orient="landscape"/>
          <w:pgMar w:top="851" w:right="1134" w:bottom="851" w:left="992" w:header="709" w:footer="709" w:gutter="0"/>
          <w:cols w:space="720"/>
        </w:sectPr>
      </w:pPr>
    </w:p>
    <w:p w14:paraId="23831EE9" w14:textId="77777777" w:rsidR="007742E1" w:rsidRPr="007742E1" w:rsidRDefault="007742E1" w:rsidP="007742E1">
      <w:pPr>
        <w:spacing w:after="0" w:line="276" w:lineRule="auto"/>
        <w:jc w:val="center"/>
        <w:rPr>
          <w:rFonts w:ascii="Times New Roman" w:eastAsia="Batang" w:hAnsi="Times New Roman" w:cs="Batang"/>
          <w:b/>
          <w:bCs/>
          <w:sz w:val="24"/>
          <w:szCs w:val="24"/>
          <w:lang w:eastAsia="ru-RU"/>
        </w:rPr>
      </w:pPr>
      <w:r w:rsidRPr="007742E1">
        <w:rPr>
          <w:rFonts w:ascii="Times New Roman" w:eastAsia="Batang" w:hAnsi="Times New Roman" w:cs="Batang"/>
          <w:b/>
          <w:bCs/>
          <w:sz w:val="24"/>
          <w:szCs w:val="24"/>
          <w:lang w:eastAsia="ru-RU"/>
        </w:rPr>
        <w:lastRenderedPageBreak/>
        <w:t>3. УСЛОВИЯ РЕАЛИЗАЦИИ УЧЕБНОЙ ДИСЦИПЛИНЫ</w:t>
      </w:r>
    </w:p>
    <w:p w14:paraId="69BD545E" w14:textId="77777777" w:rsidR="003D38A7" w:rsidRDefault="003D38A7" w:rsidP="007742E1">
      <w:pPr>
        <w:spacing w:after="0" w:line="276" w:lineRule="auto"/>
        <w:ind w:firstLine="709"/>
        <w:jc w:val="both"/>
        <w:rPr>
          <w:rFonts w:ascii="Times New Roman" w:eastAsia="Times New Roman" w:hAnsi="Times New Roman" w:cs="Times New Roman"/>
          <w:b/>
          <w:bCs/>
          <w:sz w:val="24"/>
          <w:szCs w:val="24"/>
          <w:lang w:eastAsia="ru-RU"/>
        </w:rPr>
      </w:pPr>
    </w:p>
    <w:p w14:paraId="7845A097" w14:textId="77777777" w:rsidR="007742E1" w:rsidRPr="007742E1" w:rsidRDefault="007742E1" w:rsidP="007742E1">
      <w:pPr>
        <w:spacing w:after="0" w:line="276" w:lineRule="auto"/>
        <w:ind w:firstLine="709"/>
        <w:jc w:val="both"/>
        <w:rPr>
          <w:rFonts w:ascii="Times New Roman" w:eastAsia="Times New Roman" w:hAnsi="Times New Roman" w:cs="Times New Roman"/>
          <w:b/>
          <w:bCs/>
          <w:sz w:val="24"/>
          <w:szCs w:val="24"/>
          <w:lang w:eastAsia="ru-RU"/>
        </w:rPr>
      </w:pPr>
      <w:r w:rsidRPr="007742E1">
        <w:rPr>
          <w:rFonts w:ascii="Times New Roman" w:eastAsia="Times New Roman" w:hAnsi="Times New Roman" w:cs="Times New Roman"/>
          <w:b/>
          <w:bCs/>
          <w:sz w:val="24"/>
          <w:szCs w:val="24"/>
          <w:lang w:eastAsia="ru-RU"/>
        </w:rPr>
        <w:t xml:space="preserve">3.1. Для реализации программы учебной дисциплины должны быть предусмотрены следующие специальные помещения: </w:t>
      </w:r>
    </w:p>
    <w:p w14:paraId="222EB9CB" w14:textId="04206487" w:rsidR="007742E1" w:rsidRPr="007742E1" w:rsidRDefault="003D38A7" w:rsidP="007742E1">
      <w:pPr>
        <w:suppressAutoHyphens/>
        <w:spacing w:after="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Спортивный комплекс: с</w:t>
      </w:r>
      <w:r w:rsidR="007742E1" w:rsidRPr="007742E1">
        <w:rPr>
          <w:rFonts w:ascii="Times New Roman" w:eastAsia="Times New Roman" w:hAnsi="Times New Roman" w:cs="Times New Roman"/>
          <w:bCs/>
          <w:sz w:val="24"/>
          <w:szCs w:val="24"/>
          <w:lang w:eastAsia="ru-RU"/>
        </w:rPr>
        <w:t>портивный зал, тренажерный зал, стадион</w:t>
      </w:r>
      <w:r w:rsidR="007742E1" w:rsidRPr="007742E1">
        <w:rPr>
          <w:rFonts w:ascii="Times New Roman" w:eastAsia="Times New Roman" w:hAnsi="Times New Roman" w:cs="Times New Roman"/>
          <w:bCs/>
          <w:i/>
          <w:sz w:val="24"/>
          <w:szCs w:val="24"/>
          <w:lang w:eastAsia="ru-RU"/>
        </w:rPr>
        <w:t>.</w:t>
      </w:r>
    </w:p>
    <w:p w14:paraId="5943A4E1" w14:textId="77777777" w:rsidR="005A1C2D" w:rsidRDefault="005A1C2D" w:rsidP="007742E1">
      <w:pPr>
        <w:spacing w:after="0" w:line="276" w:lineRule="auto"/>
        <w:ind w:firstLine="709"/>
        <w:jc w:val="both"/>
        <w:rPr>
          <w:rFonts w:ascii="Times New Roman" w:eastAsia="Times New Roman" w:hAnsi="Times New Roman" w:cs="Times New Roman"/>
          <w:b/>
          <w:bCs/>
          <w:sz w:val="24"/>
          <w:szCs w:val="24"/>
          <w:lang w:eastAsia="ru-RU"/>
        </w:rPr>
      </w:pPr>
    </w:p>
    <w:p w14:paraId="759A5AD0" w14:textId="2F4A87AC" w:rsidR="007742E1" w:rsidRPr="007742E1" w:rsidRDefault="007742E1" w:rsidP="007742E1">
      <w:pPr>
        <w:spacing w:after="0" w:line="276" w:lineRule="auto"/>
        <w:ind w:firstLine="709"/>
        <w:jc w:val="both"/>
        <w:rPr>
          <w:rFonts w:ascii="Times New Roman" w:eastAsia="Times New Roman" w:hAnsi="Times New Roman" w:cs="Times New Roman"/>
          <w:b/>
          <w:bCs/>
          <w:sz w:val="24"/>
          <w:szCs w:val="24"/>
          <w:lang w:eastAsia="ru-RU"/>
        </w:rPr>
      </w:pPr>
      <w:r w:rsidRPr="007742E1">
        <w:rPr>
          <w:rFonts w:ascii="Times New Roman" w:eastAsia="Times New Roman" w:hAnsi="Times New Roman" w:cs="Times New Roman"/>
          <w:b/>
          <w:bCs/>
          <w:sz w:val="24"/>
          <w:szCs w:val="24"/>
          <w:lang w:eastAsia="ru-RU"/>
        </w:rPr>
        <w:t>3.2. Информационное обеспечение реализации программы</w:t>
      </w:r>
    </w:p>
    <w:p w14:paraId="3D9AD500" w14:textId="77777777" w:rsidR="007742E1" w:rsidRPr="007742E1" w:rsidRDefault="007742E1" w:rsidP="007742E1">
      <w:pPr>
        <w:suppressAutoHyphens/>
        <w:spacing w:after="0" w:line="276" w:lineRule="auto"/>
        <w:ind w:firstLine="709"/>
        <w:jc w:val="both"/>
        <w:rPr>
          <w:rFonts w:ascii="Times New Roman" w:eastAsia="Times New Roman" w:hAnsi="Times New Roman" w:cs="Times New Roman"/>
          <w:sz w:val="24"/>
          <w:szCs w:val="24"/>
          <w:lang w:eastAsia="ru-RU"/>
        </w:rPr>
      </w:pPr>
      <w:r w:rsidRPr="007742E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742E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742E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D22EA6" w14:textId="77777777" w:rsidR="003D38A7" w:rsidRDefault="003D38A7" w:rsidP="003D38A7">
      <w:pPr>
        <w:spacing w:after="0" w:line="240" w:lineRule="auto"/>
        <w:ind w:firstLine="709"/>
        <w:contextualSpacing/>
        <w:rPr>
          <w:rFonts w:ascii="Times New Roman" w:eastAsia="Times New Roman" w:hAnsi="Times New Roman" w:cs="Times New Roman"/>
          <w:b/>
          <w:sz w:val="24"/>
          <w:szCs w:val="24"/>
          <w:lang w:eastAsia="x-none"/>
        </w:rPr>
      </w:pPr>
    </w:p>
    <w:p w14:paraId="3A2AE68B" w14:textId="77777777" w:rsidR="003D38A7" w:rsidRPr="003D38A7" w:rsidRDefault="003D38A7" w:rsidP="003D38A7">
      <w:pPr>
        <w:spacing w:after="0" w:line="240" w:lineRule="auto"/>
        <w:ind w:firstLine="709"/>
        <w:contextualSpacing/>
        <w:rPr>
          <w:rFonts w:ascii="Times New Roman" w:eastAsia="Times New Roman" w:hAnsi="Times New Roman" w:cs="Times New Roman"/>
          <w:b/>
          <w:sz w:val="24"/>
          <w:szCs w:val="24"/>
          <w:lang w:val="x-none" w:eastAsia="x-none"/>
        </w:rPr>
      </w:pPr>
      <w:r w:rsidRPr="003D38A7">
        <w:rPr>
          <w:rFonts w:ascii="Times New Roman" w:eastAsia="Times New Roman" w:hAnsi="Times New Roman" w:cs="Times New Roman"/>
          <w:b/>
          <w:sz w:val="24"/>
          <w:szCs w:val="24"/>
          <w:lang w:val="x-none" w:eastAsia="x-none"/>
        </w:rPr>
        <w:t>3.2.1. Основные печатные издания</w:t>
      </w:r>
    </w:p>
    <w:p w14:paraId="1ADB3632" w14:textId="77777777" w:rsidR="003D38A7" w:rsidRPr="003D38A7" w:rsidRDefault="003D38A7" w:rsidP="003D38A7">
      <w:pPr>
        <w:tabs>
          <w:tab w:val="left" w:pos="449"/>
          <w:tab w:val="left" w:pos="8360"/>
        </w:tabs>
        <w:spacing w:line="276" w:lineRule="auto"/>
        <w:ind w:firstLine="709"/>
        <w:jc w:val="both"/>
        <w:rPr>
          <w:rFonts w:ascii="Times New Roman" w:eastAsia="Times New Roman" w:hAnsi="Times New Roman" w:cs="Times New Roman"/>
          <w:color w:val="000000" w:themeColor="text1"/>
          <w:sz w:val="24"/>
          <w:szCs w:val="24"/>
          <w:lang w:eastAsia="ru-RU"/>
        </w:rPr>
      </w:pPr>
      <w:r w:rsidRPr="003D38A7">
        <w:rPr>
          <w:rFonts w:ascii="Times New Roman" w:eastAsia="Times New Roman" w:hAnsi="Times New Roman" w:cs="Times New Roman"/>
          <w:color w:val="000000" w:themeColor="text1"/>
          <w:sz w:val="24"/>
          <w:szCs w:val="24"/>
          <w:lang w:eastAsia="ru-RU"/>
        </w:rPr>
        <w:t xml:space="preserve">1. </w:t>
      </w:r>
      <w:proofErr w:type="spellStart"/>
      <w:r w:rsidRPr="003D38A7">
        <w:rPr>
          <w:rFonts w:ascii="Times New Roman" w:eastAsia="Times New Roman" w:hAnsi="Times New Roman" w:cs="Times New Roman"/>
          <w:color w:val="000000" w:themeColor="text1"/>
          <w:sz w:val="24"/>
          <w:szCs w:val="24"/>
          <w:lang w:eastAsia="ru-RU"/>
        </w:rPr>
        <w:t>Бишаева</w:t>
      </w:r>
      <w:proofErr w:type="spellEnd"/>
      <w:r w:rsidRPr="003D38A7">
        <w:rPr>
          <w:rFonts w:ascii="Times New Roman" w:eastAsia="Times New Roman" w:hAnsi="Times New Roman" w:cs="Times New Roman"/>
          <w:color w:val="000000" w:themeColor="text1"/>
          <w:sz w:val="24"/>
          <w:szCs w:val="24"/>
          <w:lang w:eastAsia="ru-RU"/>
        </w:rPr>
        <w:t xml:space="preserve"> А.А. Физическая культура. – Москва: Академия, 2020. – 320 с.</w:t>
      </w:r>
    </w:p>
    <w:p w14:paraId="349929C4" w14:textId="6072B542" w:rsidR="007742E1" w:rsidRPr="007742E1" w:rsidRDefault="007742E1" w:rsidP="005A1C2D">
      <w:pPr>
        <w:spacing w:after="0" w:line="240" w:lineRule="auto"/>
        <w:ind w:firstLine="709"/>
        <w:contextualSpacing/>
        <w:rPr>
          <w:rFonts w:ascii="Times New Roman" w:eastAsia="Times New Roman" w:hAnsi="Times New Roman" w:cs="Times New Roman"/>
          <w:i/>
          <w:iCs/>
          <w:sz w:val="24"/>
          <w:szCs w:val="24"/>
          <w:lang w:eastAsia="ru-RU"/>
        </w:rPr>
      </w:pPr>
      <w:r w:rsidRPr="007742E1">
        <w:rPr>
          <w:rFonts w:ascii="Times New Roman" w:eastAsia="Times New Roman" w:hAnsi="Times New Roman" w:cs="Times New Roman"/>
          <w:b/>
          <w:sz w:val="24"/>
          <w:szCs w:val="24"/>
          <w:lang w:val="x-none" w:eastAsia="x-none"/>
        </w:rPr>
        <w:t xml:space="preserve">3.2.1. </w:t>
      </w:r>
      <w:r w:rsidRPr="007742E1">
        <w:rPr>
          <w:rFonts w:ascii="Times New Roman" w:eastAsia="Times New Roman" w:hAnsi="Times New Roman" w:cs="Times New Roman"/>
          <w:b/>
          <w:sz w:val="24"/>
          <w:szCs w:val="24"/>
          <w:lang w:eastAsia="ru-RU"/>
        </w:rPr>
        <w:t>Основные электронные издания</w:t>
      </w:r>
      <w:r w:rsidRPr="007742E1">
        <w:rPr>
          <w:rFonts w:ascii="Times New Roman" w:eastAsia="Times New Roman" w:hAnsi="Times New Roman" w:cs="Times New Roman"/>
          <w:i/>
          <w:iCs/>
          <w:sz w:val="24"/>
          <w:szCs w:val="24"/>
          <w:lang w:eastAsia="ru-RU"/>
        </w:rPr>
        <w:t xml:space="preserve"> </w:t>
      </w:r>
    </w:p>
    <w:p w14:paraId="037D40F5" w14:textId="7E5FE5D3" w:rsidR="003D38A7" w:rsidRPr="003D38A7" w:rsidRDefault="003D38A7" w:rsidP="003D38A7">
      <w:pPr>
        <w:pStyle w:val="ae"/>
        <w:numPr>
          <w:ilvl w:val="0"/>
          <w:numId w:val="11"/>
        </w:numPr>
        <w:spacing w:after="0" w:line="276" w:lineRule="auto"/>
        <w:ind w:left="0" w:firstLine="709"/>
        <w:contextualSpacing/>
        <w:jc w:val="both"/>
        <w:rPr>
          <w:rFonts w:ascii="Times New Roman" w:eastAsia="Times New Roman" w:hAnsi="Times New Roman" w:cs="Times New Roman"/>
          <w:color w:val="000000" w:themeColor="text1"/>
          <w:lang w:eastAsia="ru-RU"/>
        </w:rPr>
      </w:pPr>
      <w:proofErr w:type="spellStart"/>
      <w:r w:rsidRPr="003D38A7">
        <w:rPr>
          <w:rFonts w:ascii="Times New Roman" w:eastAsia="Times New Roman" w:hAnsi="Times New Roman" w:cs="Times New Roman"/>
          <w:color w:val="000000" w:themeColor="text1"/>
          <w:lang w:eastAsia="ru-RU"/>
        </w:rPr>
        <w:t>Аллянов</w:t>
      </w:r>
      <w:proofErr w:type="spellEnd"/>
      <w:r w:rsidRPr="003D38A7">
        <w:rPr>
          <w:rFonts w:ascii="Times New Roman" w:eastAsia="Times New Roman" w:hAnsi="Times New Roman" w:cs="Times New Roman"/>
          <w:color w:val="000000" w:themeColor="text1"/>
          <w:lang w:eastAsia="ru-RU"/>
        </w:rPr>
        <w:t>, Ю. Н.  Физическая культура : учебник для среднего профессионального образования / Ю. Н. </w:t>
      </w:r>
      <w:proofErr w:type="spellStart"/>
      <w:r w:rsidRPr="003D38A7">
        <w:rPr>
          <w:rFonts w:ascii="Times New Roman" w:eastAsia="Times New Roman" w:hAnsi="Times New Roman" w:cs="Times New Roman"/>
          <w:color w:val="000000" w:themeColor="text1"/>
          <w:lang w:eastAsia="ru-RU"/>
        </w:rPr>
        <w:t>Аллянов</w:t>
      </w:r>
      <w:proofErr w:type="spellEnd"/>
      <w:r w:rsidRPr="003D38A7">
        <w:rPr>
          <w:rFonts w:ascii="Times New Roman" w:eastAsia="Times New Roman" w:hAnsi="Times New Roman" w:cs="Times New Roman"/>
          <w:color w:val="000000" w:themeColor="text1"/>
          <w:lang w:eastAsia="ru-RU"/>
        </w:rPr>
        <w:t>, И. А. </w:t>
      </w:r>
      <w:proofErr w:type="spellStart"/>
      <w:r w:rsidRPr="003D38A7">
        <w:rPr>
          <w:rFonts w:ascii="Times New Roman" w:eastAsia="Times New Roman" w:hAnsi="Times New Roman" w:cs="Times New Roman"/>
          <w:color w:val="000000" w:themeColor="text1"/>
          <w:lang w:eastAsia="ru-RU"/>
        </w:rPr>
        <w:t>Письменский</w:t>
      </w:r>
      <w:proofErr w:type="spellEnd"/>
      <w:r w:rsidRPr="003D38A7">
        <w:rPr>
          <w:rFonts w:ascii="Times New Roman" w:eastAsia="Times New Roman" w:hAnsi="Times New Roman" w:cs="Times New Roman"/>
          <w:color w:val="000000" w:themeColor="text1"/>
          <w:lang w:eastAsia="ru-RU"/>
        </w:rPr>
        <w:t xml:space="preserve">. — 3-е изд., </w:t>
      </w:r>
      <w:proofErr w:type="spellStart"/>
      <w:r w:rsidRPr="003D38A7">
        <w:rPr>
          <w:rFonts w:ascii="Times New Roman" w:eastAsia="Times New Roman" w:hAnsi="Times New Roman" w:cs="Times New Roman"/>
          <w:color w:val="000000" w:themeColor="text1"/>
          <w:lang w:eastAsia="ru-RU"/>
        </w:rPr>
        <w:t>испр</w:t>
      </w:r>
      <w:proofErr w:type="spellEnd"/>
      <w:r w:rsidRPr="003D38A7">
        <w:rPr>
          <w:rFonts w:ascii="Times New Roman" w:eastAsia="Times New Roman" w:hAnsi="Times New Roman" w:cs="Times New Roman"/>
          <w:color w:val="000000" w:themeColor="text1"/>
          <w:lang w:eastAsia="ru-RU"/>
        </w:rPr>
        <w:t xml:space="preserve">. — Москва : Издательство </w:t>
      </w:r>
      <w:proofErr w:type="spellStart"/>
      <w:r w:rsidRPr="003D38A7">
        <w:rPr>
          <w:rFonts w:ascii="Times New Roman" w:eastAsia="Times New Roman" w:hAnsi="Times New Roman" w:cs="Times New Roman"/>
          <w:color w:val="000000" w:themeColor="text1"/>
          <w:lang w:eastAsia="ru-RU"/>
        </w:rPr>
        <w:t>Юрайт</w:t>
      </w:r>
      <w:proofErr w:type="spellEnd"/>
      <w:r w:rsidRPr="003D38A7">
        <w:rPr>
          <w:rFonts w:ascii="Times New Roman" w:eastAsia="Times New Roman" w:hAnsi="Times New Roman" w:cs="Times New Roman"/>
          <w:color w:val="000000" w:themeColor="text1"/>
          <w:lang w:eastAsia="ru-RU"/>
        </w:rPr>
        <w:t xml:space="preserve">, 2023. — 493 с. — (Профессиональное образование). — ISBN 5-021. — Текст : электронный // Образовательная платформа </w:t>
      </w:r>
      <w:proofErr w:type="spellStart"/>
      <w:r w:rsidRPr="003D38A7">
        <w:rPr>
          <w:rFonts w:ascii="Times New Roman" w:eastAsia="Times New Roman" w:hAnsi="Times New Roman" w:cs="Times New Roman"/>
          <w:color w:val="000000" w:themeColor="text1"/>
          <w:lang w:eastAsia="ru-RU"/>
        </w:rPr>
        <w:t>Юрайт</w:t>
      </w:r>
      <w:proofErr w:type="spellEnd"/>
      <w:r w:rsidRPr="003D38A7">
        <w:rPr>
          <w:rFonts w:ascii="Times New Roman" w:eastAsia="Times New Roman" w:hAnsi="Times New Roman" w:cs="Times New Roman"/>
          <w:color w:val="000000" w:themeColor="text1"/>
          <w:lang w:eastAsia="ru-RU"/>
        </w:rPr>
        <w:t xml:space="preserve"> [сайт]. — URL: https://urait.ru/bcode/513286 (дата обращения: 24.08.2023).</w:t>
      </w:r>
    </w:p>
    <w:p w14:paraId="77319D37" w14:textId="5DFE76F6" w:rsidR="003D38A7" w:rsidRPr="003D38A7" w:rsidRDefault="003D38A7" w:rsidP="003D38A7">
      <w:pPr>
        <w:pStyle w:val="ae"/>
        <w:numPr>
          <w:ilvl w:val="0"/>
          <w:numId w:val="11"/>
        </w:numPr>
        <w:spacing w:after="0" w:line="276" w:lineRule="auto"/>
        <w:ind w:left="0" w:firstLine="709"/>
        <w:contextualSpacing/>
        <w:jc w:val="both"/>
        <w:rPr>
          <w:rFonts w:ascii="Times New Roman" w:eastAsia="Times New Roman" w:hAnsi="Times New Roman" w:cs="Times New Roman"/>
          <w:color w:val="000000" w:themeColor="text1"/>
          <w:lang w:eastAsia="ru-RU"/>
        </w:rPr>
      </w:pPr>
      <w:proofErr w:type="spellStart"/>
      <w:r w:rsidRPr="003D38A7">
        <w:rPr>
          <w:rFonts w:ascii="Times New Roman" w:eastAsia="Times New Roman" w:hAnsi="Times New Roman" w:cs="Times New Roman"/>
          <w:color w:val="000000" w:themeColor="text1"/>
          <w:lang w:eastAsia="ru-RU"/>
        </w:rPr>
        <w:t>Бардамов</w:t>
      </w:r>
      <w:proofErr w:type="spellEnd"/>
      <w:r w:rsidRPr="003D38A7">
        <w:rPr>
          <w:rFonts w:ascii="Times New Roman" w:eastAsia="Times New Roman" w:hAnsi="Times New Roman" w:cs="Times New Roman"/>
          <w:color w:val="000000" w:themeColor="text1"/>
          <w:lang w:eastAsia="ru-RU"/>
        </w:rPr>
        <w:t xml:space="preserve">, Г. Б. Базовая подготовка к сдаче нормативов комплекса ГТО / Г. Б. </w:t>
      </w:r>
      <w:proofErr w:type="spellStart"/>
      <w:r w:rsidRPr="003D38A7">
        <w:rPr>
          <w:rFonts w:ascii="Times New Roman" w:eastAsia="Times New Roman" w:hAnsi="Times New Roman" w:cs="Times New Roman"/>
          <w:color w:val="000000" w:themeColor="text1"/>
          <w:lang w:eastAsia="ru-RU"/>
        </w:rPr>
        <w:t>Бардамов</w:t>
      </w:r>
      <w:proofErr w:type="spellEnd"/>
      <w:r w:rsidRPr="003D38A7">
        <w:rPr>
          <w:rFonts w:ascii="Times New Roman" w:eastAsia="Times New Roman" w:hAnsi="Times New Roman" w:cs="Times New Roman"/>
          <w:color w:val="000000" w:themeColor="text1"/>
          <w:lang w:eastAsia="ru-RU"/>
        </w:rPr>
        <w:t xml:space="preserve">, А. Г. </w:t>
      </w:r>
      <w:proofErr w:type="spellStart"/>
      <w:r w:rsidRPr="003D38A7">
        <w:rPr>
          <w:rFonts w:ascii="Times New Roman" w:eastAsia="Times New Roman" w:hAnsi="Times New Roman" w:cs="Times New Roman"/>
          <w:color w:val="000000" w:themeColor="text1"/>
          <w:lang w:eastAsia="ru-RU"/>
        </w:rPr>
        <w:t>Шаргаев</w:t>
      </w:r>
      <w:proofErr w:type="spellEnd"/>
      <w:r w:rsidRPr="003D38A7">
        <w:rPr>
          <w:rFonts w:ascii="Times New Roman" w:eastAsia="Times New Roman" w:hAnsi="Times New Roman" w:cs="Times New Roman"/>
          <w:color w:val="000000" w:themeColor="text1"/>
          <w:lang w:eastAsia="ru-RU"/>
        </w:rPr>
        <w:t xml:space="preserve">, С. В. </w:t>
      </w:r>
      <w:proofErr w:type="spellStart"/>
      <w:r w:rsidRPr="003D38A7">
        <w:rPr>
          <w:rFonts w:ascii="Times New Roman" w:eastAsia="Times New Roman" w:hAnsi="Times New Roman" w:cs="Times New Roman"/>
          <w:color w:val="000000" w:themeColor="text1"/>
          <w:lang w:eastAsia="ru-RU"/>
        </w:rPr>
        <w:t>Бадлуева</w:t>
      </w:r>
      <w:proofErr w:type="spellEnd"/>
      <w:r w:rsidRPr="003D38A7">
        <w:rPr>
          <w:rFonts w:ascii="Times New Roman" w:eastAsia="Times New Roman" w:hAnsi="Times New Roman" w:cs="Times New Roman"/>
          <w:color w:val="000000" w:themeColor="text1"/>
          <w:lang w:eastAsia="ru-RU"/>
        </w:rPr>
        <w:t xml:space="preserve">. — 2-е изд., стер. — Санкт-Петербург : Лань, 2023. — 144 с. — ISBN 5-476. — Текст : электронный // Лань : электронно-библиотечная система. — URL: </w:t>
      </w:r>
      <w:hyperlink r:id="rId11" w:history="1">
        <w:r w:rsidRPr="003D38A7">
          <w:rPr>
            <w:rFonts w:ascii="Times New Roman" w:eastAsia="Times New Roman" w:hAnsi="Times New Roman" w:cs="Times New Roman"/>
            <w:color w:val="000000" w:themeColor="text1"/>
          </w:rPr>
          <w:t>https://e.lanbook.com/book/333308</w:t>
        </w:r>
      </w:hyperlink>
      <w:r w:rsidRPr="003D38A7">
        <w:rPr>
          <w:rFonts w:ascii="Times New Roman" w:eastAsia="Times New Roman" w:hAnsi="Times New Roman" w:cs="Times New Roman"/>
          <w:color w:val="000000" w:themeColor="text1"/>
          <w:lang w:eastAsia="ru-RU"/>
        </w:rPr>
        <w:t xml:space="preserve">  (дата обращения: 27.07.2023). — Режим доступа: для </w:t>
      </w:r>
      <w:proofErr w:type="spellStart"/>
      <w:r w:rsidRPr="003D38A7">
        <w:rPr>
          <w:rFonts w:ascii="Times New Roman" w:eastAsia="Times New Roman" w:hAnsi="Times New Roman" w:cs="Times New Roman"/>
          <w:color w:val="000000" w:themeColor="text1"/>
          <w:lang w:eastAsia="ru-RU"/>
        </w:rPr>
        <w:t>авториз</w:t>
      </w:r>
      <w:proofErr w:type="spellEnd"/>
      <w:r w:rsidRPr="003D38A7">
        <w:rPr>
          <w:rFonts w:ascii="Times New Roman" w:eastAsia="Times New Roman" w:hAnsi="Times New Roman" w:cs="Times New Roman"/>
          <w:color w:val="000000" w:themeColor="text1"/>
          <w:lang w:eastAsia="ru-RU"/>
        </w:rPr>
        <w:t>. пользователей.</w:t>
      </w:r>
    </w:p>
    <w:p w14:paraId="4569393F" w14:textId="43F27BF1" w:rsidR="003D38A7" w:rsidRPr="003D38A7" w:rsidRDefault="003D38A7" w:rsidP="003D38A7">
      <w:pPr>
        <w:pStyle w:val="ae"/>
        <w:numPr>
          <w:ilvl w:val="0"/>
          <w:numId w:val="11"/>
        </w:numPr>
        <w:spacing w:after="0" w:line="276" w:lineRule="auto"/>
        <w:ind w:left="0" w:firstLine="709"/>
        <w:contextualSpacing/>
        <w:jc w:val="both"/>
        <w:rPr>
          <w:rFonts w:ascii="Times New Roman" w:eastAsia="Times New Roman" w:hAnsi="Times New Roman" w:cs="Times New Roman"/>
          <w:color w:val="000000" w:themeColor="text1"/>
          <w:lang w:eastAsia="ru-RU"/>
        </w:rPr>
      </w:pPr>
      <w:r w:rsidRPr="003D38A7">
        <w:rPr>
          <w:rFonts w:ascii="Times New Roman" w:eastAsia="Times New Roman" w:hAnsi="Times New Roman" w:cs="Times New Roman"/>
          <w:color w:val="000000" w:themeColor="text1"/>
          <w:lang w:eastAsia="ru-RU"/>
        </w:rPr>
        <w:t xml:space="preserve">Журин, А. В. Волейбол. Техника игры / А. В. Журин. — 3-е изд., стер. — Санкт-Петербург : Лань, 2023. — 56 с. — ISBN 5-467. — Текст : электронный // Лань : электронно-библиотечная система. — URL: </w:t>
      </w:r>
      <w:hyperlink r:id="rId12" w:history="1">
        <w:r w:rsidRPr="003D38A7">
          <w:rPr>
            <w:rFonts w:ascii="Times New Roman" w:eastAsia="Times New Roman" w:hAnsi="Times New Roman" w:cs="Times New Roman"/>
            <w:color w:val="000000" w:themeColor="text1"/>
          </w:rPr>
          <w:t>https://e.lanbook.com/book/295964</w:t>
        </w:r>
      </w:hyperlink>
      <w:r w:rsidRPr="003D38A7">
        <w:rPr>
          <w:rFonts w:ascii="Times New Roman" w:eastAsia="Times New Roman" w:hAnsi="Times New Roman" w:cs="Times New Roman"/>
          <w:color w:val="000000" w:themeColor="text1"/>
          <w:lang w:eastAsia="ru-RU"/>
        </w:rPr>
        <w:t xml:space="preserve">  (дата обращения: 27.07.2023). — Режим доступа: для </w:t>
      </w:r>
      <w:proofErr w:type="spellStart"/>
      <w:r w:rsidRPr="003D38A7">
        <w:rPr>
          <w:rFonts w:ascii="Times New Roman" w:eastAsia="Times New Roman" w:hAnsi="Times New Roman" w:cs="Times New Roman"/>
          <w:color w:val="000000" w:themeColor="text1"/>
          <w:lang w:eastAsia="ru-RU"/>
        </w:rPr>
        <w:t>авториз</w:t>
      </w:r>
      <w:proofErr w:type="spellEnd"/>
      <w:r w:rsidRPr="003D38A7">
        <w:rPr>
          <w:rFonts w:ascii="Times New Roman" w:eastAsia="Times New Roman" w:hAnsi="Times New Roman" w:cs="Times New Roman"/>
          <w:color w:val="000000" w:themeColor="text1"/>
          <w:lang w:eastAsia="ru-RU"/>
        </w:rPr>
        <w:t>. пользователей.</w:t>
      </w:r>
    </w:p>
    <w:p w14:paraId="70C5FFDF" w14:textId="55090D88" w:rsidR="003D38A7" w:rsidRPr="003D38A7" w:rsidRDefault="003D38A7" w:rsidP="003D38A7">
      <w:pPr>
        <w:pStyle w:val="ae"/>
        <w:numPr>
          <w:ilvl w:val="0"/>
          <w:numId w:val="11"/>
        </w:numPr>
        <w:spacing w:after="0" w:line="276" w:lineRule="auto"/>
        <w:ind w:left="0" w:firstLine="709"/>
        <w:contextualSpacing/>
        <w:jc w:val="both"/>
        <w:rPr>
          <w:rFonts w:ascii="Times New Roman" w:eastAsia="Times New Roman" w:hAnsi="Times New Roman" w:cs="Times New Roman"/>
          <w:color w:val="000000" w:themeColor="text1"/>
          <w:lang w:eastAsia="ru-RU"/>
        </w:rPr>
      </w:pPr>
      <w:r w:rsidRPr="003D38A7">
        <w:rPr>
          <w:rFonts w:ascii="Times New Roman" w:eastAsia="Times New Roman" w:hAnsi="Times New Roman" w:cs="Times New Roman"/>
          <w:color w:val="000000" w:themeColor="text1"/>
          <w:lang w:eastAsia="ru-RU"/>
        </w:rPr>
        <w:t xml:space="preserve">Журин, А. В. Основы здоровья и здорового образа жизни студента / А. В. Журин. — 2-е изд., стер. — Санкт-Петербург : Лань, 2023. — 48 с. — ISBN 5-475. — Текст : электронный // Лань : электронно-библиотечная система. — URL: </w:t>
      </w:r>
      <w:hyperlink r:id="rId13" w:history="1">
        <w:r w:rsidRPr="003D38A7">
          <w:rPr>
            <w:rFonts w:ascii="Times New Roman" w:eastAsia="Times New Roman" w:hAnsi="Times New Roman" w:cs="Times New Roman"/>
            <w:color w:val="000000" w:themeColor="text1"/>
          </w:rPr>
          <w:t>https://e.lanbook.com/book/328514</w:t>
        </w:r>
      </w:hyperlink>
      <w:r w:rsidRPr="003D38A7">
        <w:rPr>
          <w:rFonts w:ascii="Times New Roman" w:eastAsia="Times New Roman" w:hAnsi="Times New Roman" w:cs="Times New Roman"/>
          <w:color w:val="000000" w:themeColor="text1"/>
          <w:lang w:eastAsia="ru-RU"/>
        </w:rPr>
        <w:t xml:space="preserve">  (дата обращения: 27.07.2023). — Режим доступа: для </w:t>
      </w:r>
      <w:proofErr w:type="spellStart"/>
      <w:r w:rsidRPr="003D38A7">
        <w:rPr>
          <w:rFonts w:ascii="Times New Roman" w:eastAsia="Times New Roman" w:hAnsi="Times New Roman" w:cs="Times New Roman"/>
          <w:color w:val="000000" w:themeColor="text1"/>
          <w:lang w:eastAsia="ru-RU"/>
        </w:rPr>
        <w:t>авториз</w:t>
      </w:r>
      <w:proofErr w:type="spellEnd"/>
      <w:r w:rsidRPr="003D38A7">
        <w:rPr>
          <w:rFonts w:ascii="Times New Roman" w:eastAsia="Times New Roman" w:hAnsi="Times New Roman" w:cs="Times New Roman"/>
          <w:color w:val="000000" w:themeColor="text1"/>
          <w:lang w:eastAsia="ru-RU"/>
        </w:rPr>
        <w:t>. пользователей.</w:t>
      </w:r>
    </w:p>
    <w:p w14:paraId="76F613FB" w14:textId="65BEE0FE" w:rsidR="003D38A7" w:rsidRPr="003D38A7" w:rsidRDefault="003D38A7" w:rsidP="003D38A7">
      <w:pPr>
        <w:pStyle w:val="ae"/>
        <w:numPr>
          <w:ilvl w:val="0"/>
          <w:numId w:val="11"/>
        </w:numPr>
        <w:spacing w:after="0" w:line="276" w:lineRule="auto"/>
        <w:ind w:left="0" w:firstLine="709"/>
        <w:contextualSpacing/>
        <w:jc w:val="both"/>
        <w:rPr>
          <w:rFonts w:ascii="Times New Roman" w:hAnsi="Times New Roman" w:cs="Times New Roman"/>
          <w:color w:val="000000" w:themeColor="text1"/>
          <w:shd w:val="clear" w:color="auto" w:fill="FFFFFF"/>
          <w:lang w:eastAsia="ru-RU"/>
        </w:rPr>
      </w:pPr>
      <w:r w:rsidRPr="003D38A7">
        <w:rPr>
          <w:rFonts w:ascii="Times New Roman" w:hAnsi="Times New Roman" w:cs="Times New Roman"/>
          <w:color w:val="000000" w:themeColor="text1"/>
          <w:shd w:val="clear" w:color="auto" w:fill="FFFFFF"/>
          <w:lang w:eastAsia="ru-RU"/>
        </w:rPr>
        <w:t xml:space="preserve">Зайцев, А. П. Физическая культура. Футбол : учебное Пособие / А. П. Зайцев. — Новосибирск : Новосибирский государственный технический университет, 2022. — 130 c. — ISBN 5-747. — Текст : электронный // Электронный ресурс цифровой образовательной среды СПО </w:t>
      </w:r>
      <w:proofErr w:type="spellStart"/>
      <w:r w:rsidRPr="003D38A7">
        <w:rPr>
          <w:rFonts w:ascii="Times New Roman" w:hAnsi="Times New Roman" w:cs="Times New Roman"/>
          <w:color w:val="000000" w:themeColor="text1"/>
          <w:shd w:val="clear" w:color="auto" w:fill="FFFFFF"/>
          <w:lang w:eastAsia="ru-RU"/>
        </w:rPr>
        <w:t>PROFобразование</w:t>
      </w:r>
      <w:proofErr w:type="spellEnd"/>
      <w:r w:rsidRPr="003D38A7">
        <w:rPr>
          <w:rFonts w:ascii="Times New Roman" w:hAnsi="Times New Roman" w:cs="Times New Roman"/>
          <w:color w:val="000000" w:themeColor="text1"/>
          <w:shd w:val="clear" w:color="auto" w:fill="FFFFFF"/>
          <w:lang w:eastAsia="ru-RU"/>
        </w:rPr>
        <w:t xml:space="preserve"> : [сайт]. — URL: https://profspo.ru/books/126641</w:t>
      </w:r>
    </w:p>
    <w:p w14:paraId="59697BB1" w14:textId="43F00BE1" w:rsidR="003D38A7" w:rsidRPr="003D38A7" w:rsidRDefault="003D38A7" w:rsidP="003D38A7">
      <w:pPr>
        <w:pStyle w:val="ae"/>
        <w:numPr>
          <w:ilvl w:val="0"/>
          <w:numId w:val="11"/>
        </w:numPr>
        <w:spacing w:after="0" w:line="276" w:lineRule="auto"/>
        <w:ind w:left="0" w:firstLine="709"/>
        <w:contextualSpacing/>
        <w:jc w:val="both"/>
        <w:rPr>
          <w:rFonts w:ascii="Times New Roman" w:eastAsia="Times New Roman" w:hAnsi="Times New Roman" w:cs="Times New Roman"/>
          <w:color w:val="000000" w:themeColor="text1"/>
          <w:lang w:eastAsia="ru-RU"/>
        </w:rPr>
      </w:pPr>
      <w:proofErr w:type="spellStart"/>
      <w:r w:rsidRPr="003D38A7">
        <w:rPr>
          <w:rFonts w:ascii="Times New Roman" w:eastAsia="Times New Roman" w:hAnsi="Times New Roman" w:cs="Times New Roman"/>
          <w:color w:val="000000" w:themeColor="text1"/>
          <w:lang w:eastAsia="ru-RU"/>
        </w:rPr>
        <w:t>Зобкова</w:t>
      </w:r>
      <w:proofErr w:type="spellEnd"/>
      <w:r w:rsidRPr="003D38A7">
        <w:rPr>
          <w:rFonts w:ascii="Times New Roman" w:eastAsia="Times New Roman" w:hAnsi="Times New Roman" w:cs="Times New Roman"/>
          <w:color w:val="000000" w:themeColor="text1"/>
          <w:lang w:eastAsia="ru-RU"/>
        </w:rPr>
        <w:t xml:space="preserve">, Е. А. Основы спортивной тренировки / Е. А. </w:t>
      </w:r>
      <w:proofErr w:type="spellStart"/>
      <w:r w:rsidRPr="003D38A7">
        <w:rPr>
          <w:rFonts w:ascii="Times New Roman" w:eastAsia="Times New Roman" w:hAnsi="Times New Roman" w:cs="Times New Roman"/>
          <w:color w:val="000000" w:themeColor="text1"/>
          <w:lang w:eastAsia="ru-RU"/>
        </w:rPr>
        <w:t>Зобкова</w:t>
      </w:r>
      <w:proofErr w:type="spellEnd"/>
      <w:r w:rsidRPr="003D38A7">
        <w:rPr>
          <w:rFonts w:ascii="Times New Roman" w:eastAsia="Times New Roman" w:hAnsi="Times New Roman" w:cs="Times New Roman"/>
          <w:color w:val="000000" w:themeColor="text1"/>
          <w:lang w:eastAsia="ru-RU"/>
        </w:rPr>
        <w:t xml:space="preserve">. — 2-е изд., стер. — Санкт-Петербург : Лань, 2023. — 44 с. — ISBN 5-479. — Текст : электронный // Лань : электронно-библиотечная система. — URL: </w:t>
      </w:r>
      <w:hyperlink r:id="rId14" w:history="1">
        <w:r w:rsidRPr="003D38A7">
          <w:rPr>
            <w:rFonts w:ascii="Times New Roman" w:eastAsia="Times New Roman" w:hAnsi="Times New Roman" w:cs="Times New Roman"/>
            <w:color w:val="000000" w:themeColor="text1"/>
          </w:rPr>
          <w:t>https://e.lanbook.com/book/329069</w:t>
        </w:r>
      </w:hyperlink>
      <w:r w:rsidRPr="003D38A7">
        <w:rPr>
          <w:rFonts w:ascii="Times New Roman" w:eastAsia="Times New Roman" w:hAnsi="Times New Roman" w:cs="Times New Roman"/>
          <w:color w:val="000000" w:themeColor="text1"/>
          <w:lang w:eastAsia="ru-RU"/>
        </w:rPr>
        <w:t xml:space="preserve">  (дата обращения: 27.07.2023). — Режим доступа: для </w:t>
      </w:r>
      <w:proofErr w:type="spellStart"/>
      <w:r w:rsidRPr="003D38A7">
        <w:rPr>
          <w:rFonts w:ascii="Times New Roman" w:eastAsia="Times New Roman" w:hAnsi="Times New Roman" w:cs="Times New Roman"/>
          <w:color w:val="000000" w:themeColor="text1"/>
          <w:lang w:eastAsia="ru-RU"/>
        </w:rPr>
        <w:t>авториз</w:t>
      </w:r>
      <w:proofErr w:type="spellEnd"/>
      <w:r w:rsidRPr="003D38A7">
        <w:rPr>
          <w:rFonts w:ascii="Times New Roman" w:eastAsia="Times New Roman" w:hAnsi="Times New Roman" w:cs="Times New Roman"/>
          <w:color w:val="000000" w:themeColor="text1"/>
          <w:lang w:eastAsia="ru-RU"/>
        </w:rPr>
        <w:t>. пользователей.</w:t>
      </w:r>
    </w:p>
    <w:p w14:paraId="3EBB2AB7" w14:textId="4C91B259" w:rsidR="003D38A7" w:rsidRPr="003D38A7" w:rsidRDefault="003D38A7" w:rsidP="003D38A7">
      <w:pPr>
        <w:pStyle w:val="ae"/>
        <w:numPr>
          <w:ilvl w:val="0"/>
          <w:numId w:val="11"/>
        </w:numPr>
        <w:spacing w:after="0" w:line="276" w:lineRule="auto"/>
        <w:ind w:left="0" w:firstLine="709"/>
        <w:contextualSpacing/>
        <w:jc w:val="both"/>
        <w:rPr>
          <w:rFonts w:ascii="Times New Roman" w:eastAsia="Times New Roman" w:hAnsi="Times New Roman" w:cs="Times New Roman"/>
          <w:color w:val="000000" w:themeColor="text1"/>
          <w:lang w:eastAsia="ru-RU"/>
        </w:rPr>
      </w:pPr>
      <w:r w:rsidRPr="003D38A7">
        <w:rPr>
          <w:rFonts w:ascii="Times New Roman" w:eastAsia="Times New Roman" w:hAnsi="Times New Roman" w:cs="Times New Roman"/>
          <w:color w:val="000000" w:themeColor="text1"/>
          <w:lang w:eastAsia="ru-RU"/>
        </w:rPr>
        <w:t xml:space="preserve">Коновалов, В. Л. Баскетбол / В. Л. Коновалов, В. А. Погодин. — 2-е изд., стер. — Санкт-Петербург : Лань, 2023. — 84 с. — ISBN 5-456. — Текст : электронный // </w:t>
      </w:r>
      <w:r w:rsidRPr="003D38A7">
        <w:rPr>
          <w:rFonts w:ascii="Times New Roman" w:eastAsia="Times New Roman" w:hAnsi="Times New Roman" w:cs="Times New Roman"/>
          <w:color w:val="000000" w:themeColor="text1"/>
          <w:lang w:eastAsia="ru-RU"/>
        </w:rPr>
        <w:lastRenderedPageBreak/>
        <w:t xml:space="preserve">Лань : электронно-библиотечная система. — URL: </w:t>
      </w:r>
      <w:hyperlink r:id="rId15" w:history="1">
        <w:r w:rsidRPr="003D38A7">
          <w:rPr>
            <w:rFonts w:ascii="Times New Roman" w:eastAsia="Times New Roman" w:hAnsi="Times New Roman" w:cs="Times New Roman"/>
            <w:color w:val="000000" w:themeColor="text1"/>
          </w:rPr>
          <w:t>https://e.lanbook.com/book/292049</w:t>
        </w:r>
      </w:hyperlink>
      <w:r w:rsidRPr="003D38A7">
        <w:rPr>
          <w:rFonts w:ascii="Times New Roman" w:eastAsia="Times New Roman" w:hAnsi="Times New Roman" w:cs="Times New Roman"/>
          <w:color w:val="000000" w:themeColor="text1"/>
          <w:lang w:eastAsia="ru-RU"/>
        </w:rPr>
        <w:t xml:space="preserve">  (дата обращения: 27.07.2023). — Режим доступа: для </w:t>
      </w:r>
      <w:proofErr w:type="spellStart"/>
      <w:r w:rsidRPr="003D38A7">
        <w:rPr>
          <w:rFonts w:ascii="Times New Roman" w:eastAsia="Times New Roman" w:hAnsi="Times New Roman" w:cs="Times New Roman"/>
          <w:color w:val="000000" w:themeColor="text1"/>
          <w:lang w:eastAsia="ru-RU"/>
        </w:rPr>
        <w:t>авториз</w:t>
      </w:r>
      <w:proofErr w:type="spellEnd"/>
      <w:r w:rsidRPr="003D38A7">
        <w:rPr>
          <w:rFonts w:ascii="Times New Roman" w:eastAsia="Times New Roman" w:hAnsi="Times New Roman" w:cs="Times New Roman"/>
          <w:color w:val="000000" w:themeColor="text1"/>
          <w:lang w:eastAsia="ru-RU"/>
        </w:rPr>
        <w:t>. пользователей.</w:t>
      </w:r>
    </w:p>
    <w:p w14:paraId="2D627A29" w14:textId="3A03C1A7" w:rsidR="003D38A7" w:rsidRPr="003D38A7" w:rsidRDefault="003D38A7" w:rsidP="003D38A7">
      <w:pPr>
        <w:pStyle w:val="ae"/>
        <w:numPr>
          <w:ilvl w:val="0"/>
          <w:numId w:val="11"/>
        </w:numPr>
        <w:spacing w:after="0" w:line="276" w:lineRule="auto"/>
        <w:ind w:left="0" w:firstLine="709"/>
        <w:contextualSpacing/>
        <w:jc w:val="both"/>
        <w:rPr>
          <w:rFonts w:ascii="Times New Roman" w:eastAsia="Times New Roman" w:hAnsi="Times New Roman" w:cs="Times New Roman"/>
          <w:color w:val="000000" w:themeColor="text1"/>
          <w:lang w:eastAsia="ru-RU"/>
        </w:rPr>
      </w:pPr>
      <w:proofErr w:type="spellStart"/>
      <w:r w:rsidRPr="003D38A7">
        <w:rPr>
          <w:rFonts w:ascii="Times New Roman" w:eastAsia="Times New Roman" w:hAnsi="Times New Roman" w:cs="Times New Roman"/>
          <w:color w:val="000000" w:themeColor="text1"/>
          <w:lang w:eastAsia="ru-RU"/>
        </w:rPr>
        <w:t>Муллер</w:t>
      </w:r>
      <w:proofErr w:type="spellEnd"/>
      <w:r w:rsidRPr="003D38A7">
        <w:rPr>
          <w:rFonts w:ascii="Times New Roman" w:eastAsia="Times New Roman" w:hAnsi="Times New Roman" w:cs="Times New Roman"/>
          <w:color w:val="000000" w:themeColor="text1"/>
          <w:lang w:eastAsia="ru-RU"/>
        </w:rPr>
        <w:t>, А. Б.  Физическая культура : учебник и практикум для среднего профессионального образования / А. Б. </w:t>
      </w:r>
      <w:proofErr w:type="spellStart"/>
      <w:r w:rsidRPr="003D38A7">
        <w:rPr>
          <w:rFonts w:ascii="Times New Roman" w:eastAsia="Times New Roman" w:hAnsi="Times New Roman" w:cs="Times New Roman"/>
          <w:color w:val="000000" w:themeColor="text1"/>
          <w:lang w:eastAsia="ru-RU"/>
        </w:rPr>
        <w:t>Муллер</w:t>
      </w:r>
      <w:proofErr w:type="spellEnd"/>
      <w:r w:rsidRPr="003D38A7">
        <w:rPr>
          <w:rFonts w:ascii="Times New Roman" w:eastAsia="Times New Roman" w:hAnsi="Times New Roman" w:cs="Times New Roman"/>
          <w:color w:val="000000" w:themeColor="text1"/>
          <w:lang w:eastAsia="ru-RU"/>
        </w:rPr>
        <w:t>, Н. С. </w:t>
      </w:r>
      <w:proofErr w:type="spellStart"/>
      <w:r w:rsidRPr="003D38A7">
        <w:rPr>
          <w:rFonts w:ascii="Times New Roman" w:eastAsia="Times New Roman" w:hAnsi="Times New Roman" w:cs="Times New Roman"/>
          <w:color w:val="000000" w:themeColor="text1"/>
          <w:lang w:eastAsia="ru-RU"/>
        </w:rPr>
        <w:t>Дядичкина</w:t>
      </w:r>
      <w:proofErr w:type="spellEnd"/>
      <w:r w:rsidRPr="003D38A7">
        <w:rPr>
          <w:rFonts w:ascii="Times New Roman" w:eastAsia="Times New Roman" w:hAnsi="Times New Roman" w:cs="Times New Roman"/>
          <w:color w:val="000000" w:themeColor="text1"/>
          <w:lang w:eastAsia="ru-RU"/>
        </w:rPr>
        <w:t xml:space="preserve">, Ю. А. Богащенко. — Москва : Издательство </w:t>
      </w:r>
      <w:proofErr w:type="spellStart"/>
      <w:r w:rsidRPr="003D38A7">
        <w:rPr>
          <w:rFonts w:ascii="Times New Roman" w:eastAsia="Times New Roman" w:hAnsi="Times New Roman" w:cs="Times New Roman"/>
          <w:color w:val="000000" w:themeColor="text1"/>
          <w:lang w:eastAsia="ru-RU"/>
        </w:rPr>
        <w:t>Юрайт</w:t>
      </w:r>
      <w:proofErr w:type="spellEnd"/>
      <w:r w:rsidRPr="003D38A7">
        <w:rPr>
          <w:rFonts w:ascii="Times New Roman" w:eastAsia="Times New Roman" w:hAnsi="Times New Roman" w:cs="Times New Roman"/>
          <w:color w:val="000000" w:themeColor="text1"/>
          <w:lang w:eastAsia="ru-RU"/>
        </w:rPr>
        <w:t xml:space="preserve">, 2023. — 424 с. — (Профессиональное образование). — ISBN 5-022. — Текст : электронный // Образовательная платформа </w:t>
      </w:r>
      <w:proofErr w:type="spellStart"/>
      <w:r w:rsidRPr="003D38A7">
        <w:rPr>
          <w:rFonts w:ascii="Times New Roman" w:eastAsia="Times New Roman" w:hAnsi="Times New Roman" w:cs="Times New Roman"/>
          <w:color w:val="000000" w:themeColor="text1"/>
          <w:lang w:eastAsia="ru-RU"/>
        </w:rPr>
        <w:t>Юрайт</w:t>
      </w:r>
      <w:proofErr w:type="spellEnd"/>
      <w:r w:rsidRPr="003D38A7">
        <w:rPr>
          <w:rFonts w:ascii="Times New Roman" w:eastAsia="Times New Roman" w:hAnsi="Times New Roman" w:cs="Times New Roman"/>
          <w:color w:val="000000" w:themeColor="text1"/>
          <w:lang w:eastAsia="ru-RU"/>
        </w:rPr>
        <w:t xml:space="preserve"> [сайт]. — URL: https://urait.ru/bcode/511813 (дата обращения: 24.08.2023). </w:t>
      </w:r>
    </w:p>
    <w:p w14:paraId="35F53BE8" w14:textId="4FF85A12" w:rsidR="003D38A7" w:rsidRPr="003D38A7" w:rsidRDefault="003D38A7" w:rsidP="003D38A7">
      <w:pPr>
        <w:pStyle w:val="ae"/>
        <w:numPr>
          <w:ilvl w:val="0"/>
          <w:numId w:val="11"/>
        </w:numPr>
        <w:spacing w:after="0" w:line="276" w:lineRule="auto"/>
        <w:ind w:left="0" w:firstLine="709"/>
        <w:contextualSpacing/>
        <w:jc w:val="both"/>
        <w:rPr>
          <w:rFonts w:ascii="Times New Roman" w:eastAsia="Times New Roman" w:hAnsi="Times New Roman" w:cs="Times New Roman"/>
          <w:color w:val="000000" w:themeColor="text1"/>
          <w:lang w:eastAsia="ru-RU"/>
        </w:rPr>
      </w:pPr>
      <w:r w:rsidRPr="003D38A7">
        <w:rPr>
          <w:rFonts w:ascii="Times New Roman" w:eastAsia="Times New Roman" w:hAnsi="Times New Roman" w:cs="Times New Roman"/>
          <w:color w:val="000000" w:themeColor="text1"/>
          <w:lang w:eastAsia="ru-RU"/>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3D38A7">
        <w:rPr>
          <w:rFonts w:ascii="Times New Roman" w:eastAsia="Times New Roman" w:hAnsi="Times New Roman" w:cs="Times New Roman"/>
          <w:color w:val="000000" w:themeColor="text1"/>
          <w:lang w:eastAsia="ru-RU"/>
        </w:rPr>
        <w:t>спо</w:t>
      </w:r>
      <w:proofErr w:type="spellEnd"/>
      <w:r w:rsidRPr="003D38A7">
        <w:rPr>
          <w:rFonts w:ascii="Times New Roman" w:eastAsia="Times New Roman" w:hAnsi="Times New Roman" w:cs="Times New Roman"/>
          <w:color w:val="000000" w:themeColor="text1"/>
          <w:lang w:eastAsia="ru-RU"/>
        </w:rPr>
        <w:t xml:space="preserve"> / Л. А. Садовникова. — 2-е изд., стер. — Санкт-Петербург : Лань, 2021. — 60 с. — ISBN 5-877. — Текст : электронный // Лань : электронно-библиотечная система. — URL: </w:t>
      </w:r>
      <w:hyperlink r:id="rId16" w:history="1">
        <w:r w:rsidRPr="003D38A7">
          <w:rPr>
            <w:rFonts w:ascii="Times New Roman" w:eastAsia="Times New Roman" w:hAnsi="Times New Roman" w:cs="Times New Roman"/>
            <w:color w:val="000000" w:themeColor="text1"/>
          </w:rPr>
          <w:t>https://e.lanbook.com/book/156380</w:t>
        </w:r>
      </w:hyperlink>
      <w:r w:rsidRPr="003D38A7">
        <w:rPr>
          <w:rFonts w:ascii="Times New Roman" w:eastAsia="Times New Roman" w:hAnsi="Times New Roman" w:cs="Times New Roman"/>
          <w:color w:val="000000" w:themeColor="text1"/>
          <w:lang w:eastAsia="ru-RU"/>
        </w:rPr>
        <w:t xml:space="preserve">  (дата обращения: 27.07.2023). — Режим доступа: для </w:t>
      </w:r>
      <w:proofErr w:type="spellStart"/>
      <w:r w:rsidRPr="003D38A7">
        <w:rPr>
          <w:rFonts w:ascii="Times New Roman" w:eastAsia="Times New Roman" w:hAnsi="Times New Roman" w:cs="Times New Roman"/>
          <w:color w:val="000000" w:themeColor="text1"/>
          <w:lang w:eastAsia="ru-RU"/>
        </w:rPr>
        <w:t>авториз</w:t>
      </w:r>
      <w:proofErr w:type="spellEnd"/>
      <w:r w:rsidRPr="003D38A7">
        <w:rPr>
          <w:rFonts w:ascii="Times New Roman" w:eastAsia="Times New Roman" w:hAnsi="Times New Roman" w:cs="Times New Roman"/>
          <w:color w:val="000000" w:themeColor="text1"/>
          <w:lang w:eastAsia="ru-RU"/>
        </w:rPr>
        <w:t>. пользователей.</w:t>
      </w:r>
    </w:p>
    <w:p w14:paraId="1C07F1EC" w14:textId="77777777" w:rsidR="003D38A7" w:rsidRPr="003D38A7" w:rsidRDefault="003D38A7" w:rsidP="003D38A7">
      <w:pPr>
        <w:pStyle w:val="ae"/>
        <w:numPr>
          <w:ilvl w:val="0"/>
          <w:numId w:val="11"/>
        </w:numPr>
        <w:spacing w:after="0" w:line="276" w:lineRule="auto"/>
        <w:ind w:left="0" w:firstLine="709"/>
        <w:contextualSpacing/>
        <w:jc w:val="both"/>
        <w:rPr>
          <w:rFonts w:ascii="Times New Roman" w:eastAsia="Times New Roman" w:hAnsi="Times New Roman" w:cs="Times New Roman"/>
          <w:color w:val="000000" w:themeColor="text1"/>
          <w:lang w:eastAsia="ru-RU"/>
        </w:rPr>
      </w:pPr>
      <w:r w:rsidRPr="003D38A7">
        <w:rPr>
          <w:rFonts w:ascii="Times New Roman" w:eastAsia="Times New Roman" w:hAnsi="Times New Roman" w:cs="Times New Roman"/>
          <w:color w:val="000000" w:themeColor="text1"/>
          <w:lang w:eastAsia="ru-RU"/>
        </w:rPr>
        <w:t xml:space="preserve">Сидоров, Д. Г. Технические приемы владения мячом в баскетболе : учебно-методическое Пособие / Д. Г. Сидоров, А. В. Погодин, В. М. Щукин. — Нижний Новгород : Нижегородский государственный архитектурно-строительный университет, ЭБС АСВ, 2022. — 61 c. — Текст : электронный // Электронный ресурс цифровой образовательной среды СПО </w:t>
      </w:r>
      <w:proofErr w:type="spellStart"/>
      <w:r w:rsidRPr="003D38A7">
        <w:rPr>
          <w:rFonts w:ascii="Times New Roman" w:eastAsia="Times New Roman" w:hAnsi="Times New Roman" w:cs="Times New Roman"/>
          <w:color w:val="000000" w:themeColor="text1"/>
          <w:lang w:eastAsia="ru-RU"/>
        </w:rPr>
        <w:t>PROFобразование</w:t>
      </w:r>
      <w:proofErr w:type="spellEnd"/>
      <w:r w:rsidRPr="003D38A7">
        <w:rPr>
          <w:rFonts w:ascii="Times New Roman" w:eastAsia="Times New Roman" w:hAnsi="Times New Roman" w:cs="Times New Roman"/>
          <w:color w:val="000000" w:themeColor="text1"/>
          <w:lang w:eastAsia="ru-RU"/>
        </w:rPr>
        <w:t xml:space="preserve"> : [сайт]. — URL: </w:t>
      </w:r>
      <w:hyperlink r:id="rId17" w:history="1">
        <w:r w:rsidRPr="003D38A7">
          <w:rPr>
            <w:rFonts w:ascii="Times New Roman" w:eastAsia="Times New Roman" w:hAnsi="Times New Roman" w:cs="Times New Roman"/>
            <w:color w:val="000000" w:themeColor="text1"/>
            <w:u w:val="single"/>
            <w:lang w:eastAsia="ru-RU"/>
          </w:rPr>
          <w:t>https://profspo.ru/books/123428</w:t>
        </w:r>
      </w:hyperlink>
    </w:p>
    <w:p w14:paraId="77D8BEE0" w14:textId="4398EF9F" w:rsidR="003D38A7" w:rsidRPr="003D38A7" w:rsidRDefault="003D38A7" w:rsidP="003D38A7">
      <w:pPr>
        <w:pStyle w:val="ae"/>
        <w:numPr>
          <w:ilvl w:val="0"/>
          <w:numId w:val="11"/>
        </w:numPr>
        <w:spacing w:after="0" w:line="276" w:lineRule="auto"/>
        <w:ind w:left="0" w:firstLine="709"/>
        <w:contextualSpacing/>
        <w:jc w:val="both"/>
        <w:rPr>
          <w:rFonts w:ascii="Times New Roman" w:hAnsi="Times New Roman" w:cs="Times New Roman"/>
          <w:color w:val="000000" w:themeColor="text1"/>
          <w:shd w:val="clear" w:color="auto" w:fill="FFFFFF"/>
          <w:lang w:eastAsia="ru-RU"/>
        </w:rPr>
      </w:pPr>
      <w:r w:rsidRPr="003D38A7">
        <w:rPr>
          <w:rFonts w:ascii="Times New Roman" w:hAnsi="Times New Roman" w:cs="Times New Roman"/>
          <w:color w:val="000000" w:themeColor="text1"/>
          <w:shd w:val="clear" w:color="auto" w:fill="FFFFFF"/>
          <w:lang w:eastAsia="ru-RU"/>
        </w:rPr>
        <w:t xml:space="preserve">Физическая культура и спорт в современных профессиях : учебное Пособие / А. Э. Буров, И. А. </w:t>
      </w:r>
      <w:proofErr w:type="spellStart"/>
      <w:r w:rsidRPr="003D38A7">
        <w:rPr>
          <w:rFonts w:ascii="Times New Roman" w:hAnsi="Times New Roman" w:cs="Times New Roman"/>
          <w:color w:val="000000" w:themeColor="text1"/>
          <w:shd w:val="clear" w:color="auto" w:fill="FFFFFF"/>
          <w:lang w:eastAsia="ru-RU"/>
        </w:rPr>
        <w:t>Лакейкина</w:t>
      </w:r>
      <w:proofErr w:type="spellEnd"/>
      <w:r w:rsidRPr="003D38A7">
        <w:rPr>
          <w:rFonts w:ascii="Times New Roman" w:hAnsi="Times New Roman" w:cs="Times New Roman"/>
          <w:color w:val="000000" w:themeColor="text1"/>
          <w:shd w:val="clear" w:color="auto" w:fill="FFFFFF"/>
          <w:lang w:eastAsia="ru-RU"/>
        </w:rPr>
        <w:t xml:space="preserve">, М. Х. </w:t>
      </w:r>
      <w:proofErr w:type="spellStart"/>
      <w:r w:rsidRPr="003D38A7">
        <w:rPr>
          <w:rFonts w:ascii="Times New Roman" w:hAnsi="Times New Roman" w:cs="Times New Roman"/>
          <w:color w:val="000000" w:themeColor="text1"/>
          <w:shd w:val="clear" w:color="auto" w:fill="FFFFFF"/>
          <w:lang w:eastAsia="ru-RU"/>
        </w:rPr>
        <w:t>Бегметова</w:t>
      </w:r>
      <w:proofErr w:type="spellEnd"/>
      <w:r w:rsidRPr="003D38A7">
        <w:rPr>
          <w:rFonts w:ascii="Times New Roman" w:hAnsi="Times New Roman" w:cs="Times New Roman"/>
          <w:color w:val="000000" w:themeColor="text1"/>
          <w:shd w:val="clear" w:color="auto" w:fill="FFFFFF"/>
          <w:lang w:eastAsia="ru-RU"/>
        </w:rPr>
        <w:t xml:space="preserve">, С. В. </w:t>
      </w:r>
      <w:proofErr w:type="spellStart"/>
      <w:r w:rsidRPr="003D38A7">
        <w:rPr>
          <w:rFonts w:ascii="Times New Roman" w:hAnsi="Times New Roman" w:cs="Times New Roman"/>
          <w:color w:val="000000" w:themeColor="text1"/>
          <w:shd w:val="clear" w:color="auto" w:fill="FFFFFF"/>
          <w:lang w:eastAsia="ru-RU"/>
        </w:rPr>
        <w:t>Небратенко</w:t>
      </w:r>
      <w:proofErr w:type="spellEnd"/>
      <w:r w:rsidRPr="003D38A7">
        <w:rPr>
          <w:rFonts w:ascii="Times New Roman" w:hAnsi="Times New Roman" w:cs="Times New Roman"/>
          <w:color w:val="000000" w:themeColor="text1"/>
          <w:shd w:val="clear" w:color="auto" w:fill="FFFFFF"/>
          <w:lang w:eastAsia="ru-RU"/>
        </w:rPr>
        <w:t xml:space="preserve">. — Саратов : Вузовское образование, 2022. — 261 c. — ISBN 5-407. — Текст : электронный // ЭБС </w:t>
      </w:r>
      <w:proofErr w:type="spellStart"/>
      <w:r w:rsidRPr="003D38A7">
        <w:rPr>
          <w:rFonts w:ascii="Times New Roman" w:hAnsi="Times New Roman" w:cs="Times New Roman"/>
          <w:color w:val="000000" w:themeColor="text1"/>
          <w:shd w:val="clear" w:color="auto" w:fill="FFFFFF"/>
          <w:lang w:eastAsia="ru-RU"/>
        </w:rPr>
        <w:t>PROFобразование</w:t>
      </w:r>
      <w:proofErr w:type="spellEnd"/>
      <w:r w:rsidRPr="003D38A7">
        <w:rPr>
          <w:rFonts w:ascii="Times New Roman" w:hAnsi="Times New Roman" w:cs="Times New Roman"/>
          <w:color w:val="000000" w:themeColor="text1"/>
          <w:shd w:val="clear" w:color="auto" w:fill="FFFFFF"/>
          <w:lang w:eastAsia="ru-RU"/>
        </w:rPr>
        <w:t xml:space="preserve"> : [сайт]. — URL: </w:t>
      </w:r>
      <w:hyperlink r:id="rId18" w:history="1">
        <w:r w:rsidRPr="003D38A7">
          <w:rPr>
            <w:rFonts w:ascii="Times New Roman" w:hAnsi="Times New Roman" w:cs="Times New Roman"/>
            <w:color w:val="000000" w:themeColor="text1"/>
            <w:u w:val="single"/>
            <w:shd w:val="clear" w:color="auto" w:fill="FFFFFF"/>
            <w:lang w:eastAsia="ru-RU"/>
          </w:rPr>
          <w:t>https://profspo.ru/books/116615</w:t>
        </w:r>
      </w:hyperlink>
      <w:r w:rsidRPr="003D38A7">
        <w:rPr>
          <w:rFonts w:ascii="Times New Roman" w:hAnsi="Times New Roman" w:cs="Times New Roman"/>
          <w:color w:val="000000" w:themeColor="text1"/>
          <w:shd w:val="clear" w:color="auto" w:fill="FFFFFF"/>
          <w:lang w:eastAsia="ru-RU"/>
        </w:rPr>
        <w:t> </w:t>
      </w:r>
    </w:p>
    <w:p w14:paraId="511F96E7" w14:textId="350A84A0" w:rsidR="003D38A7" w:rsidRPr="003D38A7" w:rsidRDefault="003D38A7" w:rsidP="003D38A7">
      <w:pPr>
        <w:pStyle w:val="ae"/>
        <w:numPr>
          <w:ilvl w:val="0"/>
          <w:numId w:val="11"/>
        </w:numPr>
        <w:spacing w:after="0" w:line="276" w:lineRule="auto"/>
        <w:ind w:left="0" w:firstLine="709"/>
        <w:contextualSpacing/>
        <w:jc w:val="both"/>
        <w:rPr>
          <w:rFonts w:ascii="Times New Roman" w:eastAsia="Times New Roman" w:hAnsi="Times New Roman" w:cs="Times New Roman"/>
          <w:color w:val="000000" w:themeColor="text1"/>
          <w:lang w:eastAsia="ru-RU"/>
        </w:rPr>
      </w:pPr>
      <w:r w:rsidRPr="003D38A7">
        <w:rPr>
          <w:rFonts w:ascii="Times New Roman" w:eastAsia="Times New Roman" w:hAnsi="Times New Roman" w:cs="Times New Roman"/>
          <w:color w:val="000000" w:themeColor="text1"/>
          <w:lang w:eastAsia="ru-RU"/>
        </w:rPr>
        <w:t>Физическая культура : учебное пособие для среднего профессионального образования / Е. В. </w:t>
      </w:r>
      <w:proofErr w:type="spellStart"/>
      <w:r w:rsidRPr="003D38A7">
        <w:rPr>
          <w:rFonts w:ascii="Times New Roman" w:eastAsia="Times New Roman" w:hAnsi="Times New Roman" w:cs="Times New Roman"/>
          <w:color w:val="000000" w:themeColor="text1"/>
          <w:lang w:eastAsia="ru-RU"/>
        </w:rPr>
        <w:t>Конеева</w:t>
      </w:r>
      <w:proofErr w:type="spellEnd"/>
      <w:r w:rsidRPr="003D38A7">
        <w:rPr>
          <w:rFonts w:ascii="Times New Roman" w:eastAsia="Times New Roman" w:hAnsi="Times New Roman" w:cs="Times New Roman"/>
          <w:color w:val="000000" w:themeColor="text1"/>
          <w:lang w:eastAsia="ru-RU"/>
        </w:rPr>
        <w:t xml:space="preserve"> [и др.] ; под редакцией Е. В. </w:t>
      </w:r>
      <w:proofErr w:type="spellStart"/>
      <w:r w:rsidRPr="003D38A7">
        <w:rPr>
          <w:rFonts w:ascii="Times New Roman" w:eastAsia="Times New Roman" w:hAnsi="Times New Roman" w:cs="Times New Roman"/>
          <w:color w:val="000000" w:themeColor="text1"/>
          <w:lang w:eastAsia="ru-RU"/>
        </w:rPr>
        <w:t>Конеевой</w:t>
      </w:r>
      <w:proofErr w:type="spellEnd"/>
      <w:r w:rsidRPr="003D38A7">
        <w:rPr>
          <w:rFonts w:ascii="Times New Roman" w:eastAsia="Times New Roman" w:hAnsi="Times New Roman" w:cs="Times New Roman"/>
          <w:color w:val="000000" w:themeColor="text1"/>
          <w:lang w:eastAsia="ru-RU"/>
        </w:rPr>
        <w:t xml:space="preserve">. — 2-е изд., </w:t>
      </w:r>
      <w:proofErr w:type="spellStart"/>
      <w:r w:rsidRPr="003D38A7">
        <w:rPr>
          <w:rFonts w:ascii="Times New Roman" w:eastAsia="Times New Roman" w:hAnsi="Times New Roman" w:cs="Times New Roman"/>
          <w:color w:val="000000" w:themeColor="text1"/>
          <w:lang w:eastAsia="ru-RU"/>
        </w:rPr>
        <w:t>перераб</w:t>
      </w:r>
      <w:proofErr w:type="spellEnd"/>
      <w:r w:rsidRPr="003D38A7">
        <w:rPr>
          <w:rFonts w:ascii="Times New Roman" w:eastAsia="Times New Roman" w:hAnsi="Times New Roman" w:cs="Times New Roman"/>
          <w:color w:val="000000" w:themeColor="text1"/>
          <w:lang w:eastAsia="ru-RU"/>
        </w:rPr>
        <w:t xml:space="preserve">. и доп. — Москва : Издательство </w:t>
      </w:r>
      <w:proofErr w:type="spellStart"/>
      <w:r w:rsidRPr="003D38A7">
        <w:rPr>
          <w:rFonts w:ascii="Times New Roman" w:eastAsia="Times New Roman" w:hAnsi="Times New Roman" w:cs="Times New Roman"/>
          <w:color w:val="000000" w:themeColor="text1"/>
          <w:lang w:eastAsia="ru-RU"/>
        </w:rPr>
        <w:t>Юрайт</w:t>
      </w:r>
      <w:proofErr w:type="spellEnd"/>
      <w:r w:rsidRPr="003D38A7">
        <w:rPr>
          <w:rFonts w:ascii="Times New Roman" w:eastAsia="Times New Roman" w:hAnsi="Times New Roman" w:cs="Times New Roman"/>
          <w:color w:val="000000" w:themeColor="text1"/>
          <w:lang w:eastAsia="ru-RU"/>
        </w:rPr>
        <w:t xml:space="preserve">, 2023. — 599 с. — (Профессиональное образование). — ISBN 5-131. — Текст : электронный // Образовательная платформа </w:t>
      </w:r>
      <w:proofErr w:type="spellStart"/>
      <w:r w:rsidRPr="003D38A7">
        <w:rPr>
          <w:rFonts w:ascii="Times New Roman" w:eastAsia="Times New Roman" w:hAnsi="Times New Roman" w:cs="Times New Roman"/>
          <w:color w:val="000000" w:themeColor="text1"/>
          <w:lang w:eastAsia="ru-RU"/>
        </w:rPr>
        <w:t>Юрайт</w:t>
      </w:r>
      <w:proofErr w:type="spellEnd"/>
      <w:r w:rsidRPr="003D38A7">
        <w:rPr>
          <w:rFonts w:ascii="Times New Roman" w:eastAsia="Times New Roman" w:hAnsi="Times New Roman" w:cs="Times New Roman"/>
          <w:color w:val="000000" w:themeColor="text1"/>
          <w:lang w:eastAsia="ru-RU"/>
        </w:rPr>
        <w:t xml:space="preserve"> [сайт]. — URL: https://urait.ru/bcode/517442 (дата обращения: 24.08.2023).</w:t>
      </w:r>
    </w:p>
    <w:p w14:paraId="43ECFB9A" w14:textId="0014DC10" w:rsidR="003D38A7" w:rsidRPr="003D38A7" w:rsidRDefault="003D38A7" w:rsidP="003D38A7">
      <w:pPr>
        <w:pStyle w:val="ae"/>
        <w:numPr>
          <w:ilvl w:val="0"/>
          <w:numId w:val="11"/>
        </w:numPr>
        <w:spacing w:after="0" w:line="276" w:lineRule="auto"/>
        <w:ind w:left="0" w:firstLine="709"/>
        <w:contextualSpacing/>
        <w:jc w:val="both"/>
        <w:rPr>
          <w:rFonts w:ascii="Times New Roman" w:eastAsia="Times New Roman" w:hAnsi="Times New Roman" w:cs="Times New Roman"/>
          <w:color w:val="000000" w:themeColor="text1"/>
          <w:lang w:eastAsia="ru-RU"/>
        </w:rPr>
      </w:pPr>
      <w:r w:rsidRPr="003D38A7">
        <w:rPr>
          <w:rFonts w:ascii="Times New Roman" w:eastAsia="Times New Roman" w:hAnsi="Times New Roman" w:cs="Times New Roman"/>
          <w:color w:val="000000" w:themeColor="text1"/>
          <w:lang w:eastAsia="ru-RU"/>
        </w:rPr>
        <w:t xml:space="preserve">Яковлева, В. Н. Базовые и новые виды физкультурно-спортивной деятельности: подвижные и спортивные игры / В. Н. Яковлева. — Санкт-Петербург : Лань, 2023. — 128 с. — ISBN 5-450. — Текст : электронный // Лань : электронно-библиотечная система. — URL: </w:t>
      </w:r>
      <w:hyperlink r:id="rId19" w:history="1">
        <w:r w:rsidRPr="003D38A7">
          <w:rPr>
            <w:rFonts w:ascii="Times New Roman" w:eastAsia="Times New Roman" w:hAnsi="Times New Roman" w:cs="Times New Roman"/>
            <w:color w:val="000000" w:themeColor="text1"/>
          </w:rPr>
          <w:t>https://e.lanbook.com/book/292931</w:t>
        </w:r>
      </w:hyperlink>
      <w:r w:rsidRPr="003D38A7">
        <w:rPr>
          <w:rFonts w:ascii="Times New Roman" w:eastAsia="Times New Roman" w:hAnsi="Times New Roman" w:cs="Times New Roman"/>
          <w:color w:val="000000" w:themeColor="text1"/>
          <w:lang w:eastAsia="ru-RU"/>
        </w:rPr>
        <w:t xml:space="preserve">  (дата обращения: 27.07.2023). — Режим доступа: для </w:t>
      </w:r>
      <w:proofErr w:type="spellStart"/>
      <w:r w:rsidRPr="003D38A7">
        <w:rPr>
          <w:rFonts w:ascii="Times New Roman" w:eastAsia="Times New Roman" w:hAnsi="Times New Roman" w:cs="Times New Roman"/>
          <w:color w:val="000000" w:themeColor="text1"/>
          <w:lang w:eastAsia="ru-RU"/>
        </w:rPr>
        <w:t>авториз</w:t>
      </w:r>
      <w:proofErr w:type="spellEnd"/>
      <w:r w:rsidRPr="003D38A7">
        <w:rPr>
          <w:rFonts w:ascii="Times New Roman" w:eastAsia="Times New Roman" w:hAnsi="Times New Roman" w:cs="Times New Roman"/>
          <w:color w:val="000000" w:themeColor="text1"/>
          <w:lang w:eastAsia="ru-RU"/>
        </w:rPr>
        <w:t>. пользователей.</w:t>
      </w:r>
    </w:p>
    <w:p w14:paraId="4B437C0F" w14:textId="77777777" w:rsidR="005A1C2D" w:rsidRDefault="005A1C2D" w:rsidP="007742E1">
      <w:pPr>
        <w:suppressAutoHyphens/>
        <w:spacing w:after="0" w:line="276" w:lineRule="auto"/>
        <w:ind w:firstLine="709"/>
        <w:contextualSpacing/>
        <w:rPr>
          <w:rFonts w:ascii="Times New Roman" w:eastAsia="Times New Roman" w:hAnsi="Times New Roman" w:cs="Times New Roman"/>
          <w:b/>
          <w:bCs/>
          <w:color w:val="000000" w:themeColor="text1"/>
          <w:sz w:val="24"/>
          <w:szCs w:val="24"/>
          <w:lang w:eastAsia="ru-RU"/>
        </w:rPr>
      </w:pPr>
    </w:p>
    <w:p w14:paraId="37CC2D3E" w14:textId="55341CD8" w:rsidR="007742E1" w:rsidRPr="00A55D5C" w:rsidRDefault="007742E1" w:rsidP="007742E1">
      <w:pPr>
        <w:suppressAutoHyphens/>
        <w:spacing w:after="0" w:line="276" w:lineRule="auto"/>
        <w:ind w:firstLine="709"/>
        <w:contextualSpacing/>
        <w:rPr>
          <w:rFonts w:ascii="Times New Roman" w:eastAsia="Times New Roman" w:hAnsi="Times New Roman" w:cs="Times New Roman"/>
          <w:b/>
          <w:bCs/>
          <w:color w:val="000000" w:themeColor="text1"/>
          <w:sz w:val="24"/>
          <w:szCs w:val="24"/>
          <w:lang w:eastAsia="ru-RU"/>
        </w:rPr>
      </w:pPr>
      <w:r w:rsidRPr="00A55D5C">
        <w:rPr>
          <w:rFonts w:ascii="Times New Roman" w:eastAsia="Times New Roman" w:hAnsi="Times New Roman" w:cs="Times New Roman"/>
          <w:b/>
          <w:bCs/>
          <w:color w:val="000000" w:themeColor="text1"/>
          <w:sz w:val="24"/>
          <w:szCs w:val="24"/>
          <w:lang w:eastAsia="ru-RU"/>
        </w:rPr>
        <w:t>3.2.</w:t>
      </w:r>
      <w:r w:rsidR="005A1C2D">
        <w:rPr>
          <w:rFonts w:ascii="Times New Roman" w:eastAsia="Times New Roman" w:hAnsi="Times New Roman" w:cs="Times New Roman"/>
          <w:b/>
          <w:bCs/>
          <w:color w:val="000000" w:themeColor="text1"/>
          <w:sz w:val="24"/>
          <w:szCs w:val="24"/>
          <w:lang w:eastAsia="ru-RU"/>
        </w:rPr>
        <w:t>2</w:t>
      </w:r>
      <w:r w:rsidRPr="00A55D5C">
        <w:rPr>
          <w:rFonts w:ascii="Times New Roman" w:eastAsia="Times New Roman" w:hAnsi="Times New Roman" w:cs="Times New Roman"/>
          <w:b/>
          <w:bCs/>
          <w:color w:val="000000" w:themeColor="text1"/>
          <w:sz w:val="24"/>
          <w:szCs w:val="24"/>
          <w:lang w:eastAsia="ru-RU"/>
        </w:rPr>
        <w:t xml:space="preserve">. Дополнительные источники </w:t>
      </w:r>
    </w:p>
    <w:p w14:paraId="2EF08275" w14:textId="77777777" w:rsidR="007742E1" w:rsidRPr="00A55D5C" w:rsidRDefault="007742E1" w:rsidP="007742E1">
      <w:pPr>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A55D5C">
        <w:rPr>
          <w:rFonts w:ascii="Times New Roman" w:eastAsia="Times New Roman" w:hAnsi="Times New Roman" w:cs="Times New Roman"/>
          <w:color w:val="000000" w:themeColor="text1"/>
          <w:sz w:val="24"/>
          <w:szCs w:val="24"/>
          <w:lang w:eastAsia="ru-RU"/>
        </w:rPr>
        <w:t xml:space="preserve">1. Панов, Г. П. Организация самостоятельных занятий оздоровительным бегом : методические рекомендации для студентов СН / Г. П. Панов. — Липецк : Липецкий государственный технический университет, ЭБС АСВ, 2022. — 28 c. — Текст : электронный // Электронный ресурс цифровой образовательной среды СПО </w:t>
      </w:r>
      <w:proofErr w:type="spellStart"/>
      <w:r w:rsidRPr="00A55D5C">
        <w:rPr>
          <w:rFonts w:ascii="Times New Roman" w:eastAsia="Times New Roman" w:hAnsi="Times New Roman" w:cs="Times New Roman"/>
          <w:color w:val="000000" w:themeColor="text1"/>
          <w:sz w:val="24"/>
          <w:szCs w:val="24"/>
          <w:lang w:eastAsia="ru-RU"/>
        </w:rPr>
        <w:t>PROFобразование</w:t>
      </w:r>
      <w:proofErr w:type="spellEnd"/>
      <w:r w:rsidRPr="00A55D5C">
        <w:rPr>
          <w:rFonts w:ascii="Times New Roman" w:eastAsia="Times New Roman" w:hAnsi="Times New Roman" w:cs="Times New Roman"/>
          <w:color w:val="000000" w:themeColor="text1"/>
          <w:sz w:val="24"/>
          <w:szCs w:val="24"/>
          <w:lang w:eastAsia="ru-RU"/>
        </w:rPr>
        <w:t xml:space="preserve"> : [сайт]. — URL: </w:t>
      </w:r>
      <w:hyperlink r:id="rId20" w:history="1">
        <w:r w:rsidRPr="00A55D5C">
          <w:rPr>
            <w:rFonts w:ascii="Times New Roman" w:eastAsia="Times New Roman" w:hAnsi="Times New Roman" w:cs="Times New Roman"/>
            <w:color w:val="000000" w:themeColor="text1"/>
            <w:sz w:val="24"/>
            <w:szCs w:val="24"/>
            <w:u w:val="single"/>
            <w:lang w:eastAsia="ru-RU"/>
          </w:rPr>
          <w:t>https://profspo.ru/books/123532</w:t>
        </w:r>
      </w:hyperlink>
    </w:p>
    <w:p w14:paraId="5BC9A1A9" w14:textId="217F91EB" w:rsidR="007742E1" w:rsidRPr="00A55D5C" w:rsidRDefault="007742E1" w:rsidP="007742E1">
      <w:pPr>
        <w:spacing w:after="0" w:line="276" w:lineRule="auto"/>
        <w:ind w:firstLine="709"/>
        <w:contextualSpacing/>
        <w:jc w:val="both"/>
        <w:rPr>
          <w:rFonts w:ascii="Times New Roman" w:eastAsia="Batang" w:hAnsi="Times New Roman" w:cs="Times New Roman"/>
          <w:color w:val="000000" w:themeColor="text1"/>
          <w:sz w:val="24"/>
          <w:szCs w:val="24"/>
          <w:shd w:val="clear" w:color="auto" w:fill="FFFFFF"/>
          <w:lang w:eastAsia="ru-RU"/>
        </w:rPr>
      </w:pPr>
      <w:r w:rsidRPr="00A55D5C">
        <w:rPr>
          <w:rFonts w:ascii="Times New Roman" w:eastAsia="Times New Roman" w:hAnsi="Times New Roman" w:cs="Times New Roman"/>
          <w:color w:val="000000" w:themeColor="text1"/>
          <w:sz w:val="24"/>
          <w:szCs w:val="24"/>
          <w:lang w:eastAsia="ru-RU"/>
        </w:rPr>
        <w:t xml:space="preserve">2. </w:t>
      </w:r>
      <w:r w:rsidRPr="00A55D5C">
        <w:rPr>
          <w:rFonts w:ascii="Times New Roman" w:eastAsia="Batang" w:hAnsi="Times New Roman" w:cs="Times New Roman"/>
          <w:color w:val="000000" w:themeColor="text1"/>
          <w:sz w:val="24"/>
          <w:szCs w:val="24"/>
          <w:shd w:val="clear" w:color="auto" w:fill="FFFFFF"/>
          <w:lang w:eastAsia="ru-RU"/>
        </w:rPr>
        <w:t xml:space="preserve">Современная система </w:t>
      </w:r>
      <w:proofErr w:type="spellStart"/>
      <w:r w:rsidRPr="00A55D5C">
        <w:rPr>
          <w:rFonts w:ascii="Times New Roman" w:eastAsia="Batang" w:hAnsi="Times New Roman" w:cs="Times New Roman"/>
          <w:color w:val="000000" w:themeColor="text1"/>
          <w:sz w:val="24"/>
          <w:szCs w:val="24"/>
          <w:shd w:val="clear" w:color="auto" w:fill="FFFFFF"/>
          <w:lang w:eastAsia="ru-RU"/>
        </w:rPr>
        <w:t>сНртивной</w:t>
      </w:r>
      <w:proofErr w:type="spellEnd"/>
      <w:r w:rsidRPr="00A55D5C">
        <w:rPr>
          <w:rFonts w:ascii="Times New Roman" w:eastAsia="Batang" w:hAnsi="Times New Roman" w:cs="Times New Roman"/>
          <w:color w:val="000000" w:themeColor="text1"/>
          <w:sz w:val="24"/>
          <w:szCs w:val="24"/>
          <w:shd w:val="clear" w:color="auto" w:fill="FFFFFF"/>
          <w:lang w:eastAsia="ru-RU"/>
        </w:rPr>
        <w:t xml:space="preserve"> Подготовки : монография / Л. П. Матвеев, В. Н. Платонов, В. П. Филин [и др.] ; </w:t>
      </w:r>
      <w:proofErr w:type="spellStart"/>
      <w:r w:rsidRPr="00A55D5C">
        <w:rPr>
          <w:rFonts w:ascii="Times New Roman" w:eastAsia="Batang" w:hAnsi="Times New Roman" w:cs="Times New Roman"/>
          <w:color w:val="000000" w:themeColor="text1"/>
          <w:sz w:val="24"/>
          <w:szCs w:val="24"/>
          <w:shd w:val="clear" w:color="auto" w:fill="FFFFFF"/>
          <w:lang w:eastAsia="ru-RU"/>
        </w:rPr>
        <w:t>Нд</w:t>
      </w:r>
      <w:proofErr w:type="spellEnd"/>
      <w:r w:rsidRPr="00A55D5C">
        <w:rPr>
          <w:rFonts w:ascii="Times New Roman" w:eastAsia="Batang" w:hAnsi="Times New Roman" w:cs="Times New Roman"/>
          <w:color w:val="000000" w:themeColor="text1"/>
          <w:sz w:val="24"/>
          <w:szCs w:val="24"/>
          <w:shd w:val="clear" w:color="auto" w:fill="FFFFFF"/>
          <w:lang w:eastAsia="ru-RU"/>
        </w:rPr>
        <w:t xml:space="preserve"> редакцией Б. Н. </w:t>
      </w:r>
      <w:proofErr w:type="spellStart"/>
      <w:r w:rsidRPr="00A55D5C">
        <w:rPr>
          <w:rFonts w:ascii="Times New Roman" w:eastAsia="Batang" w:hAnsi="Times New Roman" w:cs="Times New Roman"/>
          <w:color w:val="000000" w:themeColor="text1"/>
          <w:sz w:val="24"/>
          <w:szCs w:val="24"/>
          <w:shd w:val="clear" w:color="auto" w:fill="FFFFFF"/>
          <w:lang w:eastAsia="ru-RU"/>
        </w:rPr>
        <w:t>Шустина</w:t>
      </w:r>
      <w:proofErr w:type="spellEnd"/>
      <w:r w:rsidRPr="00A55D5C">
        <w:rPr>
          <w:rFonts w:ascii="Times New Roman" w:eastAsia="Batang" w:hAnsi="Times New Roman" w:cs="Times New Roman"/>
          <w:color w:val="000000" w:themeColor="text1"/>
          <w:sz w:val="24"/>
          <w:szCs w:val="24"/>
          <w:shd w:val="clear" w:color="auto" w:fill="FFFFFF"/>
          <w:lang w:eastAsia="ru-RU"/>
        </w:rPr>
        <w:t>. — 2-е изд. — Москва : Издательство «</w:t>
      </w:r>
      <w:proofErr w:type="spellStart"/>
      <w:r w:rsidRPr="00A55D5C">
        <w:rPr>
          <w:rFonts w:ascii="Times New Roman" w:eastAsia="Batang" w:hAnsi="Times New Roman" w:cs="Times New Roman"/>
          <w:color w:val="000000" w:themeColor="text1"/>
          <w:sz w:val="24"/>
          <w:szCs w:val="24"/>
          <w:shd w:val="clear" w:color="auto" w:fill="FFFFFF"/>
          <w:lang w:eastAsia="ru-RU"/>
        </w:rPr>
        <w:t>СНрт</w:t>
      </w:r>
      <w:proofErr w:type="spellEnd"/>
      <w:r w:rsidRPr="00A55D5C">
        <w:rPr>
          <w:rFonts w:ascii="Times New Roman" w:eastAsia="Batang" w:hAnsi="Times New Roman" w:cs="Times New Roman"/>
          <w:color w:val="000000" w:themeColor="text1"/>
          <w:sz w:val="24"/>
          <w:szCs w:val="24"/>
          <w:shd w:val="clear" w:color="auto" w:fill="FFFFFF"/>
          <w:lang w:eastAsia="ru-RU"/>
        </w:rPr>
        <w:t xml:space="preserve">», 2021. — 440 c. — ISBN 5-9077. — Текст : электронный // Электронный ресурс цифровой образовательной среды СПО </w:t>
      </w:r>
      <w:proofErr w:type="spellStart"/>
      <w:r w:rsidRPr="00A55D5C">
        <w:rPr>
          <w:rFonts w:ascii="Times New Roman" w:eastAsia="Batang" w:hAnsi="Times New Roman" w:cs="Times New Roman"/>
          <w:color w:val="000000" w:themeColor="text1"/>
          <w:sz w:val="24"/>
          <w:szCs w:val="24"/>
          <w:shd w:val="clear" w:color="auto" w:fill="FFFFFF"/>
          <w:lang w:eastAsia="ru-RU"/>
        </w:rPr>
        <w:t>PROFобразование</w:t>
      </w:r>
      <w:proofErr w:type="spellEnd"/>
      <w:r w:rsidRPr="00A55D5C">
        <w:rPr>
          <w:rFonts w:ascii="Times New Roman" w:eastAsia="Batang" w:hAnsi="Times New Roman" w:cs="Times New Roman"/>
          <w:color w:val="000000" w:themeColor="text1"/>
          <w:sz w:val="24"/>
          <w:szCs w:val="24"/>
          <w:shd w:val="clear" w:color="auto" w:fill="FFFFFF"/>
          <w:lang w:eastAsia="ru-RU"/>
        </w:rPr>
        <w:t xml:space="preserve"> : [сайт]. — URL: </w:t>
      </w:r>
      <w:hyperlink r:id="rId21" w:history="1">
        <w:r w:rsidRPr="00A55D5C">
          <w:rPr>
            <w:rFonts w:ascii="Times New Roman" w:eastAsia="Batang" w:hAnsi="Times New Roman" w:cs="Times New Roman"/>
            <w:color w:val="000000" w:themeColor="text1"/>
            <w:sz w:val="24"/>
            <w:szCs w:val="24"/>
            <w:u w:val="single"/>
            <w:shd w:val="clear" w:color="auto" w:fill="FFFFFF"/>
            <w:lang w:eastAsia="ru-RU"/>
          </w:rPr>
          <w:t>https://profspo.ru/books/104666</w:t>
        </w:r>
      </w:hyperlink>
    </w:p>
    <w:p w14:paraId="7B7015BD" w14:textId="77777777" w:rsidR="007742E1" w:rsidRPr="007742E1" w:rsidRDefault="007742E1" w:rsidP="007742E1">
      <w:pPr>
        <w:spacing w:after="200" w:line="276" w:lineRule="auto"/>
        <w:jc w:val="center"/>
        <w:rPr>
          <w:rFonts w:ascii="Times New Roman" w:eastAsia="Times New Roman" w:hAnsi="Times New Roman" w:cs="Times New Roman"/>
          <w:b/>
          <w:bCs/>
          <w:lang w:eastAsia="ru-RU"/>
        </w:rPr>
      </w:pPr>
      <w:r w:rsidRPr="007742E1">
        <w:rPr>
          <w:rFonts w:ascii="Times New Roman" w:eastAsia="Times New Roman" w:hAnsi="Times New Roman" w:cs="Times New Roman"/>
          <w:b/>
          <w:bCs/>
          <w:lang w:eastAsia="ru-RU"/>
        </w:rPr>
        <w:t xml:space="preserve">4. КОНТРОЛЬ И ОЦЕНКА РЕЗУЛЬТАТОВ ОСВОЕНИЯ </w:t>
      </w:r>
      <w:r w:rsidRPr="007742E1">
        <w:rPr>
          <w:rFonts w:ascii="Times New Roman" w:eastAsia="Times New Roman" w:hAnsi="Times New Roman" w:cs="Times New Roman"/>
          <w:b/>
          <w:bCs/>
          <w:lang w:eastAsia="ru-RU"/>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2336"/>
        <w:gridCol w:w="3300"/>
      </w:tblGrid>
      <w:tr w:rsidR="007742E1" w:rsidRPr="007742E1" w14:paraId="76627D4D" w14:textId="77777777" w:rsidTr="003D38A7">
        <w:trPr>
          <w:trHeight w:val="213"/>
        </w:trPr>
        <w:tc>
          <w:tcPr>
            <w:tcW w:w="2056" w:type="pct"/>
          </w:tcPr>
          <w:p w14:paraId="15FEE0D5" w14:textId="77777777" w:rsidR="007742E1" w:rsidRPr="007742E1" w:rsidRDefault="007742E1" w:rsidP="007742E1">
            <w:pPr>
              <w:spacing w:after="0" w:line="240" w:lineRule="auto"/>
              <w:jc w:val="center"/>
              <w:rPr>
                <w:rFonts w:ascii="Times New Roman" w:eastAsia="Batang" w:hAnsi="Times New Roman" w:cs="Times New Roman"/>
                <w:lang w:eastAsia="ru-RU"/>
              </w:rPr>
            </w:pPr>
            <w:r w:rsidRPr="007742E1">
              <w:rPr>
                <w:rFonts w:ascii="Times New Roman" w:eastAsia="Batang" w:hAnsi="Times New Roman" w:cs="Times New Roman"/>
                <w:b/>
                <w:bCs/>
                <w:i/>
                <w:lang w:eastAsia="ru-RU"/>
              </w:rPr>
              <w:t>Результаты обучения</w:t>
            </w:r>
            <w:r w:rsidRPr="007742E1">
              <w:rPr>
                <w:rFonts w:ascii="Times New Roman" w:eastAsia="Batang" w:hAnsi="Times New Roman" w:cs="Times New Roman"/>
                <w:lang w:eastAsia="ru-RU"/>
              </w:rPr>
              <w:t xml:space="preserve"> </w:t>
            </w:r>
          </w:p>
        </w:tc>
        <w:tc>
          <w:tcPr>
            <w:tcW w:w="1220" w:type="pct"/>
          </w:tcPr>
          <w:p w14:paraId="6E0417E1" w14:textId="77777777" w:rsidR="007742E1" w:rsidRPr="007742E1" w:rsidRDefault="007742E1" w:rsidP="007742E1">
            <w:pPr>
              <w:spacing w:after="0" w:line="240" w:lineRule="auto"/>
              <w:jc w:val="center"/>
              <w:rPr>
                <w:rFonts w:ascii="Times New Roman" w:eastAsia="Batang" w:hAnsi="Times New Roman" w:cs="Times New Roman"/>
                <w:b/>
                <w:bCs/>
                <w:i/>
                <w:lang w:eastAsia="ru-RU"/>
              </w:rPr>
            </w:pPr>
            <w:r w:rsidRPr="007742E1">
              <w:rPr>
                <w:rFonts w:ascii="Times New Roman" w:eastAsia="Batang" w:hAnsi="Times New Roman" w:cs="Times New Roman"/>
                <w:b/>
                <w:bCs/>
                <w:i/>
                <w:lang w:eastAsia="ru-RU"/>
              </w:rPr>
              <w:t>Критерии оценки</w:t>
            </w:r>
          </w:p>
        </w:tc>
        <w:tc>
          <w:tcPr>
            <w:tcW w:w="1724" w:type="pct"/>
          </w:tcPr>
          <w:p w14:paraId="2E14FE09" w14:textId="77777777" w:rsidR="007742E1" w:rsidRPr="007742E1" w:rsidRDefault="007742E1" w:rsidP="007742E1">
            <w:pPr>
              <w:spacing w:after="0" w:line="240" w:lineRule="auto"/>
              <w:jc w:val="center"/>
              <w:rPr>
                <w:rFonts w:ascii="Times New Roman" w:eastAsia="Batang" w:hAnsi="Times New Roman" w:cs="Times New Roman"/>
                <w:b/>
                <w:bCs/>
                <w:i/>
                <w:lang w:eastAsia="ru-RU"/>
              </w:rPr>
            </w:pPr>
            <w:r w:rsidRPr="007742E1">
              <w:rPr>
                <w:rFonts w:ascii="Times New Roman" w:eastAsia="Batang" w:hAnsi="Times New Roman" w:cs="Times New Roman"/>
                <w:b/>
                <w:bCs/>
                <w:i/>
                <w:lang w:eastAsia="ru-RU"/>
              </w:rPr>
              <w:t>Методы оценки</w:t>
            </w:r>
          </w:p>
        </w:tc>
      </w:tr>
      <w:tr w:rsidR="003D38A7" w:rsidRPr="007742E1" w14:paraId="52AF194B" w14:textId="77777777" w:rsidTr="003D38A7">
        <w:trPr>
          <w:trHeight w:val="213"/>
        </w:trPr>
        <w:tc>
          <w:tcPr>
            <w:tcW w:w="5000" w:type="pct"/>
            <w:gridSpan w:val="3"/>
          </w:tcPr>
          <w:p w14:paraId="6C1DEA36" w14:textId="2230D910" w:rsidR="003D38A7" w:rsidRPr="003D38A7" w:rsidRDefault="000464F4" w:rsidP="003D38A7">
            <w:pPr>
              <w:spacing w:after="0" w:line="240" w:lineRule="auto"/>
              <w:rPr>
                <w:rFonts w:ascii="Times New Roman" w:eastAsia="Batang" w:hAnsi="Times New Roman" w:cs="Times New Roman"/>
                <w:bCs/>
                <w:lang w:eastAsia="ru-RU"/>
              </w:rPr>
            </w:pPr>
            <w:r w:rsidRPr="00D270F9">
              <w:rPr>
                <w:rFonts w:ascii="Times New Roman" w:hAnsi="Times New Roman" w:cs="Times New Roman"/>
                <w:sz w:val="24"/>
                <w:szCs w:val="24"/>
              </w:rPr>
              <w:t>Перечень знаний, формируемых в рамках учебной дисциплины</w:t>
            </w:r>
          </w:p>
        </w:tc>
      </w:tr>
      <w:tr w:rsidR="007742E1" w:rsidRPr="007742E1" w14:paraId="656CCA7F" w14:textId="77777777" w:rsidTr="003D38A7">
        <w:tc>
          <w:tcPr>
            <w:tcW w:w="2056" w:type="pct"/>
          </w:tcPr>
          <w:p w14:paraId="3B6DF19A" w14:textId="77777777" w:rsidR="007742E1" w:rsidRPr="007742E1" w:rsidRDefault="007742E1" w:rsidP="003D38A7">
            <w:pPr>
              <w:tabs>
                <w:tab w:val="left" w:pos="142"/>
              </w:tabs>
              <w:spacing w:after="0" w:line="240" w:lineRule="auto"/>
              <w:rPr>
                <w:rFonts w:ascii="Times New Roman" w:eastAsia="Batang" w:hAnsi="Times New Roman" w:cs="Times New Roman"/>
                <w:lang w:eastAsia="ru-RU"/>
              </w:rPr>
            </w:pPr>
            <w:r w:rsidRPr="007742E1">
              <w:rPr>
                <w:rFonts w:ascii="Times New Roman" w:eastAsia="Batang" w:hAnsi="Times New Roman" w:cs="Times New Roman"/>
                <w:lang w:eastAsia="ru-RU"/>
              </w:rPr>
              <w:lastRenderedPageBreak/>
              <w:t>роль физической культуры в общекультурном, профессиональном и социальном развитии человека;</w:t>
            </w:r>
          </w:p>
          <w:p w14:paraId="03DA79E4" w14:textId="77777777" w:rsidR="007742E1" w:rsidRPr="007742E1" w:rsidRDefault="007742E1" w:rsidP="003D38A7">
            <w:pPr>
              <w:tabs>
                <w:tab w:val="left" w:pos="142"/>
              </w:tabs>
              <w:spacing w:after="0" w:line="240" w:lineRule="auto"/>
              <w:rPr>
                <w:rFonts w:ascii="Times New Roman" w:eastAsia="Batang" w:hAnsi="Times New Roman" w:cs="Times New Roman"/>
                <w:iCs/>
                <w:lang w:eastAsia="ru-RU"/>
              </w:rPr>
            </w:pPr>
            <w:r w:rsidRPr="007742E1">
              <w:rPr>
                <w:rFonts w:ascii="Times New Roman" w:eastAsia="Batang" w:hAnsi="Times New Roman" w:cs="Times New Roman"/>
                <w:iCs/>
                <w:lang w:eastAsia="ru-RU"/>
              </w:rPr>
              <w:t>основы здорового образа жизни;</w:t>
            </w:r>
          </w:p>
          <w:p w14:paraId="6F82C43E" w14:textId="77777777" w:rsidR="007742E1" w:rsidRPr="007742E1" w:rsidRDefault="007742E1" w:rsidP="003D38A7">
            <w:pPr>
              <w:tabs>
                <w:tab w:val="left" w:pos="142"/>
              </w:tabs>
              <w:spacing w:after="0" w:line="240" w:lineRule="auto"/>
              <w:rPr>
                <w:rFonts w:ascii="Times New Roman" w:eastAsia="Batang" w:hAnsi="Times New Roman" w:cs="Times New Roman"/>
                <w:bCs/>
                <w:lang w:eastAsia="ru-RU"/>
              </w:rPr>
            </w:pPr>
            <w:r w:rsidRPr="007742E1">
              <w:rPr>
                <w:rFonts w:ascii="Times New Roman" w:eastAsia="Batang" w:hAnsi="Times New Roman" w:cs="Times New Roman"/>
                <w:iCs/>
                <w:lang w:eastAsia="ru-RU"/>
              </w:rPr>
              <w:t xml:space="preserve">условия профессиональной деятельности и зоны риска физического здоровья для </w:t>
            </w:r>
            <w:r w:rsidRPr="007742E1">
              <w:rPr>
                <w:rFonts w:ascii="Times New Roman" w:eastAsia="Batang" w:hAnsi="Times New Roman" w:cs="Times New Roman"/>
                <w:bCs/>
                <w:lang w:eastAsia="ru-RU"/>
              </w:rPr>
              <w:t>специальности;</w:t>
            </w:r>
          </w:p>
          <w:p w14:paraId="06AF6302" w14:textId="77777777" w:rsidR="007742E1" w:rsidRPr="007742E1" w:rsidRDefault="007742E1" w:rsidP="003D38A7">
            <w:pPr>
              <w:tabs>
                <w:tab w:val="left" w:pos="142"/>
              </w:tabs>
              <w:spacing w:after="0" w:line="240" w:lineRule="auto"/>
              <w:rPr>
                <w:rFonts w:ascii="Times New Roman" w:eastAsia="Batang" w:hAnsi="Times New Roman" w:cs="Times New Roman"/>
                <w:b/>
                <w:lang w:eastAsia="ru-RU"/>
              </w:rPr>
            </w:pPr>
            <w:r w:rsidRPr="007742E1">
              <w:rPr>
                <w:rFonts w:ascii="Times New Roman" w:eastAsia="Batang" w:hAnsi="Times New Roman" w:cs="Times New Roman"/>
                <w:iCs/>
                <w:lang w:eastAsia="ru-RU"/>
              </w:rPr>
              <w:t>средства профилактики перенапряжения.</w:t>
            </w:r>
          </w:p>
        </w:tc>
        <w:tc>
          <w:tcPr>
            <w:tcW w:w="1220" w:type="pct"/>
            <w:tcBorders>
              <w:top w:val="single" w:sz="4" w:space="0" w:color="auto"/>
              <w:left w:val="single" w:sz="4" w:space="0" w:color="auto"/>
              <w:bottom w:val="single" w:sz="4" w:space="0" w:color="auto"/>
              <w:right w:val="single" w:sz="4" w:space="0" w:color="auto"/>
            </w:tcBorders>
          </w:tcPr>
          <w:p w14:paraId="7332333C" w14:textId="1A15FB3B" w:rsidR="007742E1" w:rsidRPr="007742E1" w:rsidRDefault="003D38A7" w:rsidP="003D38A7">
            <w:pPr>
              <w:widowControl w:val="0"/>
              <w:shd w:val="clear" w:color="auto" w:fill="FFFFFF"/>
              <w:adjustRightInd w:val="0"/>
              <w:spacing w:after="0" w:line="240" w:lineRule="auto"/>
              <w:contextualSpacing/>
              <w:rPr>
                <w:rFonts w:ascii="Times New Roman" w:eastAsia="Batang" w:hAnsi="Times New Roman" w:cs="Batang"/>
                <w:lang w:val="x-none" w:eastAsia="x-none"/>
              </w:rPr>
            </w:pPr>
            <w:r>
              <w:rPr>
                <w:rFonts w:ascii="Times New Roman" w:eastAsia="Batang" w:hAnsi="Times New Roman" w:cs="Batang"/>
                <w:lang w:eastAsia="x-none"/>
              </w:rPr>
              <w:t xml:space="preserve">Обучающийся показывает </w:t>
            </w:r>
            <w:r w:rsidR="007742E1" w:rsidRPr="007742E1">
              <w:rPr>
                <w:rFonts w:ascii="Times New Roman" w:eastAsia="Batang" w:hAnsi="Times New Roman" w:cs="Batang"/>
                <w:lang w:val="x-none" w:eastAsia="x-none"/>
              </w:rPr>
              <w:t xml:space="preserve">всесторонние, систематизированные, глубокие знания учебной программы дисциплины и умение уверенно применять их на практике при </w:t>
            </w:r>
            <w:proofErr w:type="spellStart"/>
            <w:r w:rsidR="007742E1" w:rsidRPr="007742E1">
              <w:rPr>
                <w:rFonts w:ascii="Times New Roman" w:eastAsia="Batang" w:hAnsi="Times New Roman" w:cs="Batang"/>
                <w:lang w:val="x-none" w:eastAsia="x-none"/>
              </w:rPr>
              <w:t>вы</w:t>
            </w:r>
            <w:r w:rsidR="007742E1" w:rsidRPr="007742E1">
              <w:rPr>
                <w:rFonts w:ascii="Times New Roman" w:eastAsia="Batang" w:hAnsi="Times New Roman" w:cs="Batang"/>
                <w:lang w:eastAsia="x-none"/>
              </w:rPr>
              <w:t>по</w:t>
            </w:r>
            <w:r w:rsidR="007742E1" w:rsidRPr="007742E1">
              <w:rPr>
                <w:rFonts w:ascii="Times New Roman" w:eastAsia="Batang" w:hAnsi="Times New Roman" w:cs="Batang"/>
                <w:lang w:val="x-none" w:eastAsia="x-none"/>
              </w:rPr>
              <w:t>лнении</w:t>
            </w:r>
            <w:proofErr w:type="spellEnd"/>
            <w:r w:rsidR="007742E1" w:rsidRPr="007742E1">
              <w:rPr>
                <w:rFonts w:ascii="Times New Roman" w:eastAsia="Batang" w:hAnsi="Times New Roman" w:cs="Batang"/>
                <w:lang w:val="x-none" w:eastAsia="x-none"/>
              </w:rPr>
              <w:t xml:space="preserve"> контрольных нормативов.</w:t>
            </w:r>
          </w:p>
        </w:tc>
        <w:tc>
          <w:tcPr>
            <w:tcW w:w="1724" w:type="pct"/>
            <w:tcBorders>
              <w:top w:val="single" w:sz="4" w:space="0" w:color="auto"/>
              <w:left w:val="single" w:sz="4" w:space="0" w:color="auto"/>
              <w:bottom w:val="single" w:sz="4" w:space="0" w:color="auto"/>
              <w:right w:val="single" w:sz="4" w:space="0" w:color="auto"/>
            </w:tcBorders>
          </w:tcPr>
          <w:p w14:paraId="67E48419" w14:textId="77777777" w:rsidR="007742E1" w:rsidRPr="007742E1" w:rsidRDefault="007742E1" w:rsidP="007742E1">
            <w:pPr>
              <w:shd w:val="clear" w:color="auto" w:fill="FFFFFF"/>
              <w:spacing w:after="5" w:line="264" w:lineRule="auto"/>
              <w:ind w:left="10" w:hanging="10"/>
              <w:rPr>
                <w:rFonts w:ascii="Times New Roman" w:eastAsia="Times New Roman" w:hAnsi="Times New Roman" w:cs="Times New Roman"/>
                <w:color w:val="000000"/>
                <w:spacing w:val="-2"/>
                <w:lang w:eastAsia="ru-RU"/>
              </w:rPr>
            </w:pPr>
            <w:r w:rsidRPr="007742E1">
              <w:rPr>
                <w:rFonts w:ascii="Times New Roman" w:eastAsia="Times New Roman" w:hAnsi="Times New Roman" w:cs="Times New Roman"/>
                <w:color w:val="000000"/>
                <w:spacing w:val="-2"/>
                <w:lang w:eastAsia="ru-RU"/>
              </w:rPr>
              <w:t>Оценка результатов выполнения комплексов упражнений;</w:t>
            </w:r>
          </w:p>
          <w:p w14:paraId="44ACA44C" w14:textId="77777777" w:rsidR="007742E1" w:rsidRPr="007742E1" w:rsidRDefault="007742E1" w:rsidP="007742E1">
            <w:pPr>
              <w:shd w:val="clear" w:color="auto" w:fill="FFFFFF"/>
              <w:spacing w:after="5" w:line="264" w:lineRule="auto"/>
              <w:ind w:left="10" w:hanging="10"/>
              <w:rPr>
                <w:rFonts w:ascii="Times New Roman" w:eastAsia="Times New Roman" w:hAnsi="Times New Roman" w:cs="Times New Roman"/>
                <w:color w:val="000000"/>
                <w:spacing w:val="-2"/>
                <w:lang w:eastAsia="ru-RU"/>
              </w:rPr>
            </w:pPr>
            <w:r w:rsidRPr="007742E1">
              <w:rPr>
                <w:rFonts w:ascii="Times New Roman" w:eastAsia="Times New Roman" w:hAnsi="Times New Roman" w:cs="Times New Roman"/>
                <w:color w:val="000000"/>
                <w:spacing w:val="-2"/>
                <w:lang w:eastAsia="ru-RU"/>
              </w:rPr>
              <w:t>оценка результатов тестирования физической подготовленности по видам спорта;</w:t>
            </w:r>
          </w:p>
          <w:p w14:paraId="2E27E30F" w14:textId="77777777" w:rsidR="007742E1" w:rsidRPr="007742E1" w:rsidRDefault="007742E1" w:rsidP="007742E1">
            <w:pPr>
              <w:shd w:val="clear" w:color="auto" w:fill="FFFFFF"/>
              <w:spacing w:after="5" w:line="264" w:lineRule="auto"/>
              <w:ind w:left="10" w:hanging="10"/>
              <w:rPr>
                <w:rFonts w:ascii="Times New Roman" w:eastAsia="Times New Roman" w:hAnsi="Times New Roman" w:cs="Times New Roman"/>
                <w:color w:val="000000"/>
                <w:spacing w:val="-2"/>
                <w:lang w:eastAsia="ru-RU"/>
              </w:rPr>
            </w:pPr>
            <w:r w:rsidRPr="007742E1">
              <w:rPr>
                <w:rFonts w:ascii="Times New Roman" w:eastAsia="Times New Roman" w:hAnsi="Times New Roman" w:cs="Times New Roman"/>
                <w:color w:val="000000"/>
                <w:spacing w:val="-2"/>
                <w:lang w:eastAsia="ru-RU"/>
              </w:rPr>
              <w:t>оценка выполнения практического задания;</w:t>
            </w:r>
          </w:p>
          <w:p w14:paraId="4B3E7C0F" w14:textId="77777777" w:rsidR="007742E1" w:rsidRPr="007742E1" w:rsidRDefault="007742E1" w:rsidP="007742E1">
            <w:pPr>
              <w:shd w:val="clear" w:color="auto" w:fill="FFFFFF"/>
              <w:spacing w:after="5" w:line="264" w:lineRule="auto"/>
              <w:ind w:left="10" w:hanging="10"/>
              <w:rPr>
                <w:rFonts w:ascii="Times New Roman" w:eastAsia="Times New Roman" w:hAnsi="Times New Roman" w:cs="Times New Roman"/>
                <w:color w:val="000000"/>
                <w:spacing w:val="-2"/>
                <w:lang w:eastAsia="ru-RU"/>
              </w:rPr>
            </w:pPr>
            <w:r w:rsidRPr="007742E1">
              <w:rPr>
                <w:rFonts w:ascii="Times New Roman" w:eastAsia="Times New Roman" w:hAnsi="Times New Roman" w:cs="Times New Roman"/>
                <w:color w:val="000000"/>
                <w:spacing w:val="-2"/>
                <w:lang w:eastAsia="ru-RU"/>
              </w:rPr>
              <w:t xml:space="preserve">оценка комплекса общеразвивающих упражнений; </w:t>
            </w:r>
          </w:p>
          <w:p w14:paraId="372A1B79" w14:textId="77777777" w:rsidR="007742E1" w:rsidRPr="007742E1" w:rsidRDefault="007742E1" w:rsidP="007742E1">
            <w:pPr>
              <w:shd w:val="clear" w:color="auto" w:fill="FFFFFF"/>
              <w:spacing w:after="5" w:line="264" w:lineRule="auto"/>
              <w:ind w:left="10" w:hanging="10"/>
              <w:rPr>
                <w:rFonts w:ascii="Times New Roman" w:eastAsia="Times New Roman" w:hAnsi="Times New Roman" w:cs="Times New Roman"/>
                <w:color w:val="000000"/>
                <w:spacing w:val="-2"/>
                <w:lang w:eastAsia="ru-RU"/>
              </w:rPr>
            </w:pPr>
            <w:r w:rsidRPr="007742E1">
              <w:rPr>
                <w:rFonts w:ascii="Times New Roman" w:eastAsia="Times New Roman" w:hAnsi="Times New Roman" w:cs="Times New Roman"/>
                <w:color w:val="000000"/>
                <w:spacing w:val="-2"/>
                <w:lang w:eastAsia="ru-RU"/>
              </w:rPr>
              <w:t>оценка выполнения нормативов.</w:t>
            </w:r>
          </w:p>
        </w:tc>
      </w:tr>
      <w:tr w:rsidR="003D38A7" w:rsidRPr="007742E1" w14:paraId="28D75F2C" w14:textId="77777777" w:rsidTr="003D38A7">
        <w:tc>
          <w:tcPr>
            <w:tcW w:w="5000" w:type="pct"/>
            <w:gridSpan w:val="3"/>
            <w:tcBorders>
              <w:right w:val="single" w:sz="4" w:space="0" w:color="auto"/>
            </w:tcBorders>
          </w:tcPr>
          <w:p w14:paraId="686FECAC" w14:textId="61AE7985" w:rsidR="003D38A7" w:rsidRPr="007742E1" w:rsidRDefault="000464F4" w:rsidP="000464F4">
            <w:pPr>
              <w:shd w:val="clear" w:color="auto" w:fill="FFFFFF"/>
              <w:spacing w:after="5" w:line="264" w:lineRule="auto"/>
              <w:ind w:left="10" w:hanging="10"/>
              <w:rPr>
                <w:rFonts w:ascii="Times New Roman" w:eastAsia="Times New Roman" w:hAnsi="Times New Roman" w:cs="Times New Roman"/>
                <w:color w:val="000000"/>
                <w:spacing w:val="-2"/>
                <w:lang w:eastAsia="ru-RU"/>
              </w:rPr>
            </w:pPr>
            <w:r w:rsidRPr="00D270F9">
              <w:rPr>
                <w:rFonts w:ascii="Times New Roman" w:hAnsi="Times New Roman" w:cs="Times New Roman"/>
                <w:sz w:val="24"/>
                <w:szCs w:val="24"/>
              </w:rPr>
              <w:t xml:space="preserve">Перечень </w:t>
            </w:r>
            <w:r>
              <w:rPr>
                <w:rFonts w:ascii="Times New Roman" w:hAnsi="Times New Roman" w:cs="Times New Roman"/>
                <w:sz w:val="24"/>
                <w:szCs w:val="24"/>
              </w:rPr>
              <w:t>умений</w:t>
            </w:r>
            <w:r w:rsidRPr="00D270F9">
              <w:rPr>
                <w:rFonts w:ascii="Times New Roman" w:hAnsi="Times New Roman" w:cs="Times New Roman"/>
                <w:sz w:val="24"/>
                <w:szCs w:val="24"/>
              </w:rPr>
              <w:t>, формируемых в рамках учебной дисциплины</w:t>
            </w:r>
          </w:p>
        </w:tc>
      </w:tr>
      <w:tr w:rsidR="007742E1" w:rsidRPr="007742E1" w14:paraId="0F09E50A" w14:textId="77777777" w:rsidTr="003D38A7">
        <w:trPr>
          <w:trHeight w:val="896"/>
        </w:trPr>
        <w:tc>
          <w:tcPr>
            <w:tcW w:w="2056" w:type="pct"/>
          </w:tcPr>
          <w:p w14:paraId="19A1464D" w14:textId="77777777" w:rsidR="007742E1" w:rsidRPr="007742E1" w:rsidRDefault="007742E1" w:rsidP="003D38A7">
            <w:pPr>
              <w:tabs>
                <w:tab w:val="left" w:pos="142"/>
              </w:tabs>
              <w:spacing w:after="0" w:line="240" w:lineRule="auto"/>
              <w:rPr>
                <w:rFonts w:ascii="Times New Roman" w:eastAsia="Batang" w:hAnsi="Times New Roman" w:cs="Times New Roman"/>
                <w:lang w:eastAsia="ru-RU"/>
              </w:rPr>
            </w:pPr>
            <w:r w:rsidRPr="007742E1">
              <w:rPr>
                <w:rFonts w:ascii="Times New Roman" w:eastAsia="Batang"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5B12BB7B" w14:textId="77777777" w:rsidR="007742E1" w:rsidRPr="007742E1" w:rsidRDefault="007742E1" w:rsidP="003D38A7">
            <w:pPr>
              <w:tabs>
                <w:tab w:val="left" w:pos="142"/>
              </w:tabs>
              <w:spacing w:after="0" w:line="240" w:lineRule="auto"/>
              <w:rPr>
                <w:rFonts w:ascii="Times New Roman" w:eastAsia="Batang" w:hAnsi="Times New Roman" w:cs="Times New Roman"/>
                <w:iCs/>
                <w:lang w:eastAsia="ru-RU"/>
              </w:rPr>
            </w:pPr>
            <w:r w:rsidRPr="007742E1">
              <w:rPr>
                <w:rFonts w:ascii="Times New Roman" w:eastAsia="Batang" w:hAnsi="Times New Roman" w:cs="Times New Roman"/>
                <w:iCs/>
                <w:lang w:eastAsia="ru-RU"/>
              </w:rPr>
              <w:t>применять рациональные приемы двигательных функций в профессиональной деятельности;</w:t>
            </w:r>
          </w:p>
          <w:p w14:paraId="78AF50C5" w14:textId="77777777" w:rsidR="007742E1" w:rsidRPr="007742E1" w:rsidRDefault="007742E1" w:rsidP="003D38A7">
            <w:pPr>
              <w:tabs>
                <w:tab w:val="left" w:pos="142"/>
              </w:tabs>
              <w:spacing w:after="0" w:line="240" w:lineRule="auto"/>
              <w:rPr>
                <w:rFonts w:ascii="Times New Roman" w:eastAsia="Batang" w:hAnsi="Times New Roman" w:cs="Times New Roman"/>
                <w:iCs/>
                <w:lang w:eastAsia="ru-RU"/>
              </w:rPr>
            </w:pPr>
            <w:r w:rsidRPr="007742E1">
              <w:rPr>
                <w:rFonts w:ascii="Times New Roman" w:eastAsia="Batang" w:hAnsi="Times New Roman" w:cs="Times New Roman"/>
                <w:iCs/>
                <w:lang w:eastAsia="ru-RU"/>
              </w:rPr>
              <w:t xml:space="preserve">пользоваться средствами профилактики перенапряжения, характерными для данной </w:t>
            </w:r>
            <w:r w:rsidRPr="007742E1">
              <w:rPr>
                <w:rFonts w:ascii="Times New Roman" w:eastAsia="Batang" w:hAnsi="Times New Roman" w:cs="Times New Roman"/>
                <w:b/>
                <w:u w:val="single"/>
                <w:lang w:eastAsia="ru-RU"/>
              </w:rPr>
              <w:t xml:space="preserve"> </w:t>
            </w:r>
            <w:r w:rsidRPr="007742E1">
              <w:rPr>
                <w:rFonts w:ascii="Times New Roman" w:eastAsia="Batang" w:hAnsi="Times New Roman" w:cs="Times New Roman"/>
                <w:bCs/>
                <w:lang w:eastAsia="ru-RU"/>
              </w:rPr>
              <w:t xml:space="preserve"> специальности.</w:t>
            </w:r>
          </w:p>
        </w:tc>
        <w:tc>
          <w:tcPr>
            <w:tcW w:w="1220" w:type="pct"/>
            <w:tcBorders>
              <w:top w:val="single" w:sz="4" w:space="0" w:color="auto"/>
              <w:left w:val="single" w:sz="4" w:space="0" w:color="auto"/>
              <w:bottom w:val="single" w:sz="4" w:space="0" w:color="auto"/>
              <w:right w:val="single" w:sz="4" w:space="0" w:color="auto"/>
            </w:tcBorders>
          </w:tcPr>
          <w:p w14:paraId="29107851" w14:textId="222342D5" w:rsidR="007742E1" w:rsidRPr="007742E1" w:rsidRDefault="003D38A7" w:rsidP="007742E1">
            <w:pPr>
              <w:widowControl w:val="0"/>
              <w:shd w:val="clear" w:color="auto" w:fill="FFFFFF"/>
              <w:adjustRightInd w:val="0"/>
              <w:spacing w:after="0" w:line="240" w:lineRule="auto"/>
              <w:contextualSpacing/>
              <w:rPr>
                <w:rFonts w:ascii="Times New Roman" w:eastAsia="Batang" w:hAnsi="Times New Roman" w:cs="Batang"/>
                <w:lang w:val="x-none" w:eastAsia="x-none"/>
              </w:rPr>
            </w:pPr>
            <w:r>
              <w:rPr>
                <w:rFonts w:ascii="Times New Roman" w:eastAsia="Batang" w:hAnsi="Times New Roman" w:cs="Batang"/>
                <w:lang w:eastAsia="x-none"/>
              </w:rPr>
              <w:t xml:space="preserve">Обучающийся показывает </w:t>
            </w:r>
            <w:r w:rsidRPr="007742E1">
              <w:rPr>
                <w:rFonts w:ascii="Times New Roman" w:eastAsia="Batang" w:hAnsi="Times New Roman" w:cs="Batang"/>
                <w:lang w:val="x-none" w:eastAsia="x-none"/>
              </w:rPr>
              <w:t xml:space="preserve">всесторонние, систематизированные, глубокие знания учебной программы дисциплины и умение уверенно применять их на практике при </w:t>
            </w:r>
            <w:proofErr w:type="spellStart"/>
            <w:r w:rsidRPr="007742E1">
              <w:rPr>
                <w:rFonts w:ascii="Times New Roman" w:eastAsia="Batang" w:hAnsi="Times New Roman" w:cs="Batang"/>
                <w:lang w:val="x-none" w:eastAsia="x-none"/>
              </w:rPr>
              <w:t>вы</w:t>
            </w:r>
            <w:r w:rsidRPr="007742E1">
              <w:rPr>
                <w:rFonts w:ascii="Times New Roman" w:eastAsia="Batang" w:hAnsi="Times New Roman" w:cs="Batang"/>
                <w:lang w:eastAsia="x-none"/>
              </w:rPr>
              <w:t>по</w:t>
            </w:r>
            <w:r w:rsidRPr="007742E1">
              <w:rPr>
                <w:rFonts w:ascii="Times New Roman" w:eastAsia="Batang" w:hAnsi="Times New Roman" w:cs="Batang"/>
                <w:lang w:val="x-none" w:eastAsia="x-none"/>
              </w:rPr>
              <w:t>лнении</w:t>
            </w:r>
            <w:proofErr w:type="spellEnd"/>
            <w:r w:rsidRPr="007742E1">
              <w:rPr>
                <w:rFonts w:ascii="Times New Roman" w:eastAsia="Batang" w:hAnsi="Times New Roman" w:cs="Batang"/>
                <w:lang w:val="x-none" w:eastAsia="x-none"/>
              </w:rPr>
              <w:t xml:space="preserve"> контрольных нормативов.</w:t>
            </w:r>
          </w:p>
        </w:tc>
        <w:tc>
          <w:tcPr>
            <w:tcW w:w="1724" w:type="pct"/>
            <w:tcBorders>
              <w:top w:val="single" w:sz="4" w:space="0" w:color="auto"/>
              <w:left w:val="single" w:sz="4" w:space="0" w:color="auto"/>
              <w:bottom w:val="single" w:sz="4" w:space="0" w:color="auto"/>
              <w:right w:val="single" w:sz="4" w:space="0" w:color="auto"/>
            </w:tcBorders>
          </w:tcPr>
          <w:p w14:paraId="77E4757E" w14:textId="77777777" w:rsidR="007742E1" w:rsidRPr="007742E1" w:rsidRDefault="007742E1" w:rsidP="007742E1">
            <w:pPr>
              <w:shd w:val="clear" w:color="auto" w:fill="FFFFFF"/>
              <w:spacing w:after="5" w:line="264" w:lineRule="auto"/>
              <w:ind w:left="10" w:hanging="10"/>
              <w:rPr>
                <w:rFonts w:ascii="Times New Roman" w:eastAsia="Times New Roman" w:hAnsi="Times New Roman" w:cs="Times New Roman"/>
                <w:color w:val="000000"/>
                <w:spacing w:val="-2"/>
                <w:lang w:eastAsia="ru-RU"/>
              </w:rPr>
            </w:pPr>
            <w:r w:rsidRPr="007742E1">
              <w:rPr>
                <w:rFonts w:ascii="Times New Roman" w:eastAsia="Times New Roman" w:hAnsi="Times New Roman" w:cs="Times New Roman"/>
                <w:color w:val="000000"/>
                <w:spacing w:val="-2"/>
                <w:lang w:eastAsia="ru-RU"/>
              </w:rPr>
              <w:t>Оценка результатов выполнения комплексов упражнений;</w:t>
            </w:r>
          </w:p>
          <w:p w14:paraId="127C5A36" w14:textId="1818E38F" w:rsidR="007742E1" w:rsidRPr="007742E1" w:rsidRDefault="007742E1" w:rsidP="007742E1">
            <w:pPr>
              <w:shd w:val="clear" w:color="auto" w:fill="FFFFFF"/>
              <w:spacing w:after="5" w:line="264" w:lineRule="auto"/>
              <w:ind w:left="10" w:hanging="10"/>
              <w:rPr>
                <w:rFonts w:ascii="Times New Roman" w:eastAsia="Times New Roman" w:hAnsi="Times New Roman" w:cs="Times New Roman"/>
                <w:color w:val="000000"/>
                <w:spacing w:val="-2"/>
                <w:lang w:eastAsia="ru-RU"/>
              </w:rPr>
            </w:pPr>
            <w:r w:rsidRPr="007742E1">
              <w:rPr>
                <w:rFonts w:ascii="Times New Roman" w:eastAsia="Times New Roman" w:hAnsi="Times New Roman" w:cs="Times New Roman"/>
                <w:color w:val="000000"/>
                <w:spacing w:val="-2"/>
                <w:lang w:eastAsia="ru-RU"/>
              </w:rPr>
              <w:t>оценка результатов тестирования физической подготовленности</w:t>
            </w:r>
            <w:r w:rsidR="003D38A7">
              <w:rPr>
                <w:rFonts w:ascii="Times New Roman" w:eastAsia="Times New Roman" w:hAnsi="Times New Roman" w:cs="Times New Roman"/>
                <w:color w:val="000000"/>
                <w:spacing w:val="-2"/>
                <w:lang w:eastAsia="ru-RU"/>
              </w:rPr>
              <w:t xml:space="preserve"> по </w:t>
            </w:r>
            <w:r w:rsidRPr="007742E1">
              <w:rPr>
                <w:rFonts w:ascii="Times New Roman" w:eastAsia="Times New Roman" w:hAnsi="Times New Roman" w:cs="Times New Roman"/>
                <w:color w:val="000000"/>
                <w:spacing w:val="-2"/>
                <w:lang w:eastAsia="ru-RU"/>
              </w:rPr>
              <w:t>видам спорта;</w:t>
            </w:r>
          </w:p>
          <w:p w14:paraId="479D91C6" w14:textId="77777777" w:rsidR="007742E1" w:rsidRPr="007742E1" w:rsidRDefault="007742E1" w:rsidP="007742E1">
            <w:pPr>
              <w:shd w:val="clear" w:color="auto" w:fill="FFFFFF"/>
              <w:spacing w:after="5" w:line="264" w:lineRule="auto"/>
              <w:ind w:left="10" w:hanging="10"/>
              <w:rPr>
                <w:rFonts w:ascii="Times New Roman" w:eastAsia="Times New Roman" w:hAnsi="Times New Roman" w:cs="Times New Roman"/>
                <w:color w:val="000000"/>
                <w:spacing w:val="-2"/>
                <w:lang w:eastAsia="ru-RU"/>
              </w:rPr>
            </w:pPr>
            <w:r w:rsidRPr="007742E1">
              <w:rPr>
                <w:rFonts w:ascii="Times New Roman" w:eastAsia="Times New Roman" w:hAnsi="Times New Roman" w:cs="Times New Roman"/>
                <w:color w:val="000000"/>
                <w:spacing w:val="-2"/>
                <w:lang w:eastAsia="ru-RU"/>
              </w:rPr>
              <w:t>оценка выполнения практического задания;</w:t>
            </w:r>
          </w:p>
          <w:p w14:paraId="02EE2FB3" w14:textId="77777777" w:rsidR="007742E1" w:rsidRPr="007742E1" w:rsidRDefault="007742E1" w:rsidP="007742E1">
            <w:pPr>
              <w:shd w:val="clear" w:color="auto" w:fill="FFFFFF"/>
              <w:spacing w:after="5" w:line="264" w:lineRule="auto"/>
              <w:ind w:left="10" w:hanging="10"/>
              <w:rPr>
                <w:rFonts w:ascii="Times New Roman" w:eastAsia="Times New Roman" w:hAnsi="Times New Roman" w:cs="Times New Roman"/>
                <w:color w:val="000000"/>
                <w:spacing w:val="-2"/>
                <w:lang w:eastAsia="ru-RU"/>
              </w:rPr>
            </w:pPr>
            <w:r w:rsidRPr="007742E1">
              <w:rPr>
                <w:rFonts w:ascii="Times New Roman" w:eastAsia="Times New Roman" w:hAnsi="Times New Roman" w:cs="Times New Roman"/>
                <w:color w:val="000000"/>
                <w:spacing w:val="-2"/>
                <w:lang w:eastAsia="ru-RU"/>
              </w:rPr>
              <w:t xml:space="preserve">оценка комплекса общеразвивающих упражнений; </w:t>
            </w:r>
          </w:p>
          <w:p w14:paraId="06A8A68B" w14:textId="77777777" w:rsidR="007742E1" w:rsidRPr="007742E1" w:rsidRDefault="007742E1" w:rsidP="007742E1">
            <w:pPr>
              <w:shd w:val="clear" w:color="auto" w:fill="FFFFFF"/>
              <w:spacing w:after="5" w:line="264" w:lineRule="auto"/>
              <w:ind w:left="10" w:hanging="10"/>
              <w:rPr>
                <w:rFonts w:ascii="Times New Roman" w:eastAsia="Times New Roman" w:hAnsi="Times New Roman" w:cs="Times New Roman"/>
                <w:color w:val="000000"/>
                <w:spacing w:val="-2"/>
                <w:lang w:eastAsia="ru-RU"/>
              </w:rPr>
            </w:pPr>
            <w:r w:rsidRPr="007742E1">
              <w:rPr>
                <w:rFonts w:ascii="Times New Roman" w:eastAsia="Times New Roman" w:hAnsi="Times New Roman" w:cs="Times New Roman"/>
                <w:color w:val="000000"/>
                <w:spacing w:val="-2"/>
                <w:lang w:eastAsia="ru-RU"/>
              </w:rPr>
              <w:t>оценка выполнения нормативов.</w:t>
            </w:r>
          </w:p>
        </w:tc>
      </w:tr>
    </w:tbl>
    <w:p w14:paraId="09A46022" w14:textId="77777777" w:rsidR="007742E1" w:rsidRPr="007742E1" w:rsidRDefault="007742E1" w:rsidP="007742E1">
      <w:pPr>
        <w:spacing w:after="200" w:line="276" w:lineRule="auto"/>
        <w:rPr>
          <w:rFonts w:ascii="Times New Roman" w:eastAsia="Batang" w:hAnsi="Times New Roman" w:cs="Times New Roman"/>
          <w:b/>
          <w:sz w:val="20"/>
          <w:szCs w:val="48"/>
          <w:lang w:eastAsia="ru-RU"/>
        </w:rPr>
      </w:pPr>
    </w:p>
    <w:p w14:paraId="0208A2BA" w14:textId="77777777" w:rsidR="007742E1" w:rsidRPr="007742E1" w:rsidRDefault="007742E1" w:rsidP="007742E1">
      <w:pPr>
        <w:spacing w:after="200" w:line="276" w:lineRule="auto"/>
        <w:rPr>
          <w:rFonts w:ascii="Times New Roman" w:eastAsia="Batang" w:hAnsi="Times New Roman" w:cs="Times New Roman"/>
          <w:b/>
          <w:sz w:val="20"/>
          <w:szCs w:val="48"/>
          <w:lang w:eastAsia="ru-RU"/>
        </w:rPr>
      </w:pPr>
    </w:p>
    <w:p w14:paraId="20577567" w14:textId="77777777" w:rsidR="007742E1" w:rsidRPr="007742E1" w:rsidRDefault="007742E1" w:rsidP="007742E1">
      <w:pPr>
        <w:spacing w:after="200" w:line="276" w:lineRule="auto"/>
        <w:rPr>
          <w:rFonts w:ascii="Times New Roman" w:eastAsia="Batang" w:hAnsi="Times New Roman" w:cs="Times New Roman"/>
          <w:b/>
          <w:sz w:val="20"/>
          <w:szCs w:val="48"/>
          <w:lang w:eastAsia="ru-RU"/>
        </w:rPr>
      </w:pPr>
    </w:p>
    <w:p w14:paraId="563FB89D" w14:textId="77777777" w:rsidR="007742E1" w:rsidRPr="007742E1" w:rsidRDefault="007742E1" w:rsidP="007742E1">
      <w:pPr>
        <w:spacing w:after="200" w:line="276" w:lineRule="auto"/>
        <w:rPr>
          <w:rFonts w:ascii="Times New Roman" w:eastAsia="Batang" w:hAnsi="Times New Roman" w:cs="Times New Roman"/>
          <w:b/>
          <w:sz w:val="20"/>
          <w:szCs w:val="48"/>
          <w:lang w:eastAsia="ru-RU"/>
        </w:rPr>
      </w:pPr>
    </w:p>
    <w:p w14:paraId="659A3D1B" w14:textId="77777777" w:rsidR="007742E1" w:rsidRPr="007742E1" w:rsidRDefault="007742E1" w:rsidP="007742E1">
      <w:pPr>
        <w:spacing w:after="200" w:line="276" w:lineRule="auto"/>
        <w:rPr>
          <w:rFonts w:ascii="Times New Roman" w:eastAsia="Batang" w:hAnsi="Times New Roman" w:cs="Times New Roman"/>
          <w:b/>
          <w:sz w:val="20"/>
          <w:szCs w:val="48"/>
          <w:lang w:eastAsia="ru-RU"/>
        </w:rPr>
      </w:pPr>
    </w:p>
    <w:p w14:paraId="692723B3" w14:textId="77777777" w:rsidR="007742E1" w:rsidRPr="007742E1" w:rsidRDefault="007742E1" w:rsidP="007742E1">
      <w:pPr>
        <w:spacing w:after="200" w:line="276" w:lineRule="auto"/>
        <w:rPr>
          <w:rFonts w:ascii="Times New Roman" w:eastAsia="Batang" w:hAnsi="Times New Roman" w:cs="Times New Roman"/>
          <w:b/>
          <w:sz w:val="20"/>
          <w:szCs w:val="48"/>
          <w:lang w:eastAsia="ru-RU"/>
        </w:rPr>
      </w:pPr>
    </w:p>
    <w:p w14:paraId="1D9183A3" w14:textId="77777777" w:rsidR="007742E1" w:rsidRPr="007742E1" w:rsidRDefault="007742E1" w:rsidP="007742E1">
      <w:pPr>
        <w:spacing w:after="200" w:line="276" w:lineRule="auto"/>
        <w:rPr>
          <w:rFonts w:ascii="Times New Roman" w:eastAsia="Batang" w:hAnsi="Times New Roman" w:cs="Times New Roman"/>
          <w:b/>
          <w:sz w:val="20"/>
          <w:szCs w:val="48"/>
          <w:lang w:eastAsia="ru-RU"/>
        </w:rPr>
      </w:pPr>
    </w:p>
    <w:p w14:paraId="7273D67C" w14:textId="77777777" w:rsidR="007742E1" w:rsidRPr="007742E1" w:rsidRDefault="007742E1" w:rsidP="007742E1">
      <w:pPr>
        <w:spacing w:after="200" w:line="276" w:lineRule="auto"/>
        <w:rPr>
          <w:rFonts w:ascii="Times New Roman" w:eastAsia="Batang" w:hAnsi="Times New Roman" w:cs="Times New Roman"/>
          <w:highlight w:val="lightGray"/>
          <w:lang w:val="x-none" w:eastAsia="x-none"/>
        </w:rPr>
      </w:pPr>
    </w:p>
    <w:p w14:paraId="60F83DD1" w14:textId="77777777" w:rsidR="007742E1" w:rsidRPr="007742E1" w:rsidRDefault="007742E1" w:rsidP="007742E1">
      <w:pPr>
        <w:spacing w:after="200" w:line="276" w:lineRule="auto"/>
        <w:rPr>
          <w:rFonts w:ascii="Times New Roman" w:eastAsia="Batang" w:hAnsi="Times New Roman" w:cs="Times New Roman"/>
          <w:highlight w:val="lightGray"/>
          <w:lang w:val="x-none" w:eastAsia="x-none"/>
        </w:rPr>
      </w:pPr>
    </w:p>
    <w:p w14:paraId="2E6874FC" w14:textId="2C8CC9B6" w:rsidR="007742E1" w:rsidRPr="007742E1" w:rsidRDefault="00F2283B" w:rsidP="00CD0841">
      <w:pPr>
        <w:spacing w:after="60" w:line="276" w:lineRule="auto"/>
        <w:jc w:val="right"/>
        <w:outlineLvl w:val="1"/>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r w:rsidR="007742E1" w:rsidRPr="007742E1">
        <w:rPr>
          <w:rFonts w:ascii="Times New Roman" w:eastAsia="Batang" w:hAnsi="Times New Roman" w:cs="Times New Roman"/>
          <w:b/>
          <w:bCs/>
          <w:sz w:val="24"/>
          <w:szCs w:val="24"/>
          <w:lang w:eastAsia="ru-RU"/>
        </w:rPr>
        <w:lastRenderedPageBreak/>
        <w:t>Приложение 3.</w:t>
      </w:r>
      <w:r w:rsidR="004B5856">
        <w:rPr>
          <w:rFonts w:ascii="Times New Roman" w:eastAsia="Batang" w:hAnsi="Times New Roman" w:cs="Times New Roman"/>
          <w:b/>
          <w:bCs/>
          <w:sz w:val="24"/>
          <w:szCs w:val="24"/>
          <w:lang w:eastAsia="ru-RU"/>
        </w:rPr>
        <w:t>5</w:t>
      </w:r>
    </w:p>
    <w:p w14:paraId="785CBD43" w14:textId="77777777" w:rsidR="007742E1" w:rsidRPr="007742E1" w:rsidRDefault="007742E1" w:rsidP="007742E1">
      <w:pPr>
        <w:spacing w:after="0" w:line="360" w:lineRule="auto"/>
        <w:jc w:val="right"/>
        <w:rPr>
          <w:rFonts w:ascii="Times New Roman" w:eastAsia="Batang" w:hAnsi="Times New Roman" w:cs="Times New Roman"/>
          <w:i/>
          <w:sz w:val="24"/>
          <w:szCs w:val="24"/>
          <w:lang w:eastAsia="ru-RU"/>
        </w:rPr>
      </w:pPr>
      <w:r w:rsidRPr="007742E1">
        <w:rPr>
          <w:rFonts w:ascii="Times New Roman" w:eastAsia="Batang" w:hAnsi="Times New Roman" w:cs="Times New Roman"/>
          <w:bCs/>
          <w:sz w:val="24"/>
          <w:szCs w:val="24"/>
          <w:lang w:eastAsia="ru-RU"/>
        </w:rPr>
        <w:t xml:space="preserve">к ПОП-П по </w:t>
      </w:r>
      <w:r w:rsidRPr="007742E1">
        <w:rPr>
          <w:rFonts w:ascii="Times New Roman" w:eastAsia="Batang" w:hAnsi="Times New Roman" w:cs="Times New Roman"/>
          <w:sz w:val="24"/>
          <w:szCs w:val="24"/>
          <w:lang w:eastAsia="ru-RU"/>
        </w:rPr>
        <w:t>специальности</w:t>
      </w:r>
    </w:p>
    <w:p w14:paraId="18D5ABC1" w14:textId="6FB26B9A" w:rsidR="007742E1" w:rsidRPr="007742E1" w:rsidRDefault="00FD0588" w:rsidP="007742E1">
      <w:pPr>
        <w:spacing w:after="200" w:line="276" w:lineRule="auto"/>
        <w:jc w:val="right"/>
        <w:rPr>
          <w:rFonts w:ascii="Times New Roman" w:eastAsia="Batang" w:hAnsi="Times New Roman" w:cs="Times New Roman"/>
          <w:i/>
          <w:sz w:val="18"/>
          <w:szCs w:val="18"/>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582ABAB1"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7A48FF40"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5D752A1E"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72DDA214"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3B9FC9A9"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7C081D8D"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5E629D29"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08342050"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1EB29F5C" w14:textId="5F17CC67" w:rsidR="00777E44" w:rsidRPr="00315F34" w:rsidRDefault="006100CA" w:rsidP="00777E4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4598490A" w14:textId="1229B60F" w:rsidR="00777E44" w:rsidRPr="00C974DF" w:rsidRDefault="00777E44" w:rsidP="00777E44">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 xml:space="preserve">ЕН.01 </w:t>
      </w:r>
      <w:r w:rsidR="00F2283B">
        <w:rPr>
          <w:rFonts w:ascii="Times New Roman" w:hAnsi="Times New Roman"/>
          <w:b/>
          <w:iCs/>
          <w:sz w:val="24"/>
          <w:szCs w:val="24"/>
        </w:rPr>
        <w:t>Математика</w:t>
      </w:r>
      <w:r w:rsidRPr="00C974DF">
        <w:rPr>
          <w:rFonts w:ascii="Times New Roman" w:hAnsi="Times New Roman"/>
          <w:b/>
          <w:iCs/>
          <w:sz w:val="24"/>
          <w:szCs w:val="24"/>
        </w:rPr>
        <w:t>»</w:t>
      </w:r>
    </w:p>
    <w:p w14:paraId="7E36DC72" w14:textId="77777777" w:rsidR="00777E44" w:rsidRPr="00315F34" w:rsidRDefault="00777E44" w:rsidP="00777E44">
      <w:pPr>
        <w:jc w:val="center"/>
        <w:rPr>
          <w:rFonts w:ascii="Times New Roman" w:hAnsi="Times New Roman"/>
          <w:b/>
          <w:i/>
        </w:rPr>
      </w:pPr>
    </w:p>
    <w:p w14:paraId="19B3FD20" w14:textId="77777777" w:rsidR="00777E44" w:rsidRDefault="00777E44" w:rsidP="00777E44">
      <w:pPr>
        <w:rPr>
          <w:rFonts w:ascii="Times New Roman" w:hAnsi="Times New Roman"/>
          <w:b/>
          <w:i/>
        </w:rPr>
      </w:pPr>
    </w:p>
    <w:p w14:paraId="290263E8" w14:textId="77777777" w:rsidR="00777E44" w:rsidRDefault="00777E44" w:rsidP="00777E44">
      <w:pPr>
        <w:rPr>
          <w:rFonts w:ascii="Times New Roman" w:hAnsi="Times New Roman"/>
          <w:b/>
          <w:i/>
        </w:rPr>
      </w:pPr>
    </w:p>
    <w:p w14:paraId="5BBF865C" w14:textId="77777777" w:rsidR="00777E44" w:rsidRDefault="00777E44" w:rsidP="00777E44">
      <w:pPr>
        <w:rPr>
          <w:rFonts w:ascii="Times New Roman" w:hAnsi="Times New Roman"/>
          <w:b/>
          <w:i/>
        </w:rPr>
      </w:pPr>
    </w:p>
    <w:p w14:paraId="5D925169" w14:textId="77777777" w:rsidR="00777E44" w:rsidRDefault="00777E44" w:rsidP="00777E44">
      <w:pPr>
        <w:rPr>
          <w:rFonts w:ascii="Times New Roman" w:hAnsi="Times New Roman"/>
          <w:b/>
          <w:i/>
        </w:rPr>
      </w:pPr>
    </w:p>
    <w:p w14:paraId="514A08C1" w14:textId="77777777" w:rsidR="00777E44" w:rsidRDefault="00777E44" w:rsidP="00777E44">
      <w:pPr>
        <w:rPr>
          <w:rFonts w:ascii="Times New Roman" w:hAnsi="Times New Roman"/>
          <w:b/>
          <w:i/>
        </w:rPr>
      </w:pPr>
    </w:p>
    <w:p w14:paraId="203EA543" w14:textId="77777777" w:rsidR="00777E44" w:rsidRDefault="00777E44" w:rsidP="00777E44">
      <w:pPr>
        <w:rPr>
          <w:rFonts w:ascii="Times New Roman" w:hAnsi="Times New Roman"/>
          <w:b/>
          <w:i/>
        </w:rPr>
      </w:pPr>
    </w:p>
    <w:p w14:paraId="1E56CA51" w14:textId="77777777" w:rsidR="00777E44" w:rsidRDefault="00777E44" w:rsidP="00777E44">
      <w:pPr>
        <w:rPr>
          <w:rFonts w:ascii="Times New Roman" w:hAnsi="Times New Roman"/>
          <w:b/>
          <w:i/>
        </w:rPr>
      </w:pPr>
    </w:p>
    <w:p w14:paraId="029C4A24" w14:textId="77777777" w:rsidR="00777E44" w:rsidRPr="00315F34" w:rsidRDefault="00777E44" w:rsidP="00777E44">
      <w:pPr>
        <w:rPr>
          <w:rFonts w:ascii="Times New Roman" w:hAnsi="Times New Roman"/>
          <w:b/>
          <w:i/>
        </w:rPr>
      </w:pPr>
    </w:p>
    <w:p w14:paraId="40D4E9D8" w14:textId="77777777" w:rsidR="00777E44" w:rsidRPr="00315F34" w:rsidRDefault="00777E44" w:rsidP="00777E44">
      <w:pPr>
        <w:rPr>
          <w:rFonts w:ascii="Times New Roman" w:hAnsi="Times New Roman"/>
          <w:b/>
          <w:i/>
        </w:rPr>
      </w:pPr>
    </w:p>
    <w:p w14:paraId="431BE81A" w14:textId="77777777" w:rsidR="00777E44" w:rsidRPr="00315F34" w:rsidRDefault="00777E44" w:rsidP="00777E44">
      <w:pPr>
        <w:rPr>
          <w:rFonts w:ascii="Times New Roman" w:hAnsi="Times New Roman"/>
          <w:b/>
          <w:i/>
        </w:rPr>
      </w:pPr>
    </w:p>
    <w:p w14:paraId="20A3F5C1" w14:textId="77777777" w:rsidR="00777E44" w:rsidRPr="00315F34" w:rsidRDefault="00777E44" w:rsidP="00777E44">
      <w:pPr>
        <w:rPr>
          <w:rFonts w:ascii="Times New Roman" w:hAnsi="Times New Roman"/>
          <w:b/>
          <w:i/>
        </w:rPr>
      </w:pPr>
    </w:p>
    <w:p w14:paraId="4D17AB74" w14:textId="77777777" w:rsidR="00777E44" w:rsidRPr="00315F34" w:rsidRDefault="00777E44" w:rsidP="00777E44">
      <w:pPr>
        <w:rPr>
          <w:rFonts w:ascii="Times New Roman" w:hAnsi="Times New Roman"/>
          <w:b/>
          <w:i/>
        </w:rPr>
      </w:pPr>
    </w:p>
    <w:p w14:paraId="20195FC7" w14:textId="77777777" w:rsidR="00777E44" w:rsidRDefault="00777E44" w:rsidP="00777E44">
      <w:pPr>
        <w:jc w:val="center"/>
        <w:rPr>
          <w:rFonts w:ascii="Times New Roman" w:hAnsi="Times New Roman"/>
          <w:b/>
          <w:bCs/>
          <w:iCs/>
          <w:sz w:val="24"/>
          <w:szCs w:val="24"/>
        </w:rPr>
      </w:pPr>
    </w:p>
    <w:p w14:paraId="087C1895" w14:textId="77777777" w:rsidR="00777E44" w:rsidRDefault="00777E44" w:rsidP="00777E44">
      <w:pPr>
        <w:jc w:val="center"/>
        <w:rPr>
          <w:rFonts w:ascii="Times New Roman" w:hAnsi="Times New Roman"/>
          <w:b/>
          <w:bCs/>
          <w:iCs/>
          <w:sz w:val="24"/>
          <w:szCs w:val="24"/>
        </w:rPr>
      </w:pPr>
    </w:p>
    <w:p w14:paraId="1BC7C3F4" w14:textId="77777777" w:rsidR="00777E44" w:rsidRDefault="00777E44" w:rsidP="00777E44">
      <w:pPr>
        <w:jc w:val="center"/>
        <w:rPr>
          <w:rFonts w:ascii="Times New Roman" w:hAnsi="Times New Roman"/>
          <w:b/>
          <w:bCs/>
          <w:iCs/>
          <w:sz w:val="24"/>
          <w:szCs w:val="24"/>
        </w:rPr>
      </w:pPr>
    </w:p>
    <w:p w14:paraId="59B5277A" w14:textId="77777777" w:rsidR="00777E44" w:rsidRDefault="00777E44" w:rsidP="00777E44">
      <w:pPr>
        <w:jc w:val="center"/>
        <w:rPr>
          <w:rFonts w:ascii="Times New Roman" w:hAnsi="Times New Roman"/>
          <w:b/>
          <w:bCs/>
          <w:iCs/>
          <w:sz w:val="24"/>
          <w:szCs w:val="24"/>
        </w:rPr>
      </w:pPr>
    </w:p>
    <w:p w14:paraId="15B86A3C" w14:textId="57BA13EB" w:rsidR="00777E44" w:rsidRPr="00315F34" w:rsidRDefault="00777E44" w:rsidP="00777E44">
      <w:pPr>
        <w:jc w:val="center"/>
        <w:rPr>
          <w:rFonts w:ascii="Times New Roman" w:hAnsi="Times New Roman"/>
          <w:b/>
          <w:i/>
          <w:sz w:val="24"/>
          <w:szCs w:val="24"/>
        </w:rPr>
      </w:pPr>
      <w:r>
        <w:rPr>
          <w:rFonts w:ascii="Times New Roman" w:hAnsi="Times New Roman"/>
          <w:b/>
          <w:bCs/>
          <w:iCs/>
          <w:sz w:val="24"/>
          <w:szCs w:val="24"/>
        </w:rPr>
        <w:t>202</w:t>
      </w:r>
      <w:r w:rsidR="00F2283B">
        <w:rPr>
          <w:rFonts w:ascii="Times New Roman" w:hAnsi="Times New Roman"/>
          <w:b/>
          <w:bCs/>
          <w:iCs/>
          <w:sz w:val="24"/>
          <w:szCs w:val="24"/>
        </w:rPr>
        <w:t>3</w:t>
      </w:r>
      <w:r w:rsidRPr="00C974DF">
        <w:rPr>
          <w:rFonts w:ascii="Times New Roman" w:hAnsi="Times New Roman"/>
          <w:b/>
          <w:bCs/>
          <w:iCs/>
          <w:sz w:val="24"/>
          <w:szCs w:val="24"/>
        </w:rPr>
        <w:t xml:space="preserve"> г</w:t>
      </w:r>
      <w:r w:rsidR="00F2283B">
        <w:rPr>
          <w:rFonts w:ascii="Times New Roman" w:hAnsi="Times New Roman"/>
          <w:b/>
          <w:bCs/>
          <w:iCs/>
          <w:sz w:val="24"/>
          <w:szCs w:val="24"/>
        </w:rPr>
        <w:t>од</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ED03D63" w14:textId="77777777" w:rsidR="00777E44" w:rsidRPr="00315F34" w:rsidRDefault="00777E44" w:rsidP="00777E4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77E44" w:rsidRPr="00315F34" w14:paraId="203D3758" w14:textId="77777777" w:rsidTr="000E6429">
        <w:tc>
          <w:tcPr>
            <w:tcW w:w="7501" w:type="dxa"/>
          </w:tcPr>
          <w:p w14:paraId="75CFE4A4" w14:textId="77777777" w:rsidR="00777E44" w:rsidRPr="00315F34" w:rsidRDefault="00777E44" w:rsidP="000E6429">
            <w:pPr>
              <w:suppressAutoHyphens/>
              <w:ind w:left="284"/>
              <w:rPr>
                <w:rFonts w:ascii="Times New Roman" w:hAnsi="Times New Roman"/>
                <w:b/>
                <w:sz w:val="24"/>
                <w:szCs w:val="24"/>
              </w:rPr>
            </w:pPr>
            <w:r>
              <w:rPr>
                <w:rFonts w:ascii="Times New Roman" w:hAnsi="Times New Roman"/>
                <w:b/>
                <w:sz w:val="24"/>
                <w:szCs w:val="24"/>
              </w:rPr>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3835413" w14:textId="77777777" w:rsidR="00777E44" w:rsidRPr="00315F34" w:rsidRDefault="00777E44" w:rsidP="000E6429">
            <w:pPr>
              <w:rPr>
                <w:rFonts w:ascii="Times New Roman" w:hAnsi="Times New Roman"/>
                <w:b/>
                <w:sz w:val="24"/>
                <w:szCs w:val="24"/>
              </w:rPr>
            </w:pPr>
          </w:p>
        </w:tc>
      </w:tr>
      <w:tr w:rsidR="00777E44" w:rsidRPr="00315F34" w14:paraId="4F1B2CC4" w14:textId="77777777" w:rsidTr="000E6429">
        <w:tc>
          <w:tcPr>
            <w:tcW w:w="7501" w:type="dxa"/>
          </w:tcPr>
          <w:p w14:paraId="6780E7A9" w14:textId="77777777" w:rsidR="00777E44" w:rsidRPr="00315F34" w:rsidRDefault="00777E44" w:rsidP="000E6429">
            <w:pPr>
              <w:suppressAutoHyphens/>
              <w:ind w:left="284"/>
              <w:rPr>
                <w:rFonts w:ascii="Times New Roman" w:hAnsi="Times New Roman"/>
                <w:b/>
                <w:sz w:val="24"/>
                <w:szCs w:val="24"/>
              </w:rPr>
            </w:pPr>
            <w:r>
              <w:rPr>
                <w:rFonts w:ascii="Times New Roman" w:hAnsi="Times New Roman"/>
                <w:b/>
                <w:sz w:val="24"/>
                <w:szCs w:val="24"/>
              </w:rPr>
              <w:t>2.</w:t>
            </w:r>
            <w:r w:rsidRPr="00315F34">
              <w:rPr>
                <w:rFonts w:ascii="Times New Roman" w:hAnsi="Times New Roman"/>
                <w:b/>
                <w:sz w:val="24"/>
                <w:szCs w:val="24"/>
              </w:rPr>
              <w:t>СТРУКТУРА И СОДЕРЖАНИЕ УЧЕБНОЙ ДИСЦИПЛИНЫ</w:t>
            </w:r>
          </w:p>
          <w:p w14:paraId="57441D2D" w14:textId="77777777" w:rsidR="00777E44" w:rsidRPr="00315F34" w:rsidRDefault="00777E44" w:rsidP="000E6429">
            <w:pPr>
              <w:suppressAutoHyphens/>
              <w:ind w:left="284"/>
              <w:rPr>
                <w:rFonts w:ascii="Times New Roman" w:hAnsi="Times New Roman"/>
                <w:b/>
                <w:sz w:val="24"/>
                <w:szCs w:val="24"/>
              </w:rPr>
            </w:pPr>
            <w:r>
              <w:rPr>
                <w:rFonts w:ascii="Times New Roman" w:hAnsi="Times New Roman"/>
                <w:b/>
                <w:sz w:val="24"/>
                <w:szCs w:val="24"/>
              </w:rPr>
              <w:t>3.</w:t>
            </w:r>
            <w:r w:rsidRPr="00315F34">
              <w:rPr>
                <w:rFonts w:ascii="Times New Roman" w:hAnsi="Times New Roman"/>
                <w:b/>
                <w:sz w:val="24"/>
                <w:szCs w:val="24"/>
              </w:rPr>
              <w:t>УСЛОВИЯ РЕАЛИЗАЦИИ УЧЕБНОЙ ДИСЦИПЛИНЫ</w:t>
            </w:r>
          </w:p>
        </w:tc>
        <w:tc>
          <w:tcPr>
            <w:tcW w:w="1854" w:type="dxa"/>
          </w:tcPr>
          <w:p w14:paraId="6B203EEE" w14:textId="77777777" w:rsidR="00777E44" w:rsidRPr="00315F34" w:rsidRDefault="00777E44" w:rsidP="000E6429">
            <w:pPr>
              <w:ind w:left="644"/>
              <w:rPr>
                <w:rFonts w:ascii="Times New Roman" w:hAnsi="Times New Roman"/>
                <w:b/>
                <w:sz w:val="24"/>
                <w:szCs w:val="24"/>
              </w:rPr>
            </w:pPr>
          </w:p>
        </w:tc>
      </w:tr>
      <w:tr w:rsidR="00777E44" w:rsidRPr="00315F34" w14:paraId="2AFC0081" w14:textId="77777777" w:rsidTr="000E6429">
        <w:tc>
          <w:tcPr>
            <w:tcW w:w="7501" w:type="dxa"/>
          </w:tcPr>
          <w:p w14:paraId="6091423A" w14:textId="77777777" w:rsidR="00777E44" w:rsidRPr="00315F34" w:rsidRDefault="00777E44" w:rsidP="000E6429">
            <w:pPr>
              <w:suppressAutoHyphens/>
              <w:ind w:left="284"/>
              <w:rPr>
                <w:rFonts w:ascii="Times New Roman" w:hAnsi="Times New Roman"/>
                <w:b/>
                <w:sz w:val="24"/>
                <w:szCs w:val="24"/>
              </w:rPr>
            </w:pPr>
            <w:r>
              <w:rPr>
                <w:rFonts w:ascii="Times New Roman" w:hAnsi="Times New Roman"/>
                <w:b/>
                <w:sz w:val="24"/>
                <w:szCs w:val="24"/>
              </w:rPr>
              <w:t>4.</w:t>
            </w:r>
            <w:r w:rsidRPr="00315F34">
              <w:rPr>
                <w:rFonts w:ascii="Times New Roman" w:hAnsi="Times New Roman"/>
                <w:b/>
                <w:sz w:val="24"/>
                <w:szCs w:val="24"/>
              </w:rPr>
              <w:t>КОНТРОЛЬ И ОЦЕНКА РЕЗУЛЬТАТОВ ОСВОЕНИЯ УЧЕБНОЙ ДИСЦИПЛИНЫ</w:t>
            </w:r>
          </w:p>
          <w:p w14:paraId="3FA6A1E8" w14:textId="77777777" w:rsidR="00777E44" w:rsidRPr="00315F34" w:rsidRDefault="00777E44" w:rsidP="000E6429">
            <w:pPr>
              <w:suppressAutoHyphens/>
              <w:rPr>
                <w:rFonts w:ascii="Times New Roman" w:hAnsi="Times New Roman"/>
                <w:b/>
                <w:sz w:val="24"/>
                <w:szCs w:val="24"/>
              </w:rPr>
            </w:pPr>
          </w:p>
        </w:tc>
        <w:tc>
          <w:tcPr>
            <w:tcW w:w="1854" w:type="dxa"/>
          </w:tcPr>
          <w:p w14:paraId="769E1E44" w14:textId="77777777" w:rsidR="00777E44" w:rsidRPr="00315F34" w:rsidRDefault="00777E44" w:rsidP="000E6429">
            <w:pPr>
              <w:rPr>
                <w:rFonts w:ascii="Times New Roman" w:hAnsi="Times New Roman"/>
                <w:b/>
                <w:sz w:val="24"/>
                <w:szCs w:val="24"/>
              </w:rPr>
            </w:pPr>
          </w:p>
        </w:tc>
      </w:tr>
    </w:tbl>
    <w:p w14:paraId="20AC1AA0" w14:textId="77777777" w:rsidR="00777E44" w:rsidRDefault="00777E44" w:rsidP="005C68D4">
      <w:p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CE5053">
        <w:rPr>
          <w:rFonts w:ascii="Times New Roman" w:hAnsi="Times New Roman"/>
          <w:b/>
        </w:rPr>
        <w:lastRenderedPageBreak/>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58623BA" w14:textId="2393D868" w:rsidR="00777E44" w:rsidRDefault="00777E44" w:rsidP="005C68D4">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iCs/>
          <w:sz w:val="24"/>
          <w:szCs w:val="24"/>
        </w:rPr>
        <w:t xml:space="preserve">ЕН.01 </w:t>
      </w:r>
      <w:r w:rsidR="00F2283B">
        <w:rPr>
          <w:rFonts w:ascii="Times New Roman" w:hAnsi="Times New Roman"/>
          <w:b/>
          <w:iCs/>
          <w:sz w:val="24"/>
          <w:szCs w:val="24"/>
        </w:rPr>
        <w:t>Математика</w:t>
      </w:r>
      <w:r w:rsidRPr="00315F34">
        <w:rPr>
          <w:rFonts w:ascii="Times New Roman" w:hAnsi="Times New Roman"/>
          <w:b/>
          <w:sz w:val="24"/>
          <w:szCs w:val="24"/>
        </w:rPr>
        <w:t>»</w:t>
      </w:r>
    </w:p>
    <w:p w14:paraId="06154182" w14:textId="77777777" w:rsidR="00777E44" w:rsidRPr="00315F34" w:rsidRDefault="00777E44" w:rsidP="00777E44">
      <w:pPr>
        <w:suppressAutoHyphens/>
        <w:spacing w:after="0" w:line="240" w:lineRule="auto"/>
        <w:ind w:left="720"/>
        <w:jc w:val="center"/>
        <w:rPr>
          <w:rFonts w:ascii="Times New Roman" w:hAnsi="Times New Roman"/>
          <w:b/>
          <w:sz w:val="24"/>
          <w:szCs w:val="24"/>
        </w:rPr>
      </w:pPr>
    </w:p>
    <w:p w14:paraId="787ECEC5" w14:textId="77777777" w:rsidR="00777E44" w:rsidRPr="00315F34" w:rsidRDefault="00777E44" w:rsidP="00777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3CF64C3" w14:textId="232616BA" w:rsidR="00777E44" w:rsidRPr="00315F34" w:rsidRDefault="00777E44" w:rsidP="00777E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005C68D4">
        <w:rPr>
          <w:rFonts w:ascii="Times New Roman" w:hAnsi="Times New Roman"/>
          <w:sz w:val="24"/>
          <w:szCs w:val="24"/>
        </w:rPr>
        <w:t>«</w:t>
      </w:r>
      <w:r w:rsidR="00F2283B" w:rsidRPr="00F2283B">
        <w:rPr>
          <w:rFonts w:ascii="Times New Roman" w:hAnsi="Times New Roman"/>
          <w:sz w:val="24"/>
          <w:szCs w:val="24"/>
        </w:rPr>
        <w:t>ЕН.01 Математика</w:t>
      </w:r>
      <w:r w:rsidR="005C68D4">
        <w:rPr>
          <w:rFonts w:ascii="Times New Roman" w:hAnsi="Times New Roman"/>
          <w:sz w:val="24"/>
          <w:szCs w:val="24"/>
        </w:rPr>
        <w:t>»</w:t>
      </w:r>
      <w:r w:rsidRPr="00315F34">
        <w:rPr>
          <w:rFonts w:ascii="Times New Roman" w:hAnsi="Times New Roman"/>
          <w:sz w:val="24"/>
          <w:szCs w:val="24"/>
        </w:rPr>
        <w:t xml:space="preserve"> является обязательной ча</w:t>
      </w:r>
      <w:r>
        <w:rPr>
          <w:rFonts w:ascii="Times New Roman" w:hAnsi="Times New Roman"/>
          <w:sz w:val="24"/>
          <w:szCs w:val="24"/>
        </w:rPr>
        <w:t xml:space="preserve">стью </w:t>
      </w:r>
      <w:r w:rsidR="00F2283B" w:rsidRPr="00F2283B">
        <w:rPr>
          <w:rFonts w:ascii="Times New Roman" w:hAnsi="Times New Roman"/>
          <w:sz w:val="24"/>
          <w:szCs w:val="24"/>
        </w:rPr>
        <w:t>м</w:t>
      </w:r>
      <w:r w:rsidRPr="00F2283B">
        <w:rPr>
          <w:rFonts w:ascii="Times New Roman" w:hAnsi="Times New Roman"/>
        </w:rPr>
        <w:t>атематического и общего естественнонаучного цикла</w:t>
      </w:r>
      <w:r>
        <w:rPr>
          <w:rFonts w:ascii="Times New Roman" w:hAnsi="Times New Roman"/>
          <w:i/>
          <w:sz w:val="24"/>
          <w:szCs w:val="24"/>
        </w:rPr>
        <w:t xml:space="preserve"> </w:t>
      </w:r>
      <w:r>
        <w:rPr>
          <w:rFonts w:ascii="Times New Roman" w:hAnsi="Times New Roman"/>
          <w:sz w:val="24"/>
          <w:szCs w:val="24"/>
        </w:rPr>
        <w:t xml:space="preserve">ПОП-П в соответствии с ФГОС СПО по специальности </w:t>
      </w:r>
      <w:r w:rsidR="00FD0588">
        <w:rPr>
          <w:rFonts w:ascii="Times New Roman" w:hAnsi="Times New Roman" w:cs="Times New Roman"/>
          <w:bCs/>
          <w:sz w:val="24"/>
          <w:szCs w:val="24"/>
        </w:rPr>
        <w:t>40.02.01 Право и организация социального обеспечения</w:t>
      </w:r>
      <w:r w:rsidR="00F2283B">
        <w:rPr>
          <w:rFonts w:ascii="Times New Roman" w:hAnsi="Times New Roman" w:cs="Times New Roman"/>
          <w:bCs/>
          <w:sz w:val="24"/>
          <w:szCs w:val="24"/>
        </w:rPr>
        <w:t>.</w:t>
      </w:r>
    </w:p>
    <w:p w14:paraId="365956CC" w14:textId="3A78090D" w:rsidR="00777E44" w:rsidRPr="00315F34" w:rsidRDefault="00777E44" w:rsidP="005C68D4">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rFonts w:ascii="Times New Roman" w:hAnsi="Times New Roman"/>
          <w:sz w:val="24"/>
          <w:szCs w:val="24"/>
        </w:rPr>
      </w:pPr>
      <w:r w:rsidRPr="00460E3D">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460E3D">
        <w:rPr>
          <w:rFonts w:ascii="Times New Roman" w:hAnsi="Times New Roman"/>
          <w:sz w:val="24"/>
          <w:szCs w:val="24"/>
        </w:rPr>
        <w:t>1</w:t>
      </w:r>
      <w:r w:rsidR="00F2283B">
        <w:rPr>
          <w:rFonts w:ascii="Times New Roman" w:hAnsi="Times New Roman"/>
          <w:sz w:val="24"/>
          <w:szCs w:val="24"/>
        </w:rPr>
        <w:t xml:space="preserve">, </w:t>
      </w:r>
      <w:r w:rsidR="005C68D4">
        <w:rPr>
          <w:rFonts w:ascii="Times New Roman" w:hAnsi="Times New Roman"/>
          <w:sz w:val="24"/>
          <w:szCs w:val="24"/>
        </w:rPr>
        <w:t xml:space="preserve">ОК </w:t>
      </w:r>
      <w:r w:rsidR="00F2283B">
        <w:rPr>
          <w:rFonts w:ascii="Times New Roman" w:hAnsi="Times New Roman"/>
          <w:sz w:val="24"/>
          <w:szCs w:val="24"/>
        </w:rPr>
        <w:t>3.</w:t>
      </w:r>
    </w:p>
    <w:p w14:paraId="3256F0AC" w14:textId="77777777" w:rsidR="00777E44" w:rsidRPr="00315F34" w:rsidRDefault="00777E44" w:rsidP="00777E4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C5BC203" w14:textId="77777777" w:rsidR="00777E44" w:rsidRPr="00315F34" w:rsidRDefault="00777E44" w:rsidP="00777E44">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0"/>
        <w:gridCol w:w="3827"/>
        <w:gridCol w:w="4536"/>
      </w:tblGrid>
      <w:tr w:rsidR="005C68D4" w:rsidRPr="005C68D4" w14:paraId="64AC3076" w14:textId="77777777" w:rsidTr="005C68D4">
        <w:trPr>
          <w:trHeight w:val="366"/>
        </w:trPr>
        <w:tc>
          <w:tcPr>
            <w:tcW w:w="1250" w:type="dxa"/>
            <w:tcBorders>
              <w:top w:val="single" w:sz="4" w:space="0" w:color="000000"/>
              <w:left w:val="single" w:sz="6" w:space="0" w:color="000000"/>
              <w:bottom w:val="single" w:sz="4" w:space="0" w:color="000000"/>
              <w:right w:val="single" w:sz="4" w:space="0" w:color="000000"/>
            </w:tcBorders>
            <w:hideMark/>
          </w:tcPr>
          <w:p w14:paraId="085E3AD3" w14:textId="77777777" w:rsidR="005C68D4" w:rsidRPr="005C68D4" w:rsidRDefault="005C68D4" w:rsidP="005C68D4">
            <w:pPr>
              <w:spacing w:after="0"/>
              <w:rPr>
                <w:rFonts w:ascii="Times New Roman" w:hAnsi="Times New Roman" w:cs="Times New Roman"/>
                <w:szCs w:val="24"/>
              </w:rPr>
            </w:pPr>
            <w:r w:rsidRPr="005C68D4">
              <w:rPr>
                <w:rFonts w:ascii="Times New Roman" w:hAnsi="Times New Roman" w:cs="Times New Roman"/>
                <w:szCs w:val="24"/>
              </w:rPr>
              <w:t>Код</w:t>
            </w:r>
            <w:r w:rsidRPr="005C68D4">
              <w:rPr>
                <w:rFonts w:ascii="Times New Roman" w:hAnsi="Times New Roman" w:cs="Times New Roman"/>
                <w:spacing w:val="-2"/>
                <w:szCs w:val="24"/>
              </w:rPr>
              <w:t xml:space="preserve"> </w:t>
            </w:r>
            <w:r w:rsidRPr="005C68D4">
              <w:rPr>
                <w:rFonts w:ascii="Times New Roman" w:hAnsi="Times New Roman" w:cs="Times New Roman"/>
                <w:szCs w:val="24"/>
              </w:rPr>
              <w:t>ПК,</w:t>
            </w:r>
            <w:r w:rsidRPr="005C68D4">
              <w:rPr>
                <w:rFonts w:ascii="Times New Roman" w:hAnsi="Times New Roman" w:cs="Times New Roman"/>
                <w:spacing w:val="3"/>
                <w:szCs w:val="24"/>
              </w:rPr>
              <w:t xml:space="preserve"> </w:t>
            </w:r>
            <w:r w:rsidRPr="005C68D4">
              <w:rPr>
                <w:rFonts w:ascii="Times New Roman" w:hAnsi="Times New Roman" w:cs="Times New Roman"/>
                <w:szCs w:val="24"/>
              </w:rPr>
              <w:t>ОК</w:t>
            </w:r>
          </w:p>
        </w:tc>
        <w:tc>
          <w:tcPr>
            <w:tcW w:w="3827" w:type="dxa"/>
            <w:tcBorders>
              <w:top w:val="single" w:sz="4" w:space="0" w:color="000000"/>
              <w:left w:val="single" w:sz="4" w:space="0" w:color="000000"/>
              <w:bottom w:val="single" w:sz="4" w:space="0" w:color="000000"/>
              <w:right w:val="single" w:sz="4" w:space="0" w:color="000000"/>
            </w:tcBorders>
            <w:hideMark/>
          </w:tcPr>
          <w:p w14:paraId="220372BE" w14:textId="77777777" w:rsidR="005C68D4" w:rsidRPr="005C68D4" w:rsidRDefault="005C68D4" w:rsidP="005C68D4">
            <w:pPr>
              <w:spacing w:after="0"/>
              <w:jc w:val="center"/>
              <w:rPr>
                <w:rFonts w:ascii="Times New Roman" w:hAnsi="Times New Roman" w:cs="Times New Roman"/>
                <w:szCs w:val="24"/>
              </w:rPr>
            </w:pPr>
            <w:r w:rsidRPr="005C68D4">
              <w:rPr>
                <w:rFonts w:ascii="Times New Roman" w:hAnsi="Times New Roman" w:cs="Times New Roman"/>
                <w:szCs w:val="24"/>
              </w:rPr>
              <w:t>Умения</w:t>
            </w:r>
          </w:p>
        </w:tc>
        <w:tc>
          <w:tcPr>
            <w:tcW w:w="4536" w:type="dxa"/>
            <w:tcBorders>
              <w:top w:val="single" w:sz="4" w:space="0" w:color="000000"/>
              <w:left w:val="single" w:sz="4" w:space="0" w:color="000000"/>
              <w:bottom w:val="single" w:sz="4" w:space="0" w:color="000000"/>
              <w:right w:val="single" w:sz="4" w:space="0" w:color="000000"/>
            </w:tcBorders>
            <w:hideMark/>
          </w:tcPr>
          <w:p w14:paraId="79559E70" w14:textId="77777777" w:rsidR="005C68D4" w:rsidRPr="005C68D4" w:rsidRDefault="005C68D4" w:rsidP="005C68D4">
            <w:pPr>
              <w:spacing w:after="0"/>
              <w:jc w:val="center"/>
              <w:rPr>
                <w:rFonts w:ascii="Times New Roman" w:hAnsi="Times New Roman" w:cs="Times New Roman"/>
                <w:szCs w:val="24"/>
              </w:rPr>
            </w:pPr>
            <w:r w:rsidRPr="005C68D4">
              <w:rPr>
                <w:rFonts w:ascii="Times New Roman" w:hAnsi="Times New Roman" w:cs="Times New Roman"/>
                <w:szCs w:val="24"/>
              </w:rPr>
              <w:t>Знания</w:t>
            </w:r>
          </w:p>
        </w:tc>
      </w:tr>
      <w:tr w:rsidR="005C68D4" w:rsidRPr="005C68D4" w14:paraId="36912B11" w14:textId="77777777" w:rsidTr="005C68D4">
        <w:trPr>
          <w:trHeight w:val="366"/>
        </w:trPr>
        <w:tc>
          <w:tcPr>
            <w:tcW w:w="1250" w:type="dxa"/>
            <w:vMerge w:val="restart"/>
            <w:tcBorders>
              <w:top w:val="single" w:sz="4" w:space="0" w:color="000000"/>
              <w:left w:val="single" w:sz="6" w:space="0" w:color="000000"/>
              <w:right w:val="single" w:sz="4" w:space="0" w:color="000000"/>
            </w:tcBorders>
            <w:hideMark/>
          </w:tcPr>
          <w:p w14:paraId="3CCC0FC9" w14:textId="1F8577C9" w:rsidR="005C68D4" w:rsidRPr="005C68D4" w:rsidRDefault="005C68D4" w:rsidP="005C68D4">
            <w:pPr>
              <w:spacing w:after="0"/>
              <w:rPr>
                <w:rFonts w:ascii="Times New Roman" w:hAnsi="Times New Roman" w:cs="Times New Roman"/>
                <w:szCs w:val="24"/>
              </w:rPr>
            </w:pPr>
            <w:r>
              <w:rPr>
                <w:rFonts w:ascii="Times New Roman" w:hAnsi="Times New Roman" w:cs="Times New Roman"/>
                <w:szCs w:val="24"/>
              </w:rPr>
              <w:t xml:space="preserve">ОК </w:t>
            </w:r>
            <w:r w:rsidRPr="005C68D4">
              <w:rPr>
                <w:rFonts w:ascii="Times New Roman" w:hAnsi="Times New Roman" w:cs="Times New Roman"/>
                <w:szCs w:val="24"/>
              </w:rPr>
              <w:t>1</w:t>
            </w:r>
          </w:p>
          <w:p w14:paraId="7B866197" w14:textId="6B595AF0" w:rsidR="005C68D4" w:rsidRPr="005C68D4" w:rsidRDefault="005C68D4" w:rsidP="005C68D4">
            <w:pPr>
              <w:spacing w:after="0"/>
              <w:rPr>
                <w:rFonts w:ascii="Times New Roman" w:hAnsi="Times New Roman" w:cs="Times New Roman"/>
                <w:szCs w:val="24"/>
              </w:rPr>
            </w:pPr>
            <w:r w:rsidRPr="005C68D4">
              <w:rPr>
                <w:rFonts w:ascii="Times New Roman" w:hAnsi="Times New Roman" w:cs="Times New Roman"/>
                <w:szCs w:val="24"/>
              </w:rPr>
              <w:t xml:space="preserve">ОК </w:t>
            </w:r>
            <w:r>
              <w:rPr>
                <w:rFonts w:ascii="Times New Roman" w:hAnsi="Times New Roman" w:cs="Times New Roman"/>
                <w:szCs w:val="24"/>
              </w:rPr>
              <w:t>3</w:t>
            </w:r>
          </w:p>
        </w:tc>
        <w:tc>
          <w:tcPr>
            <w:tcW w:w="3827" w:type="dxa"/>
            <w:tcBorders>
              <w:top w:val="single" w:sz="4" w:space="0" w:color="000000"/>
              <w:left w:val="single" w:sz="4" w:space="0" w:color="000000"/>
              <w:bottom w:val="single" w:sz="4" w:space="0" w:color="000000"/>
              <w:right w:val="single" w:sz="4" w:space="0" w:color="000000"/>
            </w:tcBorders>
          </w:tcPr>
          <w:p w14:paraId="6D5ADA4F" w14:textId="77777777" w:rsidR="005C68D4" w:rsidRPr="005C68D4" w:rsidRDefault="005C68D4" w:rsidP="005C68D4">
            <w:pPr>
              <w:spacing w:after="0"/>
              <w:jc w:val="both"/>
              <w:rPr>
                <w:rFonts w:ascii="Times New Roman" w:hAnsi="Times New Roman" w:cs="Times New Roman"/>
                <w:szCs w:val="24"/>
              </w:rPr>
            </w:pPr>
            <w:r w:rsidRPr="005C68D4">
              <w:rPr>
                <w:rFonts w:ascii="Times New Roman" w:hAnsi="Times New Roman" w:cs="Times New Roman"/>
                <w:szCs w:val="24"/>
              </w:rPr>
              <w:t>Анализировать сложные функции и строить их графики</w:t>
            </w:r>
          </w:p>
        </w:tc>
        <w:tc>
          <w:tcPr>
            <w:tcW w:w="4536" w:type="dxa"/>
            <w:tcBorders>
              <w:top w:val="single" w:sz="4" w:space="0" w:color="000000"/>
              <w:left w:val="single" w:sz="4" w:space="0" w:color="000000"/>
              <w:bottom w:val="single" w:sz="4" w:space="0" w:color="000000"/>
              <w:right w:val="single" w:sz="4" w:space="0" w:color="000000"/>
            </w:tcBorders>
          </w:tcPr>
          <w:p w14:paraId="5175FDA9" w14:textId="77777777" w:rsidR="005C68D4" w:rsidRPr="005C68D4" w:rsidRDefault="005C68D4" w:rsidP="005C68D4">
            <w:pPr>
              <w:spacing w:after="0"/>
              <w:jc w:val="both"/>
              <w:rPr>
                <w:rFonts w:ascii="Times New Roman" w:hAnsi="Times New Roman" w:cs="Times New Roman"/>
                <w:szCs w:val="24"/>
              </w:rPr>
            </w:pPr>
            <w:r w:rsidRPr="005C68D4">
              <w:rPr>
                <w:rFonts w:ascii="Times New Roman" w:hAnsi="Times New Roman" w:cs="Times New Roman"/>
                <w:szCs w:val="24"/>
              </w:rPr>
              <w:t>Основные математические методы решения прикладных задач</w:t>
            </w:r>
          </w:p>
        </w:tc>
      </w:tr>
      <w:tr w:rsidR="005C68D4" w:rsidRPr="005C68D4" w14:paraId="44E65A22" w14:textId="77777777" w:rsidTr="005C68D4">
        <w:trPr>
          <w:trHeight w:val="366"/>
        </w:trPr>
        <w:tc>
          <w:tcPr>
            <w:tcW w:w="1250" w:type="dxa"/>
            <w:vMerge/>
            <w:tcBorders>
              <w:left w:val="single" w:sz="6" w:space="0" w:color="000000"/>
              <w:right w:val="single" w:sz="4" w:space="0" w:color="000000"/>
            </w:tcBorders>
          </w:tcPr>
          <w:p w14:paraId="7A2DE983" w14:textId="77777777" w:rsidR="005C68D4" w:rsidRPr="005C68D4" w:rsidRDefault="005C68D4" w:rsidP="005C68D4">
            <w:pPr>
              <w:spacing w:after="0"/>
              <w:rPr>
                <w:rFonts w:ascii="Times New Roman" w:hAnsi="Times New Roman" w:cs="Times New Roman"/>
                <w:szCs w:val="24"/>
              </w:rPr>
            </w:pPr>
          </w:p>
        </w:tc>
        <w:tc>
          <w:tcPr>
            <w:tcW w:w="3827" w:type="dxa"/>
            <w:tcBorders>
              <w:top w:val="single" w:sz="4" w:space="0" w:color="000000"/>
              <w:left w:val="single" w:sz="4" w:space="0" w:color="000000"/>
              <w:bottom w:val="single" w:sz="4" w:space="0" w:color="000000"/>
              <w:right w:val="single" w:sz="4" w:space="0" w:color="000000"/>
            </w:tcBorders>
          </w:tcPr>
          <w:p w14:paraId="4E644B96" w14:textId="77777777" w:rsidR="005C68D4" w:rsidRPr="005C68D4" w:rsidRDefault="005C68D4" w:rsidP="005C68D4">
            <w:pPr>
              <w:spacing w:after="0"/>
              <w:jc w:val="both"/>
              <w:rPr>
                <w:rFonts w:ascii="Times New Roman" w:hAnsi="Times New Roman" w:cs="Times New Roman"/>
                <w:szCs w:val="24"/>
              </w:rPr>
            </w:pPr>
            <w:r w:rsidRPr="005C68D4">
              <w:rPr>
                <w:rFonts w:ascii="Times New Roman" w:hAnsi="Times New Roman" w:cs="Times New Roman"/>
                <w:szCs w:val="24"/>
              </w:rPr>
              <w:t>Выполнять действия над комплексными числами</w:t>
            </w:r>
          </w:p>
        </w:tc>
        <w:tc>
          <w:tcPr>
            <w:tcW w:w="4536" w:type="dxa"/>
            <w:tcBorders>
              <w:top w:val="single" w:sz="4" w:space="0" w:color="000000"/>
              <w:left w:val="single" w:sz="4" w:space="0" w:color="000000"/>
              <w:bottom w:val="single" w:sz="4" w:space="0" w:color="000000"/>
              <w:right w:val="single" w:sz="4" w:space="0" w:color="000000"/>
            </w:tcBorders>
          </w:tcPr>
          <w:p w14:paraId="78B4A336" w14:textId="77777777" w:rsidR="005C68D4" w:rsidRPr="005C68D4" w:rsidRDefault="005C68D4" w:rsidP="005C68D4">
            <w:pPr>
              <w:spacing w:after="0"/>
              <w:jc w:val="both"/>
              <w:rPr>
                <w:rFonts w:ascii="Times New Roman" w:hAnsi="Times New Roman" w:cs="Times New Roman"/>
                <w:szCs w:val="24"/>
              </w:rPr>
            </w:pPr>
            <w:r w:rsidRPr="005C68D4">
              <w:rPr>
                <w:rFonts w:ascii="Times New Roman" w:hAnsi="Times New Roman" w:cs="Times New Roman"/>
                <w:szCs w:val="24"/>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tc>
      </w:tr>
      <w:tr w:rsidR="005C68D4" w:rsidRPr="005C68D4" w14:paraId="66302EEF" w14:textId="77777777" w:rsidTr="005C68D4">
        <w:trPr>
          <w:trHeight w:val="366"/>
        </w:trPr>
        <w:tc>
          <w:tcPr>
            <w:tcW w:w="1250" w:type="dxa"/>
            <w:vMerge/>
            <w:tcBorders>
              <w:left w:val="single" w:sz="6" w:space="0" w:color="000000"/>
              <w:right w:val="single" w:sz="4" w:space="0" w:color="000000"/>
            </w:tcBorders>
          </w:tcPr>
          <w:p w14:paraId="541CAC6F" w14:textId="77777777" w:rsidR="005C68D4" w:rsidRPr="005C68D4" w:rsidRDefault="005C68D4" w:rsidP="005C68D4">
            <w:pPr>
              <w:spacing w:after="0"/>
              <w:rPr>
                <w:rFonts w:ascii="Times New Roman" w:hAnsi="Times New Roman" w:cs="Times New Roman"/>
                <w:szCs w:val="24"/>
              </w:rPr>
            </w:pPr>
          </w:p>
        </w:tc>
        <w:tc>
          <w:tcPr>
            <w:tcW w:w="3827" w:type="dxa"/>
            <w:tcBorders>
              <w:top w:val="single" w:sz="4" w:space="0" w:color="000000"/>
              <w:left w:val="single" w:sz="4" w:space="0" w:color="000000"/>
              <w:bottom w:val="single" w:sz="4" w:space="0" w:color="000000"/>
              <w:right w:val="single" w:sz="4" w:space="0" w:color="000000"/>
            </w:tcBorders>
          </w:tcPr>
          <w:p w14:paraId="6B0FEF3F" w14:textId="77777777" w:rsidR="005C68D4" w:rsidRPr="005C68D4" w:rsidRDefault="005C68D4" w:rsidP="005C68D4">
            <w:pPr>
              <w:spacing w:after="0"/>
              <w:jc w:val="both"/>
              <w:rPr>
                <w:rFonts w:ascii="Times New Roman" w:hAnsi="Times New Roman" w:cs="Times New Roman"/>
                <w:szCs w:val="24"/>
              </w:rPr>
            </w:pPr>
            <w:r w:rsidRPr="005C68D4">
              <w:rPr>
                <w:rFonts w:ascii="Times New Roman" w:hAnsi="Times New Roman" w:cs="Times New Roman"/>
                <w:szCs w:val="24"/>
              </w:rPr>
              <w:t>вычислять значения геометрических величин</w:t>
            </w:r>
          </w:p>
        </w:tc>
        <w:tc>
          <w:tcPr>
            <w:tcW w:w="4536" w:type="dxa"/>
            <w:tcBorders>
              <w:top w:val="single" w:sz="4" w:space="0" w:color="000000"/>
              <w:left w:val="single" w:sz="4" w:space="0" w:color="000000"/>
              <w:bottom w:val="single" w:sz="4" w:space="0" w:color="000000"/>
              <w:right w:val="single" w:sz="4" w:space="0" w:color="000000"/>
            </w:tcBorders>
          </w:tcPr>
          <w:p w14:paraId="5D5A2451" w14:textId="77777777" w:rsidR="005C68D4" w:rsidRPr="005C68D4" w:rsidRDefault="005C68D4" w:rsidP="005C68D4">
            <w:pPr>
              <w:spacing w:after="0"/>
              <w:jc w:val="both"/>
              <w:rPr>
                <w:rFonts w:ascii="Times New Roman" w:hAnsi="Times New Roman" w:cs="Times New Roman"/>
                <w:szCs w:val="24"/>
              </w:rPr>
            </w:pPr>
            <w:r w:rsidRPr="005C68D4">
              <w:rPr>
                <w:rFonts w:ascii="Times New Roman" w:hAnsi="Times New Roman" w:cs="Times New Roman"/>
                <w:szCs w:val="24"/>
              </w:rPr>
              <w:t>Основы интегрального и дифференциального исчисления</w:t>
            </w:r>
          </w:p>
        </w:tc>
      </w:tr>
      <w:tr w:rsidR="005C68D4" w:rsidRPr="005C68D4" w14:paraId="4FD1E956" w14:textId="77777777" w:rsidTr="005C68D4">
        <w:trPr>
          <w:trHeight w:val="366"/>
        </w:trPr>
        <w:tc>
          <w:tcPr>
            <w:tcW w:w="1250" w:type="dxa"/>
            <w:vMerge/>
            <w:tcBorders>
              <w:left w:val="single" w:sz="6" w:space="0" w:color="000000"/>
              <w:right w:val="single" w:sz="4" w:space="0" w:color="000000"/>
            </w:tcBorders>
          </w:tcPr>
          <w:p w14:paraId="61857C29" w14:textId="77777777" w:rsidR="005C68D4" w:rsidRPr="005C68D4" w:rsidRDefault="005C68D4" w:rsidP="005C68D4">
            <w:pPr>
              <w:spacing w:after="0"/>
              <w:rPr>
                <w:rFonts w:ascii="Times New Roman" w:hAnsi="Times New Roman" w:cs="Times New Roman"/>
                <w:szCs w:val="24"/>
              </w:rPr>
            </w:pPr>
          </w:p>
        </w:tc>
        <w:tc>
          <w:tcPr>
            <w:tcW w:w="3827" w:type="dxa"/>
            <w:tcBorders>
              <w:top w:val="single" w:sz="4" w:space="0" w:color="000000"/>
              <w:left w:val="single" w:sz="4" w:space="0" w:color="000000"/>
              <w:bottom w:val="single" w:sz="4" w:space="0" w:color="000000"/>
              <w:right w:val="single" w:sz="4" w:space="0" w:color="000000"/>
            </w:tcBorders>
          </w:tcPr>
          <w:p w14:paraId="58F91BF7" w14:textId="77777777" w:rsidR="005C68D4" w:rsidRPr="005C68D4" w:rsidRDefault="005C68D4" w:rsidP="005C68D4">
            <w:pPr>
              <w:spacing w:after="0"/>
              <w:jc w:val="both"/>
              <w:rPr>
                <w:rFonts w:ascii="Times New Roman" w:hAnsi="Times New Roman" w:cs="Times New Roman"/>
                <w:szCs w:val="24"/>
              </w:rPr>
            </w:pPr>
            <w:r w:rsidRPr="005C68D4">
              <w:rPr>
                <w:rFonts w:ascii="Times New Roman" w:hAnsi="Times New Roman" w:cs="Times New Roman"/>
                <w:szCs w:val="24"/>
              </w:rPr>
              <w:t>Производить операции над матрицами и определителями</w:t>
            </w:r>
          </w:p>
        </w:tc>
        <w:tc>
          <w:tcPr>
            <w:tcW w:w="4536" w:type="dxa"/>
            <w:tcBorders>
              <w:top w:val="single" w:sz="4" w:space="0" w:color="000000"/>
              <w:left w:val="single" w:sz="4" w:space="0" w:color="000000"/>
              <w:bottom w:val="single" w:sz="4" w:space="0" w:color="000000"/>
              <w:right w:val="single" w:sz="4" w:space="0" w:color="000000"/>
            </w:tcBorders>
          </w:tcPr>
          <w:p w14:paraId="67B2C239" w14:textId="77777777" w:rsidR="005C68D4" w:rsidRPr="005C68D4" w:rsidRDefault="005C68D4" w:rsidP="005C68D4">
            <w:pPr>
              <w:spacing w:after="0"/>
              <w:jc w:val="both"/>
              <w:rPr>
                <w:rFonts w:ascii="Times New Roman" w:hAnsi="Times New Roman" w:cs="Times New Roman"/>
                <w:szCs w:val="24"/>
              </w:rPr>
            </w:pPr>
            <w:r w:rsidRPr="005C68D4">
              <w:rPr>
                <w:rFonts w:ascii="Times New Roman" w:hAnsi="Times New Roman" w:cs="Times New Roman"/>
                <w:szCs w:val="24"/>
              </w:rPr>
              <w:t>Роль и место математики в современном мире при освоении профессиональных дисциплин и в сфере профессиональной деятельности</w:t>
            </w:r>
          </w:p>
        </w:tc>
      </w:tr>
      <w:tr w:rsidR="005C68D4" w:rsidRPr="005C68D4" w14:paraId="2D2E7822" w14:textId="77777777" w:rsidTr="005C68D4">
        <w:trPr>
          <w:trHeight w:val="366"/>
        </w:trPr>
        <w:tc>
          <w:tcPr>
            <w:tcW w:w="1250" w:type="dxa"/>
            <w:vMerge/>
            <w:tcBorders>
              <w:left w:val="single" w:sz="6" w:space="0" w:color="000000"/>
              <w:right w:val="single" w:sz="4" w:space="0" w:color="000000"/>
            </w:tcBorders>
          </w:tcPr>
          <w:p w14:paraId="42F15FE9" w14:textId="77777777" w:rsidR="005C68D4" w:rsidRPr="005C68D4" w:rsidRDefault="005C68D4" w:rsidP="005C68D4">
            <w:pPr>
              <w:spacing w:after="0"/>
              <w:rPr>
                <w:rFonts w:ascii="Times New Roman" w:hAnsi="Times New Roman" w:cs="Times New Roman"/>
                <w:szCs w:val="24"/>
              </w:rPr>
            </w:pPr>
          </w:p>
        </w:tc>
        <w:tc>
          <w:tcPr>
            <w:tcW w:w="3827" w:type="dxa"/>
            <w:tcBorders>
              <w:top w:val="single" w:sz="4" w:space="0" w:color="000000"/>
              <w:left w:val="single" w:sz="4" w:space="0" w:color="000000"/>
              <w:bottom w:val="single" w:sz="4" w:space="0" w:color="000000"/>
              <w:right w:val="single" w:sz="4" w:space="0" w:color="000000"/>
            </w:tcBorders>
          </w:tcPr>
          <w:p w14:paraId="40F9350D" w14:textId="77777777" w:rsidR="005C68D4" w:rsidRPr="005C68D4" w:rsidRDefault="005C68D4" w:rsidP="005C68D4">
            <w:pPr>
              <w:spacing w:after="0"/>
              <w:jc w:val="both"/>
              <w:rPr>
                <w:rFonts w:ascii="Times New Roman" w:hAnsi="Times New Roman" w:cs="Times New Roman"/>
                <w:szCs w:val="24"/>
              </w:rPr>
            </w:pPr>
            <w:r w:rsidRPr="005C68D4">
              <w:rPr>
                <w:rFonts w:ascii="Times New Roman" w:hAnsi="Times New Roman" w:cs="Times New Roman"/>
                <w:szCs w:val="24"/>
              </w:rPr>
              <w:t>Решать задачи на вычисление вероятности с использованием элементов комбинаторики</w:t>
            </w:r>
          </w:p>
        </w:tc>
        <w:tc>
          <w:tcPr>
            <w:tcW w:w="4536" w:type="dxa"/>
            <w:tcBorders>
              <w:top w:val="single" w:sz="4" w:space="0" w:color="000000"/>
              <w:left w:val="single" w:sz="4" w:space="0" w:color="000000"/>
              <w:bottom w:val="single" w:sz="4" w:space="0" w:color="000000"/>
              <w:right w:val="single" w:sz="4" w:space="0" w:color="000000"/>
            </w:tcBorders>
          </w:tcPr>
          <w:p w14:paraId="33751189" w14:textId="77777777" w:rsidR="005C68D4" w:rsidRPr="005C68D4" w:rsidRDefault="005C68D4" w:rsidP="005C68D4">
            <w:pPr>
              <w:spacing w:after="0"/>
              <w:jc w:val="both"/>
              <w:rPr>
                <w:rFonts w:ascii="Times New Roman" w:hAnsi="Times New Roman" w:cs="Times New Roman"/>
                <w:szCs w:val="24"/>
              </w:rPr>
            </w:pPr>
          </w:p>
        </w:tc>
      </w:tr>
      <w:tr w:rsidR="005C68D4" w:rsidRPr="005C68D4" w14:paraId="3BBB1D5C" w14:textId="77777777" w:rsidTr="005C68D4">
        <w:trPr>
          <w:trHeight w:val="366"/>
        </w:trPr>
        <w:tc>
          <w:tcPr>
            <w:tcW w:w="1250" w:type="dxa"/>
            <w:vMerge/>
            <w:tcBorders>
              <w:left w:val="single" w:sz="6" w:space="0" w:color="000000"/>
              <w:right w:val="single" w:sz="4" w:space="0" w:color="000000"/>
            </w:tcBorders>
          </w:tcPr>
          <w:p w14:paraId="6AC36F24" w14:textId="77777777" w:rsidR="005C68D4" w:rsidRPr="005C68D4" w:rsidRDefault="005C68D4" w:rsidP="005C68D4">
            <w:pPr>
              <w:spacing w:after="0"/>
              <w:rPr>
                <w:rFonts w:ascii="Times New Roman" w:hAnsi="Times New Roman" w:cs="Times New Roman"/>
                <w:szCs w:val="24"/>
              </w:rPr>
            </w:pPr>
          </w:p>
        </w:tc>
        <w:tc>
          <w:tcPr>
            <w:tcW w:w="3827" w:type="dxa"/>
            <w:tcBorders>
              <w:top w:val="single" w:sz="4" w:space="0" w:color="000000"/>
              <w:left w:val="single" w:sz="4" w:space="0" w:color="000000"/>
              <w:bottom w:val="single" w:sz="4" w:space="0" w:color="000000"/>
              <w:right w:val="single" w:sz="4" w:space="0" w:color="000000"/>
            </w:tcBorders>
          </w:tcPr>
          <w:p w14:paraId="668B9A28" w14:textId="77777777" w:rsidR="005C68D4" w:rsidRPr="005C68D4" w:rsidRDefault="005C68D4" w:rsidP="005C68D4">
            <w:pPr>
              <w:spacing w:after="0"/>
              <w:jc w:val="both"/>
              <w:rPr>
                <w:rFonts w:ascii="Times New Roman" w:hAnsi="Times New Roman" w:cs="Times New Roman"/>
                <w:szCs w:val="24"/>
              </w:rPr>
            </w:pPr>
            <w:r w:rsidRPr="005C68D4">
              <w:rPr>
                <w:rFonts w:ascii="Times New Roman" w:hAnsi="Times New Roman" w:cs="Times New Roman"/>
                <w:szCs w:val="24"/>
              </w:rPr>
              <w:t>Решать прикладные задачи с использованием элементов дифференциального и интегрального исчислений</w:t>
            </w:r>
          </w:p>
        </w:tc>
        <w:tc>
          <w:tcPr>
            <w:tcW w:w="4536" w:type="dxa"/>
            <w:tcBorders>
              <w:top w:val="single" w:sz="4" w:space="0" w:color="000000"/>
              <w:left w:val="single" w:sz="4" w:space="0" w:color="000000"/>
              <w:bottom w:val="single" w:sz="4" w:space="0" w:color="000000"/>
              <w:right w:val="single" w:sz="4" w:space="0" w:color="000000"/>
            </w:tcBorders>
          </w:tcPr>
          <w:p w14:paraId="14A5E7D2" w14:textId="77777777" w:rsidR="005C68D4" w:rsidRPr="005C68D4" w:rsidRDefault="005C68D4" w:rsidP="005C68D4">
            <w:pPr>
              <w:spacing w:after="0"/>
              <w:jc w:val="both"/>
              <w:rPr>
                <w:rFonts w:ascii="Times New Roman" w:hAnsi="Times New Roman" w:cs="Times New Roman"/>
                <w:szCs w:val="24"/>
              </w:rPr>
            </w:pPr>
          </w:p>
        </w:tc>
      </w:tr>
      <w:tr w:rsidR="005C68D4" w:rsidRPr="005C68D4" w14:paraId="0C04C930" w14:textId="77777777" w:rsidTr="005C68D4">
        <w:trPr>
          <w:trHeight w:val="326"/>
        </w:trPr>
        <w:tc>
          <w:tcPr>
            <w:tcW w:w="1250" w:type="dxa"/>
            <w:vMerge/>
            <w:tcBorders>
              <w:left w:val="single" w:sz="6" w:space="0" w:color="000000"/>
              <w:bottom w:val="single" w:sz="4" w:space="0" w:color="000000"/>
              <w:right w:val="single" w:sz="4" w:space="0" w:color="000000"/>
            </w:tcBorders>
            <w:hideMark/>
          </w:tcPr>
          <w:p w14:paraId="1462237F" w14:textId="77777777" w:rsidR="005C68D4" w:rsidRPr="005C68D4" w:rsidRDefault="005C68D4" w:rsidP="005C68D4">
            <w:pPr>
              <w:spacing w:after="0"/>
              <w:rPr>
                <w:rFonts w:ascii="Times New Roman" w:hAnsi="Times New Roman" w:cs="Times New Roman"/>
                <w:szCs w:val="24"/>
              </w:rPr>
            </w:pPr>
          </w:p>
        </w:tc>
        <w:tc>
          <w:tcPr>
            <w:tcW w:w="3827" w:type="dxa"/>
            <w:tcBorders>
              <w:top w:val="single" w:sz="4" w:space="0" w:color="000000"/>
              <w:left w:val="single" w:sz="4" w:space="0" w:color="000000"/>
              <w:bottom w:val="single" w:sz="4" w:space="0" w:color="000000"/>
              <w:right w:val="single" w:sz="4" w:space="0" w:color="000000"/>
            </w:tcBorders>
          </w:tcPr>
          <w:p w14:paraId="13F88725" w14:textId="77777777" w:rsidR="005C68D4" w:rsidRPr="005C68D4" w:rsidRDefault="005C68D4" w:rsidP="005C68D4">
            <w:pPr>
              <w:spacing w:after="0"/>
              <w:jc w:val="both"/>
              <w:rPr>
                <w:rFonts w:ascii="Times New Roman" w:hAnsi="Times New Roman" w:cs="Times New Roman"/>
                <w:szCs w:val="24"/>
              </w:rPr>
            </w:pPr>
            <w:r w:rsidRPr="005C68D4">
              <w:rPr>
                <w:rFonts w:ascii="Times New Roman" w:hAnsi="Times New Roman" w:cs="Times New Roman"/>
                <w:szCs w:val="24"/>
              </w:rPr>
              <w:t>Решать системы линейных уравнений различными методами</w:t>
            </w:r>
          </w:p>
        </w:tc>
        <w:tc>
          <w:tcPr>
            <w:tcW w:w="4536" w:type="dxa"/>
            <w:tcBorders>
              <w:top w:val="single" w:sz="4" w:space="0" w:color="000000"/>
              <w:left w:val="single" w:sz="4" w:space="0" w:color="000000"/>
              <w:bottom w:val="single" w:sz="4" w:space="0" w:color="000000"/>
              <w:right w:val="single" w:sz="4" w:space="0" w:color="000000"/>
            </w:tcBorders>
          </w:tcPr>
          <w:p w14:paraId="40655F46" w14:textId="77777777" w:rsidR="005C68D4" w:rsidRPr="005C68D4" w:rsidRDefault="005C68D4" w:rsidP="005C68D4">
            <w:pPr>
              <w:spacing w:after="0"/>
              <w:jc w:val="both"/>
              <w:rPr>
                <w:rFonts w:ascii="Times New Roman" w:hAnsi="Times New Roman" w:cs="Times New Roman"/>
                <w:szCs w:val="24"/>
              </w:rPr>
            </w:pPr>
          </w:p>
        </w:tc>
      </w:tr>
    </w:tbl>
    <w:p w14:paraId="7F270248" w14:textId="6157DE77" w:rsidR="00777E44" w:rsidRDefault="00777E44" w:rsidP="00777E44">
      <w:pPr>
        <w:suppressAutoHyphens/>
        <w:spacing w:after="240" w:line="240" w:lineRule="auto"/>
        <w:ind w:firstLine="709"/>
        <w:rPr>
          <w:rFonts w:ascii="Times New Roman" w:hAnsi="Times New Roman"/>
          <w:b/>
        </w:rPr>
      </w:pPr>
    </w:p>
    <w:p w14:paraId="168F9033" w14:textId="77777777" w:rsidR="00777E44" w:rsidRPr="00315F34" w:rsidRDefault="00777E44" w:rsidP="00777E4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C9BBABD" w14:textId="77777777" w:rsidR="00777E44" w:rsidRPr="00315F34" w:rsidRDefault="00777E44" w:rsidP="00777E4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77E44" w:rsidRPr="00315F34" w14:paraId="3DD19E50" w14:textId="77777777" w:rsidTr="000E6429">
        <w:trPr>
          <w:trHeight w:val="490"/>
        </w:trPr>
        <w:tc>
          <w:tcPr>
            <w:tcW w:w="3685" w:type="pct"/>
            <w:vAlign w:val="center"/>
          </w:tcPr>
          <w:p w14:paraId="1D579FB5" w14:textId="77777777" w:rsidR="00777E44" w:rsidRPr="005C68D4" w:rsidRDefault="00777E44" w:rsidP="000E6429">
            <w:pPr>
              <w:suppressAutoHyphens/>
              <w:rPr>
                <w:rFonts w:ascii="Times New Roman" w:hAnsi="Times New Roman"/>
                <w:b/>
                <w:sz w:val="24"/>
              </w:rPr>
            </w:pPr>
            <w:r w:rsidRPr="005C68D4">
              <w:rPr>
                <w:rFonts w:ascii="Times New Roman" w:hAnsi="Times New Roman"/>
                <w:b/>
                <w:sz w:val="24"/>
              </w:rPr>
              <w:t>Вид учебной работы</w:t>
            </w:r>
          </w:p>
        </w:tc>
        <w:tc>
          <w:tcPr>
            <w:tcW w:w="1315" w:type="pct"/>
            <w:vAlign w:val="center"/>
          </w:tcPr>
          <w:p w14:paraId="45969B53" w14:textId="77777777" w:rsidR="00777E44" w:rsidRPr="005C68D4" w:rsidRDefault="00777E44" w:rsidP="000E6429">
            <w:pPr>
              <w:suppressAutoHyphens/>
              <w:rPr>
                <w:rFonts w:ascii="Times New Roman" w:hAnsi="Times New Roman"/>
                <w:b/>
                <w:iCs/>
                <w:sz w:val="24"/>
              </w:rPr>
            </w:pPr>
            <w:r w:rsidRPr="005C68D4">
              <w:rPr>
                <w:rFonts w:ascii="Times New Roman" w:hAnsi="Times New Roman"/>
                <w:b/>
                <w:iCs/>
                <w:sz w:val="24"/>
              </w:rPr>
              <w:t>Объем в часах</w:t>
            </w:r>
          </w:p>
        </w:tc>
      </w:tr>
      <w:tr w:rsidR="00777E44" w:rsidRPr="00315F34" w14:paraId="364FE6F5" w14:textId="77777777" w:rsidTr="000E6429">
        <w:trPr>
          <w:trHeight w:val="490"/>
        </w:trPr>
        <w:tc>
          <w:tcPr>
            <w:tcW w:w="3685" w:type="pct"/>
            <w:vAlign w:val="center"/>
          </w:tcPr>
          <w:p w14:paraId="2DB330C4" w14:textId="77777777" w:rsidR="00777E44" w:rsidRPr="005C68D4" w:rsidRDefault="00777E44" w:rsidP="000E6429">
            <w:pPr>
              <w:suppressAutoHyphens/>
              <w:spacing w:after="0"/>
              <w:rPr>
                <w:rFonts w:ascii="Times New Roman" w:hAnsi="Times New Roman"/>
                <w:b/>
                <w:sz w:val="24"/>
              </w:rPr>
            </w:pPr>
            <w:r w:rsidRPr="005C68D4">
              <w:rPr>
                <w:rFonts w:ascii="Times New Roman" w:hAnsi="Times New Roman"/>
                <w:b/>
                <w:sz w:val="24"/>
              </w:rPr>
              <w:t>Объем образовательной программы учебной дисциплины</w:t>
            </w:r>
          </w:p>
        </w:tc>
        <w:tc>
          <w:tcPr>
            <w:tcW w:w="1315" w:type="pct"/>
            <w:vAlign w:val="center"/>
          </w:tcPr>
          <w:p w14:paraId="4E62908A" w14:textId="360D9680" w:rsidR="00777E44" w:rsidRPr="005C68D4" w:rsidRDefault="00E943B6" w:rsidP="000E6429">
            <w:pPr>
              <w:suppressAutoHyphens/>
              <w:spacing w:after="0"/>
              <w:rPr>
                <w:rFonts w:ascii="Times New Roman" w:hAnsi="Times New Roman"/>
                <w:iCs/>
                <w:sz w:val="24"/>
              </w:rPr>
            </w:pPr>
            <w:r w:rsidRPr="005C68D4">
              <w:rPr>
                <w:rFonts w:ascii="Times New Roman" w:hAnsi="Times New Roman"/>
                <w:iCs/>
                <w:sz w:val="24"/>
              </w:rPr>
              <w:t>46</w:t>
            </w:r>
          </w:p>
        </w:tc>
      </w:tr>
      <w:tr w:rsidR="00777E44" w:rsidRPr="00315F34" w14:paraId="0850A405" w14:textId="77777777" w:rsidTr="000E6429">
        <w:trPr>
          <w:trHeight w:val="490"/>
        </w:trPr>
        <w:tc>
          <w:tcPr>
            <w:tcW w:w="3685" w:type="pct"/>
            <w:shd w:val="clear" w:color="auto" w:fill="auto"/>
            <w:vAlign w:val="center"/>
          </w:tcPr>
          <w:p w14:paraId="325C2344" w14:textId="77777777" w:rsidR="00777E44" w:rsidRPr="005C68D4" w:rsidRDefault="00777E44" w:rsidP="000E6429">
            <w:pPr>
              <w:suppressAutoHyphens/>
              <w:spacing w:after="0"/>
              <w:rPr>
                <w:rFonts w:ascii="Times New Roman" w:hAnsi="Times New Roman"/>
                <w:b/>
                <w:sz w:val="24"/>
              </w:rPr>
            </w:pPr>
            <w:r w:rsidRPr="005C68D4">
              <w:rPr>
                <w:rFonts w:ascii="Times New Roman" w:hAnsi="Times New Roman"/>
                <w:b/>
                <w:sz w:val="24"/>
              </w:rPr>
              <w:t>в т.ч. в форме практической подготовки</w:t>
            </w:r>
          </w:p>
        </w:tc>
        <w:tc>
          <w:tcPr>
            <w:tcW w:w="1315" w:type="pct"/>
            <w:shd w:val="clear" w:color="auto" w:fill="auto"/>
            <w:vAlign w:val="center"/>
          </w:tcPr>
          <w:p w14:paraId="13C1AE83" w14:textId="491EC9DC" w:rsidR="00777E44" w:rsidRPr="005C68D4" w:rsidRDefault="00777E44" w:rsidP="000E6429">
            <w:pPr>
              <w:suppressAutoHyphens/>
              <w:spacing w:after="0"/>
              <w:rPr>
                <w:rFonts w:ascii="Times New Roman" w:hAnsi="Times New Roman"/>
                <w:iCs/>
                <w:sz w:val="24"/>
              </w:rPr>
            </w:pPr>
          </w:p>
        </w:tc>
      </w:tr>
      <w:tr w:rsidR="00777E44" w:rsidRPr="00315F34" w14:paraId="5C0407D0" w14:textId="77777777" w:rsidTr="000E6429">
        <w:trPr>
          <w:trHeight w:val="336"/>
        </w:trPr>
        <w:tc>
          <w:tcPr>
            <w:tcW w:w="5000" w:type="pct"/>
            <w:gridSpan w:val="2"/>
            <w:vAlign w:val="center"/>
          </w:tcPr>
          <w:p w14:paraId="18B111C9" w14:textId="77777777" w:rsidR="00777E44" w:rsidRPr="005C68D4" w:rsidRDefault="00777E44" w:rsidP="000E6429">
            <w:pPr>
              <w:suppressAutoHyphens/>
              <w:spacing w:after="0"/>
              <w:rPr>
                <w:rFonts w:ascii="Times New Roman" w:hAnsi="Times New Roman"/>
                <w:iCs/>
                <w:sz w:val="24"/>
              </w:rPr>
            </w:pPr>
            <w:r w:rsidRPr="005C68D4">
              <w:rPr>
                <w:rFonts w:ascii="Times New Roman" w:hAnsi="Times New Roman"/>
                <w:sz w:val="24"/>
              </w:rPr>
              <w:t>в т. ч.:</w:t>
            </w:r>
          </w:p>
        </w:tc>
      </w:tr>
      <w:tr w:rsidR="00777E44" w:rsidRPr="00315F34" w14:paraId="39A03797" w14:textId="77777777" w:rsidTr="000E6429">
        <w:trPr>
          <w:trHeight w:val="490"/>
        </w:trPr>
        <w:tc>
          <w:tcPr>
            <w:tcW w:w="3685" w:type="pct"/>
            <w:vAlign w:val="center"/>
          </w:tcPr>
          <w:p w14:paraId="21AC8E75" w14:textId="77777777" w:rsidR="00777E44" w:rsidRPr="005C68D4" w:rsidRDefault="00777E44" w:rsidP="000E6429">
            <w:pPr>
              <w:suppressAutoHyphens/>
              <w:spacing w:after="0"/>
              <w:rPr>
                <w:rFonts w:ascii="Times New Roman" w:hAnsi="Times New Roman"/>
                <w:sz w:val="24"/>
              </w:rPr>
            </w:pPr>
            <w:r w:rsidRPr="005C68D4">
              <w:rPr>
                <w:rFonts w:ascii="Times New Roman" w:hAnsi="Times New Roman"/>
                <w:sz w:val="24"/>
              </w:rPr>
              <w:t>теоретическое обучение</w:t>
            </w:r>
          </w:p>
        </w:tc>
        <w:tc>
          <w:tcPr>
            <w:tcW w:w="1315" w:type="pct"/>
            <w:vAlign w:val="center"/>
          </w:tcPr>
          <w:p w14:paraId="73E1D473" w14:textId="753F3E6D" w:rsidR="00777E44" w:rsidRPr="005C68D4" w:rsidRDefault="00CD0841" w:rsidP="000E6429">
            <w:pPr>
              <w:suppressAutoHyphens/>
              <w:spacing w:after="0"/>
              <w:rPr>
                <w:rFonts w:ascii="Times New Roman" w:hAnsi="Times New Roman"/>
                <w:iCs/>
                <w:sz w:val="24"/>
              </w:rPr>
            </w:pPr>
            <w:r>
              <w:rPr>
                <w:rFonts w:ascii="Times New Roman" w:hAnsi="Times New Roman"/>
                <w:iCs/>
                <w:sz w:val="24"/>
              </w:rPr>
              <w:t>16</w:t>
            </w:r>
          </w:p>
        </w:tc>
      </w:tr>
      <w:tr w:rsidR="00777E44" w:rsidRPr="00315F34" w14:paraId="250EE6AF" w14:textId="77777777" w:rsidTr="000E6429">
        <w:trPr>
          <w:trHeight w:val="490"/>
        </w:trPr>
        <w:tc>
          <w:tcPr>
            <w:tcW w:w="3685" w:type="pct"/>
            <w:vAlign w:val="center"/>
          </w:tcPr>
          <w:p w14:paraId="5281606A" w14:textId="0E89EA6E" w:rsidR="00777E44" w:rsidRPr="005C68D4" w:rsidRDefault="00777E44" w:rsidP="000E6429">
            <w:pPr>
              <w:suppressAutoHyphens/>
              <w:spacing w:after="0"/>
              <w:rPr>
                <w:rFonts w:ascii="Times New Roman" w:hAnsi="Times New Roman"/>
                <w:sz w:val="24"/>
              </w:rPr>
            </w:pPr>
            <w:r w:rsidRPr="005C68D4">
              <w:rPr>
                <w:rFonts w:ascii="Times New Roman" w:hAnsi="Times New Roman"/>
                <w:sz w:val="24"/>
              </w:rPr>
              <w:t>практические занятия</w:t>
            </w:r>
          </w:p>
        </w:tc>
        <w:tc>
          <w:tcPr>
            <w:tcW w:w="1315" w:type="pct"/>
            <w:vAlign w:val="center"/>
          </w:tcPr>
          <w:p w14:paraId="485CA410" w14:textId="425373D5" w:rsidR="00777E44" w:rsidRPr="005C68D4" w:rsidRDefault="00CD0841" w:rsidP="000E6429">
            <w:pPr>
              <w:suppressAutoHyphens/>
              <w:spacing w:after="0"/>
              <w:rPr>
                <w:rFonts w:ascii="Times New Roman" w:hAnsi="Times New Roman"/>
                <w:iCs/>
                <w:sz w:val="24"/>
              </w:rPr>
            </w:pPr>
            <w:r>
              <w:rPr>
                <w:rFonts w:ascii="Times New Roman" w:hAnsi="Times New Roman"/>
                <w:iCs/>
                <w:sz w:val="24"/>
              </w:rPr>
              <w:t>30</w:t>
            </w:r>
          </w:p>
        </w:tc>
      </w:tr>
      <w:tr w:rsidR="00777E44" w:rsidRPr="00315F34" w14:paraId="312E695E" w14:textId="77777777" w:rsidTr="000E6429">
        <w:trPr>
          <w:trHeight w:val="267"/>
        </w:trPr>
        <w:tc>
          <w:tcPr>
            <w:tcW w:w="3685" w:type="pct"/>
            <w:vAlign w:val="center"/>
          </w:tcPr>
          <w:p w14:paraId="47B49E7E" w14:textId="1A73462B" w:rsidR="00777E44" w:rsidRPr="005C68D4" w:rsidRDefault="00777E44" w:rsidP="000E6429">
            <w:pPr>
              <w:suppressAutoHyphens/>
              <w:spacing w:after="0"/>
              <w:rPr>
                <w:rFonts w:ascii="Times New Roman" w:hAnsi="Times New Roman"/>
                <w:i/>
                <w:sz w:val="24"/>
              </w:rPr>
            </w:pPr>
            <w:r w:rsidRPr="005C68D4">
              <w:rPr>
                <w:rFonts w:ascii="Times New Roman" w:hAnsi="Times New Roman"/>
                <w:i/>
                <w:sz w:val="24"/>
              </w:rPr>
              <w:t>Самостоятельная работа</w:t>
            </w:r>
          </w:p>
        </w:tc>
        <w:tc>
          <w:tcPr>
            <w:tcW w:w="1315" w:type="pct"/>
            <w:vAlign w:val="center"/>
          </w:tcPr>
          <w:p w14:paraId="77311638" w14:textId="226ED299" w:rsidR="00777E44" w:rsidRPr="005C68D4" w:rsidRDefault="00777E44" w:rsidP="000E6429">
            <w:pPr>
              <w:suppressAutoHyphens/>
              <w:spacing w:after="0"/>
              <w:rPr>
                <w:rFonts w:ascii="Times New Roman" w:hAnsi="Times New Roman"/>
                <w:iCs/>
                <w:sz w:val="24"/>
              </w:rPr>
            </w:pPr>
          </w:p>
        </w:tc>
      </w:tr>
      <w:tr w:rsidR="00777E44" w:rsidRPr="00315F34" w14:paraId="5B23DE91" w14:textId="77777777" w:rsidTr="000E6429">
        <w:trPr>
          <w:trHeight w:val="331"/>
        </w:trPr>
        <w:tc>
          <w:tcPr>
            <w:tcW w:w="3685" w:type="pct"/>
            <w:vAlign w:val="center"/>
          </w:tcPr>
          <w:p w14:paraId="5C8CFAE9" w14:textId="77777777" w:rsidR="00777E44" w:rsidRPr="005C68D4" w:rsidRDefault="00777E44" w:rsidP="000E6429">
            <w:pPr>
              <w:suppressAutoHyphens/>
              <w:spacing w:after="0"/>
              <w:rPr>
                <w:rFonts w:ascii="Times New Roman" w:hAnsi="Times New Roman"/>
                <w:i/>
                <w:sz w:val="24"/>
              </w:rPr>
            </w:pPr>
            <w:r w:rsidRPr="005C68D4">
              <w:rPr>
                <w:rFonts w:ascii="Times New Roman" w:hAnsi="Times New Roman"/>
                <w:b/>
                <w:iCs/>
                <w:sz w:val="24"/>
              </w:rPr>
              <w:t>Промежуточная аттестация</w:t>
            </w:r>
          </w:p>
        </w:tc>
        <w:tc>
          <w:tcPr>
            <w:tcW w:w="1315" w:type="pct"/>
            <w:vAlign w:val="center"/>
          </w:tcPr>
          <w:p w14:paraId="2782AC97" w14:textId="5357B14B" w:rsidR="00777E44" w:rsidRPr="005C68D4" w:rsidRDefault="00777E44" w:rsidP="000E6429">
            <w:pPr>
              <w:suppressAutoHyphens/>
              <w:spacing w:after="0"/>
              <w:rPr>
                <w:rFonts w:ascii="Times New Roman" w:hAnsi="Times New Roman"/>
                <w:iCs/>
                <w:sz w:val="24"/>
              </w:rPr>
            </w:pPr>
          </w:p>
        </w:tc>
      </w:tr>
    </w:tbl>
    <w:p w14:paraId="466F77D7" w14:textId="77777777" w:rsidR="00777E44" w:rsidRPr="00315F34" w:rsidRDefault="00777E44" w:rsidP="00777E44">
      <w:pPr>
        <w:rPr>
          <w:rFonts w:ascii="Times New Roman" w:hAnsi="Times New Roman"/>
          <w:b/>
          <w:i/>
        </w:rPr>
        <w:sectPr w:rsidR="00777E44" w:rsidRPr="00315F34" w:rsidSect="000E6429">
          <w:pgSz w:w="11906" w:h="16838"/>
          <w:pgMar w:top="1134" w:right="850" w:bottom="284" w:left="1701" w:header="708" w:footer="708" w:gutter="0"/>
          <w:cols w:space="720"/>
          <w:docGrid w:linePitch="299"/>
        </w:sectPr>
      </w:pPr>
    </w:p>
    <w:p w14:paraId="398423C5" w14:textId="77777777" w:rsidR="00E943B6" w:rsidRDefault="00E943B6" w:rsidP="00E943B6">
      <w:pPr>
        <w:spacing w:after="120" w:line="240" w:lineRule="auto"/>
        <w:ind w:left="851"/>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84"/>
        <w:gridCol w:w="7414"/>
        <w:gridCol w:w="1748"/>
        <w:gridCol w:w="2484"/>
      </w:tblGrid>
      <w:tr w:rsidR="0004639E" w:rsidRPr="001D30FE" w14:paraId="12B8C3C8" w14:textId="77777777" w:rsidTr="001D30FE">
        <w:trPr>
          <w:trHeight w:val="23"/>
        </w:trPr>
        <w:tc>
          <w:tcPr>
            <w:tcW w:w="1100" w:type="pct"/>
            <w:tcBorders>
              <w:top w:val="single" w:sz="4" w:space="0" w:color="000000"/>
              <w:left w:val="single" w:sz="4" w:space="0" w:color="000000"/>
              <w:right w:val="single" w:sz="4" w:space="0" w:color="000000"/>
            </w:tcBorders>
            <w:vAlign w:val="center"/>
            <w:hideMark/>
          </w:tcPr>
          <w:p w14:paraId="46643E50" w14:textId="77777777" w:rsidR="0004639E" w:rsidRPr="001D30FE" w:rsidRDefault="0004639E" w:rsidP="001D30FE">
            <w:pPr>
              <w:spacing w:after="0" w:line="240" w:lineRule="auto"/>
              <w:jc w:val="center"/>
              <w:rPr>
                <w:rFonts w:ascii="Times New Roman" w:hAnsi="Times New Roman" w:cs="Times New Roman"/>
                <w:b/>
                <w:bCs/>
                <w:sz w:val="24"/>
              </w:rPr>
            </w:pPr>
            <w:r w:rsidRPr="001D30FE">
              <w:rPr>
                <w:rFonts w:ascii="Times New Roman" w:hAnsi="Times New Roman" w:cs="Times New Roman"/>
                <w:b/>
                <w:bCs/>
                <w:sz w:val="24"/>
              </w:rPr>
              <w:t>Наименование</w:t>
            </w:r>
          </w:p>
          <w:p w14:paraId="0EB76CA4" w14:textId="77777777" w:rsidR="0004639E" w:rsidRPr="001D30FE" w:rsidRDefault="0004639E" w:rsidP="001D30FE">
            <w:pPr>
              <w:spacing w:after="0" w:line="240" w:lineRule="auto"/>
              <w:jc w:val="center"/>
              <w:rPr>
                <w:rFonts w:ascii="Times New Roman" w:hAnsi="Times New Roman" w:cs="Times New Roman"/>
                <w:b/>
                <w:bCs/>
                <w:sz w:val="24"/>
              </w:rPr>
            </w:pPr>
            <w:r w:rsidRPr="001D30FE">
              <w:rPr>
                <w:rFonts w:ascii="Times New Roman" w:hAnsi="Times New Roman" w:cs="Times New Roman"/>
                <w:b/>
                <w:bCs/>
                <w:sz w:val="24"/>
              </w:rPr>
              <w:t>раздела и тем</w:t>
            </w:r>
          </w:p>
        </w:tc>
        <w:tc>
          <w:tcPr>
            <w:tcW w:w="2483" w:type="pct"/>
            <w:tcBorders>
              <w:top w:val="single" w:sz="4" w:space="0" w:color="000000"/>
              <w:left w:val="single" w:sz="4" w:space="0" w:color="000000"/>
              <w:right w:val="single" w:sz="4" w:space="0" w:color="000000"/>
            </w:tcBorders>
            <w:vAlign w:val="center"/>
            <w:hideMark/>
          </w:tcPr>
          <w:p w14:paraId="2DCF806F" w14:textId="33209C87" w:rsidR="0004639E" w:rsidRPr="001D30FE" w:rsidRDefault="001D30FE" w:rsidP="001D30FE">
            <w:pPr>
              <w:spacing w:after="0" w:line="240" w:lineRule="auto"/>
              <w:jc w:val="center"/>
              <w:rPr>
                <w:rFonts w:ascii="Times New Roman" w:hAnsi="Times New Roman" w:cs="Times New Roman"/>
                <w:b/>
                <w:bCs/>
                <w:sz w:val="24"/>
              </w:rPr>
            </w:pPr>
            <w:r w:rsidRPr="001D30FE">
              <w:rPr>
                <w:rFonts w:ascii="Times New Roman" w:hAnsi="Times New Roman" w:cs="Times New Roman"/>
                <w:b/>
                <w:bCs/>
                <w:sz w:val="24"/>
              </w:rPr>
              <w:t>Содержание учебного материала и формы организации деятельности обучающихся</w:t>
            </w:r>
          </w:p>
        </w:tc>
        <w:tc>
          <w:tcPr>
            <w:tcW w:w="585" w:type="pct"/>
            <w:tcBorders>
              <w:top w:val="single" w:sz="4" w:space="0" w:color="000000"/>
              <w:left w:val="single" w:sz="4" w:space="0" w:color="000000"/>
              <w:right w:val="single" w:sz="4" w:space="0" w:color="000000"/>
            </w:tcBorders>
            <w:vAlign w:val="center"/>
          </w:tcPr>
          <w:p w14:paraId="0C7EE64A" w14:textId="5A711B82" w:rsidR="0004639E" w:rsidRPr="001D30FE" w:rsidRDefault="0004639E" w:rsidP="001D30FE">
            <w:pPr>
              <w:spacing w:after="0" w:line="240" w:lineRule="auto"/>
              <w:jc w:val="center"/>
              <w:rPr>
                <w:rFonts w:ascii="Times New Roman" w:hAnsi="Times New Roman" w:cs="Times New Roman"/>
                <w:b/>
                <w:bCs/>
                <w:sz w:val="24"/>
              </w:rPr>
            </w:pPr>
            <w:r w:rsidRPr="001D30FE">
              <w:rPr>
                <w:rFonts w:ascii="Times New Roman" w:hAnsi="Times New Roman" w:cs="Times New Roman"/>
                <w:b/>
                <w:bCs/>
                <w:color w:val="000000"/>
                <w:sz w:val="24"/>
              </w:rPr>
              <w:t xml:space="preserve">Объем, </w:t>
            </w:r>
            <w:proofErr w:type="spellStart"/>
            <w:r w:rsidRPr="001D30FE">
              <w:rPr>
                <w:rFonts w:ascii="Times New Roman" w:hAnsi="Times New Roman" w:cs="Times New Roman"/>
                <w:b/>
                <w:bCs/>
                <w:color w:val="000000"/>
                <w:sz w:val="24"/>
              </w:rPr>
              <w:t>ак</w:t>
            </w:r>
            <w:proofErr w:type="spellEnd"/>
            <w:r w:rsidRPr="001D30FE">
              <w:rPr>
                <w:rFonts w:ascii="Times New Roman" w:hAnsi="Times New Roman" w:cs="Times New Roman"/>
                <w:b/>
                <w:bCs/>
                <w:color w:val="000000"/>
                <w:sz w:val="24"/>
              </w:rPr>
              <w:t xml:space="preserve">. ч / в том числе в форме практической подготовки, </w:t>
            </w:r>
            <w:proofErr w:type="spellStart"/>
            <w:r w:rsidRPr="001D30FE">
              <w:rPr>
                <w:rFonts w:ascii="Times New Roman" w:hAnsi="Times New Roman" w:cs="Times New Roman"/>
                <w:b/>
                <w:bCs/>
                <w:color w:val="000000"/>
                <w:sz w:val="24"/>
              </w:rPr>
              <w:t>ак</w:t>
            </w:r>
            <w:proofErr w:type="spellEnd"/>
            <w:r w:rsidRPr="001D30FE">
              <w:rPr>
                <w:rFonts w:ascii="Times New Roman" w:hAnsi="Times New Roman" w:cs="Times New Roman"/>
                <w:b/>
                <w:bCs/>
                <w:color w:val="000000"/>
                <w:sz w:val="24"/>
              </w:rPr>
              <w:t>. ч</w:t>
            </w:r>
            <w:r w:rsidRPr="001D30FE">
              <w:rPr>
                <w:rStyle w:val="ac"/>
                <w:rFonts w:ascii="Times New Roman" w:hAnsi="Times New Roman" w:cs="Times New Roman"/>
                <w:b/>
                <w:bCs/>
                <w:sz w:val="24"/>
              </w:rPr>
              <w:footnoteReference w:id="4"/>
            </w:r>
          </w:p>
        </w:tc>
        <w:tc>
          <w:tcPr>
            <w:tcW w:w="832" w:type="pct"/>
            <w:tcBorders>
              <w:top w:val="single" w:sz="4" w:space="0" w:color="000000"/>
              <w:left w:val="single" w:sz="4" w:space="0" w:color="000000"/>
              <w:right w:val="single" w:sz="4" w:space="0" w:color="000000"/>
            </w:tcBorders>
            <w:hideMark/>
          </w:tcPr>
          <w:p w14:paraId="7B554EB1" w14:textId="77777777" w:rsidR="0004639E" w:rsidRPr="001D30FE" w:rsidRDefault="0004639E" w:rsidP="001D30FE">
            <w:pPr>
              <w:spacing w:after="0" w:line="240" w:lineRule="auto"/>
              <w:jc w:val="center"/>
              <w:rPr>
                <w:rFonts w:ascii="Times New Roman" w:hAnsi="Times New Roman" w:cs="Times New Roman"/>
                <w:b/>
                <w:bCs/>
                <w:sz w:val="24"/>
              </w:rPr>
            </w:pPr>
            <w:r w:rsidRPr="001D30FE">
              <w:rPr>
                <w:rFonts w:ascii="Times New Roman" w:hAnsi="Times New Roman" w:cs="Times New Roman"/>
                <w:b/>
                <w:bCs/>
                <w:sz w:val="24"/>
              </w:rPr>
              <w:t>Коды компетенций, формированию которых способствует компонент программы</w:t>
            </w:r>
          </w:p>
        </w:tc>
      </w:tr>
      <w:tr w:rsidR="0004639E" w:rsidRPr="001D30FE" w14:paraId="08103B4E" w14:textId="77777777" w:rsidTr="001D30FE">
        <w:trPr>
          <w:trHeight w:val="23"/>
        </w:trPr>
        <w:tc>
          <w:tcPr>
            <w:tcW w:w="3583" w:type="pct"/>
            <w:gridSpan w:val="2"/>
            <w:tcBorders>
              <w:top w:val="single" w:sz="4" w:space="0" w:color="000000"/>
              <w:left w:val="single" w:sz="4" w:space="0" w:color="000000"/>
              <w:bottom w:val="single" w:sz="4" w:space="0" w:color="000000"/>
              <w:right w:val="single" w:sz="4" w:space="0" w:color="000000"/>
            </w:tcBorders>
            <w:hideMark/>
          </w:tcPr>
          <w:p w14:paraId="1185EA85"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РАЗДЕЛ 1. Математический анализ</w:t>
            </w:r>
          </w:p>
        </w:tc>
        <w:tc>
          <w:tcPr>
            <w:tcW w:w="585" w:type="pct"/>
            <w:tcBorders>
              <w:top w:val="single" w:sz="4" w:space="0" w:color="000000"/>
              <w:left w:val="single" w:sz="4" w:space="0" w:color="000000"/>
              <w:bottom w:val="single" w:sz="4" w:space="0" w:color="000000"/>
              <w:right w:val="single" w:sz="4" w:space="0" w:color="000000"/>
            </w:tcBorders>
          </w:tcPr>
          <w:p w14:paraId="07A0E895" w14:textId="0F0B19FC" w:rsidR="0004639E" w:rsidRPr="001D30FE" w:rsidRDefault="0004639E" w:rsidP="001D30FE">
            <w:pPr>
              <w:spacing w:after="0" w:line="240" w:lineRule="auto"/>
              <w:jc w:val="center"/>
              <w:rPr>
                <w:rFonts w:ascii="Times New Roman" w:hAnsi="Times New Roman" w:cs="Times New Roman"/>
                <w:b/>
                <w:bCs/>
                <w:sz w:val="24"/>
              </w:rPr>
            </w:pPr>
          </w:p>
        </w:tc>
        <w:tc>
          <w:tcPr>
            <w:tcW w:w="832" w:type="pct"/>
            <w:tcBorders>
              <w:top w:val="single" w:sz="4" w:space="0" w:color="000000"/>
              <w:left w:val="single" w:sz="4" w:space="0" w:color="000000"/>
              <w:bottom w:val="single" w:sz="4" w:space="0" w:color="000000"/>
              <w:right w:val="single" w:sz="4" w:space="0" w:color="000000"/>
            </w:tcBorders>
          </w:tcPr>
          <w:p w14:paraId="43073F32"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7E3B9226" w14:textId="77777777" w:rsidTr="001D30FE">
        <w:trPr>
          <w:trHeight w:val="23"/>
        </w:trPr>
        <w:tc>
          <w:tcPr>
            <w:tcW w:w="1100" w:type="pct"/>
            <w:vMerge w:val="restart"/>
            <w:tcBorders>
              <w:top w:val="single" w:sz="4" w:space="0" w:color="000000"/>
              <w:left w:val="single" w:sz="4" w:space="0" w:color="000000"/>
              <w:bottom w:val="single" w:sz="4" w:space="0" w:color="000000"/>
              <w:right w:val="single" w:sz="4" w:space="0" w:color="000000"/>
            </w:tcBorders>
            <w:hideMark/>
          </w:tcPr>
          <w:p w14:paraId="71BFE684"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Тема 1.1 Функция одной независимой переменной и ее характеристики</w:t>
            </w:r>
          </w:p>
        </w:tc>
        <w:tc>
          <w:tcPr>
            <w:tcW w:w="2483" w:type="pct"/>
            <w:tcBorders>
              <w:top w:val="single" w:sz="4" w:space="0" w:color="000000"/>
              <w:left w:val="single" w:sz="4" w:space="0" w:color="000000"/>
              <w:bottom w:val="single" w:sz="4" w:space="0" w:color="000000"/>
              <w:right w:val="single" w:sz="4" w:space="0" w:color="000000"/>
            </w:tcBorders>
            <w:hideMark/>
          </w:tcPr>
          <w:p w14:paraId="69FB4538"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Содержание учебного материала</w:t>
            </w:r>
          </w:p>
        </w:tc>
        <w:tc>
          <w:tcPr>
            <w:tcW w:w="585" w:type="pct"/>
            <w:tcBorders>
              <w:top w:val="single" w:sz="4" w:space="0" w:color="000000"/>
              <w:left w:val="single" w:sz="4" w:space="0" w:color="000000"/>
              <w:bottom w:val="single" w:sz="4" w:space="0" w:color="000000"/>
              <w:right w:val="single" w:sz="4" w:space="0" w:color="000000"/>
            </w:tcBorders>
          </w:tcPr>
          <w:p w14:paraId="50781EDC" w14:textId="23B139EA"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val="restart"/>
            <w:tcBorders>
              <w:top w:val="single" w:sz="4" w:space="0" w:color="000000"/>
              <w:left w:val="single" w:sz="4" w:space="0" w:color="000000"/>
              <w:bottom w:val="single" w:sz="4" w:space="0" w:color="000000"/>
              <w:right w:val="single" w:sz="4" w:space="0" w:color="000000"/>
            </w:tcBorders>
          </w:tcPr>
          <w:p w14:paraId="1FB5AE89" w14:textId="77777777" w:rsidR="0004639E" w:rsidRPr="001D30FE" w:rsidRDefault="0004639E" w:rsidP="001D30FE">
            <w:pPr>
              <w:spacing w:after="0" w:line="240" w:lineRule="auto"/>
              <w:rPr>
                <w:rFonts w:ascii="Times New Roman" w:hAnsi="Times New Roman" w:cs="Times New Roman"/>
                <w:sz w:val="24"/>
                <w:szCs w:val="24"/>
              </w:rPr>
            </w:pPr>
            <w:r w:rsidRPr="001D30FE">
              <w:rPr>
                <w:rFonts w:ascii="Times New Roman" w:hAnsi="Times New Roman" w:cs="Times New Roman"/>
                <w:sz w:val="24"/>
                <w:szCs w:val="24"/>
              </w:rPr>
              <w:t>ОК 1</w:t>
            </w:r>
          </w:p>
          <w:p w14:paraId="61D9DE8C" w14:textId="17F5795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szCs w:val="24"/>
              </w:rPr>
              <w:t>ОК 3</w:t>
            </w:r>
          </w:p>
        </w:tc>
      </w:tr>
      <w:tr w:rsidR="0004639E" w:rsidRPr="001D30FE" w14:paraId="39523B71"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4E62AE38"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3AC28245"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1. Введение. Цели и задачи предмета.</w:t>
            </w:r>
          </w:p>
        </w:tc>
        <w:tc>
          <w:tcPr>
            <w:tcW w:w="585" w:type="pct"/>
            <w:vMerge w:val="restart"/>
            <w:tcBorders>
              <w:top w:val="single" w:sz="4" w:space="0" w:color="000000"/>
              <w:left w:val="single" w:sz="4" w:space="0" w:color="000000"/>
              <w:right w:val="single" w:sz="4" w:space="0" w:color="000000"/>
            </w:tcBorders>
          </w:tcPr>
          <w:p w14:paraId="1E0F3C39" w14:textId="6107938F" w:rsidR="0004639E" w:rsidRPr="001D30FE" w:rsidRDefault="0004639E" w:rsidP="001D30FE">
            <w:pPr>
              <w:spacing w:after="0" w:line="240" w:lineRule="auto"/>
              <w:jc w:val="center"/>
              <w:rPr>
                <w:rFonts w:ascii="Times New Roman" w:hAnsi="Times New Roman" w:cs="Times New Roman"/>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49861EA3"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694DCC36"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22BF2AEE"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1ADEADE0"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2. 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c>
          <w:tcPr>
            <w:tcW w:w="585" w:type="pct"/>
            <w:vMerge/>
            <w:tcBorders>
              <w:left w:val="single" w:sz="4" w:space="0" w:color="000000"/>
              <w:bottom w:val="single" w:sz="4" w:space="0" w:color="000000"/>
              <w:right w:val="single" w:sz="4" w:space="0" w:color="000000"/>
            </w:tcBorders>
          </w:tcPr>
          <w:p w14:paraId="6DED3FF9"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41BC2114"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7BB6CC7E"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68A02C8D"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63D9FD81"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В том числе практических занятий и лабораторных работ</w:t>
            </w:r>
          </w:p>
        </w:tc>
        <w:tc>
          <w:tcPr>
            <w:tcW w:w="585" w:type="pct"/>
            <w:tcBorders>
              <w:top w:val="single" w:sz="4" w:space="0" w:color="000000"/>
              <w:left w:val="single" w:sz="4" w:space="0" w:color="000000"/>
              <w:bottom w:val="single" w:sz="4" w:space="0" w:color="000000"/>
              <w:right w:val="single" w:sz="4" w:space="0" w:color="000000"/>
            </w:tcBorders>
          </w:tcPr>
          <w:p w14:paraId="57F5EB08" w14:textId="7AB4AEB6"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1046805B"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034DB6EE"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2ECFE8C6"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7921B617"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Практическое занятие «Построение графиков реальных функций с помощью геометрических преобразований».</w:t>
            </w:r>
          </w:p>
        </w:tc>
        <w:tc>
          <w:tcPr>
            <w:tcW w:w="585" w:type="pct"/>
            <w:tcBorders>
              <w:top w:val="single" w:sz="4" w:space="0" w:color="000000"/>
              <w:left w:val="single" w:sz="4" w:space="0" w:color="000000"/>
              <w:bottom w:val="single" w:sz="4" w:space="0" w:color="000000"/>
              <w:right w:val="single" w:sz="4" w:space="0" w:color="000000"/>
            </w:tcBorders>
          </w:tcPr>
          <w:p w14:paraId="2659D81A" w14:textId="009F6D30" w:rsidR="0004639E" w:rsidRPr="001D30FE" w:rsidRDefault="0004639E" w:rsidP="001D30FE">
            <w:pPr>
              <w:spacing w:after="0" w:line="240" w:lineRule="auto"/>
              <w:jc w:val="center"/>
              <w:rPr>
                <w:rFonts w:ascii="Times New Roman" w:hAnsi="Times New Roman" w:cs="Times New Roman"/>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5FC4285F"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2133783A"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576F89F2"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6D0BFFAD"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Самостоятельная работа обучающихся примерная</w:t>
            </w:r>
          </w:p>
        </w:tc>
        <w:tc>
          <w:tcPr>
            <w:tcW w:w="585" w:type="pct"/>
            <w:tcBorders>
              <w:top w:val="single" w:sz="4" w:space="0" w:color="000000"/>
              <w:left w:val="single" w:sz="4" w:space="0" w:color="000000"/>
              <w:bottom w:val="single" w:sz="4" w:space="0" w:color="000000"/>
              <w:right w:val="single" w:sz="4" w:space="0" w:color="000000"/>
            </w:tcBorders>
          </w:tcPr>
          <w:p w14:paraId="772F3593"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69273BF1"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08E42D34" w14:textId="77777777" w:rsidTr="001D30FE">
        <w:trPr>
          <w:trHeight w:val="23"/>
        </w:trPr>
        <w:tc>
          <w:tcPr>
            <w:tcW w:w="1100" w:type="pct"/>
            <w:vMerge w:val="restart"/>
            <w:tcBorders>
              <w:top w:val="single" w:sz="4" w:space="0" w:color="000000"/>
              <w:left w:val="single" w:sz="4" w:space="0" w:color="000000"/>
              <w:bottom w:val="single" w:sz="4" w:space="0" w:color="000000"/>
              <w:right w:val="single" w:sz="4" w:space="0" w:color="000000"/>
            </w:tcBorders>
            <w:hideMark/>
          </w:tcPr>
          <w:p w14:paraId="4E97FD38"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Тема 1.2 Предел функции. Непрерывность функции</w:t>
            </w:r>
          </w:p>
        </w:tc>
        <w:tc>
          <w:tcPr>
            <w:tcW w:w="2483" w:type="pct"/>
            <w:tcBorders>
              <w:top w:val="single" w:sz="4" w:space="0" w:color="000000"/>
              <w:left w:val="single" w:sz="4" w:space="0" w:color="000000"/>
              <w:bottom w:val="single" w:sz="4" w:space="0" w:color="000000"/>
              <w:right w:val="single" w:sz="4" w:space="0" w:color="000000"/>
            </w:tcBorders>
            <w:hideMark/>
          </w:tcPr>
          <w:p w14:paraId="37DA375E"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Содержание учебного материала</w:t>
            </w:r>
          </w:p>
        </w:tc>
        <w:tc>
          <w:tcPr>
            <w:tcW w:w="585" w:type="pct"/>
            <w:tcBorders>
              <w:top w:val="single" w:sz="4" w:space="0" w:color="000000"/>
              <w:left w:val="single" w:sz="4" w:space="0" w:color="000000"/>
              <w:bottom w:val="single" w:sz="4" w:space="0" w:color="000000"/>
              <w:right w:val="single" w:sz="4" w:space="0" w:color="000000"/>
            </w:tcBorders>
          </w:tcPr>
          <w:p w14:paraId="71855C28" w14:textId="7F2C81A8"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val="restart"/>
            <w:tcBorders>
              <w:top w:val="single" w:sz="4" w:space="0" w:color="000000"/>
              <w:left w:val="single" w:sz="4" w:space="0" w:color="000000"/>
              <w:bottom w:val="single" w:sz="4" w:space="0" w:color="000000"/>
              <w:right w:val="single" w:sz="4" w:space="0" w:color="000000"/>
            </w:tcBorders>
          </w:tcPr>
          <w:p w14:paraId="3F3CC197" w14:textId="77777777" w:rsidR="0004639E" w:rsidRPr="001D30FE" w:rsidRDefault="0004639E" w:rsidP="001D30FE">
            <w:pPr>
              <w:spacing w:after="0" w:line="240" w:lineRule="auto"/>
              <w:rPr>
                <w:rFonts w:ascii="Times New Roman" w:hAnsi="Times New Roman" w:cs="Times New Roman"/>
                <w:sz w:val="24"/>
                <w:szCs w:val="24"/>
              </w:rPr>
            </w:pPr>
            <w:r w:rsidRPr="001D30FE">
              <w:rPr>
                <w:rFonts w:ascii="Times New Roman" w:hAnsi="Times New Roman" w:cs="Times New Roman"/>
                <w:sz w:val="24"/>
                <w:szCs w:val="24"/>
              </w:rPr>
              <w:t>ОК 1</w:t>
            </w:r>
          </w:p>
          <w:p w14:paraId="6E53334E" w14:textId="18DBA688"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szCs w:val="24"/>
              </w:rPr>
              <w:t>ОК 3</w:t>
            </w:r>
          </w:p>
        </w:tc>
      </w:tr>
      <w:tr w:rsidR="0004639E" w:rsidRPr="001D30FE" w14:paraId="68BA2AC5"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34A6CCBA"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7E08D52E"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1. Определение предела функции. Основные теоремы о пределах.</w:t>
            </w:r>
          </w:p>
          <w:p w14:paraId="33E74F35"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Замечательные пределы. Непрерывность функции. Исследование функции на непрерывность.</w:t>
            </w:r>
          </w:p>
        </w:tc>
        <w:tc>
          <w:tcPr>
            <w:tcW w:w="585" w:type="pct"/>
            <w:tcBorders>
              <w:top w:val="single" w:sz="4" w:space="0" w:color="000000"/>
              <w:left w:val="single" w:sz="4" w:space="0" w:color="000000"/>
              <w:bottom w:val="single" w:sz="4" w:space="0" w:color="000000"/>
              <w:right w:val="single" w:sz="4" w:space="0" w:color="000000"/>
            </w:tcBorders>
          </w:tcPr>
          <w:p w14:paraId="7ABC5DE9" w14:textId="69770536" w:rsidR="0004639E" w:rsidRPr="001D30FE" w:rsidRDefault="0004639E" w:rsidP="001D30FE">
            <w:pPr>
              <w:spacing w:after="0" w:line="240" w:lineRule="auto"/>
              <w:jc w:val="center"/>
              <w:rPr>
                <w:rFonts w:ascii="Times New Roman" w:hAnsi="Times New Roman" w:cs="Times New Roman"/>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276BAC35"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129BBF35"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4907A647"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4582BC0C"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В том числе практических занятий и лабораторных работ</w:t>
            </w:r>
          </w:p>
        </w:tc>
        <w:tc>
          <w:tcPr>
            <w:tcW w:w="585" w:type="pct"/>
            <w:tcBorders>
              <w:top w:val="single" w:sz="4" w:space="0" w:color="000000"/>
              <w:left w:val="single" w:sz="4" w:space="0" w:color="000000"/>
              <w:bottom w:val="single" w:sz="4" w:space="0" w:color="000000"/>
              <w:right w:val="single" w:sz="4" w:space="0" w:color="000000"/>
            </w:tcBorders>
          </w:tcPr>
          <w:p w14:paraId="7884FFCF" w14:textId="160FE5AD"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21569B97"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66579535"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7C031570"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1D5A6AF1"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Практическое занятие «Нахождение пределов функций с помощью замечательных пределов».</w:t>
            </w:r>
          </w:p>
        </w:tc>
        <w:tc>
          <w:tcPr>
            <w:tcW w:w="585" w:type="pct"/>
            <w:tcBorders>
              <w:top w:val="single" w:sz="4" w:space="0" w:color="000000"/>
              <w:left w:val="single" w:sz="4" w:space="0" w:color="000000"/>
              <w:bottom w:val="single" w:sz="4" w:space="0" w:color="000000"/>
              <w:right w:val="single" w:sz="4" w:space="0" w:color="000000"/>
            </w:tcBorders>
          </w:tcPr>
          <w:p w14:paraId="1EF7AF3B" w14:textId="7AEAD764" w:rsidR="0004639E" w:rsidRPr="001D30FE" w:rsidRDefault="0004639E" w:rsidP="001D30FE">
            <w:pPr>
              <w:spacing w:after="0" w:line="240" w:lineRule="auto"/>
              <w:jc w:val="center"/>
              <w:rPr>
                <w:rFonts w:ascii="Times New Roman" w:hAnsi="Times New Roman" w:cs="Times New Roman"/>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1F0A39C9"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5D46CFE9"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4903ED24"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36AD6495"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 xml:space="preserve">Самостоятельная работа обучающихся примерная </w:t>
            </w:r>
          </w:p>
        </w:tc>
        <w:tc>
          <w:tcPr>
            <w:tcW w:w="585" w:type="pct"/>
            <w:tcBorders>
              <w:top w:val="single" w:sz="4" w:space="0" w:color="000000"/>
              <w:left w:val="single" w:sz="4" w:space="0" w:color="000000"/>
              <w:bottom w:val="single" w:sz="4" w:space="0" w:color="000000"/>
              <w:right w:val="single" w:sz="4" w:space="0" w:color="000000"/>
            </w:tcBorders>
          </w:tcPr>
          <w:p w14:paraId="39A7FAE9"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7C517D74"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11352179" w14:textId="77777777" w:rsidTr="001D30FE">
        <w:trPr>
          <w:trHeight w:val="23"/>
        </w:trPr>
        <w:tc>
          <w:tcPr>
            <w:tcW w:w="1100" w:type="pct"/>
            <w:vMerge w:val="restart"/>
            <w:tcBorders>
              <w:top w:val="single" w:sz="4" w:space="0" w:color="000000"/>
              <w:left w:val="single" w:sz="4" w:space="0" w:color="000000"/>
              <w:bottom w:val="single" w:sz="4" w:space="0" w:color="000000"/>
              <w:right w:val="single" w:sz="4" w:space="0" w:color="000000"/>
            </w:tcBorders>
            <w:hideMark/>
          </w:tcPr>
          <w:p w14:paraId="0BF9684D" w14:textId="0B11CC20"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Тема 1.3 Дифференциальное и интегральное исчисления</w:t>
            </w:r>
          </w:p>
        </w:tc>
        <w:tc>
          <w:tcPr>
            <w:tcW w:w="2483" w:type="pct"/>
            <w:tcBorders>
              <w:top w:val="single" w:sz="4" w:space="0" w:color="000000"/>
              <w:left w:val="single" w:sz="4" w:space="0" w:color="000000"/>
              <w:bottom w:val="single" w:sz="4" w:space="0" w:color="000000"/>
              <w:right w:val="single" w:sz="4" w:space="0" w:color="000000"/>
            </w:tcBorders>
            <w:hideMark/>
          </w:tcPr>
          <w:p w14:paraId="7A2310B0"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Содержание учебного материала</w:t>
            </w:r>
          </w:p>
        </w:tc>
        <w:tc>
          <w:tcPr>
            <w:tcW w:w="585" w:type="pct"/>
            <w:tcBorders>
              <w:top w:val="single" w:sz="4" w:space="0" w:color="000000"/>
              <w:left w:val="single" w:sz="4" w:space="0" w:color="000000"/>
              <w:bottom w:val="single" w:sz="4" w:space="0" w:color="000000"/>
              <w:right w:val="single" w:sz="4" w:space="0" w:color="000000"/>
            </w:tcBorders>
          </w:tcPr>
          <w:p w14:paraId="052202F5" w14:textId="1E56045A"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val="restart"/>
            <w:tcBorders>
              <w:top w:val="single" w:sz="4" w:space="0" w:color="000000"/>
              <w:left w:val="single" w:sz="4" w:space="0" w:color="000000"/>
              <w:bottom w:val="single" w:sz="4" w:space="0" w:color="000000"/>
              <w:right w:val="single" w:sz="4" w:space="0" w:color="000000"/>
            </w:tcBorders>
          </w:tcPr>
          <w:p w14:paraId="3D907FBB" w14:textId="77777777" w:rsidR="0004639E" w:rsidRPr="001D30FE" w:rsidRDefault="0004639E" w:rsidP="001D30FE">
            <w:pPr>
              <w:spacing w:after="0" w:line="240" w:lineRule="auto"/>
              <w:rPr>
                <w:rFonts w:ascii="Times New Roman" w:hAnsi="Times New Roman" w:cs="Times New Roman"/>
                <w:sz w:val="24"/>
                <w:szCs w:val="24"/>
              </w:rPr>
            </w:pPr>
            <w:r w:rsidRPr="001D30FE">
              <w:rPr>
                <w:rFonts w:ascii="Times New Roman" w:hAnsi="Times New Roman" w:cs="Times New Roman"/>
                <w:sz w:val="24"/>
                <w:szCs w:val="24"/>
              </w:rPr>
              <w:t>ОК 1</w:t>
            </w:r>
          </w:p>
          <w:p w14:paraId="35F4F3AE" w14:textId="6B80F7FB"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szCs w:val="24"/>
              </w:rPr>
              <w:t>ОК 3</w:t>
            </w:r>
          </w:p>
        </w:tc>
      </w:tr>
      <w:tr w:rsidR="0004639E" w:rsidRPr="001D30FE" w14:paraId="3EF68736"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3E51C878"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62846F32"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В том числе практических занятий и лабораторных работ</w:t>
            </w:r>
          </w:p>
        </w:tc>
        <w:tc>
          <w:tcPr>
            <w:tcW w:w="585" w:type="pct"/>
            <w:tcBorders>
              <w:top w:val="single" w:sz="4" w:space="0" w:color="000000"/>
              <w:left w:val="single" w:sz="4" w:space="0" w:color="000000"/>
              <w:bottom w:val="single" w:sz="4" w:space="0" w:color="000000"/>
              <w:right w:val="single" w:sz="4" w:space="0" w:color="000000"/>
            </w:tcBorders>
          </w:tcPr>
          <w:p w14:paraId="690464CC" w14:textId="64F1AF42"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689BE03E"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6BE1973A"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12ADF08C"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24D7C1A6" w14:textId="05F8884B"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Практическое занятие «Вычисление производных функций»</w:t>
            </w:r>
          </w:p>
        </w:tc>
        <w:tc>
          <w:tcPr>
            <w:tcW w:w="585" w:type="pct"/>
            <w:tcBorders>
              <w:top w:val="single" w:sz="4" w:space="0" w:color="000000"/>
              <w:left w:val="single" w:sz="4" w:space="0" w:color="000000"/>
              <w:bottom w:val="single" w:sz="4" w:space="0" w:color="000000"/>
              <w:right w:val="single" w:sz="4" w:space="0" w:color="000000"/>
            </w:tcBorders>
          </w:tcPr>
          <w:p w14:paraId="42D70B32" w14:textId="26DD6A85" w:rsidR="0004639E" w:rsidRPr="001D30FE" w:rsidRDefault="0004639E" w:rsidP="001D30FE">
            <w:pPr>
              <w:spacing w:after="0" w:line="240" w:lineRule="auto"/>
              <w:jc w:val="center"/>
              <w:rPr>
                <w:rFonts w:ascii="Times New Roman" w:hAnsi="Times New Roman" w:cs="Times New Roman"/>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4ED5671D"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2DDBBF3B"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tcPr>
          <w:p w14:paraId="30BC4661"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41E4C4A4" w14:textId="5007C20C"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Практическое занятие «Применение производной к решению практических задач».</w:t>
            </w:r>
          </w:p>
        </w:tc>
        <w:tc>
          <w:tcPr>
            <w:tcW w:w="585" w:type="pct"/>
            <w:tcBorders>
              <w:top w:val="single" w:sz="4" w:space="0" w:color="000000"/>
              <w:left w:val="single" w:sz="4" w:space="0" w:color="000000"/>
              <w:bottom w:val="single" w:sz="4" w:space="0" w:color="000000"/>
              <w:right w:val="single" w:sz="4" w:space="0" w:color="000000"/>
            </w:tcBorders>
          </w:tcPr>
          <w:p w14:paraId="62D50BE9" w14:textId="174C273E" w:rsidR="0004639E" w:rsidRPr="001D30FE" w:rsidRDefault="0004639E" w:rsidP="001D30FE">
            <w:pPr>
              <w:spacing w:after="0" w:line="240" w:lineRule="auto"/>
              <w:jc w:val="center"/>
              <w:rPr>
                <w:rFonts w:ascii="Times New Roman" w:hAnsi="Times New Roman" w:cs="Times New Roman"/>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tcPr>
          <w:p w14:paraId="2236DD7D"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12AA6371"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tcPr>
          <w:p w14:paraId="3C6549CA"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14CC8EF2" w14:textId="797EC8AB"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Практическое занятие «Нахождение неопределенных интегралов различными и методами».</w:t>
            </w:r>
          </w:p>
        </w:tc>
        <w:tc>
          <w:tcPr>
            <w:tcW w:w="585" w:type="pct"/>
            <w:tcBorders>
              <w:top w:val="single" w:sz="4" w:space="0" w:color="000000"/>
              <w:left w:val="single" w:sz="4" w:space="0" w:color="000000"/>
              <w:bottom w:val="single" w:sz="4" w:space="0" w:color="000000"/>
              <w:right w:val="single" w:sz="4" w:space="0" w:color="000000"/>
            </w:tcBorders>
          </w:tcPr>
          <w:p w14:paraId="0D2919AF" w14:textId="5F8A2E78" w:rsidR="0004639E" w:rsidRPr="001D30FE" w:rsidRDefault="0004639E" w:rsidP="001D30FE">
            <w:pPr>
              <w:spacing w:after="0" w:line="240" w:lineRule="auto"/>
              <w:jc w:val="center"/>
              <w:rPr>
                <w:rFonts w:ascii="Times New Roman" w:hAnsi="Times New Roman" w:cs="Times New Roman"/>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tcPr>
          <w:p w14:paraId="7CCAFF20"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4DBDA17D"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tcPr>
          <w:p w14:paraId="3A5BB0B3"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6A96991E" w14:textId="0DF7359C"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Практическое занятие «Вычисление определенных интегралов».</w:t>
            </w:r>
          </w:p>
        </w:tc>
        <w:tc>
          <w:tcPr>
            <w:tcW w:w="585" w:type="pct"/>
            <w:tcBorders>
              <w:top w:val="single" w:sz="4" w:space="0" w:color="000000"/>
              <w:left w:val="single" w:sz="4" w:space="0" w:color="000000"/>
              <w:bottom w:val="single" w:sz="4" w:space="0" w:color="000000"/>
              <w:right w:val="single" w:sz="4" w:space="0" w:color="000000"/>
            </w:tcBorders>
          </w:tcPr>
          <w:p w14:paraId="0DC6EEA6" w14:textId="53258D3B" w:rsidR="0004639E" w:rsidRPr="001D30FE" w:rsidRDefault="0004639E" w:rsidP="001D30FE">
            <w:pPr>
              <w:spacing w:after="0" w:line="240" w:lineRule="auto"/>
              <w:jc w:val="center"/>
              <w:rPr>
                <w:rFonts w:ascii="Times New Roman" w:hAnsi="Times New Roman" w:cs="Times New Roman"/>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tcPr>
          <w:p w14:paraId="23BE11CD"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61FC0A53"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tcPr>
          <w:p w14:paraId="7B0F5EAB"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17AFCA86" w14:textId="63D4C5D8"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Практическое занятие «Применение определенного интеграла в практических задачах».</w:t>
            </w:r>
          </w:p>
        </w:tc>
        <w:tc>
          <w:tcPr>
            <w:tcW w:w="585" w:type="pct"/>
            <w:tcBorders>
              <w:top w:val="single" w:sz="4" w:space="0" w:color="000000"/>
              <w:left w:val="single" w:sz="4" w:space="0" w:color="000000"/>
              <w:bottom w:val="single" w:sz="4" w:space="0" w:color="000000"/>
              <w:right w:val="single" w:sz="4" w:space="0" w:color="000000"/>
            </w:tcBorders>
          </w:tcPr>
          <w:p w14:paraId="6A9994CA" w14:textId="62A7EFE4" w:rsidR="0004639E" w:rsidRPr="001D30FE" w:rsidRDefault="0004639E" w:rsidP="001D30FE">
            <w:pPr>
              <w:spacing w:after="0" w:line="240" w:lineRule="auto"/>
              <w:jc w:val="center"/>
              <w:rPr>
                <w:rFonts w:ascii="Times New Roman" w:hAnsi="Times New Roman" w:cs="Times New Roman"/>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tcPr>
          <w:p w14:paraId="20EDE878"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5AF3D9F4"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48738827"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133B1238"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Самостоятельная работа обучающихся примерная</w:t>
            </w:r>
          </w:p>
        </w:tc>
        <w:tc>
          <w:tcPr>
            <w:tcW w:w="585" w:type="pct"/>
            <w:tcBorders>
              <w:top w:val="single" w:sz="4" w:space="0" w:color="000000"/>
              <w:left w:val="single" w:sz="4" w:space="0" w:color="000000"/>
              <w:bottom w:val="single" w:sz="4" w:space="0" w:color="000000"/>
              <w:right w:val="single" w:sz="4" w:space="0" w:color="000000"/>
            </w:tcBorders>
          </w:tcPr>
          <w:p w14:paraId="36526DD1"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134BB88E"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29B62649" w14:textId="77777777" w:rsidTr="001D30FE">
        <w:trPr>
          <w:trHeight w:val="23"/>
        </w:trPr>
        <w:tc>
          <w:tcPr>
            <w:tcW w:w="3583" w:type="pct"/>
            <w:gridSpan w:val="2"/>
            <w:tcBorders>
              <w:top w:val="single" w:sz="4" w:space="0" w:color="000000"/>
              <w:left w:val="single" w:sz="4" w:space="0" w:color="000000"/>
              <w:bottom w:val="single" w:sz="4" w:space="0" w:color="000000"/>
              <w:right w:val="single" w:sz="4" w:space="0" w:color="000000"/>
            </w:tcBorders>
            <w:hideMark/>
          </w:tcPr>
          <w:p w14:paraId="57FD5296"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РАЗДЕЛ 2 Основные понятия и методы линейной алгебры</w:t>
            </w:r>
          </w:p>
        </w:tc>
        <w:tc>
          <w:tcPr>
            <w:tcW w:w="585" w:type="pct"/>
            <w:tcBorders>
              <w:top w:val="single" w:sz="4" w:space="0" w:color="000000"/>
              <w:left w:val="single" w:sz="4" w:space="0" w:color="000000"/>
              <w:bottom w:val="single" w:sz="4" w:space="0" w:color="000000"/>
              <w:right w:val="single" w:sz="4" w:space="0" w:color="000000"/>
            </w:tcBorders>
          </w:tcPr>
          <w:p w14:paraId="7F71AD90" w14:textId="5FAAE767" w:rsidR="0004639E" w:rsidRPr="001D30FE" w:rsidRDefault="0004639E" w:rsidP="001D30FE">
            <w:pPr>
              <w:spacing w:after="0" w:line="240" w:lineRule="auto"/>
              <w:jc w:val="center"/>
              <w:rPr>
                <w:rFonts w:ascii="Times New Roman" w:hAnsi="Times New Roman" w:cs="Times New Roman"/>
                <w:b/>
                <w:bCs/>
                <w:sz w:val="24"/>
              </w:rPr>
            </w:pPr>
          </w:p>
        </w:tc>
        <w:tc>
          <w:tcPr>
            <w:tcW w:w="832" w:type="pct"/>
            <w:tcBorders>
              <w:top w:val="single" w:sz="4" w:space="0" w:color="000000"/>
              <w:left w:val="single" w:sz="4" w:space="0" w:color="000000"/>
              <w:bottom w:val="single" w:sz="4" w:space="0" w:color="000000"/>
              <w:right w:val="single" w:sz="4" w:space="0" w:color="000000"/>
            </w:tcBorders>
          </w:tcPr>
          <w:p w14:paraId="471C74B5"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11C811D9" w14:textId="77777777" w:rsidTr="001D30FE">
        <w:trPr>
          <w:trHeight w:val="23"/>
        </w:trPr>
        <w:tc>
          <w:tcPr>
            <w:tcW w:w="1100" w:type="pct"/>
            <w:vMerge w:val="restart"/>
            <w:tcBorders>
              <w:top w:val="single" w:sz="4" w:space="0" w:color="000000"/>
              <w:left w:val="single" w:sz="4" w:space="0" w:color="000000"/>
              <w:bottom w:val="single" w:sz="4" w:space="0" w:color="000000"/>
              <w:right w:val="single" w:sz="4" w:space="0" w:color="000000"/>
            </w:tcBorders>
            <w:hideMark/>
          </w:tcPr>
          <w:p w14:paraId="4BE792E3"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Тема 2.1 Матрицы и определители</w:t>
            </w:r>
          </w:p>
        </w:tc>
        <w:tc>
          <w:tcPr>
            <w:tcW w:w="2483" w:type="pct"/>
            <w:tcBorders>
              <w:top w:val="single" w:sz="4" w:space="0" w:color="000000"/>
              <w:left w:val="single" w:sz="4" w:space="0" w:color="000000"/>
              <w:bottom w:val="single" w:sz="4" w:space="0" w:color="000000"/>
              <w:right w:val="single" w:sz="4" w:space="0" w:color="000000"/>
            </w:tcBorders>
            <w:hideMark/>
          </w:tcPr>
          <w:p w14:paraId="0DFAFC8A"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Содержание учебного материала</w:t>
            </w:r>
          </w:p>
        </w:tc>
        <w:tc>
          <w:tcPr>
            <w:tcW w:w="585" w:type="pct"/>
            <w:tcBorders>
              <w:top w:val="single" w:sz="4" w:space="0" w:color="000000"/>
              <w:left w:val="single" w:sz="4" w:space="0" w:color="000000"/>
              <w:bottom w:val="single" w:sz="4" w:space="0" w:color="000000"/>
              <w:right w:val="single" w:sz="4" w:space="0" w:color="000000"/>
            </w:tcBorders>
          </w:tcPr>
          <w:p w14:paraId="33CC3699" w14:textId="4988FE2D"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val="restart"/>
            <w:tcBorders>
              <w:top w:val="single" w:sz="4" w:space="0" w:color="000000"/>
              <w:left w:val="single" w:sz="4" w:space="0" w:color="000000"/>
              <w:bottom w:val="single" w:sz="4" w:space="0" w:color="000000"/>
              <w:right w:val="single" w:sz="4" w:space="0" w:color="000000"/>
            </w:tcBorders>
          </w:tcPr>
          <w:p w14:paraId="4DB64A39" w14:textId="77777777" w:rsidR="0004639E" w:rsidRPr="001D30FE" w:rsidRDefault="0004639E" w:rsidP="001D30FE">
            <w:pPr>
              <w:spacing w:after="0" w:line="240" w:lineRule="auto"/>
              <w:rPr>
                <w:rFonts w:ascii="Times New Roman" w:hAnsi="Times New Roman" w:cs="Times New Roman"/>
                <w:sz w:val="24"/>
                <w:szCs w:val="24"/>
              </w:rPr>
            </w:pPr>
            <w:r w:rsidRPr="001D30FE">
              <w:rPr>
                <w:rFonts w:ascii="Times New Roman" w:hAnsi="Times New Roman" w:cs="Times New Roman"/>
                <w:sz w:val="24"/>
                <w:szCs w:val="24"/>
              </w:rPr>
              <w:t>ОК 1</w:t>
            </w:r>
          </w:p>
          <w:p w14:paraId="0E6347D9" w14:textId="654A5814"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szCs w:val="24"/>
              </w:rPr>
              <w:t>ОК 3</w:t>
            </w:r>
          </w:p>
        </w:tc>
      </w:tr>
      <w:tr w:rsidR="0004639E" w:rsidRPr="001D30FE" w14:paraId="38BEDEF8"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43616648"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0A9DB7B2"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Матрицы, их виды. Действия над матрицами. Умножение матриц, обратная матрица.</w:t>
            </w:r>
          </w:p>
          <w:p w14:paraId="5F9CCB7A"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tc>
        <w:tc>
          <w:tcPr>
            <w:tcW w:w="585" w:type="pct"/>
            <w:tcBorders>
              <w:top w:val="single" w:sz="4" w:space="0" w:color="000000"/>
              <w:left w:val="single" w:sz="4" w:space="0" w:color="000000"/>
              <w:bottom w:val="single" w:sz="4" w:space="0" w:color="000000"/>
              <w:right w:val="single" w:sz="4" w:space="0" w:color="000000"/>
            </w:tcBorders>
          </w:tcPr>
          <w:p w14:paraId="6225BCFD" w14:textId="278BD486" w:rsidR="0004639E" w:rsidRPr="001D30FE" w:rsidRDefault="0004639E" w:rsidP="001D30FE">
            <w:pPr>
              <w:spacing w:after="0" w:line="240" w:lineRule="auto"/>
              <w:jc w:val="center"/>
              <w:rPr>
                <w:rFonts w:ascii="Times New Roman" w:hAnsi="Times New Roman" w:cs="Times New Roman"/>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5CD028EC"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53E3269D"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0D7CA5E4"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01F4CE7C"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В том числе практических занятий и лабораторных работ</w:t>
            </w:r>
          </w:p>
        </w:tc>
        <w:tc>
          <w:tcPr>
            <w:tcW w:w="585" w:type="pct"/>
            <w:tcBorders>
              <w:top w:val="single" w:sz="4" w:space="0" w:color="000000"/>
              <w:left w:val="single" w:sz="4" w:space="0" w:color="000000"/>
              <w:bottom w:val="single" w:sz="4" w:space="0" w:color="000000"/>
              <w:right w:val="single" w:sz="4" w:space="0" w:color="000000"/>
            </w:tcBorders>
          </w:tcPr>
          <w:p w14:paraId="10435A53" w14:textId="3A64D9CB"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02ECDCE6"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2A9D2E70"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4C4D44AE"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4B50AA6A" w14:textId="7226EF84"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Практическое занятие «Действия с матрицами. Нахождение обратной матрицы».</w:t>
            </w:r>
          </w:p>
        </w:tc>
        <w:tc>
          <w:tcPr>
            <w:tcW w:w="585" w:type="pct"/>
            <w:tcBorders>
              <w:top w:val="single" w:sz="4" w:space="0" w:color="000000"/>
              <w:left w:val="single" w:sz="4" w:space="0" w:color="000000"/>
              <w:bottom w:val="single" w:sz="4" w:space="0" w:color="000000"/>
              <w:right w:val="single" w:sz="4" w:space="0" w:color="000000"/>
            </w:tcBorders>
          </w:tcPr>
          <w:p w14:paraId="411E4D6A" w14:textId="4A0414AA" w:rsidR="0004639E" w:rsidRPr="001D30FE" w:rsidRDefault="0004639E" w:rsidP="001D30FE">
            <w:pPr>
              <w:spacing w:after="0" w:line="240" w:lineRule="auto"/>
              <w:jc w:val="center"/>
              <w:rPr>
                <w:rFonts w:ascii="Times New Roman" w:hAnsi="Times New Roman" w:cs="Times New Roman"/>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428CB233"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02BB4C89"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553F35E3"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75032D2A"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Самостоятельная работа обучающихся</w:t>
            </w:r>
          </w:p>
        </w:tc>
        <w:tc>
          <w:tcPr>
            <w:tcW w:w="585" w:type="pct"/>
            <w:tcBorders>
              <w:top w:val="single" w:sz="4" w:space="0" w:color="000000"/>
              <w:left w:val="single" w:sz="4" w:space="0" w:color="000000"/>
              <w:bottom w:val="single" w:sz="4" w:space="0" w:color="000000"/>
              <w:right w:val="single" w:sz="4" w:space="0" w:color="000000"/>
            </w:tcBorders>
          </w:tcPr>
          <w:p w14:paraId="15793CF7"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67249D81"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76E9E325" w14:textId="77777777" w:rsidTr="001D30FE">
        <w:trPr>
          <w:trHeight w:val="23"/>
        </w:trPr>
        <w:tc>
          <w:tcPr>
            <w:tcW w:w="1100" w:type="pct"/>
            <w:vMerge w:val="restart"/>
            <w:tcBorders>
              <w:top w:val="single" w:sz="4" w:space="0" w:color="000000"/>
              <w:left w:val="single" w:sz="4" w:space="0" w:color="000000"/>
              <w:bottom w:val="single" w:sz="4" w:space="0" w:color="000000"/>
              <w:right w:val="single" w:sz="4" w:space="0" w:color="000000"/>
            </w:tcBorders>
            <w:hideMark/>
          </w:tcPr>
          <w:p w14:paraId="6673E21C"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Тема 2.2 Решение систем линейных алгебраических уравнений</w:t>
            </w:r>
          </w:p>
          <w:p w14:paraId="06B62AD0"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(СЛАУ)</w:t>
            </w:r>
          </w:p>
        </w:tc>
        <w:tc>
          <w:tcPr>
            <w:tcW w:w="2483" w:type="pct"/>
            <w:tcBorders>
              <w:top w:val="single" w:sz="4" w:space="0" w:color="000000"/>
              <w:left w:val="single" w:sz="4" w:space="0" w:color="000000"/>
              <w:bottom w:val="single" w:sz="4" w:space="0" w:color="000000"/>
              <w:right w:val="single" w:sz="4" w:space="0" w:color="000000"/>
            </w:tcBorders>
            <w:hideMark/>
          </w:tcPr>
          <w:p w14:paraId="1595217E"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Содержание учебного материала</w:t>
            </w:r>
          </w:p>
        </w:tc>
        <w:tc>
          <w:tcPr>
            <w:tcW w:w="585" w:type="pct"/>
            <w:tcBorders>
              <w:top w:val="single" w:sz="4" w:space="0" w:color="000000"/>
              <w:left w:val="single" w:sz="4" w:space="0" w:color="000000"/>
              <w:bottom w:val="single" w:sz="4" w:space="0" w:color="000000"/>
              <w:right w:val="single" w:sz="4" w:space="0" w:color="000000"/>
            </w:tcBorders>
          </w:tcPr>
          <w:p w14:paraId="4F6C5B12"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val="restart"/>
            <w:tcBorders>
              <w:top w:val="single" w:sz="4" w:space="0" w:color="000000"/>
              <w:left w:val="single" w:sz="4" w:space="0" w:color="000000"/>
              <w:bottom w:val="single" w:sz="4" w:space="0" w:color="000000"/>
              <w:right w:val="single" w:sz="4" w:space="0" w:color="000000"/>
            </w:tcBorders>
          </w:tcPr>
          <w:p w14:paraId="7021DC44" w14:textId="77777777" w:rsidR="0004639E" w:rsidRPr="001D30FE" w:rsidRDefault="0004639E" w:rsidP="001D30FE">
            <w:pPr>
              <w:spacing w:after="0" w:line="240" w:lineRule="auto"/>
              <w:rPr>
                <w:rFonts w:ascii="Times New Roman" w:hAnsi="Times New Roman" w:cs="Times New Roman"/>
                <w:sz w:val="24"/>
                <w:szCs w:val="24"/>
              </w:rPr>
            </w:pPr>
            <w:r w:rsidRPr="001D30FE">
              <w:rPr>
                <w:rFonts w:ascii="Times New Roman" w:hAnsi="Times New Roman" w:cs="Times New Roman"/>
                <w:sz w:val="24"/>
                <w:szCs w:val="24"/>
              </w:rPr>
              <w:t>ОК 1</w:t>
            </w:r>
          </w:p>
          <w:p w14:paraId="0DE074B4" w14:textId="5E0C1736"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szCs w:val="24"/>
              </w:rPr>
              <w:t>ОК 3</w:t>
            </w:r>
          </w:p>
        </w:tc>
      </w:tr>
      <w:tr w:rsidR="0004639E" w:rsidRPr="001D30FE" w14:paraId="7D79F39C"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05BC06C5"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195C5E81"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В том числе практических занятий и лабораторных работ</w:t>
            </w:r>
          </w:p>
        </w:tc>
        <w:tc>
          <w:tcPr>
            <w:tcW w:w="585" w:type="pct"/>
            <w:tcBorders>
              <w:top w:val="single" w:sz="4" w:space="0" w:color="000000"/>
              <w:left w:val="single" w:sz="4" w:space="0" w:color="000000"/>
              <w:bottom w:val="single" w:sz="4" w:space="0" w:color="000000"/>
              <w:right w:val="single" w:sz="4" w:space="0" w:color="000000"/>
            </w:tcBorders>
          </w:tcPr>
          <w:p w14:paraId="744E6BF9" w14:textId="1999A862"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7F911FB2"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5F0A76EC"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4A83A2EE"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370E56A8"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Практическое занятие «Решение систем линейных уравнений методами линейной алгебры».</w:t>
            </w:r>
          </w:p>
        </w:tc>
        <w:tc>
          <w:tcPr>
            <w:tcW w:w="585" w:type="pct"/>
            <w:tcBorders>
              <w:top w:val="single" w:sz="4" w:space="0" w:color="000000"/>
              <w:left w:val="single" w:sz="4" w:space="0" w:color="000000"/>
              <w:bottom w:val="single" w:sz="4" w:space="0" w:color="000000"/>
              <w:right w:val="single" w:sz="4" w:space="0" w:color="000000"/>
            </w:tcBorders>
          </w:tcPr>
          <w:p w14:paraId="18203F7C" w14:textId="36DD7D49" w:rsidR="0004639E" w:rsidRPr="001D30FE" w:rsidRDefault="0004639E" w:rsidP="001D30FE">
            <w:pPr>
              <w:spacing w:after="0" w:line="240" w:lineRule="auto"/>
              <w:jc w:val="center"/>
              <w:rPr>
                <w:rFonts w:ascii="Times New Roman" w:hAnsi="Times New Roman" w:cs="Times New Roman"/>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2830466C"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7F4D98CA"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2F8125D6"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08953E04"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Практическое занятие «Решение СЛАУ различными методами».</w:t>
            </w:r>
          </w:p>
        </w:tc>
        <w:tc>
          <w:tcPr>
            <w:tcW w:w="585" w:type="pct"/>
            <w:tcBorders>
              <w:top w:val="single" w:sz="4" w:space="0" w:color="000000"/>
              <w:left w:val="single" w:sz="4" w:space="0" w:color="000000"/>
              <w:bottom w:val="single" w:sz="4" w:space="0" w:color="000000"/>
              <w:right w:val="single" w:sz="4" w:space="0" w:color="000000"/>
            </w:tcBorders>
          </w:tcPr>
          <w:p w14:paraId="14667B79" w14:textId="6A1C3082" w:rsidR="0004639E" w:rsidRPr="001D30FE" w:rsidRDefault="0004639E" w:rsidP="001D30FE">
            <w:pPr>
              <w:spacing w:after="0" w:line="240" w:lineRule="auto"/>
              <w:jc w:val="center"/>
              <w:rPr>
                <w:rFonts w:ascii="Times New Roman" w:hAnsi="Times New Roman" w:cs="Times New Roman"/>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3A9B9FC8"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2A69D872"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5EEB751E"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09F8E3C8"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Самостоятельная работа обучающихся</w:t>
            </w:r>
          </w:p>
        </w:tc>
        <w:tc>
          <w:tcPr>
            <w:tcW w:w="585" w:type="pct"/>
            <w:tcBorders>
              <w:top w:val="single" w:sz="4" w:space="0" w:color="000000"/>
              <w:left w:val="single" w:sz="4" w:space="0" w:color="000000"/>
              <w:bottom w:val="single" w:sz="4" w:space="0" w:color="000000"/>
              <w:right w:val="single" w:sz="4" w:space="0" w:color="000000"/>
            </w:tcBorders>
          </w:tcPr>
          <w:p w14:paraId="40D6789E"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7EDE1F75"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57789CE8" w14:textId="77777777" w:rsidTr="001D30FE">
        <w:trPr>
          <w:trHeight w:val="23"/>
        </w:trPr>
        <w:tc>
          <w:tcPr>
            <w:tcW w:w="3583" w:type="pct"/>
            <w:gridSpan w:val="2"/>
            <w:tcBorders>
              <w:top w:val="single" w:sz="4" w:space="0" w:color="000000"/>
              <w:left w:val="single" w:sz="4" w:space="0" w:color="000000"/>
              <w:bottom w:val="single" w:sz="4" w:space="0" w:color="000000"/>
              <w:right w:val="single" w:sz="4" w:space="0" w:color="000000"/>
            </w:tcBorders>
            <w:hideMark/>
          </w:tcPr>
          <w:p w14:paraId="39A15A84"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РАЗДЕЛ 3 Основы дискретной математики</w:t>
            </w:r>
          </w:p>
        </w:tc>
        <w:tc>
          <w:tcPr>
            <w:tcW w:w="585" w:type="pct"/>
            <w:tcBorders>
              <w:top w:val="single" w:sz="4" w:space="0" w:color="000000"/>
              <w:left w:val="single" w:sz="4" w:space="0" w:color="000000"/>
              <w:bottom w:val="single" w:sz="4" w:space="0" w:color="000000"/>
              <w:right w:val="single" w:sz="4" w:space="0" w:color="000000"/>
            </w:tcBorders>
          </w:tcPr>
          <w:p w14:paraId="52864A7F" w14:textId="567DE702" w:rsidR="0004639E" w:rsidRPr="001D30FE" w:rsidRDefault="0004639E" w:rsidP="001D30FE">
            <w:pPr>
              <w:spacing w:after="0" w:line="240" w:lineRule="auto"/>
              <w:jc w:val="center"/>
              <w:rPr>
                <w:rFonts w:ascii="Times New Roman" w:hAnsi="Times New Roman" w:cs="Times New Roman"/>
                <w:b/>
                <w:bCs/>
                <w:sz w:val="24"/>
              </w:rPr>
            </w:pPr>
          </w:p>
        </w:tc>
        <w:tc>
          <w:tcPr>
            <w:tcW w:w="832" w:type="pct"/>
            <w:tcBorders>
              <w:top w:val="single" w:sz="4" w:space="0" w:color="000000"/>
              <w:left w:val="single" w:sz="4" w:space="0" w:color="000000"/>
              <w:bottom w:val="single" w:sz="4" w:space="0" w:color="000000"/>
              <w:right w:val="single" w:sz="4" w:space="0" w:color="000000"/>
            </w:tcBorders>
          </w:tcPr>
          <w:p w14:paraId="04E4C57A"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44986F41" w14:textId="77777777" w:rsidTr="001D30FE">
        <w:trPr>
          <w:trHeight w:val="23"/>
        </w:trPr>
        <w:tc>
          <w:tcPr>
            <w:tcW w:w="1100" w:type="pct"/>
            <w:vMerge w:val="restart"/>
            <w:tcBorders>
              <w:top w:val="single" w:sz="4" w:space="0" w:color="000000"/>
              <w:left w:val="single" w:sz="4" w:space="0" w:color="000000"/>
              <w:bottom w:val="single" w:sz="4" w:space="0" w:color="000000"/>
              <w:right w:val="single" w:sz="4" w:space="0" w:color="000000"/>
            </w:tcBorders>
            <w:hideMark/>
          </w:tcPr>
          <w:p w14:paraId="492843FA"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Тема 3.1 Множества и отношения</w:t>
            </w:r>
          </w:p>
        </w:tc>
        <w:tc>
          <w:tcPr>
            <w:tcW w:w="2483" w:type="pct"/>
            <w:tcBorders>
              <w:top w:val="single" w:sz="4" w:space="0" w:color="000000"/>
              <w:left w:val="single" w:sz="4" w:space="0" w:color="000000"/>
              <w:bottom w:val="single" w:sz="4" w:space="0" w:color="000000"/>
              <w:right w:val="single" w:sz="4" w:space="0" w:color="000000"/>
            </w:tcBorders>
            <w:hideMark/>
          </w:tcPr>
          <w:p w14:paraId="28C4A38A"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Содержание учебного материала</w:t>
            </w:r>
          </w:p>
        </w:tc>
        <w:tc>
          <w:tcPr>
            <w:tcW w:w="585" w:type="pct"/>
            <w:tcBorders>
              <w:top w:val="single" w:sz="4" w:space="0" w:color="000000"/>
              <w:left w:val="single" w:sz="4" w:space="0" w:color="000000"/>
              <w:bottom w:val="single" w:sz="4" w:space="0" w:color="000000"/>
              <w:right w:val="single" w:sz="4" w:space="0" w:color="000000"/>
            </w:tcBorders>
          </w:tcPr>
          <w:p w14:paraId="3AFA3594"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val="restart"/>
            <w:tcBorders>
              <w:top w:val="single" w:sz="4" w:space="0" w:color="000000"/>
              <w:left w:val="single" w:sz="4" w:space="0" w:color="000000"/>
              <w:bottom w:val="single" w:sz="4" w:space="0" w:color="000000"/>
              <w:right w:val="single" w:sz="4" w:space="0" w:color="000000"/>
            </w:tcBorders>
          </w:tcPr>
          <w:p w14:paraId="10E34BDC" w14:textId="77777777" w:rsidR="0004639E" w:rsidRPr="001D30FE" w:rsidRDefault="0004639E" w:rsidP="001D30FE">
            <w:pPr>
              <w:spacing w:after="0" w:line="240" w:lineRule="auto"/>
              <w:rPr>
                <w:rFonts w:ascii="Times New Roman" w:hAnsi="Times New Roman" w:cs="Times New Roman"/>
                <w:sz w:val="24"/>
                <w:szCs w:val="24"/>
              </w:rPr>
            </w:pPr>
            <w:r w:rsidRPr="001D30FE">
              <w:rPr>
                <w:rFonts w:ascii="Times New Roman" w:hAnsi="Times New Roman" w:cs="Times New Roman"/>
                <w:sz w:val="24"/>
                <w:szCs w:val="24"/>
              </w:rPr>
              <w:t>ОК 1</w:t>
            </w:r>
          </w:p>
          <w:p w14:paraId="5670E89B" w14:textId="7AE1F735"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szCs w:val="24"/>
              </w:rPr>
              <w:t>ОК 3</w:t>
            </w:r>
          </w:p>
        </w:tc>
      </w:tr>
      <w:tr w:rsidR="0004639E" w:rsidRPr="001D30FE" w14:paraId="6AFC4F57"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26F0EE80"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03FA6ED5"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Элементы и множества. Задание множеств. Операции над множествами и их свойства. Отношения и их свойства.</w:t>
            </w:r>
          </w:p>
        </w:tc>
        <w:tc>
          <w:tcPr>
            <w:tcW w:w="585" w:type="pct"/>
            <w:tcBorders>
              <w:top w:val="single" w:sz="4" w:space="0" w:color="000000"/>
              <w:left w:val="single" w:sz="4" w:space="0" w:color="000000"/>
              <w:bottom w:val="single" w:sz="4" w:space="0" w:color="000000"/>
              <w:right w:val="single" w:sz="4" w:space="0" w:color="000000"/>
            </w:tcBorders>
          </w:tcPr>
          <w:p w14:paraId="2FC15AD1"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27C5D154"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505DE0E5"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6C7CB5E9"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075BAED9"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В том числе практических занятий и лабораторных работ</w:t>
            </w:r>
          </w:p>
        </w:tc>
        <w:tc>
          <w:tcPr>
            <w:tcW w:w="585" w:type="pct"/>
            <w:tcBorders>
              <w:top w:val="single" w:sz="4" w:space="0" w:color="000000"/>
              <w:left w:val="single" w:sz="4" w:space="0" w:color="000000"/>
              <w:bottom w:val="single" w:sz="4" w:space="0" w:color="000000"/>
              <w:right w:val="single" w:sz="4" w:space="0" w:color="000000"/>
            </w:tcBorders>
          </w:tcPr>
          <w:p w14:paraId="79981ABF"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5B4710D7"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4C2A36B7"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3C899466"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050ED36B"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Практическое занятие «Выполнение операций над множествами».</w:t>
            </w:r>
          </w:p>
        </w:tc>
        <w:tc>
          <w:tcPr>
            <w:tcW w:w="585" w:type="pct"/>
            <w:tcBorders>
              <w:top w:val="single" w:sz="4" w:space="0" w:color="000000"/>
              <w:left w:val="single" w:sz="4" w:space="0" w:color="000000"/>
              <w:bottom w:val="single" w:sz="4" w:space="0" w:color="000000"/>
              <w:right w:val="single" w:sz="4" w:space="0" w:color="000000"/>
            </w:tcBorders>
          </w:tcPr>
          <w:p w14:paraId="0D565C1B"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4518315B"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0FBCF82B"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0A81EF56"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35C77C73"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Самостоятельная работа обучающихся</w:t>
            </w:r>
          </w:p>
        </w:tc>
        <w:tc>
          <w:tcPr>
            <w:tcW w:w="585" w:type="pct"/>
            <w:tcBorders>
              <w:top w:val="single" w:sz="4" w:space="0" w:color="000000"/>
              <w:left w:val="single" w:sz="4" w:space="0" w:color="000000"/>
              <w:bottom w:val="single" w:sz="4" w:space="0" w:color="000000"/>
              <w:right w:val="single" w:sz="4" w:space="0" w:color="000000"/>
            </w:tcBorders>
          </w:tcPr>
          <w:p w14:paraId="717ECF01"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28D85EE3"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592D2E6F" w14:textId="77777777" w:rsidTr="001D30FE">
        <w:trPr>
          <w:trHeight w:val="23"/>
        </w:trPr>
        <w:tc>
          <w:tcPr>
            <w:tcW w:w="1100" w:type="pct"/>
            <w:vMerge w:val="restart"/>
            <w:tcBorders>
              <w:top w:val="single" w:sz="4" w:space="0" w:color="000000"/>
              <w:left w:val="single" w:sz="4" w:space="0" w:color="000000"/>
              <w:bottom w:val="single" w:sz="4" w:space="0" w:color="000000"/>
              <w:right w:val="single" w:sz="4" w:space="0" w:color="000000"/>
            </w:tcBorders>
            <w:hideMark/>
          </w:tcPr>
          <w:p w14:paraId="5F894AF5"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Тема 3.2 Основные понятия теории графов</w:t>
            </w:r>
          </w:p>
        </w:tc>
        <w:tc>
          <w:tcPr>
            <w:tcW w:w="2483" w:type="pct"/>
            <w:tcBorders>
              <w:top w:val="single" w:sz="4" w:space="0" w:color="000000"/>
              <w:left w:val="single" w:sz="4" w:space="0" w:color="000000"/>
              <w:bottom w:val="single" w:sz="4" w:space="0" w:color="000000"/>
              <w:right w:val="single" w:sz="4" w:space="0" w:color="000000"/>
            </w:tcBorders>
            <w:hideMark/>
          </w:tcPr>
          <w:p w14:paraId="310D81D4"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Содержание учебного материала</w:t>
            </w:r>
          </w:p>
        </w:tc>
        <w:tc>
          <w:tcPr>
            <w:tcW w:w="585" w:type="pct"/>
            <w:tcBorders>
              <w:top w:val="single" w:sz="4" w:space="0" w:color="000000"/>
              <w:left w:val="single" w:sz="4" w:space="0" w:color="000000"/>
              <w:bottom w:val="single" w:sz="4" w:space="0" w:color="000000"/>
              <w:right w:val="single" w:sz="4" w:space="0" w:color="000000"/>
            </w:tcBorders>
          </w:tcPr>
          <w:p w14:paraId="5557EA99"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val="restart"/>
            <w:tcBorders>
              <w:top w:val="single" w:sz="4" w:space="0" w:color="000000"/>
              <w:left w:val="single" w:sz="4" w:space="0" w:color="000000"/>
              <w:bottom w:val="single" w:sz="4" w:space="0" w:color="000000"/>
              <w:right w:val="single" w:sz="4" w:space="0" w:color="000000"/>
            </w:tcBorders>
          </w:tcPr>
          <w:p w14:paraId="49D5A69D" w14:textId="77777777" w:rsidR="0004639E" w:rsidRPr="001D30FE" w:rsidRDefault="0004639E" w:rsidP="001D30FE">
            <w:pPr>
              <w:spacing w:after="0" w:line="240" w:lineRule="auto"/>
              <w:rPr>
                <w:rFonts w:ascii="Times New Roman" w:hAnsi="Times New Roman" w:cs="Times New Roman"/>
                <w:sz w:val="24"/>
                <w:szCs w:val="24"/>
              </w:rPr>
            </w:pPr>
            <w:r w:rsidRPr="001D30FE">
              <w:rPr>
                <w:rFonts w:ascii="Times New Roman" w:hAnsi="Times New Roman" w:cs="Times New Roman"/>
                <w:sz w:val="24"/>
                <w:szCs w:val="24"/>
              </w:rPr>
              <w:t>ОК 1</w:t>
            </w:r>
          </w:p>
          <w:p w14:paraId="0C209628" w14:textId="2465A05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szCs w:val="24"/>
              </w:rPr>
              <w:t>ОК 3</w:t>
            </w:r>
          </w:p>
        </w:tc>
      </w:tr>
      <w:tr w:rsidR="0004639E" w:rsidRPr="001D30FE" w14:paraId="08949533"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355B311D"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067808BE"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Основные понятия теории графов</w:t>
            </w:r>
          </w:p>
        </w:tc>
        <w:tc>
          <w:tcPr>
            <w:tcW w:w="585" w:type="pct"/>
            <w:tcBorders>
              <w:top w:val="nil"/>
              <w:left w:val="single" w:sz="4" w:space="0" w:color="000000"/>
              <w:bottom w:val="single" w:sz="4" w:space="0" w:color="000000"/>
              <w:right w:val="single" w:sz="4" w:space="0" w:color="000000"/>
            </w:tcBorders>
          </w:tcPr>
          <w:p w14:paraId="4297A395"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4E6B61D2"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50559EFB"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472C8C2F"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130ACBEE"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В том числе практических занятий и лабораторных работ</w:t>
            </w:r>
          </w:p>
        </w:tc>
        <w:tc>
          <w:tcPr>
            <w:tcW w:w="585" w:type="pct"/>
            <w:tcBorders>
              <w:top w:val="single" w:sz="4" w:space="0" w:color="000000"/>
              <w:left w:val="single" w:sz="4" w:space="0" w:color="000000"/>
              <w:bottom w:val="single" w:sz="4" w:space="0" w:color="000000"/>
              <w:right w:val="single" w:sz="4" w:space="0" w:color="000000"/>
            </w:tcBorders>
          </w:tcPr>
          <w:p w14:paraId="0CB79488"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79C9DDF9"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3496A4B8"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7FC0D0E1"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231A55CE"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Самостоятельная работа обучающихся</w:t>
            </w:r>
          </w:p>
        </w:tc>
        <w:tc>
          <w:tcPr>
            <w:tcW w:w="585" w:type="pct"/>
            <w:tcBorders>
              <w:top w:val="single" w:sz="4" w:space="0" w:color="000000"/>
              <w:left w:val="single" w:sz="4" w:space="0" w:color="000000"/>
              <w:bottom w:val="single" w:sz="4" w:space="0" w:color="000000"/>
              <w:right w:val="single" w:sz="4" w:space="0" w:color="000000"/>
            </w:tcBorders>
          </w:tcPr>
          <w:p w14:paraId="5F457BDE"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07ADE0D3"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0B9C514E" w14:textId="77777777" w:rsidTr="001D30FE">
        <w:trPr>
          <w:trHeight w:val="23"/>
        </w:trPr>
        <w:tc>
          <w:tcPr>
            <w:tcW w:w="3583" w:type="pct"/>
            <w:gridSpan w:val="2"/>
            <w:tcBorders>
              <w:top w:val="single" w:sz="4" w:space="0" w:color="000000"/>
              <w:left w:val="single" w:sz="4" w:space="0" w:color="000000"/>
              <w:bottom w:val="single" w:sz="4" w:space="0" w:color="000000"/>
              <w:right w:val="single" w:sz="4" w:space="0" w:color="000000"/>
            </w:tcBorders>
            <w:hideMark/>
          </w:tcPr>
          <w:p w14:paraId="1239E4D0"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РАЗДЕЛ 4 Элементы теории комплексных чисел</w:t>
            </w:r>
          </w:p>
        </w:tc>
        <w:tc>
          <w:tcPr>
            <w:tcW w:w="585" w:type="pct"/>
            <w:tcBorders>
              <w:top w:val="single" w:sz="4" w:space="0" w:color="000000"/>
              <w:left w:val="single" w:sz="4" w:space="0" w:color="000000"/>
              <w:bottom w:val="single" w:sz="4" w:space="0" w:color="000000"/>
              <w:right w:val="single" w:sz="4" w:space="0" w:color="000000"/>
            </w:tcBorders>
          </w:tcPr>
          <w:p w14:paraId="271F69F4" w14:textId="185A34B2" w:rsidR="0004639E" w:rsidRPr="001D30FE" w:rsidRDefault="0004639E" w:rsidP="001D30FE">
            <w:pPr>
              <w:spacing w:after="0" w:line="240" w:lineRule="auto"/>
              <w:jc w:val="center"/>
              <w:rPr>
                <w:rFonts w:ascii="Times New Roman" w:hAnsi="Times New Roman" w:cs="Times New Roman"/>
                <w:b/>
                <w:bCs/>
                <w:sz w:val="24"/>
              </w:rPr>
            </w:pPr>
          </w:p>
        </w:tc>
        <w:tc>
          <w:tcPr>
            <w:tcW w:w="832" w:type="pct"/>
            <w:tcBorders>
              <w:top w:val="single" w:sz="4" w:space="0" w:color="000000"/>
              <w:left w:val="single" w:sz="4" w:space="0" w:color="000000"/>
              <w:bottom w:val="single" w:sz="4" w:space="0" w:color="000000"/>
              <w:right w:val="single" w:sz="4" w:space="0" w:color="000000"/>
            </w:tcBorders>
          </w:tcPr>
          <w:p w14:paraId="7B306B96"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59114124" w14:textId="77777777" w:rsidTr="001D30FE">
        <w:trPr>
          <w:trHeight w:val="23"/>
        </w:trPr>
        <w:tc>
          <w:tcPr>
            <w:tcW w:w="1100" w:type="pct"/>
            <w:vMerge w:val="restart"/>
            <w:tcBorders>
              <w:top w:val="single" w:sz="4" w:space="0" w:color="000000"/>
              <w:left w:val="single" w:sz="4" w:space="0" w:color="000000"/>
              <w:bottom w:val="single" w:sz="4" w:space="0" w:color="000000"/>
              <w:right w:val="single" w:sz="4" w:space="0" w:color="000000"/>
            </w:tcBorders>
            <w:hideMark/>
          </w:tcPr>
          <w:p w14:paraId="06E7E1E6"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Тема 4.1 Комплексные</w:t>
            </w:r>
          </w:p>
          <w:p w14:paraId="08D1EFC0"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числа и действия над ними</w:t>
            </w:r>
          </w:p>
        </w:tc>
        <w:tc>
          <w:tcPr>
            <w:tcW w:w="2483" w:type="pct"/>
            <w:tcBorders>
              <w:top w:val="single" w:sz="4" w:space="0" w:color="000000"/>
              <w:left w:val="single" w:sz="4" w:space="0" w:color="000000"/>
              <w:bottom w:val="single" w:sz="4" w:space="0" w:color="000000"/>
              <w:right w:val="single" w:sz="4" w:space="0" w:color="000000"/>
            </w:tcBorders>
            <w:hideMark/>
          </w:tcPr>
          <w:p w14:paraId="78E75F41"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Содержание учебного материала</w:t>
            </w:r>
          </w:p>
        </w:tc>
        <w:tc>
          <w:tcPr>
            <w:tcW w:w="585" w:type="pct"/>
            <w:tcBorders>
              <w:top w:val="single" w:sz="4" w:space="0" w:color="000000"/>
              <w:left w:val="single" w:sz="4" w:space="0" w:color="000000"/>
              <w:bottom w:val="single" w:sz="4" w:space="0" w:color="000000"/>
              <w:right w:val="single" w:sz="4" w:space="0" w:color="000000"/>
            </w:tcBorders>
          </w:tcPr>
          <w:p w14:paraId="71D948A3"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val="restart"/>
            <w:tcBorders>
              <w:top w:val="single" w:sz="4" w:space="0" w:color="000000"/>
              <w:left w:val="single" w:sz="4" w:space="0" w:color="000000"/>
              <w:bottom w:val="single" w:sz="4" w:space="0" w:color="000000"/>
              <w:right w:val="single" w:sz="4" w:space="0" w:color="000000"/>
            </w:tcBorders>
          </w:tcPr>
          <w:p w14:paraId="69C4F222" w14:textId="77777777" w:rsidR="0004639E" w:rsidRPr="001D30FE" w:rsidRDefault="0004639E" w:rsidP="001D30FE">
            <w:pPr>
              <w:spacing w:after="0" w:line="240" w:lineRule="auto"/>
              <w:rPr>
                <w:rFonts w:ascii="Times New Roman" w:hAnsi="Times New Roman" w:cs="Times New Roman"/>
                <w:sz w:val="24"/>
                <w:szCs w:val="24"/>
              </w:rPr>
            </w:pPr>
            <w:r w:rsidRPr="001D30FE">
              <w:rPr>
                <w:rFonts w:ascii="Times New Roman" w:hAnsi="Times New Roman" w:cs="Times New Roman"/>
                <w:sz w:val="24"/>
                <w:szCs w:val="24"/>
              </w:rPr>
              <w:t>ОК 1</w:t>
            </w:r>
          </w:p>
          <w:p w14:paraId="065A80F1" w14:textId="4389FBF6"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szCs w:val="24"/>
              </w:rPr>
              <w:t>ОК 3</w:t>
            </w:r>
          </w:p>
        </w:tc>
      </w:tr>
      <w:tr w:rsidR="0004639E" w:rsidRPr="001D30FE" w14:paraId="2FD0610E"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05FCE6A3"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5228A58C"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Комплексное число и его формы. Действия над комплексными числами в различных формах</w:t>
            </w:r>
          </w:p>
        </w:tc>
        <w:tc>
          <w:tcPr>
            <w:tcW w:w="585" w:type="pct"/>
            <w:tcBorders>
              <w:top w:val="single" w:sz="4" w:space="0" w:color="000000"/>
              <w:left w:val="single" w:sz="4" w:space="0" w:color="000000"/>
              <w:bottom w:val="single" w:sz="4" w:space="0" w:color="000000"/>
              <w:right w:val="single" w:sz="4" w:space="0" w:color="000000"/>
            </w:tcBorders>
          </w:tcPr>
          <w:p w14:paraId="1E3EEC30"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6EF7B464"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09D4369D"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6828322C"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6919A4E3"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В том числе практических занятий и лабораторных работ</w:t>
            </w:r>
          </w:p>
        </w:tc>
        <w:tc>
          <w:tcPr>
            <w:tcW w:w="585" w:type="pct"/>
            <w:tcBorders>
              <w:top w:val="single" w:sz="4" w:space="0" w:color="000000"/>
              <w:left w:val="single" w:sz="4" w:space="0" w:color="000000"/>
              <w:bottom w:val="single" w:sz="4" w:space="0" w:color="000000"/>
              <w:right w:val="single" w:sz="4" w:space="0" w:color="000000"/>
            </w:tcBorders>
          </w:tcPr>
          <w:p w14:paraId="43AFB950"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47650741"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289A8F20"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2D3FCB06"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035C828B"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Практическое занятие «Комплексные числа и действия над ними»</w:t>
            </w:r>
          </w:p>
        </w:tc>
        <w:tc>
          <w:tcPr>
            <w:tcW w:w="585" w:type="pct"/>
            <w:tcBorders>
              <w:top w:val="single" w:sz="4" w:space="0" w:color="000000"/>
              <w:left w:val="single" w:sz="4" w:space="0" w:color="000000"/>
              <w:bottom w:val="single" w:sz="4" w:space="0" w:color="000000"/>
              <w:right w:val="single" w:sz="4" w:space="0" w:color="000000"/>
            </w:tcBorders>
          </w:tcPr>
          <w:p w14:paraId="5FE369A9"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val="restart"/>
            <w:tcBorders>
              <w:top w:val="single" w:sz="4" w:space="0" w:color="000000"/>
              <w:left w:val="single" w:sz="4" w:space="0" w:color="000000"/>
              <w:bottom w:val="single" w:sz="4" w:space="0" w:color="000000"/>
              <w:right w:val="single" w:sz="4" w:space="0" w:color="000000"/>
            </w:tcBorders>
          </w:tcPr>
          <w:p w14:paraId="3259583B"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3A8A7A2D"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4C71813C"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3977C6FE"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 xml:space="preserve">Самостоятельная работа обучающихся примерная </w:t>
            </w:r>
          </w:p>
        </w:tc>
        <w:tc>
          <w:tcPr>
            <w:tcW w:w="585" w:type="pct"/>
            <w:tcBorders>
              <w:top w:val="single" w:sz="4" w:space="0" w:color="000000"/>
              <w:left w:val="single" w:sz="4" w:space="0" w:color="000000"/>
              <w:bottom w:val="single" w:sz="4" w:space="0" w:color="000000"/>
              <w:right w:val="single" w:sz="4" w:space="0" w:color="000000"/>
            </w:tcBorders>
          </w:tcPr>
          <w:p w14:paraId="532E0F11"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2904DC77"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2A6E00BE" w14:textId="77777777" w:rsidTr="001D30FE">
        <w:trPr>
          <w:trHeight w:val="23"/>
        </w:trPr>
        <w:tc>
          <w:tcPr>
            <w:tcW w:w="3583" w:type="pct"/>
            <w:gridSpan w:val="2"/>
            <w:tcBorders>
              <w:top w:val="single" w:sz="4" w:space="0" w:color="000000"/>
              <w:left w:val="single" w:sz="4" w:space="0" w:color="000000"/>
              <w:bottom w:val="single" w:sz="4" w:space="0" w:color="000000"/>
              <w:right w:val="single" w:sz="4" w:space="0" w:color="000000"/>
            </w:tcBorders>
            <w:hideMark/>
          </w:tcPr>
          <w:p w14:paraId="6D7DEBFC"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РАЗДЕЛ 5 Основы теории вероятностей и математической статистики</w:t>
            </w:r>
          </w:p>
        </w:tc>
        <w:tc>
          <w:tcPr>
            <w:tcW w:w="585" w:type="pct"/>
            <w:tcBorders>
              <w:top w:val="single" w:sz="4" w:space="0" w:color="000000"/>
              <w:left w:val="single" w:sz="4" w:space="0" w:color="000000"/>
              <w:bottom w:val="single" w:sz="4" w:space="0" w:color="000000"/>
              <w:right w:val="single" w:sz="4" w:space="0" w:color="000000"/>
            </w:tcBorders>
          </w:tcPr>
          <w:p w14:paraId="4400C9F0" w14:textId="548922BB" w:rsidR="0004639E" w:rsidRPr="001D30FE" w:rsidRDefault="0004639E" w:rsidP="001D30FE">
            <w:pPr>
              <w:spacing w:after="0" w:line="240" w:lineRule="auto"/>
              <w:jc w:val="center"/>
              <w:rPr>
                <w:rFonts w:ascii="Times New Roman" w:hAnsi="Times New Roman" w:cs="Times New Roman"/>
                <w:b/>
                <w:bCs/>
                <w:sz w:val="24"/>
              </w:rPr>
            </w:pPr>
          </w:p>
        </w:tc>
        <w:tc>
          <w:tcPr>
            <w:tcW w:w="832" w:type="pct"/>
            <w:tcBorders>
              <w:top w:val="single" w:sz="4" w:space="0" w:color="000000"/>
              <w:left w:val="single" w:sz="4" w:space="0" w:color="000000"/>
              <w:bottom w:val="single" w:sz="4" w:space="0" w:color="000000"/>
              <w:right w:val="single" w:sz="4" w:space="0" w:color="000000"/>
            </w:tcBorders>
          </w:tcPr>
          <w:p w14:paraId="6D4FD367"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1FBDB661" w14:textId="77777777" w:rsidTr="001D30FE">
        <w:trPr>
          <w:trHeight w:val="23"/>
        </w:trPr>
        <w:tc>
          <w:tcPr>
            <w:tcW w:w="1100" w:type="pct"/>
            <w:vMerge w:val="restart"/>
            <w:tcBorders>
              <w:top w:val="single" w:sz="4" w:space="0" w:color="000000"/>
              <w:left w:val="single" w:sz="4" w:space="0" w:color="000000"/>
              <w:bottom w:val="single" w:sz="4" w:space="0" w:color="000000"/>
              <w:right w:val="single" w:sz="4" w:space="0" w:color="000000"/>
            </w:tcBorders>
            <w:hideMark/>
          </w:tcPr>
          <w:p w14:paraId="591F4945"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Тема 5.1 Вероятность. Теорема сложения вероятностей</w:t>
            </w:r>
          </w:p>
        </w:tc>
        <w:tc>
          <w:tcPr>
            <w:tcW w:w="2483" w:type="pct"/>
            <w:tcBorders>
              <w:top w:val="single" w:sz="4" w:space="0" w:color="000000"/>
              <w:left w:val="single" w:sz="4" w:space="0" w:color="000000"/>
              <w:bottom w:val="single" w:sz="4" w:space="0" w:color="000000"/>
              <w:right w:val="single" w:sz="4" w:space="0" w:color="000000"/>
            </w:tcBorders>
            <w:hideMark/>
          </w:tcPr>
          <w:p w14:paraId="204ACA83"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Содержание учебного материала</w:t>
            </w:r>
          </w:p>
        </w:tc>
        <w:tc>
          <w:tcPr>
            <w:tcW w:w="585" w:type="pct"/>
            <w:tcBorders>
              <w:top w:val="single" w:sz="4" w:space="0" w:color="000000"/>
              <w:left w:val="single" w:sz="4" w:space="0" w:color="000000"/>
              <w:bottom w:val="single" w:sz="4" w:space="0" w:color="000000"/>
              <w:right w:val="single" w:sz="4" w:space="0" w:color="000000"/>
            </w:tcBorders>
          </w:tcPr>
          <w:p w14:paraId="0E8567F7"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val="restart"/>
            <w:tcBorders>
              <w:top w:val="single" w:sz="4" w:space="0" w:color="000000"/>
              <w:left w:val="single" w:sz="4" w:space="0" w:color="000000"/>
              <w:bottom w:val="single" w:sz="4" w:space="0" w:color="000000"/>
              <w:right w:val="single" w:sz="4" w:space="0" w:color="000000"/>
            </w:tcBorders>
          </w:tcPr>
          <w:p w14:paraId="1F93DEA4" w14:textId="77777777" w:rsidR="0004639E" w:rsidRPr="001D30FE" w:rsidRDefault="0004639E" w:rsidP="001D30FE">
            <w:pPr>
              <w:spacing w:after="0" w:line="240" w:lineRule="auto"/>
              <w:rPr>
                <w:rFonts w:ascii="Times New Roman" w:hAnsi="Times New Roman" w:cs="Times New Roman"/>
                <w:sz w:val="24"/>
                <w:szCs w:val="24"/>
              </w:rPr>
            </w:pPr>
            <w:r w:rsidRPr="001D30FE">
              <w:rPr>
                <w:rFonts w:ascii="Times New Roman" w:hAnsi="Times New Roman" w:cs="Times New Roman"/>
                <w:sz w:val="24"/>
                <w:szCs w:val="24"/>
              </w:rPr>
              <w:t>ОК 1</w:t>
            </w:r>
          </w:p>
          <w:p w14:paraId="71A69C0E" w14:textId="06D0FDFE"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szCs w:val="24"/>
              </w:rPr>
              <w:t>ОК 3</w:t>
            </w:r>
          </w:p>
        </w:tc>
      </w:tr>
      <w:tr w:rsidR="0004639E" w:rsidRPr="001D30FE" w14:paraId="3FF80DCF"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4C0A734A"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47F5C5BC"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c>
          <w:tcPr>
            <w:tcW w:w="585" w:type="pct"/>
            <w:tcBorders>
              <w:top w:val="single" w:sz="4" w:space="0" w:color="000000"/>
              <w:left w:val="single" w:sz="4" w:space="0" w:color="000000"/>
              <w:bottom w:val="single" w:sz="4" w:space="0" w:color="000000"/>
              <w:right w:val="single" w:sz="4" w:space="0" w:color="000000"/>
            </w:tcBorders>
          </w:tcPr>
          <w:p w14:paraId="7BDBBBAE"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37BBF022"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103F0506"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2A36A6A7"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0DA41017"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В том числе практических занятий и лабораторных работ</w:t>
            </w:r>
          </w:p>
        </w:tc>
        <w:tc>
          <w:tcPr>
            <w:tcW w:w="585" w:type="pct"/>
            <w:tcBorders>
              <w:top w:val="single" w:sz="4" w:space="0" w:color="000000"/>
              <w:left w:val="single" w:sz="4" w:space="0" w:color="000000"/>
              <w:bottom w:val="single" w:sz="4" w:space="0" w:color="000000"/>
              <w:right w:val="single" w:sz="4" w:space="0" w:color="000000"/>
            </w:tcBorders>
          </w:tcPr>
          <w:p w14:paraId="1B651B56"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10D681D2"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2CE09BAA"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5CB05F57"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7546743A"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Практическое занятие «Решение практических задач на определение вероятности события».</w:t>
            </w:r>
          </w:p>
        </w:tc>
        <w:tc>
          <w:tcPr>
            <w:tcW w:w="585" w:type="pct"/>
            <w:tcBorders>
              <w:top w:val="single" w:sz="4" w:space="0" w:color="000000"/>
              <w:left w:val="single" w:sz="4" w:space="0" w:color="000000"/>
              <w:bottom w:val="single" w:sz="4" w:space="0" w:color="000000"/>
              <w:right w:val="single" w:sz="4" w:space="0" w:color="000000"/>
            </w:tcBorders>
          </w:tcPr>
          <w:p w14:paraId="4F674243"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4765F123"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48597EB9"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3FC09B54"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5B13C5CC"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Самостоятельная работа обучающихся</w:t>
            </w:r>
          </w:p>
        </w:tc>
        <w:tc>
          <w:tcPr>
            <w:tcW w:w="585" w:type="pct"/>
            <w:tcBorders>
              <w:top w:val="single" w:sz="4" w:space="0" w:color="000000"/>
              <w:left w:val="single" w:sz="4" w:space="0" w:color="000000"/>
              <w:bottom w:val="single" w:sz="4" w:space="0" w:color="000000"/>
              <w:right w:val="single" w:sz="4" w:space="0" w:color="000000"/>
            </w:tcBorders>
          </w:tcPr>
          <w:p w14:paraId="04288CED"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22B301D1"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0145BEA8" w14:textId="77777777" w:rsidTr="001D30FE">
        <w:trPr>
          <w:trHeight w:val="23"/>
        </w:trPr>
        <w:tc>
          <w:tcPr>
            <w:tcW w:w="1100" w:type="pct"/>
            <w:vMerge w:val="restart"/>
            <w:tcBorders>
              <w:top w:val="single" w:sz="4" w:space="0" w:color="000000"/>
              <w:left w:val="single" w:sz="4" w:space="0" w:color="000000"/>
              <w:bottom w:val="single" w:sz="4" w:space="0" w:color="000000"/>
              <w:right w:val="single" w:sz="4" w:space="0" w:color="000000"/>
            </w:tcBorders>
            <w:hideMark/>
          </w:tcPr>
          <w:p w14:paraId="2C5F6A35" w14:textId="77777777" w:rsidR="0004639E" w:rsidRPr="001D30FE" w:rsidRDefault="0004639E" w:rsidP="001D30FE">
            <w:pPr>
              <w:spacing w:after="0" w:line="240" w:lineRule="auto"/>
              <w:jc w:val="both"/>
              <w:rPr>
                <w:rFonts w:ascii="Times New Roman" w:hAnsi="Times New Roman" w:cs="Times New Roman"/>
                <w:b/>
                <w:sz w:val="24"/>
              </w:rPr>
            </w:pPr>
            <w:r w:rsidRPr="001D30FE">
              <w:rPr>
                <w:rFonts w:ascii="Times New Roman" w:hAnsi="Times New Roman" w:cs="Times New Roman"/>
                <w:b/>
                <w:sz w:val="24"/>
              </w:rPr>
              <w:t>Тема 5.2 Случайная величина, ее функция распределения</w:t>
            </w:r>
          </w:p>
        </w:tc>
        <w:tc>
          <w:tcPr>
            <w:tcW w:w="2483" w:type="pct"/>
            <w:tcBorders>
              <w:top w:val="single" w:sz="4" w:space="0" w:color="000000"/>
              <w:left w:val="single" w:sz="4" w:space="0" w:color="000000"/>
              <w:bottom w:val="single" w:sz="4" w:space="0" w:color="000000"/>
              <w:right w:val="single" w:sz="4" w:space="0" w:color="000000"/>
            </w:tcBorders>
            <w:hideMark/>
          </w:tcPr>
          <w:p w14:paraId="637A356A"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Содержание учебного материала</w:t>
            </w:r>
          </w:p>
        </w:tc>
        <w:tc>
          <w:tcPr>
            <w:tcW w:w="585" w:type="pct"/>
            <w:tcBorders>
              <w:top w:val="single" w:sz="4" w:space="0" w:color="000000"/>
              <w:left w:val="single" w:sz="4" w:space="0" w:color="000000"/>
              <w:bottom w:val="single" w:sz="4" w:space="0" w:color="000000"/>
              <w:right w:val="single" w:sz="4" w:space="0" w:color="000000"/>
            </w:tcBorders>
          </w:tcPr>
          <w:p w14:paraId="19C31745"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val="restart"/>
            <w:tcBorders>
              <w:top w:val="single" w:sz="4" w:space="0" w:color="000000"/>
              <w:left w:val="single" w:sz="4" w:space="0" w:color="000000"/>
              <w:bottom w:val="single" w:sz="4" w:space="0" w:color="000000"/>
              <w:right w:val="single" w:sz="4" w:space="0" w:color="000000"/>
            </w:tcBorders>
          </w:tcPr>
          <w:p w14:paraId="1AACA688" w14:textId="77777777" w:rsidR="0004639E" w:rsidRPr="001D30FE" w:rsidRDefault="0004639E" w:rsidP="001D30FE">
            <w:pPr>
              <w:spacing w:after="0" w:line="240" w:lineRule="auto"/>
              <w:rPr>
                <w:rFonts w:ascii="Times New Roman" w:hAnsi="Times New Roman" w:cs="Times New Roman"/>
                <w:sz w:val="24"/>
                <w:szCs w:val="24"/>
              </w:rPr>
            </w:pPr>
            <w:r w:rsidRPr="001D30FE">
              <w:rPr>
                <w:rFonts w:ascii="Times New Roman" w:hAnsi="Times New Roman" w:cs="Times New Roman"/>
                <w:sz w:val="24"/>
                <w:szCs w:val="24"/>
              </w:rPr>
              <w:t>ОК 1</w:t>
            </w:r>
          </w:p>
          <w:p w14:paraId="66485DDC" w14:textId="6C7D7E2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szCs w:val="24"/>
              </w:rPr>
              <w:t>ОК 3</w:t>
            </w:r>
          </w:p>
        </w:tc>
      </w:tr>
      <w:tr w:rsidR="0004639E" w:rsidRPr="001D30FE" w14:paraId="6C685E7F"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6BAFDE90"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54FA289B"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Случайная величина. Дискретные и непрерывные случайные величины. Закон распределения случайной величины.</w:t>
            </w:r>
          </w:p>
        </w:tc>
        <w:tc>
          <w:tcPr>
            <w:tcW w:w="585" w:type="pct"/>
            <w:tcBorders>
              <w:top w:val="single" w:sz="4" w:space="0" w:color="000000"/>
              <w:left w:val="single" w:sz="4" w:space="0" w:color="000000"/>
              <w:bottom w:val="single" w:sz="4" w:space="0" w:color="000000"/>
              <w:right w:val="single" w:sz="4" w:space="0" w:color="000000"/>
            </w:tcBorders>
          </w:tcPr>
          <w:p w14:paraId="15F9C2BC"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29B052E2"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5A66A74B"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7AFE2964"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0386D9E4"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В том числе практических занятий и лабораторных работ</w:t>
            </w:r>
          </w:p>
        </w:tc>
        <w:tc>
          <w:tcPr>
            <w:tcW w:w="585" w:type="pct"/>
            <w:tcBorders>
              <w:top w:val="single" w:sz="4" w:space="0" w:color="000000"/>
              <w:left w:val="single" w:sz="4" w:space="0" w:color="000000"/>
              <w:bottom w:val="single" w:sz="4" w:space="0" w:color="000000"/>
              <w:right w:val="single" w:sz="4" w:space="0" w:color="000000"/>
            </w:tcBorders>
          </w:tcPr>
          <w:p w14:paraId="2BA9B7AE"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28F85877"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7D303977"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2F2CCED3"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650741AD"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Практическое занятие «Решение задач с реальными дискретными случайными величинами».</w:t>
            </w:r>
          </w:p>
        </w:tc>
        <w:tc>
          <w:tcPr>
            <w:tcW w:w="585" w:type="pct"/>
            <w:tcBorders>
              <w:top w:val="single" w:sz="4" w:space="0" w:color="000000"/>
              <w:left w:val="single" w:sz="4" w:space="0" w:color="000000"/>
              <w:bottom w:val="single" w:sz="4" w:space="0" w:color="000000"/>
              <w:right w:val="single" w:sz="4" w:space="0" w:color="000000"/>
            </w:tcBorders>
          </w:tcPr>
          <w:p w14:paraId="6A7D787F"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6A84A163"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404879D6"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3E1976A7"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71E9B836"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Самостоятельная работа обучающихся</w:t>
            </w:r>
          </w:p>
        </w:tc>
        <w:tc>
          <w:tcPr>
            <w:tcW w:w="585" w:type="pct"/>
            <w:tcBorders>
              <w:top w:val="single" w:sz="4" w:space="0" w:color="000000"/>
              <w:left w:val="single" w:sz="4" w:space="0" w:color="000000"/>
              <w:bottom w:val="single" w:sz="4" w:space="0" w:color="000000"/>
              <w:right w:val="single" w:sz="4" w:space="0" w:color="000000"/>
            </w:tcBorders>
          </w:tcPr>
          <w:p w14:paraId="55E45C21"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34AF331C"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16D7253E" w14:textId="77777777" w:rsidTr="001D30FE">
        <w:trPr>
          <w:trHeight w:val="23"/>
        </w:trPr>
        <w:tc>
          <w:tcPr>
            <w:tcW w:w="1100" w:type="pct"/>
            <w:vMerge w:val="restart"/>
            <w:tcBorders>
              <w:top w:val="single" w:sz="4" w:space="0" w:color="000000"/>
              <w:left w:val="single" w:sz="4" w:space="0" w:color="000000"/>
              <w:bottom w:val="single" w:sz="4" w:space="0" w:color="000000"/>
              <w:right w:val="single" w:sz="4" w:space="0" w:color="000000"/>
            </w:tcBorders>
            <w:hideMark/>
          </w:tcPr>
          <w:p w14:paraId="3776D737"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Тема 5.3 Математическое ожидание и дисперсия случайной величины</w:t>
            </w:r>
          </w:p>
        </w:tc>
        <w:tc>
          <w:tcPr>
            <w:tcW w:w="2483" w:type="pct"/>
            <w:tcBorders>
              <w:top w:val="single" w:sz="4" w:space="0" w:color="000000"/>
              <w:left w:val="single" w:sz="4" w:space="0" w:color="000000"/>
              <w:bottom w:val="single" w:sz="4" w:space="0" w:color="000000"/>
              <w:right w:val="single" w:sz="4" w:space="0" w:color="000000"/>
            </w:tcBorders>
            <w:hideMark/>
          </w:tcPr>
          <w:p w14:paraId="652B35F7"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Содержание учебного материала</w:t>
            </w:r>
          </w:p>
        </w:tc>
        <w:tc>
          <w:tcPr>
            <w:tcW w:w="585" w:type="pct"/>
            <w:tcBorders>
              <w:top w:val="single" w:sz="4" w:space="0" w:color="000000"/>
              <w:left w:val="single" w:sz="4" w:space="0" w:color="000000"/>
              <w:bottom w:val="single" w:sz="4" w:space="0" w:color="000000"/>
              <w:right w:val="single" w:sz="4" w:space="0" w:color="000000"/>
            </w:tcBorders>
          </w:tcPr>
          <w:p w14:paraId="457FDD2A"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val="restart"/>
            <w:tcBorders>
              <w:top w:val="single" w:sz="4" w:space="0" w:color="000000"/>
              <w:left w:val="single" w:sz="4" w:space="0" w:color="000000"/>
              <w:bottom w:val="single" w:sz="4" w:space="0" w:color="000000"/>
              <w:right w:val="single" w:sz="4" w:space="0" w:color="000000"/>
            </w:tcBorders>
          </w:tcPr>
          <w:p w14:paraId="255D9AB3" w14:textId="77777777" w:rsidR="0004639E" w:rsidRPr="001D30FE" w:rsidRDefault="0004639E" w:rsidP="001D30FE">
            <w:pPr>
              <w:spacing w:after="0" w:line="240" w:lineRule="auto"/>
              <w:rPr>
                <w:rFonts w:ascii="Times New Roman" w:hAnsi="Times New Roman" w:cs="Times New Roman"/>
                <w:sz w:val="24"/>
                <w:szCs w:val="24"/>
              </w:rPr>
            </w:pPr>
            <w:r w:rsidRPr="001D30FE">
              <w:rPr>
                <w:rFonts w:ascii="Times New Roman" w:hAnsi="Times New Roman" w:cs="Times New Roman"/>
                <w:sz w:val="24"/>
                <w:szCs w:val="24"/>
              </w:rPr>
              <w:t>ОК 1</w:t>
            </w:r>
          </w:p>
          <w:p w14:paraId="7D2F337C" w14:textId="13049A86"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szCs w:val="24"/>
              </w:rPr>
              <w:t>ОК 3</w:t>
            </w:r>
          </w:p>
        </w:tc>
      </w:tr>
      <w:tr w:rsidR="0004639E" w:rsidRPr="001D30FE" w14:paraId="55291FF0"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56BC857A"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19597DE0" w14:textId="77777777" w:rsidR="0004639E" w:rsidRPr="001D30FE" w:rsidRDefault="0004639E" w:rsidP="001D30FE">
            <w:pPr>
              <w:spacing w:after="0" w:line="240" w:lineRule="auto"/>
              <w:rPr>
                <w:rFonts w:ascii="Times New Roman" w:hAnsi="Times New Roman" w:cs="Times New Roman"/>
                <w:sz w:val="24"/>
              </w:rPr>
            </w:pPr>
            <w:r w:rsidRPr="001D30FE">
              <w:rPr>
                <w:rFonts w:ascii="Times New Roman" w:hAnsi="Times New Roman" w:cs="Times New Roman"/>
                <w:sz w:val="24"/>
              </w:rPr>
              <w:t>Характеристики случайной величины</w:t>
            </w:r>
          </w:p>
        </w:tc>
        <w:tc>
          <w:tcPr>
            <w:tcW w:w="585" w:type="pct"/>
            <w:tcBorders>
              <w:top w:val="nil"/>
              <w:left w:val="single" w:sz="4" w:space="0" w:color="000000"/>
              <w:bottom w:val="single" w:sz="4" w:space="0" w:color="000000"/>
              <w:right w:val="single" w:sz="4" w:space="0" w:color="000000"/>
            </w:tcBorders>
          </w:tcPr>
          <w:p w14:paraId="1901636F"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65505065"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3FAA299B"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25BB0D96"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1404ED57"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В том числе практических занятий и лабораторных работ</w:t>
            </w:r>
          </w:p>
        </w:tc>
        <w:tc>
          <w:tcPr>
            <w:tcW w:w="585" w:type="pct"/>
            <w:tcBorders>
              <w:top w:val="single" w:sz="4" w:space="0" w:color="000000"/>
              <w:left w:val="single" w:sz="4" w:space="0" w:color="000000"/>
              <w:bottom w:val="single" w:sz="4" w:space="0" w:color="000000"/>
              <w:right w:val="single" w:sz="4" w:space="0" w:color="000000"/>
            </w:tcBorders>
          </w:tcPr>
          <w:p w14:paraId="749C264C"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25761FAE"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27910C70" w14:textId="77777777" w:rsidTr="001D30FE">
        <w:trPr>
          <w:trHeight w:val="23"/>
        </w:trPr>
        <w:tc>
          <w:tcPr>
            <w:tcW w:w="1100" w:type="pct"/>
            <w:vMerge/>
            <w:tcBorders>
              <w:top w:val="single" w:sz="4" w:space="0" w:color="000000"/>
              <w:left w:val="single" w:sz="4" w:space="0" w:color="000000"/>
              <w:bottom w:val="single" w:sz="4" w:space="0" w:color="000000"/>
              <w:right w:val="single" w:sz="4" w:space="0" w:color="000000"/>
            </w:tcBorders>
            <w:vAlign w:val="center"/>
            <w:hideMark/>
          </w:tcPr>
          <w:p w14:paraId="7E0AFF83" w14:textId="77777777" w:rsidR="0004639E" w:rsidRPr="001D30FE" w:rsidRDefault="0004639E" w:rsidP="001D30FE">
            <w:pPr>
              <w:spacing w:after="0" w:line="240" w:lineRule="auto"/>
              <w:rPr>
                <w:rFonts w:ascii="Times New Roman" w:hAnsi="Times New Roman" w:cs="Times New Roman"/>
                <w:b/>
                <w:sz w:val="24"/>
              </w:rPr>
            </w:pPr>
          </w:p>
        </w:tc>
        <w:tc>
          <w:tcPr>
            <w:tcW w:w="2483" w:type="pct"/>
            <w:tcBorders>
              <w:top w:val="single" w:sz="4" w:space="0" w:color="000000"/>
              <w:left w:val="single" w:sz="4" w:space="0" w:color="000000"/>
              <w:bottom w:val="single" w:sz="4" w:space="0" w:color="000000"/>
              <w:right w:val="single" w:sz="4" w:space="0" w:color="000000"/>
            </w:tcBorders>
            <w:hideMark/>
          </w:tcPr>
          <w:p w14:paraId="06F94D7D"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 xml:space="preserve">Самостоятельная работа обучающихся примерная </w:t>
            </w:r>
          </w:p>
        </w:tc>
        <w:tc>
          <w:tcPr>
            <w:tcW w:w="585" w:type="pct"/>
            <w:tcBorders>
              <w:top w:val="single" w:sz="4" w:space="0" w:color="000000"/>
              <w:left w:val="single" w:sz="4" w:space="0" w:color="000000"/>
              <w:bottom w:val="single" w:sz="4" w:space="0" w:color="000000"/>
              <w:right w:val="single" w:sz="4" w:space="0" w:color="000000"/>
            </w:tcBorders>
          </w:tcPr>
          <w:p w14:paraId="19B54A73"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vMerge/>
            <w:tcBorders>
              <w:top w:val="single" w:sz="4" w:space="0" w:color="000000"/>
              <w:left w:val="single" w:sz="4" w:space="0" w:color="000000"/>
              <w:bottom w:val="single" w:sz="4" w:space="0" w:color="000000"/>
              <w:right w:val="single" w:sz="4" w:space="0" w:color="000000"/>
            </w:tcBorders>
            <w:vAlign w:val="center"/>
            <w:hideMark/>
          </w:tcPr>
          <w:p w14:paraId="5AF5ECFA"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320E790A" w14:textId="77777777" w:rsidTr="001D30FE">
        <w:trPr>
          <w:trHeight w:val="23"/>
        </w:trPr>
        <w:tc>
          <w:tcPr>
            <w:tcW w:w="3583" w:type="pct"/>
            <w:gridSpan w:val="2"/>
            <w:tcBorders>
              <w:top w:val="single" w:sz="4" w:space="0" w:color="000000"/>
              <w:left w:val="single" w:sz="4" w:space="0" w:color="000000"/>
              <w:bottom w:val="single" w:sz="4" w:space="0" w:color="000000"/>
              <w:right w:val="single" w:sz="4" w:space="0" w:color="000000"/>
            </w:tcBorders>
            <w:hideMark/>
          </w:tcPr>
          <w:p w14:paraId="0296E175"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Промежуточная аттестация</w:t>
            </w:r>
          </w:p>
        </w:tc>
        <w:tc>
          <w:tcPr>
            <w:tcW w:w="585" w:type="pct"/>
            <w:tcBorders>
              <w:top w:val="single" w:sz="4" w:space="0" w:color="000000"/>
              <w:left w:val="single" w:sz="4" w:space="0" w:color="000000"/>
              <w:bottom w:val="single" w:sz="4" w:space="0" w:color="000000"/>
              <w:right w:val="single" w:sz="4" w:space="0" w:color="000000"/>
            </w:tcBorders>
          </w:tcPr>
          <w:p w14:paraId="3F4C924C" w14:textId="77777777" w:rsidR="0004639E" w:rsidRPr="001D30FE" w:rsidRDefault="0004639E" w:rsidP="001D30FE">
            <w:pPr>
              <w:spacing w:after="0" w:line="240" w:lineRule="auto"/>
              <w:jc w:val="center"/>
              <w:rPr>
                <w:rFonts w:ascii="Times New Roman" w:hAnsi="Times New Roman" w:cs="Times New Roman"/>
                <w:b/>
                <w:bCs/>
                <w:sz w:val="24"/>
              </w:rPr>
            </w:pPr>
          </w:p>
        </w:tc>
        <w:tc>
          <w:tcPr>
            <w:tcW w:w="832" w:type="pct"/>
            <w:tcBorders>
              <w:top w:val="single" w:sz="4" w:space="0" w:color="000000"/>
              <w:left w:val="single" w:sz="4" w:space="0" w:color="000000"/>
              <w:bottom w:val="single" w:sz="4" w:space="0" w:color="000000"/>
              <w:right w:val="single" w:sz="4" w:space="0" w:color="000000"/>
            </w:tcBorders>
          </w:tcPr>
          <w:p w14:paraId="77953490" w14:textId="77777777" w:rsidR="0004639E" w:rsidRPr="001D30FE" w:rsidRDefault="0004639E" w:rsidP="001D30FE">
            <w:pPr>
              <w:spacing w:after="0" w:line="240" w:lineRule="auto"/>
              <w:rPr>
                <w:rFonts w:ascii="Times New Roman" w:hAnsi="Times New Roman" w:cs="Times New Roman"/>
                <w:sz w:val="24"/>
              </w:rPr>
            </w:pPr>
          </w:p>
        </w:tc>
      </w:tr>
      <w:tr w:rsidR="0004639E" w:rsidRPr="001D30FE" w14:paraId="3DC64B8E" w14:textId="77777777" w:rsidTr="001D30FE">
        <w:trPr>
          <w:trHeight w:val="23"/>
        </w:trPr>
        <w:tc>
          <w:tcPr>
            <w:tcW w:w="3583" w:type="pct"/>
            <w:gridSpan w:val="2"/>
            <w:tcBorders>
              <w:top w:val="single" w:sz="4" w:space="0" w:color="000000"/>
              <w:left w:val="single" w:sz="4" w:space="0" w:color="000000"/>
              <w:bottom w:val="single" w:sz="4" w:space="0" w:color="000000"/>
              <w:right w:val="single" w:sz="4" w:space="0" w:color="000000"/>
            </w:tcBorders>
            <w:hideMark/>
          </w:tcPr>
          <w:p w14:paraId="704650B8" w14:textId="77777777" w:rsidR="0004639E" w:rsidRPr="001D30FE" w:rsidRDefault="0004639E" w:rsidP="001D30FE">
            <w:pPr>
              <w:spacing w:after="0" w:line="240" w:lineRule="auto"/>
              <w:rPr>
                <w:rFonts w:ascii="Times New Roman" w:hAnsi="Times New Roman" w:cs="Times New Roman"/>
                <w:b/>
                <w:sz w:val="24"/>
              </w:rPr>
            </w:pPr>
            <w:r w:rsidRPr="001D30FE">
              <w:rPr>
                <w:rFonts w:ascii="Times New Roman" w:hAnsi="Times New Roman" w:cs="Times New Roman"/>
                <w:b/>
                <w:sz w:val="24"/>
              </w:rPr>
              <w:t>Всего:</w:t>
            </w:r>
          </w:p>
        </w:tc>
        <w:tc>
          <w:tcPr>
            <w:tcW w:w="585" w:type="pct"/>
            <w:tcBorders>
              <w:top w:val="single" w:sz="4" w:space="0" w:color="000000"/>
              <w:left w:val="single" w:sz="4" w:space="0" w:color="000000"/>
              <w:bottom w:val="single" w:sz="4" w:space="0" w:color="000000"/>
              <w:right w:val="single" w:sz="4" w:space="0" w:color="000000"/>
            </w:tcBorders>
            <w:hideMark/>
          </w:tcPr>
          <w:p w14:paraId="3A7EE799" w14:textId="266E95EE" w:rsidR="0004639E" w:rsidRPr="001D30FE" w:rsidRDefault="0004639E" w:rsidP="001D30FE">
            <w:pPr>
              <w:spacing w:after="0" w:line="240" w:lineRule="auto"/>
              <w:jc w:val="center"/>
              <w:rPr>
                <w:rFonts w:ascii="Times New Roman" w:hAnsi="Times New Roman" w:cs="Times New Roman"/>
                <w:b/>
                <w:bCs/>
                <w:sz w:val="24"/>
              </w:rPr>
            </w:pPr>
            <w:r w:rsidRPr="001D30FE">
              <w:rPr>
                <w:rFonts w:ascii="Times New Roman" w:hAnsi="Times New Roman" w:cs="Times New Roman"/>
                <w:b/>
                <w:bCs/>
                <w:sz w:val="24"/>
              </w:rPr>
              <w:t>46</w:t>
            </w:r>
          </w:p>
        </w:tc>
        <w:tc>
          <w:tcPr>
            <w:tcW w:w="832" w:type="pct"/>
            <w:tcBorders>
              <w:top w:val="single" w:sz="4" w:space="0" w:color="000000"/>
              <w:left w:val="single" w:sz="4" w:space="0" w:color="000000"/>
              <w:bottom w:val="single" w:sz="4" w:space="0" w:color="000000"/>
              <w:right w:val="single" w:sz="4" w:space="0" w:color="000000"/>
            </w:tcBorders>
          </w:tcPr>
          <w:p w14:paraId="3187B20C" w14:textId="77777777" w:rsidR="0004639E" w:rsidRPr="001D30FE" w:rsidRDefault="0004639E" w:rsidP="001D30FE">
            <w:pPr>
              <w:spacing w:after="0" w:line="240" w:lineRule="auto"/>
              <w:rPr>
                <w:rFonts w:ascii="Times New Roman" w:hAnsi="Times New Roman" w:cs="Times New Roman"/>
                <w:sz w:val="24"/>
              </w:rPr>
            </w:pPr>
          </w:p>
        </w:tc>
      </w:tr>
    </w:tbl>
    <w:p w14:paraId="06CECF85" w14:textId="77777777" w:rsidR="005C68D4" w:rsidRDefault="005C68D4" w:rsidP="00E943B6">
      <w:pPr>
        <w:spacing w:after="120" w:line="240" w:lineRule="auto"/>
        <w:ind w:left="851"/>
        <w:rPr>
          <w:rFonts w:ascii="Times New Roman" w:hAnsi="Times New Roman"/>
          <w:b/>
          <w:sz w:val="24"/>
          <w:szCs w:val="24"/>
        </w:rPr>
      </w:pPr>
    </w:p>
    <w:p w14:paraId="46FBD697" w14:textId="77777777" w:rsidR="005C68D4" w:rsidRPr="00A17B68" w:rsidRDefault="005C68D4" w:rsidP="00E943B6">
      <w:pPr>
        <w:spacing w:after="120" w:line="240" w:lineRule="auto"/>
        <w:ind w:left="851"/>
        <w:rPr>
          <w:rFonts w:ascii="Times New Roman" w:hAnsi="Times New Roman"/>
          <w:b/>
          <w:sz w:val="24"/>
          <w:szCs w:val="24"/>
        </w:rPr>
      </w:pPr>
    </w:p>
    <w:p w14:paraId="598E0183" w14:textId="77777777" w:rsidR="00777E44" w:rsidRPr="00315F34" w:rsidRDefault="00777E44" w:rsidP="00777E44">
      <w:pPr>
        <w:ind w:firstLine="709"/>
        <w:rPr>
          <w:rFonts w:ascii="Times New Roman" w:hAnsi="Times New Roman"/>
          <w:i/>
        </w:rPr>
        <w:sectPr w:rsidR="00777E44" w:rsidRPr="00315F34" w:rsidSect="000E6429">
          <w:pgSz w:w="16840" w:h="11907" w:orient="landscape"/>
          <w:pgMar w:top="851" w:right="1134" w:bottom="851" w:left="992" w:header="709" w:footer="709" w:gutter="0"/>
          <w:cols w:space="720"/>
        </w:sectPr>
      </w:pPr>
    </w:p>
    <w:p w14:paraId="37DCEC83" w14:textId="77777777" w:rsidR="00777E44" w:rsidRPr="00315F34" w:rsidRDefault="00777E44" w:rsidP="00777E4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16A22FA" w14:textId="77777777" w:rsidR="00777E44" w:rsidRPr="00315F34" w:rsidRDefault="00777E44" w:rsidP="00777E4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5215C16" w14:textId="2D312527" w:rsidR="00777E44" w:rsidRDefault="00777E44" w:rsidP="0087004A">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87004A">
        <w:rPr>
          <w:rFonts w:ascii="Times New Roman" w:hAnsi="Times New Roman"/>
          <w:bCs/>
          <w:iCs/>
          <w:sz w:val="24"/>
          <w:szCs w:val="24"/>
        </w:rPr>
        <w:t>«</w:t>
      </w:r>
      <w:r w:rsidR="00E725F7">
        <w:rPr>
          <w:rFonts w:ascii="Times New Roman" w:hAnsi="Times New Roman"/>
          <w:bCs/>
          <w:iCs/>
          <w:sz w:val="24"/>
          <w:szCs w:val="24"/>
        </w:rPr>
        <w:t xml:space="preserve">Профессиональных </w:t>
      </w:r>
      <w:r w:rsidR="00E14B73">
        <w:rPr>
          <w:rFonts w:ascii="Times New Roman" w:hAnsi="Times New Roman"/>
          <w:bCs/>
          <w:iCs/>
          <w:sz w:val="24"/>
          <w:szCs w:val="24"/>
        </w:rPr>
        <w:t>дисциплин</w:t>
      </w:r>
      <w:r w:rsidR="0087004A" w:rsidRPr="0087004A">
        <w:rPr>
          <w:rFonts w:ascii="Times New Roman" w:hAnsi="Times New Roman"/>
          <w:bCs/>
          <w:iCs/>
          <w:sz w:val="24"/>
          <w:szCs w:val="24"/>
        </w:rPr>
        <w:t>»,</w:t>
      </w:r>
      <w:r w:rsidR="0087004A">
        <w:rPr>
          <w:rFonts w:ascii="Times New Roman" w:hAnsi="Times New Roman"/>
          <w:bCs/>
          <w:i/>
          <w:sz w:val="24"/>
          <w:szCs w:val="24"/>
        </w:rPr>
        <w:t xml:space="preserve"> </w:t>
      </w:r>
      <w:r>
        <w:rPr>
          <w:rFonts w:ascii="Times New Roman" w:hAnsi="Times New Roman"/>
          <w:bCs/>
          <w:sz w:val="24"/>
          <w:szCs w:val="24"/>
        </w:rPr>
        <w:t xml:space="preserve">оснащенный в соответствии с п. 6.1.2.1 образовательной программы </w:t>
      </w:r>
      <w:r>
        <w:rPr>
          <w:rFonts w:ascii="Times New Roman" w:hAnsi="Times New Roman"/>
          <w:sz w:val="24"/>
          <w:szCs w:val="24"/>
        </w:rPr>
        <w:t>по специальности</w:t>
      </w:r>
      <w:r w:rsidR="0087004A">
        <w:rPr>
          <w:rFonts w:ascii="Times New Roman" w:hAnsi="Times New Roman" w:cs="Times New Roman"/>
          <w:bCs/>
          <w:sz w:val="24"/>
          <w:szCs w:val="24"/>
        </w:rPr>
        <w:t>.</w:t>
      </w:r>
    </w:p>
    <w:p w14:paraId="74D1D321" w14:textId="77777777" w:rsidR="00777E44" w:rsidRPr="00315F34" w:rsidRDefault="00777E44" w:rsidP="00777E44">
      <w:pPr>
        <w:suppressAutoHyphens/>
        <w:spacing w:after="0"/>
        <w:ind w:firstLine="709"/>
        <w:jc w:val="both"/>
        <w:rPr>
          <w:rFonts w:ascii="Times New Roman" w:hAnsi="Times New Roman"/>
          <w:bCs/>
          <w:sz w:val="24"/>
          <w:szCs w:val="24"/>
        </w:rPr>
      </w:pPr>
    </w:p>
    <w:p w14:paraId="309D9D03" w14:textId="77777777" w:rsidR="00777E44" w:rsidRPr="00315F34" w:rsidRDefault="00777E44" w:rsidP="00777E4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99D5807" w14:textId="77777777" w:rsidR="00777E44" w:rsidRPr="00315F34" w:rsidRDefault="00777E44" w:rsidP="00777E4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1446D984" w14:textId="77777777" w:rsidR="00777E44" w:rsidRPr="009023B7" w:rsidRDefault="00777E44" w:rsidP="009023B7">
      <w:pPr>
        <w:suppressAutoHyphens/>
        <w:spacing w:after="0"/>
        <w:ind w:firstLine="709"/>
        <w:jc w:val="both"/>
        <w:rPr>
          <w:rFonts w:ascii="Times New Roman" w:hAnsi="Times New Roman" w:cs="Times New Roman"/>
          <w:sz w:val="24"/>
          <w:szCs w:val="24"/>
        </w:rPr>
      </w:pPr>
    </w:p>
    <w:p w14:paraId="28FD0234" w14:textId="77777777" w:rsidR="009023B7" w:rsidRPr="009023B7" w:rsidRDefault="009023B7" w:rsidP="009023B7">
      <w:pPr>
        <w:spacing w:after="0"/>
        <w:ind w:firstLine="709"/>
        <w:rPr>
          <w:rFonts w:ascii="Times New Roman" w:hAnsi="Times New Roman" w:cs="Times New Roman"/>
          <w:b/>
          <w:sz w:val="24"/>
          <w:szCs w:val="24"/>
        </w:rPr>
      </w:pPr>
      <w:r w:rsidRPr="009023B7">
        <w:rPr>
          <w:rFonts w:ascii="Times New Roman" w:hAnsi="Times New Roman" w:cs="Times New Roman"/>
          <w:b/>
          <w:sz w:val="24"/>
          <w:szCs w:val="24"/>
        </w:rPr>
        <w:t>3.2.1 Основные печатные издания</w:t>
      </w:r>
    </w:p>
    <w:p w14:paraId="0D4A5BF6" w14:textId="77777777" w:rsidR="009023B7" w:rsidRPr="009023B7" w:rsidRDefault="009023B7" w:rsidP="007771ED">
      <w:pPr>
        <w:widowControl w:val="0"/>
        <w:numPr>
          <w:ilvl w:val="0"/>
          <w:numId w:val="64"/>
        </w:numPr>
        <w:tabs>
          <w:tab w:val="left" w:pos="841"/>
        </w:tabs>
        <w:autoSpaceDE w:val="0"/>
        <w:autoSpaceDN w:val="0"/>
        <w:spacing w:after="0" w:line="276" w:lineRule="auto"/>
        <w:ind w:left="0" w:firstLine="720"/>
        <w:jc w:val="both"/>
        <w:rPr>
          <w:rFonts w:ascii="Times New Roman" w:hAnsi="Times New Roman" w:cs="Times New Roman"/>
          <w:sz w:val="24"/>
          <w:szCs w:val="24"/>
        </w:rPr>
      </w:pPr>
      <w:r w:rsidRPr="009023B7">
        <w:rPr>
          <w:rFonts w:ascii="Times New Roman" w:hAnsi="Times New Roman" w:cs="Times New Roman"/>
          <w:sz w:val="24"/>
          <w:szCs w:val="24"/>
        </w:rPr>
        <w:t>Григорьев</w:t>
      </w:r>
      <w:r w:rsidRPr="009023B7">
        <w:rPr>
          <w:rFonts w:ascii="Times New Roman" w:hAnsi="Times New Roman" w:cs="Times New Roman"/>
          <w:spacing w:val="-5"/>
          <w:sz w:val="24"/>
          <w:szCs w:val="24"/>
        </w:rPr>
        <w:t xml:space="preserve"> </w:t>
      </w:r>
      <w:r w:rsidRPr="009023B7">
        <w:rPr>
          <w:rFonts w:ascii="Times New Roman" w:hAnsi="Times New Roman" w:cs="Times New Roman"/>
          <w:sz w:val="24"/>
          <w:szCs w:val="24"/>
        </w:rPr>
        <w:t>В.П.</w:t>
      </w:r>
      <w:r w:rsidRPr="009023B7">
        <w:rPr>
          <w:rFonts w:ascii="Times New Roman" w:hAnsi="Times New Roman" w:cs="Times New Roman"/>
          <w:spacing w:val="-8"/>
          <w:sz w:val="24"/>
          <w:szCs w:val="24"/>
        </w:rPr>
        <w:t xml:space="preserve"> </w:t>
      </w:r>
      <w:r w:rsidRPr="009023B7">
        <w:rPr>
          <w:rFonts w:ascii="Times New Roman" w:hAnsi="Times New Roman" w:cs="Times New Roman"/>
          <w:sz w:val="24"/>
          <w:szCs w:val="24"/>
        </w:rPr>
        <w:t>Математика / В.П. Григорьев, Т.Н. Сабурова. – Москва: Академия, 2020. – 368 с.</w:t>
      </w:r>
    </w:p>
    <w:p w14:paraId="78B6A263" w14:textId="77777777" w:rsidR="009023B7" w:rsidRPr="009023B7" w:rsidRDefault="009023B7" w:rsidP="007771ED">
      <w:pPr>
        <w:widowControl w:val="0"/>
        <w:numPr>
          <w:ilvl w:val="0"/>
          <w:numId w:val="64"/>
        </w:numPr>
        <w:tabs>
          <w:tab w:val="left" w:pos="841"/>
        </w:tabs>
        <w:autoSpaceDE w:val="0"/>
        <w:autoSpaceDN w:val="0"/>
        <w:spacing w:after="0" w:line="276" w:lineRule="auto"/>
        <w:ind w:left="0" w:firstLine="720"/>
        <w:jc w:val="both"/>
        <w:rPr>
          <w:rFonts w:ascii="Times New Roman" w:hAnsi="Times New Roman" w:cs="Times New Roman"/>
          <w:sz w:val="24"/>
          <w:szCs w:val="24"/>
        </w:rPr>
      </w:pPr>
      <w:r w:rsidRPr="009023B7">
        <w:rPr>
          <w:rFonts w:ascii="Times New Roman" w:hAnsi="Times New Roman" w:cs="Times New Roman"/>
          <w:sz w:val="24"/>
          <w:szCs w:val="24"/>
        </w:rPr>
        <w:t xml:space="preserve">Богомолов, Н. В.  Практические занятия по математике в 2 ч. Часть 1 : учебное пособие для среднего профессионального образования / Н. В. Богомолов. — Москва : Издательство </w:t>
      </w:r>
      <w:proofErr w:type="spellStart"/>
      <w:r w:rsidRPr="009023B7">
        <w:rPr>
          <w:rFonts w:ascii="Times New Roman" w:hAnsi="Times New Roman" w:cs="Times New Roman"/>
          <w:sz w:val="24"/>
          <w:szCs w:val="24"/>
        </w:rPr>
        <w:t>Юрайт</w:t>
      </w:r>
      <w:proofErr w:type="spellEnd"/>
      <w:r w:rsidRPr="009023B7">
        <w:rPr>
          <w:rFonts w:ascii="Times New Roman" w:hAnsi="Times New Roman" w:cs="Times New Roman"/>
          <w:sz w:val="24"/>
          <w:szCs w:val="24"/>
        </w:rPr>
        <w:t xml:space="preserve">, 2020. — 326 с. </w:t>
      </w:r>
    </w:p>
    <w:p w14:paraId="1180AEBF" w14:textId="77777777" w:rsidR="009023B7" w:rsidRPr="009023B7" w:rsidRDefault="009023B7" w:rsidP="009023B7">
      <w:pPr>
        <w:spacing w:after="0"/>
        <w:ind w:firstLine="709"/>
        <w:rPr>
          <w:rFonts w:ascii="Times New Roman" w:hAnsi="Times New Roman" w:cs="Times New Roman"/>
          <w:b/>
          <w:sz w:val="24"/>
          <w:szCs w:val="24"/>
        </w:rPr>
      </w:pPr>
      <w:r w:rsidRPr="009023B7">
        <w:rPr>
          <w:rFonts w:ascii="Times New Roman" w:hAnsi="Times New Roman" w:cs="Times New Roman"/>
          <w:b/>
          <w:sz w:val="24"/>
          <w:szCs w:val="24"/>
        </w:rPr>
        <w:t>3.2.2 Основные электронные издания</w:t>
      </w:r>
    </w:p>
    <w:p w14:paraId="10BC95C1" w14:textId="50613810" w:rsidR="009023B7" w:rsidRPr="009023B7" w:rsidRDefault="009023B7" w:rsidP="007771ED">
      <w:pPr>
        <w:widowControl w:val="0"/>
        <w:numPr>
          <w:ilvl w:val="3"/>
          <w:numId w:val="66"/>
        </w:numPr>
        <w:tabs>
          <w:tab w:val="left" w:pos="1032"/>
        </w:tabs>
        <w:autoSpaceDE w:val="0"/>
        <w:autoSpaceDN w:val="0"/>
        <w:spacing w:after="0" w:line="276" w:lineRule="auto"/>
        <w:ind w:left="0" w:firstLine="709"/>
        <w:jc w:val="both"/>
        <w:rPr>
          <w:rFonts w:ascii="Times New Roman" w:hAnsi="Times New Roman" w:cs="Times New Roman"/>
          <w:bCs/>
          <w:sz w:val="24"/>
          <w:szCs w:val="24"/>
        </w:rPr>
      </w:pPr>
      <w:r w:rsidRPr="009023B7">
        <w:rPr>
          <w:rFonts w:ascii="Times New Roman" w:hAnsi="Times New Roman" w:cs="Times New Roman"/>
          <w:bCs/>
          <w:sz w:val="24"/>
          <w:szCs w:val="24"/>
        </w:rPr>
        <w:t xml:space="preserve">Антонов, В. И. Элементарная и высшая математика : учебное пособие для </w:t>
      </w:r>
      <w:proofErr w:type="spellStart"/>
      <w:r w:rsidRPr="009023B7">
        <w:rPr>
          <w:rFonts w:ascii="Times New Roman" w:hAnsi="Times New Roman" w:cs="Times New Roman"/>
          <w:bCs/>
          <w:sz w:val="24"/>
          <w:szCs w:val="24"/>
        </w:rPr>
        <w:t>спо</w:t>
      </w:r>
      <w:proofErr w:type="spellEnd"/>
      <w:r w:rsidRPr="009023B7">
        <w:rPr>
          <w:rFonts w:ascii="Times New Roman" w:hAnsi="Times New Roman" w:cs="Times New Roman"/>
          <w:bCs/>
          <w:sz w:val="24"/>
          <w:szCs w:val="24"/>
        </w:rPr>
        <w:t xml:space="preserve"> / В. И. Антонов, Ф. И. </w:t>
      </w:r>
      <w:proofErr w:type="spellStart"/>
      <w:r w:rsidRPr="009023B7">
        <w:rPr>
          <w:rFonts w:ascii="Times New Roman" w:hAnsi="Times New Roman" w:cs="Times New Roman"/>
          <w:bCs/>
          <w:sz w:val="24"/>
          <w:szCs w:val="24"/>
        </w:rPr>
        <w:t>Копелевич</w:t>
      </w:r>
      <w:proofErr w:type="spellEnd"/>
      <w:r w:rsidRPr="009023B7">
        <w:rPr>
          <w:rFonts w:ascii="Times New Roman" w:hAnsi="Times New Roman" w:cs="Times New Roman"/>
          <w:bCs/>
          <w:sz w:val="24"/>
          <w:szCs w:val="24"/>
        </w:rPr>
        <w:t>. — Санкт-Петербург : Лань, 2022. — 136 с. — ISBN 5-882. — Текст : электронный // Лань : электронно-библиотечная система. — URL: https://e.lanbook.com/book/208562  (дата обращения: 28.07.2023). — Режим доступа: для авто-риз. пользователей.</w:t>
      </w:r>
    </w:p>
    <w:p w14:paraId="2DC9C1B7" w14:textId="08237A4F" w:rsidR="009023B7" w:rsidRPr="009023B7" w:rsidRDefault="009023B7" w:rsidP="007771ED">
      <w:pPr>
        <w:widowControl w:val="0"/>
        <w:numPr>
          <w:ilvl w:val="3"/>
          <w:numId w:val="66"/>
        </w:numPr>
        <w:tabs>
          <w:tab w:val="left" w:pos="1032"/>
        </w:tabs>
        <w:autoSpaceDE w:val="0"/>
        <w:autoSpaceDN w:val="0"/>
        <w:spacing w:after="0" w:line="276" w:lineRule="auto"/>
        <w:ind w:left="0" w:firstLine="709"/>
        <w:jc w:val="both"/>
        <w:rPr>
          <w:rFonts w:ascii="Times New Roman" w:hAnsi="Times New Roman" w:cs="Times New Roman"/>
          <w:bCs/>
          <w:sz w:val="24"/>
          <w:szCs w:val="24"/>
        </w:rPr>
      </w:pPr>
      <w:r w:rsidRPr="009023B7">
        <w:rPr>
          <w:rFonts w:ascii="Times New Roman" w:hAnsi="Times New Roman" w:cs="Times New Roman"/>
          <w:bCs/>
          <w:sz w:val="24"/>
          <w:szCs w:val="24"/>
        </w:rPr>
        <w:t xml:space="preserve">Богомолов, Н. В.  Математика : учебник для среднего профессионального образования / Н. В. Богомолов, П. И. Самойленко. — 5-е изд., </w:t>
      </w:r>
      <w:proofErr w:type="spellStart"/>
      <w:r w:rsidRPr="009023B7">
        <w:rPr>
          <w:rFonts w:ascii="Times New Roman" w:hAnsi="Times New Roman" w:cs="Times New Roman"/>
          <w:bCs/>
          <w:sz w:val="24"/>
          <w:szCs w:val="24"/>
        </w:rPr>
        <w:t>перераб</w:t>
      </w:r>
      <w:proofErr w:type="spellEnd"/>
      <w:r w:rsidRPr="009023B7">
        <w:rPr>
          <w:rFonts w:ascii="Times New Roman" w:hAnsi="Times New Roman" w:cs="Times New Roman"/>
          <w:bCs/>
          <w:sz w:val="24"/>
          <w:szCs w:val="24"/>
        </w:rPr>
        <w:t xml:space="preserve">. и доп. — Москва : Издательство </w:t>
      </w:r>
      <w:proofErr w:type="spellStart"/>
      <w:r w:rsidRPr="009023B7">
        <w:rPr>
          <w:rFonts w:ascii="Times New Roman" w:hAnsi="Times New Roman" w:cs="Times New Roman"/>
          <w:bCs/>
          <w:sz w:val="24"/>
          <w:szCs w:val="24"/>
        </w:rPr>
        <w:t>Юрайт</w:t>
      </w:r>
      <w:proofErr w:type="spellEnd"/>
      <w:r w:rsidRPr="009023B7">
        <w:rPr>
          <w:rFonts w:ascii="Times New Roman" w:hAnsi="Times New Roman" w:cs="Times New Roman"/>
          <w:bCs/>
          <w:sz w:val="24"/>
          <w:szCs w:val="24"/>
        </w:rPr>
        <w:t xml:space="preserve">, 2023. — 401 с. — (Профессиональное образование). — ISBN 5-077. — Текст : электронный // Образовательная платформа </w:t>
      </w:r>
      <w:proofErr w:type="spellStart"/>
      <w:r w:rsidRPr="009023B7">
        <w:rPr>
          <w:rFonts w:ascii="Times New Roman" w:hAnsi="Times New Roman" w:cs="Times New Roman"/>
          <w:bCs/>
          <w:sz w:val="24"/>
          <w:szCs w:val="24"/>
        </w:rPr>
        <w:t>Юрайт</w:t>
      </w:r>
      <w:proofErr w:type="spellEnd"/>
      <w:r w:rsidRPr="009023B7">
        <w:rPr>
          <w:rFonts w:ascii="Times New Roman" w:hAnsi="Times New Roman" w:cs="Times New Roman"/>
          <w:bCs/>
          <w:sz w:val="24"/>
          <w:szCs w:val="24"/>
        </w:rPr>
        <w:t xml:space="preserve"> [сайт]. — URL: https://urait.ru/bcode/511565 (дата обращения: 24.08.2023).</w:t>
      </w:r>
    </w:p>
    <w:p w14:paraId="30195097" w14:textId="385D21B9" w:rsidR="009023B7" w:rsidRPr="009023B7" w:rsidRDefault="009023B7" w:rsidP="007771ED">
      <w:pPr>
        <w:widowControl w:val="0"/>
        <w:numPr>
          <w:ilvl w:val="3"/>
          <w:numId w:val="66"/>
        </w:numPr>
        <w:tabs>
          <w:tab w:val="left" w:pos="1032"/>
        </w:tabs>
        <w:autoSpaceDE w:val="0"/>
        <w:autoSpaceDN w:val="0"/>
        <w:spacing w:after="0" w:line="276" w:lineRule="auto"/>
        <w:ind w:left="0" w:firstLine="709"/>
        <w:jc w:val="both"/>
        <w:rPr>
          <w:rFonts w:ascii="Times New Roman" w:hAnsi="Times New Roman" w:cs="Times New Roman"/>
          <w:bCs/>
          <w:sz w:val="24"/>
          <w:szCs w:val="24"/>
        </w:rPr>
      </w:pPr>
      <w:r w:rsidRPr="009023B7">
        <w:rPr>
          <w:rFonts w:ascii="Times New Roman" w:hAnsi="Times New Roman" w:cs="Times New Roman"/>
          <w:bCs/>
          <w:sz w:val="24"/>
          <w:szCs w:val="24"/>
        </w:rPr>
        <w:t xml:space="preserve">Введение в алгебру и математический анализ / Е. А. Павлов, О. И. </w:t>
      </w:r>
      <w:proofErr w:type="spellStart"/>
      <w:r w:rsidRPr="009023B7">
        <w:rPr>
          <w:rFonts w:ascii="Times New Roman" w:hAnsi="Times New Roman" w:cs="Times New Roman"/>
          <w:bCs/>
          <w:sz w:val="24"/>
          <w:szCs w:val="24"/>
        </w:rPr>
        <w:t>Рудницкий</w:t>
      </w:r>
      <w:proofErr w:type="spellEnd"/>
      <w:r w:rsidRPr="009023B7">
        <w:rPr>
          <w:rFonts w:ascii="Times New Roman" w:hAnsi="Times New Roman" w:cs="Times New Roman"/>
          <w:bCs/>
          <w:sz w:val="24"/>
          <w:szCs w:val="24"/>
        </w:rPr>
        <w:t xml:space="preserve">, А. И. </w:t>
      </w:r>
      <w:proofErr w:type="spellStart"/>
      <w:r w:rsidRPr="009023B7">
        <w:rPr>
          <w:rFonts w:ascii="Times New Roman" w:hAnsi="Times New Roman" w:cs="Times New Roman"/>
          <w:bCs/>
          <w:sz w:val="24"/>
          <w:szCs w:val="24"/>
        </w:rPr>
        <w:t>Фурменко</w:t>
      </w:r>
      <w:proofErr w:type="spellEnd"/>
      <w:r w:rsidRPr="009023B7">
        <w:rPr>
          <w:rFonts w:ascii="Times New Roman" w:hAnsi="Times New Roman" w:cs="Times New Roman"/>
          <w:bCs/>
          <w:sz w:val="24"/>
          <w:szCs w:val="24"/>
        </w:rPr>
        <w:t xml:space="preserve">, Т. М. </w:t>
      </w:r>
      <w:proofErr w:type="spellStart"/>
      <w:r w:rsidRPr="009023B7">
        <w:rPr>
          <w:rFonts w:ascii="Times New Roman" w:hAnsi="Times New Roman" w:cs="Times New Roman"/>
          <w:bCs/>
          <w:sz w:val="24"/>
          <w:szCs w:val="24"/>
        </w:rPr>
        <w:t>Шамилев</w:t>
      </w:r>
      <w:proofErr w:type="spellEnd"/>
      <w:r w:rsidRPr="009023B7">
        <w:rPr>
          <w:rFonts w:ascii="Times New Roman" w:hAnsi="Times New Roman" w:cs="Times New Roman"/>
          <w:bCs/>
          <w:sz w:val="24"/>
          <w:szCs w:val="24"/>
        </w:rPr>
        <w:t>. — Санкт-Петербург : Лань, 2023. — 68 с. — ISBN 5-447. — Текст : электронный // Лань : электронно-библиотечная система. — URL: https://e.lanbook.com/book/276665  (дата обращения: 28.07.2023). — Режим доступа: для авто-риз. пользователей.</w:t>
      </w:r>
    </w:p>
    <w:p w14:paraId="563572CB" w14:textId="4F89D3D1" w:rsidR="009023B7" w:rsidRPr="009023B7" w:rsidRDefault="009023B7" w:rsidP="007771ED">
      <w:pPr>
        <w:widowControl w:val="0"/>
        <w:numPr>
          <w:ilvl w:val="3"/>
          <w:numId w:val="66"/>
        </w:numPr>
        <w:tabs>
          <w:tab w:val="left" w:pos="1032"/>
        </w:tabs>
        <w:autoSpaceDE w:val="0"/>
        <w:autoSpaceDN w:val="0"/>
        <w:spacing w:after="0" w:line="276" w:lineRule="auto"/>
        <w:ind w:left="0" w:firstLine="709"/>
        <w:jc w:val="both"/>
        <w:rPr>
          <w:rFonts w:ascii="Times New Roman" w:hAnsi="Times New Roman" w:cs="Times New Roman"/>
          <w:bCs/>
          <w:sz w:val="24"/>
          <w:szCs w:val="24"/>
        </w:rPr>
      </w:pPr>
      <w:r w:rsidRPr="009023B7">
        <w:rPr>
          <w:rFonts w:ascii="Times New Roman" w:hAnsi="Times New Roman" w:cs="Times New Roman"/>
          <w:bCs/>
          <w:sz w:val="24"/>
          <w:szCs w:val="24"/>
        </w:rPr>
        <w:t xml:space="preserve">Дорофеева, А. В.  Математика : учебник для среднего профессионального образования / А. В. Дорофеева. — 3-е изд., </w:t>
      </w:r>
      <w:proofErr w:type="spellStart"/>
      <w:r w:rsidRPr="009023B7">
        <w:rPr>
          <w:rFonts w:ascii="Times New Roman" w:hAnsi="Times New Roman" w:cs="Times New Roman"/>
          <w:bCs/>
          <w:sz w:val="24"/>
          <w:szCs w:val="24"/>
        </w:rPr>
        <w:t>перераб</w:t>
      </w:r>
      <w:proofErr w:type="spellEnd"/>
      <w:r w:rsidRPr="009023B7">
        <w:rPr>
          <w:rFonts w:ascii="Times New Roman" w:hAnsi="Times New Roman" w:cs="Times New Roman"/>
          <w:bCs/>
          <w:sz w:val="24"/>
          <w:szCs w:val="24"/>
        </w:rPr>
        <w:t xml:space="preserve">. и доп. — Москва : Издательство </w:t>
      </w:r>
      <w:proofErr w:type="spellStart"/>
      <w:r w:rsidRPr="009023B7">
        <w:rPr>
          <w:rFonts w:ascii="Times New Roman" w:hAnsi="Times New Roman" w:cs="Times New Roman"/>
          <w:bCs/>
          <w:sz w:val="24"/>
          <w:szCs w:val="24"/>
        </w:rPr>
        <w:t>Юрайт</w:t>
      </w:r>
      <w:proofErr w:type="spellEnd"/>
      <w:r w:rsidRPr="009023B7">
        <w:rPr>
          <w:rFonts w:ascii="Times New Roman" w:hAnsi="Times New Roman" w:cs="Times New Roman"/>
          <w:bCs/>
          <w:sz w:val="24"/>
          <w:szCs w:val="24"/>
        </w:rPr>
        <w:t xml:space="preserve">, 2023. — 400 с. — (Профессиональное образование). — ISBN 5-156. — Текст : электронный // Образовательная платформа </w:t>
      </w:r>
      <w:proofErr w:type="spellStart"/>
      <w:r w:rsidRPr="009023B7">
        <w:rPr>
          <w:rFonts w:ascii="Times New Roman" w:hAnsi="Times New Roman" w:cs="Times New Roman"/>
          <w:bCs/>
          <w:sz w:val="24"/>
          <w:szCs w:val="24"/>
        </w:rPr>
        <w:t>Юрайт</w:t>
      </w:r>
      <w:proofErr w:type="spellEnd"/>
      <w:r w:rsidRPr="009023B7">
        <w:rPr>
          <w:rFonts w:ascii="Times New Roman" w:hAnsi="Times New Roman" w:cs="Times New Roman"/>
          <w:bCs/>
          <w:sz w:val="24"/>
          <w:szCs w:val="24"/>
        </w:rPr>
        <w:t xml:space="preserve"> [сайт]. — URL: https://urait.ru/bcode/512130 (дата обращения: 24.08.2023).</w:t>
      </w:r>
    </w:p>
    <w:p w14:paraId="5B81A997" w14:textId="411E8F73" w:rsidR="009023B7" w:rsidRPr="009023B7" w:rsidRDefault="009023B7" w:rsidP="007771ED">
      <w:pPr>
        <w:widowControl w:val="0"/>
        <w:numPr>
          <w:ilvl w:val="3"/>
          <w:numId w:val="66"/>
        </w:numPr>
        <w:tabs>
          <w:tab w:val="left" w:pos="1032"/>
        </w:tabs>
        <w:autoSpaceDE w:val="0"/>
        <w:autoSpaceDN w:val="0"/>
        <w:spacing w:after="0" w:line="276" w:lineRule="auto"/>
        <w:ind w:left="0" w:firstLine="709"/>
        <w:jc w:val="both"/>
        <w:rPr>
          <w:rFonts w:ascii="Times New Roman" w:hAnsi="Times New Roman" w:cs="Times New Roman"/>
          <w:bCs/>
          <w:sz w:val="24"/>
          <w:szCs w:val="24"/>
        </w:rPr>
      </w:pPr>
      <w:proofErr w:type="spellStart"/>
      <w:r w:rsidRPr="009023B7">
        <w:rPr>
          <w:rFonts w:ascii="Times New Roman" w:hAnsi="Times New Roman" w:cs="Times New Roman"/>
          <w:bCs/>
          <w:sz w:val="24"/>
          <w:szCs w:val="24"/>
        </w:rPr>
        <w:t>Кытманов</w:t>
      </w:r>
      <w:proofErr w:type="spellEnd"/>
      <w:r w:rsidRPr="009023B7">
        <w:rPr>
          <w:rFonts w:ascii="Times New Roman" w:hAnsi="Times New Roman" w:cs="Times New Roman"/>
          <w:bCs/>
          <w:sz w:val="24"/>
          <w:szCs w:val="24"/>
        </w:rPr>
        <w:t xml:space="preserve">, А. М. Математика / А. М. </w:t>
      </w:r>
      <w:proofErr w:type="spellStart"/>
      <w:r w:rsidRPr="009023B7">
        <w:rPr>
          <w:rFonts w:ascii="Times New Roman" w:hAnsi="Times New Roman" w:cs="Times New Roman"/>
          <w:bCs/>
          <w:sz w:val="24"/>
          <w:szCs w:val="24"/>
        </w:rPr>
        <w:t>Кытманов</w:t>
      </w:r>
      <w:proofErr w:type="spellEnd"/>
      <w:r w:rsidRPr="009023B7">
        <w:rPr>
          <w:rFonts w:ascii="Times New Roman" w:hAnsi="Times New Roman" w:cs="Times New Roman"/>
          <w:bCs/>
          <w:sz w:val="24"/>
          <w:szCs w:val="24"/>
        </w:rPr>
        <w:t xml:space="preserve">, Е. К. </w:t>
      </w:r>
      <w:proofErr w:type="spellStart"/>
      <w:r w:rsidRPr="009023B7">
        <w:rPr>
          <w:rFonts w:ascii="Times New Roman" w:hAnsi="Times New Roman" w:cs="Times New Roman"/>
          <w:bCs/>
          <w:sz w:val="24"/>
          <w:szCs w:val="24"/>
        </w:rPr>
        <w:t>Лейнартас</w:t>
      </w:r>
      <w:proofErr w:type="spellEnd"/>
      <w:r w:rsidRPr="009023B7">
        <w:rPr>
          <w:rFonts w:ascii="Times New Roman" w:hAnsi="Times New Roman" w:cs="Times New Roman"/>
          <w:bCs/>
          <w:sz w:val="24"/>
          <w:szCs w:val="24"/>
        </w:rPr>
        <w:t xml:space="preserve">, С. Г. </w:t>
      </w:r>
      <w:proofErr w:type="spellStart"/>
      <w:r w:rsidRPr="009023B7">
        <w:rPr>
          <w:rFonts w:ascii="Times New Roman" w:hAnsi="Times New Roman" w:cs="Times New Roman"/>
          <w:bCs/>
          <w:sz w:val="24"/>
          <w:szCs w:val="24"/>
        </w:rPr>
        <w:t>Мысливец</w:t>
      </w:r>
      <w:proofErr w:type="spellEnd"/>
      <w:r w:rsidRPr="009023B7">
        <w:rPr>
          <w:rFonts w:ascii="Times New Roman" w:hAnsi="Times New Roman" w:cs="Times New Roman"/>
          <w:bCs/>
          <w:sz w:val="24"/>
          <w:szCs w:val="24"/>
        </w:rPr>
        <w:t xml:space="preserve">. — 3-е изд., стер. — Санкт-Петербург : Лань, 2023. — 288 с. — ISBN 5-475. — Текст : электронный // Лань : электронно-библиотечная система. — URL: </w:t>
      </w:r>
      <w:r w:rsidRPr="009023B7">
        <w:rPr>
          <w:rFonts w:ascii="Times New Roman" w:hAnsi="Times New Roman" w:cs="Times New Roman"/>
          <w:bCs/>
          <w:sz w:val="24"/>
          <w:szCs w:val="24"/>
        </w:rPr>
        <w:lastRenderedPageBreak/>
        <w:t>https://e.lanbook.com/book/333293. — Режим доступа: для авто-риз. пользователей.</w:t>
      </w:r>
    </w:p>
    <w:p w14:paraId="1853E983" w14:textId="77777777" w:rsidR="009023B7" w:rsidRPr="009023B7" w:rsidRDefault="009023B7" w:rsidP="009023B7">
      <w:pPr>
        <w:spacing w:after="0"/>
        <w:ind w:firstLine="709"/>
        <w:rPr>
          <w:rFonts w:ascii="Times New Roman" w:hAnsi="Times New Roman" w:cs="Times New Roman"/>
          <w:spacing w:val="-8"/>
          <w:sz w:val="24"/>
          <w:szCs w:val="24"/>
        </w:rPr>
      </w:pPr>
      <w:r w:rsidRPr="009023B7">
        <w:rPr>
          <w:rFonts w:ascii="Times New Roman" w:hAnsi="Times New Roman" w:cs="Times New Roman"/>
          <w:b/>
          <w:sz w:val="24"/>
          <w:szCs w:val="24"/>
        </w:rPr>
        <w:t>3.2.3 Дополнительные источники</w:t>
      </w:r>
    </w:p>
    <w:p w14:paraId="66321064" w14:textId="1F306EC3" w:rsidR="009023B7" w:rsidRPr="009023B7" w:rsidRDefault="009023B7" w:rsidP="007771ED">
      <w:pPr>
        <w:widowControl w:val="0"/>
        <w:numPr>
          <w:ilvl w:val="0"/>
          <w:numId w:val="65"/>
        </w:numPr>
        <w:tabs>
          <w:tab w:val="left" w:pos="1037"/>
        </w:tabs>
        <w:autoSpaceDE w:val="0"/>
        <w:autoSpaceDN w:val="0"/>
        <w:spacing w:after="0" w:line="276" w:lineRule="auto"/>
        <w:ind w:left="0" w:firstLine="720"/>
        <w:rPr>
          <w:rFonts w:ascii="Times New Roman" w:hAnsi="Times New Roman" w:cs="Times New Roman"/>
          <w:sz w:val="24"/>
          <w:szCs w:val="24"/>
        </w:rPr>
      </w:pPr>
      <w:r w:rsidRPr="009023B7">
        <w:rPr>
          <w:rFonts w:ascii="Times New Roman" w:hAnsi="Times New Roman" w:cs="Times New Roman"/>
          <w:sz w:val="24"/>
          <w:szCs w:val="24"/>
        </w:rPr>
        <w:t xml:space="preserve">Дорофеева, А. В.  Математика. Сборник задач : учебно-практическое пособие для среднего профессионального образования / А. В. Дорофеева. — 2-е изд. — Москва : Издательство </w:t>
      </w:r>
      <w:proofErr w:type="spellStart"/>
      <w:r w:rsidRPr="009023B7">
        <w:rPr>
          <w:rFonts w:ascii="Times New Roman" w:hAnsi="Times New Roman" w:cs="Times New Roman"/>
          <w:sz w:val="24"/>
          <w:szCs w:val="24"/>
        </w:rPr>
        <w:t>Юрайт</w:t>
      </w:r>
      <w:proofErr w:type="spellEnd"/>
      <w:r w:rsidRPr="009023B7">
        <w:rPr>
          <w:rFonts w:ascii="Times New Roman" w:hAnsi="Times New Roman" w:cs="Times New Roman"/>
          <w:sz w:val="24"/>
          <w:szCs w:val="24"/>
        </w:rPr>
        <w:t xml:space="preserve">, 2023. — 176 с. — (Профессиональное образование). — ISBN 5-153. — Текст : электронный // Образовательная платформа </w:t>
      </w:r>
      <w:proofErr w:type="spellStart"/>
      <w:r w:rsidRPr="009023B7">
        <w:rPr>
          <w:rFonts w:ascii="Times New Roman" w:hAnsi="Times New Roman" w:cs="Times New Roman"/>
          <w:sz w:val="24"/>
          <w:szCs w:val="24"/>
        </w:rPr>
        <w:t>Юрайт</w:t>
      </w:r>
      <w:proofErr w:type="spellEnd"/>
      <w:r w:rsidRPr="009023B7">
        <w:rPr>
          <w:rFonts w:ascii="Times New Roman" w:hAnsi="Times New Roman" w:cs="Times New Roman"/>
          <w:sz w:val="24"/>
          <w:szCs w:val="24"/>
        </w:rPr>
        <w:t xml:space="preserve"> [сайт]. — URL: https://urait.ru/bcode/512131 (дата обращения: 24.08.2023).</w:t>
      </w:r>
    </w:p>
    <w:p w14:paraId="29ABC94F" w14:textId="27CC4594" w:rsidR="009023B7" w:rsidRPr="009023B7" w:rsidRDefault="009023B7" w:rsidP="007771ED">
      <w:pPr>
        <w:widowControl w:val="0"/>
        <w:numPr>
          <w:ilvl w:val="0"/>
          <w:numId w:val="65"/>
        </w:numPr>
        <w:tabs>
          <w:tab w:val="left" w:pos="1037"/>
        </w:tabs>
        <w:autoSpaceDE w:val="0"/>
        <w:autoSpaceDN w:val="0"/>
        <w:spacing w:after="0" w:line="276" w:lineRule="auto"/>
        <w:ind w:left="0" w:firstLine="720"/>
        <w:rPr>
          <w:rFonts w:ascii="Times New Roman" w:hAnsi="Times New Roman" w:cs="Times New Roman"/>
          <w:sz w:val="24"/>
          <w:szCs w:val="24"/>
        </w:rPr>
      </w:pPr>
      <w:r w:rsidRPr="009023B7">
        <w:rPr>
          <w:rFonts w:ascii="Times New Roman" w:hAnsi="Times New Roman" w:cs="Times New Roman"/>
          <w:sz w:val="24"/>
          <w:szCs w:val="24"/>
        </w:rPr>
        <w:t xml:space="preserve">Богомолов, Н. В.  Математика. Задачи с решениями : учебное пособие для среднего профессионального образования / Н. В. Богомолов. — 2-е изд., </w:t>
      </w:r>
      <w:proofErr w:type="spellStart"/>
      <w:r w:rsidRPr="009023B7">
        <w:rPr>
          <w:rFonts w:ascii="Times New Roman" w:hAnsi="Times New Roman" w:cs="Times New Roman"/>
          <w:sz w:val="24"/>
          <w:szCs w:val="24"/>
        </w:rPr>
        <w:t>испр</w:t>
      </w:r>
      <w:proofErr w:type="spellEnd"/>
      <w:r w:rsidRPr="009023B7">
        <w:rPr>
          <w:rFonts w:ascii="Times New Roman" w:hAnsi="Times New Roman" w:cs="Times New Roman"/>
          <w:sz w:val="24"/>
          <w:szCs w:val="24"/>
        </w:rPr>
        <w:t xml:space="preserve">. и доп. — Москва : Издательство </w:t>
      </w:r>
      <w:proofErr w:type="spellStart"/>
      <w:r w:rsidRPr="009023B7">
        <w:rPr>
          <w:rFonts w:ascii="Times New Roman" w:hAnsi="Times New Roman" w:cs="Times New Roman"/>
          <w:sz w:val="24"/>
          <w:szCs w:val="24"/>
        </w:rPr>
        <w:t>Юрайт</w:t>
      </w:r>
      <w:proofErr w:type="spellEnd"/>
      <w:r w:rsidRPr="009023B7">
        <w:rPr>
          <w:rFonts w:ascii="Times New Roman" w:hAnsi="Times New Roman" w:cs="Times New Roman"/>
          <w:sz w:val="24"/>
          <w:szCs w:val="24"/>
        </w:rPr>
        <w:t xml:space="preserve">, 2023. — 755 с. — (Профессиональное образование). — ISBN 5-160. — Текст : электронный // Образовательная платформа </w:t>
      </w:r>
      <w:proofErr w:type="spellStart"/>
      <w:r w:rsidRPr="009023B7">
        <w:rPr>
          <w:rFonts w:ascii="Times New Roman" w:hAnsi="Times New Roman" w:cs="Times New Roman"/>
          <w:sz w:val="24"/>
          <w:szCs w:val="24"/>
        </w:rPr>
        <w:t>Юрайт</w:t>
      </w:r>
      <w:proofErr w:type="spellEnd"/>
      <w:r w:rsidRPr="009023B7">
        <w:rPr>
          <w:rFonts w:ascii="Times New Roman" w:hAnsi="Times New Roman" w:cs="Times New Roman"/>
          <w:sz w:val="24"/>
          <w:szCs w:val="24"/>
        </w:rPr>
        <w:t xml:space="preserve"> [сайт]. — URL: https://urait.ru/bcode/530620 (дата обращения: 24.08.2023).</w:t>
      </w:r>
    </w:p>
    <w:p w14:paraId="3E56B4A4" w14:textId="77777777" w:rsidR="009023B7" w:rsidRPr="009023B7" w:rsidRDefault="009023B7" w:rsidP="009023B7">
      <w:pPr>
        <w:tabs>
          <w:tab w:val="left" w:pos="1037"/>
        </w:tabs>
        <w:spacing w:after="0" w:line="276" w:lineRule="auto"/>
        <w:rPr>
          <w:rFonts w:ascii="Times New Roman" w:hAnsi="Times New Roman" w:cs="Times New Roman"/>
          <w:sz w:val="24"/>
          <w:szCs w:val="24"/>
        </w:rPr>
      </w:pPr>
    </w:p>
    <w:p w14:paraId="1F5CC25C" w14:textId="77777777" w:rsidR="009023B7" w:rsidRPr="009023B7" w:rsidRDefault="009023B7" w:rsidP="009023B7">
      <w:pPr>
        <w:jc w:val="center"/>
        <w:rPr>
          <w:rFonts w:ascii="Times New Roman" w:hAnsi="Times New Roman" w:cs="Times New Roman"/>
          <w:b/>
          <w:sz w:val="24"/>
        </w:rPr>
      </w:pPr>
      <w:r w:rsidRPr="009023B7">
        <w:rPr>
          <w:rFonts w:ascii="Times New Roman" w:hAnsi="Times New Roman" w:cs="Times New Roman"/>
          <w:b/>
          <w:sz w:val="24"/>
        </w:rPr>
        <w:t xml:space="preserve">4. КОНТРОЛЬ И ОЦЕНКА РЕЗУЛЬТАТОВ ОСВОЕНИЯ </w:t>
      </w:r>
      <w:r w:rsidRPr="009023B7">
        <w:rPr>
          <w:rFonts w:ascii="Times New Roman" w:hAnsi="Times New Roman" w:cs="Times New Roman"/>
          <w:b/>
          <w:sz w:val="24"/>
        </w:rPr>
        <w:br/>
        <w:t>УЧЕБНОЙ ДИСЦИПЛИНЫ</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2"/>
        <w:gridCol w:w="2693"/>
        <w:gridCol w:w="1984"/>
      </w:tblGrid>
      <w:tr w:rsidR="009023B7" w:rsidRPr="009023B7" w14:paraId="3983E0DF" w14:textId="77777777" w:rsidTr="003032E7">
        <w:tc>
          <w:tcPr>
            <w:tcW w:w="4962" w:type="dxa"/>
            <w:tcBorders>
              <w:top w:val="single" w:sz="4" w:space="0" w:color="000000"/>
              <w:left w:val="single" w:sz="6" w:space="0" w:color="000000"/>
              <w:bottom w:val="single" w:sz="4" w:space="0" w:color="000000"/>
              <w:right w:val="single" w:sz="4" w:space="0" w:color="000000"/>
            </w:tcBorders>
            <w:hideMark/>
          </w:tcPr>
          <w:p w14:paraId="3CDCD4DD" w14:textId="77777777" w:rsidR="009023B7" w:rsidRPr="009023B7" w:rsidRDefault="009023B7" w:rsidP="009023B7">
            <w:pPr>
              <w:spacing w:after="0"/>
              <w:rPr>
                <w:rFonts w:ascii="Times New Roman" w:hAnsi="Times New Roman" w:cs="Times New Roman"/>
                <w:b/>
                <w:i/>
                <w:sz w:val="24"/>
                <w:szCs w:val="24"/>
              </w:rPr>
            </w:pPr>
            <w:bookmarkStart w:id="9" w:name="_Hlk143767719"/>
            <w:r w:rsidRPr="009023B7">
              <w:rPr>
                <w:rFonts w:ascii="Times New Roman" w:hAnsi="Times New Roman" w:cs="Times New Roman"/>
                <w:b/>
                <w:i/>
                <w:sz w:val="24"/>
                <w:szCs w:val="24"/>
              </w:rPr>
              <w:t>Результаты обучения</w:t>
            </w:r>
          </w:p>
        </w:tc>
        <w:tc>
          <w:tcPr>
            <w:tcW w:w="2693" w:type="dxa"/>
            <w:tcBorders>
              <w:top w:val="single" w:sz="4" w:space="0" w:color="000000"/>
              <w:left w:val="single" w:sz="4" w:space="0" w:color="000000"/>
              <w:bottom w:val="single" w:sz="4" w:space="0" w:color="000000"/>
              <w:right w:val="single" w:sz="4" w:space="0" w:color="000000"/>
            </w:tcBorders>
            <w:hideMark/>
          </w:tcPr>
          <w:p w14:paraId="7EDEF1EE" w14:textId="77777777" w:rsidR="009023B7" w:rsidRPr="009023B7" w:rsidRDefault="009023B7" w:rsidP="009023B7">
            <w:pPr>
              <w:spacing w:after="0"/>
              <w:rPr>
                <w:rFonts w:ascii="Times New Roman" w:hAnsi="Times New Roman" w:cs="Times New Roman"/>
                <w:b/>
                <w:i/>
                <w:sz w:val="24"/>
                <w:szCs w:val="24"/>
              </w:rPr>
            </w:pPr>
            <w:r w:rsidRPr="009023B7">
              <w:rPr>
                <w:rFonts w:ascii="Times New Roman" w:hAnsi="Times New Roman" w:cs="Times New Roman"/>
                <w:b/>
                <w:i/>
                <w:sz w:val="24"/>
                <w:szCs w:val="24"/>
              </w:rPr>
              <w:t>Критерии оценки</w:t>
            </w:r>
          </w:p>
        </w:tc>
        <w:tc>
          <w:tcPr>
            <w:tcW w:w="1984" w:type="dxa"/>
            <w:tcBorders>
              <w:top w:val="single" w:sz="4" w:space="0" w:color="000000"/>
              <w:left w:val="single" w:sz="4" w:space="0" w:color="000000"/>
              <w:bottom w:val="single" w:sz="4" w:space="0" w:color="000000"/>
              <w:right w:val="single" w:sz="4" w:space="0" w:color="000000"/>
            </w:tcBorders>
            <w:hideMark/>
          </w:tcPr>
          <w:p w14:paraId="49F43AE3" w14:textId="77777777" w:rsidR="009023B7" w:rsidRPr="009023B7" w:rsidRDefault="009023B7" w:rsidP="009023B7">
            <w:pPr>
              <w:spacing w:after="0"/>
              <w:rPr>
                <w:rFonts w:ascii="Times New Roman" w:hAnsi="Times New Roman" w:cs="Times New Roman"/>
                <w:b/>
                <w:i/>
                <w:sz w:val="24"/>
                <w:szCs w:val="24"/>
              </w:rPr>
            </w:pPr>
            <w:r w:rsidRPr="009023B7">
              <w:rPr>
                <w:rFonts w:ascii="Times New Roman" w:hAnsi="Times New Roman" w:cs="Times New Roman"/>
                <w:b/>
                <w:i/>
                <w:sz w:val="24"/>
                <w:szCs w:val="24"/>
              </w:rPr>
              <w:t>Методы оценки</w:t>
            </w:r>
          </w:p>
        </w:tc>
      </w:tr>
      <w:tr w:rsidR="009023B7" w:rsidRPr="009023B7" w14:paraId="7A5E9AA3" w14:textId="77777777" w:rsidTr="009023B7">
        <w:tc>
          <w:tcPr>
            <w:tcW w:w="9639" w:type="dxa"/>
            <w:gridSpan w:val="3"/>
            <w:tcBorders>
              <w:top w:val="single" w:sz="4" w:space="0" w:color="000000"/>
              <w:left w:val="single" w:sz="6" w:space="0" w:color="000000"/>
              <w:bottom w:val="single" w:sz="4" w:space="0" w:color="000000"/>
              <w:right w:val="single" w:sz="4" w:space="0" w:color="000000"/>
            </w:tcBorders>
            <w:hideMark/>
          </w:tcPr>
          <w:p w14:paraId="13568CA7" w14:textId="77777777" w:rsidR="009023B7" w:rsidRPr="009023B7" w:rsidRDefault="009023B7" w:rsidP="009023B7">
            <w:pPr>
              <w:spacing w:after="0" w:line="268" w:lineRule="exact"/>
              <w:rPr>
                <w:rFonts w:ascii="Times New Roman" w:hAnsi="Times New Roman" w:cs="Times New Roman"/>
                <w:sz w:val="24"/>
                <w:szCs w:val="24"/>
              </w:rPr>
            </w:pPr>
            <w:r w:rsidRPr="009023B7">
              <w:rPr>
                <w:rFonts w:ascii="Times New Roman" w:hAnsi="Times New Roman" w:cs="Times New Roman"/>
                <w:sz w:val="24"/>
                <w:szCs w:val="24"/>
              </w:rPr>
              <w:t>Перечень знаний, формируемых в рамках учебной дисциплины</w:t>
            </w:r>
          </w:p>
        </w:tc>
      </w:tr>
      <w:tr w:rsidR="009023B7" w:rsidRPr="009023B7" w14:paraId="2B3470D4" w14:textId="77777777" w:rsidTr="003032E7">
        <w:tc>
          <w:tcPr>
            <w:tcW w:w="4962" w:type="dxa"/>
            <w:tcBorders>
              <w:top w:val="single" w:sz="4" w:space="0" w:color="000000"/>
              <w:left w:val="single" w:sz="6" w:space="0" w:color="000000"/>
              <w:bottom w:val="single" w:sz="4" w:space="0" w:color="000000"/>
              <w:right w:val="single" w:sz="4" w:space="0" w:color="000000"/>
            </w:tcBorders>
            <w:hideMark/>
          </w:tcPr>
          <w:p w14:paraId="1A5F535B" w14:textId="77777777" w:rsidR="009023B7" w:rsidRPr="009023B7" w:rsidRDefault="009023B7" w:rsidP="009023B7">
            <w:pPr>
              <w:widowControl w:val="0"/>
              <w:tabs>
                <w:tab w:val="left" w:pos="454"/>
              </w:tabs>
              <w:autoSpaceDE w:val="0"/>
              <w:autoSpaceDN w:val="0"/>
              <w:spacing w:after="0" w:line="240" w:lineRule="auto"/>
              <w:jc w:val="both"/>
              <w:rPr>
                <w:rFonts w:ascii="Times New Roman" w:hAnsi="Times New Roman" w:cs="Times New Roman"/>
                <w:sz w:val="24"/>
                <w:szCs w:val="24"/>
              </w:rPr>
            </w:pPr>
            <w:r w:rsidRPr="009023B7">
              <w:rPr>
                <w:rFonts w:ascii="Times New Roman" w:hAnsi="Times New Roman" w:cs="Times New Roman"/>
                <w:sz w:val="24"/>
                <w:szCs w:val="24"/>
              </w:rPr>
              <w:t>Основные математические методы решения прикладных задач;</w:t>
            </w:r>
          </w:p>
          <w:p w14:paraId="560D925D" w14:textId="77777777" w:rsidR="009023B7" w:rsidRPr="009023B7" w:rsidRDefault="009023B7" w:rsidP="009023B7">
            <w:pPr>
              <w:widowControl w:val="0"/>
              <w:tabs>
                <w:tab w:val="left" w:pos="454"/>
              </w:tabs>
              <w:autoSpaceDE w:val="0"/>
              <w:autoSpaceDN w:val="0"/>
              <w:spacing w:after="0" w:line="240" w:lineRule="auto"/>
              <w:jc w:val="both"/>
              <w:rPr>
                <w:rFonts w:ascii="Times New Roman" w:hAnsi="Times New Roman" w:cs="Times New Roman"/>
                <w:sz w:val="24"/>
                <w:szCs w:val="24"/>
              </w:rPr>
            </w:pPr>
            <w:r w:rsidRPr="009023B7">
              <w:rPr>
                <w:rFonts w:ascii="Times New Roman" w:hAnsi="Times New Roman" w:cs="Times New Roman"/>
                <w:sz w:val="24"/>
                <w:szCs w:val="24"/>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p w14:paraId="61B4DE7D" w14:textId="77777777" w:rsidR="009023B7" w:rsidRPr="009023B7" w:rsidRDefault="009023B7" w:rsidP="009023B7">
            <w:pPr>
              <w:widowControl w:val="0"/>
              <w:tabs>
                <w:tab w:val="left" w:pos="454"/>
              </w:tabs>
              <w:autoSpaceDE w:val="0"/>
              <w:autoSpaceDN w:val="0"/>
              <w:spacing w:after="0" w:line="240" w:lineRule="auto"/>
              <w:jc w:val="both"/>
              <w:rPr>
                <w:rFonts w:ascii="Times New Roman" w:hAnsi="Times New Roman" w:cs="Times New Roman"/>
                <w:sz w:val="24"/>
                <w:szCs w:val="24"/>
              </w:rPr>
            </w:pPr>
            <w:r w:rsidRPr="009023B7">
              <w:rPr>
                <w:rFonts w:ascii="Times New Roman" w:hAnsi="Times New Roman" w:cs="Times New Roman"/>
                <w:sz w:val="24"/>
                <w:szCs w:val="24"/>
              </w:rPr>
              <w:t>Основы интегрального и дифференциального исчисления;</w:t>
            </w:r>
          </w:p>
          <w:p w14:paraId="72C8400B" w14:textId="77777777" w:rsidR="009023B7" w:rsidRPr="009023B7" w:rsidRDefault="009023B7" w:rsidP="009023B7">
            <w:pPr>
              <w:spacing w:after="0" w:line="276" w:lineRule="auto"/>
              <w:rPr>
                <w:rFonts w:ascii="Times New Roman" w:hAnsi="Times New Roman" w:cs="Times New Roman"/>
                <w:sz w:val="24"/>
                <w:szCs w:val="24"/>
              </w:rPr>
            </w:pPr>
            <w:r w:rsidRPr="009023B7">
              <w:rPr>
                <w:rFonts w:ascii="Times New Roman" w:hAnsi="Times New Roman" w:cs="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tc>
        <w:tc>
          <w:tcPr>
            <w:tcW w:w="2693" w:type="dxa"/>
            <w:tcBorders>
              <w:top w:val="single" w:sz="4" w:space="0" w:color="000000"/>
              <w:left w:val="single" w:sz="4" w:space="0" w:color="000000"/>
              <w:bottom w:val="single" w:sz="4" w:space="0" w:color="000000"/>
              <w:right w:val="single" w:sz="4" w:space="0" w:color="000000"/>
            </w:tcBorders>
            <w:hideMark/>
          </w:tcPr>
          <w:p w14:paraId="074DCFA6" w14:textId="77777777" w:rsidR="009023B7" w:rsidRPr="009023B7" w:rsidRDefault="009023B7" w:rsidP="009023B7">
            <w:pPr>
              <w:spacing w:after="0" w:line="276" w:lineRule="auto"/>
              <w:rPr>
                <w:rFonts w:ascii="Times New Roman" w:hAnsi="Times New Roman" w:cs="Times New Roman"/>
                <w:sz w:val="24"/>
                <w:szCs w:val="24"/>
              </w:rPr>
            </w:pPr>
            <w:r w:rsidRPr="009023B7">
              <w:rPr>
                <w:rFonts w:ascii="Times New Roman" w:hAnsi="Times New Roman" w:cs="Times New Roman"/>
                <w:sz w:val="24"/>
                <w:szCs w:val="24"/>
              </w:rPr>
              <w:t>Полнота продемонстрированных знаний и умение применять их при выполнении практических работ</w:t>
            </w:r>
          </w:p>
        </w:tc>
        <w:tc>
          <w:tcPr>
            <w:tcW w:w="1984" w:type="dxa"/>
            <w:tcBorders>
              <w:top w:val="single" w:sz="4" w:space="0" w:color="000000"/>
              <w:left w:val="single" w:sz="4" w:space="0" w:color="000000"/>
              <w:bottom w:val="single" w:sz="4" w:space="0" w:color="000000"/>
              <w:right w:val="single" w:sz="4" w:space="0" w:color="000000"/>
            </w:tcBorders>
            <w:hideMark/>
          </w:tcPr>
          <w:p w14:paraId="4F23CB20" w14:textId="77777777" w:rsidR="009023B7" w:rsidRPr="009023B7" w:rsidRDefault="009023B7" w:rsidP="009023B7">
            <w:pPr>
              <w:spacing w:after="0" w:line="276" w:lineRule="auto"/>
              <w:rPr>
                <w:rFonts w:ascii="Times New Roman" w:hAnsi="Times New Roman" w:cs="Times New Roman"/>
                <w:sz w:val="24"/>
                <w:szCs w:val="24"/>
              </w:rPr>
            </w:pPr>
            <w:r w:rsidRPr="009023B7">
              <w:rPr>
                <w:rFonts w:ascii="Times New Roman" w:hAnsi="Times New Roman" w:cs="Times New Roman"/>
                <w:sz w:val="24"/>
                <w:szCs w:val="24"/>
              </w:rPr>
              <w:t>Проведение устных опросов, письменных контрольных работ</w:t>
            </w:r>
          </w:p>
        </w:tc>
      </w:tr>
      <w:tr w:rsidR="009023B7" w:rsidRPr="009023B7" w14:paraId="4B4E8944" w14:textId="77777777" w:rsidTr="009023B7">
        <w:tc>
          <w:tcPr>
            <w:tcW w:w="9639" w:type="dxa"/>
            <w:gridSpan w:val="3"/>
            <w:tcBorders>
              <w:top w:val="single" w:sz="4" w:space="0" w:color="000000"/>
              <w:left w:val="single" w:sz="6" w:space="0" w:color="000000"/>
              <w:bottom w:val="single" w:sz="4" w:space="0" w:color="auto"/>
              <w:right w:val="single" w:sz="4" w:space="0" w:color="000000"/>
            </w:tcBorders>
            <w:hideMark/>
          </w:tcPr>
          <w:p w14:paraId="15D94591" w14:textId="77777777" w:rsidR="009023B7" w:rsidRPr="009023B7" w:rsidRDefault="009023B7" w:rsidP="009023B7">
            <w:pPr>
              <w:spacing w:after="0" w:line="268" w:lineRule="exact"/>
              <w:rPr>
                <w:rFonts w:ascii="Times New Roman" w:hAnsi="Times New Roman" w:cs="Times New Roman"/>
                <w:sz w:val="24"/>
                <w:szCs w:val="24"/>
              </w:rPr>
            </w:pPr>
            <w:r w:rsidRPr="009023B7">
              <w:rPr>
                <w:rFonts w:ascii="Times New Roman" w:hAnsi="Times New Roman" w:cs="Times New Roman"/>
                <w:sz w:val="24"/>
                <w:szCs w:val="24"/>
              </w:rPr>
              <w:t>Перечень умений, формируемых в рамках учебной дисциплины</w:t>
            </w:r>
          </w:p>
        </w:tc>
      </w:tr>
      <w:tr w:rsidR="009023B7" w:rsidRPr="009023B7" w14:paraId="44E41E1E" w14:textId="77777777" w:rsidTr="003032E7">
        <w:tc>
          <w:tcPr>
            <w:tcW w:w="4962" w:type="dxa"/>
            <w:tcBorders>
              <w:top w:val="single" w:sz="4" w:space="0" w:color="auto"/>
              <w:left w:val="single" w:sz="6" w:space="0" w:color="000000"/>
              <w:bottom w:val="single" w:sz="4" w:space="0" w:color="000000"/>
              <w:right w:val="single" w:sz="4" w:space="0" w:color="000000"/>
            </w:tcBorders>
            <w:hideMark/>
          </w:tcPr>
          <w:p w14:paraId="1EF4DB62" w14:textId="77777777" w:rsidR="009023B7" w:rsidRPr="009023B7" w:rsidRDefault="009023B7" w:rsidP="009023B7">
            <w:pPr>
              <w:widowControl w:val="0"/>
              <w:tabs>
                <w:tab w:val="left" w:pos="454"/>
              </w:tabs>
              <w:autoSpaceDE w:val="0"/>
              <w:autoSpaceDN w:val="0"/>
              <w:spacing w:after="0" w:line="240" w:lineRule="auto"/>
              <w:rPr>
                <w:rFonts w:ascii="Times New Roman" w:hAnsi="Times New Roman" w:cs="Times New Roman"/>
                <w:sz w:val="24"/>
                <w:szCs w:val="24"/>
              </w:rPr>
            </w:pPr>
            <w:r w:rsidRPr="009023B7">
              <w:rPr>
                <w:rFonts w:ascii="Times New Roman" w:hAnsi="Times New Roman" w:cs="Times New Roman"/>
                <w:sz w:val="24"/>
                <w:szCs w:val="24"/>
              </w:rPr>
              <w:t>Анализировать сложные функции и строить их графики;</w:t>
            </w:r>
          </w:p>
          <w:p w14:paraId="329104BC" w14:textId="77777777" w:rsidR="009023B7" w:rsidRPr="009023B7" w:rsidRDefault="009023B7" w:rsidP="009023B7">
            <w:pPr>
              <w:widowControl w:val="0"/>
              <w:tabs>
                <w:tab w:val="left" w:pos="454"/>
              </w:tabs>
              <w:autoSpaceDE w:val="0"/>
              <w:autoSpaceDN w:val="0"/>
              <w:spacing w:after="0" w:line="240" w:lineRule="auto"/>
              <w:rPr>
                <w:rFonts w:ascii="Times New Roman" w:hAnsi="Times New Roman" w:cs="Times New Roman"/>
                <w:sz w:val="24"/>
                <w:szCs w:val="24"/>
              </w:rPr>
            </w:pPr>
            <w:r w:rsidRPr="009023B7">
              <w:rPr>
                <w:rFonts w:ascii="Times New Roman" w:hAnsi="Times New Roman" w:cs="Times New Roman"/>
                <w:sz w:val="24"/>
                <w:szCs w:val="24"/>
              </w:rPr>
              <w:t>Выполнять действия над комплексными числами;</w:t>
            </w:r>
          </w:p>
          <w:p w14:paraId="006F7ABD" w14:textId="77777777" w:rsidR="009023B7" w:rsidRPr="009023B7" w:rsidRDefault="009023B7" w:rsidP="009023B7">
            <w:pPr>
              <w:widowControl w:val="0"/>
              <w:tabs>
                <w:tab w:val="left" w:pos="454"/>
              </w:tabs>
              <w:autoSpaceDE w:val="0"/>
              <w:autoSpaceDN w:val="0"/>
              <w:spacing w:after="0" w:line="240" w:lineRule="auto"/>
              <w:rPr>
                <w:rFonts w:ascii="Times New Roman" w:hAnsi="Times New Roman" w:cs="Times New Roman"/>
                <w:sz w:val="24"/>
                <w:szCs w:val="24"/>
              </w:rPr>
            </w:pPr>
            <w:r w:rsidRPr="009023B7">
              <w:rPr>
                <w:rFonts w:ascii="Times New Roman" w:hAnsi="Times New Roman" w:cs="Times New Roman"/>
                <w:sz w:val="24"/>
                <w:szCs w:val="24"/>
              </w:rPr>
              <w:t>вычислять значения геометрических величин;</w:t>
            </w:r>
          </w:p>
          <w:p w14:paraId="4FC4615A" w14:textId="77777777" w:rsidR="009023B7" w:rsidRPr="009023B7" w:rsidRDefault="009023B7" w:rsidP="009023B7">
            <w:pPr>
              <w:widowControl w:val="0"/>
              <w:tabs>
                <w:tab w:val="left" w:pos="454"/>
                <w:tab w:val="left" w:pos="1088"/>
              </w:tabs>
              <w:autoSpaceDE w:val="0"/>
              <w:autoSpaceDN w:val="0"/>
              <w:spacing w:after="0" w:line="240" w:lineRule="auto"/>
              <w:rPr>
                <w:rFonts w:ascii="Times New Roman" w:hAnsi="Times New Roman" w:cs="Times New Roman"/>
                <w:sz w:val="24"/>
                <w:szCs w:val="24"/>
              </w:rPr>
            </w:pPr>
            <w:r w:rsidRPr="009023B7">
              <w:rPr>
                <w:rFonts w:ascii="Times New Roman" w:hAnsi="Times New Roman" w:cs="Times New Roman"/>
                <w:sz w:val="24"/>
                <w:szCs w:val="24"/>
              </w:rPr>
              <w:t>Производить операции над матрицами и определителями;</w:t>
            </w:r>
          </w:p>
          <w:p w14:paraId="3BD7987B" w14:textId="77777777" w:rsidR="009023B7" w:rsidRPr="009023B7" w:rsidRDefault="009023B7" w:rsidP="009023B7">
            <w:pPr>
              <w:widowControl w:val="0"/>
              <w:tabs>
                <w:tab w:val="left" w:pos="454"/>
              </w:tabs>
              <w:autoSpaceDE w:val="0"/>
              <w:autoSpaceDN w:val="0"/>
              <w:spacing w:after="0" w:line="240" w:lineRule="auto"/>
              <w:rPr>
                <w:rFonts w:ascii="Times New Roman" w:hAnsi="Times New Roman" w:cs="Times New Roman"/>
                <w:sz w:val="24"/>
                <w:szCs w:val="24"/>
              </w:rPr>
            </w:pPr>
            <w:r w:rsidRPr="009023B7">
              <w:rPr>
                <w:rFonts w:ascii="Times New Roman" w:hAnsi="Times New Roman" w:cs="Times New Roman"/>
                <w:sz w:val="24"/>
                <w:szCs w:val="24"/>
              </w:rPr>
              <w:t>Решать задачи на вычисление вероятности с использованием элементов комбинаторики;</w:t>
            </w:r>
          </w:p>
          <w:p w14:paraId="5901835E" w14:textId="77777777" w:rsidR="009023B7" w:rsidRPr="009023B7" w:rsidRDefault="009023B7" w:rsidP="009023B7">
            <w:pPr>
              <w:widowControl w:val="0"/>
              <w:tabs>
                <w:tab w:val="left" w:pos="454"/>
              </w:tabs>
              <w:autoSpaceDE w:val="0"/>
              <w:autoSpaceDN w:val="0"/>
              <w:spacing w:after="0" w:line="240" w:lineRule="auto"/>
              <w:rPr>
                <w:rFonts w:ascii="Times New Roman" w:hAnsi="Times New Roman" w:cs="Times New Roman"/>
                <w:sz w:val="24"/>
                <w:szCs w:val="24"/>
              </w:rPr>
            </w:pPr>
            <w:r w:rsidRPr="009023B7">
              <w:rPr>
                <w:rFonts w:ascii="Times New Roman" w:hAnsi="Times New Roman" w:cs="Times New Roman"/>
                <w:sz w:val="24"/>
                <w:szCs w:val="24"/>
              </w:rPr>
              <w:t>Решать прикладные задачи с использованием элементов дифференциального и интегрального исчислений;</w:t>
            </w:r>
          </w:p>
          <w:p w14:paraId="2A19A170" w14:textId="77777777" w:rsidR="009023B7" w:rsidRPr="009023B7" w:rsidRDefault="009023B7" w:rsidP="009023B7">
            <w:pPr>
              <w:spacing w:after="0" w:line="276" w:lineRule="auto"/>
              <w:rPr>
                <w:rFonts w:ascii="Times New Roman" w:hAnsi="Times New Roman" w:cs="Times New Roman"/>
                <w:sz w:val="24"/>
                <w:szCs w:val="24"/>
              </w:rPr>
            </w:pPr>
            <w:r w:rsidRPr="009023B7">
              <w:rPr>
                <w:rFonts w:ascii="Times New Roman" w:hAnsi="Times New Roman" w:cs="Times New Roman"/>
                <w:sz w:val="24"/>
                <w:szCs w:val="24"/>
              </w:rPr>
              <w:t>Решать системы линейных уравнений различными методами</w:t>
            </w:r>
          </w:p>
        </w:tc>
        <w:tc>
          <w:tcPr>
            <w:tcW w:w="2693" w:type="dxa"/>
            <w:tcBorders>
              <w:top w:val="single" w:sz="4" w:space="0" w:color="auto"/>
              <w:left w:val="single" w:sz="4" w:space="0" w:color="000000"/>
              <w:bottom w:val="single" w:sz="4" w:space="0" w:color="000000"/>
              <w:right w:val="single" w:sz="4" w:space="0" w:color="000000"/>
            </w:tcBorders>
            <w:hideMark/>
          </w:tcPr>
          <w:p w14:paraId="34531BEE" w14:textId="77777777" w:rsidR="009023B7" w:rsidRPr="009023B7" w:rsidRDefault="009023B7" w:rsidP="009023B7">
            <w:pPr>
              <w:spacing w:after="0" w:line="276" w:lineRule="auto"/>
              <w:rPr>
                <w:rFonts w:ascii="Times New Roman" w:hAnsi="Times New Roman" w:cs="Times New Roman"/>
                <w:sz w:val="24"/>
                <w:szCs w:val="24"/>
              </w:rPr>
            </w:pPr>
            <w:r w:rsidRPr="009023B7">
              <w:rPr>
                <w:rFonts w:ascii="Times New Roman" w:hAnsi="Times New Roman" w:cs="Times New Roman"/>
                <w:sz w:val="24"/>
                <w:szCs w:val="24"/>
              </w:rPr>
              <w:t>Выполнение практических работ в соответствии с заданием</w:t>
            </w:r>
          </w:p>
        </w:tc>
        <w:tc>
          <w:tcPr>
            <w:tcW w:w="1984" w:type="dxa"/>
            <w:tcBorders>
              <w:top w:val="single" w:sz="4" w:space="0" w:color="auto"/>
              <w:left w:val="single" w:sz="4" w:space="0" w:color="000000"/>
              <w:bottom w:val="single" w:sz="4" w:space="0" w:color="000000"/>
              <w:right w:val="single" w:sz="4" w:space="0" w:color="000000"/>
            </w:tcBorders>
            <w:hideMark/>
          </w:tcPr>
          <w:p w14:paraId="736355EB" w14:textId="77777777" w:rsidR="009023B7" w:rsidRPr="009023B7" w:rsidRDefault="009023B7" w:rsidP="009023B7">
            <w:pPr>
              <w:spacing w:after="0" w:line="276" w:lineRule="auto"/>
              <w:rPr>
                <w:rFonts w:ascii="Times New Roman" w:hAnsi="Times New Roman" w:cs="Times New Roman"/>
                <w:sz w:val="24"/>
                <w:szCs w:val="24"/>
              </w:rPr>
            </w:pPr>
            <w:r w:rsidRPr="009023B7">
              <w:rPr>
                <w:rFonts w:ascii="Times New Roman" w:hAnsi="Times New Roman" w:cs="Times New Roman"/>
                <w:sz w:val="24"/>
                <w:szCs w:val="24"/>
              </w:rPr>
              <w:t>Проверка результатов и хода выполнения практических работ</w:t>
            </w:r>
          </w:p>
        </w:tc>
      </w:tr>
      <w:bookmarkEnd w:id="9"/>
    </w:tbl>
    <w:p w14:paraId="37AA2FA0" w14:textId="77777777" w:rsidR="00777E44" w:rsidRDefault="00777E44" w:rsidP="0089073C">
      <w:pPr>
        <w:spacing w:after="0" w:line="276" w:lineRule="auto"/>
        <w:rPr>
          <w:rFonts w:ascii="Times New Roman" w:hAnsi="Times New Roman"/>
          <w:sz w:val="24"/>
          <w:szCs w:val="24"/>
        </w:rPr>
      </w:pPr>
    </w:p>
    <w:p w14:paraId="16F1EDB6" w14:textId="77777777" w:rsidR="00777E44" w:rsidRPr="00315F34" w:rsidRDefault="00777E44" w:rsidP="0089073C">
      <w:pPr>
        <w:spacing w:after="0" w:line="276" w:lineRule="auto"/>
        <w:ind w:firstLine="709"/>
        <w:contextualSpacing/>
        <w:rPr>
          <w:rFonts w:ascii="Times New Roman" w:hAnsi="Times New Roman"/>
          <w:b/>
          <w:sz w:val="24"/>
          <w:szCs w:val="24"/>
        </w:rPr>
      </w:pPr>
    </w:p>
    <w:p w14:paraId="75E54644" w14:textId="28A90BC4" w:rsidR="00777E44" w:rsidRDefault="00777E44" w:rsidP="009023B7">
      <w:pPr>
        <w:contextualSpacing/>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br w:type="page"/>
      </w:r>
    </w:p>
    <w:p w14:paraId="4E529463" w14:textId="1E6EED14" w:rsidR="00F2283B" w:rsidRPr="007742E1" w:rsidRDefault="00F2283B" w:rsidP="00F2283B">
      <w:pPr>
        <w:spacing w:after="60" w:line="276" w:lineRule="auto"/>
        <w:jc w:val="right"/>
        <w:outlineLvl w:val="1"/>
        <w:rPr>
          <w:rFonts w:ascii="Times New Roman" w:eastAsia="Batang" w:hAnsi="Times New Roman" w:cs="Times New Roman"/>
          <w:b/>
          <w:bCs/>
          <w:sz w:val="24"/>
          <w:szCs w:val="24"/>
          <w:lang w:eastAsia="ru-RU"/>
        </w:rPr>
      </w:pPr>
      <w:r w:rsidRPr="007742E1">
        <w:rPr>
          <w:rFonts w:ascii="Times New Roman" w:eastAsia="Batang" w:hAnsi="Times New Roman" w:cs="Times New Roman"/>
          <w:b/>
          <w:bCs/>
          <w:sz w:val="24"/>
          <w:szCs w:val="24"/>
          <w:lang w:eastAsia="ru-RU"/>
        </w:rPr>
        <w:lastRenderedPageBreak/>
        <w:t>Приложение 3.</w:t>
      </w:r>
      <w:r>
        <w:rPr>
          <w:rFonts w:ascii="Times New Roman" w:eastAsia="Batang" w:hAnsi="Times New Roman" w:cs="Times New Roman"/>
          <w:b/>
          <w:bCs/>
          <w:sz w:val="24"/>
          <w:szCs w:val="24"/>
          <w:lang w:eastAsia="ru-RU"/>
        </w:rPr>
        <w:t>6</w:t>
      </w:r>
    </w:p>
    <w:p w14:paraId="51137334" w14:textId="77777777" w:rsidR="00F2283B" w:rsidRPr="007742E1" w:rsidRDefault="00F2283B" w:rsidP="00F2283B">
      <w:pPr>
        <w:spacing w:after="0" w:line="360" w:lineRule="auto"/>
        <w:jc w:val="right"/>
        <w:rPr>
          <w:rFonts w:ascii="Times New Roman" w:eastAsia="Batang" w:hAnsi="Times New Roman" w:cs="Times New Roman"/>
          <w:i/>
          <w:sz w:val="24"/>
          <w:szCs w:val="24"/>
          <w:lang w:eastAsia="ru-RU"/>
        </w:rPr>
      </w:pPr>
      <w:r w:rsidRPr="007742E1">
        <w:rPr>
          <w:rFonts w:ascii="Times New Roman" w:eastAsia="Batang" w:hAnsi="Times New Roman" w:cs="Times New Roman"/>
          <w:bCs/>
          <w:sz w:val="24"/>
          <w:szCs w:val="24"/>
          <w:lang w:eastAsia="ru-RU"/>
        </w:rPr>
        <w:t xml:space="preserve">к ПОП-П по </w:t>
      </w:r>
      <w:r w:rsidRPr="007742E1">
        <w:rPr>
          <w:rFonts w:ascii="Times New Roman" w:eastAsia="Batang" w:hAnsi="Times New Roman" w:cs="Times New Roman"/>
          <w:sz w:val="24"/>
          <w:szCs w:val="24"/>
          <w:lang w:eastAsia="ru-RU"/>
        </w:rPr>
        <w:t>специальности</w:t>
      </w:r>
    </w:p>
    <w:p w14:paraId="7237788A" w14:textId="7FF8AE94" w:rsidR="00F2283B" w:rsidRPr="007742E1" w:rsidRDefault="00FD0588" w:rsidP="00F2283B">
      <w:pPr>
        <w:spacing w:after="200" w:line="276" w:lineRule="auto"/>
        <w:jc w:val="right"/>
        <w:rPr>
          <w:rFonts w:ascii="Times New Roman" w:eastAsia="Batang" w:hAnsi="Times New Roman" w:cs="Times New Roman"/>
          <w:i/>
          <w:sz w:val="18"/>
          <w:szCs w:val="18"/>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70D8D9C5" w14:textId="77777777" w:rsidR="00777E44" w:rsidRDefault="00777E44" w:rsidP="007742E1">
      <w:pPr>
        <w:spacing w:after="200" w:line="276" w:lineRule="auto"/>
        <w:jc w:val="center"/>
        <w:rPr>
          <w:rFonts w:ascii="Times New Roman" w:eastAsia="Batang" w:hAnsi="Times New Roman" w:cs="Times New Roman"/>
          <w:b/>
          <w:sz w:val="24"/>
          <w:szCs w:val="24"/>
          <w:lang w:eastAsia="ru-RU"/>
        </w:rPr>
      </w:pPr>
    </w:p>
    <w:p w14:paraId="621FD154" w14:textId="77777777" w:rsidR="00777E44" w:rsidRDefault="00777E44" w:rsidP="007742E1">
      <w:pPr>
        <w:spacing w:after="200" w:line="276" w:lineRule="auto"/>
        <w:jc w:val="center"/>
        <w:rPr>
          <w:rFonts w:ascii="Times New Roman" w:eastAsia="Batang" w:hAnsi="Times New Roman" w:cs="Times New Roman"/>
          <w:b/>
          <w:sz w:val="24"/>
          <w:szCs w:val="24"/>
          <w:lang w:eastAsia="ru-RU"/>
        </w:rPr>
      </w:pPr>
    </w:p>
    <w:p w14:paraId="3605E6C5" w14:textId="77777777" w:rsidR="00777E44" w:rsidRDefault="00777E44" w:rsidP="007742E1">
      <w:pPr>
        <w:spacing w:after="200" w:line="276" w:lineRule="auto"/>
        <w:jc w:val="center"/>
        <w:rPr>
          <w:rFonts w:ascii="Times New Roman" w:eastAsia="Batang" w:hAnsi="Times New Roman" w:cs="Times New Roman"/>
          <w:b/>
          <w:sz w:val="24"/>
          <w:szCs w:val="24"/>
          <w:lang w:eastAsia="ru-RU"/>
        </w:rPr>
      </w:pPr>
    </w:p>
    <w:p w14:paraId="1F392C6D" w14:textId="77777777" w:rsidR="00777E44" w:rsidRDefault="00777E44" w:rsidP="007742E1">
      <w:pPr>
        <w:spacing w:after="200" w:line="276" w:lineRule="auto"/>
        <w:jc w:val="center"/>
        <w:rPr>
          <w:rFonts w:ascii="Times New Roman" w:eastAsia="Batang" w:hAnsi="Times New Roman" w:cs="Times New Roman"/>
          <w:b/>
          <w:sz w:val="24"/>
          <w:szCs w:val="24"/>
          <w:lang w:eastAsia="ru-RU"/>
        </w:rPr>
      </w:pPr>
    </w:p>
    <w:p w14:paraId="544299B1" w14:textId="77777777" w:rsidR="00777E44" w:rsidRDefault="00777E44" w:rsidP="007742E1">
      <w:pPr>
        <w:spacing w:after="200" w:line="276" w:lineRule="auto"/>
        <w:jc w:val="center"/>
        <w:rPr>
          <w:rFonts w:ascii="Times New Roman" w:eastAsia="Batang" w:hAnsi="Times New Roman" w:cs="Times New Roman"/>
          <w:b/>
          <w:sz w:val="24"/>
          <w:szCs w:val="24"/>
          <w:lang w:eastAsia="ru-RU"/>
        </w:rPr>
      </w:pPr>
    </w:p>
    <w:p w14:paraId="49F94219" w14:textId="77777777" w:rsidR="00777E44" w:rsidRDefault="00777E44" w:rsidP="007742E1">
      <w:pPr>
        <w:spacing w:after="200" w:line="276" w:lineRule="auto"/>
        <w:jc w:val="center"/>
        <w:rPr>
          <w:rFonts w:ascii="Times New Roman" w:eastAsia="Batang" w:hAnsi="Times New Roman" w:cs="Times New Roman"/>
          <w:b/>
          <w:sz w:val="24"/>
          <w:szCs w:val="24"/>
          <w:lang w:eastAsia="ru-RU"/>
        </w:rPr>
      </w:pPr>
    </w:p>
    <w:p w14:paraId="3CCF1515" w14:textId="77777777" w:rsidR="00777E44" w:rsidRDefault="00777E44" w:rsidP="007742E1">
      <w:pPr>
        <w:spacing w:after="200" w:line="276" w:lineRule="auto"/>
        <w:jc w:val="center"/>
        <w:rPr>
          <w:rFonts w:ascii="Times New Roman" w:eastAsia="Batang" w:hAnsi="Times New Roman" w:cs="Times New Roman"/>
          <w:b/>
          <w:sz w:val="24"/>
          <w:szCs w:val="24"/>
          <w:lang w:eastAsia="ru-RU"/>
        </w:rPr>
      </w:pPr>
    </w:p>
    <w:p w14:paraId="1BBE6ED2" w14:textId="77777777" w:rsidR="00777E44" w:rsidRDefault="00777E44" w:rsidP="007742E1">
      <w:pPr>
        <w:spacing w:after="200" w:line="276" w:lineRule="auto"/>
        <w:jc w:val="center"/>
        <w:rPr>
          <w:rFonts w:ascii="Times New Roman" w:eastAsia="Batang" w:hAnsi="Times New Roman" w:cs="Times New Roman"/>
          <w:b/>
          <w:sz w:val="24"/>
          <w:szCs w:val="24"/>
          <w:lang w:eastAsia="ru-RU"/>
        </w:rPr>
      </w:pPr>
    </w:p>
    <w:p w14:paraId="7BF01B40" w14:textId="77777777" w:rsidR="00777E44" w:rsidRDefault="00777E44" w:rsidP="007742E1">
      <w:pPr>
        <w:spacing w:after="200" w:line="276" w:lineRule="auto"/>
        <w:jc w:val="center"/>
        <w:rPr>
          <w:rFonts w:ascii="Times New Roman" w:eastAsia="Batang" w:hAnsi="Times New Roman" w:cs="Times New Roman"/>
          <w:b/>
          <w:sz w:val="24"/>
          <w:szCs w:val="24"/>
          <w:lang w:eastAsia="ru-RU"/>
        </w:rPr>
      </w:pPr>
    </w:p>
    <w:p w14:paraId="1978E882" w14:textId="1B2FF098" w:rsidR="00834F27" w:rsidRPr="000C4A6F" w:rsidRDefault="006100CA" w:rsidP="00834F27">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4E7C7427" w14:textId="6958606E" w:rsidR="00834F27" w:rsidRPr="000C4A6F" w:rsidRDefault="00834F27" w:rsidP="00834F27">
      <w:pPr>
        <w:spacing w:after="0"/>
        <w:jc w:val="center"/>
        <w:rPr>
          <w:rFonts w:ascii="Times New Roman" w:hAnsi="Times New Roman"/>
          <w:b/>
          <w:iCs/>
          <w:sz w:val="24"/>
          <w:szCs w:val="24"/>
        </w:rPr>
      </w:pPr>
      <w:r w:rsidRPr="000C4A6F">
        <w:rPr>
          <w:rFonts w:ascii="Times New Roman" w:hAnsi="Times New Roman"/>
          <w:b/>
          <w:sz w:val="24"/>
          <w:szCs w:val="24"/>
        </w:rPr>
        <w:t>ЕН.02. И</w:t>
      </w:r>
      <w:r w:rsidR="0089073C" w:rsidRPr="000C4A6F">
        <w:rPr>
          <w:rFonts w:ascii="Times New Roman" w:hAnsi="Times New Roman"/>
          <w:b/>
          <w:sz w:val="24"/>
          <w:szCs w:val="24"/>
        </w:rPr>
        <w:t>нформатика</w:t>
      </w:r>
    </w:p>
    <w:p w14:paraId="1780ED76" w14:textId="77777777" w:rsidR="00834F27" w:rsidRPr="000C4A6F" w:rsidRDefault="00834F27" w:rsidP="00834F27">
      <w:pPr>
        <w:jc w:val="center"/>
        <w:rPr>
          <w:rFonts w:ascii="Times New Roman" w:hAnsi="Times New Roman"/>
          <w:bCs/>
          <w:i/>
          <w:sz w:val="24"/>
          <w:szCs w:val="24"/>
        </w:rPr>
      </w:pPr>
    </w:p>
    <w:p w14:paraId="482293EB" w14:textId="77777777" w:rsidR="00834F27" w:rsidRPr="00315F34" w:rsidRDefault="00834F27" w:rsidP="00834F27">
      <w:pPr>
        <w:jc w:val="center"/>
        <w:rPr>
          <w:rFonts w:ascii="Times New Roman" w:hAnsi="Times New Roman"/>
          <w:b/>
          <w:i/>
        </w:rPr>
      </w:pPr>
    </w:p>
    <w:p w14:paraId="71918638" w14:textId="77777777" w:rsidR="00834F27" w:rsidRDefault="00834F27" w:rsidP="00834F27">
      <w:pPr>
        <w:rPr>
          <w:rFonts w:ascii="Times New Roman" w:hAnsi="Times New Roman"/>
          <w:b/>
          <w:i/>
        </w:rPr>
      </w:pPr>
    </w:p>
    <w:p w14:paraId="76D7091A" w14:textId="77777777" w:rsidR="00834F27" w:rsidRDefault="00834F27" w:rsidP="00834F27">
      <w:pPr>
        <w:rPr>
          <w:rFonts w:ascii="Times New Roman" w:hAnsi="Times New Roman"/>
          <w:b/>
          <w:i/>
        </w:rPr>
      </w:pPr>
    </w:p>
    <w:p w14:paraId="328526E7" w14:textId="77777777" w:rsidR="00834F27" w:rsidRDefault="00834F27" w:rsidP="00834F27">
      <w:pPr>
        <w:rPr>
          <w:rFonts w:ascii="Times New Roman" w:hAnsi="Times New Roman"/>
          <w:b/>
          <w:i/>
        </w:rPr>
      </w:pPr>
    </w:p>
    <w:p w14:paraId="39323A85" w14:textId="77777777" w:rsidR="00834F27" w:rsidRDefault="00834F27" w:rsidP="00834F27">
      <w:pPr>
        <w:rPr>
          <w:rFonts w:ascii="Times New Roman" w:hAnsi="Times New Roman"/>
          <w:b/>
          <w:i/>
        </w:rPr>
      </w:pPr>
    </w:p>
    <w:p w14:paraId="56FBC88C" w14:textId="77777777" w:rsidR="00834F27" w:rsidRDefault="00834F27" w:rsidP="00834F27">
      <w:pPr>
        <w:rPr>
          <w:rFonts w:ascii="Times New Roman" w:hAnsi="Times New Roman"/>
          <w:b/>
          <w:i/>
        </w:rPr>
      </w:pPr>
    </w:p>
    <w:p w14:paraId="14498099" w14:textId="77777777" w:rsidR="00834F27" w:rsidRDefault="00834F27" w:rsidP="00834F27">
      <w:pPr>
        <w:rPr>
          <w:rFonts w:ascii="Times New Roman" w:hAnsi="Times New Roman"/>
          <w:b/>
          <w:i/>
        </w:rPr>
      </w:pPr>
    </w:p>
    <w:p w14:paraId="62D729F9" w14:textId="77777777" w:rsidR="00834F27" w:rsidRDefault="00834F27" w:rsidP="00834F27">
      <w:pPr>
        <w:rPr>
          <w:rFonts w:ascii="Times New Roman" w:hAnsi="Times New Roman"/>
          <w:b/>
          <w:i/>
        </w:rPr>
      </w:pPr>
    </w:p>
    <w:p w14:paraId="73721EBA" w14:textId="77777777" w:rsidR="00834F27" w:rsidRPr="00315F34" w:rsidRDefault="00834F27" w:rsidP="00834F27">
      <w:pPr>
        <w:rPr>
          <w:rFonts w:ascii="Times New Roman" w:hAnsi="Times New Roman"/>
          <w:b/>
          <w:i/>
        </w:rPr>
      </w:pPr>
    </w:p>
    <w:p w14:paraId="7C11CDA3" w14:textId="77777777" w:rsidR="00834F27" w:rsidRDefault="00834F27" w:rsidP="00834F27">
      <w:pPr>
        <w:rPr>
          <w:rFonts w:ascii="Times New Roman" w:hAnsi="Times New Roman"/>
          <w:b/>
          <w:i/>
        </w:rPr>
      </w:pPr>
    </w:p>
    <w:p w14:paraId="520AE106" w14:textId="77777777" w:rsidR="00834F27" w:rsidRPr="00315F34" w:rsidRDefault="00834F27" w:rsidP="00834F27">
      <w:pPr>
        <w:rPr>
          <w:rFonts w:ascii="Times New Roman" w:hAnsi="Times New Roman"/>
          <w:b/>
          <w:i/>
        </w:rPr>
      </w:pPr>
    </w:p>
    <w:p w14:paraId="066771EF" w14:textId="77777777" w:rsidR="00834F27" w:rsidRPr="00315F34" w:rsidRDefault="00834F27" w:rsidP="00834F27">
      <w:pPr>
        <w:rPr>
          <w:rFonts w:ascii="Times New Roman" w:hAnsi="Times New Roman"/>
          <w:b/>
          <w:i/>
        </w:rPr>
      </w:pPr>
    </w:p>
    <w:p w14:paraId="498A8DA1" w14:textId="77777777" w:rsidR="00834F27" w:rsidRPr="00315F34" w:rsidRDefault="00834F27" w:rsidP="00834F27">
      <w:pPr>
        <w:rPr>
          <w:rFonts w:ascii="Times New Roman" w:hAnsi="Times New Roman"/>
          <w:b/>
          <w:i/>
        </w:rPr>
      </w:pPr>
    </w:p>
    <w:p w14:paraId="63682EFB" w14:textId="77777777" w:rsidR="00834F27" w:rsidRPr="00315F34" w:rsidRDefault="00834F27" w:rsidP="00834F27">
      <w:pPr>
        <w:rPr>
          <w:rFonts w:ascii="Times New Roman" w:hAnsi="Times New Roman"/>
          <w:b/>
          <w:i/>
        </w:rPr>
      </w:pPr>
    </w:p>
    <w:p w14:paraId="2EDF36B1" w14:textId="791F557E" w:rsidR="00834F27" w:rsidRPr="000C4A6F" w:rsidRDefault="00834F27" w:rsidP="00834F27">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sidR="0089073C">
        <w:rPr>
          <w:rFonts w:ascii="Times New Roman" w:hAnsi="Times New Roman"/>
          <w:b/>
          <w:bCs/>
          <w:iCs/>
          <w:sz w:val="24"/>
          <w:szCs w:val="24"/>
        </w:rPr>
        <w:t>3</w:t>
      </w:r>
      <w:r w:rsidRPr="00C974DF">
        <w:rPr>
          <w:rFonts w:ascii="Times New Roman" w:hAnsi="Times New Roman"/>
          <w:b/>
          <w:bCs/>
          <w:iCs/>
          <w:sz w:val="24"/>
          <w:szCs w:val="24"/>
        </w:rPr>
        <w:t xml:space="preserve"> г</w:t>
      </w:r>
      <w:r w:rsidR="0089073C">
        <w:rPr>
          <w:rFonts w:ascii="Times New Roman" w:hAnsi="Times New Roman"/>
          <w:b/>
          <w:bCs/>
          <w:iCs/>
          <w:sz w:val="24"/>
          <w:szCs w:val="24"/>
        </w:rPr>
        <w:t>од</w:t>
      </w:r>
      <w:r w:rsidRPr="00C974DF">
        <w:rPr>
          <w:rFonts w:ascii="Times New Roman" w:hAnsi="Times New Roman"/>
          <w:b/>
          <w:bCs/>
          <w:iCs/>
        </w:rPr>
        <w:br w:type="page"/>
      </w:r>
      <w:r w:rsidRPr="000C4A6F">
        <w:rPr>
          <w:rFonts w:ascii="Times New Roman" w:hAnsi="Times New Roman"/>
          <w:b/>
          <w:iCs/>
          <w:sz w:val="24"/>
          <w:szCs w:val="24"/>
        </w:rPr>
        <w:lastRenderedPageBreak/>
        <w:t>СОДЕРЖАНИЕ</w:t>
      </w:r>
    </w:p>
    <w:p w14:paraId="4441E02B" w14:textId="77777777" w:rsidR="00834F27" w:rsidRPr="000C4A6F" w:rsidRDefault="00834F27" w:rsidP="00834F27">
      <w:pPr>
        <w:spacing w:after="0" w:line="240" w:lineRule="auto"/>
        <w:jc w:val="center"/>
        <w:rPr>
          <w:rFonts w:ascii="Times New Roman" w:hAnsi="Times New Roman"/>
          <w:b/>
          <w:iCs/>
          <w:sz w:val="24"/>
          <w:szCs w:val="24"/>
        </w:rPr>
      </w:pPr>
    </w:p>
    <w:p w14:paraId="2E41B07B" w14:textId="77777777" w:rsidR="00834F27" w:rsidRPr="000C4A6F" w:rsidRDefault="00834F27" w:rsidP="00834F27">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834F27" w:rsidRPr="000C4A6F" w14:paraId="45C621C2" w14:textId="77777777" w:rsidTr="000E6429">
        <w:tc>
          <w:tcPr>
            <w:tcW w:w="8080" w:type="dxa"/>
          </w:tcPr>
          <w:p w14:paraId="291C36E0" w14:textId="77777777" w:rsidR="00834F27" w:rsidRPr="000C4A6F" w:rsidRDefault="00834F27" w:rsidP="000E6429">
            <w:pPr>
              <w:suppressAutoHyphens/>
              <w:spacing w:after="0" w:line="240" w:lineRule="auto"/>
              <w:rPr>
                <w:rFonts w:ascii="Times New Roman" w:hAnsi="Times New Roman"/>
                <w:b/>
                <w:sz w:val="24"/>
                <w:szCs w:val="24"/>
              </w:rPr>
            </w:pPr>
            <w:r w:rsidRPr="000C4A6F">
              <w:rPr>
                <w:rFonts w:ascii="Times New Roman" w:hAnsi="Times New Roman"/>
                <w:b/>
                <w:sz w:val="24"/>
                <w:szCs w:val="24"/>
              </w:rPr>
              <w:t xml:space="preserve">1. ОБЩАЯ ХАРАКТЕРИСТИКА </w:t>
            </w:r>
            <w:r w:rsidRPr="000C4A6F">
              <w:rPr>
                <w:rFonts w:ascii="Times New Roman" w:hAnsi="Times New Roman"/>
                <w:b/>
                <w:color w:val="000000"/>
                <w:sz w:val="24"/>
                <w:szCs w:val="24"/>
              </w:rPr>
              <w:t>РАБОЧЕЙ ПРОГРАММЫ</w:t>
            </w:r>
            <w:r w:rsidRPr="000C4A6F">
              <w:rPr>
                <w:rFonts w:ascii="Times New Roman" w:hAnsi="Times New Roman"/>
                <w:b/>
                <w:sz w:val="24"/>
                <w:szCs w:val="24"/>
              </w:rPr>
              <w:t xml:space="preserve"> УЧЕБНОЙ ДИСЦИПЛИНЫ</w:t>
            </w:r>
          </w:p>
          <w:p w14:paraId="3A720133" w14:textId="77777777" w:rsidR="00834F27" w:rsidRPr="000C4A6F" w:rsidRDefault="00834F27" w:rsidP="000E6429">
            <w:pPr>
              <w:suppressAutoHyphens/>
              <w:spacing w:after="0" w:line="240" w:lineRule="auto"/>
              <w:rPr>
                <w:rFonts w:ascii="Times New Roman" w:hAnsi="Times New Roman"/>
                <w:b/>
                <w:sz w:val="24"/>
                <w:szCs w:val="24"/>
              </w:rPr>
            </w:pPr>
          </w:p>
        </w:tc>
        <w:tc>
          <w:tcPr>
            <w:tcW w:w="1004" w:type="dxa"/>
          </w:tcPr>
          <w:p w14:paraId="42A4C27E" w14:textId="77777777" w:rsidR="00834F27" w:rsidRPr="000C4A6F" w:rsidRDefault="00834F27" w:rsidP="000E6429">
            <w:pPr>
              <w:spacing w:after="0" w:line="240" w:lineRule="auto"/>
              <w:ind w:left="-21" w:firstLine="21"/>
              <w:jc w:val="center"/>
              <w:rPr>
                <w:rFonts w:ascii="Times New Roman" w:hAnsi="Times New Roman"/>
                <w:b/>
                <w:sz w:val="24"/>
                <w:szCs w:val="24"/>
              </w:rPr>
            </w:pPr>
          </w:p>
        </w:tc>
      </w:tr>
      <w:tr w:rsidR="00834F27" w:rsidRPr="000C4A6F" w14:paraId="34594E17" w14:textId="77777777" w:rsidTr="000E6429">
        <w:tc>
          <w:tcPr>
            <w:tcW w:w="8080" w:type="dxa"/>
          </w:tcPr>
          <w:p w14:paraId="5D09DBFA" w14:textId="77777777" w:rsidR="00834F27" w:rsidRPr="000C4A6F" w:rsidRDefault="00834F27" w:rsidP="000E6429">
            <w:pPr>
              <w:suppressAutoHyphens/>
              <w:spacing w:after="0" w:line="240" w:lineRule="auto"/>
              <w:rPr>
                <w:rFonts w:ascii="Times New Roman" w:hAnsi="Times New Roman"/>
                <w:b/>
                <w:sz w:val="24"/>
                <w:szCs w:val="24"/>
              </w:rPr>
            </w:pPr>
            <w:r w:rsidRPr="000C4A6F">
              <w:rPr>
                <w:rFonts w:ascii="Times New Roman" w:hAnsi="Times New Roman"/>
                <w:b/>
                <w:sz w:val="24"/>
                <w:szCs w:val="24"/>
              </w:rPr>
              <w:t>2. СТРУКТУРА И СОДЕРЖАНИЕ УЧЕБНОЙ ДИСЦИПЛИНЫ</w:t>
            </w:r>
          </w:p>
          <w:p w14:paraId="5E48F11E" w14:textId="77777777" w:rsidR="00834F27" w:rsidRPr="000C4A6F" w:rsidRDefault="00834F27" w:rsidP="000E6429">
            <w:pPr>
              <w:suppressAutoHyphens/>
              <w:spacing w:after="0" w:line="240" w:lineRule="auto"/>
              <w:rPr>
                <w:rFonts w:ascii="Times New Roman" w:hAnsi="Times New Roman"/>
                <w:b/>
                <w:sz w:val="24"/>
                <w:szCs w:val="24"/>
              </w:rPr>
            </w:pPr>
          </w:p>
        </w:tc>
        <w:tc>
          <w:tcPr>
            <w:tcW w:w="1004" w:type="dxa"/>
          </w:tcPr>
          <w:p w14:paraId="2F56E9EF" w14:textId="77777777" w:rsidR="00834F27" w:rsidRPr="000C4A6F" w:rsidRDefault="00834F27" w:rsidP="000E6429">
            <w:pPr>
              <w:spacing w:after="0" w:line="240" w:lineRule="auto"/>
              <w:ind w:left="-21" w:firstLine="21"/>
              <w:jc w:val="center"/>
              <w:rPr>
                <w:rFonts w:ascii="Times New Roman" w:hAnsi="Times New Roman"/>
                <w:b/>
                <w:sz w:val="24"/>
                <w:szCs w:val="24"/>
              </w:rPr>
            </w:pPr>
          </w:p>
        </w:tc>
      </w:tr>
      <w:tr w:rsidR="00834F27" w:rsidRPr="000C4A6F" w14:paraId="7B5A13BC" w14:textId="77777777" w:rsidTr="000E6429">
        <w:tc>
          <w:tcPr>
            <w:tcW w:w="8080" w:type="dxa"/>
          </w:tcPr>
          <w:p w14:paraId="6115A125" w14:textId="77777777" w:rsidR="00834F27" w:rsidRPr="000C4A6F" w:rsidRDefault="00834F27" w:rsidP="000E6429">
            <w:pPr>
              <w:suppressAutoHyphens/>
              <w:spacing w:after="0" w:line="240" w:lineRule="auto"/>
              <w:rPr>
                <w:rFonts w:ascii="Times New Roman" w:hAnsi="Times New Roman"/>
                <w:b/>
                <w:sz w:val="24"/>
                <w:szCs w:val="24"/>
              </w:rPr>
            </w:pPr>
            <w:r w:rsidRPr="000C4A6F">
              <w:rPr>
                <w:rFonts w:ascii="Times New Roman" w:hAnsi="Times New Roman"/>
                <w:b/>
                <w:sz w:val="24"/>
                <w:szCs w:val="24"/>
              </w:rPr>
              <w:t>3. УСЛОВИЯ РЕАЛИЗАЦИИ УЧЕБНОЙ ДИСЦИПЛИНЫ</w:t>
            </w:r>
          </w:p>
          <w:p w14:paraId="15D3EBA6" w14:textId="77777777" w:rsidR="00834F27" w:rsidRPr="000C4A6F" w:rsidRDefault="00834F27" w:rsidP="000E6429">
            <w:pPr>
              <w:suppressAutoHyphens/>
              <w:spacing w:after="0" w:line="240" w:lineRule="auto"/>
              <w:rPr>
                <w:rFonts w:ascii="Times New Roman" w:hAnsi="Times New Roman"/>
                <w:b/>
                <w:sz w:val="24"/>
                <w:szCs w:val="24"/>
              </w:rPr>
            </w:pPr>
          </w:p>
        </w:tc>
        <w:tc>
          <w:tcPr>
            <w:tcW w:w="1004" w:type="dxa"/>
          </w:tcPr>
          <w:p w14:paraId="7E0405A9" w14:textId="77777777" w:rsidR="00834F27" w:rsidRPr="000C4A6F" w:rsidRDefault="00834F27" w:rsidP="000E6429">
            <w:pPr>
              <w:spacing w:after="0" w:line="240" w:lineRule="auto"/>
              <w:ind w:left="-21" w:firstLine="21"/>
              <w:jc w:val="center"/>
              <w:rPr>
                <w:rFonts w:ascii="Times New Roman" w:hAnsi="Times New Roman"/>
                <w:b/>
                <w:sz w:val="24"/>
                <w:szCs w:val="24"/>
              </w:rPr>
            </w:pPr>
          </w:p>
        </w:tc>
      </w:tr>
      <w:tr w:rsidR="00834F27" w:rsidRPr="000C4A6F" w14:paraId="72C77EE1" w14:textId="77777777" w:rsidTr="000E6429">
        <w:tc>
          <w:tcPr>
            <w:tcW w:w="8080" w:type="dxa"/>
          </w:tcPr>
          <w:p w14:paraId="49B41080" w14:textId="77777777" w:rsidR="00834F27" w:rsidRPr="000C4A6F" w:rsidRDefault="00834F27" w:rsidP="000E6429">
            <w:pPr>
              <w:suppressAutoHyphens/>
              <w:spacing w:after="0" w:line="240" w:lineRule="auto"/>
              <w:rPr>
                <w:rFonts w:ascii="Times New Roman" w:hAnsi="Times New Roman"/>
                <w:b/>
                <w:sz w:val="24"/>
                <w:szCs w:val="24"/>
              </w:rPr>
            </w:pPr>
            <w:r w:rsidRPr="000C4A6F">
              <w:rPr>
                <w:rFonts w:ascii="Times New Roman" w:hAnsi="Times New Roman"/>
                <w:b/>
                <w:sz w:val="24"/>
                <w:szCs w:val="24"/>
              </w:rPr>
              <w:t>4. КОНТРОЛЬ И ОЦЕНКА РЕЗУЛЬТАТОВ ОСВОЕНИЯ УЧЕБНОЙ ДИСЦИПЛИНЫ</w:t>
            </w:r>
          </w:p>
          <w:p w14:paraId="1BE9EC6C" w14:textId="77777777" w:rsidR="00834F27" w:rsidRPr="000C4A6F" w:rsidRDefault="00834F27" w:rsidP="000E6429">
            <w:pPr>
              <w:suppressAutoHyphens/>
              <w:spacing w:after="0" w:line="240" w:lineRule="auto"/>
              <w:rPr>
                <w:rFonts w:ascii="Times New Roman" w:hAnsi="Times New Roman"/>
                <w:b/>
                <w:sz w:val="24"/>
                <w:szCs w:val="24"/>
              </w:rPr>
            </w:pPr>
          </w:p>
        </w:tc>
        <w:tc>
          <w:tcPr>
            <w:tcW w:w="1004" w:type="dxa"/>
          </w:tcPr>
          <w:p w14:paraId="781FB09D" w14:textId="77777777" w:rsidR="00834F27" w:rsidRPr="000C4A6F" w:rsidRDefault="00834F27" w:rsidP="000E6429">
            <w:pPr>
              <w:spacing w:after="0" w:line="240" w:lineRule="auto"/>
              <w:ind w:left="-21" w:firstLine="21"/>
              <w:jc w:val="center"/>
              <w:rPr>
                <w:rFonts w:ascii="Times New Roman" w:hAnsi="Times New Roman"/>
                <w:b/>
                <w:sz w:val="24"/>
                <w:szCs w:val="24"/>
              </w:rPr>
            </w:pPr>
          </w:p>
        </w:tc>
      </w:tr>
    </w:tbl>
    <w:p w14:paraId="6A5B63B7" w14:textId="77777777" w:rsidR="00834F27" w:rsidRDefault="00834F27" w:rsidP="00834F27">
      <w:pPr>
        <w:spacing w:after="0" w:line="240" w:lineRule="auto"/>
      </w:pPr>
    </w:p>
    <w:p w14:paraId="4F0D4590" w14:textId="77777777" w:rsidR="00834F27" w:rsidRDefault="00834F27" w:rsidP="00834F27">
      <w:pPr>
        <w:spacing w:after="0" w:line="240" w:lineRule="auto"/>
        <w:jc w:val="center"/>
        <w:rPr>
          <w:rFonts w:ascii="Times New Roman" w:hAnsi="Times New Roman"/>
          <w:b/>
          <w:sz w:val="24"/>
          <w:szCs w:val="24"/>
        </w:rPr>
      </w:pPr>
      <w:r w:rsidRPr="00315F34">
        <w:rPr>
          <w:rFonts w:ascii="Times New Roman" w:hAnsi="Times New Roman"/>
          <w:b/>
          <w:i/>
          <w:u w:val="single"/>
        </w:rPr>
        <w:br w:type="page"/>
      </w:r>
      <w:r>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4B32763C" w14:textId="77777777" w:rsidR="00834F27" w:rsidRPr="00315F34" w:rsidRDefault="00834F27" w:rsidP="00834F27">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69EEBC3A" w14:textId="78D2A266" w:rsidR="00834F27" w:rsidRPr="00315F34" w:rsidRDefault="0089073C" w:rsidP="00834F27">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Pr="000C4A6F">
        <w:rPr>
          <w:rFonts w:ascii="Times New Roman" w:hAnsi="Times New Roman"/>
          <w:b/>
          <w:sz w:val="24"/>
          <w:szCs w:val="24"/>
        </w:rPr>
        <w:t>ЕН.02. Информатика</w:t>
      </w:r>
      <w:r>
        <w:rPr>
          <w:rFonts w:ascii="Times New Roman" w:hAnsi="Times New Roman"/>
          <w:b/>
          <w:sz w:val="24"/>
          <w:szCs w:val="24"/>
        </w:rPr>
        <w:t>»</w:t>
      </w:r>
    </w:p>
    <w:p w14:paraId="06B7F483" w14:textId="77777777" w:rsidR="00834F27" w:rsidRPr="00315F34" w:rsidRDefault="00834F27" w:rsidP="00834F27">
      <w:pPr>
        <w:spacing w:after="0" w:line="240" w:lineRule="auto"/>
        <w:ind w:firstLine="709"/>
        <w:jc w:val="center"/>
        <w:rPr>
          <w:rFonts w:ascii="Times New Roman" w:hAnsi="Times New Roman"/>
          <w:sz w:val="24"/>
          <w:szCs w:val="24"/>
          <w:vertAlign w:val="superscript"/>
        </w:rPr>
      </w:pPr>
    </w:p>
    <w:p w14:paraId="5A2BE73B" w14:textId="77777777" w:rsidR="00834F27" w:rsidRPr="00315F34" w:rsidRDefault="00834F27" w:rsidP="00834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152B1A0" w14:textId="5689A386" w:rsidR="00834F27" w:rsidRPr="00315F34" w:rsidRDefault="00834F27" w:rsidP="00834F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00CD0841">
        <w:rPr>
          <w:rFonts w:ascii="Times New Roman" w:hAnsi="Times New Roman"/>
          <w:sz w:val="24"/>
          <w:szCs w:val="24"/>
        </w:rPr>
        <w:t>«</w:t>
      </w:r>
      <w:r w:rsidRPr="004A00E2">
        <w:rPr>
          <w:rFonts w:ascii="Times New Roman" w:hAnsi="Times New Roman"/>
          <w:bCs/>
          <w:sz w:val="24"/>
          <w:szCs w:val="24"/>
        </w:rPr>
        <w:t>ЕН.0</w:t>
      </w:r>
      <w:r>
        <w:rPr>
          <w:rFonts w:ascii="Times New Roman" w:hAnsi="Times New Roman"/>
          <w:bCs/>
          <w:sz w:val="24"/>
          <w:szCs w:val="24"/>
        </w:rPr>
        <w:t>2</w:t>
      </w:r>
      <w:r w:rsidRPr="004A00E2">
        <w:rPr>
          <w:rFonts w:ascii="Times New Roman" w:hAnsi="Times New Roman"/>
          <w:bCs/>
          <w:sz w:val="24"/>
          <w:szCs w:val="24"/>
        </w:rPr>
        <w:t xml:space="preserve">. </w:t>
      </w:r>
      <w:r>
        <w:rPr>
          <w:rFonts w:ascii="Times New Roman" w:hAnsi="Times New Roman"/>
          <w:bCs/>
          <w:sz w:val="24"/>
          <w:szCs w:val="24"/>
        </w:rPr>
        <w:t>Информатика</w:t>
      </w:r>
      <w:r w:rsidR="00CD0841">
        <w:rPr>
          <w:rFonts w:ascii="Times New Roman" w:hAnsi="Times New Roman"/>
          <w:bCs/>
          <w:sz w:val="24"/>
          <w:szCs w:val="24"/>
        </w:rPr>
        <w:t>»</w:t>
      </w:r>
      <w:r w:rsidRPr="004A00E2">
        <w:rPr>
          <w:rFonts w:ascii="Times New Roman" w:hAnsi="Times New Roman"/>
          <w:bCs/>
          <w:sz w:val="24"/>
          <w:szCs w:val="24"/>
        </w:rPr>
        <w:t xml:space="preserve"> являе</w:t>
      </w:r>
      <w:r w:rsidRPr="00315F34">
        <w:rPr>
          <w:rFonts w:ascii="Times New Roman" w:hAnsi="Times New Roman"/>
          <w:sz w:val="24"/>
          <w:szCs w:val="24"/>
        </w:rPr>
        <w:t xml:space="preserve">тся обязательной частью </w:t>
      </w:r>
      <w:r>
        <w:rPr>
          <w:rFonts w:ascii="Times New Roman" w:hAnsi="Times New Roman"/>
          <w:sz w:val="24"/>
          <w:szCs w:val="24"/>
        </w:rPr>
        <w:t>математического и общего естественнонаучного учебного цикла</w:t>
      </w:r>
      <w:r w:rsidRPr="00315F34">
        <w:rPr>
          <w:rFonts w:ascii="Times New Roman" w:hAnsi="Times New Roman"/>
          <w:sz w:val="24"/>
          <w:szCs w:val="24"/>
        </w:rPr>
        <w:t xml:space="preserve"> </w:t>
      </w:r>
      <w:r>
        <w:rPr>
          <w:rFonts w:ascii="Times New Roman" w:hAnsi="Times New Roman"/>
          <w:sz w:val="24"/>
          <w:szCs w:val="24"/>
        </w:rPr>
        <w:t>ПОП-П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4A00E2">
        <w:rPr>
          <w:rFonts w:ascii="Times New Roman" w:hAnsi="Times New Roman"/>
          <w:sz w:val="24"/>
          <w:szCs w:val="24"/>
        </w:rPr>
        <w:t xml:space="preserve">специальности </w:t>
      </w:r>
      <w:r w:rsidR="00FD0588">
        <w:rPr>
          <w:rFonts w:ascii="Times New Roman" w:hAnsi="Times New Roman" w:cs="Times New Roman"/>
          <w:bCs/>
          <w:sz w:val="24"/>
          <w:szCs w:val="24"/>
        </w:rPr>
        <w:t>40.02.01 Право и организация социального обеспечения</w:t>
      </w:r>
      <w:r w:rsidRPr="004A00E2">
        <w:rPr>
          <w:rFonts w:ascii="Times New Roman" w:hAnsi="Times New Roman"/>
          <w:sz w:val="24"/>
          <w:szCs w:val="24"/>
        </w:rPr>
        <w:t>.</w:t>
      </w:r>
      <w:r w:rsidRPr="00315F34">
        <w:rPr>
          <w:rFonts w:ascii="Times New Roman" w:hAnsi="Times New Roman"/>
          <w:sz w:val="24"/>
          <w:szCs w:val="24"/>
        </w:rPr>
        <w:t xml:space="preserve"> </w:t>
      </w:r>
    </w:p>
    <w:p w14:paraId="3C75363F" w14:textId="0D7EDA4E" w:rsidR="00834F27" w:rsidRDefault="00834F27" w:rsidP="00834F27">
      <w:pPr>
        <w:pStyle w:val="ConsPlusNormal"/>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общих и профессиональных компетенций:</w:t>
      </w:r>
      <w:r w:rsidRPr="00315F34">
        <w:rPr>
          <w:rFonts w:ascii="Times New Roman" w:hAnsi="Times New Roman"/>
          <w:sz w:val="24"/>
          <w:szCs w:val="24"/>
        </w:rPr>
        <w:t xml:space="preserve"> </w:t>
      </w:r>
      <w:r>
        <w:rPr>
          <w:rFonts w:ascii="Times New Roman" w:hAnsi="Times New Roman"/>
          <w:sz w:val="24"/>
          <w:szCs w:val="24"/>
        </w:rPr>
        <w:t xml:space="preserve">ОК 1, ОК </w:t>
      </w:r>
      <w:r w:rsidR="00CD0841">
        <w:rPr>
          <w:rFonts w:ascii="Times New Roman" w:hAnsi="Times New Roman"/>
          <w:sz w:val="24"/>
          <w:szCs w:val="24"/>
        </w:rPr>
        <w:t>4</w:t>
      </w:r>
      <w:r>
        <w:rPr>
          <w:rFonts w:ascii="Times New Roman" w:hAnsi="Times New Roman"/>
          <w:sz w:val="24"/>
          <w:szCs w:val="24"/>
        </w:rPr>
        <w:t xml:space="preserve">, ОК </w:t>
      </w:r>
      <w:r w:rsidR="00CD0841">
        <w:rPr>
          <w:rFonts w:ascii="Times New Roman" w:hAnsi="Times New Roman"/>
          <w:sz w:val="24"/>
          <w:szCs w:val="24"/>
        </w:rPr>
        <w:t>5</w:t>
      </w:r>
      <w:r w:rsidR="0089073C">
        <w:rPr>
          <w:rFonts w:ascii="Times New Roman" w:hAnsi="Times New Roman"/>
          <w:sz w:val="24"/>
          <w:szCs w:val="24"/>
        </w:rPr>
        <w:t>.</w:t>
      </w:r>
    </w:p>
    <w:p w14:paraId="77AED0AC" w14:textId="77777777" w:rsidR="00834F27" w:rsidRPr="00315F34" w:rsidRDefault="00834F27" w:rsidP="00834F27">
      <w:pPr>
        <w:pStyle w:val="ConsPlusNormal"/>
        <w:ind w:firstLine="709"/>
        <w:jc w:val="both"/>
        <w:rPr>
          <w:rFonts w:ascii="Times New Roman" w:hAnsi="Times New Roman"/>
          <w:b/>
          <w:sz w:val="24"/>
          <w:szCs w:val="24"/>
        </w:rPr>
      </w:pPr>
    </w:p>
    <w:p w14:paraId="11805DA7" w14:textId="77777777" w:rsidR="00CD0841" w:rsidRPr="00CD0841" w:rsidRDefault="00CD0841" w:rsidP="00CD0841">
      <w:pPr>
        <w:spacing w:after="0"/>
        <w:ind w:firstLine="709"/>
        <w:jc w:val="both"/>
        <w:rPr>
          <w:rFonts w:ascii="Times New Roman" w:hAnsi="Times New Roman" w:cs="Times New Roman"/>
          <w:b/>
          <w:sz w:val="24"/>
          <w:szCs w:val="24"/>
        </w:rPr>
      </w:pPr>
      <w:r w:rsidRPr="00CD0841">
        <w:rPr>
          <w:rFonts w:ascii="Times New Roman" w:hAnsi="Times New Roman" w:cs="Times New Roman"/>
          <w:b/>
          <w:sz w:val="24"/>
          <w:szCs w:val="24"/>
        </w:rPr>
        <w:t>1.2. Цель и планируемые результаты освоения дисциплины:</w:t>
      </w:r>
    </w:p>
    <w:p w14:paraId="77B809E5" w14:textId="3C3F4309" w:rsidR="00CD0841" w:rsidRPr="00CD0841" w:rsidRDefault="00CD0841" w:rsidP="00CD0841">
      <w:pPr>
        <w:suppressAutoHyphens/>
        <w:spacing w:after="0"/>
        <w:ind w:firstLine="709"/>
        <w:jc w:val="both"/>
        <w:rPr>
          <w:rFonts w:ascii="Times New Roman" w:hAnsi="Times New Roman" w:cs="Times New Roman"/>
          <w:b/>
          <w:sz w:val="24"/>
          <w:szCs w:val="24"/>
        </w:rPr>
      </w:pPr>
      <w:r w:rsidRPr="00CD0841">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8"/>
        <w:gridCol w:w="4106"/>
        <w:gridCol w:w="4254"/>
      </w:tblGrid>
      <w:tr w:rsidR="00CD0841" w:rsidRPr="00CD0841" w14:paraId="47CA2FDE" w14:textId="77777777" w:rsidTr="00CD0841">
        <w:trPr>
          <w:trHeight w:val="647"/>
        </w:trPr>
        <w:tc>
          <w:tcPr>
            <w:tcW w:w="1108" w:type="dxa"/>
            <w:tcBorders>
              <w:top w:val="single" w:sz="4" w:space="0" w:color="000000"/>
              <w:left w:val="single" w:sz="6" w:space="0" w:color="000000"/>
              <w:bottom w:val="single" w:sz="4" w:space="0" w:color="000000"/>
              <w:right w:val="single" w:sz="4" w:space="0" w:color="000000"/>
            </w:tcBorders>
            <w:hideMark/>
          </w:tcPr>
          <w:p w14:paraId="6A608349" w14:textId="77777777" w:rsidR="00CD0841" w:rsidRPr="00CD0841" w:rsidRDefault="00CD0841" w:rsidP="00CD0841">
            <w:pPr>
              <w:spacing w:after="0"/>
              <w:rPr>
                <w:rFonts w:ascii="Times New Roman" w:hAnsi="Times New Roman" w:cs="Times New Roman"/>
                <w:szCs w:val="24"/>
              </w:rPr>
            </w:pPr>
            <w:r w:rsidRPr="00CD0841">
              <w:rPr>
                <w:rFonts w:ascii="Times New Roman" w:hAnsi="Times New Roman" w:cs="Times New Roman"/>
                <w:szCs w:val="24"/>
              </w:rPr>
              <w:t>Код ПК,</w:t>
            </w:r>
            <w:r w:rsidRPr="00CD0841">
              <w:rPr>
                <w:rFonts w:ascii="Times New Roman" w:hAnsi="Times New Roman" w:cs="Times New Roman"/>
                <w:spacing w:val="-57"/>
                <w:szCs w:val="24"/>
              </w:rPr>
              <w:t xml:space="preserve"> </w:t>
            </w:r>
            <w:r w:rsidRPr="00CD0841">
              <w:rPr>
                <w:rFonts w:ascii="Times New Roman" w:hAnsi="Times New Roman" w:cs="Times New Roman"/>
                <w:szCs w:val="24"/>
              </w:rPr>
              <w:t>ОК</w:t>
            </w:r>
          </w:p>
        </w:tc>
        <w:tc>
          <w:tcPr>
            <w:tcW w:w="4106" w:type="dxa"/>
            <w:tcBorders>
              <w:top w:val="single" w:sz="4" w:space="0" w:color="000000"/>
              <w:left w:val="single" w:sz="4" w:space="0" w:color="000000"/>
              <w:bottom w:val="single" w:sz="4" w:space="0" w:color="000000"/>
              <w:right w:val="single" w:sz="4" w:space="0" w:color="000000"/>
            </w:tcBorders>
            <w:hideMark/>
          </w:tcPr>
          <w:p w14:paraId="13997358" w14:textId="77777777" w:rsidR="00CD0841" w:rsidRPr="00CD0841" w:rsidRDefault="00CD0841" w:rsidP="00CD0841">
            <w:pPr>
              <w:spacing w:after="0"/>
              <w:jc w:val="center"/>
              <w:rPr>
                <w:rFonts w:ascii="Times New Roman" w:hAnsi="Times New Roman" w:cs="Times New Roman"/>
                <w:szCs w:val="24"/>
              </w:rPr>
            </w:pPr>
            <w:r w:rsidRPr="00CD0841">
              <w:rPr>
                <w:rFonts w:ascii="Times New Roman" w:hAnsi="Times New Roman" w:cs="Times New Roman"/>
                <w:szCs w:val="24"/>
              </w:rPr>
              <w:t>Умения</w:t>
            </w:r>
          </w:p>
        </w:tc>
        <w:tc>
          <w:tcPr>
            <w:tcW w:w="4254" w:type="dxa"/>
            <w:tcBorders>
              <w:top w:val="single" w:sz="4" w:space="0" w:color="000000"/>
              <w:left w:val="single" w:sz="4" w:space="0" w:color="000000"/>
              <w:bottom w:val="single" w:sz="4" w:space="0" w:color="000000"/>
              <w:right w:val="single" w:sz="4" w:space="0" w:color="000000"/>
            </w:tcBorders>
            <w:hideMark/>
          </w:tcPr>
          <w:p w14:paraId="00EAB90F" w14:textId="77777777" w:rsidR="00CD0841" w:rsidRPr="00CD0841" w:rsidRDefault="00CD0841" w:rsidP="00CD0841">
            <w:pPr>
              <w:spacing w:after="0"/>
              <w:jc w:val="center"/>
              <w:rPr>
                <w:rFonts w:ascii="Times New Roman" w:hAnsi="Times New Roman" w:cs="Times New Roman"/>
                <w:szCs w:val="24"/>
              </w:rPr>
            </w:pPr>
            <w:r w:rsidRPr="00CD0841">
              <w:rPr>
                <w:rFonts w:ascii="Times New Roman" w:hAnsi="Times New Roman" w:cs="Times New Roman"/>
                <w:szCs w:val="24"/>
              </w:rPr>
              <w:t>Знания</w:t>
            </w:r>
          </w:p>
        </w:tc>
      </w:tr>
      <w:tr w:rsidR="00CD0841" w:rsidRPr="00CD0841" w14:paraId="64F32D61" w14:textId="77777777" w:rsidTr="00CD0841">
        <w:trPr>
          <w:trHeight w:val="391"/>
        </w:trPr>
        <w:tc>
          <w:tcPr>
            <w:tcW w:w="1108" w:type="dxa"/>
            <w:vMerge w:val="restart"/>
            <w:tcBorders>
              <w:top w:val="single" w:sz="4" w:space="0" w:color="000000"/>
              <w:left w:val="single" w:sz="6" w:space="0" w:color="000000"/>
              <w:right w:val="single" w:sz="4" w:space="0" w:color="000000"/>
            </w:tcBorders>
            <w:hideMark/>
          </w:tcPr>
          <w:p w14:paraId="329B3310" w14:textId="429CEB54" w:rsidR="00CD0841" w:rsidRPr="00CD0841" w:rsidRDefault="00CD0841" w:rsidP="00CD0841">
            <w:pPr>
              <w:spacing w:after="0"/>
              <w:rPr>
                <w:rFonts w:ascii="Times New Roman" w:hAnsi="Times New Roman" w:cs="Times New Roman"/>
                <w:szCs w:val="24"/>
              </w:rPr>
            </w:pPr>
            <w:r w:rsidRPr="00CD0841">
              <w:rPr>
                <w:rFonts w:ascii="Times New Roman" w:hAnsi="Times New Roman" w:cs="Times New Roman"/>
                <w:szCs w:val="24"/>
              </w:rPr>
              <w:t>ОК 1</w:t>
            </w:r>
          </w:p>
          <w:p w14:paraId="0702C2D5" w14:textId="2C6F1393" w:rsidR="00CD0841" w:rsidRPr="00CD0841" w:rsidRDefault="00CD0841" w:rsidP="00CD0841">
            <w:pPr>
              <w:spacing w:after="0"/>
              <w:jc w:val="both"/>
              <w:rPr>
                <w:rFonts w:ascii="Times New Roman" w:hAnsi="Times New Roman" w:cs="Times New Roman"/>
                <w:spacing w:val="1"/>
                <w:szCs w:val="24"/>
              </w:rPr>
            </w:pPr>
            <w:r w:rsidRPr="00CD0841">
              <w:rPr>
                <w:rFonts w:ascii="Times New Roman" w:hAnsi="Times New Roman" w:cs="Times New Roman"/>
                <w:szCs w:val="24"/>
              </w:rPr>
              <w:t>ОК 4</w:t>
            </w:r>
          </w:p>
          <w:p w14:paraId="3C4ECB3D" w14:textId="30C8172E" w:rsidR="00CD0841" w:rsidRPr="00CD0841" w:rsidRDefault="00CD0841" w:rsidP="00CD0841">
            <w:pPr>
              <w:spacing w:after="0"/>
              <w:jc w:val="both"/>
              <w:rPr>
                <w:rFonts w:ascii="Times New Roman" w:hAnsi="Times New Roman" w:cs="Times New Roman"/>
                <w:spacing w:val="1"/>
                <w:szCs w:val="24"/>
              </w:rPr>
            </w:pPr>
            <w:r w:rsidRPr="00CD0841">
              <w:rPr>
                <w:rFonts w:ascii="Times New Roman" w:hAnsi="Times New Roman" w:cs="Times New Roman"/>
                <w:spacing w:val="1"/>
                <w:szCs w:val="24"/>
              </w:rPr>
              <w:t>ОК 5</w:t>
            </w:r>
          </w:p>
          <w:p w14:paraId="0FF92CF0" w14:textId="0F186214" w:rsidR="00CD0841" w:rsidRPr="00CD0841" w:rsidRDefault="00CD0841" w:rsidP="00CD0841">
            <w:pPr>
              <w:spacing w:after="0"/>
              <w:jc w:val="both"/>
              <w:rPr>
                <w:rFonts w:ascii="Times New Roman" w:hAnsi="Times New Roman" w:cs="Times New Roman"/>
                <w:szCs w:val="24"/>
              </w:rPr>
            </w:pPr>
            <w:r w:rsidRPr="00CD0841">
              <w:rPr>
                <w:rFonts w:ascii="Times New Roman" w:hAnsi="Times New Roman" w:cs="Times New Roman"/>
                <w:szCs w:val="24"/>
              </w:rPr>
              <w:t>ПК 1.4</w:t>
            </w:r>
          </w:p>
          <w:p w14:paraId="63A4C16A" w14:textId="77777777" w:rsidR="00CD0841" w:rsidRPr="00CD0841" w:rsidRDefault="00CD0841" w:rsidP="00CD0841">
            <w:pPr>
              <w:spacing w:after="0"/>
              <w:jc w:val="both"/>
              <w:rPr>
                <w:rFonts w:ascii="Times New Roman" w:hAnsi="Times New Roman" w:cs="Times New Roman"/>
                <w:szCs w:val="24"/>
              </w:rPr>
            </w:pPr>
            <w:r w:rsidRPr="00CD0841">
              <w:rPr>
                <w:rFonts w:ascii="Times New Roman" w:hAnsi="Times New Roman" w:cs="Times New Roman"/>
                <w:szCs w:val="24"/>
              </w:rPr>
              <w:t>ПК 1.5</w:t>
            </w:r>
          </w:p>
          <w:p w14:paraId="14F13301" w14:textId="77777777" w:rsidR="00CD0841" w:rsidRPr="00CD0841" w:rsidRDefault="00CD0841" w:rsidP="00CD0841">
            <w:pPr>
              <w:spacing w:after="0"/>
              <w:jc w:val="both"/>
              <w:rPr>
                <w:rFonts w:ascii="Times New Roman" w:hAnsi="Times New Roman" w:cs="Times New Roman"/>
                <w:szCs w:val="24"/>
              </w:rPr>
            </w:pPr>
            <w:r w:rsidRPr="00CD0841">
              <w:rPr>
                <w:rFonts w:ascii="Times New Roman" w:hAnsi="Times New Roman" w:cs="Times New Roman"/>
                <w:szCs w:val="24"/>
              </w:rPr>
              <w:t>ПК 2.1</w:t>
            </w:r>
          </w:p>
          <w:p w14:paraId="653DB892" w14:textId="043E77EC" w:rsidR="00CD0841" w:rsidRPr="00CD0841" w:rsidRDefault="00CD0841" w:rsidP="00CD0841">
            <w:pPr>
              <w:spacing w:after="0"/>
              <w:jc w:val="both"/>
              <w:rPr>
                <w:rFonts w:ascii="Times New Roman" w:hAnsi="Times New Roman" w:cs="Times New Roman"/>
                <w:szCs w:val="24"/>
              </w:rPr>
            </w:pPr>
            <w:r w:rsidRPr="00CD0841">
              <w:rPr>
                <w:rFonts w:ascii="Times New Roman" w:hAnsi="Times New Roman" w:cs="Times New Roman"/>
                <w:szCs w:val="24"/>
              </w:rPr>
              <w:t>ПК 2.2</w:t>
            </w:r>
          </w:p>
        </w:tc>
        <w:tc>
          <w:tcPr>
            <w:tcW w:w="4106" w:type="dxa"/>
            <w:tcBorders>
              <w:top w:val="single" w:sz="4" w:space="0" w:color="000000"/>
              <w:left w:val="single" w:sz="4" w:space="0" w:color="000000"/>
              <w:bottom w:val="single" w:sz="4" w:space="0" w:color="000000"/>
              <w:right w:val="single" w:sz="4" w:space="0" w:color="000000"/>
            </w:tcBorders>
            <w:vAlign w:val="center"/>
          </w:tcPr>
          <w:p w14:paraId="0BDE9A86" w14:textId="586DB701" w:rsidR="00CD0841" w:rsidRPr="00CD0841" w:rsidRDefault="00CD0841" w:rsidP="00CD0841">
            <w:pPr>
              <w:spacing w:after="0"/>
              <w:rPr>
                <w:rFonts w:ascii="Times New Roman" w:hAnsi="Times New Roman" w:cs="Times New Roman"/>
                <w:szCs w:val="24"/>
              </w:rPr>
            </w:pPr>
            <w:r w:rsidRPr="00CD0841">
              <w:rPr>
                <w:rFonts w:ascii="Times New Roman" w:eastAsia="Symbol" w:hAnsi="Times New Roman" w:cs="Times New Roman"/>
                <w:color w:val="000000"/>
                <w:szCs w:val="24"/>
              </w:rPr>
              <w:t>выполнять расчеты с использованием прикладных компьютерных программ</w:t>
            </w:r>
          </w:p>
        </w:tc>
        <w:tc>
          <w:tcPr>
            <w:tcW w:w="4254" w:type="dxa"/>
            <w:tcBorders>
              <w:top w:val="single" w:sz="4" w:space="0" w:color="000000"/>
              <w:left w:val="single" w:sz="4" w:space="0" w:color="000000"/>
              <w:bottom w:val="single" w:sz="4" w:space="0" w:color="000000"/>
              <w:right w:val="single" w:sz="4" w:space="0" w:color="000000"/>
            </w:tcBorders>
            <w:vAlign w:val="center"/>
          </w:tcPr>
          <w:p w14:paraId="75DAC637" w14:textId="008FAD05" w:rsidR="00CD0841" w:rsidRPr="00CD0841" w:rsidRDefault="00CD0841" w:rsidP="00CD0841">
            <w:pPr>
              <w:spacing w:after="0"/>
              <w:rPr>
                <w:rFonts w:ascii="Times New Roman" w:hAnsi="Times New Roman" w:cs="Times New Roman"/>
                <w:szCs w:val="24"/>
              </w:rPr>
            </w:pPr>
            <w:r w:rsidRPr="00CD0841">
              <w:rPr>
                <w:rFonts w:ascii="Times New Roman" w:eastAsia="Symbol" w:hAnsi="Times New Roman" w:cs="Times New Roman"/>
                <w:color w:val="000000"/>
                <w:szCs w:val="24"/>
              </w:rPr>
              <w:t>базовые системные программные продукты и пакеты прикладных программ</w:t>
            </w:r>
          </w:p>
        </w:tc>
      </w:tr>
      <w:tr w:rsidR="00CD0841" w:rsidRPr="00CD0841" w14:paraId="545C102D" w14:textId="77777777" w:rsidTr="00CD0841">
        <w:trPr>
          <w:trHeight w:val="300"/>
        </w:trPr>
        <w:tc>
          <w:tcPr>
            <w:tcW w:w="1108" w:type="dxa"/>
            <w:vMerge/>
            <w:tcBorders>
              <w:left w:val="single" w:sz="6" w:space="0" w:color="000000"/>
              <w:right w:val="single" w:sz="4" w:space="0" w:color="000000"/>
            </w:tcBorders>
            <w:hideMark/>
          </w:tcPr>
          <w:p w14:paraId="6020D6C0" w14:textId="77777777" w:rsidR="00CD0841" w:rsidRPr="00CD0841" w:rsidRDefault="00CD0841" w:rsidP="00CD0841">
            <w:pPr>
              <w:spacing w:after="0"/>
              <w:jc w:val="both"/>
              <w:rPr>
                <w:rFonts w:ascii="Times New Roman" w:hAnsi="Times New Roman" w:cs="Times New Roman"/>
                <w:i/>
                <w:szCs w:val="24"/>
              </w:rPr>
            </w:pPr>
          </w:p>
        </w:tc>
        <w:tc>
          <w:tcPr>
            <w:tcW w:w="4106" w:type="dxa"/>
            <w:tcBorders>
              <w:top w:val="single" w:sz="4" w:space="0" w:color="000000"/>
              <w:left w:val="single" w:sz="4" w:space="0" w:color="000000"/>
              <w:bottom w:val="single" w:sz="4" w:space="0" w:color="000000"/>
              <w:right w:val="single" w:sz="4" w:space="0" w:color="000000"/>
            </w:tcBorders>
            <w:vAlign w:val="center"/>
          </w:tcPr>
          <w:p w14:paraId="66DB6EE5" w14:textId="77777777" w:rsidR="00CD0841" w:rsidRPr="00CD0841" w:rsidRDefault="00CD0841" w:rsidP="00CD0841">
            <w:pPr>
              <w:spacing w:after="0"/>
              <w:rPr>
                <w:rFonts w:ascii="Times New Roman" w:hAnsi="Times New Roman" w:cs="Times New Roman"/>
                <w:szCs w:val="24"/>
              </w:rPr>
            </w:pPr>
            <w:r w:rsidRPr="00CD0841">
              <w:rPr>
                <w:rFonts w:ascii="Times New Roman" w:eastAsia="Symbol" w:hAnsi="Times New Roman" w:cs="Times New Roman"/>
                <w:color w:val="000000"/>
                <w:szCs w:val="24"/>
              </w:rPr>
              <w:t>использовать сеть Интернет и ее возможности для организации оперативного обмена информацией;</w:t>
            </w:r>
          </w:p>
        </w:tc>
        <w:tc>
          <w:tcPr>
            <w:tcW w:w="4254" w:type="dxa"/>
            <w:tcBorders>
              <w:top w:val="single" w:sz="4" w:space="0" w:color="000000"/>
              <w:left w:val="single" w:sz="4" w:space="0" w:color="000000"/>
              <w:bottom w:val="single" w:sz="4" w:space="0" w:color="000000"/>
              <w:right w:val="single" w:sz="4" w:space="0" w:color="000000"/>
            </w:tcBorders>
            <w:vAlign w:val="center"/>
          </w:tcPr>
          <w:p w14:paraId="0B3A3DA8" w14:textId="06E4D048" w:rsidR="00CD0841" w:rsidRPr="00CD0841" w:rsidRDefault="00CD0841" w:rsidP="00CD0841">
            <w:pPr>
              <w:spacing w:after="0"/>
              <w:jc w:val="both"/>
              <w:rPr>
                <w:rFonts w:ascii="Times New Roman" w:hAnsi="Times New Roman" w:cs="Times New Roman"/>
                <w:szCs w:val="24"/>
              </w:rPr>
            </w:pPr>
            <w:r w:rsidRPr="00CD0841">
              <w:rPr>
                <w:rFonts w:ascii="Times New Roman" w:eastAsia="Symbol" w:hAnsi="Times New Roman" w:cs="Times New Roman"/>
                <w:color w:val="000000"/>
                <w:szCs w:val="24"/>
              </w:rPr>
              <w:t>основные положения и принципы построения системы обработки и передачи информации</w:t>
            </w:r>
          </w:p>
        </w:tc>
      </w:tr>
      <w:tr w:rsidR="00CD0841" w:rsidRPr="00CD0841" w14:paraId="76763FBE" w14:textId="77777777" w:rsidTr="00CD0841">
        <w:trPr>
          <w:trHeight w:val="300"/>
        </w:trPr>
        <w:tc>
          <w:tcPr>
            <w:tcW w:w="1108" w:type="dxa"/>
            <w:vMerge/>
            <w:tcBorders>
              <w:left w:val="single" w:sz="6" w:space="0" w:color="000000"/>
              <w:right w:val="single" w:sz="4" w:space="0" w:color="000000"/>
            </w:tcBorders>
          </w:tcPr>
          <w:p w14:paraId="6AE56663" w14:textId="77777777" w:rsidR="00CD0841" w:rsidRPr="00CD0841" w:rsidRDefault="00CD0841" w:rsidP="00CD0841">
            <w:pPr>
              <w:spacing w:after="0"/>
              <w:jc w:val="both"/>
              <w:rPr>
                <w:rFonts w:ascii="Times New Roman" w:hAnsi="Times New Roman" w:cs="Times New Roman"/>
                <w:szCs w:val="24"/>
              </w:rPr>
            </w:pPr>
          </w:p>
        </w:tc>
        <w:tc>
          <w:tcPr>
            <w:tcW w:w="4106" w:type="dxa"/>
            <w:tcBorders>
              <w:top w:val="single" w:sz="4" w:space="0" w:color="000000"/>
              <w:left w:val="single" w:sz="4" w:space="0" w:color="000000"/>
              <w:bottom w:val="single" w:sz="4" w:space="0" w:color="000000"/>
              <w:right w:val="single" w:sz="4" w:space="0" w:color="000000"/>
            </w:tcBorders>
            <w:vAlign w:val="center"/>
          </w:tcPr>
          <w:p w14:paraId="7D95CE36" w14:textId="581DDCBF" w:rsidR="00CD0841" w:rsidRPr="00CD0841" w:rsidRDefault="00CD0841" w:rsidP="00CD0841">
            <w:pPr>
              <w:spacing w:after="0"/>
              <w:rPr>
                <w:rFonts w:ascii="Times New Roman" w:hAnsi="Times New Roman" w:cs="Times New Roman"/>
                <w:szCs w:val="24"/>
              </w:rPr>
            </w:pPr>
            <w:r w:rsidRPr="00CD0841">
              <w:rPr>
                <w:rFonts w:ascii="Times New Roman" w:eastAsia="Symbol" w:hAnsi="Times New Roman" w:cs="Times New Roman"/>
                <w:color w:val="000000"/>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4254" w:type="dxa"/>
            <w:tcBorders>
              <w:top w:val="single" w:sz="4" w:space="0" w:color="000000"/>
              <w:left w:val="single" w:sz="4" w:space="0" w:color="000000"/>
              <w:bottom w:val="single" w:sz="4" w:space="0" w:color="000000"/>
              <w:right w:val="single" w:sz="4" w:space="0" w:color="000000"/>
            </w:tcBorders>
            <w:vAlign w:val="center"/>
          </w:tcPr>
          <w:p w14:paraId="7714DD2F" w14:textId="775D16FB" w:rsidR="00CD0841" w:rsidRPr="00CD0841" w:rsidRDefault="00CD0841" w:rsidP="00CD0841">
            <w:pPr>
              <w:spacing w:after="0"/>
              <w:jc w:val="both"/>
              <w:rPr>
                <w:rFonts w:ascii="Times New Roman" w:hAnsi="Times New Roman" w:cs="Times New Roman"/>
                <w:szCs w:val="24"/>
              </w:rPr>
            </w:pPr>
            <w:r w:rsidRPr="00CD0841">
              <w:rPr>
                <w:rFonts w:ascii="Times New Roman" w:eastAsia="Symbol" w:hAnsi="Times New Roman" w:cs="Times New Roman"/>
                <w:color w:val="000000"/>
                <w:szCs w:val="24"/>
              </w:rPr>
              <w:t>устройство компьютерных сетей и сетевых технологий обработки и передачи информации; методы и приемы обеспечения информационной безопасности</w:t>
            </w:r>
          </w:p>
        </w:tc>
      </w:tr>
      <w:tr w:rsidR="00CD0841" w:rsidRPr="00CD0841" w14:paraId="20A3E4A7" w14:textId="77777777" w:rsidTr="00CD0841">
        <w:trPr>
          <w:trHeight w:val="300"/>
        </w:trPr>
        <w:tc>
          <w:tcPr>
            <w:tcW w:w="1108" w:type="dxa"/>
            <w:vMerge/>
            <w:tcBorders>
              <w:left w:val="single" w:sz="6" w:space="0" w:color="000000"/>
              <w:right w:val="single" w:sz="4" w:space="0" w:color="000000"/>
            </w:tcBorders>
          </w:tcPr>
          <w:p w14:paraId="31785CFA" w14:textId="77777777" w:rsidR="00CD0841" w:rsidRPr="00CD0841" w:rsidRDefault="00CD0841" w:rsidP="00CD0841">
            <w:pPr>
              <w:spacing w:after="0"/>
              <w:jc w:val="both"/>
              <w:rPr>
                <w:rFonts w:ascii="Times New Roman" w:hAnsi="Times New Roman" w:cs="Times New Roman"/>
                <w:szCs w:val="24"/>
              </w:rPr>
            </w:pPr>
          </w:p>
        </w:tc>
        <w:tc>
          <w:tcPr>
            <w:tcW w:w="4106" w:type="dxa"/>
            <w:tcBorders>
              <w:top w:val="single" w:sz="4" w:space="0" w:color="000000"/>
              <w:left w:val="single" w:sz="4" w:space="0" w:color="000000"/>
              <w:bottom w:val="single" w:sz="4" w:space="0" w:color="000000"/>
              <w:right w:val="single" w:sz="4" w:space="0" w:color="000000"/>
            </w:tcBorders>
            <w:vAlign w:val="center"/>
          </w:tcPr>
          <w:p w14:paraId="7193AD85" w14:textId="333DA3E9" w:rsidR="00CD0841" w:rsidRPr="00CD0841" w:rsidRDefault="00CD0841" w:rsidP="00CD0841">
            <w:pPr>
              <w:spacing w:after="0"/>
              <w:rPr>
                <w:rFonts w:ascii="Times New Roman" w:hAnsi="Times New Roman" w:cs="Times New Roman"/>
                <w:szCs w:val="24"/>
              </w:rPr>
            </w:pPr>
            <w:r w:rsidRPr="00CD0841">
              <w:rPr>
                <w:rFonts w:ascii="Times New Roman" w:eastAsia="Symbol" w:hAnsi="Times New Roman" w:cs="Times New Roman"/>
                <w:color w:val="000000"/>
                <w:szCs w:val="24"/>
              </w:rPr>
              <w:t>обрабатывать и анализировать информацию с применением программных средств и вычислительной техники</w:t>
            </w:r>
          </w:p>
        </w:tc>
        <w:tc>
          <w:tcPr>
            <w:tcW w:w="4254" w:type="dxa"/>
            <w:tcBorders>
              <w:top w:val="single" w:sz="4" w:space="0" w:color="000000"/>
              <w:left w:val="single" w:sz="4" w:space="0" w:color="000000"/>
              <w:bottom w:val="single" w:sz="4" w:space="0" w:color="000000"/>
              <w:right w:val="single" w:sz="4" w:space="0" w:color="000000"/>
            </w:tcBorders>
            <w:vAlign w:val="center"/>
          </w:tcPr>
          <w:p w14:paraId="4974CB31" w14:textId="59989840" w:rsidR="00CD0841" w:rsidRPr="00CD0841" w:rsidRDefault="00CD0841" w:rsidP="00CD0841">
            <w:pPr>
              <w:spacing w:after="0"/>
              <w:jc w:val="both"/>
              <w:rPr>
                <w:rFonts w:ascii="Times New Roman" w:hAnsi="Times New Roman" w:cs="Times New Roman"/>
                <w:szCs w:val="24"/>
              </w:rPr>
            </w:pPr>
            <w:r w:rsidRPr="00CD0841">
              <w:rPr>
                <w:rFonts w:ascii="Times New Roman" w:eastAsia="Symbol" w:hAnsi="Times New Roman" w:cs="Times New Roman"/>
                <w:color w:val="000000"/>
                <w:szCs w:val="24"/>
              </w:rPr>
              <w:t>методы и средства сбора, обработки, хранения, передачи и накопления информации</w:t>
            </w:r>
          </w:p>
        </w:tc>
      </w:tr>
      <w:tr w:rsidR="00CD0841" w:rsidRPr="00CD0841" w14:paraId="5DF7258C" w14:textId="77777777" w:rsidTr="00CD0841">
        <w:trPr>
          <w:trHeight w:val="300"/>
        </w:trPr>
        <w:tc>
          <w:tcPr>
            <w:tcW w:w="1108" w:type="dxa"/>
            <w:vMerge/>
            <w:tcBorders>
              <w:left w:val="single" w:sz="6" w:space="0" w:color="000000"/>
              <w:right w:val="single" w:sz="4" w:space="0" w:color="000000"/>
            </w:tcBorders>
          </w:tcPr>
          <w:p w14:paraId="4A87A9F1" w14:textId="77777777" w:rsidR="00CD0841" w:rsidRPr="00CD0841" w:rsidRDefault="00CD0841" w:rsidP="00CD0841">
            <w:pPr>
              <w:spacing w:after="0"/>
              <w:jc w:val="both"/>
              <w:rPr>
                <w:rFonts w:ascii="Times New Roman" w:hAnsi="Times New Roman" w:cs="Times New Roman"/>
                <w:szCs w:val="24"/>
              </w:rPr>
            </w:pPr>
          </w:p>
        </w:tc>
        <w:tc>
          <w:tcPr>
            <w:tcW w:w="4106" w:type="dxa"/>
            <w:tcBorders>
              <w:top w:val="single" w:sz="4" w:space="0" w:color="000000"/>
              <w:left w:val="single" w:sz="4" w:space="0" w:color="000000"/>
              <w:bottom w:val="single" w:sz="4" w:space="0" w:color="000000"/>
              <w:right w:val="single" w:sz="4" w:space="0" w:color="000000"/>
            </w:tcBorders>
            <w:vAlign w:val="center"/>
          </w:tcPr>
          <w:p w14:paraId="518F6322" w14:textId="6D366B3E" w:rsidR="00CD0841" w:rsidRPr="00CD0841" w:rsidRDefault="00CD0841" w:rsidP="00CD0841">
            <w:pPr>
              <w:spacing w:after="0"/>
              <w:rPr>
                <w:rFonts w:ascii="Times New Roman" w:hAnsi="Times New Roman" w:cs="Times New Roman"/>
                <w:szCs w:val="24"/>
              </w:rPr>
            </w:pPr>
            <w:r w:rsidRPr="00CD0841">
              <w:rPr>
                <w:rFonts w:ascii="Times New Roman" w:eastAsia="Symbol" w:hAnsi="Times New Roman" w:cs="Times New Roman"/>
                <w:color w:val="000000"/>
                <w:szCs w:val="24"/>
              </w:rPr>
              <w:t>получать информацию в локальных и глобальных компьютерных сетях</w:t>
            </w:r>
          </w:p>
        </w:tc>
        <w:tc>
          <w:tcPr>
            <w:tcW w:w="4254" w:type="dxa"/>
            <w:tcBorders>
              <w:top w:val="single" w:sz="4" w:space="0" w:color="000000"/>
              <w:left w:val="single" w:sz="4" w:space="0" w:color="000000"/>
              <w:bottom w:val="single" w:sz="4" w:space="0" w:color="000000"/>
              <w:right w:val="single" w:sz="4" w:space="0" w:color="000000"/>
            </w:tcBorders>
            <w:vAlign w:val="center"/>
          </w:tcPr>
          <w:p w14:paraId="04DAEE5D" w14:textId="7EDD6571" w:rsidR="00CD0841" w:rsidRPr="00CD0841" w:rsidRDefault="00CD0841" w:rsidP="00CD0841">
            <w:pPr>
              <w:spacing w:after="0"/>
              <w:jc w:val="both"/>
              <w:rPr>
                <w:rFonts w:ascii="Times New Roman" w:hAnsi="Times New Roman" w:cs="Times New Roman"/>
                <w:szCs w:val="24"/>
              </w:rPr>
            </w:pPr>
            <w:r w:rsidRPr="00CD0841">
              <w:rPr>
                <w:rFonts w:ascii="Times New Roman" w:eastAsia="Symbol" w:hAnsi="Times New Roman" w:cs="Times New Roman"/>
                <w:color w:val="000000"/>
                <w:szCs w:val="24"/>
              </w:rPr>
              <w:t xml:space="preserve">общий состав и структуру персональных </w:t>
            </w:r>
            <w:proofErr w:type="spellStart"/>
            <w:r w:rsidRPr="00CD0841">
              <w:rPr>
                <w:rFonts w:ascii="Times New Roman" w:eastAsia="Symbol" w:hAnsi="Times New Roman" w:cs="Times New Roman"/>
                <w:color w:val="000000"/>
                <w:szCs w:val="24"/>
              </w:rPr>
              <w:t>электронновычислительных</w:t>
            </w:r>
            <w:proofErr w:type="spellEnd"/>
            <w:r w:rsidRPr="00CD0841">
              <w:rPr>
                <w:rFonts w:ascii="Times New Roman" w:eastAsia="Symbol" w:hAnsi="Times New Roman" w:cs="Times New Roman"/>
                <w:color w:val="000000"/>
                <w:szCs w:val="24"/>
              </w:rPr>
              <w:t xml:space="preserve"> машин (далее ЭВМ) и вычислительных систем</w:t>
            </w:r>
          </w:p>
        </w:tc>
      </w:tr>
      <w:tr w:rsidR="00CD0841" w:rsidRPr="00CD0841" w14:paraId="1326BBC9" w14:textId="77777777" w:rsidTr="00CD0841">
        <w:trPr>
          <w:trHeight w:val="300"/>
        </w:trPr>
        <w:tc>
          <w:tcPr>
            <w:tcW w:w="1108" w:type="dxa"/>
            <w:vMerge/>
            <w:tcBorders>
              <w:left w:val="single" w:sz="6" w:space="0" w:color="000000"/>
              <w:right w:val="single" w:sz="4" w:space="0" w:color="000000"/>
            </w:tcBorders>
          </w:tcPr>
          <w:p w14:paraId="6D685BCD" w14:textId="77777777" w:rsidR="00CD0841" w:rsidRPr="00CD0841" w:rsidRDefault="00CD0841" w:rsidP="00CD0841">
            <w:pPr>
              <w:spacing w:after="0"/>
              <w:jc w:val="both"/>
              <w:rPr>
                <w:rFonts w:ascii="Times New Roman" w:hAnsi="Times New Roman" w:cs="Times New Roman"/>
                <w:szCs w:val="24"/>
              </w:rPr>
            </w:pPr>
          </w:p>
        </w:tc>
        <w:tc>
          <w:tcPr>
            <w:tcW w:w="4106" w:type="dxa"/>
            <w:tcBorders>
              <w:top w:val="single" w:sz="4" w:space="0" w:color="000000"/>
              <w:left w:val="single" w:sz="4" w:space="0" w:color="000000"/>
              <w:bottom w:val="single" w:sz="4" w:space="0" w:color="000000"/>
              <w:right w:val="single" w:sz="4" w:space="0" w:color="000000"/>
            </w:tcBorders>
            <w:vAlign w:val="center"/>
          </w:tcPr>
          <w:p w14:paraId="5796AF8C" w14:textId="51F80239" w:rsidR="00CD0841" w:rsidRPr="00CD0841" w:rsidRDefault="00CD0841" w:rsidP="00CD0841">
            <w:pPr>
              <w:spacing w:after="0"/>
              <w:rPr>
                <w:rFonts w:ascii="Times New Roman" w:hAnsi="Times New Roman" w:cs="Times New Roman"/>
                <w:szCs w:val="24"/>
              </w:rPr>
            </w:pPr>
            <w:r w:rsidRPr="00CD0841">
              <w:rPr>
                <w:rFonts w:ascii="Times New Roman" w:eastAsia="Symbol" w:hAnsi="Times New Roman" w:cs="Times New Roman"/>
                <w:color w:val="000000"/>
                <w:szCs w:val="24"/>
              </w:rPr>
              <w:t>применять графические редакторы для создания и редактирования изображений</w:t>
            </w:r>
          </w:p>
        </w:tc>
        <w:tc>
          <w:tcPr>
            <w:tcW w:w="4254" w:type="dxa"/>
            <w:tcBorders>
              <w:top w:val="single" w:sz="4" w:space="0" w:color="000000"/>
              <w:left w:val="single" w:sz="4" w:space="0" w:color="000000"/>
              <w:bottom w:val="single" w:sz="4" w:space="0" w:color="000000"/>
              <w:right w:val="single" w:sz="4" w:space="0" w:color="000000"/>
            </w:tcBorders>
            <w:vAlign w:val="center"/>
          </w:tcPr>
          <w:p w14:paraId="4AD9733D" w14:textId="12BEC95A" w:rsidR="00CD0841" w:rsidRPr="00CD0841" w:rsidRDefault="00CD0841" w:rsidP="00CD0841">
            <w:pPr>
              <w:spacing w:after="0"/>
              <w:jc w:val="both"/>
              <w:rPr>
                <w:rFonts w:ascii="Times New Roman" w:hAnsi="Times New Roman" w:cs="Times New Roman"/>
                <w:szCs w:val="24"/>
              </w:rPr>
            </w:pPr>
            <w:r w:rsidRPr="00CD0841">
              <w:rPr>
                <w:rFonts w:ascii="Times New Roman" w:eastAsia="Symbol" w:hAnsi="Times New Roman" w:cs="Times New Roman"/>
                <w:color w:val="000000"/>
                <w:szCs w:val="24"/>
              </w:rPr>
              <w:t>основные принципы, методы и свойства информационных и телекоммуникационных технологий, их эффективность</w:t>
            </w:r>
          </w:p>
        </w:tc>
      </w:tr>
      <w:tr w:rsidR="00CD0841" w:rsidRPr="00CD0841" w14:paraId="4CF6A963" w14:textId="77777777" w:rsidTr="00CD0841">
        <w:trPr>
          <w:trHeight w:val="300"/>
        </w:trPr>
        <w:tc>
          <w:tcPr>
            <w:tcW w:w="1108" w:type="dxa"/>
            <w:vMerge/>
            <w:tcBorders>
              <w:left w:val="single" w:sz="6" w:space="0" w:color="000000"/>
              <w:bottom w:val="single" w:sz="4" w:space="0" w:color="000000"/>
              <w:right w:val="single" w:sz="4" w:space="0" w:color="000000"/>
            </w:tcBorders>
          </w:tcPr>
          <w:p w14:paraId="4FFED294" w14:textId="77777777" w:rsidR="00CD0841" w:rsidRPr="00CD0841" w:rsidRDefault="00CD0841" w:rsidP="00CD0841">
            <w:pPr>
              <w:spacing w:after="0"/>
              <w:jc w:val="both"/>
              <w:rPr>
                <w:rFonts w:ascii="Times New Roman" w:hAnsi="Times New Roman" w:cs="Times New Roman"/>
                <w:szCs w:val="24"/>
              </w:rPr>
            </w:pPr>
          </w:p>
        </w:tc>
        <w:tc>
          <w:tcPr>
            <w:tcW w:w="4106" w:type="dxa"/>
            <w:tcBorders>
              <w:top w:val="single" w:sz="4" w:space="0" w:color="000000"/>
              <w:left w:val="single" w:sz="4" w:space="0" w:color="000000"/>
              <w:bottom w:val="single" w:sz="4" w:space="0" w:color="000000"/>
              <w:right w:val="single" w:sz="4" w:space="0" w:color="000000"/>
            </w:tcBorders>
            <w:vAlign w:val="center"/>
          </w:tcPr>
          <w:p w14:paraId="7DE15952" w14:textId="77777777" w:rsidR="00CD0841" w:rsidRPr="00CD0841" w:rsidRDefault="00CD0841" w:rsidP="00CD0841">
            <w:pPr>
              <w:spacing w:after="0"/>
              <w:rPr>
                <w:rFonts w:ascii="Times New Roman" w:hAnsi="Times New Roman" w:cs="Times New Roman"/>
                <w:szCs w:val="24"/>
              </w:rPr>
            </w:pPr>
            <w:r w:rsidRPr="00CD0841">
              <w:rPr>
                <w:rFonts w:ascii="Times New Roman" w:eastAsia="Symbol" w:hAnsi="Times New Roman" w:cs="Times New Roman"/>
                <w:color w:val="000000"/>
                <w:szCs w:val="24"/>
              </w:rPr>
              <w:t>применять компьютерные программы для поиска информации, составления и оформления докумен</w:t>
            </w:r>
            <w:r w:rsidRPr="00CD0841">
              <w:rPr>
                <w:rFonts w:ascii="Times New Roman" w:hAnsi="Times New Roman" w:cs="Times New Roman"/>
                <w:color w:val="000000"/>
                <w:szCs w:val="24"/>
              </w:rPr>
              <w:t>тов и презентаций.</w:t>
            </w:r>
          </w:p>
        </w:tc>
        <w:tc>
          <w:tcPr>
            <w:tcW w:w="4254" w:type="dxa"/>
            <w:tcBorders>
              <w:top w:val="single" w:sz="4" w:space="0" w:color="000000"/>
              <w:left w:val="single" w:sz="4" w:space="0" w:color="000000"/>
              <w:bottom w:val="single" w:sz="4" w:space="0" w:color="000000"/>
              <w:right w:val="single" w:sz="4" w:space="0" w:color="000000"/>
            </w:tcBorders>
            <w:vAlign w:val="center"/>
          </w:tcPr>
          <w:p w14:paraId="492C8BA9" w14:textId="77777777" w:rsidR="00CD0841" w:rsidRPr="00CD0841" w:rsidRDefault="00CD0841" w:rsidP="00CD0841">
            <w:pPr>
              <w:spacing w:after="0"/>
              <w:jc w:val="both"/>
              <w:rPr>
                <w:rFonts w:ascii="Times New Roman" w:eastAsia="Symbol" w:hAnsi="Times New Roman" w:cs="Times New Roman"/>
                <w:color w:val="000000"/>
                <w:szCs w:val="24"/>
              </w:rPr>
            </w:pPr>
          </w:p>
        </w:tc>
      </w:tr>
    </w:tbl>
    <w:p w14:paraId="2DCD1062" w14:textId="77777777" w:rsidR="00CD0841" w:rsidRPr="00CD0841" w:rsidRDefault="00CD0841" w:rsidP="00CD0841">
      <w:pPr>
        <w:spacing w:after="0"/>
        <w:rPr>
          <w:rFonts w:ascii="Times New Roman" w:hAnsi="Times New Roman" w:cs="Times New Roman"/>
          <w:b/>
          <w:sz w:val="24"/>
          <w:szCs w:val="24"/>
        </w:rPr>
      </w:pPr>
    </w:p>
    <w:p w14:paraId="2EFA5C24" w14:textId="77777777" w:rsidR="00CD0841" w:rsidRPr="00D92DA2" w:rsidRDefault="00CD0841" w:rsidP="00D92DA2">
      <w:pPr>
        <w:spacing w:after="0"/>
        <w:jc w:val="center"/>
        <w:rPr>
          <w:rFonts w:ascii="Times New Roman" w:hAnsi="Times New Roman" w:cs="Times New Roman"/>
          <w:b/>
          <w:sz w:val="24"/>
        </w:rPr>
      </w:pPr>
      <w:r w:rsidRPr="00CD0841">
        <w:br w:type="page"/>
      </w:r>
      <w:r w:rsidRPr="00D92DA2">
        <w:rPr>
          <w:rFonts w:ascii="Times New Roman" w:hAnsi="Times New Roman" w:cs="Times New Roman"/>
          <w:b/>
          <w:sz w:val="24"/>
        </w:rPr>
        <w:lastRenderedPageBreak/>
        <w:t>2. СТРУКТУРА И СОДЕРЖАНИЕ УЧЕБНОЙ ДИСЦИПЛИНЫ</w:t>
      </w:r>
    </w:p>
    <w:p w14:paraId="55AD9111" w14:textId="77777777" w:rsidR="00CD0841" w:rsidRPr="00CD0841" w:rsidRDefault="00CD0841" w:rsidP="00CD0841">
      <w:pPr>
        <w:spacing w:after="0"/>
        <w:ind w:firstLine="709"/>
        <w:jc w:val="both"/>
        <w:rPr>
          <w:rFonts w:ascii="Times New Roman" w:hAnsi="Times New Roman" w:cs="Times New Roman"/>
          <w:b/>
          <w:sz w:val="24"/>
          <w:szCs w:val="24"/>
        </w:rPr>
      </w:pPr>
    </w:p>
    <w:p w14:paraId="7EA317A8" w14:textId="77777777" w:rsidR="00CD0841" w:rsidRPr="00CD0841" w:rsidRDefault="00CD0841" w:rsidP="00CD0841">
      <w:pPr>
        <w:spacing w:after="0"/>
        <w:ind w:firstLine="709"/>
        <w:jc w:val="both"/>
        <w:rPr>
          <w:rFonts w:ascii="Times New Roman" w:hAnsi="Times New Roman" w:cs="Times New Roman"/>
          <w:b/>
          <w:sz w:val="24"/>
          <w:szCs w:val="24"/>
        </w:rPr>
      </w:pPr>
      <w:r w:rsidRPr="00CD0841">
        <w:rPr>
          <w:rFonts w:ascii="Times New Roman" w:hAnsi="Times New Roman" w:cs="Times New Roman"/>
          <w:b/>
          <w:sz w:val="24"/>
          <w:szCs w:val="24"/>
        </w:rPr>
        <w:t>2.1. Объем учебной дисциплины и виды учебной работы</w:t>
      </w:r>
    </w:p>
    <w:p w14:paraId="51CF8A1B" w14:textId="77777777" w:rsidR="00CD0841" w:rsidRPr="00CD0841" w:rsidRDefault="00CD0841" w:rsidP="00CD0841">
      <w:pPr>
        <w:spacing w:after="0"/>
        <w:rPr>
          <w:rFonts w:ascii="Times New Roman" w:hAnsi="Times New Roman" w:cs="Times New Roman"/>
          <w:b/>
          <w:sz w:val="24"/>
          <w:szCs w:val="24"/>
        </w:rPr>
      </w:pPr>
    </w:p>
    <w:tbl>
      <w:tblPr>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29"/>
        <w:gridCol w:w="2110"/>
      </w:tblGrid>
      <w:tr w:rsidR="00CD0841" w:rsidRPr="00CD0841" w14:paraId="7D9199D6" w14:textId="77777777" w:rsidTr="00960E23">
        <w:trPr>
          <w:trHeight w:val="316"/>
        </w:trPr>
        <w:tc>
          <w:tcPr>
            <w:tcW w:w="7229" w:type="dxa"/>
            <w:tcBorders>
              <w:top w:val="single" w:sz="6" w:space="0" w:color="000000"/>
              <w:left w:val="single" w:sz="6" w:space="0" w:color="000000"/>
              <w:bottom w:val="single" w:sz="6" w:space="0" w:color="000000"/>
              <w:right w:val="single" w:sz="6" w:space="0" w:color="000000"/>
            </w:tcBorders>
            <w:hideMark/>
          </w:tcPr>
          <w:p w14:paraId="21F2143D" w14:textId="77777777" w:rsidR="00CD0841" w:rsidRPr="00CD0841" w:rsidRDefault="00CD0841" w:rsidP="00CD0841">
            <w:pPr>
              <w:spacing w:after="0" w:line="272" w:lineRule="exact"/>
              <w:rPr>
                <w:rFonts w:ascii="Times New Roman" w:hAnsi="Times New Roman" w:cs="Times New Roman"/>
                <w:b/>
                <w:sz w:val="24"/>
                <w:szCs w:val="24"/>
              </w:rPr>
            </w:pPr>
            <w:r w:rsidRPr="00CD0841">
              <w:rPr>
                <w:rFonts w:ascii="Times New Roman" w:hAnsi="Times New Roman" w:cs="Times New Roman"/>
                <w:b/>
                <w:sz w:val="24"/>
                <w:szCs w:val="24"/>
              </w:rPr>
              <w:t>Вид учебной</w:t>
            </w:r>
            <w:r w:rsidRPr="00CD0841">
              <w:rPr>
                <w:rFonts w:ascii="Times New Roman" w:hAnsi="Times New Roman" w:cs="Times New Roman"/>
                <w:b/>
                <w:spacing w:val="-2"/>
                <w:sz w:val="24"/>
                <w:szCs w:val="24"/>
              </w:rPr>
              <w:t xml:space="preserve"> </w:t>
            </w:r>
            <w:r w:rsidRPr="00CD0841">
              <w:rPr>
                <w:rFonts w:ascii="Times New Roman" w:hAnsi="Times New Roman" w:cs="Times New Roman"/>
                <w:b/>
                <w:sz w:val="24"/>
                <w:szCs w:val="24"/>
              </w:rPr>
              <w:t>работы</w:t>
            </w:r>
          </w:p>
        </w:tc>
        <w:tc>
          <w:tcPr>
            <w:tcW w:w="2110" w:type="dxa"/>
            <w:tcBorders>
              <w:top w:val="single" w:sz="6" w:space="0" w:color="000000"/>
              <w:left w:val="single" w:sz="6" w:space="0" w:color="000000"/>
              <w:bottom w:val="single" w:sz="6" w:space="0" w:color="000000"/>
              <w:right w:val="single" w:sz="6" w:space="0" w:color="000000"/>
            </w:tcBorders>
            <w:hideMark/>
          </w:tcPr>
          <w:p w14:paraId="5EFF2740" w14:textId="77777777" w:rsidR="00CD0841" w:rsidRPr="00CD0841" w:rsidRDefault="00CD0841" w:rsidP="00CD0841">
            <w:pPr>
              <w:spacing w:after="0" w:line="272" w:lineRule="exact"/>
              <w:rPr>
                <w:rFonts w:ascii="Times New Roman" w:hAnsi="Times New Roman" w:cs="Times New Roman"/>
                <w:b/>
                <w:sz w:val="24"/>
                <w:szCs w:val="24"/>
              </w:rPr>
            </w:pPr>
            <w:r w:rsidRPr="00CD0841">
              <w:rPr>
                <w:rFonts w:ascii="Times New Roman" w:hAnsi="Times New Roman" w:cs="Times New Roman"/>
                <w:b/>
                <w:sz w:val="24"/>
                <w:szCs w:val="24"/>
              </w:rPr>
              <w:t>Объем</w:t>
            </w:r>
            <w:r w:rsidRPr="00CD0841">
              <w:rPr>
                <w:rFonts w:ascii="Times New Roman" w:hAnsi="Times New Roman" w:cs="Times New Roman"/>
                <w:b/>
                <w:spacing w:val="-1"/>
                <w:sz w:val="24"/>
                <w:szCs w:val="24"/>
              </w:rPr>
              <w:t xml:space="preserve"> </w:t>
            </w:r>
            <w:r w:rsidRPr="00CD0841">
              <w:rPr>
                <w:rFonts w:ascii="Times New Roman" w:hAnsi="Times New Roman" w:cs="Times New Roman"/>
                <w:b/>
                <w:sz w:val="24"/>
                <w:szCs w:val="24"/>
              </w:rPr>
              <w:t>в</w:t>
            </w:r>
            <w:r w:rsidRPr="00CD0841">
              <w:rPr>
                <w:rFonts w:ascii="Times New Roman" w:hAnsi="Times New Roman" w:cs="Times New Roman"/>
                <w:b/>
                <w:spacing w:val="1"/>
                <w:sz w:val="24"/>
                <w:szCs w:val="24"/>
              </w:rPr>
              <w:t xml:space="preserve"> </w:t>
            </w:r>
            <w:r w:rsidRPr="00CD0841">
              <w:rPr>
                <w:rFonts w:ascii="Times New Roman" w:hAnsi="Times New Roman" w:cs="Times New Roman"/>
                <w:b/>
                <w:sz w:val="24"/>
                <w:szCs w:val="24"/>
              </w:rPr>
              <w:t>часах</w:t>
            </w:r>
          </w:p>
        </w:tc>
      </w:tr>
      <w:tr w:rsidR="00CD0841" w:rsidRPr="00CD0841" w14:paraId="63FAD9F7" w14:textId="77777777" w:rsidTr="00960E23">
        <w:trPr>
          <w:trHeight w:val="316"/>
        </w:trPr>
        <w:tc>
          <w:tcPr>
            <w:tcW w:w="7229" w:type="dxa"/>
            <w:tcBorders>
              <w:top w:val="single" w:sz="6" w:space="0" w:color="000000"/>
              <w:left w:val="single" w:sz="6" w:space="0" w:color="000000"/>
              <w:bottom w:val="single" w:sz="6" w:space="0" w:color="000000"/>
              <w:right w:val="single" w:sz="6" w:space="0" w:color="000000"/>
            </w:tcBorders>
            <w:hideMark/>
          </w:tcPr>
          <w:p w14:paraId="55C7B3E8" w14:textId="77777777" w:rsidR="00CD0841" w:rsidRPr="00CD0841" w:rsidRDefault="00CD0841" w:rsidP="00CD0841">
            <w:pPr>
              <w:suppressAutoHyphens/>
              <w:spacing w:after="0"/>
              <w:rPr>
                <w:rFonts w:ascii="Times New Roman" w:hAnsi="Times New Roman" w:cs="Times New Roman"/>
                <w:b/>
                <w:sz w:val="24"/>
                <w:szCs w:val="24"/>
              </w:rPr>
            </w:pPr>
            <w:r w:rsidRPr="00CD0841">
              <w:rPr>
                <w:rFonts w:ascii="Times New Roman" w:hAnsi="Times New Roman" w:cs="Times New Roman"/>
                <w:b/>
                <w:sz w:val="24"/>
                <w:szCs w:val="24"/>
              </w:rPr>
              <w:t>Объем образовательной программы учебной дисциплины</w:t>
            </w:r>
          </w:p>
        </w:tc>
        <w:tc>
          <w:tcPr>
            <w:tcW w:w="2110" w:type="dxa"/>
            <w:tcBorders>
              <w:top w:val="single" w:sz="6" w:space="0" w:color="000000"/>
              <w:left w:val="single" w:sz="6" w:space="0" w:color="000000"/>
              <w:bottom w:val="single" w:sz="6" w:space="0" w:color="000000"/>
              <w:right w:val="single" w:sz="6" w:space="0" w:color="000000"/>
            </w:tcBorders>
            <w:hideMark/>
          </w:tcPr>
          <w:p w14:paraId="694DAD36" w14:textId="168F8939" w:rsidR="00CD0841" w:rsidRPr="00CD0841" w:rsidRDefault="00CD0841" w:rsidP="00D92DA2">
            <w:pPr>
              <w:spacing w:after="0" w:line="272" w:lineRule="exact"/>
              <w:rPr>
                <w:rFonts w:ascii="Times New Roman" w:hAnsi="Times New Roman" w:cs="Times New Roman"/>
                <w:b/>
                <w:sz w:val="24"/>
                <w:szCs w:val="24"/>
              </w:rPr>
            </w:pPr>
            <w:r w:rsidRPr="00CD0841">
              <w:rPr>
                <w:rFonts w:ascii="Times New Roman" w:hAnsi="Times New Roman" w:cs="Times New Roman"/>
                <w:b/>
                <w:sz w:val="24"/>
                <w:szCs w:val="24"/>
              </w:rPr>
              <w:t>54</w:t>
            </w:r>
          </w:p>
        </w:tc>
      </w:tr>
      <w:tr w:rsidR="00CD0841" w:rsidRPr="00CD0841" w14:paraId="3D6271DC" w14:textId="77777777" w:rsidTr="00960E23">
        <w:trPr>
          <w:trHeight w:val="316"/>
        </w:trPr>
        <w:tc>
          <w:tcPr>
            <w:tcW w:w="7229" w:type="dxa"/>
            <w:tcBorders>
              <w:top w:val="single" w:sz="6" w:space="0" w:color="000000"/>
              <w:left w:val="single" w:sz="6" w:space="0" w:color="000000"/>
              <w:bottom w:val="single" w:sz="6" w:space="0" w:color="000000"/>
              <w:right w:val="single" w:sz="6" w:space="0" w:color="000000"/>
            </w:tcBorders>
            <w:hideMark/>
          </w:tcPr>
          <w:p w14:paraId="2988C168" w14:textId="77777777" w:rsidR="00CD0841" w:rsidRPr="00CD0841" w:rsidRDefault="00CD0841" w:rsidP="00CD0841">
            <w:pPr>
              <w:suppressAutoHyphens/>
              <w:spacing w:after="0"/>
              <w:rPr>
                <w:rFonts w:ascii="Times New Roman" w:hAnsi="Times New Roman" w:cs="Times New Roman"/>
                <w:b/>
                <w:sz w:val="24"/>
                <w:szCs w:val="24"/>
              </w:rPr>
            </w:pPr>
            <w:r w:rsidRPr="00CD0841">
              <w:rPr>
                <w:rFonts w:ascii="Times New Roman" w:hAnsi="Times New Roman" w:cs="Times New Roman"/>
                <w:b/>
                <w:sz w:val="24"/>
                <w:szCs w:val="24"/>
              </w:rPr>
              <w:t>в т.ч. в форме практической подготовки</w:t>
            </w:r>
          </w:p>
        </w:tc>
        <w:tc>
          <w:tcPr>
            <w:tcW w:w="2110" w:type="dxa"/>
            <w:tcBorders>
              <w:top w:val="single" w:sz="6" w:space="0" w:color="000000"/>
              <w:left w:val="single" w:sz="6" w:space="0" w:color="000000"/>
              <w:bottom w:val="single" w:sz="6" w:space="0" w:color="000000"/>
              <w:right w:val="single" w:sz="6" w:space="0" w:color="000000"/>
            </w:tcBorders>
            <w:hideMark/>
          </w:tcPr>
          <w:p w14:paraId="7E70831A" w14:textId="15AC6C87" w:rsidR="00CD0841" w:rsidRPr="00CD0841" w:rsidRDefault="00CD0841" w:rsidP="00CD0841">
            <w:pPr>
              <w:spacing w:after="0" w:line="272" w:lineRule="exact"/>
              <w:rPr>
                <w:rFonts w:ascii="Times New Roman" w:hAnsi="Times New Roman" w:cs="Times New Roman"/>
                <w:b/>
                <w:sz w:val="24"/>
                <w:szCs w:val="24"/>
              </w:rPr>
            </w:pPr>
          </w:p>
        </w:tc>
      </w:tr>
      <w:tr w:rsidR="00CD0841" w:rsidRPr="00CD0841" w14:paraId="747048D2" w14:textId="77777777" w:rsidTr="00960E23">
        <w:trPr>
          <w:trHeight w:val="321"/>
        </w:trPr>
        <w:tc>
          <w:tcPr>
            <w:tcW w:w="9339" w:type="dxa"/>
            <w:gridSpan w:val="2"/>
            <w:tcBorders>
              <w:top w:val="single" w:sz="6" w:space="0" w:color="000000"/>
              <w:left w:val="single" w:sz="6" w:space="0" w:color="000000"/>
              <w:bottom w:val="single" w:sz="6" w:space="0" w:color="000000"/>
              <w:right w:val="single" w:sz="6" w:space="0" w:color="000000"/>
            </w:tcBorders>
            <w:hideMark/>
          </w:tcPr>
          <w:p w14:paraId="04B6D0AE" w14:textId="77777777" w:rsidR="00CD0841" w:rsidRPr="00CD0841" w:rsidRDefault="00CD0841" w:rsidP="00CD0841">
            <w:pPr>
              <w:spacing w:after="0" w:line="268" w:lineRule="exact"/>
              <w:rPr>
                <w:rFonts w:ascii="Times New Roman" w:hAnsi="Times New Roman" w:cs="Times New Roman"/>
                <w:sz w:val="24"/>
                <w:szCs w:val="24"/>
              </w:rPr>
            </w:pPr>
            <w:r w:rsidRPr="00CD0841">
              <w:rPr>
                <w:rFonts w:ascii="Times New Roman" w:hAnsi="Times New Roman" w:cs="Times New Roman"/>
                <w:sz w:val="24"/>
                <w:szCs w:val="24"/>
              </w:rPr>
              <w:t>в</w:t>
            </w:r>
            <w:r w:rsidRPr="00CD0841">
              <w:rPr>
                <w:rFonts w:ascii="Times New Roman" w:hAnsi="Times New Roman" w:cs="Times New Roman"/>
                <w:spacing w:val="1"/>
                <w:sz w:val="24"/>
                <w:szCs w:val="24"/>
              </w:rPr>
              <w:t xml:space="preserve"> </w:t>
            </w:r>
            <w:r w:rsidRPr="00CD0841">
              <w:rPr>
                <w:rFonts w:ascii="Times New Roman" w:hAnsi="Times New Roman" w:cs="Times New Roman"/>
                <w:sz w:val="24"/>
                <w:szCs w:val="24"/>
              </w:rPr>
              <w:t>том</w:t>
            </w:r>
            <w:r w:rsidRPr="00CD0841">
              <w:rPr>
                <w:rFonts w:ascii="Times New Roman" w:hAnsi="Times New Roman" w:cs="Times New Roman"/>
                <w:spacing w:val="-1"/>
                <w:sz w:val="24"/>
                <w:szCs w:val="24"/>
              </w:rPr>
              <w:t xml:space="preserve"> </w:t>
            </w:r>
            <w:r w:rsidRPr="00CD0841">
              <w:rPr>
                <w:rFonts w:ascii="Times New Roman" w:hAnsi="Times New Roman" w:cs="Times New Roman"/>
                <w:sz w:val="24"/>
                <w:szCs w:val="24"/>
              </w:rPr>
              <w:t>числе:</w:t>
            </w:r>
          </w:p>
        </w:tc>
      </w:tr>
      <w:tr w:rsidR="00CD0841" w:rsidRPr="00CD0841" w14:paraId="31055766" w14:textId="77777777" w:rsidTr="00960E23">
        <w:trPr>
          <w:trHeight w:val="316"/>
        </w:trPr>
        <w:tc>
          <w:tcPr>
            <w:tcW w:w="7229" w:type="dxa"/>
            <w:tcBorders>
              <w:top w:val="single" w:sz="6" w:space="0" w:color="000000"/>
              <w:left w:val="single" w:sz="6" w:space="0" w:color="000000"/>
              <w:bottom w:val="single" w:sz="6" w:space="0" w:color="000000"/>
              <w:right w:val="single" w:sz="6" w:space="0" w:color="000000"/>
            </w:tcBorders>
            <w:hideMark/>
          </w:tcPr>
          <w:p w14:paraId="12A6A78A" w14:textId="77777777" w:rsidR="00CD0841" w:rsidRPr="00CD0841" w:rsidRDefault="00CD0841" w:rsidP="00CD0841">
            <w:pPr>
              <w:spacing w:after="0" w:line="268" w:lineRule="exact"/>
              <w:rPr>
                <w:rFonts w:ascii="Times New Roman" w:hAnsi="Times New Roman" w:cs="Times New Roman"/>
                <w:sz w:val="24"/>
                <w:szCs w:val="24"/>
              </w:rPr>
            </w:pPr>
            <w:r w:rsidRPr="00CD0841">
              <w:rPr>
                <w:rFonts w:ascii="Times New Roman" w:hAnsi="Times New Roman" w:cs="Times New Roman"/>
                <w:sz w:val="24"/>
                <w:szCs w:val="24"/>
              </w:rPr>
              <w:t>теоретическое</w:t>
            </w:r>
            <w:r w:rsidRPr="00CD0841">
              <w:rPr>
                <w:rFonts w:ascii="Times New Roman" w:hAnsi="Times New Roman" w:cs="Times New Roman"/>
                <w:spacing w:val="-11"/>
                <w:sz w:val="24"/>
                <w:szCs w:val="24"/>
              </w:rPr>
              <w:t xml:space="preserve"> </w:t>
            </w:r>
            <w:r w:rsidRPr="00CD0841">
              <w:rPr>
                <w:rFonts w:ascii="Times New Roman" w:hAnsi="Times New Roman" w:cs="Times New Roman"/>
                <w:sz w:val="24"/>
                <w:szCs w:val="24"/>
              </w:rPr>
              <w:t>обучение</w:t>
            </w:r>
          </w:p>
        </w:tc>
        <w:tc>
          <w:tcPr>
            <w:tcW w:w="2110" w:type="dxa"/>
            <w:tcBorders>
              <w:top w:val="single" w:sz="6" w:space="0" w:color="000000"/>
              <w:left w:val="single" w:sz="6" w:space="0" w:color="000000"/>
              <w:bottom w:val="single" w:sz="6" w:space="0" w:color="000000"/>
              <w:right w:val="single" w:sz="6" w:space="0" w:color="000000"/>
            </w:tcBorders>
            <w:hideMark/>
          </w:tcPr>
          <w:p w14:paraId="1E76075E" w14:textId="7D1CE88B" w:rsidR="00CD0841" w:rsidRPr="00CD0841" w:rsidRDefault="00CD0841" w:rsidP="00CD0841">
            <w:pPr>
              <w:spacing w:after="0" w:line="268" w:lineRule="exact"/>
              <w:rPr>
                <w:rFonts w:ascii="Times New Roman" w:hAnsi="Times New Roman" w:cs="Times New Roman"/>
                <w:sz w:val="24"/>
                <w:szCs w:val="24"/>
              </w:rPr>
            </w:pPr>
            <w:r w:rsidRPr="00CD0841">
              <w:rPr>
                <w:rFonts w:ascii="Times New Roman" w:hAnsi="Times New Roman" w:cs="Times New Roman"/>
                <w:sz w:val="24"/>
                <w:szCs w:val="24"/>
              </w:rPr>
              <w:t>8</w:t>
            </w:r>
          </w:p>
        </w:tc>
      </w:tr>
      <w:tr w:rsidR="00CD0841" w:rsidRPr="00CD0841" w14:paraId="2F4C7A3B" w14:textId="77777777" w:rsidTr="00960E23">
        <w:trPr>
          <w:trHeight w:val="316"/>
        </w:trPr>
        <w:tc>
          <w:tcPr>
            <w:tcW w:w="7229" w:type="dxa"/>
            <w:tcBorders>
              <w:top w:val="single" w:sz="6" w:space="0" w:color="000000"/>
              <w:left w:val="single" w:sz="6" w:space="0" w:color="000000"/>
              <w:bottom w:val="single" w:sz="6" w:space="0" w:color="000000"/>
              <w:right w:val="single" w:sz="6" w:space="0" w:color="000000"/>
            </w:tcBorders>
            <w:hideMark/>
          </w:tcPr>
          <w:p w14:paraId="34F6AB03" w14:textId="77777777" w:rsidR="00CD0841" w:rsidRPr="00CD0841" w:rsidRDefault="00CD0841" w:rsidP="00CD0841">
            <w:pPr>
              <w:spacing w:after="0" w:line="268" w:lineRule="exact"/>
              <w:rPr>
                <w:rFonts w:ascii="Times New Roman" w:hAnsi="Times New Roman" w:cs="Times New Roman"/>
                <w:sz w:val="24"/>
                <w:szCs w:val="24"/>
              </w:rPr>
            </w:pPr>
            <w:r w:rsidRPr="00CD0841">
              <w:rPr>
                <w:rFonts w:ascii="Times New Roman" w:hAnsi="Times New Roman" w:cs="Times New Roman"/>
                <w:sz w:val="24"/>
                <w:szCs w:val="24"/>
              </w:rPr>
              <w:t>практические</w:t>
            </w:r>
            <w:r w:rsidRPr="00CD0841">
              <w:rPr>
                <w:rFonts w:ascii="Times New Roman" w:hAnsi="Times New Roman" w:cs="Times New Roman"/>
                <w:spacing w:val="-3"/>
                <w:sz w:val="24"/>
                <w:szCs w:val="24"/>
              </w:rPr>
              <w:t xml:space="preserve"> </w:t>
            </w:r>
            <w:r w:rsidRPr="00CD0841">
              <w:rPr>
                <w:rFonts w:ascii="Times New Roman" w:hAnsi="Times New Roman" w:cs="Times New Roman"/>
                <w:sz w:val="24"/>
                <w:szCs w:val="24"/>
              </w:rPr>
              <w:t>занятия</w:t>
            </w:r>
          </w:p>
        </w:tc>
        <w:tc>
          <w:tcPr>
            <w:tcW w:w="2110" w:type="dxa"/>
            <w:tcBorders>
              <w:top w:val="single" w:sz="6" w:space="0" w:color="000000"/>
              <w:left w:val="single" w:sz="6" w:space="0" w:color="000000"/>
              <w:bottom w:val="single" w:sz="6" w:space="0" w:color="000000"/>
              <w:right w:val="single" w:sz="6" w:space="0" w:color="000000"/>
            </w:tcBorders>
            <w:hideMark/>
          </w:tcPr>
          <w:p w14:paraId="760B6C73" w14:textId="1B901731" w:rsidR="00CD0841" w:rsidRPr="00CD0841" w:rsidRDefault="00CD0841" w:rsidP="00CD0841">
            <w:pPr>
              <w:spacing w:after="0" w:line="268" w:lineRule="exact"/>
              <w:rPr>
                <w:rFonts w:ascii="Times New Roman" w:hAnsi="Times New Roman" w:cs="Times New Roman"/>
                <w:sz w:val="24"/>
                <w:szCs w:val="24"/>
              </w:rPr>
            </w:pPr>
            <w:r w:rsidRPr="00CD0841">
              <w:rPr>
                <w:rFonts w:ascii="Times New Roman" w:hAnsi="Times New Roman" w:cs="Times New Roman"/>
                <w:sz w:val="24"/>
                <w:szCs w:val="24"/>
              </w:rPr>
              <w:t>46</w:t>
            </w:r>
          </w:p>
        </w:tc>
      </w:tr>
      <w:tr w:rsidR="00CD0841" w:rsidRPr="00CD0841" w14:paraId="79807B79" w14:textId="77777777" w:rsidTr="00960E23">
        <w:trPr>
          <w:trHeight w:val="316"/>
        </w:trPr>
        <w:tc>
          <w:tcPr>
            <w:tcW w:w="7229" w:type="dxa"/>
            <w:tcBorders>
              <w:top w:val="single" w:sz="6" w:space="0" w:color="000000"/>
              <w:left w:val="single" w:sz="6" w:space="0" w:color="000000"/>
              <w:bottom w:val="single" w:sz="6" w:space="0" w:color="000000"/>
              <w:right w:val="single" w:sz="6" w:space="0" w:color="000000"/>
            </w:tcBorders>
            <w:hideMark/>
          </w:tcPr>
          <w:p w14:paraId="23F9E60D" w14:textId="77777777" w:rsidR="00CD0841" w:rsidRPr="00CD0841" w:rsidRDefault="00CD0841" w:rsidP="00CD0841">
            <w:pPr>
              <w:spacing w:after="0" w:line="268" w:lineRule="exact"/>
              <w:rPr>
                <w:rFonts w:ascii="Times New Roman" w:hAnsi="Times New Roman" w:cs="Times New Roman"/>
                <w:b/>
                <w:i/>
                <w:sz w:val="24"/>
                <w:szCs w:val="24"/>
              </w:rPr>
            </w:pPr>
            <w:r w:rsidRPr="00CD0841">
              <w:rPr>
                <w:rFonts w:ascii="Times New Roman" w:hAnsi="Times New Roman" w:cs="Times New Roman"/>
                <w:sz w:val="24"/>
                <w:szCs w:val="24"/>
              </w:rPr>
              <w:t>Самостоятельная</w:t>
            </w:r>
            <w:r w:rsidRPr="00CD0841">
              <w:rPr>
                <w:rFonts w:ascii="Times New Roman" w:hAnsi="Times New Roman" w:cs="Times New Roman"/>
                <w:spacing w:val="-12"/>
                <w:sz w:val="24"/>
                <w:szCs w:val="24"/>
              </w:rPr>
              <w:t xml:space="preserve"> </w:t>
            </w:r>
            <w:r w:rsidRPr="00CD0841">
              <w:rPr>
                <w:rFonts w:ascii="Times New Roman" w:hAnsi="Times New Roman" w:cs="Times New Roman"/>
                <w:sz w:val="24"/>
                <w:szCs w:val="24"/>
              </w:rPr>
              <w:t>работа</w:t>
            </w:r>
          </w:p>
        </w:tc>
        <w:tc>
          <w:tcPr>
            <w:tcW w:w="2110" w:type="dxa"/>
            <w:tcBorders>
              <w:top w:val="single" w:sz="6" w:space="0" w:color="000000"/>
              <w:left w:val="single" w:sz="6" w:space="0" w:color="000000"/>
              <w:bottom w:val="single" w:sz="6" w:space="0" w:color="000000"/>
              <w:right w:val="single" w:sz="6" w:space="0" w:color="000000"/>
            </w:tcBorders>
          </w:tcPr>
          <w:p w14:paraId="44FB588A" w14:textId="77777777" w:rsidR="00CD0841" w:rsidRPr="00CD0841" w:rsidRDefault="00CD0841" w:rsidP="00CD0841">
            <w:pPr>
              <w:spacing w:after="0"/>
              <w:rPr>
                <w:rFonts w:ascii="Times New Roman" w:hAnsi="Times New Roman" w:cs="Times New Roman"/>
                <w:sz w:val="24"/>
                <w:szCs w:val="24"/>
              </w:rPr>
            </w:pPr>
          </w:p>
        </w:tc>
      </w:tr>
      <w:tr w:rsidR="00CD0841" w:rsidRPr="00CD0841" w14:paraId="7A02774B" w14:textId="77777777" w:rsidTr="00960E23">
        <w:trPr>
          <w:trHeight w:val="321"/>
        </w:trPr>
        <w:tc>
          <w:tcPr>
            <w:tcW w:w="7229" w:type="dxa"/>
            <w:tcBorders>
              <w:top w:val="single" w:sz="6" w:space="0" w:color="000000"/>
              <w:left w:val="single" w:sz="6" w:space="0" w:color="000000"/>
              <w:bottom w:val="single" w:sz="6" w:space="0" w:color="000000"/>
              <w:right w:val="single" w:sz="6" w:space="0" w:color="000000"/>
            </w:tcBorders>
            <w:hideMark/>
          </w:tcPr>
          <w:p w14:paraId="510DCCE3" w14:textId="77777777" w:rsidR="00CD0841" w:rsidRPr="00CD0841" w:rsidRDefault="00CD0841" w:rsidP="00CD0841">
            <w:pPr>
              <w:spacing w:after="0" w:line="272" w:lineRule="exact"/>
              <w:rPr>
                <w:rFonts w:ascii="Times New Roman" w:hAnsi="Times New Roman" w:cs="Times New Roman"/>
                <w:b/>
                <w:sz w:val="24"/>
                <w:szCs w:val="24"/>
              </w:rPr>
            </w:pPr>
            <w:r w:rsidRPr="00CD0841">
              <w:rPr>
                <w:rFonts w:ascii="Times New Roman" w:hAnsi="Times New Roman" w:cs="Times New Roman"/>
                <w:b/>
                <w:sz w:val="24"/>
                <w:szCs w:val="24"/>
              </w:rPr>
              <w:t>Промежуточная</w:t>
            </w:r>
            <w:r w:rsidRPr="00CD0841">
              <w:rPr>
                <w:rFonts w:ascii="Times New Roman" w:hAnsi="Times New Roman" w:cs="Times New Roman"/>
                <w:b/>
                <w:spacing w:val="-3"/>
                <w:sz w:val="24"/>
                <w:szCs w:val="24"/>
              </w:rPr>
              <w:t xml:space="preserve"> </w:t>
            </w:r>
            <w:r w:rsidRPr="00CD0841">
              <w:rPr>
                <w:rFonts w:ascii="Times New Roman" w:hAnsi="Times New Roman" w:cs="Times New Roman"/>
                <w:b/>
                <w:sz w:val="24"/>
                <w:szCs w:val="24"/>
              </w:rPr>
              <w:t>аттестация</w:t>
            </w:r>
          </w:p>
        </w:tc>
        <w:tc>
          <w:tcPr>
            <w:tcW w:w="2110" w:type="dxa"/>
            <w:tcBorders>
              <w:top w:val="single" w:sz="6" w:space="0" w:color="000000"/>
              <w:left w:val="single" w:sz="6" w:space="0" w:color="000000"/>
              <w:bottom w:val="single" w:sz="6" w:space="0" w:color="000000"/>
              <w:right w:val="single" w:sz="6" w:space="0" w:color="000000"/>
            </w:tcBorders>
          </w:tcPr>
          <w:p w14:paraId="197A0AF1" w14:textId="77777777" w:rsidR="00CD0841" w:rsidRPr="00CD0841" w:rsidRDefault="00CD0841" w:rsidP="00CD0841">
            <w:pPr>
              <w:spacing w:after="0" w:line="272" w:lineRule="exact"/>
              <w:rPr>
                <w:rFonts w:ascii="Times New Roman" w:hAnsi="Times New Roman" w:cs="Times New Roman"/>
                <w:b/>
                <w:sz w:val="24"/>
                <w:szCs w:val="24"/>
              </w:rPr>
            </w:pPr>
          </w:p>
        </w:tc>
      </w:tr>
    </w:tbl>
    <w:p w14:paraId="4BA77DD8" w14:textId="77777777" w:rsidR="00CD0841" w:rsidRPr="00CD0841" w:rsidRDefault="00CD0841" w:rsidP="00CD0841">
      <w:pPr>
        <w:spacing w:after="0"/>
        <w:rPr>
          <w:rFonts w:ascii="Times New Roman" w:hAnsi="Times New Roman" w:cs="Times New Roman"/>
          <w:sz w:val="24"/>
          <w:szCs w:val="24"/>
        </w:rPr>
      </w:pPr>
    </w:p>
    <w:p w14:paraId="73939C36" w14:textId="77777777" w:rsidR="00CD0841" w:rsidRPr="00CD0841" w:rsidRDefault="00CD0841" w:rsidP="00CD0841">
      <w:pPr>
        <w:spacing w:after="0"/>
        <w:rPr>
          <w:rFonts w:ascii="Times New Roman" w:hAnsi="Times New Roman" w:cs="Times New Roman"/>
          <w:sz w:val="24"/>
          <w:szCs w:val="24"/>
        </w:rPr>
        <w:sectPr w:rsidR="00CD0841" w:rsidRPr="00CD0841">
          <w:pgSz w:w="11910" w:h="16840"/>
          <w:pgMar w:top="1580" w:right="600" w:bottom="1400" w:left="1580" w:header="0" w:footer="1216" w:gutter="0"/>
          <w:cols w:space="720"/>
        </w:sectPr>
      </w:pPr>
    </w:p>
    <w:p w14:paraId="00DCAE2B" w14:textId="77777777" w:rsidR="00CD0841" w:rsidRPr="00CD0841" w:rsidRDefault="00CD0841" w:rsidP="00CD0841">
      <w:pPr>
        <w:spacing w:after="0"/>
        <w:rPr>
          <w:rFonts w:ascii="Times New Roman" w:hAnsi="Times New Roman" w:cs="Times New Roman"/>
          <w:b/>
          <w:sz w:val="24"/>
          <w:szCs w:val="24"/>
        </w:rPr>
      </w:pPr>
      <w:r w:rsidRPr="00CD0841">
        <w:rPr>
          <w:rFonts w:ascii="Times New Roman" w:hAnsi="Times New Roman" w:cs="Times New Roman"/>
          <w:b/>
          <w:sz w:val="24"/>
          <w:szCs w:val="24"/>
        </w:rPr>
        <w:lastRenderedPageBreak/>
        <w:t xml:space="preserve">2.2. Тематический план и содержание учебной дисциплины </w:t>
      </w:r>
    </w:p>
    <w:p w14:paraId="2D126656" w14:textId="77777777" w:rsidR="00CD0841" w:rsidRPr="00CD0841" w:rsidRDefault="00CD0841" w:rsidP="00CD0841">
      <w:pPr>
        <w:spacing w:after="0"/>
        <w:rPr>
          <w:rFonts w:ascii="Times New Roman" w:hAnsi="Times New Roman" w:cs="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08"/>
        <w:gridCol w:w="9113"/>
        <w:gridCol w:w="1620"/>
        <w:gridCol w:w="2375"/>
      </w:tblGrid>
      <w:tr w:rsidR="0004639E" w:rsidRPr="00D92DA2" w14:paraId="15DF201A" w14:textId="77777777" w:rsidTr="0004639E">
        <w:trPr>
          <w:trHeight w:val="23"/>
        </w:trPr>
        <w:tc>
          <w:tcPr>
            <w:tcW w:w="652" w:type="pct"/>
            <w:vMerge w:val="restart"/>
            <w:tcBorders>
              <w:top w:val="single" w:sz="4" w:space="0" w:color="000000"/>
              <w:left w:val="single" w:sz="4" w:space="0" w:color="000000"/>
              <w:right w:val="single" w:sz="4" w:space="0" w:color="000000"/>
            </w:tcBorders>
            <w:vAlign w:val="center"/>
            <w:hideMark/>
          </w:tcPr>
          <w:p w14:paraId="35ECCC5B" w14:textId="77777777" w:rsidR="0004639E" w:rsidRPr="00D92DA2" w:rsidRDefault="0004639E" w:rsidP="0004639E">
            <w:pPr>
              <w:spacing w:after="0"/>
              <w:jc w:val="center"/>
              <w:rPr>
                <w:rFonts w:ascii="Times New Roman" w:hAnsi="Times New Roman" w:cs="Times New Roman"/>
                <w:b/>
                <w:bCs/>
              </w:rPr>
            </w:pPr>
            <w:r w:rsidRPr="00D92DA2">
              <w:rPr>
                <w:rFonts w:ascii="Times New Roman" w:hAnsi="Times New Roman" w:cs="Times New Roman"/>
                <w:b/>
                <w:bCs/>
              </w:rPr>
              <w:t>Наименование</w:t>
            </w:r>
          </w:p>
          <w:p w14:paraId="58689F9A" w14:textId="77777777" w:rsidR="0004639E" w:rsidRPr="00D92DA2" w:rsidRDefault="0004639E" w:rsidP="0004639E">
            <w:pPr>
              <w:spacing w:after="0"/>
              <w:jc w:val="center"/>
              <w:rPr>
                <w:rFonts w:ascii="Times New Roman" w:hAnsi="Times New Roman" w:cs="Times New Roman"/>
                <w:b/>
                <w:bCs/>
              </w:rPr>
            </w:pPr>
            <w:r w:rsidRPr="00D92DA2">
              <w:rPr>
                <w:rFonts w:ascii="Times New Roman" w:hAnsi="Times New Roman" w:cs="Times New Roman"/>
                <w:b/>
                <w:bCs/>
              </w:rPr>
              <w:t>раздела и тем</w:t>
            </w:r>
          </w:p>
        </w:tc>
        <w:tc>
          <w:tcPr>
            <w:tcW w:w="2978" w:type="pct"/>
            <w:vMerge w:val="restart"/>
            <w:tcBorders>
              <w:top w:val="single" w:sz="4" w:space="0" w:color="000000"/>
              <w:left w:val="single" w:sz="4" w:space="0" w:color="000000"/>
              <w:right w:val="single" w:sz="4" w:space="0" w:color="000000"/>
            </w:tcBorders>
            <w:vAlign w:val="center"/>
            <w:hideMark/>
          </w:tcPr>
          <w:p w14:paraId="40BFC5B1" w14:textId="77777777" w:rsidR="0004639E" w:rsidRPr="00D92DA2" w:rsidRDefault="0004639E" w:rsidP="0004639E">
            <w:pPr>
              <w:spacing w:after="0"/>
              <w:jc w:val="center"/>
              <w:rPr>
                <w:rFonts w:ascii="Times New Roman" w:hAnsi="Times New Roman" w:cs="Times New Roman"/>
                <w:b/>
                <w:bCs/>
              </w:rPr>
            </w:pPr>
            <w:r w:rsidRPr="00D92DA2">
              <w:rPr>
                <w:rFonts w:ascii="Times New Roman" w:hAnsi="Times New Roman" w:cs="Times New Roman"/>
                <w:b/>
                <w:bCs/>
              </w:rPr>
              <w:t>Содержание учебного материала и формы организации деятельности обучающихся</w:t>
            </w:r>
          </w:p>
        </w:tc>
        <w:tc>
          <w:tcPr>
            <w:tcW w:w="527" w:type="pct"/>
            <w:tcBorders>
              <w:top w:val="single" w:sz="4" w:space="0" w:color="000000"/>
              <w:left w:val="single" w:sz="4" w:space="0" w:color="000000"/>
              <w:bottom w:val="single" w:sz="4" w:space="0" w:color="000000"/>
              <w:right w:val="single" w:sz="4" w:space="0" w:color="000000"/>
            </w:tcBorders>
            <w:vAlign w:val="center"/>
          </w:tcPr>
          <w:p w14:paraId="180FDC9D" w14:textId="1946FDED" w:rsidR="0004639E" w:rsidRPr="00D92DA2" w:rsidRDefault="0004639E" w:rsidP="0004639E">
            <w:pPr>
              <w:spacing w:after="0"/>
              <w:jc w:val="center"/>
              <w:rPr>
                <w:rFonts w:ascii="Times New Roman" w:hAnsi="Times New Roman" w:cs="Times New Roman"/>
                <w:b/>
                <w:bCs/>
                <w:i/>
              </w:rPr>
            </w:pPr>
            <w:r w:rsidRPr="00D92DA2">
              <w:rPr>
                <w:rFonts w:ascii="Times New Roman" w:hAnsi="Times New Roman" w:cs="Times New Roman"/>
                <w:b/>
                <w:bCs/>
                <w:color w:val="000000"/>
              </w:rPr>
              <w:t xml:space="preserve">Объем, </w:t>
            </w:r>
            <w:proofErr w:type="spellStart"/>
            <w:r w:rsidRPr="00D92DA2">
              <w:rPr>
                <w:rFonts w:ascii="Times New Roman" w:hAnsi="Times New Roman" w:cs="Times New Roman"/>
                <w:b/>
                <w:bCs/>
                <w:color w:val="000000"/>
              </w:rPr>
              <w:t>ак</w:t>
            </w:r>
            <w:proofErr w:type="spellEnd"/>
            <w:r w:rsidRPr="00D92DA2">
              <w:rPr>
                <w:rFonts w:ascii="Times New Roman" w:hAnsi="Times New Roman" w:cs="Times New Roman"/>
                <w:b/>
                <w:bCs/>
                <w:color w:val="000000"/>
              </w:rPr>
              <w:t xml:space="preserve">. ч / в том числе в форме практической подготовки, </w:t>
            </w:r>
            <w:proofErr w:type="spellStart"/>
            <w:r w:rsidRPr="00D92DA2">
              <w:rPr>
                <w:rFonts w:ascii="Times New Roman" w:hAnsi="Times New Roman" w:cs="Times New Roman"/>
                <w:b/>
                <w:bCs/>
                <w:color w:val="000000"/>
              </w:rPr>
              <w:t>ак</w:t>
            </w:r>
            <w:proofErr w:type="spellEnd"/>
            <w:r w:rsidRPr="00D92DA2">
              <w:rPr>
                <w:rFonts w:ascii="Times New Roman" w:hAnsi="Times New Roman" w:cs="Times New Roman"/>
                <w:b/>
                <w:bCs/>
                <w:color w:val="000000"/>
              </w:rPr>
              <w:t>. ч</w:t>
            </w:r>
            <w:r w:rsidRPr="00D92DA2">
              <w:rPr>
                <w:rStyle w:val="ac"/>
                <w:rFonts w:ascii="Times New Roman" w:hAnsi="Times New Roman" w:cs="Times New Roman"/>
                <w:b/>
                <w:bCs/>
              </w:rPr>
              <w:footnoteReference w:id="5"/>
            </w:r>
          </w:p>
        </w:tc>
        <w:tc>
          <w:tcPr>
            <w:tcW w:w="843" w:type="pct"/>
            <w:vMerge w:val="restart"/>
            <w:tcBorders>
              <w:top w:val="single" w:sz="4" w:space="0" w:color="000000"/>
              <w:left w:val="single" w:sz="4" w:space="0" w:color="000000"/>
              <w:right w:val="single" w:sz="4" w:space="0" w:color="000000"/>
            </w:tcBorders>
            <w:hideMark/>
          </w:tcPr>
          <w:p w14:paraId="338F2730" w14:textId="77777777" w:rsidR="0004639E" w:rsidRPr="00D92DA2" w:rsidRDefault="0004639E" w:rsidP="0004639E">
            <w:pPr>
              <w:spacing w:after="0"/>
              <w:jc w:val="center"/>
              <w:rPr>
                <w:rFonts w:ascii="Times New Roman" w:hAnsi="Times New Roman" w:cs="Times New Roman"/>
                <w:b/>
                <w:bCs/>
                <w:i/>
              </w:rPr>
            </w:pPr>
            <w:r w:rsidRPr="00D92DA2">
              <w:rPr>
                <w:rFonts w:ascii="Times New Roman" w:hAnsi="Times New Roman" w:cs="Times New Roman"/>
                <w:b/>
                <w:bCs/>
              </w:rPr>
              <w:t>Коды компетенций, формированию которых способствует компонент программы</w:t>
            </w:r>
          </w:p>
        </w:tc>
      </w:tr>
      <w:tr w:rsidR="0004639E" w:rsidRPr="00D92DA2" w14:paraId="219DD776" w14:textId="77777777" w:rsidTr="0004639E">
        <w:trPr>
          <w:trHeight w:val="23"/>
        </w:trPr>
        <w:tc>
          <w:tcPr>
            <w:tcW w:w="652" w:type="pct"/>
            <w:vMerge/>
            <w:tcBorders>
              <w:left w:val="single" w:sz="4" w:space="0" w:color="000000"/>
              <w:bottom w:val="single" w:sz="4" w:space="0" w:color="000000"/>
              <w:right w:val="single" w:sz="4" w:space="0" w:color="000000"/>
            </w:tcBorders>
          </w:tcPr>
          <w:p w14:paraId="2BDF39BF" w14:textId="77777777" w:rsidR="0004639E" w:rsidRPr="00D92DA2" w:rsidRDefault="0004639E" w:rsidP="0004639E">
            <w:pPr>
              <w:spacing w:after="0"/>
              <w:jc w:val="center"/>
              <w:rPr>
                <w:rFonts w:ascii="Times New Roman" w:hAnsi="Times New Roman" w:cs="Times New Roman"/>
                <w:b/>
              </w:rPr>
            </w:pPr>
          </w:p>
        </w:tc>
        <w:tc>
          <w:tcPr>
            <w:tcW w:w="2978" w:type="pct"/>
            <w:vMerge/>
            <w:tcBorders>
              <w:left w:val="single" w:sz="4" w:space="0" w:color="000000"/>
              <w:bottom w:val="single" w:sz="4" w:space="0" w:color="000000"/>
              <w:right w:val="single" w:sz="4" w:space="0" w:color="000000"/>
            </w:tcBorders>
          </w:tcPr>
          <w:p w14:paraId="2DB725FC" w14:textId="77777777" w:rsidR="0004639E" w:rsidRPr="00D92DA2" w:rsidRDefault="0004639E" w:rsidP="0004639E">
            <w:pPr>
              <w:spacing w:after="0"/>
              <w:jc w:val="center"/>
              <w:rPr>
                <w:rFonts w:ascii="Times New Roman" w:hAnsi="Times New Roman" w:cs="Times New Roman"/>
                <w:b/>
              </w:rPr>
            </w:pPr>
          </w:p>
        </w:tc>
        <w:tc>
          <w:tcPr>
            <w:tcW w:w="527" w:type="pct"/>
            <w:tcBorders>
              <w:top w:val="single" w:sz="4" w:space="0" w:color="000000"/>
              <w:left w:val="single" w:sz="4" w:space="0" w:color="000000"/>
              <w:bottom w:val="single" w:sz="4" w:space="0" w:color="000000"/>
              <w:right w:val="single" w:sz="4" w:space="0" w:color="000000"/>
            </w:tcBorders>
            <w:hideMark/>
          </w:tcPr>
          <w:p w14:paraId="34CD2A71" w14:textId="77777777" w:rsidR="0004639E" w:rsidRPr="00D92DA2" w:rsidRDefault="0004639E" w:rsidP="0004639E">
            <w:pPr>
              <w:spacing w:after="0"/>
              <w:jc w:val="center"/>
              <w:rPr>
                <w:rFonts w:ascii="Times New Roman" w:hAnsi="Times New Roman" w:cs="Times New Roman"/>
                <w:b/>
                <w:i/>
                <w:sz w:val="20"/>
              </w:rPr>
            </w:pPr>
            <w:proofErr w:type="spellStart"/>
            <w:r w:rsidRPr="00D92DA2">
              <w:rPr>
                <w:rFonts w:ascii="Times New Roman" w:hAnsi="Times New Roman" w:cs="Times New Roman"/>
                <w:b/>
                <w:bCs/>
                <w:color w:val="000000"/>
                <w:sz w:val="20"/>
              </w:rPr>
              <w:t>Обязат</w:t>
            </w:r>
            <w:proofErr w:type="spellEnd"/>
            <w:r w:rsidRPr="00D92DA2">
              <w:rPr>
                <w:rFonts w:ascii="Times New Roman" w:hAnsi="Times New Roman" w:cs="Times New Roman"/>
                <w:b/>
                <w:bCs/>
                <w:color w:val="000000"/>
                <w:sz w:val="20"/>
              </w:rPr>
              <w:t>. часть ОП</w:t>
            </w:r>
          </w:p>
        </w:tc>
        <w:tc>
          <w:tcPr>
            <w:tcW w:w="843" w:type="pct"/>
            <w:vMerge/>
            <w:tcBorders>
              <w:left w:val="single" w:sz="4" w:space="0" w:color="000000"/>
              <w:bottom w:val="single" w:sz="4" w:space="0" w:color="000000"/>
              <w:right w:val="single" w:sz="4" w:space="0" w:color="000000"/>
            </w:tcBorders>
          </w:tcPr>
          <w:p w14:paraId="3DE1FC6E" w14:textId="77777777" w:rsidR="0004639E" w:rsidRPr="00D92DA2" w:rsidRDefault="0004639E" w:rsidP="0004639E">
            <w:pPr>
              <w:spacing w:after="0"/>
              <w:jc w:val="center"/>
              <w:rPr>
                <w:rFonts w:ascii="Times New Roman" w:hAnsi="Times New Roman" w:cs="Times New Roman"/>
                <w:b/>
                <w:i/>
              </w:rPr>
            </w:pPr>
          </w:p>
        </w:tc>
      </w:tr>
      <w:tr w:rsidR="0004639E" w:rsidRPr="00D92DA2" w14:paraId="22A07E0F" w14:textId="77777777" w:rsidTr="0004639E">
        <w:trPr>
          <w:trHeight w:val="23"/>
        </w:trPr>
        <w:tc>
          <w:tcPr>
            <w:tcW w:w="652" w:type="pct"/>
            <w:vMerge w:val="restart"/>
            <w:tcBorders>
              <w:top w:val="single" w:sz="4" w:space="0" w:color="000000"/>
              <w:left w:val="single" w:sz="4" w:space="0" w:color="000000"/>
              <w:bottom w:val="single" w:sz="4" w:space="0" w:color="000000"/>
              <w:right w:val="single" w:sz="4" w:space="0" w:color="000000"/>
            </w:tcBorders>
            <w:hideMark/>
          </w:tcPr>
          <w:p w14:paraId="3F5F98FE"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Тема 1. Информация и информационные технологии</w:t>
            </w:r>
          </w:p>
        </w:tc>
        <w:tc>
          <w:tcPr>
            <w:tcW w:w="2978" w:type="pct"/>
            <w:tcBorders>
              <w:top w:val="single" w:sz="4" w:space="0" w:color="000000"/>
              <w:left w:val="single" w:sz="4" w:space="0" w:color="000000"/>
              <w:bottom w:val="single" w:sz="4" w:space="0" w:color="000000"/>
              <w:right w:val="single" w:sz="4" w:space="0" w:color="000000"/>
            </w:tcBorders>
            <w:hideMark/>
          </w:tcPr>
          <w:p w14:paraId="517D1AEB"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Содержание учебного материала</w:t>
            </w:r>
          </w:p>
        </w:tc>
        <w:tc>
          <w:tcPr>
            <w:tcW w:w="527" w:type="pct"/>
            <w:tcBorders>
              <w:top w:val="single" w:sz="4" w:space="0" w:color="000000"/>
              <w:left w:val="single" w:sz="4" w:space="0" w:color="000000"/>
              <w:bottom w:val="single" w:sz="4" w:space="0" w:color="000000"/>
              <w:right w:val="single" w:sz="4" w:space="0" w:color="000000"/>
            </w:tcBorders>
          </w:tcPr>
          <w:p w14:paraId="5D7F0923" w14:textId="77777777" w:rsidR="0004639E" w:rsidRPr="00D92DA2" w:rsidRDefault="0004639E" w:rsidP="0004639E">
            <w:pPr>
              <w:spacing w:after="0"/>
              <w:rPr>
                <w:rFonts w:ascii="Times New Roman" w:hAnsi="Times New Roman" w:cs="Times New Roman"/>
                <w:b/>
              </w:rPr>
            </w:pPr>
          </w:p>
        </w:tc>
        <w:tc>
          <w:tcPr>
            <w:tcW w:w="843" w:type="pct"/>
            <w:vMerge w:val="restart"/>
            <w:tcBorders>
              <w:top w:val="single" w:sz="4" w:space="0" w:color="000000"/>
              <w:left w:val="single" w:sz="4" w:space="0" w:color="000000"/>
              <w:bottom w:val="single" w:sz="4" w:space="0" w:color="000000"/>
              <w:right w:val="single" w:sz="4" w:space="0" w:color="000000"/>
            </w:tcBorders>
            <w:hideMark/>
          </w:tcPr>
          <w:p w14:paraId="7468C033" w14:textId="77777777" w:rsidR="0004639E" w:rsidRPr="00CD0841" w:rsidRDefault="0004639E" w:rsidP="0004639E">
            <w:pPr>
              <w:spacing w:after="0"/>
              <w:rPr>
                <w:rFonts w:ascii="Times New Roman" w:hAnsi="Times New Roman" w:cs="Times New Roman"/>
                <w:szCs w:val="24"/>
              </w:rPr>
            </w:pPr>
            <w:r w:rsidRPr="00CD0841">
              <w:rPr>
                <w:rFonts w:ascii="Times New Roman" w:hAnsi="Times New Roman" w:cs="Times New Roman"/>
                <w:szCs w:val="24"/>
              </w:rPr>
              <w:t>ОК 1</w:t>
            </w:r>
          </w:p>
          <w:p w14:paraId="71A265A0" w14:textId="77777777" w:rsidR="0004639E" w:rsidRPr="00CD0841" w:rsidRDefault="0004639E" w:rsidP="0004639E">
            <w:pPr>
              <w:spacing w:after="0"/>
              <w:jc w:val="both"/>
              <w:rPr>
                <w:rFonts w:ascii="Times New Roman" w:hAnsi="Times New Roman" w:cs="Times New Roman"/>
                <w:spacing w:val="1"/>
                <w:szCs w:val="24"/>
              </w:rPr>
            </w:pPr>
            <w:r w:rsidRPr="00CD0841">
              <w:rPr>
                <w:rFonts w:ascii="Times New Roman" w:hAnsi="Times New Roman" w:cs="Times New Roman"/>
                <w:szCs w:val="24"/>
              </w:rPr>
              <w:t>ОК 4</w:t>
            </w:r>
          </w:p>
          <w:p w14:paraId="7E21AA20" w14:textId="77777777" w:rsidR="0004639E" w:rsidRPr="00CD0841" w:rsidRDefault="0004639E" w:rsidP="0004639E">
            <w:pPr>
              <w:spacing w:after="0"/>
              <w:jc w:val="both"/>
              <w:rPr>
                <w:rFonts w:ascii="Times New Roman" w:hAnsi="Times New Roman" w:cs="Times New Roman"/>
                <w:spacing w:val="1"/>
                <w:szCs w:val="24"/>
              </w:rPr>
            </w:pPr>
            <w:r w:rsidRPr="00CD0841">
              <w:rPr>
                <w:rFonts w:ascii="Times New Roman" w:hAnsi="Times New Roman" w:cs="Times New Roman"/>
                <w:spacing w:val="1"/>
                <w:szCs w:val="24"/>
              </w:rPr>
              <w:t>ОК 5</w:t>
            </w:r>
          </w:p>
          <w:p w14:paraId="6C888954"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1.4</w:t>
            </w:r>
          </w:p>
          <w:p w14:paraId="4D095785"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1.5</w:t>
            </w:r>
          </w:p>
          <w:p w14:paraId="7A6F7AD4"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2.1</w:t>
            </w:r>
          </w:p>
          <w:p w14:paraId="7A0EBE1E" w14:textId="21C81E57" w:rsidR="0004639E" w:rsidRPr="00D92DA2" w:rsidRDefault="0004639E" w:rsidP="0004639E">
            <w:pPr>
              <w:spacing w:after="0"/>
              <w:rPr>
                <w:rFonts w:ascii="Times New Roman" w:hAnsi="Times New Roman" w:cs="Times New Roman"/>
                <w:b/>
              </w:rPr>
            </w:pPr>
            <w:r w:rsidRPr="00CD0841">
              <w:rPr>
                <w:rFonts w:ascii="Times New Roman" w:hAnsi="Times New Roman" w:cs="Times New Roman"/>
                <w:szCs w:val="24"/>
              </w:rPr>
              <w:t>ПК 2.2</w:t>
            </w:r>
          </w:p>
        </w:tc>
      </w:tr>
      <w:tr w:rsidR="0004639E" w:rsidRPr="00D92DA2" w14:paraId="51058E2C"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0210D45A"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5AAF3E6F" w14:textId="77777777" w:rsidR="0004639E" w:rsidRPr="00D92DA2" w:rsidRDefault="0004639E" w:rsidP="0004639E">
            <w:pPr>
              <w:spacing w:after="0"/>
              <w:jc w:val="both"/>
              <w:rPr>
                <w:rFonts w:ascii="Times New Roman" w:hAnsi="Times New Roman" w:cs="Times New Roman"/>
              </w:rPr>
            </w:pPr>
            <w:r w:rsidRPr="00D92DA2">
              <w:rPr>
                <w:rFonts w:ascii="Times New Roman" w:hAnsi="Times New Roman" w:cs="Times New Roman"/>
              </w:rPr>
              <w:t>Введение. Представление об информационном обществе. Роль информатизации в развитии общества. Информационный потенциал общества. Информационные ресурсы. Формы представления информации. Информационные процессы. Назначение и виды информационных систем. Информационные технологии.</w:t>
            </w:r>
          </w:p>
          <w:p w14:paraId="0FFB1BF2" w14:textId="77777777" w:rsidR="0004639E" w:rsidRPr="00D92DA2" w:rsidRDefault="0004639E" w:rsidP="0004639E">
            <w:pPr>
              <w:spacing w:after="0"/>
              <w:jc w:val="both"/>
              <w:rPr>
                <w:rFonts w:ascii="Times New Roman" w:hAnsi="Times New Roman" w:cs="Times New Roman"/>
              </w:rPr>
            </w:pPr>
            <w:r w:rsidRPr="00D92DA2">
              <w:rPr>
                <w:rFonts w:ascii="Times New Roman" w:hAnsi="Times New Roman" w:cs="Times New Roman"/>
              </w:rPr>
              <w:t>Виды информационных технологий. Классификация ИТ по сферам применения. Принципы реализации и функционирования информационных технологий. Инструментарий информационных технологий.</w:t>
            </w:r>
          </w:p>
        </w:tc>
        <w:tc>
          <w:tcPr>
            <w:tcW w:w="527" w:type="pct"/>
            <w:tcBorders>
              <w:top w:val="single" w:sz="4" w:space="0" w:color="000000"/>
              <w:left w:val="single" w:sz="4" w:space="0" w:color="000000"/>
              <w:bottom w:val="single" w:sz="4" w:space="0" w:color="000000"/>
              <w:right w:val="single" w:sz="4" w:space="0" w:color="000000"/>
            </w:tcBorders>
          </w:tcPr>
          <w:p w14:paraId="53E90489"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2D5FD89B" w14:textId="77777777" w:rsidR="0004639E" w:rsidRPr="00D92DA2" w:rsidRDefault="0004639E" w:rsidP="0004639E">
            <w:pPr>
              <w:spacing w:after="0"/>
              <w:rPr>
                <w:rFonts w:ascii="Times New Roman" w:hAnsi="Times New Roman" w:cs="Times New Roman"/>
                <w:b/>
              </w:rPr>
            </w:pPr>
          </w:p>
        </w:tc>
      </w:tr>
      <w:tr w:rsidR="0004639E" w:rsidRPr="00D92DA2" w14:paraId="18714605"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5D2BFBFC"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7B6ECFC1"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В том числе практических занятий и лабораторных работ</w:t>
            </w:r>
          </w:p>
        </w:tc>
        <w:tc>
          <w:tcPr>
            <w:tcW w:w="527" w:type="pct"/>
            <w:tcBorders>
              <w:top w:val="single" w:sz="4" w:space="0" w:color="000000"/>
              <w:left w:val="single" w:sz="4" w:space="0" w:color="000000"/>
              <w:bottom w:val="single" w:sz="4" w:space="0" w:color="000000"/>
              <w:right w:val="single" w:sz="4" w:space="0" w:color="000000"/>
            </w:tcBorders>
          </w:tcPr>
          <w:p w14:paraId="5BF5BAC2"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7D0A8A87" w14:textId="77777777" w:rsidR="0004639E" w:rsidRPr="00D92DA2" w:rsidRDefault="0004639E" w:rsidP="0004639E">
            <w:pPr>
              <w:spacing w:after="0"/>
              <w:rPr>
                <w:rFonts w:ascii="Times New Roman" w:hAnsi="Times New Roman" w:cs="Times New Roman"/>
                <w:b/>
              </w:rPr>
            </w:pPr>
          </w:p>
        </w:tc>
      </w:tr>
      <w:tr w:rsidR="0004639E" w:rsidRPr="00D92DA2" w14:paraId="26E8EED9"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4C97F3B9"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200790DE" w14:textId="3939F078"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Определение программной конфигурация ВМ. Подключение периферийных устройств к ПК.</w:t>
            </w:r>
            <w:r>
              <w:rPr>
                <w:rFonts w:ascii="Times New Roman" w:hAnsi="Times New Roman" w:cs="Times New Roman"/>
              </w:rPr>
              <w:t xml:space="preserve"> </w:t>
            </w:r>
            <w:r w:rsidRPr="00D92DA2">
              <w:rPr>
                <w:rFonts w:ascii="Times New Roman" w:hAnsi="Times New Roman" w:cs="Times New Roman"/>
              </w:rPr>
              <w:t>Работа файлами и папками в операционной системе Windows</w:t>
            </w:r>
          </w:p>
        </w:tc>
        <w:tc>
          <w:tcPr>
            <w:tcW w:w="527" w:type="pct"/>
            <w:tcBorders>
              <w:top w:val="single" w:sz="4" w:space="0" w:color="000000"/>
              <w:left w:val="single" w:sz="4" w:space="0" w:color="000000"/>
              <w:bottom w:val="single" w:sz="4" w:space="0" w:color="000000"/>
              <w:right w:val="single" w:sz="4" w:space="0" w:color="000000"/>
            </w:tcBorders>
          </w:tcPr>
          <w:p w14:paraId="796A3E92"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7BEF504F" w14:textId="77777777" w:rsidR="0004639E" w:rsidRPr="00D92DA2" w:rsidRDefault="0004639E" w:rsidP="0004639E">
            <w:pPr>
              <w:spacing w:after="0"/>
              <w:rPr>
                <w:rFonts w:ascii="Times New Roman" w:hAnsi="Times New Roman" w:cs="Times New Roman"/>
                <w:b/>
              </w:rPr>
            </w:pPr>
          </w:p>
        </w:tc>
      </w:tr>
      <w:tr w:rsidR="0004639E" w:rsidRPr="00D92DA2" w14:paraId="7D2E1814"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511FAFF5"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47AE1B87"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Самостоятельная работа обучающихся</w:t>
            </w:r>
          </w:p>
        </w:tc>
        <w:tc>
          <w:tcPr>
            <w:tcW w:w="527" w:type="pct"/>
            <w:tcBorders>
              <w:top w:val="single" w:sz="4" w:space="0" w:color="000000"/>
              <w:left w:val="single" w:sz="4" w:space="0" w:color="000000"/>
              <w:bottom w:val="single" w:sz="4" w:space="0" w:color="000000"/>
              <w:right w:val="single" w:sz="4" w:space="0" w:color="000000"/>
            </w:tcBorders>
          </w:tcPr>
          <w:p w14:paraId="53A53F9A"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0585E851" w14:textId="77777777" w:rsidR="0004639E" w:rsidRPr="00D92DA2" w:rsidRDefault="0004639E" w:rsidP="0004639E">
            <w:pPr>
              <w:spacing w:after="0"/>
              <w:rPr>
                <w:rFonts w:ascii="Times New Roman" w:hAnsi="Times New Roman" w:cs="Times New Roman"/>
                <w:b/>
              </w:rPr>
            </w:pPr>
          </w:p>
        </w:tc>
      </w:tr>
      <w:tr w:rsidR="0004639E" w:rsidRPr="00D92DA2" w14:paraId="18BF0B61" w14:textId="77777777" w:rsidTr="0004639E">
        <w:trPr>
          <w:trHeight w:val="23"/>
        </w:trPr>
        <w:tc>
          <w:tcPr>
            <w:tcW w:w="652" w:type="pct"/>
            <w:vMerge w:val="restart"/>
            <w:tcBorders>
              <w:top w:val="single" w:sz="4" w:space="0" w:color="000000"/>
              <w:left w:val="single" w:sz="4" w:space="0" w:color="000000"/>
              <w:bottom w:val="single" w:sz="4" w:space="0" w:color="000000"/>
              <w:right w:val="single" w:sz="4" w:space="0" w:color="000000"/>
            </w:tcBorders>
            <w:hideMark/>
          </w:tcPr>
          <w:p w14:paraId="6C5EC15B"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Тема 2. Технология обработки текстовой информации</w:t>
            </w:r>
          </w:p>
        </w:tc>
        <w:tc>
          <w:tcPr>
            <w:tcW w:w="2978" w:type="pct"/>
            <w:tcBorders>
              <w:top w:val="single" w:sz="4" w:space="0" w:color="000000"/>
              <w:left w:val="single" w:sz="4" w:space="0" w:color="000000"/>
              <w:bottom w:val="single" w:sz="4" w:space="0" w:color="000000"/>
              <w:right w:val="single" w:sz="4" w:space="0" w:color="000000"/>
            </w:tcBorders>
            <w:hideMark/>
          </w:tcPr>
          <w:p w14:paraId="0A2CB746"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Содержание учебного материала</w:t>
            </w:r>
          </w:p>
        </w:tc>
        <w:tc>
          <w:tcPr>
            <w:tcW w:w="527" w:type="pct"/>
            <w:tcBorders>
              <w:top w:val="single" w:sz="4" w:space="0" w:color="000000"/>
              <w:left w:val="single" w:sz="4" w:space="0" w:color="000000"/>
              <w:bottom w:val="single" w:sz="4" w:space="0" w:color="000000"/>
              <w:right w:val="single" w:sz="4" w:space="0" w:color="000000"/>
            </w:tcBorders>
          </w:tcPr>
          <w:p w14:paraId="6CE73578" w14:textId="77777777" w:rsidR="0004639E" w:rsidRPr="00D92DA2" w:rsidRDefault="0004639E" w:rsidP="0004639E">
            <w:pPr>
              <w:spacing w:after="0"/>
              <w:rPr>
                <w:rFonts w:ascii="Times New Roman" w:hAnsi="Times New Roman" w:cs="Times New Roman"/>
                <w:b/>
              </w:rPr>
            </w:pPr>
          </w:p>
        </w:tc>
        <w:tc>
          <w:tcPr>
            <w:tcW w:w="843" w:type="pct"/>
            <w:vMerge w:val="restart"/>
            <w:tcBorders>
              <w:top w:val="single" w:sz="4" w:space="0" w:color="000000"/>
              <w:left w:val="single" w:sz="4" w:space="0" w:color="000000"/>
              <w:bottom w:val="single" w:sz="4" w:space="0" w:color="000000"/>
              <w:right w:val="single" w:sz="4" w:space="0" w:color="000000"/>
            </w:tcBorders>
            <w:hideMark/>
          </w:tcPr>
          <w:p w14:paraId="6BFC6B74" w14:textId="77777777" w:rsidR="0004639E" w:rsidRPr="00CD0841" w:rsidRDefault="0004639E" w:rsidP="0004639E">
            <w:pPr>
              <w:spacing w:after="0"/>
              <w:rPr>
                <w:rFonts w:ascii="Times New Roman" w:hAnsi="Times New Roman" w:cs="Times New Roman"/>
                <w:szCs w:val="24"/>
              </w:rPr>
            </w:pPr>
            <w:r w:rsidRPr="00CD0841">
              <w:rPr>
                <w:rFonts w:ascii="Times New Roman" w:hAnsi="Times New Roman" w:cs="Times New Roman"/>
                <w:szCs w:val="24"/>
              </w:rPr>
              <w:t>ОК 1</w:t>
            </w:r>
          </w:p>
          <w:p w14:paraId="4DB332F5" w14:textId="77777777" w:rsidR="0004639E" w:rsidRPr="00CD0841" w:rsidRDefault="0004639E" w:rsidP="0004639E">
            <w:pPr>
              <w:spacing w:after="0"/>
              <w:jc w:val="both"/>
              <w:rPr>
                <w:rFonts w:ascii="Times New Roman" w:hAnsi="Times New Roman" w:cs="Times New Roman"/>
                <w:spacing w:val="1"/>
                <w:szCs w:val="24"/>
              </w:rPr>
            </w:pPr>
            <w:r w:rsidRPr="00CD0841">
              <w:rPr>
                <w:rFonts w:ascii="Times New Roman" w:hAnsi="Times New Roman" w:cs="Times New Roman"/>
                <w:szCs w:val="24"/>
              </w:rPr>
              <w:t>ОК 4</w:t>
            </w:r>
          </w:p>
          <w:p w14:paraId="6EB6B78B" w14:textId="77777777" w:rsidR="0004639E" w:rsidRPr="00CD0841" w:rsidRDefault="0004639E" w:rsidP="0004639E">
            <w:pPr>
              <w:spacing w:after="0"/>
              <w:jc w:val="both"/>
              <w:rPr>
                <w:rFonts w:ascii="Times New Roman" w:hAnsi="Times New Roman" w:cs="Times New Roman"/>
                <w:spacing w:val="1"/>
                <w:szCs w:val="24"/>
              </w:rPr>
            </w:pPr>
            <w:r w:rsidRPr="00CD0841">
              <w:rPr>
                <w:rFonts w:ascii="Times New Roman" w:hAnsi="Times New Roman" w:cs="Times New Roman"/>
                <w:spacing w:val="1"/>
                <w:szCs w:val="24"/>
              </w:rPr>
              <w:t>ОК 5</w:t>
            </w:r>
          </w:p>
          <w:p w14:paraId="72AC47D4"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1.4</w:t>
            </w:r>
          </w:p>
          <w:p w14:paraId="564C8547"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1.5</w:t>
            </w:r>
          </w:p>
          <w:p w14:paraId="50A1D8F9"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2.1</w:t>
            </w:r>
          </w:p>
          <w:p w14:paraId="522CB8EC" w14:textId="6C0D9CAD" w:rsidR="0004639E" w:rsidRPr="00D92DA2" w:rsidRDefault="0004639E" w:rsidP="0004639E">
            <w:pPr>
              <w:spacing w:after="0"/>
              <w:rPr>
                <w:rFonts w:ascii="Times New Roman" w:hAnsi="Times New Roman" w:cs="Times New Roman"/>
                <w:b/>
              </w:rPr>
            </w:pPr>
            <w:r w:rsidRPr="00CD0841">
              <w:rPr>
                <w:rFonts w:ascii="Times New Roman" w:hAnsi="Times New Roman" w:cs="Times New Roman"/>
                <w:szCs w:val="24"/>
              </w:rPr>
              <w:t>ПК 2.2</w:t>
            </w:r>
          </w:p>
        </w:tc>
      </w:tr>
      <w:tr w:rsidR="0004639E" w:rsidRPr="00D92DA2" w14:paraId="25444528"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74245350"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309D246A"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 xml:space="preserve">1. 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 Системы обработки текста, их базовые возможности. Принципы создания и обработки текстовых данных. Текстовый файл. Формат файла. Основные элементы текстового документа. Текстовый процессор </w:t>
            </w:r>
            <w:proofErr w:type="spellStart"/>
            <w:r w:rsidRPr="00D92DA2">
              <w:rPr>
                <w:rFonts w:ascii="Times New Roman" w:hAnsi="Times New Roman" w:cs="Times New Roman"/>
              </w:rPr>
              <w:t>MicrosoftWord</w:t>
            </w:r>
            <w:proofErr w:type="spellEnd"/>
            <w:r w:rsidRPr="00D92DA2">
              <w:rPr>
                <w:rFonts w:ascii="Times New Roman" w:hAnsi="Times New Roman" w:cs="Times New Roman"/>
              </w:rPr>
              <w:t>: назначение и функциональные возможности; интерфейс программы; работа с документом (создание, открытие, сохранение, печать); редактирование и форматирование документа.</w:t>
            </w:r>
          </w:p>
        </w:tc>
        <w:tc>
          <w:tcPr>
            <w:tcW w:w="527" w:type="pct"/>
            <w:tcBorders>
              <w:top w:val="single" w:sz="4" w:space="0" w:color="000000"/>
              <w:left w:val="single" w:sz="4" w:space="0" w:color="000000"/>
              <w:bottom w:val="single" w:sz="4" w:space="0" w:color="000000"/>
              <w:right w:val="single" w:sz="4" w:space="0" w:color="000000"/>
            </w:tcBorders>
          </w:tcPr>
          <w:p w14:paraId="4447EDEB"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167F1B3A" w14:textId="77777777" w:rsidR="0004639E" w:rsidRPr="00D92DA2" w:rsidRDefault="0004639E" w:rsidP="0004639E">
            <w:pPr>
              <w:spacing w:after="0"/>
              <w:rPr>
                <w:rFonts w:ascii="Times New Roman" w:hAnsi="Times New Roman" w:cs="Times New Roman"/>
                <w:b/>
              </w:rPr>
            </w:pPr>
          </w:p>
        </w:tc>
      </w:tr>
      <w:tr w:rsidR="0004639E" w:rsidRPr="00D92DA2" w14:paraId="0D26354B"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471DD524"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5E86961A"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В том числе практических занятий и лабораторных работ</w:t>
            </w:r>
          </w:p>
        </w:tc>
        <w:tc>
          <w:tcPr>
            <w:tcW w:w="527" w:type="pct"/>
            <w:tcBorders>
              <w:top w:val="single" w:sz="4" w:space="0" w:color="000000"/>
              <w:left w:val="single" w:sz="4" w:space="0" w:color="000000"/>
              <w:bottom w:val="single" w:sz="4" w:space="0" w:color="000000"/>
              <w:right w:val="single" w:sz="4" w:space="0" w:color="000000"/>
            </w:tcBorders>
          </w:tcPr>
          <w:p w14:paraId="6AE56BB5"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7E61E8A0" w14:textId="77777777" w:rsidR="0004639E" w:rsidRPr="00D92DA2" w:rsidRDefault="0004639E" w:rsidP="0004639E">
            <w:pPr>
              <w:spacing w:after="0"/>
              <w:rPr>
                <w:rFonts w:ascii="Times New Roman" w:hAnsi="Times New Roman" w:cs="Times New Roman"/>
                <w:b/>
              </w:rPr>
            </w:pPr>
          </w:p>
        </w:tc>
      </w:tr>
      <w:tr w:rsidR="0004639E" w:rsidRPr="00D92DA2" w14:paraId="56C282C4"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0DD738C5"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14A98BBA"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Установка на ПК пакета прикладных программ по профилю специальности.</w:t>
            </w:r>
          </w:p>
          <w:p w14:paraId="47620DDA"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lastRenderedPageBreak/>
              <w:t>Перевод текстов. Освоение соответствующего программного обеспечения. Первичные настройки текстового процессора. Работа с фрагментом текста. Параметры страницы. Номера страниц. Колонтитул.</w:t>
            </w:r>
          </w:p>
          <w:p w14:paraId="17BA2F47"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Границы и заливка. Создание и форматирование таблиц. Работа со списками. Проверка на правописание. Печать документов.</w:t>
            </w:r>
          </w:p>
          <w:p w14:paraId="5CB46A6B"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Вставка объектов из файлов и других приложений. Создание комплексного текстового документа.</w:t>
            </w:r>
          </w:p>
        </w:tc>
        <w:tc>
          <w:tcPr>
            <w:tcW w:w="527" w:type="pct"/>
            <w:tcBorders>
              <w:top w:val="nil"/>
              <w:left w:val="single" w:sz="4" w:space="0" w:color="000000"/>
              <w:bottom w:val="single" w:sz="4" w:space="0" w:color="000000"/>
              <w:right w:val="single" w:sz="4" w:space="0" w:color="000000"/>
            </w:tcBorders>
          </w:tcPr>
          <w:p w14:paraId="50F8C1D5"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7230D75A" w14:textId="77777777" w:rsidR="0004639E" w:rsidRPr="00D92DA2" w:rsidRDefault="0004639E" w:rsidP="0004639E">
            <w:pPr>
              <w:spacing w:after="0"/>
              <w:rPr>
                <w:rFonts w:ascii="Times New Roman" w:hAnsi="Times New Roman" w:cs="Times New Roman"/>
                <w:b/>
              </w:rPr>
            </w:pPr>
          </w:p>
        </w:tc>
      </w:tr>
      <w:tr w:rsidR="0004639E" w:rsidRPr="00D92DA2" w14:paraId="148DBEF3"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7F1F88C5"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77CED929"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Самостоятельная работа обучающихся</w:t>
            </w:r>
          </w:p>
        </w:tc>
        <w:tc>
          <w:tcPr>
            <w:tcW w:w="527" w:type="pct"/>
            <w:tcBorders>
              <w:top w:val="single" w:sz="4" w:space="0" w:color="000000"/>
              <w:left w:val="single" w:sz="4" w:space="0" w:color="000000"/>
              <w:bottom w:val="single" w:sz="4" w:space="0" w:color="000000"/>
              <w:right w:val="single" w:sz="4" w:space="0" w:color="000000"/>
            </w:tcBorders>
          </w:tcPr>
          <w:p w14:paraId="762EEDB0"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01618090" w14:textId="77777777" w:rsidR="0004639E" w:rsidRPr="00D92DA2" w:rsidRDefault="0004639E" w:rsidP="0004639E">
            <w:pPr>
              <w:spacing w:after="0"/>
              <w:rPr>
                <w:rFonts w:ascii="Times New Roman" w:hAnsi="Times New Roman" w:cs="Times New Roman"/>
                <w:b/>
              </w:rPr>
            </w:pPr>
          </w:p>
        </w:tc>
      </w:tr>
      <w:tr w:rsidR="0004639E" w:rsidRPr="00D92DA2" w14:paraId="1A364D41" w14:textId="77777777" w:rsidTr="0004639E">
        <w:trPr>
          <w:trHeight w:val="23"/>
        </w:trPr>
        <w:tc>
          <w:tcPr>
            <w:tcW w:w="652" w:type="pct"/>
            <w:vMerge w:val="restart"/>
            <w:tcBorders>
              <w:top w:val="single" w:sz="4" w:space="0" w:color="000000"/>
              <w:left w:val="single" w:sz="4" w:space="0" w:color="000000"/>
              <w:bottom w:val="single" w:sz="4" w:space="0" w:color="000000"/>
              <w:right w:val="single" w:sz="4" w:space="0" w:color="000000"/>
            </w:tcBorders>
            <w:hideMark/>
          </w:tcPr>
          <w:p w14:paraId="1CE33152"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Тема 3. Основы работы с электронными таблицами</w:t>
            </w:r>
          </w:p>
        </w:tc>
        <w:tc>
          <w:tcPr>
            <w:tcW w:w="2978" w:type="pct"/>
            <w:tcBorders>
              <w:top w:val="single" w:sz="4" w:space="0" w:color="000000"/>
              <w:left w:val="single" w:sz="4" w:space="0" w:color="000000"/>
              <w:bottom w:val="single" w:sz="4" w:space="0" w:color="000000"/>
              <w:right w:val="single" w:sz="4" w:space="0" w:color="000000"/>
            </w:tcBorders>
            <w:hideMark/>
          </w:tcPr>
          <w:p w14:paraId="52E7C8E1"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Содержание учебного материала</w:t>
            </w:r>
          </w:p>
        </w:tc>
        <w:tc>
          <w:tcPr>
            <w:tcW w:w="527" w:type="pct"/>
            <w:tcBorders>
              <w:top w:val="single" w:sz="4" w:space="0" w:color="000000"/>
              <w:left w:val="single" w:sz="4" w:space="0" w:color="000000"/>
              <w:bottom w:val="single" w:sz="4" w:space="0" w:color="000000"/>
              <w:right w:val="single" w:sz="4" w:space="0" w:color="000000"/>
            </w:tcBorders>
          </w:tcPr>
          <w:p w14:paraId="52CBE953" w14:textId="77777777" w:rsidR="0004639E" w:rsidRPr="00D92DA2" w:rsidRDefault="0004639E" w:rsidP="0004639E">
            <w:pPr>
              <w:spacing w:after="0"/>
              <w:rPr>
                <w:rFonts w:ascii="Times New Roman" w:hAnsi="Times New Roman" w:cs="Times New Roman"/>
                <w:b/>
              </w:rPr>
            </w:pPr>
          </w:p>
        </w:tc>
        <w:tc>
          <w:tcPr>
            <w:tcW w:w="843" w:type="pct"/>
            <w:vMerge w:val="restart"/>
            <w:tcBorders>
              <w:top w:val="single" w:sz="4" w:space="0" w:color="000000"/>
              <w:left w:val="single" w:sz="4" w:space="0" w:color="000000"/>
              <w:bottom w:val="single" w:sz="4" w:space="0" w:color="000000"/>
              <w:right w:val="single" w:sz="4" w:space="0" w:color="000000"/>
            </w:tcBorders>
            <w:hideMark/>
          </w:tcPr>
          <w:p w14:paraId="016E10D3" w14:textId="77777777" w:rsidR="0004639E" w:rsidRPr="00CD0841" w:rsidRDefault="0004639E" w:rsidP="0004639E">
            <w:pPr>
              <w:spacing w:after="0"/>
              <w:rPr>
                <w:rFonts w:ascii="Times New Roman" w:hAnsi="Times New Roman" w:cs="Times New Roman"/>
                <w:szCs w:val="24"/>
              </w:rPr>
            </w:pPr>
            <w:r w:rsidRPr="00CD0841">
              <w:rPr>
                <w:rFonts w:ascii="Times New Roman" w:hAnsi="Times New Roman" w:cs="Times New Roman"/>
                <w:szCs w:val="24"/>
              </w:rPr>
              <w:t>ОК 1</w:t>
            </w:r>
          </w:p>
          <w:p w14:paraId="768827BF" w14:textId="77777777" w:rsidR="0004639E" w:rsidRPr="00CD0841" w:rsidRDefault="0004639E" w:rsidP="0004639E">
            <w:pPr>
              <w:spacing w:after="0"/>
              <w:jc w:val="both"/>
              <w:rPr>
                <w:rFonts w:ascii="Times New Roman" w:hAnsi="Times New Roman" w:cs="Times New Roman"/>
                <w:spacing w:val="1"/>
                <w:szCs w:val="24"/>
              </w:rPr>
            </w:pPr>
            <w:r w:rsidRPr="00CD0841">
              <w:rPr>
                <w:rFonts w:ascii="Times New Roman" w:hAnsi="Times New Roman" w:cs="Times New Roman"/>
                <w:szCs w:val="24"/>
              </w:rPr>
              <w:t>ОК 4</w:t>
            </w:r>
          </w:p>
          <w:p w14:paraId="6069B3F6" w14:textId="77777777" w:rsidR="0004639E" w:rsidRPr="00CD0841" w:rsidRDefault="0004639E" w:rsidP="0004639E">
            <w:pPr>
              <w:spacing w:after="0"/>
              <w:jc w:val="both"/>
              <w:rPr>
                <w:rFonts w:ascii="Times New Roman" w:hAnsi="Times New Roman" w:cs="Times New Roman"/>
                <w:spacing w:val="1"/>
                <w:szCs w:val="24"/>
              </w:rPr>
            </w:pPr>
            <w:r w:rsidRPr="00CD0841">
              <w:rPr>
                <w:rFonts w:ascii="Times New Roman" w:hAnsi="Times New Roman" w:cs="Times New Roman"/>
                <w:spacing w:val="1"/>
                <w:szCs w:val="24"/>
              </w:rPr>
              <w:t>ОК 5</w:t>
            </w:r>
          </w:p>
          <w:p w14:paraId="5229C70C"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1.4</w:t>
            </w:r>
          </w:p>
          <w:p w14:paraId="27C5F9AB"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1.5</w:t>
            </w:r>
          </w:p>
          <w:p w14:paraId="7107D495"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2.1</w:t>
            </w:r>
          </w:p>
          <w:p w14:paraId="7C747195" w14:textId="54735290" w:rsidR="0004639E" w:rsidRPr="00D92DA2" w:rsidRDefault="0004639E" w:rsidP="0004639E">
            <w:pPr>
              <w:spacing w:after="0"/>
              <w:rPr>
                <w:rFonts w:ascii="Times New Roman" w:hAnsi="Times New Roman" w:cs="Times New Roman"/>
                <w:b/>
              </w:rPr>
            </w:pPr>
            <w:r w:rsidRPr="00CD0841">
              <w:rPr>
                <w:rFonts w:ascii="Times New Roman" w:hAnsi="Times New Roman" w:cs="Times New Roman"/>
                <w:szCs w:val="24"/>
              </w:rPr>
              <w:t>ПК 2.2</w:t>
            </w:r>
          </w:p>
        </w:tc>
      </w:tr>
      <w:tr w:rsidR="0004639E" w:rsidRPr="00D92DA2" w14:paraId="769B1D23"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303E6E49"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6619BEC8" w14:textId="77777777" w:rsidR="0004639E" w:rsidRPr="00D92DA2" w:rsidRDefault="0004639E" w:rsidP="0004639E">
            <w:pPr>
              <w:spacing w:after="0"/>
              <w:jc w:val="both"/>
              <w:rPr>
                <w:rFonts w:ascii="Times New Roman" w:hAnsi="Times New Roman" w:cs="Times New Roman"/>
              </w:rPr>
            </w:pPr>
            <w:r w:rsidRPr="00D92DA2">
              <w:rPr>
                <w:rFonts w:ascii="Times New Roman" w:hAnsi="Times New Roman" w:cs="Times New Roman"/>
              </w:rPr>
              <w:t>Введение в электронные таблицы. Электронные таблицы назначение, возможности, загрузка. Основные компоненты ЭТ. Адресация в ячейках. Виды ссылок. Основные компоненты электронных таблиц. Типы данных в ячейках электронной таблицы. Правила записи арифметических операций.</w:t>
            </w:r>
          </w:p>
          <w:p w14:paraId="04B8FDD0" w14:textId="77777777" w:rsidR="0004639E" w:rsidRPr="00D92DA2" w:rsidRDefault="0004639E" w:rsidP="0004639E">
            <w:pPr>
              <w:spacing w:after="0"/>
              <w:jc w:val="both"/>
              <w:rPr>
                <w:rFonts w:ascii="Times New Roman" w:hAnsi="Times New Roman" w:cs="Times New Roman"/>
              </w:rPr>
            </w:pPr>
            <w:r w:rsidRPr="00D92DA2">
              <w:rPr>
                <w:rFonts w:ascii="Times New Roman" w:hAnsi="Times New Roman" w:cs="Times New Roman"/>
              </w:rPr>
              <w:t>Форматирование элементов таблицы. Формат числа.</w:t>
            </w:r>
          </w:p>
        </w:tc>
        <w:tc>
          <w:tcPr>
            <w:tcW w:w="527" w:type="pct"/>
            <w:tcBorders>
              <w:top w:val="single" w:sz="4" w:space="0" w:color="000000"/>
              <w:left w:val="single" w:sz="4" w:space="0" w:color="000000"/>
              <w:bottom w:val="single" w:sz="4" w:space="0" w:color="000000"/>
              <w:right w:val="single" w:sz="4" w:space="0" w:color="000000"/>
            </w:tcBorders>
          </w:tcPr>
          <w:p w14:paraId="09874924"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260DB30F" w14:textId="77777777" w:rsidR="0004639E" w:rsidRPr="00D92DA2" w:rsidRDefault="0004639E" w:rsidP="0004639E">
            <w:pPr>
              <w:spacing w:after="0"/>
              <w:rPr>
                <w:rFonts w:ascii="Times New Roman" w:hAnsi="Times New Roman" w:cs="Times New Roman"/>
                <w:b/>
              </w:rPr>
            </w:pPr>
          </w:p>
        </w:tc>
      </w:tr>
      <w:tr w:rsidR="0004639E" w:rsidRPr="00D92DA2" w14:paraId="583FC8FC"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37B9CDFD"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6E202991"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В том числе практических занятий и лабораторных работ</w:t>
            </w:r>
          </w:p>
        </w:tc>
        <w:tc>
          <w:tcPr>
            <w:tcW w:w="527" w:type="pct"/>
            <w:tcBorders>
              <w:top w:val="single" w:sz="4" w:space="0" w:color="000000"/>
              <w:left w:val="single" w:sz="4" w:space="0" w:color="000000"/>
              <w:bottom w:val="single" w:sz="4" w:space="0" w:color="000000"/>
              <w:right w:val="single" w:sz="4" w:space="0" w:color="000000"/>
            </w:tcBorders>
          </w:tcPr>
          <w:p w14:paraId="66D41B9D"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72343770" w14:textId="77777777" w:rsidR="0004639E" w:rsidRPr="00D92DA2" w:rsidRDefault="0004639E" w:rsidP="0004639E">
            <w:pPr>
              <w:spacing w:after="0"/>
              <w:rPr>
                <w:rFonts w:ascii="Times New Roman" w:hAnsi="Times New Roman" w:cs="Times New Roman"/>
                <w:b/>
              </w:rPr>
            </w:pPr>
          </w:p>
        </w:tc>
      </w:tr>
      <w:tr w:rsidR="0004639E" w:rsidRPr="00D92DA2" w14:paraId="25DD4A09"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220E4AC8"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1957AF54"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 xml:space="preserve">Интерфейс </w:t>
            </w:r>
            <w:proofErr w:type="spellStart"/>
            <w:r w:rsidRPr="00D92DA2">
              <w:rPr>
                <w:rFonts w:ascii="Times New Roman" w:hAnsi="Times New Roman" w:cs="Times New Roman"/>
              </w:rPr>
              <w:t>MicrosoftExcel</w:t>
            </w:r>
            <w:proofErr w:type="spellEnd"/>
            <w:r w:rsidRPr="00D92DA2">
              <w:rPr>
                <w:rFonts w:ascii="Times New Roman" w:hAnsi="Times New Roman" w:cs="Times New Roman"/>
              </w:rPr>
              <w:t xml:space="preserve">. Создание и оформление таблиц в MS </w:t>
            </w:r>
            <w:proofErr w:type="spellStart"/>
            <w:r w:rsidRPr="00D92DA2">
              <w:rPr>
                <w:rFonts w:ascii="Times New Roman" w:hAnsi="Times New Roman" w:cs="Times New Roman"/>
              </w:rPr>
              <w:t>Еxcel</w:t>
            </w:r>
            <w:proofErr w:type="spellEnd"/>
            <w:r w:rsidRPr="00D92DA2">
              <w:rPr>
                <w:rFonts w:ascii="Times New Roman" w:hAnsi="Times New Roman" w:cs="Times New Roman"/>
              </w:rPr>
              <w:t>. Ввод и использование формул. Использование стандартных функций.</w:t>
            </w:r>
          </w:p>
          <w:p w14:paraId="53EDE6BB"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Создание сложных формул с использованием стандартных функций. Построение диаграмм и графиков. Фильтрация данных. Формат ячеек.</w:t>
            </w:r>
          </w:p>
        </w:tc>
        <w:tc>
          <w:tcPr>
            <w:tcW w:w="527" w:type="pct"/>
            <w:tcBorders>
              <w:top w:val="single" w:sz="4" w:space="0" w:color="000000"/>
              <w:left w:val="single" w:sz="4" w:space="0" w:color="000000"/>
              <w:bottom w:val="single" w:sz="4" w:space="0" w:color="000000"/>
              <w:right w:val="single" w:sz="4" w:space="0" w:color="000000"/>
            </w:tcBorders>
          </w:tcPr>
          <w:p w14:paraId="2F025C17"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0893B6ED" w14:textId="77777777" w:rsidR="0004639E" w:rsidRPr="00D92DA2" w:rsidRDefault="0004639E" w:rsidP="0004639E">
            <w:pPr>
              <w:spacing w:after="0"/>
              <w:rPr>
                <w:rFonts w:ascii="Times New Roman" w:hAnsi="Times New Roman" w:cs="Times New Roman"/>
                <w:b/>
              </w:rPr>
            </w:pPr>
          </w:p>
        </w:tc>
      </w:tr>
      <w:tr w:rsidR="0004639E" w:rsidRPr="00D92DA2" w14:paraId="42DE1BAF"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356E0DFE"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5A1B9121"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Самостоятельная работа обучающихся</w:t>
            </w:r>
          </w:p>
        </w:tc>
        <w:tc>
          <w:tcPr>
            <w:tcW w:w="527" w:type="pct"/>
            <w:tcBorders>
              <w:top w:val="single" w:sz="4" w:space="0" w:color="000000"/>
              <w:left w:val="single" w:sz="4" w:space="0" w:color="000000"/>
              <w:bottom w:val="single" w:sz="4" w:space="0" w:color="000000"/>
              <w:right w:val="single" w:sz="4" w:space="0" w:color="000000"/>
            </w:tcBorders>
          </w:tcPr>
          <w:p w14:paraId="5E93C1E2"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6581E293" w14:textId="77777777" w:rsidR="0004639E" w:rsidRPr="00D92DA2" w:rsidRDefault="0004639E" w:rsidP="0004639E">
            <w:pPr>
              <w:spacing w:after="0"/>
              <w:rPr>
                <w:rFonts w:ascii="Times New Roman" w:hAnsi="Times New Roman" w:cs="Times New Roman"/>
                <w:b/>
              </w:rPr>
            </w:pPr>
          </w:p>
        </w:tc>
      </w:tr>
      <w:tr w:rsidR="0004639E" w:rsidRPr="00D92DA2" w14:paraId="509DABCD" w14:textId="77777777" w:rsidTr="0004639E">
        <w:trPr>
          <w:trHeight w:val="23"/>
        </w:trPr>
        <w:tc>
          <w:tcPr>
            <w:tcW w:w="652" w:type="pct"/>
            <w:vMerge w:val="restart"/>
            <w:tcBorders>
              <w:top w:val="single" w:sz="4" w:space="0" w:color="000000"/>
              <w:left w:val="single" w:sz="4" w:space="0" w:color="000000"/>
              <w:bottom w:val="single" w:sz="4" w:space="0" w:color="000000"/>
              <w:right w:val="single" w:sz="4" w:space="0" w:color="000000"/>
            </w:tcBorders>
            <w:hideMark/>
          </w:tcPr>
          <w:p w14:paraId="5DD8F332"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Тема 4 Основы работы с мультимедийной информацией. Системы компьютерной графики.</w:t>
            </w:r>
          </w:p>
        </w:tc>
        <w:tc>
          <w:tcPr>
            <w:tcW w:w="2978" w:type="pct"/>
            <w:tcBorders>
              <w:top w:val="single" w:sz="4" w:space="0" w:color="000000"/>
              <w:left w:val="single" w:sz="4" w:space="0" w:color="000000"/>
              <w:bottom w:val="single" w:sz="4" w:space="0" w:color="000000"/>
              <w:right w:val="single" w:sz="4" w:space="0" w:color="000000"/>
            </w:tcBorders>
            <w:hideMark/>
          </w:tcPr>
          <w:p w14:paraId="66F6B135"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Содержание учебного материала</w:t>
            </w:r>
          </w:p>
        </w:tc>
        <w:tc>
          <w:tcPr>
            <w:tcW w:w="527" w:type="pct"/>
            <w:tcBorders>
              <w:top w:val="single" w:sz="4" w:space="0" w:color="000000"/>
              <w:left w:val="single" w:sz="4" w:space="0" w:color="000000"/>
              <w:bottom w:val="single" w:sz="4" w:space="0" w:color="000000"/>
              <w:right w:val="single" w:sz="4" w:space="0" w:color="000000"/>
            </w:tcBorders>
          </w:tcPr>
          <w:p w14:paraId="1470A518" w14:textId="77777777" w:rsidR="0004639E" w:rsidRPr="00D92DA2" w:rsidRDefault="0004639E" w:rsidP="0004639E">
            <w:pPr>
              <w:spacing w:after="0"/>
              <w:rPr>
                <w:rFonts w:ascii="Times New Roman" w:hAnsi="Times New Roman" w:cs="Times New Roman"/>
                <w:b/>
              </w:rPr>
            </w:pPr>
          </w:p>
        </w:tc>
        <w:tc>
          <w:tcPr>
            <w:tcW w:w="843" w:type="pct"/>
            <w:vMerge w:val="restart"/>
            <w:tcBorders>
              <w:top w:val="single" w:sz="4" w:space="0" w:color="000000"/>
              <w:left w:val="single" w:sz="4" w:space="0" w:color="000000"/>
              <w:bottom w:val="single" w:sz="4" w:space="0" w:color="000000"/>
              <w:right w:val="single" w:sz="4" w:space="0" w:color="000000"/>
            </w:tcBorders>
            <w:hideMark/>
          </w:tcPr>
          <w:p w14:paraId="31D8CF08" w14:textId="77777777" w:rsidR="0004639E" w:rsidRPr="00CD0841" w:rsidRDefault="0004639E" w:rsidP="0004639E">
            <w:pPr>
              <w:spacing w:after="0"/>
              <w:rPr>
                <w:rFonts w:ascii="Times New Roman" w:hAnsi="Times New Roman" w:cs="Times New Roman"/>
                <w:szCs w:val="24"/>
              </w:rPr>
            </w:pPr>
            <w:r w:rsidRPr="00CD0841">
              <w:rPr>
                <w:rFonts w:ascii="Times New Roman" w:hAnsi="Times New Roman" w:cs="Times New Roman"/>
                <w:szCs w:val="24"/>
              </w:rPr>
              <w:t>ОК 1</w:t>
            </w:r>
          </w:p>
          <w:p w14:paraId="658B3DA5" w14:textId="77777777" w:rsidR="0004639E" w:rsidRPr="00CD0841" w:rsidRDefault="0004639E" w:rsidP="0004639E">
            <w:pPr>
              <w:spacing w:after="0"/>
              <w:jc w:val="both"/>
              <w:rPr>
                <w:rFonts w:ascii="Times New Roman" w:hAnsi="Times New Roman" w:cs="Times New Roman"/>
                <w:spacing w:val="1"/>
                <w:szCs w:val="24"/>
              </w:rPr>
            </w:pPr>
            <w:r w:rsidRPr="00CD0841">
              <w:rPr>
                <w:rFonts w:ascii="Times New Roman" w:hAnsi="Times New Roman" w:cs="Times New Roman"/>
                <w:szCs w:val="24"/>
              </w:rPr>
              <w:t>ОК 4</w:t>
            </w:r>
          </w:p>
          <w:p w14:paraId="29C8D7AE" w14:textId="77777777" w:rsidR="0004639E" w:rsidRPr="00CD0841" w:rsidRDefault="0004639E" w:rsidP="0004639E">
            <w:pPr>
              <w:spacing w:after="0"/>
              <w:jc w:val="both"/>
              <w:rPr>
                <w:rFonts w:ascii="Times New Roman" w:hAnsi="Times New Roman" w:cs="Times New Roman"/>
                <w:spacing w:val="1"/>
                <w:szCs w:val="24"/>
              </w:rPr>
            </w:pPr>
            <w:r w:rsidRPr="00CD0841">
              <w:rPr>
                <w:rFonts w:ascii="Times New Roman" w:hAnsi="Times New Roman" w:cs="Times New Roman"/>
                <w:spacing w:val="1"/>
                <w:szCs w:val="24"/>
              </w:rPr>
              <w:t>ОК 5</w:t>
            </w:r>
          </w:p>
          <w:p w14:paraId="190707E7"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1.4</w:t>
            </w:r>
          </w:p>
          <w:p w14:paraId="3DC6ECA7"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1.5</w:t>
            </w:r>
          </w:p>
          <w:p w14:paraId="1371A44D"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2.1</w:t>
            </w:r>
          </w:p>
          <w:p w14:paraId="5750C4E0" w14:textId="09B8EB74" w:rsidR="0004639E" w:rsidRPr="00D92DA2" w:rsidRDefault="0004639E" w:rsidP="0004639E">
            <w:pPr>
              <w:spacing w:after="0"/>
              <w:rPr>
                <w:rFonts w:ascii="Times New Roman" w:hAnsi="Times New Roman" w:cs="Times New Roman"/>
                <w:b/>
              </w:rPr>
            </w:pPr>
            <w:r w:rsidRPr="00CD0841">
              <w:rPr>
                <w:rFonts w:ascii="Times New Roman" w:hAnsi="Times New Roman" w:cs="Times New Roman"/>
                <w:szCs w:val="24"/>
              </w:rPr>
              <w:t>ПК 2.2</w:t>
            </w:r>
          </w:p>
        </w:tc>
      </w:tr>
      <w:tr w:rsidR="0004639E" w:rsidRPr="00D92DA2" w14:paraId="6DC55E90"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4BD4BCED"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3B60A7B0"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 xml:space="preserve">Понятие мультимедиа. Объекты мультимедиа. Мультимедийные презентации. Мультимедийные технологии. Назначение и основные возможности MS PowerPoint. Настройка презентации: анимация, наложение звука, вставка видео, гиперссылки. 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w:t>
            </w:r>
            <w:proofErr w:type="spellStart"/>
            <w:r w:rsidRPr="00D92DA2">
              <w:rPr>
                <w:rFonts w:ascii="Times New Roman" w:hAnsi="Times New Roman" w:cs="Times New Roman"/>
              </w:rPr>
              <w:t>AdobePhotoshop</w:t>
            </w:r>
            <w:proofErr w:type="spellEnd"/>
            <w:r w:rsidRPr="00D92DA2">
              <w:rPr>
                <w:rFonts w:ascii="Times New Roman" w:hAnsi="Times New Roman" w:cs="Times New Roman"/>
              </w:rPr>
              <w:t>. Компьютерная и инженерная графика.</w:t>
            </w:r>
          </w:p>
        </w:tc>
        <w:tc>
          <w:tcPr>
            <w:tcW w:w="527" w:type="pct"/>
            <w:tcBorders>
              <w:top w:val="single" w:sz="4" w:space="0" w:color="000000"/>
              <w:left w:val="single" w:sz="4" w:space="0" w:color="000000"/>
              <w:bottom w:val="single" w:sz="4" w:space="0" w:color="000000"/>
              <w:right w:val="single" w:sz="4" w:space="0" w:color="000000"/>
            </w:tcBorders>
          </w:tcPr>
          <w:p w14:paraId="5FFFC197"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71B2A734" w14:textId="77777777" w:rsidR="0004639E" w:rsidRPr="00D92DA2" w:rsidRDefault="0004639E" w:rsidP="0004639E">
            <w:pPr>
              <w:spacing w:after="0"/>
              <w:rPr>
                <w:rFonts w:ascii="Times New Roman" w:hAnsi="Times New Roman" w:cs="Times New Roman"/>
                <w:b/>
              </w:rPr>
            </w:pPr>
          </w:p>
        </w:tc>
      </w:tr>
      <w:tr w:rsidR="0004639E" w:rsidRPr="00D92DA2" w14:paraId="261A7A5E"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47C9B113"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1F9AFBFF"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В том числе практических занятий и лабораторных работ</w:t>
            </w:r>
          </w:p>
        </w:tc>
        <w:tc>
          <w:tcPr>
            <w:tcW w:w="527" w:type="pct"/>
            <w:tcBorders>
              <w:top w:val="single" w:sz="4" w:space="0" w:color="000000"/>
              <w:left w:val="single" w:sz="4" w:space="0" w:color="000000"/>
              <w:bottom w:val="single" w:sz="4" w:space="0" w:color="000000"/>
              <w:right w:val="single" w:sz="4" w:space="0" w:color="000000"/>
            </w:tcBorders>
          </w:tcPr>
          <w:p w14:paraId="1057F086"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18B3002D" w14:textId="77777777" w:rsidR="0004639E" w:rsidRPr="00D92DA2" w:rsidRDefault="0004639E" w:rsidP="0004639E">
            <w:pPr>
              <w:spacing w:after="0"/>
              <w:rPr>
                <w:rFonts w:ascii="Times New Roman" w:hAnsi="Times New Roman" w:cs="Times New Roman"/>
                <w:b/>
              </w:rPr>
            </w:pPr>
          </w:p>
        </w:tc>
      </w:tr>
      <w:tr w:rsidR="0004639E" w:rsidRPr="00D92DA2" w14:paraId="31CF3EE7"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60D52E94"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6D68DA13"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Создание презентации средствами MS PowerPoint. Добавление звука и видео в презентации. Настройка анимации.</w:t>
            </w:r>
          </w:p>
          <w:p w14:paraId="6A8303D6"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Создание электронных образовательных ресурсов по профилю специальности с использованием облачных сервисов.</w:t>
            </w:r>
          </w:p>
          <w:p w14:paraId="3F370907"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 xml:space="preserve">Понятие объекта в </w:t>
            </w:r>
            <w:proofErr w:type="spellStart"/>
            <w:r w:rsidRPr="00D92DA2">
              <w:rPr>
                <w:rFonts w:ascii="Times New Roman" w:hAnsi="Times New Roman" w:cs="Times New Roman"/>
              </w:rPr>
              <w:t>CorelDraw</w:t>
            </w:r>
            <w:proofErr w:type="spellEnd"/>
            <w:r w:rsidRPr="00D92DA2">
              <w:rPr>
                <w:rFonts w:ascii="Times New Roman" w:hAnsi="Times New Roman" w:cs="Times New Roman"/>
              </w:rPr>
              <w:t xml:space="preserve">. Создание простых фигур в </w:t>
            </w:r>
            <w:proofErr w:type="spellStart"/>
            <w:r w:rsidRPr="00D92DA2">
              <w:rPr>
                <w:rFonts w:ascii="Times New Roman" w:hAnsi="Times New Roman" w:cs="Times New Roman"/>
              </w:rPr>
              <w:t>CorelDraw</w:t>
            </w:r>
            <w:proofErr w:type="spellEnd"/>
            <w:r w:rsidRPr="00D92DA2">
              <w:rPr>
                <w:rFonts w:ascii="Times New Roman" w:hAnsi="Times New Roman" w:cs="Times New Roman"/>
              </w:rPr>
              <w:t xml:space="preserve">. Основы работы с текстом. Преобразование текста в </w:t>
            </w:r>
            <w:proofErr w:type="spellStart"/>
            <w:r w:rsidRPr="00D92DA2">
              <w:rPr>
                <w:rFonts w:ascii="Times New Roman" w:hAnsi="Times New Roman" w:cs="Times New Roman"/>
              </w:rPr>
              <w:t>CorelDraw</w:t>
            </w:r>
            <w:proofErr w:type="spellEnd"/>
            <w:r w:rsidRPr="00D92DA2">
              <w:rPr>
                <w:rFonts w:ascii="Times New Roman" w:hAnsi="Times New Roman" w:cs="Times New Roman"/>
              </w:rPr>
              <w:t>.</w:t>
            </w:r>
          </w:p>
          <w:p w14:paraId="3D6214AE"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lastRenderedPageBreak/>
              <w:t xml:space="preserve">Создание основных фигур в </w:t>
            </w:r>
            <w:proofErr w:type="spellStart"/>
            <w:r w:rsidRPr="00D92DA2">
              <w:rPr>
                <w:rFonts w:ascii="Times New Roman" w:hAnsi="Times New Roman" w:cs="Times New Roman"/>
              </w:rPr>
              <w:t>AdobePhotoshop</w:t>
            </w:r>
            <w:proofErr w:type="spellEnd"/>
            <w:r w:rsidRPr="00D92DA2">
              <w:rPr>
                <w:rFonts w:ascii="Times New Roman" w:hAnsi="Times New Roman" w:cs="Times New Roman"/>
              </w:rPr>
              <w:t xml:space="preserve">. Слои. Управление цветом в </w:t>
            </w:r>
            <w:proofErr w:type="spellStart"/>
            <w:r w:rsidRPr="00D92DA2">
              <w:rPr>
                <w:rFonts w:ascii="Times New Roman" w:hAnsi="Times New Roman" w:cs="Times New Roman"/>
              </w:rPr>
              <w:t>AdobePhotoshop</w:t>
            </w:r>
            <w:proofErr w:type="spellEnd"/>
            <w:r w:rsidRPr="00D92DA2">
              <w:rPr>
                <w:rFonts w:ascii="Times New Roman" w:hAnsi="Times New Roman" w:cs="Times New Roman"/>
              </w:rPr>
              <w:t>. Средства ретуши. Сканирование графических объектов.</w:t>
            </w:r>
          </w:p>
        </w:tc>
        <w:tc>
          <w:tcPr>
            <w:tcW w:w="527" w:type="pct"/>
            <w:tcBorders>
              <w:top w:val="single" w:sz="4" w:space="0" w:color="000000"/>
              <w:left w:val="single" w:sz="4" w:space="0" w:color="000000"/>
              <w:bottom w:val="single" w:sz="4" w:space="0" w:color="000000"/>
              <w:right w:val="single" w:sz="4" w:space="0" w:color="000000"/>
            </w:tcBorders>
          </w:tcPr>
          <w:p w14:paraId="44B6A1F3"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2D6FB714" w14:textId="77777777" w:rsidR="0004639E" w:rsidRPr="00D92DA2" w:rsidRDefault="0004639E" w:rsidP="0004639E">
            <w:pPr>
              <w:spacing w:after="0"/>
              <w:rPr>
                <w:rFonts w:ascii="Times New Roman" w:hAnsi="Times New Roman" w:cs="Times New Roman"/>
                <w:b/>
              </w:rPr>
            </w:pPr>
          </w:p>
        </w:tc>
      </w:tr>
      <w:tr w:rsidR="0004639E" w:rsidRPr="00D92DA2" w14:paraId="237EC33F"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76ACE614"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62037603"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Самостоятельная работа обучающихся</w:t>
            </w:r>
          </w:p>
        </w:tc>
        <w:tc>
          <w:tcPr>
            <w:tcW w:w="527" w:type="pct"/>
            <w:tcBorders>
              <w:top w:val="single" w:sz="4" w:space="0" w:color="000000"/>
              <w:left w:val="single" w:sz="4" w:space="0" w:color="000000"/>
              <w:bottom w:val="single" w:sz="4" w:space="0" w:color="000000"/>
              <w:right w:val="single" w:sz="4" w:space="0" w:color="000000"/>
            </w:tcBorders>
          </w:tcPr>
          <w:p w14:paraId="7A80C050"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385EAF7B" w14:textId="77777777" w:rsidR="0004639E" w:rsidRPr="00D92DA2" w:rsidRDefault="0004639E" w:rsidP="0004639E">
            <w:pPr>
              <w:spacing w:after="0"/>
              <w:rPr>
                <w:rFonts w:ascii="Times New Roman" w:hAnsi="Times New Roman" w:cs="Times New Roman"/>
                <w:b/>
              </w:rPr>
            </w:pPr>
          </w:p>
        </w:tc>
      </w:tr>
      <w:tr w:rsidR="0004639E" w:rsidRPr="00D92DA2" w14:paraId="5DEB3103" w14:textId="77777777" w:rsidTr="0004639E">
        <w:trPr>
          <w:trHeight w:val="23"/>
        </w:trPr>
        <w:tc>
          <w:tcPr>
            <w:tcW w:w="652" w:type="pct"/>
            <w:vMerge w:val="restart"/>
            <w:tcBorders>
              <w:top w:val="single" w:sz="4" w:space="0" w:color="000000"/>
              <w:left w:val="single" w:sz="4" w:space="0" w:color="000000"/>
              <w:bottom w:val="single" w:sz="4" w:space="0" w:color="000000"/>
              <w:right w:val="single" w:sz="4" w:space="0" w:color="000000"/>
            </w:tcBorders>
            <w:hideMark/>
          </w:tcPr>
          <w:p w14:paraId="51151F41"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Тема 5. Системы управления базами данных.</w:t>
            </w:r>
          </w:p>
          <w:p w14:paraId="325CD283"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Справочно-поисковые системы.</w:t>
            </w:r>
          </w:p>
        </w:tc>
        <w:tc>
          <w:tcPr>
            <w:tcW w:w="2978" w:type="pct"/>
            <w:tcBorders>
              <w:top w:val="single" w:sz="4" w:space="0" w:color="000000"/>
              <w:left w:val="single" w:sz="4" w:space="0" w:color="000000"/>
              <w:bottom w:val="single" w:sz="4" w:space="0" w:color="000000"/>
              <w:right w:val="single" w:sz="4" w:space="0" w:color="000000"/>
            </w:tcBorders>
            <w:hideMark/>
          </w:tcPr>
          <w:p w14:paraId="2E04B386"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Содержание учебного материала</w:t>
            </w:r>
          </w:p>
        </w:tc>
        <w:tc>
          <w:tcPr>
            <w:tcW w:w="527" w:type="pct"/>
            <w:tcBorders>
              <w:top w:val="single" w:sz="4" w:space="0" w:color="000000"/>
              <w:left w:val="single" w:sz="4" w:space="0" w:color="000000"/>
              <w:bottom w:val="single" w:sz="4" w:space="0" w:color="000000"/>
              <w:right w:val="single" w:sz="4" w:space="0" w:color="000000"/>
            </w:tcBorders>
          </w:tcPr>
          <w:p w14:paraId="7CAAEA5F" w14:textId="77777777" w:rsidR="0004639E" w:rsidRPr="00D92DA2" w:rsidRDefault="0004639E" w:rsidP="0004639E">
            <w:pPr>
              <w:spacing w:after="0"/>
              <w:rPr>
                <w:rFonts w:ascii="Times New Roman" w:hAnsi="Times New Roman" w:cs="Times New Roman"/>
                <w:b/>
              </w:rPr>
            </w:pPr>
          </w:p>
        </w:tc>
        <w:tc>
          <w:tcPr>
            <w:tcW w:w="843" w:type="pct"/>
            <w:vMerge w:val="restart"/>
            <w:tcBorders>
              <w:top w:val="single" w:sz="4" w:space="0" w:color="000000"/>
              <w:left w:val="single" w:sz="4" w:space="0" w:color="000000"/>
              <w:bottom w:val="single" w:sz="4" w:space="0" w:color="000000"/>
              <w:right w:val="single" w:sz="4" w:space="0" w:color="000000"/>
            </w:tcBorders>
            <w:hideMark/>
          </w:tcPr>
          <w:p w14:paraId="67D16F3A" w14:textId="77777777" w:rsidR="0004639E" w:rsidRPr="00CD0841" w:rsidRDefault="0004639E" w:rsidP="0004639E">
            <w:pPr>
              <w:spacing w:after="0"/>
              <w:rPr>
                <w:rFonts w:ascii="Times New Roman" w:hAnsi="Times New Roman" w:cs="Times New Roman"/>
                <w:szCs w:val="24"/>
              </w:rPr>
            </w:pPr>
            <w:r w:rsidRPr="00CD0841">
              <w:rPr>
                <w:rFonts w:ascii="Times New Roman" w:hAnsi="Times New Roman" w:cs="Times New Roman"/>
                <w:szCs w:val="24"/>
              </w:rPr>
              <w:t>ОК 1</w:t>
            </w:r>
          </w:p>
          <w:p w14:paraId="68A4E134" w14:textId="77777777" w:rsidR="0004639E" w:rsidRPr="00CD0841" w:rsidRDefault="0004639E" w:rsidP="0004639E">
            <w:pPr>
              <w:spacing w:after="0"/>
              <w:jc w:val="both"/>
              <w:rPr>
                <w:rFonts w:ascii="Times New Roman" w:hAnsi="Times New Roman" w:cs="Times New Roman"/>
                <w:spacing w:val="1"/>
                <w:szCs w:val="24"/>
              </w:rPr>
            </w:pPr>
            <w:r w:rsidRPr="00CD0841">
              <w:rPr>
                <w:rFonts w:ascii="Times New Roman" w:hAnsi="Times New Roman" w:cs="Times New Roman"/>
                <w:szCs w:val="24"/>
              </w:rPr>
              <w:t>ОК 4</w:t>
            </w:r>
          </w:p>
          <w:p w14:paraId="18607FA1" w14:textId="77777777" w:rsidR="0004639E" w:rsidRPr="00CD0841" w:rsidRDefault="0004639E" w:rsidP="0004639E">
            <w:pPr>
              <w:spacing w:after="0"/>
              <w:jc w:val="both"/>
              <w:rPr>
                <w:rFonts w:ascii="Times New Roman" w:hAnsi="Times New Roman" w:cs="Times New Roman"/>
                <w:spacing w:val="1"/>
                <w:szCs w:val="24"/>
              </w:rPr>
            </w:pPr>
            <w:r w:rsidRPr="00CD0841">
              <w:rPr>
                <w:rFonts w:ascii="Times New Roman" w:hAnsi="Times New Roman" w:cs="Times New Roman"/>
                <w:spacing w:val="1"/>
                <w:szCs w:val="24"/>
              </w:rPr>
              <w:t>ОК 5</w:t>
            </w:r>
          </w:p>
          <w:p w14:paraId="490D0101"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1.4</w:t>
            </w:r>
          </w:p>
          <w:p w14:paraId="12EC6213"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1.5</w:t>
            </w:r>
          </w:p>
          <w:p w14:paraId="117B3D29"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2.1</w:t>
            </w:r>
          </w:p>
          <w:p w14:paraId="4AC0B4F6" w14:textId="3FE60198" w:rsidR="0004639E" w:rsidRPr="00D92DA2" w:rsidRDefault="0004639E" w:rsidP="0004639E">
            <w:pPr>
              <w:spacing w:after="0"/>
              <w:rPr>
                <w:rFonts w:ascii="Times New Roman" w:hAnsi="Times New Roman" w:cs="Times New Roman"/>
                <w:b/>
              </w:rPr>
            </w:pPr>
            <w:r w:rsidRPr="00CD0841">
              <w:rPr>
                <w:rFonts w:ascii="Times New Roman" w:hAnsi="Times New Roman" w:cs="Times New Roman"/>
                <w:szCs w:val="24"/>
              </w:rPr>
              <w:t>ПК 2.2</w:t>
            </w:r>
          </w:p>
        </w:tc>
      </w:tr>
      <w:tr w:rsidR="0004639E" w:rsidRPr="00D92DA2" w14:paraId="1DB6BE58"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22C419EE"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58239122"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Понятие базы данных и информационной системы. Способы доступа к базам данных. Технологии обработки данных БД. Реляционные базы данных Проектирование однотабличной базы данных. Форматы полей. Команды выборки с параметром сортировки, команды удаления и добавления записей. Принципы работы в справочно-поисковых системах. Организация поиска информации в справочно-поисковых системах.</w:t>
            </w:r>
          </w:p>
        </w:tc>
        <w:tc>
          <w:tcPr>
            <w:tcW w:w="527" w:type="pct"/>
            <w:tcBorders>
              <w:top w:val="single" w:sz="4" w:space="0" w:color="000000"/>
              <w:left w:val="single" w:sz="4" w:space="0" w:color="000000"/>
              <w:bottom w:val="single" w:sz="4" w:space="0" w:color="000000"/>
              <w:right w:val="single" w:sz="4" w:space="0" w:color="000000"/>
            </w:tcBorders>
          </w:tcPr>
          <w:p w14:paraId="3F6DAD40"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6D9C3C00" w14:textId="77777777" w:rsidR="0004639E" w:rsidRPr="00D92DA2" w:rsidRDefault="0004639E" w:rsidP="0004639E">
            <w:pPr>
              <w:spacing w:after="0"/>
              <w:rPr>
                <w:rFonts w:ascii="Times New Roman" w:hAnsi="Times New Roman" w:cs="Times New Roman"/>
                <w:b/>
              </w:rPr>
            </w:pPr>
          </w:p>
        </w:tc>
      </w:tr>
      <w:tr w:rsidR="0004639E" w:rsidRPr="00D92DA2" w14:paraId="2D9C5CC0"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06B0F07E"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4D06BFEE"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В том числе практических занятий и лабораторных работ</w:t>
            </w:r>
          </w:p>
        </w:tc>
        <w:tc>
          <w:tcPr>
            <w:tcW w:w="527" w:type="pct"/>
            <w:tcBorders>
              <w:top w:val="single" w:sz="4" w:space="0" w:color="000000"/>
              <w:left w:val="single" w:sz="4" w:space="0" w:color="000000"/>
              <w:bottom w:val="single" w:sz="4" w:space="0" w:color="000000"/>
              <w:right w:val="single" w:sz="4" w:space="0" w:color="000000"/>
            </w:tcBorders>
          </w:tcPr>
          <w:p w14:paraId="24FE4DE4"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4AFED774" w14:textId="77777777" w:rsidR="0004639E" w:rsidRPr="00D92DA2" w:rsidRDefault="0004639E" w:rsidP="0004639E">
            <w:pPr>
              <w:spacing w:after="0"/>
              <w:rPr>
                <w:rFonts w:ascii="Times New Roman" w:hAnsi="Times New Roman" w:cs="Times New Roman"/>
                <w:b/>
              </w:rPr>
            </w:pPr>
          </w:p>
        </w:tc>
      </w:tr>
      <w:tr w:rsidR="0004639E" w:rsidRPr="00D92DA2" w14:paraId="1AD1C814"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629F02E5"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093F0088"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Создание и заполнение базы данных. Связи между таблицами и ввод данных.</w:t>
            </w:r>
          </w:p>
          <w:p w14:paraId="5104261D"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Использование мастера подстановок. Сортировка данных. Формирование отчетов. Запросы базы данных. Принципы поиска информации в СПС Консультант Плюс.</w:t>
            </w:r>
          </w:p>
        </w:tc>
        <w:tc>
          <w:tcPr>
            <w:tcW w:w="527" w:type="pct"/>
            <w:tcBorders>
              <w:top w:val="nil"/>
              <w:left w:val="single" w:sz="4" w:space="0" w:color="000000"/>
              <w:bottom w:val="single" w:sz="4" w:space="0" w:color="000000"/>
              <w:right w:val="single" w:sz="4" w:space="0" w:color="000000"/>
            </w:tcBorders>
          </w:tcPr>
          <w:p w14:paraId="0754EF2D"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606842A6" w14:textId="77777777" w:rsidR="0004639E" w:rsidRPr="00D92DA2" w:rsidRDefault="0004639E" w:rsidP="0004639E">
            <w:pPr>
              <w:spacing w:after="0"/>
              <w:rPr>
                <w:rFonts w:ascii="Times New Roman" w:hAnsi="Times New Roman" w:cs="Times New Roman"/>
                <w:b/>
              </w:rPr>
            </w:pPr>
          </w:p>
        </w:tc>
      </w:tr>
      <w:tr w:rsidR="0004639E" w:rsidRPr="00D92DA2" w14:paraId="1507130A"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7CF55EB6"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6C3F55D7"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 xml:space="preserve">Самостоятельная работа обучающихся </w:t>
            </w:r>
          </w:p>
        </w:tc>
        <w:tc>
          <w:tcPr>
            <w:tcW w:w="527" w:type="pct"/>
            <w:tcBorders>
              <w:top w:val="single" w:sz="4" w:space="0" w:color="000000"/>
              <w:left w:val="single" w:sz="4" w:space="0" w:color="000000"/>
              <w:bottom w:val="single" w:sz="4" w:space="0" w:color="000000"/>
              <w:right w:val="single" w:sz="4" w:space="0" w:color="000000"/>
            </w:tcBorders>
          </w:tcPr>
          <w:p w14:paraId="5745EC01"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307BB622" w14:textId="77777777" w:rsidR="0004639E" w:rsidRPr="00D92DA2" w:rsidRDefault="0004639E" w:rsidP="0004639E">
            <w:pPr>
              <w:spacing w:after="0"/>
              <w:rPr>
                <w:rFonts w:ascii="Times New Roman" w:hAnsi="Times New Roman" w:cs="Times New Roman"/>
                <w:b/>
              </w:rPr>
            </w:pPr>
          </w:p>
        </w:tc>
      </w:tr>
      <w:tr w:rsidR="0004639E" w:rsidRPr="00D92DA2" w14:paraId="36A9AEAB" w14:textId="77777777" w:rsidTr="0004639E">
        <w:trPr>
          <w:trHeight w:val="23"/>
        </w:trPr>
        <w:tc>
          <w:tcPr>
            <w:tcW w:w="652" w:type="pct"/>
            <w:vMerge w:val="restart"/>
            <w:tcBorders>
              <w:top w:val="single" w:sz="4" w:space="0" w:color="000000"/>
              <w:left w:val="single" w:sz="4" w:space="0" w:color="000000"/>
              <w:bottom w:val="single" w:sz="4" w:space="0" w:color="000000"/>
              <w:right w:val="single" w:sz="4" w:space="0" w:color="000000"/>
            </w:tcBorders>
            <w:hideMark/>
          </w:tcPr>
          <w:p w14:paraId="4B72348F"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Тема 6 Структура и классификация систем автоматизированного проектирования</w:t>
            </w:r>
          </w:p>
        </w:tc>
        <w:tc>
          <w:tcPr>
            <w:tcW w:w="2978" w:type="pct"/>
            <w:tcBorders>
              <w:top w:val="single" w:sz="4" w:space="0" w:color="000000"/>
              <w:left w:val="single" w:sz="4" w:space="0" w:color="000000"/>
              <w:bottom w:val="single" w:sz="4" w:space="0" w:color="000000"/>
              <w:right w:val="single" w:sz="4" w:space="0" w:color="000000"/>
            </w:tcBorders>
            <w:hideMark/>
          </w:tcPr>
          <w:p w14:paraId="77572830"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Содержание учебного материала</w:t>
            </w:r>
          </w:p>
        </w:tc>
        <w:tc>
          <w:tcPr>
            <w:tcW w:w="527" w:type="pct"/>
            <w:tcBorders>
              <w:top w:val="single" w:sz="4" w:space="0" w:color="000000"/>
              <w:left w:val="single" w:sz="4" w:space="0" w:color="000000"/>
              <w:bottom w:val="single" w:sz="4" w:space="0" w:color="000000"/>
              <w:right w:val="single" w:sz="4" w:space="0" w:color="000000"/>
            </w:tcBorders>
          </w:tcPr>
          <w:p w14:paraId="551C35B9" w14:textId="77777777" w:rsidR="0004639E" w:rsidRPr="00D92DA2" w:rsidRDefault="0004639E" w:rsidP="0004639E">
            <w:pPr>
              <w:spacing w:after="0"/>
              <w:rPr>
                <w:rFonts w:ascii="Times New Roman" w:hAnsi="Times New Roman" w:cs="Times New Roman"/>
                <w:b/>
              </w:rPr>
            </w:pPr>
          </w:p>
        </w:tc>
        <w:tc>
          <w:tcPr>
            <w:tcW w:w="843" w:type="pct"/>
            <w:vMerge w:val="restart"/>
            <w:tcBorders>
              <w:top w:val="single" w:sz="4" w:space="0" w:color="000000"/>
              <w:left w:val="single" w:sz="4" w:space="0" w:color="000000"/>
              <w:bottom w:val="single" w:sz="4" w:space="0" w:color="000000"/>
              <w:right w:val="single" w:sz="4" w:space="0" w:color="000000"/>
            </w:tcBorders>
            <w:hideMark/>
          </w:tcPr>
          <w:p w14:paraId="7C230122" w14:textId="77777777" w:rsidR="0004639E" w:rsidRPr="00CD0841" w:rsidRDefault="0004639E" w:rsidP="0004639E">
            <w:pPr>
              <w:spacing w:after="0"/>
              <w:rPr>
                <w:rFonts w:ascii="Times New Roman" w:hAnsi="Times New Roman" w:cs="Times New Roman"/>
                <w:szCs w:val="24"/>
              </w:rPr>
            </w:pPr>
            <w:r w:rsidRPr="00CD0841">
              <w:rPr>
                <w:rFonts w:ascii="Times New Roman" w:hAnsi="Times New Roman" w:cs="Times New Roman"/>
                <w:szCs w:val="24"/>
              </w:rPr>
              <w:t>ОК 1</w:t>
            </w:r>
          </w:p>
          <w:p w14:paraId="65EF6B10" w14:textId="77777777" w:rsidR="0004639E" w:rsidRPr="00CD0841" w:rsidRDefault="0004639E" w:rsidP="0004639E">
            <w:pPr>
              <w:spacing w:after="0"/>
              <w:jc w:val="both"/>
              <w:rPr>
                <w:rFonts w:ascii="Times New Roman" w:hAnsi="Times New Roman" w:cs="Times New Roman"/>
                <w:spacing w:val="1"/>
                <w:szCs w:val="24"/>
              </w:rPr>
            </w:pPr>
            <w:r w:rsidRPr="00CD0841">
              <w:rPr>
                <w:rFonts w:ascii="Times New Roman" w:hAnsi="Times New Roman" w:cs="Times New Roman"/>
                <w:szCs w:val="24"/>
              </w:rPr>
              <w:t>ОК 4</w:t>
            </w:r>
          </w:p>
          <w:p w14:paraId="2CEB2C71" w14:textId="77777777" w:rsidR="0004639E" w:rsidRPr="00CD0841" w:rsidRDefault="0004639E" w:rsidP="0004639E">
            <w:pPr>
              <w:spacing w:after="0"/>
              <w:jc w:val="both"/>
              <w:rPr>
                <w:rFonts w:ascii="Times New Roman" w:hAnsi="Times New Roman" w:cs="Times New Roman"/>
                <w:spacing w:val="1"/>
                <w:szCs w:val="24"/>
              </w:rPr>
            </w:pPr>
            <w:r w:rsidRPr="00CD0841">
              <w:rPr>
                <w:rFonts w:ascii="Times New Roman" w:hAnsi="Times New Roman" w:cs="Times New Roman"/>
                <w:spacing w:val="1"/>
                <w:szCs w:val="24"/>
              </w:rPr>
              <w:t>ОК 5</w:t>
            </w:r>
          </w:p>
          <w:p w14:paraId="5514A68B"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1.4</w:t>
            </w:r>
          </w:p>
          <w:p w14:paraId="144604E1"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1.5</w:t>
            </w:r>
          </w:p>
          <w:p w14:paraId="5D35F22B" w14:textId="77777777" w:rsidR="0004639E" w:rsidRPr="00CD0841" w:rsidRDefault="0004639E" w:rsidP="0004639E">
            <w:pPr>
              <w:spacing w:after="0"/>
              <w:jc w:val="both"/>
              <w:rPr>
                <w:rFonts w:ascii="Times New Roman" w:hAnsi="Times New Roman" w:cs="Times New Roman"/>
                <w:szCs w:val="24"/>
              </w:rPr>
            </w:pPr>
            <w:r w:rsidRPr="00CD0841">
              <w:rPr>
                <w:rFonts w:ascii="Times New Roman" w:hAnsi="Times New Roman" w:cs="Times New Roman"/>
                <w:szCs w:val="24"/>
              </w:rPr>
              <w:t>ПК 2.1</w:t>
            </w:r>
          </w:p>
          <w:p w14:paraId="4AF8678F" w14:textId="799851EE" w:rsidR="0004639E" w:rsidRPr="00D92DA2" w:rsidRDefault="0004639E" w:rsidP="0004639E">
            <w:pPr>
              <w:spacing w:after="0"/>
              <w:rPr>
                <w:rFonts w:ascii="Times New Roman" w:hAnsi="Times New Roman" w:cs="Times New Roman"/>
                <w:b/>
              </w:rPr>
            </w:pPr>
            <w:r w:rsidRPr="00CD0841">
              <w:rPr>
                <w:rFonts w:ascii="Times New Roman" w:hAnsi="Times New Roman" w:cs="Times New Roman"/>
                <w:szCs w:val="24"/>
              </w:rPr>
              <w:t>ПК 2.2</w:t>
            </w:r>
          </w:p>
        </w:tc>
      </w:tr>
      <w:tr w:rsidR="0004639E" w:rsidRPr="00D92DA2" w14:paraId="4D26557A"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269EA82B"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2FA64F7E"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Основные понятия и классификация систем автоматизированного проектирования. Структура систем автоматизированного проектирования. Виды профессиональных автоматизированных систем. Функции, характеристики и примеры CAE/CAD/CAM-систем. Комплексные автоматизированные системы КОМПAС-3D, ADEM.</w:t>
            </w:r>
          </w:p>
        </w:tc>
        <w:tc>
          <w:tcPr>
            <w:tcW w:w="527" w:type="pct"/>
            <w:tcBorders>
              <w:top w:val="single" w:sz="4" w:space="0" w:color="000000"/>
              <w:left w:val="single" w:sz="4" w:space="0" w:color="000000"/>
              <w:bottom w:val="single" w:sz="4" w:space="0" w:color="000000"/>
              <w:right w:val="single" w:sz="4" w:space="0" w:color="000000"/>
            </w:tcBorders>
          </w:tcPr>
          <w:p w14:paraId="49804651"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59167228" w14:textId="77777777" w:rsidR="0004639E" w:rsidRPr="00D92DA2" w:rsidRDefault="0004639E" w:rsidP="0004639E">
            <w:pPr>
              <w:spacing w:after="0"/>
              <w:rPr>
                <w:rFonts w:ascii="Times New Roman" w:hAnsi="Times New Roman" w:cs="Times New Roman"/>
                <w:b/>
              </w:rPr>
            </w:pPr>
          </w:p>
        </w:tc>
      </w:tr>
      <w:tr w:rsidR="0004639E" w:rsidRPr="00D92DA2" w14:paraId="13831AFD"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52AA0734"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5FE34695"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В том числе практических занятий и лабораторных работ</w:t>
            </w:r>
          </w:p>
        </w:tc>
        <w:tc>
          <w:tcPr>
            <w:tcW w:w="527" w:type="pct"/>
            <w:tcBorders>
              <w:top w:val="single" w:sz="4" w:space="0" w:color="000000"/>
              <w:left w:val="single" w:sz="4" w:space="0" w:color="000000"/>
              <w:bottom w:val="single" w:sz="4" w:space="0" w:color="000000"/>
              <w:right w:val="single" w:sz="4" w:space="0" w:color="000000"/>
            </w:tcBorders>
          </w:tcPr>
          <w:p w14:paraId="7EDB3E59"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3BF3D019" w14:textId="77777777" w:rsidR="0004639E" w:rsidRPr="00D92DA2" w:rsidRDefault="0004639E" w:rsidP="0004639E">
            <w:pPr>
              <w:spacing w:after="0"/>
              <w:rPr>
                <w:rFonts w:ascii="Times New Roman" w:hAnsi="Times New Roman" w:cs="Times New Roman"/>
                <w:b/>
              </w:rPr>
            </w:pPr>
          </w:p>
        </w:tc>
      </w:tr>
      <w:tr w:rsidR="0004639E" w:rsidRPr="00D92DA2" w14:paraId="0DDCA2DD"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27AF0F76"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01F0FA83" w14:textId="77777777" w:rsidR="0004639E" w:rsidRPr="00D92DA2" w:rsidRDefault="0004639E" w:rsidP="0004639E">
            <w:pPr>
              <w:spacing w:after="0"/>
              <w:rPr>
                <w:rFonts w:ascii="Times New Roman" w:hAnsi="Times New Roman" w:cs="Times New Roman"/>
              </w:rPr>
            </w:pPr>
            <w:r w:rsidRPr="00D92DA2">
              <w:rPr>
                <w:rFonts w:ascii="Times New Roman" w:hAnsi="Times New Roman" w:cs="Times New Roman"/>
              </w:rPr>
              <w:t>Система автоматизированного проектирования Компас 3D. Построение пространственной модели опора.</w:t>
            </w:r>
          </w:p>
        </w:tc>
        <w:tc>
          <w:tcPr>
            <w:tcW w:w="527" w:type="pct"/>
            <w:tcBorders>
              <w:top w:val="nil"/>
              <w:left w:val="single" w:sz="4" w:space="0" w:color="000000"/>
              <w:bottom w:val="single" w:sz="4" w:space="0" w:color="000000"/>
              <w:right w:val="single" w:sz="4" w:space="0" w:color="000000"/>
            </w:tcBorders>
          </w:tcPr>
          <w:p w14:paraId="368330BD"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61F1A1E4" w14:textId="77777777" w:rsidR="0004639E" w:rsidRPr="00D92DA2" w:rsidRDefault="0004639E" w:rsidP="0004639E">
            <w:pPr>
              <w:spacing w:after="0"/>
              <w:rPr>
                <w:rFonts w:ascii="Times New Roman" w:hAnsi="Times New Roman" w:cs="Times New Roman"/>
                <w:b/>
              </w:rPr>
            </w:pPr>
          </w:p>
        </w:tc>
      </w:tr>
      <w:tr w:rsidR="0004639E" w:rsidRPr="00D92DA2" w14:paraId="3CBF7022" w14:textId="77777777" w:rsidTr="0004639E">
        <w:trPr>
          <w:trHeight w:val="23"/>
        </w:trPr>
        <w:tc>
          <w:tcPr>
            <w:tcW w:w="652" w:type="pct"/>
            <w:vMerge/>
            <w:tcBorders>
              <w:top w:val="single" w:sz="4" w:space="0" w:color="000000"/>
              <w:left w:val="single" w:sz="4" w:space="0" w:color="000000"/>
              <w:bottom w:val="single" w:sz="4" w:space="0" w:color="000000"/>
              <w:right w:val="single" w:sz="4" w:space="0" w:color="000000"/>
            </w:tcBorders>
            <w:vAlign w:val="center"/>
            <w:hideMark/>
          </w:tcPr>
          <w:p w14:paraId="6460B580" w14:textId="77777777" w:rsidR="0004639E" w:rsidRPr="00D92DA2" w:rsidRDefault="0004639E" w:rsidP="0004639E">
            <w:pPr>
              <w:spacing w:after="0"/>
              <w:rPr>
                <w:rFonts w:ascii="Times New Roman" w:hAnsi="Times New Roman" w:cs="Times New Roman"/>
                <w:b/>
              </w:rPr>
            </w:pPr>
          </w:p>
        </w:tc>
        <w:tc>
          <w:tcPr>
            <w:tcW w:w="2978" w:type="pct"/>
            <w:tcBorders>
              <w:top w:val="single" w:sz="4" w:space="0" w:color="000000"/>
              <w:left w:val="single" w:sz="4" w:space="0" w:color="000000"/>
              <w:bottom w:val="single" w:sz="4" w:space="0" w:color="000000"/>
              <w:right w:val="single" w:sz="4" w:space="0" w:color="000000"/>
            </w:tcBorders>
            <w:hideMark/>
          </w:tcPr>
          <w:p w14:paraId="6D1FD8B2"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 xml:space="preserve">Самостоятельная работа обучающихся </w:t>
            </w:r>
          </w:p>
        </w:tc>
        <w:tc>
          <w:tcPr>
            <w:tcW w:w="527" w:type="pct"/>
            <w:tcBorders>
              <w:top w:val="single" w:sz="4" w:space="0" w:color="000000"/>
              <w:left w:val="single" w:sz="4" w:space="0" w:color="000000"/>
              <w:bottom w:val="single" w:sz="4" w:space="0" w:color="000000"/>
              <w:right w:val="single" w:sz="4" w:space="0" w:color="000000"/>
            </w:tcBorders>
          </w:tcPr>
          <w:p w14:paraId="34BAA8D8" w14:textId="77777777" w:rsidR="0004639E" w:rsidRPr="00D92DA2" w:rsidRDefault="0004639E" w:rsidP="0004639E">
            <w:pPr>
              <w:spacing w:after="0"/>
              <w:rPr>
                <w:rFonts w:ascii="Times New Roman" w:hAnsi="Times New Roman" w:cs="Times New Roman"/>
              </w:rPr>
            </w:pPr>
          </w:p>
        </w:tc>
        <w:tc>
          <w:tcPr>
            <w:tcW w:w="843" w:type="pct"/>
            <w:vMerge/>
            <w:tcBorders>
              <w:top w:val="single" w:sz="4" w:space="0" w:color="000000"/>
              <w:left w:val="single" w:sz="4" w:space="0" w:color="000000"/>
              <w:bottom w:val="single" w:sz="4" w:space="0" w:color="000000"/>
              <w:right w:val="single" w:sz="4" w:space="0" w:color="000000"/>
            </w:tcBorders>
            <w:vAlign w:val="center"/>
            <w:hideMark/>
          </w:tcPr>
          <w:p w14:paraId="77EC3BCF" w14:textId="77777777" w:rsidR="0004639E" w:rsidRPr="00D92DA2" w:rsidRDefault="0004639E" w:rsidP="0004639E">
            <w:pPr>
              <w:spacing w:after="0"/>
              <w:rPr>
                <w:rFonts w:ascii="Times New Roman" w:hAnsi="Times New Roman" w:cs="Times New Roman"/>
                <w:b/>
              </w:rPr>
            </w:pPr>
          </w:p>
        </w:tc>
      </w:tr>
      <w:tr w:rsidR="0004639E" w:rsidRPr="00D92DA2" w14:paraId="5A5376B1" w14:textId="77777777" w:rsidTr="0004639E">
        <w:trPr>
          <w:trHeight w:val="23"/>
        </w:trPr>
        <w:tc>
          <w:tcPr>
            <w:tcW w:w="3630" w:type="pct"/>
            <w:gridSpan w:val="2"/>
            <w:tcBorders>
              <w:top w:val="single" w:sz="4" w:space="0" w:color="000000"/>
              <w:left w:val="single" w:sz="4" w:space="0" w:color="000000"/>
              <w:bottom w:val="single" w:sz="4" w:space="0" w:color="000000"/>
              <w:right w:val="single" w:sz="4" w:space="0" w:color="000000"/>
            </w:tcBorders>
            <w:hideMark/>
          </w:tcPr>
          <w:p w14:paraId="173D8C77"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Промежуточная аттестация</w:t>
            </w:r>
          </w:p>
        </w:tc>
        <w:tc>
          <w:tcPr>
            <w:tcW w:w="527" w:type="pct"/>
            <w:tcBorders>
              <w:top w:val="single" w:sz="4" w:space="0" w:color="000000"/>
              <w:left w:val="single" w:sz="4" w:space="0" w:color="000000"/>
              <w:bottom w:val="single" w:sz="4" w:space="0" w:color="000000"/>
              <w:right w:val="single" w:sz="4" w:space="0" w:color="000000"/>
            </w:tcBorders>
          </w:tcPr>
          <w:p w14:paraId="21C21E0E" w14:textId="77777777" w:rsidR="0004639E" w:rsidRPr="00D92DA2" w:rsidRDefault="0004639E" w:rsidP="0004639E">
            <w:pPr>
              <w:spacing w:after="0"/>
              <w:rPr>
                <w:rFonts w:ascii="Times New Roman" w:hAnsi="Times New Roman" w:cs="Times New Roman"/>
              </w:rPr>
            </w:pPr>
          </w:p>
        </w:tc>
        <w:tc>
          <w:tcPr>
            <w:tcW w:w="843" w:type="pct"/>
            <w:tcBorders>
              <w:top w:val="single" w:sz="4" w:space="0" w:color="000000"/>
              <w:left w:val="single" w:sz="4" w:space="0" w:color="000000"/>
              <w:bottom w:val="single" w:sz="4" w:space="0" w:color="000000"/>
              <w:right w:val="single" w:sz="4" w:space="0" w:color="000000"/>
            </w:tcBorders>
          </w:tcPr>
          <w:p w14:paraId="2F07D3C2" w14:textId="77777777" w:rsidR="0004639E" w:rsidRPr="00D92DA2" w:rsidRDefault="0004639E" w:rsidP="0004639E">
            <w:pPr>
              <w:spacing w:after="0"/>
              <w:rPr>
                <w:rFonts w:ascii="Times New Roman" w:hAnsi="Times New Roman" w:cs="Times New Roman"/>
              </w:rPr>
            </w:pPr>
          </w:p>
        </w:tc>
      </w:tr>
      <w:tr w:rsidR="0004639E" w:rsidRPr="00D92DA2" w14:paraId="0660FCBD" w14:textId="77777777" w:rsidTr="0004639E">
        <w:trPr>
          <w:trHeight w:val="23"/>
        </w:trPr>
        <w:tc>
          <w:tcPr>
            <w:tcW w:w="3630" w:type="pct"/>
            <w:gridSpan w:val="2"/>
            <w:tcBorders>
              <w:top w:val="single" w:sz="4" w:space="0" w:color="000000"/>
              <w:left w:val="single" w:sz="4" w:space="0" w:color="000000"/>
              <w:bottom w:val="single" w:sz="4" w:space="0" w:color="000000"/>
              <w:right w:val="single" w:sz="4" w:space="0" w:color="000000"/>
            </w:tcBorders>
            <w:hideMark/>
          </w:tcPr>
          <w:p w14:paraId="4EFD4D80" w14:textId="77777777" w:rsidR="0004639E" w:rsidRPr="00D92DA2" w:rsidRDefault="0004639E" w:rsidP="0004639E">
            <w:pPr>
              <w:spacing w:after="0"/>
              <w:rPr>
                <w:rFonts w:ascii="Times New Roman" w:hAnsi="Times New Roman" w:cs="Times New Roman"/>
                <w:b/>
              </w:rPr>
            </w:pPr>
            <w:r w:rsidRPr="00D92DA2">
              <w:rPr>
                <w:rFonts w:ascii="Times New Roman" w:hAnsi="Times New Roman" w:cs="Times New Roman"/>
                <w:b/>
              </w:rPr>
              <w:t>Всего:</w:t>
            </w:r>
          </w:p>
        </w:tc>
        <w:tc>
          <w:tcPr>
            <w:tcW w:w="527" w:type="pct"/>
            <w:tcBorders>
              <w:top w:val="single" w:sz="4" w:space="0" w:color="000000"/>
              <w:left w:val="single" w:sz="4" w:space="0" w:color="000000"/>
              <w:bottom w:val="single" w:sz="4" w:space="0" w:color="000000"/>
              <w:right w:val="single" w:sz="4" w:space="0" w:color="000000"/>
            </w:tcBorders>
            <w:hideMark/>
          </w:tcPr>
          <w:p w14:paraId="30C9B6BA" w14:textId="77777777" w:rsidR="0004639E" w:rsidRPr="00D92DA2" w:rsidRDefault="0004639E" w:rsidP="0004639E">
            <w:pPr>
              <w:spacing w:after="0"/>
              <w:jc w:val="center"/>
              <w:rPr>
                <w:rFonts w:ascii="Times New Roman" w:hAnsi="Times New Roman" w:cs="Times New Roman"/>
                <w:b/>
                <w:iCs/>
              </w:rPr>
            </w:pPr>
            <w:r w:rsidRPr="00D92DA2">
              <w:rPr>
                <w:rFonts w:ascii="Times New Roman" w:hAnsi="Times New Roman" w:cs="Times New Roman"/>
                <w:b/>
                <w:iCs/>
              </w:rPr>
              <w:t>54</w:t>
            </w:r>
          </w:p>
        </w:tc>
        <w:tc>
          <w:tcPr>
            <w:tcW w:w="843" w:type="pct"/>
            <w:tcBorders>
              <w:top w:val="single" w:sz="4" w:space="0" w:color="000000"/>
              <w:left w:val="single" w:sz="4" w:space="0" w:color="000000"/>
              <w:bottom w:val="single" w:sz="4" w:space="0" w:color="000000"/>
              <w:right w:val="single" w:sz="4" w:space="0" w:color="000000"/>
            </w:tcBorders>
          </w:tcPr>
          <w:p w14:paraId="4573CBDF" w14:textId="77777777" w:rsidR="0004639E" w:rsidRPr="00D92DA2" w:rsidRDefault="0004639E" w:rsidP="0004639E">
            <w:pPr>
              <w:spacing w:after="0"/>
              <w:rPr>
                <w:rFonts w:ascii="Times New Roman" w:hAnsi="Times New Roman" w:cs="Times New Roman"/>
              </w:rPr>
            </w:pPr>
          </w:p>
        </w:tc>
      </w:tr>
    </w:tbl>
    <w:p w14:paraId="51CC8027" w14:textId="77777777" w:rsidR="00CD0841" w:rsidRPr="00CD0841" w:rsidRDefault="00CD0841" w:rsidP="00CD0841">
      <w:pPr>
        <w:spacing w:after="0"/>
        <w:rPr>
          <w:rFonts w:ascii="Times New Roman" w:hAnsi="Times New Roman" w:cs="Times New Roman"/>
          <w:sz w:val="24"/>
          <w:szCs w:val="24"/>
        </w:rPr>
        <w:sectPr w:rsidR="00CD0841" w:rsidRPr="00CD0841">
          <w:pgSz w:w="16840" w:h="11910" w:orient="landscape"/>
          <w:pgMar w:top="980" w:right="660" w:bottom="1400" w:left="880" w:header="0" w:footer="1216" w:gutter="0"/>
          <w:cols w:space="720"/>
        </w:sectPr>
      </w:pPr>
    </w:p>
    <w:p w14:paraId="2D5D396D" w14:textId="77777777" w:rsidR="00CD0841" w:rsidRPr="00D92DA2" w:rsidRDefault="00CD0841" w:rsidP="00D92DA2">
      <w:pPr>
        <w:spacing w:after="0"/>
        <w:jc w:val="center"/>
        <w:rPr>
          <w:rFonts w:ascii="Times New Roman" w:hAnsi="Times New Roman" w:cs="Times New Roman"/>
          <w:b/>
          <w:sz w:val="24"/>
        </w:rPr>
      </w:pPr>
      <w:r w:rsidRPr="00D92DA2">
        <w:rPr>
          <w:rFonts w:ascii="Times New Roman" w:hAnsi="Times New Roman" w:cs="Times New Roman"/>
          <w:b/>
          <w:sz w:val="24"/>
        </w:rPr>
        <w:lastRenderedPageBreak/>
        <w:t>3. УСЛОВИЯ РЕАЛИЗАЦИИ УЧЕБНОЙ ДИСЦИПЛИНЫ</w:t>
      </w:r>
    </w:p>
    <w:p w14:paraId="6C70DB98" w14:textId="77777777" w:rsidR="00CD0841" w:rsidRPr="00CD0841" w:rsidRDefault="00CD0841" w:rsidP="00CD0841">
      <w:pPr>
        <w:pStyle w:val="ae"/>
        <w:spacing w:before="0" w:after="0"/>
        <w:ind w:left="0"/>
        <w:rPr>
          <w:rFonts w:ascii="Times New Roman" w:hAnsi="Times New Roman" w:cs="Times New Roman"/>
          <w:b/>
          <w:bCs/>
        </w:rPr>
      </w:pPr>
    </w:p>
    <w:p w14:paraId="40A53D9F" w14:textId="77777777" w:rsidR="00CD0841" w:rsidRPr="00CD0841" w:rsidRDefault="00CD0841" w:rsidP="00CD0841">
      <w:pPr>
        <w:tabs>
          <w:tab w:val="left" w:pos="970"/>
        </w:tabs>
        <w:spacing w:after="0"/>
        <w:ind w:firstLine="709"/>
        <w:jc w:val="both"/>
        <w:rPr>
          <w:rFonts w:ascii="Times New Roman" w:hAnsi="Times New Roman" w:cs="Times New Roman"/>
          <w:sz w:val="24"/>
          <w:szCs w:val="24"/>
        </w:rPr>
      </w:pPr>
      <w:r w:rsidRPr="00CD0841">
        <w:rPr>
          <w:rFonts w:ascii="Times New Roman" w:hAnsi="Times New Roman" w:cs="Times New Roman"/>
          <w:sz w:val="24"/>
          <w:szCs w:val="24"/>
        </w:rPr>
        <w:t xml:space="preserve">3.1. Для реализации программы учебной дисциплины должны быть предусмотрены следующие специальные помещения: </w:t>
      </w:r>
    </w:p>
    <w:p w14:paraId="1E39C9B7" w14:textId="76DC684E" w:rsidR="00CD0841" w:rsidRPr="00CD0841" w:rsidRDefault="00D92DA2" w:rsidP="00CD0841">
      <w:pPr>
        <w:spacing w:after="0"/>
        <w:ind w:firstLine="709"/>
        <w:rPr>
          <w:rFonts w:ascii="Times New Roman" w:hAnsi="Times New Roman" w:cs="Times New Roman"/>
          <w:bCs/>
          <w:sz w:val="24"/>
          <w:szCs w:val="24"/>
        </w:rPr>
      </w:pPr>
      <w:r>
        <w:rPr>
          <w:rFonts w:ascii="Times New Roman" w:hAnsi="Times New Roman" w:cs="Times New Roman"/>
          <w:sz w:val="24"/>
          <w:szCs w:val="24"/>
        </w:rPr>
        <w:t>Лаборатория</w:t>
      </w:r>
      <w:r w:rsidR="00CD0841" w:rsidRPr="00CD0841">
        <w:rPr>
          <w:rFonts w:ascii="Times New Roman" w:hAnsi="Times New Roman" w:cs="Times New Roman"/>
          <w:sz w:val="24"/>
          <w:szCs w:val="24"/>
        </w:rPr>
        <w:t xml:space="preserve"> </w:t>
      </w:r>
      <w:r w:rsidR="00CD0841" w:rsidRPr="00CD0841">
        <w:rPr>
          <w:rFonts w:ascii="Times New Roman" w:hAnsi="Times New Roman" w:cs="Times New Roman"/>
          <w:iCs/>
          <w:sz w:val="24"/>
          <w:szCs w:val="24"/>
        </w:rPr>
        <w:t>«Информатики»,</w:t>
      </w:r>
      <w:r w:rsidR="00CD0841" w:rsidRPr="00CD0841">
        <w:rPr>
          <w:rFonts w:ascii="Times New Roman" w:hAnsi="Times New Roman" w:cs="Times New Roman"/>
          <w:sz w:val="24"/>
          <w:szCs w:val="24"/>
        </w:rPr>
        <w:t xml:space="preserve"> </w:t>
      </w:r>
      <w:r w:rsidR="00CD0841" w:rsidRPr="00CD0841">
        <w:rPr>
          <w:rFonts w:ascii="Times New Roman" w:hAnsi="Times New Roman" w:cs="Times New Roman"/>
          <w:bCs/>
          <w:sz w:val="24"/>
          <w:szCs w:val="24"/>
        </w:rPr>
        <w:t>оснащенн</w:t>
      </w:r>
      <w:r>
        <w:rPr>
          <w:rFonts w:ascii="Times New Roman" w:hAnsi="Times New Roman" w:cs="Times New Roman"/>
          <w:bCs/>
          <w:sz w:val="24"/>
          <w:szCs w:val="24"/>
        </w:rPr>
        <w:t>ая</w:t>
      </w:r>
      <w:r w:rsidR="00CD0841" w:rsidRPr="00CD0841">
        <w:rPr>
          <w:rFonts w:ascii="Times New Roman" w:hAnsi="Times New Roman" w:cs="Times New Roman"/>
          <w:bCs/>
          <w:sz w:val="24"/>
          <w:szCs w:val="24"/>
        </w:rPr>
        <w:t xml:space="preserve"> в соответствии с п. 6.1.2.</w:t>
      </w:r>
      <w:r>
        <w:rPr>
          <w:rFonts w:ascii="Times New Roman" w:hAnsi="Times New Roman" w:cs="Times New Roman"/>
          <w:bCs/>
          <w:sz w:val="24"/>
          <w:szCs w:val="24"/>
        </w:rPr>
        <w:t>3</w:t>
      </w:r>
      <w:r w:rsidR="00CD0841" w:rsidRPr="00CD0841">
        <w:rPr>
          <w:rFonts w:ascii="Times New Roman" w:hAnsi="Times New Roman" w:cs="Times New Roman"/>
          <w:bCs/>
          <w:sz w:val="24"/>
          <w:szCs w:val="24"/>
        </w:rPr>
        <w:t xml:space="preserve"> образовательной программы по специальности.</w:t>
      </w:r>
    </w:p>
    <w:p w14:paraId="29FC39DD" w14:textId="77777777" w:rsidR="00CD0841" w:rsidRPr="00CD0841" w:rsidRDefault="00CD0841" w:rsidP="00CD0841">
      <w:pPr>
        <w:spacing w:after="0"/>
        <w:ind w:firstLine="720"/>
        <w:rPr>
          <w:rFonts w:ascii="Times New Roman" w:hAnsi="Times New Roman" w:cs="Times New Roman"/>
          <w:b/>
          <w:sz w:val="24"/>
          <w:szCs w:val="24"/>
        </w:rPr>
      </w:pPr>
    </w:p>
    <w:p w14:paraId="4C449898" w14:textId="77777777" w:rsidR="00CD0841" w:rsidRPr="00CD0841" w:rsidRDefault="00CD0841" w:rsidP="00CD0841">
      <w:pPr>
        <w:spacing w:after="0"/>
        <w:ind w:firstLine="709"/>
        <w:rPr>
          <w:rFonts w:ascii="Times New Roman" w:hAnsi="Times New Roman" w:cs="Times New Roman"/>
          <w:b/>
          <w:sz w:val="24"/>
          <w:szCs w:val="24"/>
        </w:rPr>
      </w:pPr>
      <w:r w:rsidRPr="00CD0841">
        <w:rPr>
          <w:rFonts w:ascii="Times New Roman" w:hAnsi="Times New Roman" w:cs="Times New Roman"/>
          <w:b/>
          <w:sz w:val="24"/>
          <w:szCs w:val="24"/>
        </w:rPr>
        <w:t>3.2 Информационное обеспечение реализации программы</w:t>
      </w:r>
    </w:p>
    <w:p w14:paraId="7E9ED9BB" w14:textId="77777777" w:rsidR="00CD0841" w:rsidRPr="00CD0841" w:rsidRDefault="00CD0841" w:rsidP="00CD0841">
      <w:pPr>
        <w:pStyle w:val="ae"/>
        <w:suppressAutoHyphens/>
        <w:spacing w:before="0" w:after="0"/>
        <w:ind w:left="0" w:firstLine="720"/>
        <w:jc w:val="both"/>
        <w:rPr>
          <w:rFonts w:ascii="Times New Roman" w:hAnsi="Times New Roman" w:cs="Times New Roman"/>
          <w:bCs/>
        </w:rPr>
      </w:pPr>
      <w:r w:rsidRPr="00CD0841">
        <w:rPr>
          <w:rFonts w:ascii="Times New Roman" w:hAnsi="Times New Roman" w:cs="Times New Roman"/>
          <w:bCs/>
        </w:rPr>
        <w:t>Для реализации программы библиотечный фонд образовательной организации должен иметь п</w:t>
      </w:r>
      <w:r w:rsidRPr="00CD0841">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D0841">
        <w:rPr>
          <w:rFonts w:ascii="Times New Roman" w:hAnsi="Times New Roman"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13C4F5" w14:textId="77777777" w:rsidR="00CD0841" w:rsidRPr="00CD0841" w:rsidRDefault="00CD0841" w:rsidP="00CD0841">
      <w:pPr>
        <w:pStyle w:val="ae"/>
        <w:tabs>
          <w:tab w:val="left" w:pos="1134"/>
        </w:tabs>
        <w:suppressAutoHyphens/>
        <w:spacing w:before="0" w:after="0"/>
        <w:ind w:left="0" w:firstLine="709"/>
        <w:jc w:val="both"/>
        <w:rPr>
          <w:rFonts w:ascii="Times New Roman" w:hAnsi="Times New Roman" w:cs="Times New Roman"/>
          <w:bCs/>
        </w:rPr>
      </w:pPr>
    </w:p>
    <w:p w14:paraId="2477C5BE" w14:textId="66568EC1" w:rsidR="00CD0841" w:rsidRPr="00CD0841" w:rsidRDefault="00CD0841" w:rsidP="00CD0841">
      <w:pPr>
        <w:pStyle w:val="ae"/>
        <w:tabs>
          <w:tab w:val="left" w:pos="1134"/>
        </w:tabs>
        <w:spacing w:before="0" w:after="0"/>
        <w:ind w:left="0" w:firstLine="709"/>
        <w:contextualSpacing/>
        <w:rPr>
          <w:rFonts w:ascii="Times New Roman" w:hAnsi="Times New Roman" w:cs="Times New Roman"/>
          <w:b/>
        </w:rPr>
      </w:pPr>
      <w:r w:rsidRPr="00CD0841">
        <w:rPr>
          <w:rFonts w:ascii="Times New Roman" w:hAnsi="Times New Roman" w:cs="Times New Roman"/>
          <w:b/>
        </w:rPr>
        <w:t xml:space="preserve">3.2.1. Основные печатные </w:t>
      </w:r>
      <w:r w:rsidR="005E0AF1">
        <w:rPr>
          <w:rFonts w:ascii="Times New Roman" w:hAnsi="Times New Roman" w:cs="Times New Roman"/>
          <w:b/>
          <w:lang w:val="ru-RU"/>
        </w:rPr>
        <w:t xml:space="preserve">и электронные </w:t>
      </w:r>
      <w:r w:rsidRPr="00CD0841">
        <w:rPr>
          <w:rFonts w:ascii="Times New Roman" w:hAnsi="Times New Roman" w:cs="Times New Roman"/>
          <w:b/>
        </w:rPr>
        <w:t>издания</w:t>
      </w:r>
    </w:p>
    <w:p w14:paraId="21E9E297" w14:textId="33B4FAFE" w:rsidR="00CD0841" w:rsidRPr="00CD0841" w:rsidRDefault="005E0AF1" w:rsidP="007771ED">
      <w:pPr>
        <w:widowControl w:val="0"/>
        <w:numPr>
          <w:ilvl w:val="2"/>
          <w:numId w:val="67"/>
        </w:numPr>
        <w:tabs>
          <w:tab w:val="left" w:pos="1134"/>
          <w:tab w:val="left" w:pos="1677"/>
        </w:tabs>
        <w:autoSpaceDE w:val="0"/>
        <w:autoSpaceDN w:val="0"/>
        <w:spacing w:after="0" w:line="240" w:lineRule="auto"/>
        <w:ind w:left="0" w:firstLine="709"/>
        <w:jc w:val="both"/>
        <w:rPr>
          <w:rFonts w:ascii="Times New Roman" w:hAnsi="Times New Roman" w:cs="Times New Roman"/>
          <w:sz w:val="24"/>
          <w:szCs w:val="24"/>
        </w:rPr>
      </w:pPr>
      <w:r w:rsidRPr="005E0AF1">
        <w:rPr>
          <w:rFonts w:ascii="Times New Roman" w:hAnsi="Times New Roman" w:cs="Times New Roman"/>
          <w:sz w:val="24"/>
          <w:szCs w:val="24"/>
        </w:rPr>
        <w:t xml:space="preserve">Трофимов, В. В.  Информатика в 2 т. Том 2 : учебник для среднего профессионального образования / В. В. Трофимов. — 3-е изд., </w:t>
      </w:r>
      <w:proofErr w:type="spellStart"/>
      <w:r w:rsidRPr="005E0AF1">
        <w:rPr>
          <w:rFonts w:ascii="Times New Roman" w:hAnsi="Times New Roman" w:cs="Times New Roman"/>
          <w:sz w:val="24"/>
          <w:szCs w:val="24"/>
        </w:rPr>
        <w:t>перераб</w:t>
      </w:r>
      <w:proofErr w:type="spellEnd"/>
      <w:r w:rsidRPr="005E0AF1">
        <w:rPr>
          <w:rFonts w:ascii="Times New Roman" w:hAnsi="Times New Roman" w:cs="Times New Roman"/>
          <w:sz w:val="24"/>
          <w:szCs w:val="24"/>
        </w:rPr>
        <w:t xml:space="preserve">. и доп. — Москва : Издательство </w:t>
      </w:r>
      <w:proofErr w:type="spellStart"/>
      <w:r w:rsidRPr="005E0AF1">
        <w:rPr>
          <w:rFonts w:ascii="Times New Roman" w:hAnsi="Times New Roman" w:cs="Times New Roman"/>
          <w:sz w:val="24"/>
          <w:szCs w:val="24"/>
        </w:rPr>
        <w:t>Юрайт</w:t>
      </w:r>
      <w:proofErr w:type="spellEnd"/>
      <w:r w:rsidRPr="005E0AF1">
        <w:rPr>
          <w:rFonts w:ascii="Times New Roman" w:hAnsi="Times New Roman" w:cs="Times New Roman"/>
          <w:sz w:val="24"/>
          <w:szCs w:val="24"/>
        </w:rPr>
        <w:t xml:space="preserve">, 2023. — 406 с. — (Профессиональное образование). — ISBN 5-024. — Текст : электронный // Образовательная платформа </w:t>
      </w:r>
      <w:proofErr w:type="spellStart"/>
      <w:r w:rsidRPr="005E0AF1">
        <w:rPr>
          <w:rFonts w:ascii="Times New Roman" w:hAnsi="Times New Roman" w:cs="Times New Roman"/>
          <w:sz w:val="24"/>
          <w:szCs w:val="24"/>
        </w:rPr>
        <w:t>Юрайт</w:t>
      </w:r>
      <w:proofErr w:type="spellEnd"/>
      <w:r w:rsidRPr="005E0AF1">
        <w:rPr>
          <w:rFonts w:ascii="Times New Roman" w:hAnsi="Times New Roman" w:cs="Times New Roman"/>
          <w:sz w:val="24"/>
          <w:szCs w:val="24"/>
        </w:rPr>
        <w:t xml:space="preserve"> [сайт]. — URL: https://urait.ru/bcode/513266 (дата обращения: 29.08.2023).</w:t>
      </w:r>
    </w:p>
    <w:p w14:paraId="24A68928" w14:textId="1069B6B2" w:rsidR="00CD0841" w:rsidRPr="00CD0841" w:rsidRDefault="005E0AF1" w:rsidP="007771ED">
      <w:pPr>
        <w:widowControl w:val="0"/>
        <w:numPr>
          <w:ilvl w:val="2"/>
          <w:numId w:val="67"/>
        </w:numPr>
        <w:tabs>
          <w:tab w:val="left" w:pos="1134"/>
          <w:tab w:val="left" w:pos="1677"/>
        </w:tabs>
        <w:autoSpaceDE w:val="0"/>
        <w:autoSpaceDN w:val="0"/>
        <w:spacing w:after="0" w:line="240" w:lineRule="auto"/>
        <w:ind w:left="0" w:firstLine="709"/>
        <w:jc w:val="both"/>
        <w:rPr>
          <w:rFonts w:ascii="Times New Roman" w:hAnsi="Times New Roman" w:cs="Times New Roman"/>
          <w:sz w:val="24"/>
          <w:szCs w:val="24"/>
        </w:rPr>
      </w:pPr>
      <w:r w:rsidRPr="005E0AF1">
        <w:rPr>
          <w:rFonts w:ascii="Times New Roman" w:hAnsi="Times New Roman" w:cs="Times New Roman"/>
          <w:sz w:val="24"/>
          <w:szCs w:val="24"/>
        </w:rPr>
        <w:t xml:space="preserve">Трофимов, В. В.  Информатика в 2 т. Том 1 : учебник для среднего профессионального образования / В. В. Трофимов. — 3-е изд., </w:t>
      </w:r>
      <w:proofErr w:type="spellStart"/>
      <w:r w:rsidRPr="005E0AF1">
        <w:rPr>
          <w:rFonts w:ascii="Times New Roman" w:hAnsi="Times New Roman" w:cs="Times New Roman"/>
          <w:sz w:val="24"/>
          <w:szCs w:val="24"/>
        </w:rPr>
        <w:t>перераб</w:t>
      </w:r>
      <w:proofErr w:type="spellEnd"/>
      <w:r w:rsidRPr="005E0AF1">
        <w:rPr>
          <w:rFonts w:ascii="Times New Roman" w:hAnsi="Times New Roman" w:cs="Times New Roman"/>
          <w:sz w:val="24"/>
          <w:szCs w:val="24"/>
        </w:rPr>
        <w:t xml:space="preserve">. и доп. — Москва : Издательство </w:t>
      </w:r>
      <w:proofErr w:type="spellStart"/>
      <w:r w:rsidRPr="005E0AF1">
        <w:rPr>
          <w:rFonts w:ascii="Times New Roman" w:hAnsi="Times New Roman" w:cs="Times New Roman"/>
          <w:sz w:val="24"/>
          <w:szCs w:val="24"/>
        </w:rPr>
        <w:t>Юрайт</w:t>
      </w:r>
      <w:proofErr w:type="spellEnd"/>
      <w:r w:rsidRPr="005E0AF1">
        <w:rPr>
          <w:rFonts w:ascii="Times New Roman" w:hAnsi="Times New Roman" w:cs="Times New Roman"/>
          <w:sz w:val="24"/>
          <w:szCs w:val="24"/>
        </w:rPr>
        <w:t xml:space="preserve">, 2023. — 553 с. — (Профессиональное образование). — ISBN 5-027. — Текст : электронный // Образовательная платформа </w:t>
      </w:r>
      <w:proofErr w:type="spellStart"/>
      <w:r w:rsidRPr="005E0AF1">
        <w:rPr>
          <w:rFonts w:ascii="Times New Roman" w:hAnsi="Times New Roman" w:cs="Times New Roman"/>
          <w:sz w:val="24"/>
          <w:szCs w:val="24"/>
        </w:rPr>
        <w:t>Юрайт</w:t>
      </w:r>
      <w:proofErr w:type="spellEnd"/>
      <w:r w:rsidRPr="005E0AF1">
        <w:rPr>
          <w:rFonts w:ascii="Times New Roman" w:hAnsi="Times New Roman" w:cs="Times New Roman"/>
          <w:sz w:val="24"/>
          <w:szCs w:val="24"/>
        </w:rPr>
        <w:t xml:space="preserve"> [сайт]. — URL: https://urait.ru/bcode/513264 (дата обращения: 29.08.2023).</w:t>
      </w:r>
    </w:p>
    <w:p w14:paraId="23E89641" w14:textId="77777777" w:rsidR="00CD0841" w:rsidRPr="00CD0841" w:rsidRDefault="00CD0841" w:rsidP="00CD0841">
      <w:pPr>
        <w:tabs>
          <w:tab w:val="left" w:pos="1134"/>
        </w:tabs>
        <w:spacing w:after="0"/>
        <w:ind w:firstLine="709"/>
        <w:rPr>
          <w:rFonts w:ascii="Times New Roman" w:hAnsi="Times New Roman" w:cs="Times New Roman"/>
          <w:b/>
          <w:sz w:val="24"/>
          <w:szCs w:val="24"/>
        </w:rPr>
      </w:pPr>
    </w:p>
    <w:p w14:paraId="2CD90379" w14:textId="3873E174" w:rsidR="00CD0841" w:rsidRPr="00CD0841" w:rsidRDefault="00CD0841" w:rsidP="00CD0841">
      <w:pPr>
        <w:tabs>
          <w:tab w:val="left" w:pos="1134"/>
        </w:tabs>
        <w:spacing w:after="0"/>
        <w:ind w:firstLine="709"/>
        <w:rPr>
          <w:rFonts w:ascii="Times New Roman" w:hAnsi="Times New Roman" w:cs="Times New Roman"/>
          <w:b/>
          <w:spacing w:val="-2"/>
          <w:sz w:val="24"/>
          <w:szCs w:val="24"/>
        </w:rPr>
      </w:pPr>
      <w:r w:rsidRPr="00CD0841">
        <w:rPr>
          <w:rFonts w:ascii="Times New Roman" w:hAnsi="Times New Roman" w:cs="Times New Roman"/>
          <w:b/>
          <w:sz w:val="24"/>
          <w:szCs w:val="24"/>
        </w:rPr>
        <w:t xml:space="preserve">3.2.2. </w:t>
      </w:r>
      <w:r w:rsidR="005E0AF1">
        <w:rPr>
          <w:rFonts w:ascii="Times New Roman" w:hAnsi="Times New Roman" w:cs="Times New Roman"/>
          <w:b/>
          <w:sz w:val="24"/>
          <w:szCs w:val="24"/>
        </w:rPr>
        <w:t>Дополнительные источники</w:t>
      </w:r>
      <w:r w:rsidRPr="00CD0841">
        <w:rPr>
          <w:rFonts w:ascii="Times New Roman" w:hAnsi="Times New Roman" w:cs="Times New Roman"/>
          <w:b/>
          <w:spacing w:val="-2"/>
          <w:sz w:val="24"/>
          <w:szCs w:val="24"/>
        </w:rPr>
        <w:t xml:space="preserve"> </w:t>
      </w:r>
    </w:p>
    <w:p w14:paraId="1C66F3DA" w14:textId="7AEB7468" w:rsidR="00CD0841" w:rsidRPr="00CD0841" w:rsidRDefault="00CD0841" w:rsidP="007771ED">
      <w:pPr>
        <w:widowControl w:val="0"/>
        <w:numPr>
          <w:ilvl w:val="0"/>
          <w:numId w:val="68"/>
        </w:numPr>
        <w:tabs>
          <w:tab w:val="left" w:pos="993"/>
        </w:tabs>
        <w:autoSpaceDE w:val="0"/>
        <w:autoSpaceDN w:val="0"/>
        <w:spacing w:after="0" w:line="276" w:lineRule="auto"/>
        <w:ind w:left="0" w:firstLine="709"/>
        <w:jc w:val="both"/>
        <w:rPr>
          <w:rFonts w:ascii="Times New Roman" w:hAnsi="Times New Roman" w:cs="Times New Roman"/>
          <w:sz w:val="24"/>
          <w:szCs w:val="24"/>
          <w:lang w:val="x-none" w:eastAsia="x-none"/>
        </w:rPr>
      </w:pPr>
      <w:proofErr w:type="spellStart"/>
      <w:r w:rsidRPr="00CD0841">
        <w:rPr>
          <w:rFonts w:ascii="Times New Roman" w:hAnsi="Times New Roman" w:cs="Times New Roman"/>
          <w:sz w:val="24"/>
          <w:szCs w:val="24"/>
          <w:lang w:val="x-none" w:eastAsia="x-none"/>
        </w:rPr>
        <w:t>Бурнаева</w:t>
      </w:r>
      <w:proofErr w:type="spellEnd"/>
      <w:r w:rsidRPr="00CD0841">
        <w:rPr>
          <w:rFonts w:ascii="Times New Roman" w:hAnsi="Times New Roman" w:cs="Times New Roman"/>
          <w:sz w:val="24"/>
          <w:szCs w:val="24"/>
          <w:lang w:val="x-none" w:eastAsia="x-none"/>
        </w:rPr>
        <w:t xml:space="preserve">, Э. Г. Обработка и представление данных в MS Excel : учебное пособие для </w:t>
      </w:r>
      <w:proofErr w:type="spellStart"/>
      <w:r w:rsidRPr="00CD0841">
        <w:rPr>
          <w:rFonts w:ascii="Times New Roman" w:hAnsi="Times New Roman" w:cs="Times New Roman"/>
          <w:sz w:val="24"/>
          <w:szCs w:val="24"/>
          <w:lang w:val="x-none" w:eastAsia="x-none"/>
        </w:rPr>
        <w:t>спо</w:t>
      </w:r>
      <w:proofErr w:type="spellEnd"/>
      <w:r w:rsidRPr="00CD0841">
        <w:rPr>
          <w:rFonts w:ascii="Times New Roman" w:hAnsi="Times New Roman" w:cs="Times New Roman"/>
          <w:sz w:val="24"/>
          <w:szCs w:val="24"/>
          <w:lang w:val="x-none" w:eastAsia="x-none"/>
        </w:rPr>
        <w:t xml:space="preserve"> / Э. Г. </w:t>
      </w:r>
      <w:proofErr w:type="spellStart"/>
      <w:r w:rsidRPr="00CD0841">
        <w:rPr>
          <w:rFonts w:ascii="Times New Roman" w:hAnsi="Times New Roman" w:cs="Times New Roman"/>
          <w:sz w:val="24"/>
          <w:szCs w:val="24"/>
          <w:lang w:val="x-none" w:eastAsia="x-none"/>
        </w:rPr>
        <w:t>Бурнаева</w:t>
      </w:r>
      <w:proofErr w:type="spellEnd"/>
      <w:r w:rsidRPr="00CD0841">
        <w:rPr>
          <w:rFonts w:ascii="Times New Roman" w:hAnsi="Times New Roman" w:cs="Times New Roman"/>
          <w:sz w:val="24"/>
          <w:szCs w:val="24"/>
          <w:lang w:val="x-none" w:eastAsia="x-none"/>
        </w:rPr>
        <w:t xml:space="preserve">, С. Н. </w:t>
      </w:r>
      <w:proofErr w:type="spellStart"/>
      <w:r w:rsidRPr="00CD0841">
        <w:rPr>
          <w:rFonts w:ascii="Times New Roman" w:hAnsi="Times New Roman" w:cs="Times New Roman"/>
          <w:sz w:val="24"/>
          <w:szCs w:val="24"/>
          <w:lang w:val="x-none" w:eastAsia="x-none"/>
        </w:rPr>
        <w:t>Леора</w:t>
      </w:r>
      <w:proofErr w:type="spellEnd"/>
      <w:r w:rsidRPr="00CD0841">
        <w:rPr>
          <w:rFonts w:ascii="Times New Roman" w:hAnsi="Times New Roman" w:cs="Times New Roman"/>
          <w:sz w:val="24"/>
          <w:szCs w:val="24"/>
          <w:lang w:val="x-none" w:eastAsia="x-none"/>
        </w:rPr>
        <w:t xml:space="preserve">. — 2-е изд., стер. — Санкт-Петербург : Лань, 2022. — 156 с. — ISBN 5-880. — Текст : электронный // Лань : электронно-библиотечная система. — URL: </w:t>
      </w:r>
      <w:hyperlink r:id="rId22" w:history="1">
        <w:r w:rsidRPr="00CD0841">
          <w:rPr>
            <w:rStyle w:val="ad"/>
            <w:rFonts w:ascii="Times New Roman" w:hAnsi="Times New Roman" w:cs="Times New Roman"/>
            <w:sz w:val="24"/>
            <w:szCs w:val="24"/>
          </w:rPr>
          <w:t>https://e.lanbook.com/book/185903</w:t>
        </w:r>
      </w:hyperlink>
      <w:r w:rsidRPr="00CD0841">
        <w:rPr>
          <w:rFonts w:ascii="Times New Roman" w:hAnsi="Times New Roman" w:cs="Times New Roman"/>
          <w:sz w:val="24"/>
          <w:szCs w:val="24"/>
          <w:lang w:eastAsia="x-none"/>
        </w:rPr>
        <w:t xml:space="preserve"> </w:t>
      </w:r>
      <w:r w:rsidRPr="00CD0841">
        <w:rPr>
          <w:rFonts w:ascii="Times New Roman" w:hAnsi="Times New Roman" w:cs="Times New Roman"/>
          <w:sz w:val="24"/>
          <w:szCs w:val="24"/>
          <w:lang w:val="x-none" w:eastAsia="x-none"/>
        </w:rPr>
        <w:t xml:space="preserve"> (дата обращения: 27.07.2023). — Режим доступа: для </w:t>
      </w:r>
      <w:proofErr w:type="spellStart"/>
      <w:r w:rsidRPr="00CD0841">
        <w:rPr>
          <w:rFonts w:ascii="Times New Roman" w:hAnsi="Times New Roman" w:cs="Times New Roman"/>
          <w:sz w:val="24"/>
          <w:szCs w:val="24"/>
          <w:lang w:val="x-none" w:eastAsia="x-none"/>
        </w:rPr>
        <w:t>авториз</w:t>
      </w:r>
      <w:proofErr w:type="spellEnd"/>
      <w:r w:rsidRPr="00CD0841">
        <w:rPr>
          <w:rFonts w:ascii="Times New Roman" w:hAnsi="Times New Roman" w:cs="Times New Roman"/>
          <w:sz w:val="24"/>
          <w:szCs w:val="24"/>
          <w:lang w:val="x-none" w:eastAsia="x-none"/>
        </w:rPr>
        <w:t>. пользователей.</w:t>
      </w:r>
    </w:p>
    <w:p w14:paraId="34A5C332" w14:textId="393608E4" w:rsidR="00CD0841" w:rsidRPr="00CD0841" w:rsidRDefault="00CD0841" w:rsidP="007771ED">
      <w:pPr>
        <w:widowControl w:val="0"/>
        <w:numPr>
          <w:ilvl w:val="0"/>
          <w:numId w:val="68"/>
        </w:numPr>
        <w:tabs>
          <w:tab w:val="left" w:pos="993"/>
        </w:tabs>
        <w:autoSpaceDE w:val="0"/>
        <w:autoSpaceDN w:val="0"/>
        <w:spacing w:after="0" w:line="276" w:lineRule="auto"/>
        <w:ind w:left="0" w:firstLine="709"/>
        <w:jc w:val="both"/>
        <w:rPr>
          <w:rFonts w:ascii="Times New Roman" w:hAnsi="Times New Roman" w:cs="Times New Roman"/>
          <w:sz w:val="24"/>
          <w:szCs w:val="24"/>
          <w:lang w:val="x-none" w:eastAsia="x-none"/>
        </w:rPr>
      </w:pPr>
      <w:proofErr w:type="spellStart"/>
      <w:r w:rsidRPr="00CD0841">
        <w:rPr>
          <w:rFonts w:ascii="Times New Roman" w:hAnsi="Times New Roman" w:cs="Times New Roman"/>
          <w:sz w:val="24"/>
          <w:szCs w:val="24"/>
          <w:lang w:val="x-none" w:eastAsia="x-none"/>
        </w:rPr>
        <w:t>Бурняшов</w:t>
      </w:r>
      <w:proofErr w:type="spellEnd"/>
      <w:r w:rsidRPr="00CD0841">
        <w:rPr>
          <w:rFonts w:ascii="Times New Roman" w:hAnsi="Times New Roman" w:cs="Times New Roman"/>
          <w:sz w:val="24"/>
          <w:szCs w:val="24"/>
          <w:lang w:val="x-none" w:eastAsia="x-none"/>
        </w:rPr>
        <w:t xml:space="preserve">, Б. А. Офисные пакеты «Мой Офис», «Р7-Офис». Практикум / Б. А. </w:t>
      </w:r>
      <w:proofErr w:type="spellStart"/>
      <w:r w:rsidRPr="00CD0841">
        <w:rPr>
          <w:rFonts w:ascii="Times New Roman" w:hAnsi="Times New Roman" w:cs="Times New Roman"/>
          <w:sz w:val="24"/>
          <w:szCs w:val="24"/>
          <w:lang w:val="x-none" w:eastAsia="x-none"/>
        </w:rPr>
        <w:t>Бурняшов</w:t>
      </w:r>
      <w:proofErr w:type="spellEnd"/>
      <w:r w:rsidRPr="00CD0841">
        <w:rPr>
          <w:rFonts w:ascii="Times New Roman" w:hAnsi="Times New Roman" w:cs="Times New Roman"/>
          <w:sz w:val="24"/>
          <w:szCs w:val="24"/>
          <w:lang w:val="x-none" w:eastAsia="x-none"/>
        </w:rPr>
        <w:t xml:space="preserve">. — Санкт-Петербург : Лань, 2023. — 136 с. — ISBN 5-452. — Текст : электронный // Лань : электронно-библиотечная система. — URL: </w:t>
      </w:r>
      <w:hyperlink r:id="rId23" w:history="1">
        <w:r w:rsidRPr="00CD0841">
          <w:rPr>
            <w:rStyle w:val="ad"/>
            <w:rFonts w:ascii="Times New Roman" w:hAnsi="Times New Roman" w:cs="Times New Roman"/>
            <w:sz w:val="24"/>
            <w:szCs w:val="24"/>
          </w:rPr>
          <w:t>https://e.lanbook.com/book/302636</w:t>
        </w:r>
      </w:hyperlink>
      <w:r w:rsidRPr="00CD0841">
        <w:rPr>
          <w:rFonts w:ascii="Times New Roman" w:hAnsi="Times New Roman" w:cs="Times New Roman"/>
          <w:sz w:val="24"/>
          <w:szCs w:val="24"/>
          <w:lang w:eastAsia="x-none"/>
        </w:rPr>
        <w:t xml:space="preserve"> </w:t>
      </w:r>
      <w:r w:rsidRPr="00CD0841">
        <w:rPr>
          <w:rFonts w:ascii="Times New Roman" w:hAnsi="Times New Roman" w:cs="Times New Roman"/>
          <w:sz w:val="24"/>
          <w:szCs w:val="24"/>
          <w:lang w:val="x-none" w:eastAsia="x-none"/>
        </w:rPr>
        <w:t xml:space="preserve"> (дата обращения: 27.07.2023). — Режим доступа: для </w:t>
      </w:r>
      <w:proofErr w:type="spellStart"/>
      <w:r w:rsidRPr="00CD0841">
        <w:rPr>
          <w:rFonts w:ascii="Times New Roman" w:hAnsi="Times New Roman" w:cs="Times New Roman"/>
          <w:sz w:val="24"/>
          <w:szCs w:val="24"/>
          <w:lang w:val="x-none" w:eastAsia="x-none"/>
        </w:rPr>
        <w:t>авториз</w:t>
      </w:r>
      <w:proofErr w:type="spellEnd"/>
      <w:r w:rsidRPr="00CD0841">
        <w:rPr>
          <w:rFonts w:ascii="Times New Roman" w:hAnsi="Times New Roman" w:cs="Times New Roman"/>
          <w:sz w:val="24"/>
          <w:szCs w:val="24"/>
          <w:lang w:val="x-none" w:eastAsia="x-none"/>
        </w:rPr>
        <w:t>. пользователей.</w:t>
      </w:r>
    </w:p>
    <w:p w14:paraId="26E695D8" w14:textId="3344A781" w:rsidR="00CD0841" w:rsidRPr="00CD0841" w:rsidRDefault="00CD0841" w:rsidP="007771ED">
      <w:pPr>
        <w:widowControl w:val="0"/>
        <w:numPr>
          <w:ilvl w:val="0"/>
          <w:numId w:val="68"/>
        </w:numPr>
        <w:tabs>
          <w:tab w:val="left" w:pos="993"/>
        </w:tabs>
        <w:autoSpaceDE w:val="0"/>
        <w:autoSpaceDN w:val="0"/>
        <w:spacing w:after="0" w:line="276" w:lineRule="auto"/>
        <w:ind w:left="0" w:firstLine="709"/>
        <w:jc w:val="both"/>
        <w:rPr>
          <w:rFonts w:ascii="Times New Roman" w:hAnsi="Times New Roman" w:cs="Times New Roman"/>
          <w:sz w:val="24"/>
          <w:szCs w:val="24"/>
          <w:lang w:val="x-none" w:eastAsia="x-none"/>
        </w:rPr>
      </w:pPr>
      <w:r w:rsidRPr="00CD0841">
        <w:rPr>
          <w:rFonts w:ascii="Times New Roman" w:hAnsi="Times New Roman" w:cs="Times New Roman"/>
          <w:sz w:val="24"/>
          <w:szCs w:val="24"/>
          <w:lang w:val="x-none" w:eastAsia="x-none"/>
        </w:rPr>
        <w:t xml:space="preserve">Журавлев, А. Е. Информатика. Практикум в среде Microsoft Office 2016/2019 / А. Е. Журавлев. — 4-е изд., стер. — Санкт-Петербург : Лань, 2023. — 124 с. — ISBN 5-450. — Текст : электронный // Лань : электронно-библиотечная система. — URL: </w:t>
      </w:r>
      <w:hyperlink r:id="rId24" w:history="1">
        <w:r w:rsidRPr="00CD0841">
          <w:rPr>
            <w:rStyle w:val="ad"/>
            <w:rFonts w:ascii="Times New Roman" w:hAnsi="Times New Roman" w:cs="Times New Roman"/>
            <w:sz w:val="24"/>
            <w:szCs w:val="24"/>
          </w:rPr>
          <w:t>https://e.lanbook.com/book/279833</w:t>
        </w:r>
      </w:hyperlink>
      <w:r w:rsidRPr="00CD0841">
        <w:rPr>
          <w:rFonts w:ascii="Times New Roman" w:hAnsi="Times New Roman" w:cs="Times New Roman"/>
          <w:sz w:val="24"/>
          <w:szCs w:val="24"/>
          <w:lang w:eastAsia="x-none"/>
        </w:rPr>
        <w:t xml:space="preserve"> </w:t>
      </w:r>
      <w:r w:rsidRPr="00CD0841">
        <w:rPr>
          <w:rFonts w:ascii="Times New Roman" w:hAnsi="Times New Roman" w:cs="Times New Roman"/>
          <w:sz w:val="24"/>
          <w:szCs w:val="24"/>
          <w:lang w:val="x-none" w:eastAsia="x-none"/>
        </w:rPr>
        <w:t xml:space="preserve"> (дата обращения: 27.07.2023). — Режим доступа: для </w:t>
      </w:r>
      <w:proofErr w:type="spellStart"/>
      <w:r w:rsidRPr="00CD0841">
        <w:rPr>
          <w:rFonts w:ascii="Times New Roman" w:hAnsi="Times New Roman" w:cs="Times New Roman"/>
          <w:sz w:val="24"/>
          <w:szCs w:val="24"/>
          <w:lang w:val="x-none" w:eastAsia="x-none"/>
        </w:rPr>
        <w:t>авториз</w:t>
      </w:r>
      <w:proofErr w:type="spellEnd"/>
      <w:r w:rsidRPr="00CD0841">
        <w:rPr>
          <w:rFonts w:ascii="Times New Roman" w:hAnsi="Times New Roman" w:cs="Times New Roman"/>
          <w:sz w:val="24"/>
          <w:szCs w:val="24"/>
          <w:lang w:val="x-none" w:eastAsia="x-none"/>
        </w:rPr>
        <w:t>. пользователей.</w:t>
      </w:r>
    </w:p>
    <w:p w14:paraId="770F47D9" w14:textId="0BF566F2" w:rsidR="00CD0841" w:rsidRPr="00CD0841" w:rsidRDefault="00CD0841" w:rsidP="005E0AF1">
      <w:pPr>
        <w:widowControl w:val="0"/>
        <w:tabs>
          <w:tab w:val="left" w:pos="993"/>
        </w:tabs>
        <w:autoSpaceDE w:val="0"/>
        <w:autoSpaceDN w:val="0"/>
        <w:spacing w:after="0" w:line="276" w:lineRule="auto"/>
        <w:ind w:left="709"/>
        <w:jc w:val="both"/>
        <w:rPr>
          <w:rFonts w:ascii="Times New Roman" w:hAnsi="Times New Roman" w:cs="Times New Roman"/>
          <w:sz w:val="24"/>
          <w:szCs w:val="24"/>
          <w:lang w:val="x-none" w:eastAsia="x-none"/>
        </w:rPr>
      </w:pPr>
    </w:p>
    <w:p w14:paraId="6D1CE162" w14:textId="77777777" w:rsidR="005E0AF1" w:rsidRDefault="005E0AF1">
      <w:pPr>
        <w:rPr>
          <w:rFonts w:ascii="Times New Roman" w:hAnsi="Times New Roman" w:cs="Times New Roman"/>
          <w:b/>
          <w:sz w:val="24"/>
        </w:rPr>
      </w:pPr>
      <w:r>
        <w:rPr>
          <w:rFonts w:ascii="Times New Roman" w:hAnsi="Times New Roman" w:cs="Times New Roman"/>
          <w:b/>
          <w:sz w:val="24"/>
        </w:rPr>
        <w:br w:type="page"/>
      </w:r>
    </w:p>
    <w:p w14:paraId="74AB9E73" w14:textId="607B168C" w:rsidR="00CD0841" w:rsidRPr="00D92DA2" w:rsidRDefault="00CD0841" w:rsidP="00D92DA2">
      <w:pPr>
        <w:jc w:val="center"/>
        <w:rPr>
          <w:rFonts w:ascii="Times New Roman" w:hAnsi="Times New Roman" w:cs="Times New Roman"/>
          <w:b/>
          <w:sz w:val="24"/>
        </w:rPr>
      </w:pPr>
      <w:r w:rsidRPr="00D92DA2">
        <w:rPr>
          <w:rFonts w:ascii="Times New Roman" w:hAnsi="Times New Roman" w:cs="Times New Roman"/>
          <w:b/>
          <w:sz w:val="24"/>
        </w:rPr>
        <w:lastRenderedPageBreak/>
        <w:t xml:space="preserve">4 КОНТРОЛЬ И ОЦЕНКА РЕЗУЛЬТАТОВ ОСВОЕНИЯ </w:t>
      </w:r>
      <w:r w:rsidRPr="00D92DA2">
        <w:rPr>
          <w:rFonts w:ascii="Times New Roman" w:hAnsi="Times New Roman" w:cs="Times New Roman"/>
          <w:b/>
          <w:sz w:val="24"/>
        </w:rPr>
        <w:br/>
        <w:t>УЧЕБНОЙ ДИСЦИПЛИНЫ</w:t>
      </w:r>
    </w:p>
    <w:tbl>
      <w:tblPr>
        <w:tblW w:w="0" w:type="auto"/>
        <w:tblInd w:w="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5"/>
        <w:gridCol w:w="3360"/>
        <w:gridCol w:w="2047"/>
      </w:tblGrid>
      <w:tr w:rsidR="00CD0841" w:rsidRPr="00CD0841" w14:paraId="1FAEC437" w14:textId="77777777" w:rsidTr="00D92DA2">
        <w:tc>
          <w:tcPr>
            <w:tcW w:w="3945" w:type="dxa"/>
            <w:tcBorders>
              <w:top w:val="single" w:sz="4" w:space="0" w:color="000000"/>
              <w:left w:val="single" w:sz="6" w:space="0" w:color="000000"/>
              <w:bottom w:val="single" w:sz="4" w:space="0" w:color="000000"/>
              <w:right w:val="single" w:sz="4" w:space="0" w:color="000000"/>
            </w:tcBorders>
            <w:hideMark/>
          </w:tcPr>
          <w:p w14:paraId="76EA92C4" w14:textId="77777777" w:rsidR="00CD0841" w:rsidRPr="00CD0841" w:rsidRDefault="00CD0841" w:rsidP="00CD0841">
            <w:pPr>
              <w:spacing w:after="0" w:line="268" w:lineRule="exact"/>
              <w:jc w:val="center"/>
              <w:rPr>
                <w:rFonts w:ascii="Times New Roman" w:hAnsi="Times New Roman" w:cs="Times New Roman"/>
                <w:b/>
                <w:i/>
                <w:sz w:val="24"/>
                <w:szCs w:val="24"/>
              </w:rPr>
            </w:pPr>
            <w:r w:rsidRPr="00CD0841">
              <w:rPr>
                <w:rFonts w:ascii="Times New Roman" w:hAnsi="Times New Roman" w:cs="Times New Roman"/>
                <w:b/>
                <w:i/>
                <w:sz w:val="24"/>
                <w:szCs w:val="24"/>
              </w:rPr>
              <w:t>Результаты</w:t>
            </w:r>
            <w:r w:rsidRPr="00CD0841">
              <w:rPr>
                <w:rFonts w:ascii="Times New Roman" w:hAnsi="Times New Roman" w:cs="Times New Roman"/>
                <w:b/>
                <w:i/>
                <w:spacing w:val="-7"/>
                <w:sz w:val="24"/>
                <w:szCs w:val="24"/>
              </w:rPr>
              <w:t xml:space="preserve"> </w:t>
            </w:r>
            <w:r w:rsidRPr="00CD0841">
              <w:rPr>
                <w:rFonts w:ascii="Times New Roman" w:hAnsi="Times New Roman" w:cs="Times New Roman"/>
                <w:b/>
                <w:i/>
                <w:sz w:val="24"/>
                <w:szCs w:val="24"/>
              </w:rPr>
              <w:t>обучения</w:t>
            </w:r>
          </w:p>
        </w:tc>
        <w:tc>
          <w:tcPr>
            <w:tcW w:w="3360" w:type="dxa"/>
            <w:tcBorders>
              <w:top w:val="single" w:sz="4" w:space="0" w:color="000000"/>
              <w:left w:val="single" w:sz="4" w:space="0" w:color="000000"/>
              <w:bottom w:val="single" w:sz="4" w:space="0" w:color="000000"/>
              <w:right w:val="single" w:sz="4" w:space="0" w:color="000000"/>
            </w:tcBorders>
            <w:hideMark/>
          </w:tcPr>
          <w:p w14:paraId="200D661C" w14:textId="77777777" w:rsidR="00CD0841" w:rsidRPr="00CD0841" w:rsidRDefault="00CD0841" w:rsidP="00CD0841">
            <w:pPr>
              <w:spacing w:after="0" w:line="268" w:lineRule="exact"/>
              <w:jc w:val="center"/>
              <w:rPr>
                <w:rFonts w:ascii="Times New Roman" w:hAnsi="Times New Roman" w:cs="Times New Roman"/>
                <w:b/>
                <w:i/>
                <w:sz w:val="24"/>
                <w:szCs w:val="24"/>
              </w:rPr>
            </w:pPr>
            <w:r w:rsidRPr="00CD0841">
              <w:rPr>
                <w:rFonts w:ascii="Times New Roman" w:hAnsi="Times New Roman" w:cs="Times New Roman"/>
                <w:b/>
                <w:i/>
                <w:sz w:val="24"/>
                <w:szCs w:val="24"/>
              </w:rPr>
              <w:t>Критерии</w:t>
            </w:r>
            <w:r w:rsidRPr="00CD0841">
              <w:rPr>
                <w:rFonts w:ascii="Times New Roman" w:hAnsi="Times New Roman" w:cs="Times New Roman"/>
                <w:b/>
                <w:i/>
                <w:spacing w:val="-3"/>
                <w:sz w:val="24"/>
                <w:szCs w:val="24"/>
              </w:rPr>
              <w:t xml:space="preserve"> </w:t>
            </w:r>
            <w:r w:rsidRPr="00CD0841">
              <w:rPr>
                <w:rFonts w:ascii="Times New Roman" w:hAnsi="Times New Roman" w:cs="Times New Roman"/>
                <w:b/>
                <w:i/>
                <w:sz w:val="24"/>
                <w:szCs w:val="24"/>
              </w:rPr>
              <w:t>оценки</w:t>
            </w:r>
          </w:p>
        </w:tc>
        <w:tc>
          <w:tcPr>
            <w:tcW w:w="2047" w:type="dxa"/>
            <w:tcBorders>
              <w:top w:val="single" w:sz="4" w:space="0" w:color="000000"/>
              <w:left w:val="single" w:sz="4" w:space="0" w:color="000000"/>
              <w:bottom w:val="single" w:sz="4" w:space="0" w:color="000000"/>
              <w:right w:val="single" w:sz="4" w:space="0" w:color="000000"/>
            </w:tcBorders>
            <w:hideMark/>
          </w:tcPr>
          <w:p w14:paraId="3D131238" w14:textId="77777777" w:rsidR="00CD0841" w:rsidRPr="00CD0841" w:rsidRDefault="00CD0841" w:rsidP="00CD0841">
            <w:pPr>
              <w:spacing w:after="0" w:line="268" w:lineRule="exact"/>
              <w:jc w:val="center"/>
              <w:rPr>
                <w:rFonts w:ascii="Times New Roman" w:hAnsi="Times New Roman" w:cs="Times New Roman"/>
                <w:b/>
                <w:i/>
                <w:sz w:val="24"/>
                <w:szCs w:val="24"/>
              </w:rPr>
            </w:pPr>
            <w:r w:rsidRPr="00CD0841">
              <w:rPr>
                <w:rFonts w:ascii="Times New Roman" w:hAnsi="Times New Roman" w:cs="Times New Roman"/>
                <w:b/>
                <w:i/>
                <w:sz w:val="24"/>
                <w:szCs w:val="24"/>
              </w:rPr>
              <w:t>Методы</w:t>
            </w:r>
            <w:r w:rsidRPr="00CD0841">
              <w:rPr>
                <w:rFonts w:ascii="Times New Roman" w:hAnsi="Times New Roman" w:cs="Times New Roman"/>
                <w:b/>
                <w:i/>
                <w:spacing w:val="-2"/>
                <w:sz w:val="24"/>
                <w:szCs w:val="24"/>
              </w:rPr>
              <w:t xml:space="preserve"> </w:t>
            </w:r>
            <w:r w:rsidRPr="00CD0841">
              <w:rPr>
                <w:rFonts w:ascii="Times New Roman" w:hAnsi="Times New Roman" w:cs="Times New Roman"/>
                <w:b/>
                <w:i/>
                <w:sz w:val="24"/>
                <w:szCs w:val="24"/>
              </w:rPr>
              <w:t>оценки</w:t>
            </w:r>
          </w:p>
        </w:tc>
      </w:tr>
      <w:tr w:rsidR="00CD0841" w:rsidRPr="00CD0841" w14:paraId="31578092" w14:textId="77777777" w:rsidTr="00960E23">
        <w:tc>
          <w:tcPr>
            <w:tcW w:w="9352" w:type="dxa"/>
            <w:gridSpan w:val="3"/>
            <w:tcBorders>
              <w:top w:val="single" w:sz="4" w:space="0" w:color="000000"/>
              <w:left w:val="single" w:sz="6" w:space="0" w:color="000000"/>
              <w:bottom w:val="single" w:sz="4" w:space="0" w:color="000000"/>
              <w:right w:val="single" w:sz="4" w:space="0" w:color="000000"/>
            </w:tcBorders>
            <w:hideMark/>
          </w:tcPr>
          <w:p w14:paraId="0EAA2B9B" w14:textId="77777777" w:rsidR="00CD0841" w:rsidRPr="00CD0841" w:rsidRDefault="00CD0841" w:rsidP="00CD0841">
            <w:pPr>
              <w:spacing w:after="0" w:line="268" w:lineRule="exact"/>
              <w:rPr>
                <w:rFonts w:ascii="Times New Roman" w:hAnsi="Times New Roman" w:cs="Times New Roman"/>
                <w:sz w:val="24"/>
                <w:szCs w:val="24"/>
              </w:rPr>
            </w:pPr>
            <w:r w:rsidRPr="00CD0841">
              <w:rPr>
                <w:rFonts w:ascii="Times New Roman" w:hAnsi="Times New Roman" w:cs="Times New Roman"/>
                <w:sz w:val="24"/>
                <w:szCs w:val="24"/>
              </w:rPr>
              <w:t>Перечень знаний, формируемых в рамках учебной дисциплины</w:t>
            </w:r>
          </w:p>
        </w:tc>
      </w:tr>
      <w:tr w:rsidR="00CD0841" w:rsidRPr="00CD0841" w14:paraId="19B959C4" w14:textId="77777777" w:rsidTr="00D92DA2">
        <w:tc>
          <w:tcPr>
            <w:tcW w:w="3945" w:type="dxa"/>
            <w:tcBorders>
              <w:top w:val="single" w:sz="4" w:space="0" w:color="000000"/>
              <w:left w:val="single" w:sz="6" w:space="0" w:color="000000"/>
              <w:bottom w:val="single" w:sz="4" w:space="0" w:color="000000"/>
              <w:right w:val="single" w:sz="4" w:space="0" w:color="000000"/>
            </w:tcBorders>
            <w:hideMark/>
          </w:tcPr>
          <w:p w14:paraId="04EC41C7" w14:textId="77777777" w:rsidR="00CD0841" w:rsidRPr="00CD0841" w:rsidRDefault="00CD0841" w:rsidP="00CD0841">
            <w:pPr>
              <w:tabs>
                <w:tab w:val="left" w:pos="469"/>
              </w:tabs>
              <w:spacing w:after="0"/>
              <w:rPr>
                <w:rFonts w:ascii="Times New Roman" w:hAnsi="Times New Roman" w:cs="Times New Roman"/>
                <w:sz w:val="24"/>
                <w:szCs w:val="24"/>
              </w:rPr>
            </w:pPr>
            <w:r w:rsidRPr="00CD0841">
              <w:rPr>
                <w:rFonts w:ascii="Times New Roman" w:hAnsi="Times New Roman" w:cs="Times New Roman"/>
                <w:sz w:val="24"/>
                <w:szCs w:val="24"/>
              </w:rPr>
              <w:t>базовые системные программные продукты и пакеты прикладных программ;</w:t>
            </w:r>
          </w:p>
          <w:p w14:paraId="76A40F82" w14:textId="77777777" w:rsidR="00CD0841" w:rsidRPr="00CD0841" w:rsidRDefault="00CD0841" w:rsidP="00CD0841">
            <w:pPr>
              <w:tabs>
                <w:tab w:val="left" w:pos="469"/>
              </w:tabs>
              <w:spacing w:after="0"/>
              <w:rPr>
                <w:rFonts w:ascii="Times New Roman" w:hAnsi="Times New Roman" w:cs="Times New Roman"/>
                <w:sz w:val="24"/>
                <w:szCs w:val="24"/>
              </w:rPr>
            </w:pPr>
            <w:r w:rsidRPr="00CD0841">
              <w:rPr>
                <w:rFonts w:ascii="Times New Roman" w:hAnsi="Times New Roman" w:cs="Times New Roman"/>
                <w:sz w:val="24"/>
                <w:szCs w:val="24"/>
              </w:rPr>
              <w:t>основные положения и принципы построения системы обработки и передачи информации;</w:t>
            </w:r>
          </w:p>
          <w:p w14:paraId="0EF3F27A" w14:textId="77777777" w:rsidR="00CD0841" w:rsidRPr="00CD0841" w:rsidRDefault="00CD0841" w:rsidP="00CD0841">
            <w:pPr>
              <w:tabs>
                <w:tab w:val="left" w:pos="469"/>
              </w:tabs>
              <w:spacing w:after="0"/>
              <w:rPr>
                <w:rFonts w:ascii="Times New Roman" w:hAnsi="Times New Roman" w:cs="Times New Roman"/>
                <w:sz w:val="24"/>
                <w:szCs w:val="24"/>
              </w:rPr>
            </w:pPr>
            <w:r w:rsidRPr="00CD0841">
              <w:rPr>
                <w:rFonts w:ascii="Times New Roman" w:hAnsi="Times New Roman" w:cs="Times New Roman"/>
                <w:sz w:val="24"/>
                <w:szCs w:val="24"/>
              </w:rPr>
              <w:t>устройство компьютерных сетей и сетевых технологий обработки и передачи информации; методы и приемы обеспечения информационной безопасности;</w:t>
            </w:r>
          </w:p>
          <w:p w14:paraId="3FA9FCB9" w14:textId="77777777" w:rsidR="00CD0841" w:rsidRPr="00CD0841" w:rsidRDefault="00CD0841" w:rsidP="00CD0841">
            <w:pPr>
              <w:tabs>
                <w:tab w:val="left" w:pos="469"/>
              </w:tabs>
              <w:spacing w:after="0"/>
              <w:rPr>
                <w:rFonts w:ascii="Times New Roman" w:hAnsi="Times New Roman" w:cs="Times New Roman"/>
                <w:sz w:val="24"/>
                <w:szCs w:val="24"/>
              </w:rPr>
            </w:pPr>
            <w:r w:rsidRPr="00CD0841">
              <w:rPr>
                <w:rFonts w:ascii="Times New Roman" w:hAnsi="Times New Roman" w:cs="Times New Roman"/>
                <w:sz w:val="24"/>
                <w:szCs w:val="24"/>
              </w:rPr>
              <w:t>методы и средства сбора, обработки, хранения, передачи и накопления информации;</w:t>
            </w:r>
          </w:p>
          <w:p w14:paraId="77512D34" w14:textId="77777777" w:rsidR="00CD0841" w:rsidRPr="00CD0841" w:rsidRDefault="00CD0841" w:rsidP="00CD0841">
            <w:pPr>
              <w:tabs>
                <w:tab w:val="left" w:pos="469"/>
              </w:tabs>
              <w:spacing w:after="0"/>
              <w:rPr>
                <w:rFonts w:ascii="Times New Roman" w:hAnsi="Times New Roman" w:cs="Times New Roman"/>
                <w:sz w:val="24"/>
                <w:szCs w:val="24"/>
              </w:rPr>
            </w:pPr>
            <w:r w:rsidRPr="00CD0841">
              <w:rPr>
                <w:rFonts w:ascii="Times New Roman" w:hAnsi="Times New Roman" w:cs="Times New Roman"/>
                <w:sz w:val="24"/>
                <w:szCs w:val="24"/>
              </w:rPr>
              <w:t xml:space="preserve">общий состав и структуру персональных </w:t>
            </w:r>
            <w:proofErr w:type="spellStart"/>
            <w:r w:rsidRPr="00CD0841">
              <w:rPr>
                <w:rFonts w:ascii="Times New Roman" w:hAnsi="Times New Roman" w:cs="Times New Roman"/>
                <w:sz w:val="24"/>
                <w:szCs w:val="24"/>
              </w:rPr>
              <w:t>электронновычислительных</w:t>
            </w:r>
            <w:proofErr w:type="spellEnd"/>
            <w:r w:rsidRPr="00CD0841">
              <w:rPr>
                <w:rFonts w:ascii="Times New Roman" w:hAnsi="Times New Roman" w:cs="Times New Roman"/>
                <w:sz w:val="24"/>
                <w:szCs w:val="24"/>
              </w:rPr>
              <w:t xml:space="preserve"> машин (далее ЭВМ) и вычислительных систем;</w:t>
            </w:r>
          </w:p>
          <w:p w14:paraId="00402898" w14:textId="77777777" w:rsidR="00CD0841" w:rsidRPr="00CD0841" w:rsidRDefault="00CD0841" w:rsidP="00CD0841">
            <w:pPr>
              <w:spacing w:after="0" w:line="276" w:lineRule="auto"/>
              <w:rPr>
                <w:rFonts w:ascii="Times New Roman" w:hAnsi="Times New Roman" w:cs="Times New Roman"/>
                <w:sz w:val="24"/>
                <w:szCs w:val="24"/>
              </w:rPr>
            </w:pPr>
            <w:r w:rsidRPr="00CD0841">
              <w:rPr>
                <w:rFonts w:ascii="Times New Roman" w:hAnsi="Times New Roman" w:cs="Times New Roman"/>
                <w:sz w:val="24"/>
                <w:szCs w:val="24"/>
              </w:rPr>
              <w:t>основные принципы, методы и свойства информационных и телекоммуникационных технологий, их эффективность.</w:t>
            </w:r>
          </w:p>
        </w:tc>
        <w:tc>
          <w:tcPr>
            <w:tcW w:w="3360" w:type="dxa"/>
            <w:tcBorders>
              <w:top w:val="single" w:sz="4" w:space="0" w:color="000000"/>
              <w:left w:val="single" w:sz="4" w:space="0" w:color="000000"/>
              <w:bottom w:val="single" w:sz="4" w:space="0" w:color="000000"/>
              <w:right w:val="single" w:sz="4" w:space="0" w:color="000000"/>
            </w:tcBorders>
            <w:hideMark/>
          </w:tcPr>
          <w:p w14:paraId="3861F6B5" w14:textId="77777777" w:rsidR="00CD0841" w:rsidRPr="00CD0841" w:rsidRDefault="00CD0841" w:rsidP="00CD0841">
            <w:pPr>
              <w:spacing w:after="0"/>
              <w:rPr>
                <w:rFonts w:ascii="Times New Roman" w:hAnsi="Times New Roman" w:cs="Times New Roman"/>
                <w:sz w:val="24"/>
                <w:szCs w:val="24"/>
              </w:rPr>
            </w:pPr>
            <w:r w:rsidRPr="00CD0841">
              <w:rPr>
                <w:rFonts w:ascii="Times New Roman" w:hAnsi="Times New Roman" w:cs="Times New Roman"/>
                <w:sz w:val="24"/>
                <w:szCs w:val="24"/>
              </w:rPr>
              <w:t>Демонстрировать знания номенклатуры и порядка использования программных продуктов, положения и принципы построения системы обработки и передачи информации;</w:t>
            </w:r>
          </w:p>
          <w:p w14:paraId="21424D08" w14:textId="77777777" w:rsidR="00CD0841" w:rsidRPr="00CD0841" w:rsidRDefault="00CD0841" w:rsidP="00CD0841">
            <w:pPr>
              <w:spacing w:after="0"/>
              <w:rPr>
                <w:rFonts w:ascii="Times New Roman" w:hAnsi="Times New Roman" w:cs="Times New Roman"/>
                <w:sz w:val="24"/>
                <w:szCs w:val="24"/>
              </w:rPr>
            </w:pPr>
            <w:r w:rsidRPr="00CD0841">
              <w:rPr>
                <w:rFonts w:ascii="Times New Roman" w:hAnsi="Times New Roman" w:cs="Times New Roman"/>
                <w:sz w:val="24"/>
                <w:szCs w:val="24"/>
              </w:rPr>
              <w:t>устройства компьютерных сетей и сетевых технологий обработки и передачи информации; методы и приемы обеспечения информационной безопасности; методы и средства сбора, обработки, хранения, передачи и накопления информации;</w:t>
            </w:r>
          </w:p>
          <w:p w14:paraId="0791F484" w14:textId="77777777" w:rsidR="00CD0841" w:rsidRPr="00CD0841" w:rsidRDefault="00CD0841" w:rsidP="00CD0841">
            <w:pPr>
              <w:spacing w:after="0"/>
              <w:rPr>
                <w:rFonts w:ascii="Times New Roman" w:hAnsi="Times New Roman" w:cs="Times New Roman"/>
                <w:sz w:val="24"/>
                <w:szCs w:val="24"/>
              </w:rPr>
            </w:pPr>
            <w:r w:rsidRPr="00CD0841">
              <w:rPr>
                <w:rFonts w:ascii="Times New Roman" w:hAnsi="Times New Roman" w:cs="Times New Roman"/>
                <w:sz w:val="24"/>
                <w:szCs w:val="24"/>
              </w:rPr>
              <w:t>общий состав и структуру персональных электронно-вычислительных машин (далее ЭВМ) и вычислительных систем;</w:t>
            </w:r>
          </w:p>
          <w:p w14:paraId="06F6EFFD" w14:textId="4B8BACDE" w:rsidR="00CD0841" w:rsidRPr="00CD0841" w:rsidRDefault="00CD0841" w:rsidP="00D92DA2">
            <w:pPr>
              <w:spacing w:after="0"/>
              <w:rPr>
                <w:rFonts w:ascii="Times New Roman" w:hAnsi="Times New Roman" w:cs="Times New Roman"/>
                <w:sz w:val="24"/>
                <w:szCs w:val="24"/>
              </w:rPr>
            </w:pPr>
            <w:r w:rsidRPr="00CD0841">
              <w:rPr>
                <w:rFonts w:ascii="Times New Roman" w:hAnsi="Times New Roman" w:cs="Times New Roman"/>
                <w:sz w:val="24"/>
                <w:szCs w:val="24"/>
              </w:rPr>
              <w:t>основные принципы, методы и свойства информационных и телекоммуникационных технологий для автотранспортного предприятия, их эффективность.</w:t>
            </w:r>
          </w:p>
        </w:tc>
        <w:tc>
          <w:tcPr>
            <w:tcW w:w="2047" w:type="dxa"/>
            <w:tcBorders>
              <w:top w:val="single" w:sz="4" w:space="0" w:color="000000"/>
              <w:left w:val="single" w:sz="4" w:space="0" w:color="000000"/>
              <w:bottom w:val="single" w:sz="4" w:space="0" w:color="000000"/>
              <w:right w:val="single" w:sz="4" w:space="0" w:color="000000"/>
            </w:tcBorders>
            <w:hideMark/>
          </w:tcPr>
          <w:p w14:paraId="4A6181B2" w14:textId="77777777" w:rsidR="00CD0841" w:rsidRPr="00CD0841" w:rsidRDefault="00CD0841" w:rsidP="00CD0841">
            <w:pPr>
              <w:spacing w:after="0" w:line="276" w:lineRule="auto"/>
              <w:rPr>
                <w:rFonts w:ascii="Times New Roman" w:hAnsi="Times New Roman" w:cs="Times New Roman"/>
                <w:sz w:val="24"/>
                <w:szCs w:val="24"/>
              </w:rPr>
            </w:pPr>
            <w:r w:rsidRPr="00CD0841">
              <w:rPr>
                <w:rFonts w:ascii="Times New Roman" w:hAnsi="Times New Roman" w:cs="Times New Roman"/>
                <w:sz w:val="24"/>
                <w:szCs w:val="24"/>
              </w:rPr>
              <w:t>Устное и письменное выполнение индивидуальных практических работ; решение тестовых заданий</w:t>
            </w:r>
          </w:p>
        </w:tc>
      </w:tr>
      <w:tr w:rsidR="00CD0841" w:rsidRPr="00CD0841" w14:paraId="29572460" w14:textId="77777777" w:rsidTr="00960E23">
        <w:tc>
          <w:tcPr>
            <w:tcW w:w="9352" w:type="dxa"/>
            <w:gridSpan w:val="3"/>
            <w:tcBorders>
              <w:top w:val="single" w:sz="4" w:space="0" w:color="000000"/>
              <w:left w:val="single" w:sz="6" w:space="0" w:color="000000"/>
              <w:bottom w:val="single" w:sz="4" w:space="0" w:color="auto"/>
              <w:right w:val="single" w:sz="4" w:space="0" w:color="000000"/>
            </w:tcBorders>
            <w:hideMark/>
          </w:tcPr>
          <w:p w14:paraId="76B56E58" w14:textId="77777777" w:rsidR="00CD0841" w:rsidRPr="00CD0841" w:rsidRDefault="00CD0841" w:rsidP="00CD0841">
            <w:pPr>
              <w:spacing w:after="0" w:line="268" w:lineRule="exact"/>
              <w:rPr>
                <w:rFonts w:ascii="Times New Roman" w:hAnsi="Times New Roman" w:cs="Times New Roman"/>
                <w:sz w:val="24"/>
                <w:szCs w:val="24"/>
              </w:rPr>
            </w:pPr>
            <w:r w:rsidRPr="00CD0841">
              <w:rPr>
                <w:rFonts w:ascii="Times New Roman" w:hAnsi="Times New Roman" w:cs="Times New Roman"/>
                <w:sz w:val="24"/>
                <w:szCs w:val="24"/>
              </w:rPr>
              <w:t>Перечень умений, формируемых в рамках учебной дисциплины</w:t>
            </w:r>
          </w:p>
        </w:tc>
      </w:tr>
      <w:tr w:rsidR="00CD0841" w:rsidRPr="00CD0841" w14:paraId="1CE3E229" w14:textId="77777777" w:rsidTr="00D92DA2">
        <w:tc>
          <w:tcPr>
            <w:tcW w:w="3945" w:type="dxa"/>
            <w:tcBorders>
              <w:top w:val="single" w:sz="4" w:space="0" w:color="auto"/>
              <w:left w:val="single" w:sz="6" w:space="0" w:color="000000"/>
              <w:bottom w:val="single" w:sz="4" w:space="0" w:color="000000"/>
              <w:right w:val="single" w:sz="4" w:space="0" w:color="000000"/>
            </w:tcBorders>
            <w:hideMark/>
          </w:tcPr>
          <w:p w14:paraId="0F1B3AD7" w14:textId="77777777" w:rsidR="00CD0841" w:rsidRPr="00CD0841" w:rsidRDefault="00CD0841" w:rsidP="00CD0841">
            <w:pPr>
              <w:tabs>
                <w:tab w:val="left" w:pos="826"/>
              </w:tabs>
              <w:spacing w:after="0"/>
              <w:rPr>
                <w:rFonts w:ascii="Times New Roman" w:hAnsi="Times New Roman" w:cs="Times New Roman"/>
                <w:sz w:val="24"/>
                <w:szCs w:val="24"/>
              </w:rPr>
            </w:pPr>
            <w:r w:rsidRPr="00CD0841">
              <w:rPr>
                <w:rFonts w:ascii="Times New Roman" w:hAnsi="Times New Roman" w:cs="Times New Roman"/>
                <w:sz w:val="24"/>
                <w:szCs w:val="24"/>
              </w:rPr>
              <w:t>выполнять расчеты с использованием прикладных компьютерных программ;</w:t>
            </w:r>
          </w:p>
          <w:p w14:paraId="22ACF3EB" w14:textId="77777777" w:rsidR="00CD0841" w:rsidRPr="00CD0841" w:rsidRDefault="00CD0841" w:rsidP="00CD0841">
            <w:pPr>
              <w:tabs>
                <w:tab w:val="left" w:pos="826"/>
              </w:tabs>
              <w:spacing w:after="0"/>
              <w:rPr>
                <w:rFonts w:ascii="Times New Roman" w:hAnsi="Times New Roman" w:cs="Times New Roman"/>
                <w:sz w:val="24"/>
                <w:szCs w:val="24"/>
              </w:rPr>
            </w:pPr>
            <w:r w:rsidRPr="00CD0841">
              <w:rPr>
                <w:rFonts w:ascii="Times New Roman" w:hAnsi="Times New Roman" w:cs="Times New Roman"/>
                <w:sz w:val="24"/>
                <w:szCs w:val="24"/>
              </w:rPr>
              <w:t>использовать сеть Интернет и ее возможности для организации оперативного обмена информацией;</w:t>
            </w:r>
          </w:p>
          <w:p w14:paraId="60163F7B" w14:textId="77777777" w:rsidR="00CD0841" w:rsidRPr="00CD0841" w:rsidRDefault="00CD0841" w:rsidP="00CD0841">
            <w:pPr>
              <w:tabs>
                <w:tab w:val="left" w:pos="826"/>
              </w:tabs>
              <w:spacing w:after="0"/>
              <w:rPr>
                <w:rFonts w:ascii="Times New Roman" w:hAnsi="Times New Roman" w:cs="Times New Roman"/>
                <w:sz w:val="24"/>
                <w:szCs w:val="24"/>
              </w:rPr>
            </w:pPr>
            <w:r w:rsidRPr="00CD0841">
              <w:rPr>
                <w:rFonts w:ascii="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08E4BF7" w14:textId="77777777" w:rsidR="00CD0841" w:rsidRPr="00CD0841" w:rsidRDefault="00CD0841" w:rsidP="00CD0841">
            <w:pPr>
              <w:tabs>
                <w:tab w:val="left" w:pos="826"/>
              </w:tabs>
              <w:spacing w:after="0"/>
              <w:rPr>
                <w:rFonts w:ascii="Times New Roman" w:hAnsi="Times New Roman" w:cs="Times New Roman"/>
                <w:sz w:val="24"/>
                <w:szCs w:val="24"/>
              </w:rPr>
            </w:pPr>
            <w:r w:rsidRPr="00CD0841">
              <w:rPr>
                <w:rFonts w:ascii="Times New Roman" w:hAnsi="Times New Roman" w:cs="Times New Roman"/>
                <w:sz w:val="24"/>
                <w:szCs w:val="24"/>
              </w:rPr>
              <w:t xml:space="preserve">обрабатывать и анализировать информацию с применением </w:t>
            </w:r>
            <w:r w:rsidRPr="00CD0841">
              <w:rPr>
                <w:rFonts w:ascii="Times New Roman" w:hAnsi="Times New Roman" w:cs="Times New Roman"/>
                <w:sz w:val="24"/>
                <w:szCs w:val="24"/>
              </w:rPr>
              <w:lastRenderedPageBreak/>
              <w:t>программных средств и вычислительной техники;</w:t>
            </w:r>
          </w:p>
          <w:p w14:paraId="7E052D5A" w14:textId="77777777" w:rsidR="00CD0841" w:rsidRPr="00CD0841" w:rsidRDefault="00CD0841" w:rsidP="00CD0841">
            <w:pPr>
              <w:tabs>
                <w:tab w:val="left" w:pos="826"/>
              </w:tabs>
              <w:spacing w:after="0"/>
              <w:rPr>
                <w:rFonts w:ascii="Times New Roman" w:hAnsi="Times New Roman" w:cs="Times New Roman"/>
                <w:sz w:val="24"/>
                <w:szCs w:val="24"/>
              </w:rPr>
            </w:pPr>
            <w:r w:rsidRPr="00CD0841">
              <w:rPr>
                <w:rFonts w:ascii="Times New Roman" w:hAnsi="Times New Roman" w:cs="Times New Roman"/>
                <w:sz w:val="24"/>
                <w:szCs w:val="24"/>
              </w:rPr>
              <w:t>получать информацию в локальных и глобальных компьютерных сетях;</w:t>
            </w:r>
          </w:p>
          <w:p w14:paraId="27A9C1BE" w14:textId="77777777" w:rsidR="00CD0841" w:rsidRPr="00CD0841" w:rsidRDefault="00CD0841" w:rsidP="00CD0841">
            <w:pPr>
              <w:tabs>
                <w:tab w:val="left" w:pos="826"/>
              </w:tabs>
              <w:spacing w:after="0"/>
              <w:rPr>
                <w:rFonts w:ascii="Times New Roman" w:hAnsi="Times New Roman" w:cs="Times New Roman"/>
                <w:sz w:val="24"/>
                <w:szCs w:val="24"/>
              </w:rPr>
            </w:pPr>
            <w:r w:rsidRPr="00CD0841">
              <w:rPr>
                <w:rFonts w:ascii="Times New Roman" w:hAnsi="Times New Roman" w:cs="Times New Roman"/>
                <w:sz w:val="24"/>
                <w:szCs w:val="24"/>
              </w:rPr>
              <w:t>применять графические редакторы для создания и редактирования изображений;</w:t>
            </w:r>
          </w:p>
          <w:p w14:paraId="11B507E0" w14:textId="172B3160" w:rsidR="00CD0841" w:rsidRPr="00CD0841" w:rsidRDefault="00CD0841" w:rsidP="00D92DA2">
            <w:pPr>
              <w:tabs>
                <w:tab w:val="left" w:pos="826"/>
              </w:tabs>
              <w:spacing w:after="0"/>
              <w:rPr>
                <w:rFonts w:ascii="Times New Roman" w:hAnsi="Times New Roman" w:cs="Times New Roman"/>
                <w:sz w:val="24"/>
                <w:szCs w:val="24"/>
              </w:rPr>
            </w:pPr>
            <w:r w:rsidRPr="00CD0841">
              <w:rPr>
                <w:rFonts w:ascii="Times New Roman" w:hAnsi="Times New Roman" w:cs="Times New Roman"/>
                <w:sz w:val="24"/>
                <w:szCs w:val="24"/>
              </w:rPr>
              <w:t>применять компьютерные программы для поиска информации, составления и оформления документов и презентаций.</w:t>
            </w:r>
          </w:p>
        </w:tc>
        <w:tc>
          <w:tcPr>
            <w:tcW w:w="3360" w:type="dxa"/>
            <w:tcBorders>
              <w:top w:val="single" w:sz="4" w:space="0" w:color="auto"/>
              <w:left w:val="single" w:sz="4" w:space="0" w:color="000000"/>
              <w:bottom w:val="single" w:sz="4" w:space="0" w:color="000000"/>
              <w:right w:val="single" w:sz="4" w:space="0" w:color="000000"/>
            </w:tcBorders>
            <w:hideMark/>
          </w:tcPr>
          <w:p w14:paraId="68FBD28C" w14:textId="77777777" w:rsidR="00CD0841" w:rsidRPr="00CD0841" w:rsidRDefault="00CD0841" w:rsidP="00CD0841">
            <w:pPr>
              <w:spacing w:after="0" w:line="276" w:lineRule="auto"/>
              <w:rPr>
                <w:rFonts w:ascii="Times New Roman" w:hAnsi="Times New Roman" w:cs="Times New Roman"/>
                <w:sz w:val="24"/>
                <w:szCs w:val="24"/>
              </w:rPr>
            </w:pPr>
            <w:r w:rsidRPr="00CD0841">
              <w:rPr>
                <w:rFonts w:ascii="Times New Roman" w:hAnsi="Times New Roman" w:cs="Times New Roman"/>
                <w:sz w:val="24"/>
                <w:szCs w:val="24"/>
              </w:rPr>
              <w:lastRenderedPageBreak/>
              <w:t>Выполнять практические работы связанные с расчетами в компьютерных программах, использованием сети Интернет; созданием хранением и размещением баз данных; обработкой и анализом информации; применением графических редакторов; поиском информации</w:t>
            </w:r>
          </w:p>
        </w:tc>
        <w:tc>
          <w:tcPr>
            <w:tcW w:w="2047" w:type="dxa"/>
            <w:tcBorders>
              <w:top w:val="single" w:sz="4" w:space="0" w:color="auto"/>
              <w:left w:val="single" w:sz="4" w:space="0" w:color="000000"/>
              <w:bottom w:val="single" w:sz="4" w:space="0" w:color="000000"/>
              <w:right w:val="single" w:sz="4" w:space="0" w:color="000000"/>
            </w:tcBorders>
            <w:hideMark/>
          </w:tcPr>
          <w:p w14:paraId="1FC92B37" w14:textId="77777777" w:rsidR="00CD0841" w:rsidRPr="00CD0841" w:rsidRDefault="00CD0841" w:rsidP="00CD0841">
            <w:pPr>
              <w:spacing w:after="0"/>
              <w:rPr>
                <w:rFonts w:ascii="Times New Roman" w:hAnsi="Times New Roman" w:cs="Times New Roman"/>
                <w:sz w:val="24"/>
                <w:szCs w:val="24"/>
              </w:rPr>
            </w:pPr>
            <w:r w:rsidRPr="00CD0841">
              <w:rPr>
                <w:rFonts w:ascii="Times New Roman" w:hAnsi="Times New Roman" w:cs="Times New Roman"/>
                <w:sz w:val="24"/>
                <w:szCs w:val="24"/>
              </w:rPr>
              <w:t>Оценка результатов выполнения практических работ</w:t>
            </w:r>
          </w:p>
          <w:p w14:paraId="038B951B" w14:textId="77777777" w:rsidR="00CD0841" w:rsidRPr="00CD0841" w:rsidRDefault="00CD0841" w:rsidP="00CD0841">
            <w:pPr>
              <w:spacing w:after="0" w:line="276" w:lineRule="auto"/>
              <w:rPr>
                <w:rFonts w:ascii="Times New Roman" w:hAnsi="Times New Roman" w:cs="Times New Roman"/>
                <w:sz w:val="24"/>
                <w:szCs w:val="24"/>
              </w:rPr>
            </w:pPr>
            <w:r w:rsidRPr="00CD0841">
              <w:rPr>
                <w:rFonts w:ascii="Times New Roman" w:hAnsi="Times New Roman" w:cs="Times New Roman"/>
                <w:sz w:val="24"/>
                <w:szCs w:val="24"/>
              </w:rPr>
              <w:t>Экспертное наблюдение за выполнением работ</w:t>
            </w:r>
          </w:p>
        </w:tc>
      </w:tr>
    </w:tbl>
    <w:p w14:paraId="7A303894" w14:textId="77777777" w:rsidR="00834F27" w:rsidRDefault="00834F27">
      <w:pP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br w:type="page"/>
      </w:r>
    </w:p>
    <w:p w14:paraId="2089E0CC" w14:textId="0F197D82" w:rsidR="00F2283B" w:rsidRPr="007742E1" w:rsidRDefault="00F2283B" w:rsidP="00F2283B">
      <w:pPr>
        <w:spacing w:after="60" w:line="276" w:lineRule="auto"/>
        <w:jc w:val="right"/>
        <w:outlineLvl w:val="1"/>
        <w:rPr>
          <w:rFonts w:ascii="Times New Roman" w:eastAsia="Batang" w:hAnsi="Times New Roman" w:cs="Times New Roman"/>
          <w:b/>
          <w:bCs/>
          <w:sz w:val="24"/>
          <w:szCs w:val="24"/>
          <w:lang w:eastAsia="ru-RU"/>
        </w:rPr>
      </w:pPr>
      <w:r w:rsidRPr="007742E1">
        <w:rPr>
          <w:rFonts w:ascii="Times New Roman" w:eastAsia="Batang" w:hAnsi="Times New Roman" w:cs="Times New Roman"/>
          <w:b/>
          <w:bCs/>
          <w:sz w:val="24"/>
          <w:szCs w:val="24"/>
          <w:lang w:eastAsia="ru-RU"/>
        </w:rPr>
        <w:lastRenderedPageBreak/>
        <w:t>Приложение 3.</w:t>
      </w:r>
      <w:r>
        <w:rPr>
          <w:rFonts w:ascii="Times New Roman" w:eastAsia="Batang" w:hAnsi="Times New Roman" w:cs="Times New Roman"/>
          <w:b/>
          <w:bCs/>
          <w:sz w:val="24"/>
          <w:szCs w:val="24"/>
          <w:lang w:eastAsia="ru-RU"/>
        </w:rPr>
        <w:t>7</w:t>
      </w:r>
    </w:p>
    <w:p w14:paraId="6481C55A" w14:textId="77777777" w:rsidR="00F2283B" w:rsidRPr="007742E1" w:rsidRDefault="00F2283B" w:rsidP="00F2283B">
      <w:pPr>
        <w:spacing w:after="0" w:line="360" w:lineRule="auto"/>
        <w:jc w:val="right"/>
        <w:rPr>
          <w:rFonts w:ascii="Times New Roman" w:eastAsia="Batang" w:hAnsi="Times New Roman" w:cs="Times New Roman"/>
          <w:i/>
          <w:sz w:val="24"/>
          <w:szCs w:val="24"/>
          <w:lang w:eastAsia="ru-RU"/>
        </w:rPr>
      </w:pPr>
      <w:r w:rsidRPr="007742E1">
        <w:rPr>
          <w:rFonts w:ascii="Times New Roman" w:eastAsia="Batang" w:hAnsi="Times New Roman" w:cs="Times New Roman"/>
          <w:bCs/>
          <w:sz w:val="24"/>
          <w:szCs w:val="24"/>
          <w:lang w:eastAsia="ru-RU"/>
        </w:rPr>
        <w:t xml:space="preserve">к ПОП-П по </w:t>
      </w:r>
      <w:r w:rsidRPr="007742E1">
        <w:rPr>
          <w:rFonts w:ascii="Times New Roman" w:eastAsia="Batang" w:hAnsi="Times New Roman" w:cs="Times New Roman"/>
          <w:sz w:val="24"/>
          <w:szCs w:val="24"/>
          <w:lang w:eastAsia="ru-RU"/>
        </w:rPr>
        <w:t>специальности</w:t>
      </w:r>
    </w:p>
    <w:p w14:paraId="617D0654" w14:textId="28D6671B" w:rsidR="00F2283B" w:rsidRPr="007742E1" w:rsidRDefault="00FD0588" w:rsidP="00F2283B">
      <w:pPr>
        <w:spacing w:after="200" w:line="276" w:lineRule="auto"/>
        <w:jc w:val="right"/>
        <w:rPr>
          <w:rFonts w:ascii="Times New Roman" w:eastAsia="Batang" w:hAnsi="Times New Roman" w:cs="Times New Roman"/>
          <w:i/>
          <w:sz w:val="18"/>
          <w:szCs w:val="18"/>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2A4F3934" w14:textId="77777777" w:rsidR="00F2283B" w:rsidRDefault="00F2283B" w:rsidP="007742E1">
      <w:pPr>
        <w:spacing w:after="200" w:line="276" w:lineRule="auto"/>
        <w:jc w:val="center"/>
        <w:rPr>
          <w:rFonts w:ascii="Times New Roman" w:eastAsia="Batang" w:hAnsi="Times New Roman" w:cs="Times New Roman"/>
          <w:b/>
          <w:sz w:val="24"/>
          <w:szCs w:val="24"/>
          <w:lang w:eastAsia="ru-RU"/>
        </w:rPr>
      </w:pPr>
    </w:p>
    <w:p w14:paraId="3DA2741B" w14:textId="77777777" w:rsidR="00F2283B" w:rsidRDefault="00F2283B" w:rsidP="007742E1">
      <w:pPr>
        <w:spacing w:after="200" w:line="276" w:lineRule="auto"/>
        <w:jc w:val="center"/>
        <w:rPr>
          <w:rFonts w:ascii="Times New Roman" w:eastAsia="Batang" w:hAnsi="Times New Roman" w:cs="Times New Roman"/>
          <w:b/>
          <w:sz w:val="24"/>
          <w:szCs w:val="24"/>
          <w:lang w:eastAsia="ru-RU"/>
        </w:rPr>
      </w:pPr>
    </w:p>
    <w:p w14:paraId="53B9E87E" w14:textId="77777777" w:rsidR="00F2283B" w:rsidRDefault="00F2283B" w:rsidP="007742E1">
      <w:pPr>
        <w:spacing w:after="200" w:line="276" w:lineRule="auto"/>
        <w:jc w:val="center"/>
        <w:rPr>
          <w:rFonts w:ascii="Times New Roman" w:eastAsia="Batang" w:hAnsi="Times New Roman" w:cs="Times New Roman"/>
          <w:b/>
          <w:sz w:val="24"/>
          <w:szCs w:val="24"/>
          <w:lang w:eastAsia="ru-RU"/>
        </w:rPr>
      </w:pPr>
    </w:p>
    <w:p w14:paraId="406D328D" w14:textId="77777777" w:rsidR="00F2283B" w:rsidRDefault="00F2283B" w:rsidP="007742E1">
      <w:pPr>
        <w:spacing w:after="200" w:line="276" w:lineRule="auto"/>
        <w:jc w:val="center"/>
        <w:rPr>
          <w:rFonts w:ascii="Times New Roman" w:eastAsia="Batang" w:hAnsi="Times New Roman" w:cs="Times New Roman"/>
          <w:b/>
          <w:sz w:val="24"/>
          <w:szCs w:val="24"/>
          <w:lang w:eastAsia="ru-RU"/>
        </w:rPr>
      </w:pPr>
    </w:p>
    <w:p w14:paraId="05551136" w14:textId="77777777" w:rsidR="00F2283B" w:rsidRDefault="00F2283B" w:rsidP="007742E1">
      <w:pPr>
        <w:spacing w:after="200" w:line="276" w:lineRule="auto"/>
        <w:jc w:val="center"/>
        <w:rPr>
          <w:rFonts w:ascii="Times New Roman" w:eastAsia="Batang" w:hAnsi="Times New Roman" w:cs="Times New Roman"/>
          <w:b/>
          <w:sz w:val="24"/>
          <w:szCs w:val="24"/>
          <w:lang w:eastAsia="ru-RU"/>
        </w:rPr>
      </w:pPr>
    </w:p>
    <w:p w14:paraId="3217D969" w14:textId="77777777" w:rsidR="00F2283B" w:rsidRDefault="00F2283B" w:rsidP="007742E1">
      <w:pPr>
        <w:spacing w:after="200" w:line="276" w:lineRule="auto"/>
        <w:jc w:val="center"/>
        <w:rPr>
          <w:rFonts w:ascii="Times New Roman" w:eastAsia="Batang" w:hAnsi="Times New Roman" w:cs="Times New Roman"/>
          <w:b/>
          <w:sz w:val="24"/>
          <w:szCs w:val="24"/>
          <w:lang w:eastAsia="ru-RU"/>
        </w:rPr>
      </w:pPr>
    </w:p>
    <w:p w14:paraId="0A420FFB" w14:textId="77777777" w:rsidR="00F2283B" w:rsidRDefault="00F2283B" w:rsidP="007742E1">
      <w:pPr>
        <w:spacing w:after="200" w:line="276" w:lineRule="auto"/>
        <w:jc w:val="center"/>
        <w:rPr>
          <w:rFonts w:ascii="Times New Roman" w:eastAsia="Batang" w:hAnsi="Times New Roman" w:cs="Times New Roman"/>
          <w:b/>
          <w:sz w:val="24"/>
          <w:szCs w:val="24"/>
          <w:lang w:eastAsia="ru-RU"/>
        </w:rPr>
      </w:pPr>
    </w:p>
    <w:p w14:paraId="7815BDE0" w14:textId="77777777" w:rsidR="00F2283B" w:rsidRDefault="00F2283B" w:rsidP="007742E1">
      <w:pPr>
        <w:spacing w:after="200" w:line="276" w:lineRule="auto"/>
        <w:jc w:val="center"/>
        <w:rPr>
          <w:rFonts w:ascii="Times New Roman" w:eastAsia="Batang" w:hAnsi="Times New Roman" w:cs="Times New Roman"/>
          <w:b/>
          <w:sz w:val="24"/>
          <w:szCs w:val="24"/>
          <w:lang w:eastAsia="ru-RU"/>
        </w:rPr>
      </w:pPr>
    </w:p>
    <w:p w14:paraId="52C85E8D" w14:textId="0878BAA6" w:rsidR="007742E1" w:rsidRPr="007742E1" w:rsidRDefault="006100CA" w:rsidP="007742E1">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6BE0179E" w14:textId="77777777" w:rsidR="007742E1" w:rsidRPr="007742E1" w:rsidRDefault="007742E1" w:rsidP="007742E1">
      <w:pPr>
        <w:spacing w:after="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iCs/>
          <w:sz w:val="24"/>
          <w:szCs w:val="24"/>
          <w:lang w:eastAsia="ru-RU"/>
        </w:rPr>
        <w:t>ОП.01 Теория государства и права</w:t>
      </w:r>
    </w:p>
    <w:p w14:paraId="0EF704C8" w14:textId="77777777" w:rsidR="007742E1" w:rsidRPr="007742E1" w:rsidRDefault="007742E1" w:rsidP="007742E1">
      <w:pPr>
        <w:spacing w:after="0" w:line="276" w:lineRule="auto"/>
        <w:jc w:val="center"/>
        <w:rPr>
          <w:rFonts w:ascii="Times New Roman" w:eastAsia="Batang" w:hAnsi="Times New Roman" w:cs="Times New Roman"/>
          <w:b/>
          <w:iCs/>
          <w:sz w:val="24"/>
          <w:szCs w:val="24"/>
          <w:lang w:eastAsia="ru-RU"/>
        </w:rPr>
      </w:pPr>
    </w:p>
    <w:p w14:paraId="357F3437" w14:textId="77777777" w:rsidR="007742E1" w:rsidRPr="007742E1" w:rsidRDefault="007742E1" w:rsidP="007742E1">
      <w:pPr>
        <w:spacing w:after="0" w:line="276" w:lineRule="auto"/>
        <w:jc w:val="center"/>
        <w:rPr>
          <w:rFonts w:ascii="Times New Roman" w:eastAsia="Batang" w:hAnsi="Times New Roman" w:cs="Times New Roman"/>
          <w:b/>
          <w:iCs/>
          <w:sz w:val="24"/>
          <w:szCs w:val="24"/>
          <w:lang w:eastAsia="ru-RU"/>
        </w:rPr>
      </w:pPr>
    </w:p>
    <w:p w14:paraId="6C02E75D" w14:textId="77777777" w:rsidR="007742E1" w:rsidRPr="007742E1" w:rsidRDefault="007742E1" w:rsidP="007742E1">
      <w:pPr>
        <w:spacing w:after="0" w:line="276" w:lineRule="auto"/>
        <w:jc w:val="center"/>
        <w:rPr>
          <w:rFonts w:ascii="Times New Roman" w:eastAsia="Batang" w:hAnsi="Times New Roman" w:cs="Times New Roman"/>
          <w:b/>
          <w:iCs/>
          <w:sz w:val="24"/>
          <w:szCs w:val="24"/>
          <w:lang w:eastAsia="ru-RU"/>
        </w:rPr>
      </w:pPr>
    </w:p>
    <w:p w14:paraId="4672BC44" w14:textId="77777777" w:rsidR="007742E1" w:rsidRPr="007742E1" w:rsidRDefault="007742E1" w:rsidP="007742E1">
      <w:pPr>
        <w:spacing w:after="0" w:line="276" w:lineRule="auto"/>
        <w:rPr>
          <w:rFonts w:ascii="Times New Roman" w:eastAsia="Batang" w:hAnsi="Times New Roman" w:cs="Times New Roman"/>
          <w:b/>
          <w:iCs/>
          <w:sz w:val="24"/>
          <w:szCs w:val="24"/>
          <w:lang w:eastAsia="ru-RU"/>
        </w:rPr>
      </w:pPr>
    </w:p>
    <w:p w14:paraId="3AAD62AE" w14:textId="77777777" w:rsidR="007742E1" w:rsidRPr="007742E1" w:rsidRDefault="007742E1" w:rsidP="007742E1">
      <w:pPr>
        <w:spacing w:after="0" w:line="276" w:lineRule="auto"/>
        <w:jc w:val="center"/>
        <w:rPr>
          <w:rFonts w:ascii="Times New Roman" w:eastAsia="Batang" w:hAnsi="Times New Roman" w:cs="Times New Roman"/>
          <w:b/>
          <w:iCs/>
          <w:sz w:val="24"/>
          <w:szCs w:val="24"/>
          <w:lang w:eastAsia="ru-RU"/>
        </w:rPr>
      </w:pPr>
    </w:p>
    <w:p w14:paraId="28AF8F38" w14:textId="77777777" w:rsidR="007742E1" w:rsidRPr="007742E1" w:rsidRDefault="007742E1" w:rsidP="007742E1">
      <w:pPr>
        <w:spacing w:after="200" w:line="276" w:lineRule="auto"/>
        <w:rPr>
          <w:rFonts w:ascii="Times New Roman" w:eastAsia="Batang" w:hAnsi="Times New Roman" w:cs="Times New Roman"/>
          <w:b/>
          <w:i/>
          <w:lang w:eastAsia="ru-RU"/>
        </w:rPr>
      </w:pPr>
    </w:p>
    <w:p w14:paraId="7216214C" w14:textId="77777777" w:rsidR="007742E1" w:rsidRPr="007742E1" w:rsidRDefault="007742E1" w:rsidP="007742E1">
      <w:pPr>
        <w:spacing w:after="200" w:line="276" w:lineRule="auto"/>
        <w:rPr>
          <w:rFonts w:ascii="Times New Roman" w:eastAsia="Batang" w:hAnsi="Times New Roman" w:cs="Times New Roman"/>
          <w:b/>
          <w:i/>
          <w:lang w:eastAsia="ru-RU"/>
        </w:rPr>
      </w:pPr>
    </w:p>
    <w:p w14:paraId="5608452A" w14:textId="77777777" w:rsidR="007742E1" w:rsidRPr="007742E1" w:rsidRDefault="007742E1" w:rsidP="007742E1">
      <w:pPr>
        <w:spacing w:after="200" w:line="276" w:lineRule="auto"/>
        <w:rPr>
          <w:rFonts w:ascii="Times New Roman" w:eastAsia="Batang" w:hAnsi="Times New Roman" w:cs="Times New Roman"/>
          <w:b/>
          <w:i/>
          <w:lang w:eastAsia="ru-RU"/>
        </w:rPr>
      </w:pPr>
    </w:p>
    <w:p w14:paraId="16522D1C" w14:textId="77777777" w:rsidR="007742E1" w:rsidRPr="007742E1" w:rsidRDefault="007742E1" w:rsidP="007742E1">
      <w:pPr>
        <w:spacing w:after="200" w:line="276" w:lineRule="auto"/>
        <w:rPr>
          <w:rFonts w:ascii="Times New Roman" w:eastAsia="Batang" w:hAnsi="Times New Roman" w:cs="Times New Roman"/>
          <w:b/>
          <w:i/>
          <w:lang w:eastAsia="ru-RU"/>
        </w:rPr>
      </w:pPr>
    </w:p>
    <w:p w14:paraId="69993E45" w14:textId="77777777" w:rsidR="007742E1" w:rsidRPr="007742E1" w:rsidRDefault="007742E1" w:rsidP="007742E1">
      <w:pPr>
        <w:spacing w:after="200" w:line="276" w:lineRule="auto"/>
        <w:rPr>
          <w:rFonts w:ascii="Times New Roman" w:eastAsia="Batang" w:hAnsi="Times New Roman" w:cs="Times New Roman"/>
          <w:b/>
          <w:i/>
          <w:lang w:eastAsia="ru-RU"/>
        </w:rPr>
      </w:pPr>
    </w:p>
    <w:p w14:paraId="36F6D8A0" w14:textId="77777777" w:rsidR="007742E1" w:rsidRPr="007742E1" w:rsidRDefault="007742E1" w:rsidP="007742E1">
      <w:pPr>
        <w:spacing w:after="200" w:line="276" w:lineRule="auto"/>
        <w:rPr>
          <w:rFonts w:ascii="Times New Roman" w:eastAsia="Batang" w:hAnsi="Times New Roman" w:cs="Times New Roman"/>
          <w:b/>
          <w:i/>
          <w:lang w:eastAsia="ru-RU"/>
        </w:rPr>
      </w:pPr>
    </w:p>
    <w:p w14:paraId="36E139C2" w14:textId="77777777" w:rsidR="007742E1" w:rsidRPr="007742E1" w:rsidRDefault="007742E1" w:rsidP="007742E1">
      <w:pPr>
        <w:spacing w:after="200" w:line="276" w:lineRule="auto"/>
        <w:rPr>
          <w:rFonts w:ascii="Times New Roman" w:eastAsia="Batang" w:hAnsi="Times New Roman" w:cs="Times New Roman"/>
          <w:b/>
          <w:i/>
          <w:lang w:eastAsia="ru-RU"/>
        </w:rPr>
      </w:pPr>
    </w:p>
    <w:p w14:paraId="797193D3" w14:textId="77777777" w:rsidR="007742E1" w:rsidRPr="007742E1" w:rsidRDefault="007742E1" w:rsidP="007742E1">
      <w:pPr>
        <w:spacing w:after="200" w:line="276" w:lineRule="auto"/>
        <w:rPr>
          <w:rFonts w:ascii="Times New Roman" w:eastAsia="Batang" w:hAnsi="Times New Roman" w:cs="Times New Roman"/>
          <w:b/>
          <w:i/>
          <w:lang w:eastAsia="ru-RU"/>
        </w:rPr>
      </w:pPr>
    </w:p>
    <w:p w14:paraId="15410961" w14:textId="77777777" w:rsidR="007742E1" w:rsidRPr="007742E1" w:rsidRDefault="007742E1" w:rsidP="007742E1">
      <w:pPr>
        <w:spacing w:after="200" w:line="276" w:lineRule="auto"/>
        <w:rPr>
          <w:rFonts w:ascii="Times New Roman" w:eastAsia="Batang" w:hAnsi="Times New Roman" w:cs="Times New Roman"/>
          <w:b/>
          <w:i/>
          <w:lang w:eastAsia="ru-RU"/>
        </w:rPr>
      </w:pPr>
    </w:p>
    <w:p w14:paraId="7B118E4C" w14:textId="77777777" w:rsidR="007742E1" w:rsidRPr="007742E1" w:rsidRDefault="007742E1" w:rsidP="007742E1">
      <w:pPr>
        <w:spacing w:after="200" w:line="276" w:lineRule="auto"/>
        <w:rPr>
          <w:rFonts w:ascii="Times New Roman" w:eastAsia="Batang" w:hAnsi="Times New Roman" w:cs="Times New Roman"/>
          <w:b/>
          <w:i/>
          <w:lang w:eastAsia="ru-RU"/>
        </w:rPr>
      </w:pPr>
    </w:p>
    <w:p w14:paraId="6B8D056C" w14:textId="77777777" w:rsidR="007742E1" w:rsidRPr="007742E1" w:rsidRDefault="007742E1" w:rsidP="007742E1">
      <w:pPr>
        <w:spacing w:after="20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sz w:val="24"/>
          <w:szCs w:val="24"/>
          <w:lang w:eastAsia="ru-RU"/>
        </w:rPr>
        <w:t>2023 год</w:t>
      </w:r>
    </w:p>
    <w:p w14:paraId="1C15FE57" w14:textId="77777777" w:rsidR="007742E1" w:rsidRPr="007742E1" w:rsidRDefault="007742E1" w:rsidP="007742E1">
      <w:pPr>
        <w:spacing w:after="0" w:line="276" w:lineRule="auto"/>
        <w:rPr>
          <w:rFonts w:ascii="Times New Roman" w:eastAsia="Batang" w:hAnsi="Times New Roman" w:cs="Times New Roman"/>
          <w:b/>
          <w:i/>
          <w:sz w:val="24"/>
          <w:szCs w:val="24"/>
          <w:lang w:eastAsia="ru-RU"/>
        </w:rPr>
        <w:sectPr w:rsidR="007742E1" w:rsidRPr="007742E1">
          <w:pgSz w:w="11907" w:h="16840"/>
          <w:pgMar w:top="1134" w:right="851" w:bottom="992" w:left="1418" w:header="709" w:footer="709" w:gutter="0"/>
          <w:cols w:space="720"/>
        </w:sectPr>
      </w:pPr>
    </w:p>
    <w:p w14:paraId="12CB1E0F" w14:textId="77777777" w:rsidR="007742E1" w:rsidRPr="007742E1" w:rsidRDefault="007742E1" w:rsidP="007742E1">
      <w:pPr>
        <w:spacing w:after="200" w:line="276" w:lineRule="auto"/>
        <w:jc w:val="center"/>
        <w:rPr>
          <w:rFonts w:ascii="Times New Roman" w:eastAsia="Batang" w:hAnsi="Times New Roman" w:cs="Times New Roman"/>
          <w:b/>
          <w:i/>
          <w:sz w:val="24"/>
          <w:szCs w:val="24"/>
          <w:lang w:eastAsia="ru-RU"/>
        </w:rPr>
      </w:pPr>
      <w:r w:rsidRPr="007742E1">
        <w:rPr>
          <w:rFonts w:ascii="Times New Roman" w:eastAsia="Batang" w:hAnsi="Times New Roman" w:cs="Times New Roman"/>
          <w:b/>
          <w:i/>
          <w:sz w:val="24"/>
          <w:szCs w:val="24"/>
          <w:lang w:eastAsia="ru-RU"/>
        </w:rPr>
        <w:lastRenderedPageBreak/>
        <w:t>СОДЕРЖАНИЕ</w:t>
      </w:r>
      <w:r w:rsidRPr="007742E1">
        <w:rPr>
          <w:rFonts w:ascii="Times New Roman" w:eastAsia="Batang" w:hAnsi="Times New Roman" w:cs="Times New Roman"/>
          <w:b/>
          <w:sz w:val="28"/>
          <w:szCs w:val="28"/>
          <w:highlight w:val="red"/>
          <w:lang w:eastAsia="ru-RU"/>
        </w:rPr>
        <w:t xml:space="preserve"> </w:t>
      </w:r>
    </w:p>
    <w:p w14:paraId="154CDFBF" w14:textId="77777777" w:rsidR="007742E1" w:rsidRPr="007742E1" w:rsidRDefault="007742E1" w:rsidP="007742E1">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742E1" w:rsidRPr="007742E1" w14:paraId="5D9E22AE" w14:textId="77777777" w:rsidTr="00111D30">
        <w:tc>
          <w:tcPr>
            <w:tcW w:w="7501" w:type="dxa"/>
          </w:tcPr>
          <w:p w14:paraId="41306200" w14:textId="77777777" w:rsidR="007742E1" w:rsidRPr="00963981" w:rsidRDefault="007742E1" w:rsidP="007771ED">
            <w:pPr>
              <w:pStyle w:val="ae"/>
              <w:numPr>
                <w:ilvl w:val="0"/>
                <w:numId w:val="19"/>
              </w:numPr>
              <w:suppressAutoHyphens/>
              <w:spacing w:after="200" w:line="276" w:lineRule="auto"/>
              <w:rPr>
                <w:rFonts w:ascii="Times New Roman" w:hAnsi="Times New Roman" w:cs="Times New Roman"/>
                <w:b/>
                <w:lang w:eastAsia="ru-RU"/>
              </w:rPr>
            </w:pPr>
            <w:r w:rsidRPr="00963981">
              <w:rPr>
                <w:rFonts w:ascii="Times New Roman" w:hAnsi="Times New Roman" w:cs="Times New Roman"/>
                <w:b/>
                <w:lang w:eastAsia="ru-RU"/>
              </w:rPr>
              <w:t xml:space="preserve">ОБЩАЯ ХАРАКТЕРИСТИКА </w:t>
            </w:r>
            <w:r w:rsidRPr="00963981">
              <w:rPr>
                <w:rFonts w:ascii="Times New Roman" w:hAnsi="Times New Roman" w:cs="Times New Roman"/>
                <w:b/>
                <w:color w:val="000000"/>
                <w:lang w:eastAsia="ru-RU"/>
              </w:rPr>
              <w:t>РАБОЧЕЙ ПРОГРАММЫ</w:t>
            </w:r>
            <w:r w:rsidRPr="00963981">
              <w:rPr>
                <w:rFonts w:ascii="Times New Roman" w:hAnsi="Times New Roman" w:cs="Times New Roman"/>
                <w:b/>
                <w:lang w:eastAsia="ru-RU"/>
              </w:rPr>
              <w:t xml:space="preserve"> УЧЕБНОЙ ДИСЦИПЛИНЫ</w:t>
            </w:r>
          </w:p>
        </w:tc>
        <w:tc>
          <w:tcPr>
            <w:tcW w:w="1854" w:type="dxa"/>
          </w:tcPr>
          <w:p w14:paraId="782C7C01" w14:textId="3F9741A5"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6E5C7F55" w14:textId="77777777" w:rsidTr="00111D30">
        <w:tc>
          <w:tcPr>
            <w:tcW w:w="7501" w:type="dxa"/>
          </w:tcPr>
          <w:p w14:paraId="16A551D8" w14:textId="77777777" w:rsidR="007742E1" w:rsidRPr="00963981" w:rsidRDefault="007742E1" w:rsidP="007771ED">
            <w:pPr>
              <w:pStyle w:val="ae"/>
              <w:numPr>
                <w:ilvl w:val="0"/>
                <w:numId w:val="19"/>
              </w:numPr>
              <w:suppressAutoHyphens/>
              <w:spacing w:after="200" w:line="276" w:lineRule="auto"/>
              <w:rPr>
                <w:rFonts w:ascii="Times New Roman" w:hAnsi="Times New Roman" w:cs="Times New Roman"/>
                <w:b/>
                <w:lang w:eastAsia="ru-RU"/>
              </w:rPr>
            </w:pPr>
            <w:r w:rsidRPr="00963981">
              <w:rPr>
                <w:rFonts w:ascii="Times New Roman" w:hAnsi="Times New Roman" w:cs="Times New Roman"/>
                <w:b/>
                <w:lang w:eastAsia="ru-RU"/>
              </w:rPr>
              <w:t>СТРУКТУРА И СОДЕРЖАНИЕ УЧЕБНОЙ ДИСЦИПЛИНЫ</w:t>
            </w:r>
          </w:p>
        </w:tc>
        <w:tc>
          <w:tcPr>
            <w:tcW w:w="1854" w:type="dxa"/>
          </w:tcPr>
          <w:p w14:paraId="5F417CC5" w14:textId="28BE3055"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05E7EAA5" w14:textId="77777777" w:rsidTr="00111D30">
        <w:tc>
          <w:tcPr>
            <w:tcW w:w="7501" w:type="dxa"/>
          </w:tcPr>
          <w:p w14:paraId="6D8DE40D" w14:textId="77777777" w:rsidR="007742E1" w:rsidRPr="007742E1" w:rsidRDefault="007742E1" w:rsidP="007771ED">
            <w:pPr>
              <w:numPr>
                <w:ilvl w:val="0"/>
                <w:numId w:val="19"/>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7772B072" w14:textId="2350FB1B"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50E0EA21" w14:textId="77777777" w:rsidTr="00111D30">
        <w:tc>
          <w:tcPr>
            <w:tcW w:w="7501" w:type="dxa"/>
          </w:tcPr>
          <w:p w14:paraId="2D217EB4" w14:textId="77777777" w:rsidR="007742E1" w:rsidRPr="007742E1" w:rsidRDefault="007742E1" w:rsidP="007771ED">
            <w:pPr>
              <w:numPr>
                <w:ilvl w:val="0"/>
                <w:numId w:val="19"/>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КОНТРОЛЬ И ОЦЕНКА РЕЗУЛЬТАТОВ ОСВОЕНИЯ УЧЕБНОЙ ДИСЦИПЛИНЫ</w:t>
            </w:r>
          </w:p>
          <w:p w14:paraId="79069328" w14:textId="77777777" w:rsidR="007742E1" w:rsidRPr="007742E1" w:rsidRDefault="007742E1" w:rsidP="007742E1">
            <w:pPr>
              <w:suppressAutoHyphens/>
              <w:spacing w:after="200" w:line="276" w:lineRule="auto"/>
              <w:rPr>
                <w:rFonts w:ascii="Times New Roman" w:eastAsia="Batang" w:hAnsi="Times New Roman" w:cs="Times New Roman"/>
                <w:b/>
                <w:sz w:val="24"/>
                <w:szCs w:val="24"/>
                <w:lang w:eastAsia="ru-RU"/>
              </w:rPr>
            </w:pPr>
          </w:p>
        </w:tc>
        <w:tc>
          <w:tcPr>
            <w:tcW w:w="1854" w:type="dxa"/>
          </w:tcPr>
          <w:p w14:paraId="0C486896" w14:textId="74BE068F" w:rsidR="007742E1" w:rsidRPr="007742E1" w:rsidRDefault="007742E1" w:rsidP="007742E1">
            <w:pPr>
              <w:spacing w:after="200" w:line="276" w:lineRule="auto"/>
              <w:jc w:val="center"/>
              <w:rPr>
                <w:rFonts w:ascii="Times New Roman" w:eastAsia="Batang" w:hAnsi="Times New Roman" w:cs="Times New Roman"/>
                <w:b/>
                <w:sz w:val="24"/>
                <w:szCs w:val="24"/>
                <w:lang w:eastAsia="ru-RU"/>
              </w:rPr>
            </w:pPr>
          </w:p>
        </w:tc>
      </w:tr>
    </w:tbl>
    <w:p w14:paraId="5F82D133" w14:textId="31CBB32C" w:rsidR="007742E1" w:rsidRPr="00D92FD4" w:rsidRDefault="007742E1" w:rsidP="007771ED">
      <w:pPr>
        <w:pStyle w:val="ae"/>
        <w:numPr>
          <w:ilvl w:val="0"/>
          <w:numId w:val="53"/>
        </w:numPr>
        <w:suppressAutoHyphens/>
        <w:spacing w:after="0" w:line="276" w:lineRule="auto"/>
        <w:jc w:val="center"/>
        <w:rPr>
          <w:rFonts w:ascii="Times New Roman" w:hAnsi="Times New Roman" w:cs="Times New Roman"/>
          <w:b/>
          <w:lang w:eastAsia="ru-RU"/>
        </w:rPr>
      </w:pPr>
      <w:r w:rsidRPr="00D92FD4">
        <w:rPr>
          <w:rFonts w:ascii="Times New Roman" w:hAnsi="Times New Roman" w:cs="Times New Roman"/>
          <w:b/>
          <w:i/>
          <w:u w:val="single"/>
          <w:lang w:eastAsia="ru-RU"/>
        </w:rPr>
        <w:br w:type="page"/>
      </w:r>
      <w:r w:rsidRPr="00D92FD4">
        <w:rPr>
          <w:rFonts w:ascii="Times New Roman" w:hAnsi="Times New Roman" w:cs="Times New Roman"/>
          <w:b/>
          <w:lang w:eastAsia="ru-RU"/>
        </w:rPr>
        <w:lastRenderedPageBreak/>
        <w:t xml:space="preserve">ОБЩАЯ ХАРАКТЕРИСТИКА </w:t>
      </w:r>
      <w:r w:rsidRPr="00D92FD4">
        <w:rPr>
          <w:rFonts w:ascii="Times New Roman" w:hAnsi="Times New Roman" w:cs="Times New Roman"/>
          <w:b/>
          <w:color w:val="000000"/>
          <w:lang w:eastAsia="ru-RU"/>
        </w:rPr>
        <w:t>РАБОЧЕЙ ПРОГРАММЫ</w:t>
      </w:r>
      <w:r w:rsidRPr="00D92FD4">
        <w:rPr>
          <w:rFonts w:ascii="Times New Roman" w:hAnsi="Times New Roman" w:cs="Times New Roman"/>
          <w:b/>
          <w:lang w:eastAsia="ru-RU"/>
        </w:rPr>
        <w:t xml:space="preserve"> УЧЕБНОЙ ДИСЦИПЛИНЫ</w:t>
      </w:r>
    </w:p>
    <w:p w14:paraId="38A069DE" w14:textId="77777777" w:rsidR="007742E1" w:rsidRPr="007742E1" w:rsidRDefault="007742E1" w:rsidP="007742E1">
      <w:pPr>
        <w:spacing w:after="0" w:line="276" w:lineRule="auto"/>
        <w:jc w:val="center"/>
        <w:rPr>
          <w:rFonts w:ascii="Times New Roman" w:eastAsia="Batang" w:hAnsi="Times New Roman" w:cs="Times New Roman"/>
          <w:b/>
          <w:bCs/>
          <w:iCs/>
          <w:sz w:val="24"/>
          <w:szCs w:val="24"/>
          <w:lang w:eastAsia="ru-RU"/>
        </w:rPr>
      </w:pPr>
      <w:r w:rsidRPr="007742E1">
        <w:rPr>
          <w:rFonts w:ascii="Times New Roman" w:eastAsia="Batang" w:hAnsi="Times New Roman" w:cs="Times New Roman"/>
          <w:b/>
          <w:iCs/>
          <w:sz w:val="24"/>
          <w:szCs w:val="24"/>
          <w:lang w:eastAsia="ru-RU"/>
        </w:rPr>
        <w:t>«</w:t>
      </w:r>
      <w:r w:rsidRPr="007742E1">
        <w:rPr>
          <w:rFonts w:ascii="Times New Roman" w:eastAsia="Batang" w:hAnsi="Times New Roman" w:cs="Times New Roman"/>
          <w:b/>
          <w:bCs/>
          <w:iCs/>
          <w:sz w:val="24"/>
          <w:szCs w:val="24"/>
          <w:lang w:eastAsia="ru-RU"/>
        </w:rPr>
        <w:t>ОП.01 Теория государства и права</w:t>
      </w:r>
      <w:r w:rsidRPr="007742E1">
        <w:rPr>
          <w:rFonts w:ascii="Times New Roman" w:eastAsia="Batang" w:hAnsi="Times New Roman" w:cs="Times New Roman"/>
          <w:b/>
          <w:iCs/>
          <w:sz w:val="24"/>
          <w:szCs w:val="24"/>
          <w:lang w:eastAsia="ru-RU"/>
        </w:rPr>
        <w:t>»</w:t>
      </w:r>
    </w:p>
    <w:p w14:paraId="7D0A4967" w14:textId="77777777" w:rsidR="007742E1" w:rsidRPr="007742E1" w:rsidRDefault="007742E1" w:rsidP="007742E1">
      <w:pPr>
        <w:spacing w:after="0" w:line="276" w:lineRule="auto"/>
        <w:ind w:firstLine="709"/>
        <w:jc w:val="center"/>
        <w:rPr>
          <w:rFonts w:ascii="Times New Roman" w:eastAsia="Batang" w:hAnsi="Times New Roman" w:cs="Times New Roman"/>
          <w:sz w:val="24"/>
          <w:szCs w:val="24"/>
          <w:vertAlign w:val="superscript"/>
          <w:lang w:eastAsia="ru-RU"/>
        </w:rPr>
      </w:pPr>
    </w:p>
    <w:p w14:paraId="0EAEF9DE" w14:textId="77777777" w:rsidR="007742E1" w:rsidRPr="007742E1" w:rsidRDefault="007742E1" w:rsidP="00774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7742E1">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69B48074" w14:textId="59990B7C" w:rsidR="007742E1" w:rsidRPr="007742E1" w:rsidRDefault="007742E1" w:rsidP="00774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Учебная дисциплина </w:t>
      </w:r>
      <w:r w:rsidR="000F2DFB">
        <w:rPr>
          <w:rFonts w:ascii="Times New Roman" w:eastAsia="Batang" w:hAnsi="Times New Roman" w:cs="Times New Roman"/>
          <w:sz w:val="24"/>
          <w:szCs w:val="24"/>
          <w:lang w:eastAsia="ru-RU"/>
        </w:rPr>
        <w:t>«</w:t>
      </w:r>
      <w:r w:rsidRPr="007742E1">
        <w:rPr>
          <w:rFonts w:ascii="Times New Roman" w:eastAsia="Batang" w:hAnsi="Times New Roman" w:cs="Times New Roman"/>
          <w:sz w:val="24"/>
          <w:szCs w:val="24"/>
          <w:lang w:eastAsia="ru-RU"/>
        </w:rPr>
        <w:t>ОП.01 Теория государства и права</w:t>
      </w:r>
      <w:r w:rsidR="000F2DFB">
        <w:rPr>
          <w:rFonts w:ascii="Times New Roman" w:eastAsia="Batang" w:hAnsi="Times New Roman" w:cs="Times New Roman"/>
          <w:sz w:val="24"/>
          <w:szCs w:val="24"/>
          <w:lang w:eastAsia="ru-RU"/>
        </w:rPr>
        <w:t>»</w:t>
      </w:r>
      <w:r w:rsidRPr="007742E1">
        <w:rPr>
          <w:rFonts w:ascii="Times New Roman" w:eastAsia="Batang" w:hAnsi="Times New Roman" w:cs="Times New Roman"/>
          <w:sz w:val="24"/>
          <w:szCs w:val="24"/>
          <w:lang w:eastAsia="ru-RU"/>
        </w:rPr>
        <w:t xml:space="preserve"> является обязательной частью </w:t>
      </w:r>
      <w:r w:rsidRPr="007742E1">
        <w:rPr>
          <w:rFonts w:ascii="Times New Roman" w:eastAsia="Batang" w:hAnsi="Times New Roman" w:cs="Times New Roman"/>
          <w:bCs/>
          <w:sz w:val="24"/>
          <w:szCs w:val="24"/>
          <w:lang w:eastAsia="ru-RU"/>
        </w:rPr>
        <w:t>общепрофессионального цикла</w:t>
      </w:r>
      <w:r w:rsidRPr="007742E1">
        <w:rPr>
          <w:rFonts w:ascii="Times New Roman" w:eastAsia="Batang" w:hAnsi="Times New Roman" w:cs="Times New Roman"/>
          <w:b/>
          <w:bCs/>
          <w:sz w:val="24"/>
          <w:szCs w:val="24"/>
          <w:lang w:eastAsia="ru-RU"/>
        </w:rPr>
        <w:t xml:space="preserve"> </w:t>
      </w:r>
      <w:r w:rsidRPr="007742E1">
        <w:rPr>
          <w:rFonts w:ascii="Times New Roman" w:eastAsia="Batang" w:hAnsi="Times New Roman" w:cs="Times New Roman"/>
          <w:sz w:val="24"/>
          <w:szCs w:val="24"/>
          <w:lang w:eastAsia="ru-RU"/>
        </w:rPr>
        <w:t>ПОП-П в соответствии с ФГОС СПО по специальности 40.02.01 «Право и организация социального обеспечения».</w:t>
      </w:r>
    </w:p>
    <w:p w14:paraId="4CB0D4EE" w14:textId="5555DD61" w:rsidR="007742E1" w:rsidRPr="007742E1" w:rsidRDefault="007742E1" w:rsidP="00774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Особое значение дисциплина имеет при формировании и развитии ОК </w:t>
      </w:r>
      <w:r w:rsidR="000F2DFB">
        <w:rPr>
          <w:rFonts w:ascii="Times New Roman" w:eastAsia="Batang" w:hAnsi="Times New Roman" w:cs="Times New Roman"/>
          <w:sz w:val="24"/>
          <w:szCs w:val="24"/>
          <w:lang w:eastAsia="ru-RU"/>
        </w:rPr>
        <w:t>1</w:t>
      </w:r>
      <w:r w:rsidRPr="007742E1">
        <w:rPr>
          <w:rFonts w:ascii="Times New Roman" w:eastAsia="Batang" w:hAnsi="Times New Roman" w:cs="Times New Roman"/>
          <w:sz w:val="24"/>
          <w:szCs w:val="24"/>
          <w:lang w:eastAsia="ru-RU"/>
        </w:rPr>
        <w:t xml:space="preserve">, ОК </w:t>
      </w:r>
      <w:r w:rsidR="000F2DFB">
        <w:rPr>
          <w:rFonts w:ascii="Times New Roman" w:eastAsia="Batang" w:hAnsi="Times New Roman" w:cs="Times New Roman"/>
          <w:sz w:val="24"/>
          <w:szCs w:val="24"/>
          <w:lang w:eastAsia="ru-RU"/>
        </w:rPr>
        <w:t xml:space="preserve">2, </w:t>
      </w:r>
      <w:r w:rsidR="000F2DFB">
        <w:rPr>
          <w:rFonts w:ascii="Times New Roman" w:eastAsia="Batang" w:hAnsi="Times New Roman" w:cs="Times New Roman"/>
          <w:sz w:val="24"/>
          <w:szCs w:val="24"/>
          <w:lang w:eastAsia="ru-RU"/>
        </w:rPr>
        <w:br/>
        <w:t>ОК 6, ОК 7, ОК 8</w:t>
      </w:r>
      <w:r w:rsidRPr="007742E1">
        <w:rPr>
          <w:rFonts w:ascii="Times New Roman" w:eastAsia="Batang" w:hAnsi="Times New Roman" w:cs="Times New Roman"/>
          <w:i/>
          <w:sz w:val="24"/>
          <w:szCs w:val="24"/>
          <w:lang w:eastAsia="ru-RU"/>
        </w:rPr>
        <w:t>.</w:t>
      </w:r>
    </w:p>
    <w:p w14:paraId="36E592CA" w14:textId="77777777" w:rsidR="007742E1" w:rsidRPr="007742E1" w:rsidRDefault="007742E1" w:rsidP="00774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203D318B" w14:textId="77777777" w:rsidR="007742E1" w:rsidRPr="007742E1" w:rsidRDefault="007742E1" w:rsidP="007742E1">
      <w:pPr>
        <w:spacing w:after="0" w:line="276"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1.2. Цель и планируемые результаты освоения дисциплины:</w:t>
      </w:r>
    </w:p>
    <w:p w14:paraId="66A25306" w14:textId="77777777" w:rsidR="007742E1" w:rsidRPr="007742E1" w:rsidRDefault="007742E1" w:rsidP="007742E1">
      <w:pPr>
        <w:suppressAutoHyphens/>
        <w:spacing w:after="0" w:line="240" w:lineRule="auto"/>
        <w:ind w:firstLine="709"/>
        <w:jc w:val="both"/>
        <w:rPr>
          <w:rFonts w:ascii="Times New Roman" w:eastAsia="Batang" w:hAnsi="Times New Roman" w:cs="Times New Roman"/>
          <w:sz w:val="24"/>
          <w:szCs w:val="24"/>
        </w:rPr>
      </w:pPr>
      <w:r w:rsidRPr="007742E1">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7742E1">
        <w:rPr>
          <w:rFonts w:ascii="Times New Roman" w:eastAsia="Batang" w:hAnsi="Times New Roman" w:cs="Times New Roman"/>
          <w:sz w:val="24"/>
          <w:szCs w:val="24"/>
          <w:lang w:eastAsia="ru-RU"/>
        </w:rPr>
        <w:br/>
        <w:t>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110"/>
        <w:gridCol w:w="4282"/>
      </w:tblGrid>
      <w:tr w:rsidR="00A72B02" w:rsidRPr="00960E23" w14:paraId="22035B34" w14:textId="77777777" w:rsidTr="00960E23">
        <w:trPr>
          <w:trHeight w:val="649"/>
        </w:trPr>
        <w:tc>
          <w:tcPr>
            <w:tcW w:w="1101" w:type="dxa"/>
            <w:hideMark/>
          </w:tcPr>
          <w:p w14:paraId="7C57E97D" w14:textId="77777777" w:rsidR="00A72B02" w:rsidRPr="00960E23" w:rsidRDefault="00A72B02" w:rsidP="007742E1">
            <w:pPr>
              <w:suppressAutoHyphens/>
              <w:spacing w:after="0" w:line="240" w:lineRule="auto"/>
              <w:jc w:val="center"/>
              <w:rPr>
                <w:rFonts w:ascii="Times New Roman" w:eastAsia="Batang" w:hAnsi="Times New Roman" w:cs="Times New Roman"/>
                <w:b/>
                <w:bCs/>
                <w:lang w:eastAsia="ru-RU"/>
              </w:rPr>
            </w:pPr>
            <w:r w:rsidRPr="00960E23">
              <w:rPr>
                <w:rFonts w:ascii="Times New Roman" w:eastAsia="Batang" w:hAnsi="Times New Roman" w:cs="Times New Roman"/>
                <w:b/>
                <w:bCs/>
                <w:lang w:eastAsia="ru-RU"/>
              </w:rPr>
              <w:t>Код</w:t>
            </w:r>
          </w:p>
          <w:p w14:paraId="53A55838" w14:textId="77777777" w:rsidR="00A72B02" w:rsidRPr="00960E23" w:rsidRDefault="00A72B02" w:rsidP="007742E1">
            <w:pPr>
              <w:suppressAutoHyphens/>
              <w:spacing w:after="0" w:line="240" w:lineRule="auto"/>
              <w:jc w:val="center"/>
              <w:rPr>
                <w:rFonts w:ascii="Times New Roman" w:eastAsia="Batang" w:hAnsi="Times New Roman" w:cs="Times New Roman"/>
                <w:b/>
                <w:bCs/>
                <w:lang w:eastAsia="ru-RU"/>
              </w:rPr>
            </w:pPr>
            <w:r w:rsidRPr="00960E23">
              <w:rPr>
                <w:rFonts w:ascii="Times New Roman" w:eastAsia="Batang" w:hAnsi="Times New Roman" w:cs="Times New Roman"/>
                <w:b/>
                <w:bCs/>
                <w:lang w:eastAsia="ru-RU"/>
              </w:rPr>
              <w:t>ПК, ОК</w:t>
            </w:r>
          </w:p>
        </w:tc>
        <w:tc>
          <w:tcPr>
            <w:tcW w:w="4110" w:type="dxa"/>
            <w:hideMark/>
          </w:tcPr>
          <w:p w14:paraId="0258DD44" w14:textId="77777777" w:rsidR="00A72B02" w:rsidRPr="00960E23" w:rsidRDefault="00A72B02" w:rsidP="007742E1">
            <w:pPr>
              <w:suppressAutoHyphens/>
              <w:spacing w:after="0" w:line="240" w:lineRule="auto"/>
              <w:jc w:val="center"/>
              <w:rPr>
                <w:rFonts w:ascii="Times New Roman" w:eastAsia="Batang" w:hAnsi="Times New Roman" w:cs="Times New Roman"/>
                <w:b/>
                <w:bCs/>
                <w:lang w:eastAsia="ru-RU"/>
              </w:rPr>
            </w:pPr>
            <w:r w:rsidRPr="00960E23">
              <w:rPr>
                <w:rFonts w:ascii="Times New Roman" w:eastAsia="Batang" w:hAnsi="Times New Roman" w:cs="Times New Roman"/>
                <w:b/>
                <w:bCs/>
                <w:lang w:eastAsia="ru-RU"/>
              </w:rPr>
              <w:t>Умения</w:t>
            </w:r>
          </w:p>
        </w:tc>
        <w:tc>
          <w:tcPr>
            <w:tcW w:w="4282" w:type="dxa"/>
            <w:hideMark/>
          </w:tcPr>
          <w:p w14:paraId="2B4570C1" w14:textId="77777777" w:rsidR="00A72B02" w:rsidRPr="00960E23" w:rsidRDefault="00A72B02" w:rsidP="007742E1">
            <w:pPr>
              <w:suppressAutoHyphens/>
              <w:spacing w:after="0" w:line="240" w:lineRule="auto"/>
              <w:jc w:val="center"/>
              <w:rPr>
                <w:rFonts w:ascii="Times New Roman" w:eastAsia="Batang" w:hAnsi="Times New Roman" w:cs="Times New Roman"/>
                <w:b/>
                <w:bCs/>
                <w:lang w:eastAsia="ru-RU"/>
              </w:rPr>
            </w:pPr>
            <w:r w:rsidRPr="00960E23">
              <w:rPr>
                <w:rFonts w:ascii="Times New Roman" w:eastAsia="Batang" w:hAnsi="Times New Roman" w:cs="Times New Roman"/>
                <w:b/>
                <w:bCs/>
                <w:lang w:eastAsia="ru-RU"/>
              </w:rPr>
              <w:t>Знания</w:t>
            </w:r>
          </w:p>
        </w:tc>
      </w:tr>
      <w:tr w:rsidR="00960E23" w:rsidRPr="00960E23" w14:paraId="52055D0D" w14:textId="77777777" w:rsidTr="00960E23">
        <w:trPr>
          <w:trHeight w:val="438"/>
        </w:trPr>
        <w:tc>
          <w:tcPr>
            <w:tcW w:w="1101" w:type="dxa"/>
            <w:vMerge w:val="restart"/>
          </w:tcPr>
          <w:p w14:paraId="3701C31F" w14:textId="719B4959" w:rsidR="00960E23" w:rsidRPr="00960E23" w:rsidRDefault="00960E23" w:rsidP="00D92FD4">
            <w:pPr>
              <w:suppressAutoHyphens/>
              <w:spacing w:after="0" w:line="240" w:lineRule="auto"/>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04B008D6" w14:textId="7787F383" w:rsidR="00960E23" w:rsidRPr="00960E23" w:rsidRDefault="00960E23" w:rsidP="00D92FD4">
            <w:pPr>
              <w:suppressAutoHyphens/>
              <w:spacing w:after="0" w:line="240" w:lineRule="auto"/>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3A75FD5F" w14:textId="77777777" w:rsidR="00960E23" w:rsidRPr="00960E23" w:rsidRDefault="00960E23" w:rsidP="00D92FD4">
            <w:pPr>
              <w:suppressAutoHyphens/>
              <w:spacing w:after="0" w:line="240" w:lineRule="auto"/>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3E23770F" w14:textId="77777777" w:rsidR="00960E23" w:rsidRPr="00960E23" w:rsidRDefault="00960E23" w:rsidP="00D92FD4">
            <w:pPr>
              <w:suppressAutoHyphens/>
              <w:spacing w:after="0" w:line="240" w:lineRule="auto"/>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157BA27D" w14:textId="6D59BF6F" w:rsidR="00960E23" w:rsidRPr="00960E23" w:rsidRDefault="00960E23" w:rsidP="00D92FD4">
            <w:pPr>
              <w:suppressAutoHyphens/>
              <w:spacing w:after="0" w:line="240" w:lineRule="auto"/>
              <w:rPr>
                <w:rFonts w:ascii="Times New Roman" w:eastAsia="Batang" w:hAnsi="Times New Roman" w:cs="Times New Roman"/>
                <w:b/>
                <w:bCs/>
                <w:iCs/>
                <w:lang w:eastAsia="ru-RU"/>
              </w:rPr>
            </w:pPr>
            <w:r w:rsidRPr="00960E23">
              <w:rPr>
                <w:rFonts w:ascii="Times New Roman" w:eastAsia="Batang" w:hAnsi="Times New Roman" w:cs="Times New Roman"/>
                <w:bCs/>
                <w:iCs/>
                <w:lang w:eastAsia="ru-RU"/>
              </w:rPr>
              <w:t>ОК 8</w:t>
            </w:r>
          </w:p>
        </w:tc>
        <w:tc>
          <w:tcPr>
            <w:tcW w:w="4110" w:type="dxa"/>
          </w:tcPr>
          <w:p w14:paraId="23D0702C" w14:textId="1F3D5C4F" w:rsidR="00960E23" w:rsidRPr="00960E23" w:rsidRDefault="00960E23" w:rsidP="00960E23">
            <w:pPr>
              <w:spacing w:after="0" w:line="240" w:lineRule="auto"/>
              <w:rPr>
                <w:rFonts w:ascii="Times New Roman" w:eastAsia="Batang" w:hAnsi="Times New Roman" w:cs="Times New Roman"/>
                <w:b/>
                <w:highlight w:val="yellow"/>
                <w:lang w:eastAsia="ru-RU"/>
              </w:rPr>
            </w:pPr>
            <w:r w:rsidRPr="00960E23">
              <w:rPr>
                <w:rFonts w:ascii="Times New Roman" w:eastAsia="Times New Roman" w:hAnsi="Times New Roman" w:cs="Times New Roman"/>
                <w:color w:val="000000"/>
                <w:lang w:eastAsia="ru-RU"/>
              </w:rPr>
              <w:t>применять теоретические положения при изучении специальных юридических дисциплин</w:t>
            </w:r>
          </w:p>
        </w:tc>
        <w:tc>
          <w:tcPr>
            <w:tcW w:w="4282" w:type="dxa"/>
          </w:tcPr>
          <w:p w14:paraId="16C300E0" w14:textId="1C6189B5" w:rsidR="00960E23" w:rsidRPr="00960E23" w:rsidRDefault="00960E23" w:rsidP="00A72B02">
            <w:pPr>
              <w:spacing w:after="0" w:line="240" w:lineRule="auto"/>
              <w:rPr>
                <w:rFonts w:ascii="Times New Roman" w:eastAsia="Batang" w:hAnsi="Times New Roman" w:cs="Times New Roman"/>
                <w:b/>
                <w:lang w:eastAsia="ru-RU"/>
              </w:rPr>
            </w:pPr>
            <w:r w:rsidRPr="00960E23">
              <w:rPr>
                <w:rFonts w:ascii="Times New Roman" w:eastAsia="Times New Roman" w:hAnsi="Times New Roman" w:cs="Times New Roman"/>
                <w:color w:val="000000"/>
                <w:lang w:eastAsia="ru-RU"/>
              </w:rPr>
              <w:t>понятие, типы и формы государства и права</w:t>
            </w:r>
          </w:p>
        </w:tc>
      </w:tr>
      <w:tr w:rsidR="00960E23" w:rsidRPr="00960E23" w14:paraId="2C64FB27" w14:textId="77777777" w:rsidTr="00960E23">
        <w:trPr>
          <w:trHeight w:val="402"/>
        </w:trPr>
        <w:tc>
          <w:tcPr>
            <w:tcW w:w="1101" w:type="dxa"/>
            <w:vMerge/>
          </w:tcPr>
          <w:p w14:paraId="4E7809E5" w14:textId="77777777" w:rsidR="00960E23" w:rsidRPr="00960E23" w:rsidRDefault="00960E23" w:rsidP="00D92FD4">
            <w:pPr>
              <w:suppressAutoHyphens/>
              <w:spacing w:after="0" w:line="240" w:lineRule="auto"/>
              <w:jc w:val="center"/>
              <w:rPr>
                <w:rFonts w:ascii="Times New Roman" w:eastAsia="Batang" w:hAnsi="Times New Roman" w:cs="Times New Roman"/>
                <w:b/>
                <w:bCs/>
                <w:i/>
                <w:u w:val="single"/>
                <w:lang w:eastAsia="ru-RU"/>
              </w:rPr>
            </w:pPr>
          </w:p>
        </w:tc>
        <w:tc>
          <w:tcPr>
            <w:tcW w:w="4110" w:type="dxa"/>
          </w:tcPr>
          <w:p w14:paraId="70B28F54" w14:textId="100B0F47" w:rsidR="00960E23" w:rsidRPr="00960E23" w:rsidRDefault="00960E23" w:rsidP="00A72B02">
            <w:pPr>
              <w:suppressAutoHyphens/>
              <w:spacing w:after="0" w:line="240" w:lineRule="auto"/>
              <w:jc w:val="both"/>
              <w:rPr>
                <w:rFonts w:ascii="Times New Roman" w:hAnsi="Times New Roman" w:cs="Times New Roman"/>
                <w:b/>
                <w:iCs/>
                <w:spacing w:val="-4"/>
              </w:rPr>
            </w:pPr>
            <w:r w:rsidRPr="00960E23">
              <w:rPr>
                <w:rFonts w:ascii="Times New Roman" w:eastAsia="Times New Roman" w:hAnsi="Times New Roman" w:cs="Times New Roman"/>
                <w:color w:val="000000"/>
                <w:lang w:eastAsia="ru-RU"/>
              </w:rPr>
              <w:t>оперировать юридическими понятиями и категориями</w:t>
            </w:r>
          </w:p>
        </w:tc>
        <w:tc>
          <w:tcPr>
            <w:tcW w:w="4282" w:type="dxa"/>
          </w:tcPr>
          <w:p w14:paraId="40CDA5F8" w14:textId="64ECB227" w:rsidR="00960E23" w:rsidRPr="00960E23" w:rsidRDefault="00960E23" w:rsidP="00A72B02">
            <w:pPr>
              <w:suppressAutoHyphens/>
              <w:spacing w:after="0" w:line="240" w:lineRule="auto"/>
              <w:jc w:val="both"/>
              <w:rPr>
                <w:rFonts w:ascii="Times New Roman" w:hAnsi="Times New Roman" w:cs="Times New Roman"/>
                <w:iCs/>
                <w:spacing w:val="-4"/>
              </w:rPr>
            </w:pPr>
            <w:r w:rsidRPr="00960E23">
              <w:rPr>
                <w:rFonts w:ascii="Times New Roman" w:eastAsia="Times New Roman" w:hAnsi="Times New Roman" w:cs="Times New Roman"/>
                <w:color w:val="000000"/>
                <w:lang w:eastAsia="ru-RU"/>
              </w:rPr>
              <w:t>роль государства в политической системе общества</w:t>
            </w:r>
          </w:p>
        </w:tc>
      </w:tr>
      <w:tr w:rsidR="00960E23" w:rsidRPr="00960E23" w14:paraId="5EE5B72C" w14:textId="77777777" w:rsidTr="00960E23">
        <w:trPr>
          <w:trHeight w:val="435"/>
        </w:trPr>
        <w:tc>
          <w:tcPr>
            <w:tcW w:w="1101" w:type="dxa"/>
            <w:vMerge/>
          </w:tcPr>
          <w:p w14:paraId="09C2AE2A" w14:textId="77777777" w:rsidR="00960E23" w:rsidRPr="00960E23" w:rsidRDefault="00960E23" w:rsidP="00D92FD4">
            <w:pPr>
              <w:suppressAutoHyphens/>
              <w:spacing w:after="0" w:line="240" w:lineRule="auto"/>
              <w:jc w:val="center"/>
              <w:rPr>
                <w:rFonts w:ascii="Times New Roman" w:eastAsia="Batang" w:hAnsi="Times New Roman" w:cs="Times New Roman"/>
                <w:b/>
                <w:bCs/>
                <w:i/>
                <w:u w:val="single"/>
                <w:lang w:eastAsia="ru-RU"/>
              </w:rPr>
            </w:pPr>
          </w:p>
        </w:tc>
        <w:tc>
          <w:tcPr>
            <w:tcW w:w="4110" w:type="dxa"/>
            <w:tcBorders>
              <w:top w:val="single" w:sz="4" w:space="0" w:color="auto"/>
              <w:left w:val="single" w:sz="4" w:space="0" w:color="auto"/>
              <w:bottom w:val="single" w:sz="4" w:space="0" w:color="auto"/>
            </w:tcBorders>
          </w:tcPr>
          <w:p w14:paraId="7861A9FC" w14:textId="1355E2B3" w:rsidR="00960E23" w:rsidRPr="00960E23" w:rsidRDefault="00960E23" w:rsidP="00D92FD4">
            <w:pPr>
              <w:suppressAutoHyphens/>
              <w:spacing w:after="0" w:line="240" w:lineRule="auto"/>
              <w:jc w:val="both"/>
              <w:rPr>
                <w:rFonts w:ascii="Times New Roman" w:hAnsi="Times New Roman" w:cs="Times New Roman"/>
                <w:b/>
                <w:iCs/>
              </w:rPr>
            </w:pPr>
            <w:r w:rsidRPr="00960E23">
              <w:rPr>
                <w:rFonts w:ascii="Times New Roman" w:eastAsia="Times New Roman" w:hAnsi="Times New Roman" w:cs="Times New Roman"/>
                <w:color w:val="000000"/>
                <w:lang w:eastAsia="ru-RU"/>
              </w:rPr>
              <w:t>применять на практике нормы различных отраслей права</w:t>
            </w:r>
          </w:p>
        </w:tc>
        <w:tc>
          <w:tcPr>
            <w:tcW w:w="4282" w:type="dxa"/>
          </w:tcPr>
          <w:p w14:paraId="38F9B6C7" w14:textId="677B745B" w:rsidR="00960E23" w:rsidRPr="00960E23" w:rsidRDefault="00960E23" w:rsidP="00D92FD4">
            <w:pPr>
              <w:suppressAutoHyphens/>
              <w:spacing w:after="0" w:line="240" w:lineRule="auto"/>
              <w:jc w:val="both"/>
              <w:rPr>
                <w:rFonts w:ascii="Times New Roman" w:hAnsi="Times New Roman" w:cs="Times New Roman"/>
                <w:iCs/>
              </w:rPr>
            </w:pPr>
            <w:r w:rsidRPr="00960E23">
              <w:rPr>
                <w:rFonts w:ascii="Times New Roman" w:eastAsia="Times New Roman" w:hAnsi="Times New Roman" w:cs="Times New Roman"/>
                <w:color w:val="000000"/>
                <w:lang w:eastAsia="ru-RU"/>
              </w:rPr>
              <w:t>система права Российской Федерации и ее элементы</w:t>
            </w:r>
          </w:p>
        </w:tc>
      </w:tr>
      <w:tr w:rsidR="00960E23" w:rsidRPr="00960E23" w14:paraId="5B5BA53F" w14:textId="77777777" w:rsidTr="00960E23">
        <w:trPr>
          <w:trHeight w:val="435"/>
        </w:trPr>
        <w:tc>
          <w:tcPr>
            <w:tcW w:w="1101" w:type="dxa"/>
            <w:vMerge/>
          </w:tcPr>
          <w:p w14:paraId="229447CE" w14:textId="77777777" w:rsidR="00960E23" w:rsidRPr="00960E23" w:rsidRDefault="00960E23" w:rsidP="00D92FD4">
            <w:pPr>
              <w:suppressAutoHyphens/>
              <w:spacing w:after="0" w:line="240" w:lineRule="auto"/>
              <w:jc w:val="center"/>
              <w:rPr>
                <w:rFonts w:ascii="Times New Roman" w:eastAsia="Batang" w:hAnsi="Times New Roman" w:cs="Times New Roman"/>
                <w:b/>
                <w:bCs/>
                <w:i/>
                <w:u w:val="single"/>
                <w:lang w:eastAsia="ru-RU"/>
              </w:rPr>
            </w:pPr>
          </w:p>
        </w:tc>
        <w:tc>
          <w:tcPr>
            <w:tcW w:w="4110" w:type="dxa"/>
            <w:tcBorders>
              <w:top w:val="single" w:sz="4" w:space="0" w:color="auto"/>
              <w:left w:val="single" w:sz="4" w:space="0" w:color="auto"/>
              <w:bottom w:val="single" w:sz="4" w:space="0" w:color="auto"/>
            </w:tcBorders>
          </w:tcPr>
          <w:p w14:paraId="2D9379B6" w14:textId="60E6A094" w:rsidR="00960E23" w:rsidRPr="00960E23" w:rsidRDefault="00960E23" w:rsidP="00D92FD4">
            <w:pPr>
              <w:suppressAutoHyphens/>
              <w:spacing w:after="0" w:line="240" w:lineRule="auto"/>
              <w:jc w:val="both"/>
              <w:rPr>
                <w:rFonts w:ascii="Times New Roman" w:hAnsi="Times New Roman" w:cs="Times New Roman"/>
                <w:b/>
                <w:iCs/>
              </w:rPr>
            </w:pPr>
            <w:r w:rsidRPr="00960E23">
              <w:rPr>
                <w:rFonts w:ascii="Times New Roman" w:eastAsia="Times New Roman" w:hAnsi="Times New Roman" w:cs="Times New Roman"/>
                <w:color w:val="000000"/>
                <w:lang w:eastAsia="ru-RU"/>
              </w:rPr>
              <w:t>работать с законодательными и иными нормативными правовыми актами, специальной литературой на государственном и иностранном языках</w:t>
            </w:r>
          </w:p>
        </w:tc>
        <w:tc>
          <w:tcPr>
            <w:tcW w:w="4282" w:type="dxa"/>
          </w:tcPr>
          <w:p w14:paraId="0DB106B9" w14:textId="062BC05F" w:rsidR="00960E23" w:rsidRPr="00960E23" w:rsidRDefault="00960E23" w:rsidP="00D92FD4">
            <w:pPr>
              <w:suppressAutoHyphens/>
              <w:spacing w:after="0" w:line="240" w:lineRule="auto"/>
              <w:jc w:val="both"/>
              <w:rPr>
                <w:rFonts w:ascii="Times New Roman" w:hAnsi="Times New Roman" w:cs="Times New Roman"/>
                <w:iCs/>
              </w:rPr>
            </w:pPr>
            <w:r w:rsidRPr="00960E23">
              <w:rPr>
                <w:rFonts w:ascii="Times New Roman" w:eastAsia="Times New Roman" w:hAnsi="Times New Roman" w:cs="Times New Roman"/>
                <w:color w:val="000000"/>
                <w:lang w:eastAsia="ru-RU"/>
              </w:rPr>
              <w:t>формы реализации права</w:t>
            </w:r>
          </w:p>
        </w:tc>
      </w:tr>
      <w:tr w:rsidR="00960E23" w:rsidRPr="00960E23" w14:paraId="4D509F99" w14:textId="77777777" w:rsidTr="00960E23">
        <w:trPr>
          <w:trHeight w:val="435"/>
        </w:trPr>
        <w:tc>
          <w:tcPr>
            <w:tcW w:w="1101" w:type="dxa"/>
            <w:vMerge/>
          </w:tcPr>
          <w:p w14:paraId="65DF4B02" w14:textId="77777777" w:rsidR="00960E23" w:rsidRPr="00960E23" w:rsidRDefault="00960E23" w:rsidP="00D92FD4">
            <w:pPr>
              <w:suppressAutoHyphens/>
              <w:spacing w:after="0" w:line="240" w:lineRule="auto"/>
              <w:jc w:val="center"/>
              <w:rPr>
                <w:rFonts w:ascii="Times New Roman" w:eastAsia="Batang" w:hAnsi="Times New Roman" w:cs="Times New Roman"/>
                <w:b/>
                <w:bCs/>
                <w:i/>
                <w:u w:val="single"/>
                <w:lang w:eastAsia="ru-RU"/>
              </w:rPr>
            </w:pPr>
          </w:p>
        </w:tc>
        <w:tc>
          <w:tcPr>
            <w:tcW w:w="4110" w:type="dxa"/>
            <w:tcBorders>
              <w:top w:val="single" w:sz="4" w:space="0" w:color="auto"/>
              <w:left w:val="single" w:sz="4" w:space="0" w:color="auto"/>
              <w:bottom w:val="single" w:sz="4" w:space="0" w:color="auto"/>
            </w:tcBorders>
          </w:tcPr>
          <w:p w14:paraId="424D85DC" w14:textId="0AAB2669" w:rsidR="00960E23" w:rsidRPr="00960E23" w:rsidRDefault="00960E23" w:rsidP="00D92FD4">
            <w:pPr>
              <w:suppressAutoHyphens/>
              <w:spacing w:after="0" w:line="240" w:lineRule="auto"/>
              <w:jc w:val="both"/>
              <w:rPr>
                <w:rFonts w:ascii="Times New Roman" w:hAnsi="Times New Roman" w:cs="Times New Roman"/>
                <w:b/>
                <w:iCs/>
              </w:rPr>
            </w:pPr>
            <w:r w:rsidRPr="00960E23">
              <w:rPr>
                <w:rFonts w:ascii="Times New Roman" w:eastAsia="Times New Roman" w:hAnsi="Times New Roman" w:cs="Times New Roman"/>
                <w:color w:val="000000"/>
                <w:lang w:eastAsia="ru-RU"/>
              </w:rPr>
              <w:t>анализировать, делать выводы и обосновывать свою точку зрения по правовым отношениям</w:t>
            </w:r>
          </w:p>
        </w:tc>
        <w:tc>
          <w:tcPr>
            <w:tcW w:w="4282" w:type="dxa"/>
          </w:tcPr>
          <w:p w14:paraId="3315259C" w14:textId="577FB2E9" w:rsidR="00960E23" w:rsidRPr="00960E23" w:rsidRDefault="00960E23" w:rsidP="00D92FD4">
            <w:pPr>
              <w:suppressAutoHyphens/>
              <w:spacing w:after="0" w:line="240" w:lineRule="auto"/>
              <w:jc w:val="both"/>
              <w:rPr>
                <w:rFonts w:ascii="Times New Roman" w:hAnsi="Times New Roman" w:cs="Times New Roman"/>
                <w:iCs/>
              </w:rPr>
            </w:pPr>
            <w:r w:rsidRPr="00960E23">
              <w:rPr>
                <w:rFonts w:ascii="Times New Roman" w:eastAsia="Times New Roman" w:hAnsi="Times New Roman" w:cs="Times New Roman"/>
                <w:color w:val="000000"/>
                <w:lang w:eastAsia="ru-RU"/>
              </w:rPr>
              <w:t>понятие и виды правоотношений</w:t>
            </w:r>
          </w:p>
        </w:tc>
      </w:tr>
      <w:tr w:rsidR="00960E23" w:rsidRPr="00960E23" w14:paraId="0DB2E1FC" w14:textId="77777777" w:rsidTr="00960E23">
        <w:trPr>
          <w:trHeight w:val="435"/>
        </w:trPr>
        <w:tc>
          <w:tcPr>
            <w:tcW w:w="1101" w:type="dxa"/>
            <w:vMerge/>
          </w:tcPr>
          <w:p w14:paraId="3E8D6E87" w14:textId="77777777" w:rsidR="00960E23" w:rsidRPr="00960E23" w:rsidRDefault="00960E23" w:rsidP="00D92FD4">
            <w:pPr>
              <w:suppressAutoHyphens/>
              <w:spacing w:after="0" w:line="240" w:lineRule="auto"/>
              <w:jc w:val="center"/>
              <w:rPr>
                <w:rFonts w:ascii="Times New Roman" w:eastAsia="Batang" w:hAnsi="Times New Roman" w:cs="Times New Roman"/>
                <w:b/>
                <w:bCs/>
                <w:i/>
                <w:u w:val="single"/>
                <w:lang w:eastAsia="ru-RU"/>
              </w:rPr>
            </w:pPr>
          </w:p>
        </w:tc>
        <w:tc>
          <w:tcPr>
            <w:tcW w:w="4110" w:type="dxa"/>
            <w:tcBorders>
              <w:top w:val="single" w:sz="4" w:space="0" w:color="auto"/>
              <w:left w:val="single" w:sz="4" w:space="0" w:color="auto"/>
              <w:bottom w:val="single" w:sz="4" w:space="0" w:color="auto"/>
            </w:tcBorders>
          </w:tcPr>
          <w:p w14:paraId="52D618D1" w14:textId="62ED390C" w:rsidR="00960E23" w:rsidRPr="00960E23" w:rsidRDefault="00960E23" w:rsidP="00D92FD4">
            <w:pPr>
              <w:suppressAutoHyphens/>
              <w:spacing w:after="0" w:line="240" w:lineRule="auto"/>
              <w:jc w:val="both"/>
              <w:rPr>
                <w:rFonts w:ascii="Times New Roman" w:hAnsi="Times New Roman" w:cs="Times New Roman"/>
                <w:b/>
                <w:iCs/>
              </w:rPr>
            </w:pPr>
            <w:r w:rsidRPr="00960E23">
              <w:rPr>
                <w:rFonts w:ascii="Calibri" w:eastAsia="Times New Roman" w:hAnsi="Calibri" w:cs="Calibri"/>
                <w:color w:val="000000"/>
                <w:lang w:eastAsia="ru-RU"/>
              </w:rPr>
              <w:t> </w:t>
            </w:r>
          </w:p>
        </w:tc>
        <w:tc>
          <w:tcPr>
            <w:tcW w:w="4282" w:type="dxa"/>
          </w:tcPr>
          <w:p w14:paraId="7A82F9B7" w14:textId="58FF6989" w:rsidR="00960E23" w:rsidRPr="00960E23" w:rsidRDefault="00960E23" w:rsidP="00D92FD4">
            <w:pPr>
              <w:suppressAutoHyphens/>
              <w:spacing w:after="0" w:line="240" w:lineRule="auto"/>
              <w:jc w:val="both"/>
              <w:rPr>
                <w:rFonts w:ascii="Times New Roman" w:hAnsi="Times New Roman" w:cs="Times New Roman"/>
                <w:iCs/>
              </w:rPr>
            </w:pPr>
            <w:r w:rsidRPr="00960E23">
              <w:rPr>
                <w:rFonts w:ascii="Times New Roman" w:eastAsia="Times New Roman" w:hAnsi="Times New Roman" w:cs="Times New Roman"/>
                <w:color w:val="000000"/>
                <w:lang w:eastAsia="ru-RU"/>
              </w:rPr>
              <w:t>виды правонарушений и юридической ответственности</w:t>
            </w:r>
          </w:p>
        </w:tc>
      </w:tr>
      <w:tr w:rsidR="00960E23" w:rsidRPr="00960E23" w14:paraId="63A1C4B5" w14:textId="77777777" w:rsidTr="00960E23">
        <w:trPr>
          <w:trHeight w:val="435"/>
        </w:trPr>
        <w:tc>
          <w:tcPr>
            <w:tcW w:w="1101" w:type="dxa"/>
            <w:vMerge/>
          </w:tcPr>
          <w:p w14:paraId="7A556FF4" w14:textId="77777777" w:rsidR="00960E23" w:rsidRPr="00960E23" w:rsidRDefault="00960E23" w:rsidP="00D92FD4">
            <w:pPr>
              <w:suppressAutoHyphens/>
              <w:spacing w:after="0" w:line="240" w:lineRule="auto"/>
              <w:jc w:val="center"/>
              <w:rPr>
                <w:rFonts w:ascii="Times New Roman" w:eastAsia="Batang" w:hAnsi="Times New Roman" w:cs="Times New Roman"/>
                <w:b/>
                <w:bCs/>
                <w:i/>
                <w:u w:val="single"/>
                <w:lang w:eastAsia="ru-RU"/>
              </w:rPr>
            </w:pPr>
          </w:p>
        </w:tc>
        <w:tc>
          <w:tcPr>
            <w:tcW w:w="4110" w:type="dxa"/>
            <w:tcBorders>
              <w:top w:val="single" w:sz="4" w:space="0" w:color="auto"/>
              <w:left w:val="single" w:sz="4" w:space="0" w:color="auto"/>
              <w:bottom w:val="single" w:sz="4" w:space="0" w:color="auto"/>
            </w:tcBorders>
          </w:tcPr>
          <w:p w14:paraId="3AB4DC0D" w14:textId="41B27653" w:rsidR="00960E23" w:rsidRPr="00960E23" w:rsidRDefault="00960E23" w:rsidP="00D92FD4">
            <w:pPr>
              <w:suppressAutoHyphens/>
              <w:spacing w:after="0" w:line="240" w:lineRule="auto"/>
              <w:jc w:val="both"/>
              <w:rPr>
                <w:rFonts w:ascii="Times New Roman" w:hAnsi="Times New Roman" w:cs="Times New Roman"/>
                <w:b/>
                <w:iCs/>
              </w:rPr>
            </w:pPr>
            <w:r w:rsidRPr="00960E23">
              <w:rPr>
                <w:rFonts w:ascii="Calibri" w:eastAsia="Times New Roman" w:hAnsi="Calibri" w:cs="Calibri"/>
                <w:color w:val="000000"/>
                <w:lang w:eastAsia="ru-RU"/>
              </w:rPr>
              <w:t> </w:t>
            </w:r>
          </w:p>
        </w:tc>
        <w:tc>
          <w:tcPr>
            <w:tcW w:w="4282" w:type="dxa"/>
          </w:tcPr>
          <w:p w14:paraId="476AB4AA" w14:textId="5980A541" w:rsidR="00960E23" w:rsidRPr="00960E23" w:rsidRDefault="00960E23" w:rsidP="00D92FD4">
            <w:pPr>
              <w:suppressAutoHyphens/>
              <w:spacing w:after="0" w:line="240" w:lineRule="auto"/>
              <w:jc w:val="both"/>
              <w:rPr>
                <w:rFonts w:ascii="Times New Roman" w:hAnsi="Times New Roman" w:cs="Times New Roman"/>
                <w:iCs/>
              </w:rPr>
            </w:pPr>
            <w:r w:rsidRPr="00960E23">
              <w:rPr>
                <w:rFonts w:ascii="Times New Roman" w:eastAsia="Times New Roman" w:hAnsi="Times New Roman" w:cs="Times New Roman"/>
                <w:color w:val="000000"/>
                <w:lang w:eastAsia="ru-RU"/>
              </w:rPr>
              <w:t>основы правового государства и гражданского общества</w:t>
            </w:r>
          </w:p>
        </w:tc>
      </w:tr>
      <w:tr w:rsidR="00960E23" w:rsidRPr="00960E23" w14:paraId="27CCFB2F" w14:textId="77777777" w:rsidTr="00960E23">
        <w:trPr>
          <w:trHeight w:val="435"/>
        </w:trPr>
        <w:tc>
          <w:tcPr>
            <w:tcW w:w="1101" w:type="dxa"/>
            <w:vMerge/>
          </w:tcPr>
          <w:p w14:paraId="5004439F" w14:textId="77777777" w:rsidR="00960E23" w:rsidRPr="00960E23" w:rsidRDefault="00960E23" w:rsidP="00D92FD4">
            <w:pPr>
              <w:suppressAutoHyphens/>
              <w:spacing w:after="0" w:line="240" w:lineRule="auto"/>
              <w:jc w:val="center"/>
              <w:rPr>
                <w:rFonts w:ascii="Times New Roman" w:eastAsia="Batang" w:hAnsi="Times New Roman" w:cs="Times New Roman"/>
                <w:b/>
                <w:bCs/>
                <w:i/>
                <w:u w:val="single"/>
                <w:lang w:eastAsia="ru-RU"/>
              </w:rPr>
            </w:pPr>
          </w:p>
        </w:tc>
        <w:tc>
          <w:tcPr>
            <w:tcW w:w="4110" w:type="dxa"/>
            <w:tcBorders>
              <w:top w:val="single" w:sz="4" w:space="0" w:color="auto"/>
              <w:left w:val="single" w:sz="4" w:space="0" w:color="auto"/>
              <w:bottom w:val="single" w:sz="4" w:space="0" w:color="auto"/>
            </w:tcBorders>
          </w:tcPr>
          <w:p w14:paraId="4EA30BDE" w14:textId="76721661" w:rsidR="00960E23" w:rsidRPr="00960E23" w:rsidRDefault="00960E23" w:rsidP="00D92FD4">
            <w:pPr>
              <w:suppressAutoHyphens/>
              <w:spacing w:after="0" w:line="240" w:lineRule="auto"/>
              <w:jc w:val="both"/>
              <w:rPr>
                <w:rFonts w:ascii="Times New Roman" w:hAnsi="Times New Roman" w:cs="Times New Roman"/>
                <w:b/>
                <w:iCs/>
              </w:rPr>
            </w:pPr>
            <w:r w:rsidRPr="00960E23">
              <w:rPr>
                <w:rFonts w:ascii="Calibri" w:eastAsia="Times New Roman" w:hAnsi="Calibri" w:cs="Calibri"/>
                <w:color w:val="000000"/>
                <w:lang w:eastAsia="ru-RU"/>
              </w:rPr>
              <w:t> </w:t>
            </w:r>
          </w:p>
        </w:tc>
        <w:tc>
          <w:tcPr>
            <w:tcW w:w="4282" w:type="dxa"/>
          </w:tcPr>
          <w:p w14:paraId="600B2D12" w14:textId="37508B73" w:rsidR="00960E23" w:rsidRPr="00960E23" w:rsidRDefault="00960E23" w:rsidP="00D92FD4">
            <w:pPr>
              <w:suppressAutoHyphens/>
              <w:spacing w:after="0" w:line="240" w:lineRule="auto"/>
              <w:jc w:val="both"/>
              <w:rPr>
                <w:rFonts w:ascii="Times New Roman" w:hAnsi="Times New Roman" w:cs="Times New Roman"/>
                <w:iCs/>
              </w:rPr>
            </w:pPr>
            <w:r w:rsidRPr="00960E23">
              <w:rPr>
                <w:rFonts w:ascii="Times New Roman" w:eastAsia="Times New Roman" w:hAnsi="Times New Roman" w:cs="Times New Roman"/>
                <w:color w:val="000000"/>
                <w:lang w:eastAsia="ru-RU"/>
              </w:rPr>
              <w:t>основные типы современных правовых систем</w:t>
            </w:r>
          </w:p>
        </w:tc>
      </w:tr>
      <w:tr w:rsidR="00960E23" w:rsidRPr="00960E23" w14:paraId="343F4561" w14:textId="77777777" w:rsidTr="00960E23">
        <w:trPr>
          <w:trHeight w:val="435"/>
        </w:trPr>
        <w:tc>
          <w:tcPr>
            <w:tcW w:w="1101" w:type="dxa"/>
            <w:vMerge/>
          </w:tcPr>
          <w:p w14:paraId="102C45FB" w14:textId="77777777" w:rsidR="00960E23" w:rsidRPr="00960E23" w:rsidRDefault="00960E23" w:rsidP="00D92FD4">
            <w:pPr>
              <w:suppressAutoHyphens/>
              <w:spacing w:after="0" w:line="240" w:lineRule="auto"/>
              <w:jc w:val="center"/>
              <w:rPr>
                <w:rFonts w:ascii="Times New Roman" w:eastAsia="Batang" w:hAnsi="Times New Roman" w:cs="Times New Roman"/>
                <w:b/>
                <w:bCs/>
                <w:i/>
                <w:u w:val="single"/>
                <w:lang w:eastAsia="ru-RU"/>
              </w:rPr>
            </w:pPr>
          </w:p>
        </w:tc>
        <w:tc>
          <w:tcPr>
            <w:tcW w:w="4110" w:type="dxa"/>
            <w:tcBorders>
              <w:top w:val="single" w:sz="4" w:space="0" w:color="auto"/>
              <w:left w:val="single" w:sz="4" w:space="0" w:color="auto"/>
              <w:bottom w:val="single" w:sz="4" w:space="0" w:color="auto"/>
            </w:tcBorders>
          </w:tcPr>
          <w:p w14:paraId="0D856329" w14:textId="11D18B57" w:rsidR="00960E23" w:rsidRPr="00960E23" w:rsidRDefault="00960E23" w:rsidP="00D92FD4">
            <w:pPr>
              <w:suppressAutoHyphens/>
              <w:spacing w:after="0" w:line="240" w:lineRule="auto"/>
              <w:jc w:val="both"/>
              <w:rPr>
                <w:rFonts w:ascii="Times New Roman" w:hAnsi="Times New Roman" w:cs="Times New Roman"/>
                <w:b/>
                <w:iCs/>
              </w:rPr>
            </w:pPr>
            <w:r w:rsidRPr="00960E23">
              <w:rPr>
                <w:rFonts w:ascii="Calibri" w:eastAsia="Times New Roman" w:hAnsi="Calibri" w:cs="Calibri"/>
                <w:color w:val="000000"/>
                <w:lang w:eastAsia="ru-RU"/>
              </w:rPr>
              <w:t> </w:t>
            </w:r>
          </w:p>
        </w:tc>
        <w:tc>
          <w:tcPr>
            <w:tcW w:w="4282" w:type="dxa"/>
          </w:tcPr>
          <w:p w14:paraId="5139DF7B" w14:textId="280296A4" w:rsidR="00960E23" w:rsidRPr="00960E23" w:rsidRDefault="00960E23" w:rsidP="00D92FD4">
            <w:pPr>
              <w:suppressAutoHyphens/>
              <w:spacing w:after="0" w:line="240" w:lineRule="auto"/>
              <w:jc w:val="both"/>
              <w:rPr>
                <w:rFonts w:ascii="Times New Roman" w:hAnsi="Times New Roman" w:cs="Times New Roman"/>
                <w:iCs/>
              </w:rPr>
            </w:pPr>
            <w:r w:rsidRPr="00960E23">
              <w:rPr>
                <w:rFonts w:ascii="Times New Roman" w:eastAsia="Times New Roman" w:hAnsi="Times New Roman" w:cs="Times New Roman"/>
                <w:color w:val="000000"/>
                <w:lang w:eastAsia="ru-RU"/>
              </w:rPr>
              <w:t>классификация социальных норм современного общества</w:t>
            </w:r>
          </w:p>
        </w:tc>
      </w:tr>
      <w:tr w:rsidR="00960E23" w:rsidRPr="00960E23" w14:paraId="64D97DFC" w14:textId="77777777" w:rsidTr="00960E23">
        <w:trPr>
          <w:trHeight w:val="435"/>
        </w:trPr>
        <w:tc>
          <w:tcPr>
            <w:tcW w:w="1101" w:type="dxa"/>
            <w:vMerge/>
          </w:tcPr>
          <w:p w14:paraId="0C5A6A45" w14:textId="77777777" w:rsidR="00960E23" w:rsidRPr="00960E23" w:rsidRDefault="00960E23" w:rsidP="00D92FD4">
            <w:pPr>
              <w:suppressAutoHyphens/>
              <w:spacing w:after="0" w:line="240" w:lineRule="auto"/>
              <w:jc w:val="center"/>
              <w:rPr>
                <w:rFonts w:ascii="Times New Roman" w:eastAsia="Batang" w:hAnsi="Times New Roman" w:cs="Times New Roman"/>
                <w:b/>
                <w:bCs/>
                <w:i/>
                <w:u w:val="single"/>
                <w:lang w:eastAsia="ru-RU"/>
              </w:rPr>
            </w:pPr>
          </w:p>
        </w:tc>
        <w:tc>
          <w:tcPr>
            <w:tcW w:w="4110" w:type="dxa"/>
            <w:tcBorders>
              <w:top w:val="single" w:sz="4" w:space="0" w:color="auto"/>
              <w:left w:val="single" w:sz="4" w:space="0" w:color="auto"/>
            </w:tcBorders>
          </w:tcPr>
          <w:p w14:paraId="03AB9995" w14:textId="2EDB4513" w:rsidR="00960E23" w:rsidRPr="00960E23" w:rsidRDefault="00960E23" w:rsidP="00D92FD4">
            <w:pPr>
              <w:suppressAutoHyphens/>
              <w:spacing w:after="0" w:line="240" w:lineRule="auto"/>
              <w:jc w:val="both"/>
              <w:rPr>
                <w:rFonts w:ascii="Times New Roman" w:hAnsi="Times New Roman" w:cs="Times New Roman"/>
                <w:b/>
                <w:iCs/>
              </w:rPr>
            </w:pPr>
            <w:r w:rsidRPr="00960E23">
              <w:rPr>
                <w:rFonts w:ascii="Calibri" w:eastAsia="Times New Roman" w:hAnsi="Calibri" w:cs="Calibri"/>
                <w:color w:val="000000"/>
                <w:lang w:eastAsia="ru-RU"/>
              </w:rPr>
              <w:t> </w:t>
            </w:r>
          </w:p>
        </w:tc>
        <w:tc>
          <w:tcPr>
            <w:tcW w:w="4282" w:type="dxa"/>
          </w:tcPr>
          <w:p w14:paraId="692FABAA" w14:textId="0659DF95" w:rsidR="00960E23" w:rsidRPr="00960E23" w:rsidRDefault="00960E23" w:rsidP="00D92FD4">
            <w:pPr>
              <w:suppressAutoHyphens/>
              <w:spacing w:after="0" w:line="240" w:lineRule="auto"/>
              <w:jc w:val="both"/>
              <w:rPr>
                <w:rFonts w:ascii="Times New Roman" w:hAnsi="Times New Roman" w:cs="Times New Roman"/>
                <w:iCs/>
              </w:rPr>
            </w:pPr>
            <w:r w:rsidRPr="00960E23">
              <w:rPr>
                <w:rFonts w:ascii="Times New Roman" w:eastAsia="Times New Roman" w:hAnsi="Times New Roman" w:cs="Times New Roman"/>
                <w:color w:val="000000"/>
                <w:lang w:eastAsia="ru-RU"/>
              </w:rPr>
              <w:t>структура и классификация норм права.</w:t>
            </w:r>
          </w:p>
        </w:tc>
      </w:tr>
    </w:tbl>
    <w:p w14:paraId="02A91BD0" w14:textId="77777777" w:rsidR="007742E1" w:rsidRPr="007742E1" w:rsidRDefault="007742E1" w:rsidP="007742E1">
      <w:pPr>
        <w:suppressAutoHyphens/>
        <w:spacing w:after="240" w:line="240" w:lineRule="auto"/>
        <w:jc w:val="center"/>
        <w:rPr>
          <w:rFonts w:ascii="Times New Roman" w:eastAsia="Batang" w:hAnsi="Times New Roman" w:cs="Times New Roman"/>
          <w:b/>
          <w:sz w:val="24"/>
          <w:szCs w:val="24"/>
          <w:lang w:eastAsia="ru-RU"/>
        </w:rPr>
      </w:pPr>
    </w:p>
    <w:p w14:paraId="4093DB94" w14:textId="77777777" w:rsidR="00286870" w:rsidRDefault="00286870">
      <w:pP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br w:type="page"/>
      </w:r>
    </w:p>
    <w:p w14:paraId="1846211D" w14:textId="352DFEC7" w:rsidR="007742E1" w:rsidRPr="007742E1" w:rsidRDefault="007742E1" w:rsidP="007742E1">
      <w:pPr>
        <w:suppressAutoHyphens/>
        <w:spacing w:after="240" w:line="240" w:lineRule="auto"/>
        <w:jc w:val="center"/>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lastRenderedPageBreak/>
        <w:t>2. СТРУКТУРА И СОДЕРЖАНИЕ УЧЕБНОЙ ДИСЦИПЛИНЫ</w:t>
      </w:r>
    </w:p>
    <w:p w14:paraId="55712230" w14:textId="77777777" w:rsidR="007742E1" w:rsidRPr="007742E1" w:rsidRDefault="007742E1" w:rsidP="007742E1">
      <w:pPr>
        <w:suppressAutoHyphens/>
        <w:spacing w:after="240" w:line="240"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7742E1" w:rsidRPr="007742E1" w14:paraId="360F04DD" w14:textId="77777777" w:rsidTr="00111D30">
        <w:trPr>
          <w:trHeight w:val="490"/>
        </w:trPr>
        <w:tc>
          <w:tcPr>
            <w:tcW w:w="3611" w:type="pct"/>
            <w:vAlign w:val="center"/>
          </w:tcPr>
          <w:p w14:paraId="70395E4E" w14:textId="77777777" w:rsidR="007742E1" w:rsidRPr="007742E1" w:rsidRDefault="007742E1" w:rsidP="007742E1">
            <w:pPr>
              <w:suppressAutoHyphens/>
              <w:spacing w:after="200" w:line="276" w:lineRule="auto"/>
              <w:rPr>
                <w:rFonts w:ascii="Times New Roman" w:eastAsia="Batang" w:hAnsi="Times New Roman" w:cs="Times New Roman"/>
                <w:b/>
                <w:lang w:eastAsia="ru-RU"/>
              </w:rPr>
            </w:pPr>
            <w:r w:rsidRPr="007742E1">
              <w:rPr>
                <w:rFonts w:ascii="Times New Roman" w:eastAsia="Batang" w:hAnsi="Times New Roman" w:cs="Times New Roman"/>
                <w:b/>
                <w:lang w:eastAsia="ru-RU"/>
              </w:rPr>
              <w:t>Вид учебной работы</w:t>
            </w:r>
          </w:p>
        </w:tc>
        <w:tc>
          <w:tcPr>
            <w:tcW w:w="1389" w:type="pct"/>
            <w:vAlign w:val="center"/>
          </w:tcPr>
          <w:p w14:paraId="63E3D27E" w14:textId="77777777" w:rsidR="007742E1" w:rsidRPr="007742E1" w:rsidRDefault="007742E1" w:rsidP="007742E1">
            <w:pPr>
              <w:suppressAutoHyphens/>
              <w:spacing w:after="200" w:line="276" w:lineRule="auto"/>
              <w:rPr>
                <w:rFonts w:ascii="Times New Roman" w:eastAsia="Batang" w:hAnsi="Times New Roman" w:cs="Times New Roman"/>
                <w:b/>
                <w:iCs/>
                <w:lang w:eastAsia="ru-RU"/>
              </w:rPr>
            </w:pPr>
            <w:r w:rsidRPr="007742E1">
              <w:rPr>
                <w:rFonts w:ascii="Times New Roman" w:eastAsia="Batang" w:hAnsi="Times New Roman" w:cs="Times New Roman"/>
                <w:b/>
                <w:iCs/>
                <w:lang w:eastAsia="ru-RU"/>
              </w:rPr>
              <w:t>Объем в часах</w:t>
            </w:r>
          </w:p>
        </w:tc>
      </w:tr>
      <w:tr w:rsidR="007742E1" w:rsidRPr="007742E1" w14:paraId="7C46DDB6" w14:textId="77777777" w:rsidTr="00111D30">
        <w:trPr>
          <w:trHeight w:val="490"/>
        </w:trPr>
        <w:tc>
          <w:tcPr>
            <w:tcW w:w="3611" w:type="pct"/>
            <w:vAlign w:val="center"/>
          </w:tcPr>
          <w:p w14:paraId="793A6AFF" w14:textId="77777777" w:rsidR="007742E1" w:rsidRPr="007742E1" w:rsidRDefault="007742E1" w:rsidP="007742E1">
            <w:pPr>
              <w:suppressAutoHyphens/>
              <w:spacing w:after="0" w:line="276" w:lineRule="auto"/>
              <w:rPr>
                <w:rFonts w:ascii="Times New Roman" w:eastAsia="Batang" w:hAnsi="Times New Roman" w:cs="Times New Roman"/>
                <w:b/>
                <w:lang w:eastAsia="ru-RU"/>
              </w:rPr>
            </w:pPr>
            <w:r w:rsidRPr="007742E1">
              <w:rPr>
                <w:rFonts w:ascii="Times New Roman" w:eastAsia="Batang" w:hAnsi="Times New Roman" w:cs="Times New Roman"/>
                <w:b/>
                <w:lang w:eastAsia="ru-RU"/>
              </w:rPr>
              <w:t>Объем образовательной программы учебной дисциплины</w:t>
            </w:r>
          </w:p>
        </w:tc>
        <w:tc>
          <w:tcPr>
            <w:tcW w:w="1389" w:type="pct"/>
            <w:vAlign w:val="center"/>
          </w:tcPr>
          <w:p w14:paraId="5127BB3C" w14:textId="01D67138" w:rsidR="007742E1" w:rsidRPr="007742E1" w:rsidRDefault="00D92FD4" w:rsidP="007742E1">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90</w:t>
            </w:r>
          </w:p>
        </w:tc>
      </w:tr>
      <w:tr w:rsidR="007742E1" w:rsidRPr="007742E1" w14:paraId="62EDB2FA" w14:textId="77777777" w:rsidTr="00111D30">
        <w:trPr>
          <w:trHeight w:val="490"/>
        </w:trPr>
        <w:tc>
          <w:tcPr>
            <w:tcW w:w="3611" w:type="pct"/>
            <w:shd w:val="clear" w:color="auto" w:fill="auto"/>
            <w:vAlign w:val="center"/>
          </w:tcPr>
          <w:p w14:paraId="45B4850E" w14:textId="77777777" w:rsidR="007742E1" w:rsidRPr="007742E1" w:rsidRDefault="007742E1" w:rsidP="007742E1">
            <w:pPr>
              <w:suppressAutoHyphens/>
              <w:spacing w:after="0" w:line="276" w:lineRule="auto"/>
              <w:rPr>
                <w:rFonts w:ascii="Times New Roman" w:eastAsia="Batang" w:hAnsi="Times New Roman" w:cs="Times New Roman"/>
                <w:b/>
                <w:lang w:eastAsia="ru-RU"/>
              </w:rPr>
            </w:pPr>
            <w:r w:rsidRPr="007742E1">
              <w:rPr>
                <w:rFonts w:ascii="Times New Roman" w:eastAsia="Batang" w:hAnsi="Times New Roman" w:cs="Times New Roman"/>
                <w:b/>
                <w:lang w:eastAsia="ru-RU"/>
              </w:rPr>
              <w:t>в т.ч. в форме практической подготовки</w:t>
            </w:r>
          </w:p>
        </w:tc>
        <w:tc>
          <w:tcPr>
            <w:tcW w:w="1389" w:type="pct"/>
            <w:shd w:val="clear" w:color="auto" w:fill="auto"/>
            <w:vAlign w:val="center"/>
          </w:tcPr>
          <w:p w14:paraId="39614054" w14:textId="1AC23096" w:rsidR="007742E1" w:rsidRPr="007742E1" w:rsidRDefault="00286870" w:rsidP="00CE21A9">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34</w:t>
            </w:r>
          </w:p>
        </w:tc>
      </w:tr>
      <w:tr w:rsidR="007742E1" w:rsidRPr="007742E1" w14:paraId="6C2CAD7E" w14:textId="77777777" w:rsidTr="00111D30">
        <w:trPr>
          <w:trHeight w:val="336"/>
        </w:trPr>
        <w:tc>
          <w:tcPr>
            <w:tcW w:w="5000" w:type="pct"/>
            <w:gridSpan w:val="2"/>
            <w:vAlign w:val="center"/>
          </w:tcPr>
          <w:p w14:paraId="53F80034" w14:textId="77777777" w:rsidR="007742E1" w:rsidRPr="007742E1" w:rsidRDefault="007742E1" w:rsidP="007742E1">
            <w:pPr>
              <w:suppressAutoHyphens/>
              <w:spacing w:after="0" w:line="276" w:lineRule="auto"/>
              <w:rPr>
                <w:rFonts w:ascii="Times New Roman" w:eastAsia="Batang" w:hAnsi="Times New Roman" w:cs="Times New Roman"/>
                <w:iCs/>
                <w:lang w:eastAsia="ru-RU"/>
              </w:rPr>
            </w:pPr>
            <w:r w:rsidRPr="007742E1">
              <w:rPr>
                <w:rFonts w:ascii="Times New Roman" w:eastAsia="Batang" w:hAnsi="Times New Roman" w:cs="Times New Roman"/>
                <w:lang w:eastAsia="ru-RU"/>
              </w:rPr>
              <w:t>в т. ч.:</w:t>
            </w:r>
          </w:p>
        </w:tc>
      </w:tr>
      <w:tr w:rsidR="007742E1" w:rsidRPr="007742E1" w14:paraId="5FC312D8" w14:textId="77777777" w:rsidTr="00111D30">
        <w:trPr>
          <w:trHeight w:val="490"/>
        </w:trPr>
        <w:tc>
          <w:tcPr>
            <w:tcW w:w="3611" w:type="pct"/>
            <w:vAlign w:val="center"/>
          </w:tcPr>
          <w:p w14:paraId="0908BC7A" w14:textId="77777777" w:rsidR="007742E1" w:rsidRPr="007742E1" w:rsidRDefault="007742E1" w:rsidP="007742E1">
            <w:pPr>
              <w:suppressAutoHyphens/>
              <w:spacing w:after="0" w:line="276" w:lineRule="auto"/>
              <w:rPr>
                <w:rFonts w:ascii="Times New Roman" w:eastAsia="Batang" w:hAnsi="Times New Roman" w:cs="Times New Roman"/>
                <w:lang w:eastAsia="ru-RU"/>
              </w:rPr>
            </w:pPr>
            <w:r w:rsidRPr="007742E1">
              <w:rPr>
                <w:rFonts w:ascii="Times New Roman" w:eastAsia="Batang" w:hAnsi="Times New Roman" w:cs="Times New Roman"/>
                <w:lang w:eastAsia="ru-RU"/>
              </w:rPr>
              <w:t>теоретическое обучение</w:t>
            </w:r>
          </w:p>
        </w:tc>
        <w:tc>
          <w:tcPr>
            <w:tcW w:w="1389" w:type="pct"/>
            <w:vAlign w:val="center"/>
          </w:tcPr>
          <w:p w14:paraId="2F3357FB" w14:textId="26CEA9A9" w:rsidR="007742E1" w:rsidRPr="007742E1" w:rsidRDefault="00286870" w:rsidP="00CE21A9">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56</w:t>
            </w:r>
          </w:p>
        </w:tc>
      </w:tr>
      <w:tr w:rsidR="007742E1" w:rsidRPr="007742E1" w14:paraId="7386EC87" w14:textId="77777777" w:rsidTr="00111D30">
        <w:trPr>
          <w:trHeight w:val="490"/>
        </w:trPr>
        <w:tc>
          <w:tcPr>
            <w:tcW w:w="3611" w:type="pct"/>
            <w:vAlign w:val="center"/>
          </w:tcPr>
          <w:p w14:paraId="677FB0A7" w14:textId="77777777" w:rsidR="007742E1" w:rsidRPr="007742E1" w:rsidRDefault="007742E1" w:rsidP="007742E1">
            <w:pPr>
              <w:suppressAutoHyphens/>
              <w:spacing w:after="0" w:line="276" w:lineRule="auto"/>
              <w:rPr>
                <w:rFonts w:ascii="Times New Roman" w:eastAsia="Batang" w:hAnsi="Times New Roman" w:cs="Times New Roman"/>
                <w:lang w:eastAsia="ru-RU"/>
              </w:rPr>
            </w:pPr>
            <w:r w:rsidRPr="007742E1">
              <w:rPr>
                <w:rFonts w:ascii="Times New Roman" w:eastAsia="Batang" w:hAnsi="Times New Roman" w:cs="Times New Roman"/>
                <w:lang w:eastAsia="ru-RU"/>
              </w:rPr>
              <w:t>практические занятия</w:t>
            </w:r>
            <w:r w:rsidRPr="007742E1">
              <w:rPr>
                <w:rFonts w:ascii="Times New Roman" w:eastAsia="Batang" w:hAnsi="Times New Roman" w:cs="Times New Roman"/>
                <w:i/>
                <w:lang w:eastAsia="ru-RU"/>
              </w:rPr>
              <w:t xml:space="preserve"> </w:t>
            </w:r>
          </w:p>
        </w:tc>
        <w:tc>
          <w:tcPr>
            <w:tcW w:w="1389" w:type="pct"/>
            <w:vAlign w:val="center"/>
          </w:tcPr>
          <w:p w14:paraId="28A8EC88" w14:textId="614F8798" w:rsidR="007742E1" w:rsidRPr="007742E1" w:rsidRDefault="00286870" w:rsidP="00CE21A9">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34</w:t>
            </w:r>
          </w:p>
        </w:tc>
      </w:tr>
      <w:tr w:rsidR="007742E1" w:rsidRPr="007742E1" w14:paraId="0AABBE8E" w14:textId="77777777" w:rsidTr="00111D30">
        <w:trPr>
          <w:trHeight w:val="267"/>
        </w:trPr>
        <w:tc>
          <w:tcPr>
            <w:tcW w:w="3611" w:type="pct"/>
            <w:vAlign w:val="center"/>
          </w:tcPr>
          <w:p w14:paraId="68CC9E41" w14:textId="77777777" w:rsidR="007742E1" w:rsidRPr="007742E1" w:rsidRDefault="007742E1" w:rsidP="007742E1">
            <w:pPr>
              <w:suppressAutoHyphens/>
              <w:spacing w:after="0" w:line="276" w:lineRule="auto"/>
              <w:rPr>
                <w:rFonts w:ascii="Times New Roman" w:eastAsia="Batang" w:hAnsi="Times New Roman" w:cs="Times New Roman"/>
                <w:i/>
                <w:lang w:eastAsia="ru-RU"/>
              </w:rPr>
            </w:pPr>
            <w:r w:rsidRPr="007742E1">
              <w:rPr>
                <w:rFonts w:ascii="Times New Roman" w:eastAsia="Batang" w:hAnsi="Times New Roman" w:cs="Times New Roman"/>
                <w:i/>
                <w:lang w:eastAsia="ru-RU"/>
              </w:rPr>
              <w:t xml:space="preserve">Самостоятельная работа </w:t>
            </w:r>
          </w:p>
        </w:tc>
        <w:tc>
          <w:tcPr>
            <w:tcW w:w="1389" w:type="pct"/>
            <w:vAlign w:val="center"/>
          </w:tcPr>
          <w:p w14:paraId="0CE00EFD" w14:textId="7D16C04D" w:rsidR="007742E1" w:rsidRPr="007742E1" w:rsidRDefault="007742E1" w:rsidP="007742E1">
            <w:pPr>
              <w:suppressAutoHyphens/>
              <w:spacing w:after="0" w:line="276" w:lineRule="auto"/>
              <w:rPr>
                <w:rFonts w:ascii="Times New Roman" w:eastAsia="Batang" w:hAnsi="Times New Roman" w:cs="Times New Roman"/>
                <w:iCs/>
                <w:lang w:eastAsia="ru-RU"/>
              </w:rPr>
            </w:pPr>
          </w:p>
        </w:tc>
      </w:tr>
      <w:tr w:rsidR="007742E1" w:rsidRPr="007742E1" w14:paraId="19B0C2E6" w14:textId="77777777" w:rsidTr="00111D30">
        <w:trPr>
          <w:trHeight w:val="331"/>
        </w:trPr>
        <w:tc>
          <w:tcPr>
            <w:tcW w:w="3611" w:type="pct"/>
            <w:vAlign w:val="center"/>
          </w:tcPr>
          <w:p w14:paraId="79B9FB5D" w14:textId="77777777" w:rsidR="007742E1" w:rsidRPr="007742E1" w:rsidRDefault="007742E1" w:rsidP="007742E1">
            <w:pPr>
              <w:suppressAutoHyphens/>
              <w:spacing w:after="0" w:line="276" w:lineRule="auto"/>
              <w:rPr>
                <w:rFonts w:ascii="Times New Roman" w:eastAsia="Batang" w:hAnsi="Times New Roman" w:cs="Times New Roman"/>
                <w:i/>
                <w:lang w:eastAsia="ru-RU"/>
              </w:rPr>
            </w:pPr>
            <w:r w:rsidRPr="007742E1">
              <w:rPr>
                <w:rFonts w:ascii="Times New Roman" w:eastAsia="Batang" w:hAnsi="Times New Roman" w:cs="Times New Roman"/>
                <w:b/>
                <w:iCs/>
                <w:lang w:eastAsia="ru-RU"/>
              </w:rPr>
              <w:t>Промежуточная аттестация</w:t>
            </w:r>
          </w:p>
        </w:tc>
        <w:tc>
          <w:tcPr>
            <w:tcW w:w="1389" w:type="pct"/>
            <w:vAlign w:val="center"/>
          </w:tcPr>
          <w:p w14:paraId="6EED1E50" w14:textId="6CDC418E" w:rsidR="007742E1" w:rsidRPr="007742E1" w:rsidRDefault="007742E1" w:rsidP="007742E1">
            <w:pPr>
              <w:suppressAutoHyphens/>
              <w:spacing w:after="0" w:line="276" w:lineRule="auto"/>
              <w:rPr>
                <w:rFonts w:ascii="Times New Roman" w:eastAsia="Batang" w:hAnsi="Times New Roman" w:cs="Times New Roman"/>
                <w:iCs/>
                <w:lang w:eastAsia="ru-RU"/>
              </w:rPr>
            </w:pPr>
          </w:p>
        </w:tc>
      </w:tr>
    </w:tbl>
    <w:p w14:paraId="2D31B152" w14:textId="77777777" w:rsidR="007742E1" w:rsidRPr="007742E1" w:rsidRDefault="007742E1" w:rsidP="007742E1">
      <w:pPr>
        <w:suppressAutoHyphens/>
        <w:spacing w:after="120" w:line="276" w:lineRule="auto"/>
        <w:rPr>
          <w:rFonts w:ascii="Times New Roman" w:eastAsia="Batang" w:hAnsi="Times New Roman" w:cs="Times New Roman"/>
          <w:b/>
          <w:i/>
          <w:lang w:eastAsia="ru-RU"/>
        </w:rPr>
      </w:pPr>
    </w:p>
    <w:p w14:paraId="666C605E" w14:textId="77777777" w:rsidR="007742E1" w:rsidRPr="007742E1" w:rsidRDefault="007742E1" w:rsidP="007742E1">
      <w:pPr>
        <w:spacing w:after="200" w:line="276" w:lineRule="auto"/>
        <w:rPr>
          <w:rFonts w:ascii="Times New Roman" w:eastAsia="Batang" w:hAnsi="Times New Roman" w:cs="Times New Roman"/>
          <w:b/>
          <w:i/>
          <w:lang w:eastAsia="ru-RU"/>
        </w:rPr>
        <w:sectPr w:rsidR="007742E1" w:rsidRPr="007742E1" w:rsidSect="00111D30">
          <w:pgSz w:w="11906" w:h="16838"/>
          <w:pgMar w:top="1134" w:right="850" w:bottom="284" w:left="1701" w:header="708" w:footer="708" w:gutter="0"/>
          <w:cols w:space="720"/>
          <w:docGrid w:linePitch="299"/>
        </w:sectPr>
      </w:pPr>
    </w:p>
    <w:p w14:paraId="66B9DE39" w14:textId="263A8FE2" w:rsidR="007742E1" w:rsidRDefault="007742E1" w:rsidP="007742E1">
      <w:pPr>
        <w:spacing w:after="200" w:line="276" w:lineRule="auto"/>
        <w:ind w:firstLine="709"/>
        <w:rPr>
          <w:rFonts w:ascii="Times New Roman" w:eastAsia="Batang" w:hAnsi="Times New Roman" w:cs="Times New Roman"/>
          <w:b/>
          <w:lang w:eastAsia="ru-RU"/>
        </w:rPr>
      </w:pPr>
      <w:r w:rsidRPr="007742E1">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48"/>
        <w:gridCol w:w="9021"/>
        <w:gridCol w:w="1621"/>
        <w:gridCol w:w="2240"/>
      </w:tblGrid>
      <w:tr w:rsidR="0004639E" w:rsidRPr="000F2DFB" w14:paraId="165D4A10" w14:textId="77777777" w:rsidTr="0004639E">
        <w:trPr>
          <w:trHeight w:val="1758"/>
        </w:trPr>
        <w:tc>
          <w:tcPr>
            <w:tcW w:w="686" w:type="pct"/>
            <w:tcBorders>
              <w:top w:val="single" w:sz="4" w:space="0" w:color="000000"/>
              <w:left w:val="single" w:sz="4" w:space="0" w:color="000000"/>
              <w:right w:val="single" w:sz="4" w:space="0" w:color="000000"/>
            </w:tcBorders>
            <w:vAlign w:val="center"/>
            <w:hideMark/>
          </w:tcPr>
          <w:p w14:paraId="04572D30" w14:textId="7648A8DB" w:rsidR="0004639E" w:rsidRPr="000F2DFB" w:rsidRDefault="0004639E" w:rsidP="0004639E">
            <w:pPr>
              <w:pStyle w:val="affffffd"/>
              <w:jc w:val="center"/>
              <w:rPr>
                <w:b/>
                <w:sz w:val="22"/>
                <w:szCs w:val="22"/>
                <w:lang w:eastAsia="ar-SA"/>
              </w:rPr>
            </w:pPr>
            <w:r w:rsidRPr="000F2DFB">
              <w:rPr>
                <w:b/>
                <w:sz w:val="22"/>
                <w:szCs w:val="22"/>
              </w:rPr>
              <w:t>Наименование</w:t>
            </w:r>
          </w:p>
          <w:p w14:paraId="1F6D43FC" w14:textId="77777777" w:rsidR="0004639E" w:rsidRPr="000F2DFB" w:rsidRDefault="0004639E" w:rsidP="0004639E">
            <w:pPr>
              <w:pStyle w:val="affffffd"/>
              <w:jc w:val="center"/>
              <w:rPr>
                <w:b/>
                <w:sz w:val="22"/>
                <w:szCs w:val="22"/>
                <w:lang w:eastAsia="ar-SA"/>
              </w:rPr>
            </w:pPr>
            <w:r w:rsidRPr="000F2DFB">
              <w:rPr>
                <w:b/>
                <w:sz w:val="22"/>
                <w:szCs w:val="22"/>
              </w:rPr>
              <w:t>разделов и тем</w:t>
            </w:r>
          </w:p>
        </w:tc>
        <w:tc>
          <w:tcPr>
            <w:tcW w:w="3021" w:type="pct"/>
            <w:tcBorders>
              <w:top w:val="single" w:sz="4" w:space="0" w:color="000000"/>
              <w:left w:val="single" w:sz="4" w:space="0" w:color="000000"/>
              <w:right w:val="single" w:sz="4" w:space="0" w:color="000000"/>
            </w:tcBorders>
            <w:vAlign w:val="center"/>
            <w:hideMark/>
          </w:tcPr>
          <w:p w14:paraId="3DD5E134" w14:textId="77777777" w:rsidR="0004639E" w:rsidRPr="000F2DFB" w:rsidRDefault="0004639E" w:rsidP="0004639E">
            <w:pPr>
              <w:pStyle w:val="affffffd"/>
              <w:jc w:val="center"/>
              <w:rPr>
                <w:b/>
                <w:sz w:val="22"/>
                <w:szCs w:val="22"/>
                <w:lang w:eastAsia="ar-SA"/>
              </w:rPr>
            </w:pPr>
            <w:r w:rsidRPr="000F2DFB">
              <w:rPr>
                <w:b/>
                <w:sz w:val="22"/>
                <w:szCs w:val="22"/>
              </w:rPr>
              <w:t>Содержание учебного материала и формы организации</w:t>
            </w:r>
          </w:p>
          <w:p w14:paraId="512D6CBE" w14:textId="612B7775" w:rsidR="0004639E" w:rsidRPr="000F2DFB" w:rsidRDefault="0004639E" w:rsidP="0004639E">
            <w:pPr>
              <w:pStyle w:val="affffffd"/>
              <w:jc w:val="center"/>
              <w:rPr>
                <w:b/>
                <w:sz w:val="22"/>
                <w:szCs w:val="22"/>
                <w:lang w:eastAsia="ar-SA"/>
              </w:rPr>
            </w:pPr>
            <w:r w:rsidRPr="000F2DFB">
              <w:rPr>
                <w:b/>
                <w:sz w:val="22"/>
                <w:szCs w:val="22"/>
              </w:rPr>
              <w:t>деятельности обучающихся</w:t>
            </w:r>
          </w:p>
        </w:tc>
        <w:tc>
          <w:tcPr>
            <w:tcW w:w="543" w:type="pct"/>
            <w:tcBorders>
              <w:top w:val="single" w:sz="4" w:space="0" w:color="000000"/>
              <w:left w:val="single" w:sz="4" w:space="0" w:color="000000"/>
              <w:right w:val="single" w:sz="4" w:space="0" w:color="000000"/>
            </w:tcBorders>
            <w:vAlign w:val="center"/>
          </w:tcPr>
          <w:p w14:paraId="56B1A198" w14:textId="1C5AE609" w:rsidR="0004639E" w:rsidRPr="000F2DFB" w:rsidRDefault="0004639E" w:rsidP="0004639E">
            <w:pPr>
              <w:suppressAutoHyphens/>
              <w:spacing w:after="0" w:line="240" w:lineRule="auto"/>
              <w:jc w:val="center"/>
              <w:rPr>
                <w:rFonts w:ascii="Times New Roman" w:eastAsia="Times New Roman" w:hAnsi="Times New Roman" w:cs="Times New Roman"/>
                <w:b/>
                <w:bCs/>
                <w:lang w:eastAsia="ar-SA"/>
              </w:rPr>
            </w:pPr>
            <w:r w:rsidRPr="000F2DFB">
              <w:rPr>
                <w:rFonts w:ascii="Times New Roman" w:hAnsi="Times New Roman" w:cs="Times New Roman"/>
                <w:b/>
                <w:bCs/>
                <w:color w:val="000000"/>
              </w:rPr>
              <w:t xml:space="preserve">Объем, </w:t>
            </w:r>
            <w:proofErr w:type="spellStart"/>
            <w:r w:rsidRPr="000F2DFB">
              <w:rPr>
                <w:rFonts w:ascii="Times New Roman" w:hAnsi="Times New Roman" w:cs="Times New Roman"/>
                <w:b/>
                <w:bCs/>
                <w:color w:val="000000"/>
              </w:rPr>
              <w:t>ак</w:t>
            </w:r>
            <w:proofErr w:type="spellEnd"/>
            <w:r w:rsidRPr="000F2DFB">
              <w:rPr>
                <w:rFonts w:ascii="Times New Roman" w:hAnsi="Times New Roman" w:cs="Times New Roman"/>
                <w:b/>
                <w:bCs/>
                <w:color w:val="000000"/>
              </w:rPr>
              <w:t xml:space="preserve">. ч / в том числе в форме практической подготовки, </w:t>
            </w:r>
            <w:proofErr w:type="spellStart"/>
            <w:r w:rsidRPr="000F2DFB">
              <w:rPr>
                <w:rFonts w:ascii="Times New Roman" w:hAnsi="Times New Roman" w:cs="Times New Roman"/>
                <w:b/>
                <w:bCs/>
                <w:color w:val="000000"/>
              </w:rPr>
              <w:t>ак</w:t>
            </w:r>
            <w:proofErr w:type="spellEnd"/>
            <w:r w:rsidRPr="000F2DFB">
              <w:rPr>
                <w:rFonts w:ascii="Times New Roman" w:hAnsi="Times New Roman" w:cs="Times New Roman"/>
                <w:b/>
                <w:bCs/>
                <w:color w:val="000000"/>
              </w:rPr>
              <w:t>. ч</w:t>
            </w:r>
            <w:r w:rsidRPr="000F2DFB">
              <w:rPr>
                <w:rStyle w:val="ac"/>
                <w:rFonts w:ascii="Times New Roman" w:hAnsi="Times New Roman" w:cs="Times New Roman"/>
                <w:b/>
                <w:bCs/>
              </w:rPr>
              <w:footnoteReference w:id="6"/>
            </w:r>
          </w:p>
        </w:tc>
        <w:tc>
          <w:tcPr>
            <w:tcW w:w="751" w:type="pct"/>
            <w:tcBorders>
              <w:top w:val="single" w:sz="4" w:space="0" w:color="000000"/>
              <w:left w:val="single" w:sz="4" w:space="0" w:color="000000"/>
              <w:right w:val="single" w:sz="4" w:space="0" w:color="000000"/>
            </w:tcBorders>
            <w:vAlign w:val="center"/>
            <w:hideMark/>
          </w:tcPr>
          <w:p w14:paraId="7791259F" w14:textId="70CDAD6C" w:rsidR="0004639E" w:rsidRPr="000F2DFB" w:rsidRDefault="0004639E" w:rsidP="0004639E">
            <w:pPr>
              <w:pStyle w:val="affffffd"/>
              <w:jc w:val="center"/>
              <w:rPr>
                <w:b/>
                <w:bCs/>
                <w:sz w:val="22"/>
                <w:szCs w:val="22"/>
                <w:lang w:eastAsia="ar-SA"/>
              </w:rPr>
            </w:pPr>
            <w:r w:rsidRPr="000F2DFB">
              <w:rPr>
                <w:b/>
                <w:bCs/>
                <w:sz w:val="22"/>
                <w:szCs w:val="22"/>
              </w:rPr>
              <w:t>Коды компетенций, формированию которых способствует компонент программы</w:t>
            </w:r>
          </w:p>
        </w:tc>
      </w:tr>
      <w:tr w:rsidR="0004639E" w:rsidRPr="000F2DFB" w14:paraId="29263148" w14:textId="77777777" w:rsidTr="0004639E">
        <w:trPr>
          <w:trHeight w:val="23"/>
        </w:trPr>
        <w:tc>
          <w:tcPr>
            <w:tcW w:w="3707" w:type="pct"/>
            <w:gridSpan w:val="2"/>
            <w:tcBorders>
              <w:top w:val="single" w:sz="4" w:space="0" w:color="000000"/>
              <w:left w:val="single" w:sz="4" w:space="0" w:color="000000"/>
              <w:bottom w:val="single" w:sz="4" w:space="0" w:color="000000"/>
              <w:right w:val="single" w:sz="4" w:space="0" w:color="000000"/>
            </w:tcBorders>
            <w:hideMark/>
          </w:tcPr>
          <w:p w14:paraId="4533C1DA" w14:textId="77777777" w:rsidR="0004639E" w:rsidRPr="000F2DFB" w:rsidRDefault="0004639E" w:rsidP="0004639E">
            <w:pPr>
              <w:pStyle w:val="affffffd"/>
              <w:rPr>
                <w:b/>
                <w:sz w:val="22"/>
                <w:szCs w:val="22"/>
                <w:lang w:eastAsia="ar-SA"/>
              </w:rPr>
            </w:pPr>
            <w:r w:rsidRPr="000F2DFB">
              <w:rPr>
                <w:b/>
                <w:sz w:val="22"/>
                <w:szCs w:val="22"/>
              </w:rPr>
              <w:t xml:space="preserve">РАЗДЕЛ 1. ОБЩЕЕ ПОНЯТИЕ О ТЕОРИИ ГОСУДАРСТВА И ПРАВА.  </w:t>
            </w:r>
          </w:p>
          <w:p w14:paraId="6DA09D76" w14:textId="77777777" w:rsidR="0004639E" w:rsidRPr="000F2DFB" w:rsidRDefault="0004639E" w:rsidP="0004639E">
            <w:pPr>
              <w:pStyle w:val="affffffd"/>
              <w:rPr>
                <w:b/>
                <w:sz w:val="22"/>
                <w:szCs w:val="22"/>
                <w:lang w:eastAsia="ar-SA"/>
              </w:rPr>
            </w:pPr>
            <w:r w:rsidRPr="000F2DFB">
              <w:rPr>
                <w:b/>
                <w:sz w:val="22"/>
                <w:szCs w:val="22"/>
              </w:rPr>
              <w:t>ВОЗНИКНОВАНИЕ ГОСУДАРСТВА И ПРАВА</w:t>
            </w:r>
          </w:p>
        </w:tc>
        <w:tc>
          <w:tcPr>
            <w:tcW w:w="543" w:type="pct"/>
            <w:tcBorders>
              <w:top w:val="single" w:sz="4" w:space="0" w:color="000000"/>
              <w:left w:val="single" w:sz="4" w:space="0" w:color="000000"/>
              <w:bottom w:val="single" w:sz="4" w:space="0" w:color="000000"/>
              <w:right w:val="single" w:sz="4" w:space="0" w:color="000000"/>
            </w:tcBorders>
            <w:hideMark/>
          </w:tcPr>
          <w:p w14:paraId="45C5ACD5" w14:textId="3F2EFED0" w:rsidR="0004639E" w:rsidRPr="000F2DFB" w:rsidRDefault="0004639E" w:rsidP="0004639E">
            <w:pPr>
              <w:pStyle w:val="affffffd"/>
              <w:jc w:val="center"/>
              <w:rPr>
                <w:b/>
                <w:sz w:val="22"/>
                <w:szCs w:val="22"/>
                <w:lang w:eastAsia="ar-SA"/>
              </w:rPr>
            </w:pPr>
            <w:r w:rsidRPr="000F2DFB">
              <w:rPr>
                <w:b/>
                <w:sz w:val="22"/>
                <w:szCs w:val="22"/>
              </w:rPr>
              <w:t>8/2</w:t>
            </w:r>
          </w:p>
        </w:tc>
        <w:tc>
          <w:tcPr>
            <w:tcW w:w="751" w:type="pct"/>
            <w:tcBorders>
              <w:top w:val="single" w:sz="4" w:space="0" w:color="000000"/>
              <w:left w:val="single" w:sz="4" w:space="0" w:color="000000"/>
              <w:bottom w:val="single" w:sz="4" w:space="0" w:color="000000"/>
              <w:right w:val="single" w:sz="4" w:space="0" w:color="000000"/>
            </w:tcBorders>
          </w:tcPr>
          <w:p w14:paraId="4B842FAF" w14:textId="77777777" w:rsidR="0004639E" w:rsidRPr="000F2DFB" w:rsidRDefault="0004639E" w:rsidP="0004639E">
            <w:pPr>
              <w:pStyle w:val="affffffd"/>
              <w:jc w:val="center"/>
              <w:rPr>
                <w:i/>
                <w:sz w:val="22"/>
                <w:szCs w:val="22"/>
                <w:lang w:eastAsia="ar-SA"/>
              </w:rPr>
            </w:pPr>
          </w:p>
        </w:tc>
      </w:tr>
      <w:tr w:rsidR="0004639E" w:rsidRPr="000F2DFB" w14:paraId="0F1C38F2"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393D4F6E" w14:textId="77777777" w:rsidR="0004639E" w:rsidRPr="000F2DFB" w:rsidRDefault="0004639E" w:rsidP="0004639E">
            <w:pPr>
              <w:pStyle w:val="affffffd"/>
              <w:rPr>
                <w:b/>
                <w:sz w:val="22"/>
                <w:szCs w:val="22"/>
                <w:lang w:eastAsia="ar-SA"/>
              </w:rPr>
            </w:pPr>
            <w:r w:rsidRPr="000F2DFB">
              <w:rPr>
                <w:b/>
                <w:sz w:val="22"/>
                <w:szCs w:val="22"/>
              </w:rPr>
              <w:t>Тема 1.1</w:t>
            </w:r>
          </w:p>
          <w:p w14:paraId="45484DBE" w14:textId="1C26A487" w:rsidR="0004639E" w:rsidRPr="000F2DFB" w:rsidRDefault="0004639E" w:rsidP="0004639E">
            <w:pPr>
              <w:pStyle w:val="affffffd"/>
              <w:rPr>
                <w:b/>
                <w:sz w:val="22"/>
                <w:szCs w:val="22"/>
              </w:rPr>
            </w:pPr>
            <w:r w:rsidRPr="000F2DFB">
              <w:rPr>
                <w:b/>
                <w:sz w:val="22"/>
                <w:szCs w:val="22"/>
              </w:rPr>
              <w:t xml:space="preserve">Теория государства и права как наука и учебная </w:t>
            </w:r>
          </w:p>
          <w:p w14:paraId="01DB50F6" w14:textId="77777777" w:rsidR="0004639E" w:rsidRPr="000F2DFB" w:rsidRDefault="0004639E" w:rsidP="0004639E">
            <w:pPr>
              <w:pStyle w:val="affffffd"/>
              <w:rPr>
                <w:b/>
                <w:sz w:val="22"/>
                <w:szCs w:val="22"/>
                <w:lang w:eastAsia="ar-SA"/>
              </w:rPr>
            </w:pPr>
            <w:r w:rsidRPr="000F2DFB">
              <w:rPr>
                <w:b/>
                <w:sz w:val="22"/>
                <w:szCs w:val="22"/>
              </w:rPr>
              <w:t>дисциплина</w:t>
            </w:r>
          </w:p>
        </w:tc>
        <w:tc>
          <w:tcPr>
            <w:tcW w:w="3021" w:type="pct"/>
            <w:tcBorders>
              <w:top w:val="single" w:sz="4" w:space="0" w:color="000000"/>
              <w:left w:val="single" w:sz="4" w:space="0" w:color="000000"/>
              <w:bottom w:val="single" w:sz="4" w:space="0" w:color="000000"/>
              <w:right w:val="single" w:sz="4" w:space="0" w:color="000000"/>
            </w:tcBorders>
            <w:hideMark/>
          </w:tcPr>
          <w:p w14:paraId="55BDA629"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7626C3B4" w14:textId="11828C30" w:rsidR="0004639E" w:rsidRPr="000F2DFB" w:rsidRDefault="0004639E" w:rsidP="0004639E">
            <w:pPr>
              <w:pStyle w:val="affffffd"/>
              <w:jc w:val="center"/>
              <w:rPr>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300C62FC"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663E2028"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78648AB9"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442AE680"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63E2CE96" w14:textId="3CD989C0"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43C92676"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48C15755"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3C40334B" w14:textId="77777777" w:rsidR="0004639E" w:rsidRPr="000F2DFB" w:rsidRDefault="0004639E" w:rsidP="0004639E">
            <w:pPr>
              <w:pStyle w:val="affffffd"/>
              <w:jc w:val="both"/>
              <w:rPr>
                <w:sz w:val="22"/>
                <w:szCs w:val="22"/>
                <w:lang w:eastAsia="ar-SA"/>
              </w:rPr>
            </w:pPr>
            <w:r w:rsidRPr="000F2DFB">
              <w:rPr>
                <w:sz w:val="22"/>
                <w:szCs w:val="22"/>
              </w:rPr>
              <w:t xml:space="preserve">Понятие Теории государства и права как науки и ее признаки. Место Теории государства и права в системе наук. Виды и функции юридических наук. </w:t>
            </w:r>
          </w:p>
          <w:p w14:paraId="05FC8ECE" w14:textId="77777777" w:rsidR="0004639E" w:rsidRPr="000F2DFB" w:rsidRDefault="0004639E" w:rsidP="0004639E">
            <w:pPr>
              <w:pStyle w:val="affffffd"/>
              <w:jc w:val="both"/>
              <w:rPr>
                <w:sz w:val="22"/>
                <w:szCs w:val="22"/>
              </w:rPr>
            </w:pPr>
            <w:r w:rsidRPr="000F2DFB">
              <w:rPr>
                <w:sz w:val="22"/>
                <w:szCs w:val="22"/>
              </w:rPr>
              <w:t xml:space="preserve">Теория государства и права  как учебная дисциплина. </w:t>
            </w:r>
          </w:p>
          <w:p w14:paraId="44FF1E0C" w14:textId="77777777" w:rsidR="0004639E" w:rsidRPr="000F2DFB" w:rsidRDefault="0004639E" w:rsidP="0004639E">
            <w:pPr>
              <w:pStyle w:val="affffffd"/>
              <w:jc w:val="both"/>
              <w:rPr>
                <w:sz w:val="22"/>
                <w:szCs w:val="22"/>
              </w:rPr>
            </w:pPr>
            <w:r w:rsidRPr="000F2DFB">
              <w:rPr>
                <w:sz w:val="22"/>
                <w:szCs w:val="22"/>
              </w:rPr>
              <w:t xml:space="preserve">Предмет Теории государства и права. </w:t>
            </w:r>
          </w:p>
          <w:p w14:paraId="0A308875" w14:textId="77777777" w:rsidR="0004639E" w:rsidRPr="000F2DFB" w:rsidRDefault="0004639E" w:rsidP="0004639E">
            <w:pPr>
              <w:pStyle w:val="affffffd"/>
              <w:jc w:val="both"/>
              <w:rPr>
                <w:sz w:val="22"/>
                <w:szCs w:val="22"/>
                <w:lang w:eastAsia="ar-SA"/>
              </w:rPr>
            </w:pPr>
            <w:r w:rsidRPr="000F2DFB">
              <w:rPr>
                <w:sz w:val="22"/>
                <w:szCs w:val="22"/>
              </w:rPr>
              <w:t xml:space="preserve">Система методов теории государства и права: всеобщие (философские), общенаучные и </w:t>
            </w:r>
            <w:proofErr w:type="spellStart"/>
            <w:r w:rsidRPr="000F2DFB">
              <w:rPr>
                <w:sz w:val="22"/>
                <w:szCs w:val="22"/>
              </w:rPr>
              <w:t>частнонаучные</w:t>
            </w:r>
            <w:proofErr w:type="spellEnd"/>
            <w:r w:rsidRPr="000F2DFB">
              <w:rPr>
                <w:sz w:val="22"/>
                <w:szCs w:val="22"/>
              </w:rPr>
              <w:t>.</w:t>
            </w:r>
          </w:p>
        </w:tc>
        <w:tc>
          <w:tcPr>
            <w:tcW w:w="543" w:type="pct"/>
            <w:tcBorders>
              <w:top w:val="single" w:sz="4" w:space="0" w:color="000000"/>
              <w:left w:val="single" w:sz="4" w:space="0" w:color="000000"/>
              <w:bottom w:val="single" w:sz="4" w:space="0" w:color="000000"/>
              <w:right w:val="single" w:sz="4" w:space="0" w:color="000000"/>
            </w:tcBorders>
          </w:tcPr>
          <w:p w14:paraId="02EF98AB" w14:textId="6539C5C6" w:rsidR="0004639E" w:rsidRPr="000F2DFB" w:rsidRDefault="0004639E" w:rsidP="0004639E">
            <w:pPr>
              <w:spacing w:after="0" w:line="240" w:lineRule="auto"/>
              <w:jc w:val="center"/>
              <w:rPr>
                <w:rFonts w:ascii="Times New Roman" w:eastAsia="Times New Roman" w:hAnsi="Times New Roman" w:cs="Times New Roman"/>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3CC09962"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381FAD40"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16D54FE4" w14:textId="77777777" w:rsidR="0004639E" w:rsidRPr="000F2DFB" w:rsidRDefault="0004639E" w:rsidP="0004639E">
            <w:pPr>
              <w:pStyle w:val="affffffd"/>
              <w:rPr>
                <w:b/>
                <w:sz w:val="22"/>
                <w:szCs w:val="22"/>
                <w:lang w:eastAsia="ar-SA"/>
              </w:rPr>
            </w:pPr>
            <w:r w:rsidRPr="000F2DFB">
              <w:rPr>
                <w:b/>
                <w:sz w:val="22"/>
                <w:szCs w:val="22"/>
              </w:rPr>
              <w:t>Тема 1.2.</w:t>
            </w:r>
          </w:p>
          <w:p w14:paraId="10669B33" w14:textId="77777777" w:rsidR="0004639E" w:rsidRPr="000F2DFB" w:rsidRDefault="0004639E" w:rsidP="0004639E">
            <w:pPr>
              <w:pStyle w:val="affffffd"/>
              <w:rPr>
                <w:b/>
                <w:sz w:val="22"/>
                <w:szCs w:val="22"/>
                <w:lang w:eastAsia="ar-SA"/>
              </w:rPr>
            </w:pPr>
            <w:r w:rsidRPr="000F2DFB">
              <w:rPr>
                <w:b/>
                <w:sz w:val="22"/>
                <w:szCs w:val="22"/>
              </w:rPr>
              <w:t xml:space="preserve">Происхождение государства </w:t>
            </w:r>
          </w:p>
        </w:tc>
        <w:tc>
          <w:tcPr>
            <w:tcW w:w="3021" w:type="pct"/>
            <w:tcBorders>
              <w:top w:val="single" w:sz="4" w:space="0" w:color="000000"/>
              <w:left w:val="single" w:sz="4" w:space="0" w:color="000000"/>
              <w:bottom w:val="single" w:sz="4" w:space="0" w:color="000000"/>
              <w:right w:val="single" w:sz="4" w:space="0" w:color="000000"/>
            </w:tcBorders>
            <w:hideMark/>
          </w:tcPr>
          <w:p w14:paraId="4B5C9DF0"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68565CE3" w14:textId="5848C94E"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hideMark/>
          </w:tcPr>
          <w:p w14:paraId="405D548D"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5781813C"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1E47C233"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41F1EB7B"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44C441DE" w14:textId="78E39610"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4D43CA45"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324654A8"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4F2A73CB" w14:textId="77777777" w:rsidR="0004639E" w:rsidRPr="000F2DFB" w:rsidRDefault="0004639E" w:rsidP="0004639E">
            <w:pPr>
              <w:pStyle w:val="affffffd"/>
              <w:jc w:val="both"/>
              <w:rPr>
                <w:sz w:val="22"/>
                <w:szCs w:val="22"/>
                <w:lang w:eastAsia="ar-SA"/>
              </w:rPr>
            </w:pPr>
            <w:r w:rsidRPr="000F2DFB">
              <w:rPr>
                <w:sz w:val="22"/>
                <w:szCs w:val="22"/>
              </w:rPr>
              <w:t xml:space="preserve">Первобытное общество и его организация. Социальная власть в первобытном обществе. </w:t>
            </w:r>
          </w:p>
          <w:p w14:paraId="2AA90684" w14:textId="77777777" w:rsidR="0004639E" w:rsidRPr="000F2DFB" w:rsidRDefault="0004639E" w:rsidP="0004639E">
            <w:pPr>
              <w:pStyle w:val="affffffd"/>
              <w:jc w:val="both"/>
              <w:rPr>
                <w:sz w:val="22"/>
                <w:szCs w:val="22"/>
              </w:rPr>
            </w:pPr>
            <w:r w:rsidRPr="000F2DFB">
              <w:rPr>
                <w:sz w:val="22"/>
                <w:szCs w:val="22"/>
              </w:rPr>
              <w:t>Неолитическая революция как фактор социального расслоения классовых обществ. Причины и этапы возникновения государства.</w:t>
            </w:r>
          </w:p>
          <w:p w14:paraId="316BD2A4" w14:textId="77777777" w:rsidR="0004639E" w:rsidRPr="000F2DFB" w:rsidRDefault="0004639E" w:rsidP="0004639E">
            <w:pPr>
              <w:pStyle w:val="affffffd"/>
              <w:jc w:val="both"/>
              <w:rPr>
                <w:sz w:val="22"/>
                <w:szCs w:val="22"/>
                <w:lang w:eastAsia="ar-SA"/>
              </w:rPr>
            </w:pPr>
            <w:r w:rsidRPr="000F2DFB">
              <w:rPr>
                <w:sz w:val="22"/>
                <w:szCs w:val="22"/>
              </w:rPr>
              <w:t>Основные теории происхождения государства: теологическая, патриархальная, договорная, теория насилия, органическая, материалистическая, психологическая, ирригационная.</w:t>
            </w:r>
          </w:p>
        </w:tc>
        <w:tc>
          <w:tcPr>
            <w:tcW w:w="543" w:type="pct"/>
            <w:tcBorders>
              <w:top w:val="single" w:sz="4" w:space="0" w:color="000000"/>
              <w:left w:val="single" w:sz="4" w:space="0" w:color="000000"/>
              <w:bottom w:val="single" w:sz="4" w:space="0" w:color="000000"/>
              <w:right w:val="single" w:sz="4" w:space="0" w:color="000000"/>
            </w:tcBorders>
          </w:tcPr>
          <w:p w14:paraId="107CAB82" w14:textId="164F9573"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19CC4A1C"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6A88D768"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3CB39873"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50EC5662" w14:textId="77777777" w:rsidR="0004639E" w:rsidRPr="000F2DFB" w:rsidRDefault="0004639E" w:rsidP="0004639E">
            <w:pPr>
              <w:pStyle w:val="affffffd"/>
              <w:jc w:val="both"/>
              <w:rPr>
                <w:b/>
                <w:sz w:val="22"/>
                <w:szCs w:val="22"/>
                <w:lang w:eastAsia="ar-SA"/>
              </w:rPr>
            </w:pPr>
            <w:r w:rsidRPr="000F2DFB">
              <w:rPr>
                <w:b/>
                <w:bCs/>
                <w:sz w:val="22"/>
                <w:szCs w:val="22"/>
              </w:rPr>
              <w:t>В том числе практических занятий</w:t>
            </w:r>
          </w:p>
        </w:tc>
        <w:tc>
          <w:tcPr>
            <w:tcW w:w="543" w:type="pct"/>
            <w:tcBorders>
              <w:top w:val="single" w:sz="4" w:space="0" w:color="000000"/>
              <w:left w:val="single" w:sz="4" w:space="0" w:color="000000"/>
              <w:bottom w:val="single" w:sz="4" w:space="0" w:color="000000"/>
              <w:right w:val="single" w:sz="4" w:space="0" w:color="000000"/>
            </w:tcBorders>
          </w:tcPr>
          <w:p w14:paraId="15BAC8F1" w14:textId="7B5F9431" w:rsidR="0004639E" w:rsidRPr="000F2DFB" w:rsidRDefault="0004639E" w:rsidP="0004639E">
            <w:pPr>
              <w:pStyle w:val="affffffd"/>
              <w:jc w:val="center"/>
              <w:rPr>
                <w:b/>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39BB8923"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7487EB22"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1EBCACDD"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47406C55" w14:textId="77777777" w:rsidR="0004639E" w:rsidRPr="000F2DFB" w:rsidRDefault="0004639E" w:rsidP="0004639E">
            <w:pPr>
              <w:pStyle w:val="affffffd"/>
              <w:jc w:val="both"/>
              <w:rPr>
                <w:sz w:val="22"/>
                <w:szCs w:val="22"/>
                <w:lang w:eastAsia="ar-SA"/>
              </w:rPr>
            </w:pPr>
            <w:r w:rsidRPr="000F2DFB">
              <w:rPr>
                <w:sz w:val="22"/>
                <w:szCs w:val="22"/>
              </w:rPr>
              <w:t>Практическое занятие № 1 по теме «Происхождение государства». Сравнительный анализ теорий происхождения государства.</w:t>
            </w:r>
          </w:p>
        </w:tc>
        <w:tc>
          <w:tcPr>
            <w:tcW w:w="543" w:type="pct"/>
            <w:tcBorders>
              <w:top w:val="single" w:sz="4" w:space="0" w:color="000000"/>
              <w:left w:val="single" w:sz="4" w:space="0" w:color="000000"/>
              <w:bottom w:val="single" w:sz="4" w:space="0" w:color="000000"/>
              <w:right w:val="single" w:sz="4" w:space="0" w:color="000000"/>
            </w:tcBorders>
          </w:tcPr>
          <w:p w14:paraId="0D88CEC0" w14:textId="1CC51A5B" w:rsidR="0004639E" w:rsidRPr="000F2DFB" w:rsidRDefault="0004639E" w:rsidP="0004639E">
            <w:pPr>
              <w:pStyle w:val="affffffd"/>
              <w:jc w:val="center"/>
              <w:rPr>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5470555E"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622070F1"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1D547E73" w14:textId="77777777" w:rsidR="0004639E" w:rsidRPr="000F2DFB" w:rsidRDefault="0004639E" w:rsidP="0004639E">
            <w:pPr>
              <w:pStyle w:val="affffffd"/>
              <w:rPr>
                <w:b/>
                <w:sz w:val="22"/>
                <w:szCs w:val="22"/>
                <w:lang w:eastAsia="ar-SA"/>
              </w:rPr>
            </w:pPr>
            <w:r w:rsidRPr="000F2DFB">
              <w:rPr>
                <w:b/>
                <w:sz w:val="22"/>
                <w:szCs w:val="22"/>
              </w:rPr>
              <w:t>Тема 1.3.</w:t>
            </w:r>
          </w:p>
          <w:p w14:paraId="4D83C86F" w14:textId="77777777" w:rsidR="0004639E" w:rsidRPr="000F2DFB" w:rsidRDefault="0004639E" w:rsidP="0004639E">
            <w:pPr>
              <w:pStyle w:val="affffffd"/>
              <w:rPr>
                <w:b/>
                <w:sz w:val="22"/>
                <w:szCs w:val="22"/>
                <w:lang w:eastAsia="ar-SA"/>
              </w:rPr>
            </w:pPr>
            <w:r w:rsidRPr="000F2DFB">
              <w:rPr>
                <w:b/>
                <w:sz w:val="22"/>
                <w:szCs w:val="22"/>
              </w:rPr>
              <w:t>Происхождение права</w:t>
            </w:r>
          </w:p>
        </w:tc>
        <w:tc>
          <w:tcPr>
            <w:tcW w:w="3021" w:type="pct"/>
            <w:tcBorders>
              <w:top w:val="single" w:sz="4" w:space="0" w:color="000000"/>
              <w:left w:val="single" w:sz="4" w:space="0" w:color="000000"/>
              <w:bottom w:val="single" w:sz="4" w:space="0" w:color="000000"/>
              <w:right w:val="single" w:sz="4" w:space="0" w:color="000000"/>
            </w:tcBorders>
            <w:hideMark/>
          </w:tcPr>
          <w:p w14:paraId="53AD2F2D"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7C3DC1C6" w14:textId="5090E6F4"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14396204"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7871DF0F"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438737B6"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3571254C"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4C7C9301" w14:textId="50B0A8D4"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2364F068"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1199B6C1"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5104BE7D" w14:textId="77777777" w:rsidR="0004639E" w:rsidRPr="000F2DFB" w:rsidRDefault="0004639E" w:rsidP="0004639E">
            <w:pPr>
              <w:pStyle w:val="affffffd"/>
              <w:jc w:val="both"/>
              <w:rPr>
                <w:sz w:val="22"/>
                <w:szCs w:val="22"/>
                <w:lang w:eastAsia="ar-SA"/>
              </w:rPr>
            </w:pPr>
            <w:r w:rsidRPr="000F2DFB">
              <w:rPr>
                <w:sz w:val="22"/>
                <w:szCs w:val="22"/>
              </w:rPr>
              <w:t xml:space="preserve">Нормативное регулирование общественных отношений в условиях первобытного строя. Признаки, отличающие право от социальных норм первобытного общества. Пути формирования права. </w:t>
            </w:r>
          </w:p>
          <w:p w14:paraId="3E0C99FA" w14:textId="77777777" w:rsidR="0004639E" w:rsidRPr="000F2DFB" w:rsidRDefault="0004639E" w:rsidP="0004639E">
            <w:pPr>
              <w:pStyle w:val="affffffd"/>
              <w:jc w:val="both"/>
              <w:rPr>
                <w:sz w:val="22"/>
                <w:szCs w:val="22"/>
                <w:lang w:eastAsia="ar-SA"/>
              </w:rPr>
            </w:pPr>
            <w:r w:rsidRPr="000F2DFB">
              <w:rPr>
                <w:sz w:val="22"/>
                <w:szCs w:val="22"/>
              </w:rPr>
              <w:t>Основные теории происхождения права: теологическая, естественного права, материалистическая, историческая, регулятивная, теория примирения</w:t>
            </w:r>
          </w:p>
        </w:tc>
        <w:tc>
          <w:tcPr>
            <w:tcW w:w="543" w:type="pct"/>
            <w:tcBorders>
              <w:top w:val="single" w:sz="4" w:space="0" w:color="000000"/>
              <w:left w:val="single" w:sz="4" w:space="0" w:color="000000"/>
              <w:bottom w:val="single" w:sz="4" w:space="0" w:color="000000"/>
              <w:right w:val="single" w:sz="4" w:space="0" w:color="000000"/>
            </w:tcBorders>
          </w:tcPr>
          <w:p w14:paraId="047BDA20" w14:textId="54556CE6"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1E6BA9FC"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38DA0DD6" w14:textId="77777777" w:rsidTr="0004639E">
        <w:trPr>
          <w:trHeight w:val="23"/>
        </w:trPr>
        <w:tc>
          <w:tcPr>
            <w:tcW w:w="3707" w:type="pct"/>
            <w:gridSpan w:val="2"/>
            <w:tcBorders>
              <w:top w:val="single" w:sz="4" w:space="0" w:color="000000"/>
              <w:left w:val="single" w:sz="4" w:space="0" w:color="000000"/>
              <w:bottom w:val="single" w:sz="4" w:space="0" w:color="000000"/>
              <w:right w:val="single" w:sz="4" w:space="0" w:color="000000"/>
            </w:tcBorders>
            <w:hideMark/>
          </w:tcPr>
          <w:p w14:paraId="726780AC" w14:textId="77777777" w:rsidR="0004639E" w:rsidRPr="000F2DFB" w:rsidRDefault="0004639E" w:rsidP="0004639E">
            <w:pPr>
              <w:pStyle w:val="affffffd"/>
              <w:rPr>
                <w:b/>
                <w:sz w:val="22"/>
                <w:szCs w:val="22"/>
                <w:lang w:eastAsia="ar-SA"/>
              </w:rPr>
            </w:pPr>
            <w:r w:rsidRPr="000F2DFB">
              <w:rPr>
                <w:b/>
                <w:sz w:val="22"/>
                <w:szCs w:val="22"/>
              </w:rPr>
              <w:t>РАЗДЕЛ 2.  ТЕОРИЯ ГОСУДАРСТВА</w:t>
            </w:r>
          </w:p>
        </w:tc>
        <w:tc>
          <w:tcPr>
            <w:tcW w:w="543" w:type="pct"/>
            <w:tcBorders>
              <w:top w:val="single" w:sz="4" w:space="0" w:color="000000"/>
              <w:left w:val="single" w:sz="4" w:space="0" w:color="000000"/>
              <w:bottom w:val="single" w:sz="4" w:space="0" w:color="000000"/>
              <w:right w:val="single" w:sz="4" w:space="0" w:color="000000"/>
            </w:tcBorders>
            <w:hideMark/>
          </w:tcPr>
          <w:p w14:paraId="07C03DD9" w14:textId="7787393A" w:rsidR="0004639E" w:rsidRPr="000F2DFB" w:rsidRDefault="0004639E" w:rsidP="0004639E">
            <w:pPr>
              <w:pStyle w:val="affffffd"/>
              <w:jc w:val="center"/>
              <w:rPr>
                <w:b/>
                <w:sz w:val="22"/>
                <w:szCs w:val="22"/>
                <w:lang w:eastAsia="ar-SA"/>
              </w:rPr>
            </w:pPr>
            <w:r>
              <w:rPr>
                <w:b/>
                <w:sz w:val="22"/>
                <w:szCs w:val="22"/>
              </w:rPr>
              <w:t>2</w:t>
            </w:r>
            <w:r w:rsidRPr="000F2DFB">
              <w:rPr>
                <w:b/>
                <w:sz w:val="22"/>
                <w:szCs w:val="22"/>
              </w:rPr>
              <w:t>4/8</w:t>
            </w:r>
          </w:p>
        </w:tc>
        <w:tc>
          <w:tcPr>
            <w:tcW w:w="751" w:type="pct"/>
            <w:tcBorders>
              <w:top w:val="single" w:sz="4" w:space="0" w:color="000000"/>
              <w:left w:val="single" w:sz="4" w:space="0" w:color="000000"/>
              <w:bottom w:val="single" w:sz="4" w:space="0" w:color="000000"/>
              <w:right w:val="single" w:sz="4" w:space="0" w:color="000000"/>
            </w:tcBorders>
          </w:tcPr>
          <w:p w14:paraId="75116EF1" w14:textId="77777777" w:rsidR="0004639E" w:rsidRPr="000F2DFB" w:rsidRDefault="0004639E" w:rsidP="0004639E">
            <w:pPr>
              <w:pStyle w:val="affffffd"/>
              <w:jc w:val="center"/>
              <w:rPr>
                <w:sz w:val="22"/>
                <w:szCs w:val="22"/>
                <w:lang w:eastAsia="ar-SA"/>
              </w:rPr>
            </w:pPr>
          </w:p>
        </w:tc>
      </w:tr>
      <w:tr w:rsidR="0004639E" w:rsidRPr="000F2DFB" w14:paraId="42ACC09D"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20518F01" w14:textId="77777777" w:rsidR="0004639E" w:rsidRPr="000F2DFB" w:rsidRDefault="0004639E" w:rsidP="0004639E">
            <w:pPr>
              <w:pStyle w:val="affffffd"/>
              <w:rPr>
                <w:b/>
                <w:sz w:val="22"/>
                <w:szCs w:val="22"/>
                <w:lang w:eastAsia="ar-SA"/>
              </w:rPr>
            </w:pPr>
            <w:r w:rsidRPr="000F2DFB">
              <w:rPr>
                <w:b/>
                <w:sz w:val="22"/>
                <w:szCs w:val="22"/>
              </w:rPr>
              <w:t>Тема 2.1.</w:t>
            </w:r>
          </w:p>
          <w:p w14:paraId="73E7DF0B" w14:textId="77777777" w:rsidR="0004639E" w:rsidRPr="000F2DFB" w:rsidRDefault="0004639E" w:rsidP="0004639E">
            <w:pPr>
              <w:pStyle w:val="affffffd"/>
              <w:rPr>
                <w:b/>
                <w:snapToGrid w:val="0"/>
                <w:sz w:val="22"/>
                <w:szCs w:val="22"/>
              </w:rPr>
            </w:pPr>
            <w:r w:rsidRPr="000F2DFB">
              <w:rPr>
                <w:b/>
                <w:snapToGrid w:val="0"/>
                <w:sz w:val="22"/>
                <w:szCs w:val="22"/>
              </w:rPr>
              <w:t>Понятие,</w:t>
            </w:r>
          </w:p>
          <w:p w14:paraId="2164A65A" w14:textId="77777777" w:rsidR="0004639E" w:rsidRPr="000F2DFB" w:rsidRDefault="0004639E" w:rsidP="0004639E">
            <w:pPr>
              <w:pStyle w:val="affffffd"/>
              <w:rPr>
                <w:b/>
                <w:snapToGrid w:val="0"/>
                <w:sz w:val="22"/>
                <w:szCs w:val="22"/>
              </w:rPr>
            </w:pPr>
            <w:r w:rsidRPr="000F2DFB">
              <w:rPr>
                <w:b/>
                <w:snapToGrid w:val="0"/>
                <w:sz w:val="22"/>
                <w:szCs w:val="22"/>
              </w:rPr>
              <w:t xml:space="preserve">признаки и </w:t>
            </w:r>
            <w:r w:rsidRPr="000F2DFB">
              <w:rPr>
                <w:b/>
                <w:snapToGrid w:val="0"/>
                <w:sz w:val="22"/>
                <w:szCs w:val="22"/>
              </w:rPr>
              <w:lastRenderedPageBreak/>
              <w:t>сущность</w:t>
            </w:r>
          </w:p>
          <w:p w14:paraId="2D4EA031" w14:textId="77777777" w:rsidR="0004639E" w:rsidRPr="000F2DFB" w:rsidRDefault="0004639E" w:rsidP="0004639E">
            <w:pPr>
              <w:pStyle w:val="affffffd"/>
              <w:rPr>
                <w:b/>
                <w:snapToGrid w:val="0"/>
                <w:sz w:val="22"/>
                <w:szCs w:val="22"/>
              </w:rPr>
            </w:pPr>
            <w:r w:rsidRPr="000F2DFB">
              <w:rPr>
                <w:b/>
                <w:snapToGrid w:val="0"/>
                <w:sz w:val="22"/>
                <w:szCs w:val="22"/>
              </w:rPr>
              <w:t>государства. Типология</w:t>
            </w:r>
          </w:p>
          <w:p w14:paraId="3C6434F1" w14:textId="77777777" w:rsidR="0004639E" w:rsidRPr="000F2DFB" w:rsidRDefault="0004639E" w:rsidP="0004639E">
            <w:pPr>
              <w:pStyle w:val="affffffd"/>
              <w:rPr>
                <w:b/>
                <w:sz w:val="22"/>
                <w:szCs w:val="22"/>
                <w:lang w:eastAsia="ar-SA"/>
              </w:rPr>
            </w:pPr>
            <w:r w:rsidRPr="000F2DFB">
              <w:rPr>
                <w:b/>
                <w:snapToGrid w:val="0"/>
                <w:sz w:val="22"/>
                <w:szCs w:val="22"/>
              </w:rPr>
              <w:t>государства</w:t>
            </w:r>
          </w:p>
        </w:tc>
        <w:tc>
          <w:tcPr>
            <w:tcW w:w="3021" w:type="pct"/>
            <w:tcBorders>
              <w:top w:val="single" w:sz="4" w:space="0" w:color="000000"/>
              <w:left w:val="single" w:sz="4" w:space="0" w:color="000000"/>
              <w:bottom w:val="single" w:sz="4" w:space="0" w:color="000000"/>
              <w:right w:val="single" w:sz="4" w:space="0" w:color="000000"/>
            </w:tcBorders>
            <w:hideMark/>
          </w:tcPr>
          <w:p w14:paraId="6B4FE3C8" w14:textId="77777777" w:rsidR="0004639E" w:rsidRPr="000F2DFB" w:rsidRDefault="0004639E" w:rsidP="0004639E">
            <w:pPr>
              <w:pStyle w:val="affffffd"/>
              <w:jc w:val="both"/>
              <w:rPr>
                <w:b/>
                <w:sz w:val="22"/>
                <w:szCs w:val="22"/>
                <w:lang w:eastAsia="ar-SA"/>
              </w:rPr>
            </w:pPr>
            <w:r w:rsidRPr="000F2DFB">
              <w:rPr>
                <w:b/>
                <w:sz w:val="22"/>
                <w:szCs w:val="22"/>
              </w:rPr>
              <w:lastRenderedPageBreak/>
              <w:t>Содержание учебного материала</w:t>
            </w:r>
          </w:p>
        </w:tc>
        <w:tc>
          <w:tcPr>
            <w:tcW w:w="543" w:type="pct"/>
            <w:vMerge w:val="restart"/>
            <w:tcBorders>
              <w:top w:val="single" w:sz="4" w:space="0" w:color="000000"/>
              <w:left w:val="single" w:sz="4" w:space="0" w:color="000000"/>
              <w:bottom w:val="single" w:sz="4" w:space="0" w:color="000000"/>
              <w:right w:val="single" w:sz="4" w:space="0" w:color="000000"/>
            </w:tcBorders>
            <w:hideMark/>
          </w:tcPr>
          <w:p w14:paraId="72E24E83" w14:textId="144891C8" w:rsidR="0004639E" w:rsidRPr="000F2DFB" w:rsidRDefault="0004639E" w:rsidP="0004639E">
            <w:pPr>
              <w:pStyle w:val="affffffd"/>
              <w:jc w:val="center"/>
              <w:rPr>
                <w:b/>
                <w:sz w:val="22"/>
                <w:szCs w:val="22"/>
                <w:lang w:eastAsia="ar-SA"/>
              </w:rPr>
            </w:pPr>
            <w:r w:rsidRPr="000F2DFB">
              <w:rPr>
                <w:b/>
                <w:sz w:val="22"/>
                <w:szCs w:val="22"/>
              </w:rPr>
              <w:t>6</w:t>
            </w:r>
          </w:p>
        </w:tc>
        <w:tc>
          <w:tcPr>
            <w:tcW w:w="751" w:type="pct"/>
            <w:vMerge w:val="restart"/>
            <w:tcBorders>
              <w:top w:val="single" w:sz="4" w:space="0" w:color="000000"/>
              <w:left w:val="single" w:sz="4" w:space="0" w:color="000000"/>
              <w:bottom w:val="single" w:sz="4" w:space="0" w:color="000000"/>
              <w:right w:val="single" w:sz="4" w:space="0" w:color="000000"/>
            </w:tcBorders>
            <w:hideMark/>
          </w:tcPr>
          <w:p w14:paraId="1E6399CE"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6E10335F"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7E8FC4E9"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6C821328"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lastRenderedPageBreak/>
              <w:t>ОК 7</w:t>
            </w:r>
          </w:p>
          <w:p w14:paraId="46F1BB57" w14:textId="5525D0C1"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4E96C483"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78660FDD"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7E7B8066" w14:textId="77777777" w:rsidR="0004639E" w:rsidRPr="000F2DFB" w:rsidRDefault="0004639E" w:rsidP="0004639E">
            <w:pPr>
              <w:pStyle w:val="affffffd"/>
              <w:jc w:val="both"/>
              <w:rPr>
                <w:sz w:val="22"/>
                <w:szCs w:val="22"/>
                <w:lang w:eastAsia="ar-SA"/>
              </w:rPr>
            </w:pPr>
            <w:r w:rsidRPr="000F2DFB">
              <w:rPr>
                <w:sz w:val="22"/>
                <w:szCs w:val="22"/>
              </w:rPr>
              <w:t xml:space="preserve">Понятие государства: различные подходы к определению. </w:t>
            </w:r>
          </w:p>
          <w:p w14:paraId="62F9D7A4" w14:textId="77777777" w:rsidR="0004639E" w:rsidRPr="000F2DFB" w:rsidRDefault="0004639E" w:rsidP="0004639E">
            <w:pPr>
              <w:pStyle w:val="affffffd"/>
              <w:jc w:val="both"/>
              <w:rPr>
                <w:sz w:val="22"/>
                <w:szCs w:val="22"/>
              </w:rPr>
            </w:pPr>
            <w:r w:rsidRPr="000F2DFB">
              <w:rPr>
                <w:sz w:val="22"/>
                <w:szCs w:val="22"/>
              </w:rPr>
              <w:t xml:space="preserve">Признаки государства. Социальное назначение государства. </w:t>
            </w:r>
          </w:p>
          <w:p w14:paraId="25D2A1E5" w14:textId="77777777" w:rsidR="0004639E" w:rsidRPr="000F2DFB" w:rsidRDefault="0004639E" w:rsidP="0004639E">
            <w:pPr>
              <w:pStyle w:val="affffffd"/>
              <w:jc w:val="both"/>
              <w:rPr>
                <w:sz w:val="22"/>
                <w:szCs w:val="22"/>
              </w:rPr>
            </w:pPr>
            <w:r w:rsidRPr="000F2DFB">
              <w:rPr>
                <w:sz w:val="22"/>
                <w:szCs w:val="22"/>
              </w:rPr>
              <w:lastRenderedPageBreak/>
              <w:t xml:space="preserve">Сущность государства. Классовое и </w:t>
            </w:r>
            <w:proofErr w:type="spellStart"/>
            <w:r w:rsidRPr="000F2DFB">
              <w:rPr>
                <w:sz w:val="22"/>
                <w:szCs w:val="22"/>
              </w:rPr>
              <w:t>общесоциальное</w:t>
            </w:r>
            <w:proofErr w:type="spellEnd"/>
            <w:r w:rsidRPr="000F2DFB">
              <w:rPr>
                <w:sz w:val="22"/>
                <w:szCs w:val="22"/>
              </w:rPr>
              <w:t xml:space="preserve"> в сущности государства</w:t>
            </w:r>
          </w:p>
          <w:p w14:paraId="1C999693" w14:textId="77777777" w:rsidR="0004639E" w:rsidRPr="000F2DFB" w:rsidRDefault="0004639E" w:rsidP="0004639E">
            <w:pPr>
              <w:pStyle w:val="affffffd"/>
              <w:jc w:val="both"/>
              <w:rPr>
                <w:b/>
                <w:sz w:val="22"/>
                <w:szCs w:val="22"/>
                <w:lang w:eastAsia="ar-SA"/>
              </w:rPr>
            </w:pPr>
            <w:r w:rsidRPr="000F2DFB">
              <w:rPr>
                <w:sz w:val="22"/>
                <w:szCs w:val="22"/>
              </w:rPr>
              <w:t>Понятие типа государства. Формационный и цивилизационный подход к типологии государства, их критерии, достоинства и недостатки.</w:t>
            </w:r>
          </w:p>
        </w:tc>
        <w:tc>
          <w:tcPr>
            <w:tcW w:w="543" w:type="pct"/>
            <w:vMerge/>
            <w:tcBorders>
              <w:top w:val="single" w:sz="4" w:space="0" w:color="000000"/>
              <w:left w:val="single" w:sz="4" w:space="0" w:color="000000"/>
              <w:bottom w:val="single" w:sz="4" w:space="0" w:color="000000"/>
              <w:right w:val="single" w:sz="4" w:space="0" w:color="000000"/>
            </w:tcBorders>
            <w:hideMark/>
          </w:tcPr>
          <w:p w14:paraId="4B324AB6" w14:textId="01CA54DE"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636902A1"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46AF0AA3"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08FDB042"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075F7F37" w14:textId="77777777" w:rsidR="0004639E" w:rsidRPr="000F2DFB" w:rsidRDefault="0004639E" w:rsidP="0004639E">
            <w:pPr>
              <w:pStyle w:val="affffffd"/>
              <w:jc w:val="both"/>
              <w:rPr>
                <w:b/>
                <w:sz w:val="22"/>
                <w:szCs w:val="22"/>
                <w:lang w:eastAsia="ar-SA"/>
              </w:rPr>
            </w:pPr>
            <w:r w:rsidRPr="000F2DFB">
              <w:rPr>
                <w:b/>
                <w:bCs/>
                <w:sz w:val="22"/>
                <w:szCs w:val="22"/>
              </w:rPr>
              <w:t>В том числе практических занятий</w:t>
            </w:r>
          </w:p>
        </w:tc>
        <w:tc>
          <w:tcPr>
            <w:tcW w:w="543" w:type="pct"/>
            <w:tcBorders>
              <w:top w:val="single" w:sz="4" w:space="0" w:color="000000"/>
              <w:left w:val="single" w:sz="4" w:space="0" w:color="000000"/>
              <w:bottom w:val="single" w:sz="4" w:space="0" w:color="000000"/>
              <w:right w:val="single" w:sz="4" w:space="0" w:color="000000"/>
            </w:tcBorders>
          </w:tcPr>
          <w:p w14:paraId="75A00D09" w14:textId="002C5AE0" w:rsidR="0004639E" w:rsidRPr="000F2DFB" w:rsidRDefault="0004639E" w:rsidP="0004639E">
            <w:pPr>
              <w:pStyle w:val="affffffd"/>
              <w:jc w:val="center"/>
              <w:rPr>
                <w:b/>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18210AFB"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4FD21C0C"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4437E5AF"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2F733594" w14:textId="77777777" w:rsidR="0004639E" w:rsidRPr="000F2DFB" w:rsidRDefault="0004639E" w:rsidP="0004639E">
            <w:pPr>
              <w:pStyle w:val="affffffd"/>
              <w:jc w:val="both"/>
              <w:rPr>
                <w:sz w:val="22"/>
                <w:szCs w:val="22"/>
                <w:lang w:eastAsia="ar-SA"/>
              </w:rPr>
            </w:pPr>
            <w:r w:rsidRPr="000F2DFB">
              <w:rPr>
                <w:sz w:val="22"/>
                <w:szCs w:val="22"/>
              </w:rPr>
              <w:t xml:space="preserve">Практическое занятие № 2 по теме «Понятие, признаки и сущность </w:t>
            </w:r>
          </w:p>
          <w:p w14:paraId="71DB41C9" w14:textId="77777777" w:rsidR="0004639E" w:rsidRPr="000F2DFB" w:rsidRDefault="0004639E" w:rsidP="0004639E">
            <w:pPr>
              <w:pStyle w:val="affffffd"/>
              <w:jc w:val="both"/>
              <w:rPr>
                <w:b/>
                <w:sz w:val="22"/>
                <w:szCs w:val="22"/>
                <w:lang w:eastAsia="ar-SA"/>
              </w:rPr>
            </w:pPr>
            <w:r w:rsidRPr="000F2DFB">
              <w:rPr>
                <w:sz w:val="22"/>
                <w:szCs w:val="22"/>
              </w:rPr>
              <w:t>государства. Типология государства».  Сравнительный анализ основных концепций понимания государства</w:t>
            </w:r>
          </w:p>
        </w:tc>
        <w:tc>
          <w:tcPr>
            <w:tcW w:w="543" w:type="pct"/>
            <w:tcBorders>
              <w:top w:val="single" w:sz="4" w:space="0" w:color="000000"/>
              <w:left w:val="single" w:sz="4" w:space="0" w:color="000000"/>
              <w:bottom w:val="single" w:sz="4" w:space="0" w:color="000000"/>
              <w:right w:val="single" w:sz="4" w:space="0" w:color="000000"/>
            </w:tcBorders>
          </w:tcPr>
          <w:p w14:paraId="03779FC1" w14:textId="40A6E9D0" w:rsidR="0004639E" w:rsidRPr="000F2DFB" w:rsidRDefault="0004639E" w:rsidP="0004639E">
            <w:pPr>
              <w:pStyle w:val="affffffd"/>
              <w:jc w:val="center"/>
              <w:rPr>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1F38599A"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4AEF5708"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4A8ACD8D" w14:textId="77777777" w:rsidR="0004639E" w:rsidRPr="000F2DFB" w:rsidRDefault="0004639E" w:rsidP="0004639E">
            <w:pPr>
              <w:pStyle w:val="affffffd"/>
              <w:rPr>
                <w:b/>
                <w:sz w:val="22"/>
                <w:szCs w:val="22"/>
                <w:lang w:eastAsia="ar-SA"/>
              </w:rPr>
            </w:pPr>
            <w:r w:rsidRPr="000F2DFB">
              <w:rPr>
                <w:b/>
                <w:sz w:val="22"/>
                <w:szCs w:val="22"/>
              </w:rPr>
              <w:t>Тема 2.2.</w:t>
            </w:r>
          </w:p>
          <w:p w14:paraId="49FC8838" w14:textId="77777777" w:rsidR="0004639E" w:rsidRPr="000F2DFB" w:rsidRDefault="0004639E" w:rsidP="0004639E">
            <w:pPr>
              <w:pStyle w:val="affffffd"/>
              <w:rPr>
                <w:b/>
                <w:sz w:val="22"/>
                <w:szCs w:val="22"/>
              </w:rPr>
            </w:pPr>
            <w:r w:rsidRPr="000F2DFB">
              <w:rPr>
                <w:b/>
                <w:sz w:val="22"/>
                <w:szCs w:val="22"/>
              </w:rPr>
              <w:t>Функции</w:t>
            </w:r>
          </w:p>
          <w:p w14:paraId="780298B1" w14:textId="77777777" w:rsidR="0004639E" w:rsidRPr="000F2DFB" w:rsidRDefault="0004639E" w:rsidP="0004639E">
            <w:pPr>
              <w:pStyle w:val="affffffd"/>
              <w:rPr>
                <w:b/>
                <w:sz w:val="22"/>
                <w:szCs w:val="22"/>
                <w:lang w:eastAsia="ar-SA"/>
              </w:rPr>
            </w:pPr>
            <w:r w:rsidRPr="000F2DFB">
              <w:rPr>
                <w:b/>
                <w:sz w:val="22"/>
                <w:szCs w:val="22"/>
              </w:rPr>
              <w:t>государства</w:t>
            </w:r>
          </w:p>
        </w:tc>
        <w:tc>
          <w:tcPr>
            <w:tcW w:w="3021" w:type="pct"/>
            <w:tcBorders>
              <w:top w:val="single" w:sz="4" w:space="0" w:color="000000"/>
              <w:left w:val="single" w:sz="4" w:space="0" w:color="000000"/>
              <w:bottom w:val="single" w:sz="4" w:space="0" w:color="000000"/>
              <w:right w:val="single" w:sz="4" w:space="0" w:color="000000"/>
            </w:tcBorders>
            <w:hideMark/>
          </w:tcPr>
          <w:p w14:paraId="16A8C207"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vMerge w:val="restart"/>
            <w:tcBorders>
              <w:top w:val="single" w:sz="4" w:space="0" w:color="000000"/>
              <w:left w:val="single" w:sz="4" w:space="0" w:color="000000"/>
              <w:bottom w:val="single" w:sz="4" w:space="0" w:color="000000"/>
              <w:right w:val="single" w:sz="4" w:space="0" w:color="000000"/>
            </w:tcBorders>
          </w:tcPr>
          <w:p w14:paraId="63284674" w14:textId="5E64B15F"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26C65342"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2174C7F8"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18284964"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5C94421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64E5475B" w14:textId="3EB75D9E"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5A1F7FBD"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5AEABA1A"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79F25C5F" w14:textId="77777777" w:rsidR="0004639E" w:rsidRPr="000F2DFB" w:rsidRDefault="0004639E" w:rsidP="0004639E">
            <w:pPr>
              <w:pStyle w:val="affffffd"/>
              <w:jc w:val="both"/>
              <w:rPr>
                <w:sz w:val="22"/>
                <w:szCs w:val="22"/>
                <w:lang w:eastAsia="ar-SA"/>
              </w:rPr>
            </w:pPr>
            <w:r w:rsidRPr="000F2DFB">
              <w:rPr>
                <w:sz w:val="22"/>
                <w:szCs w:val="22"/>
              </w:rPr>
              <w:t xml:space="preserve">Понятие и классификация функций государства. Виды функций: постоянные и временные, внутренние и внешние, основные и неосновные. Зависимость функций государства от целей и задач, стоящих перед государством на различных этапах его развития. </w:t>
            </w:r>
          </w:p>
          <w:p w14:paraId="61CE9C0D" w14:textId="77777777" w:rsidR="0004639E" w:rsidRPr="000F2DFB" w:rsidRDefault="0004639E" w:rsidP="0004639E">
            <w:pPr>
              <w:pStyle w:val="affffffd"/>
              <w:jc w:val="both"/>
              <w:rPr>
                <w:sz w:val="22"/>
                <w:szCs w:val="22"/>
              </w:rPr>
            </w:pPr>
            <w:r w:rsidRPr="000F2DFB">
              <w:rPr>
                <w:sz w:val="22"/>
                <w:szCs w:val="22"/>
              </w:rPr>
              <w:t xml:space="preserve">Содержание основных внутренних и внешних функций государства. </w:t>
            </w:r>
          </w:p>
          <w:p w14:paraId="4E457C02" w14:textId="77777777" w:rsidR="0004639E" w:rsidRPr="000F2DFB" w:rsidRDefault="0004639E" w:rsidP="0004639E">
            <w:pPr>
              <w:pStyle w:val="affffffd"/>
              <w:jc w:val="both"/>
              <w:rPr>
                <w:b/>
                <w:sz w:val="22"/>
                <w:szCs w:val="22"/>
                <w:lang w:eastAsia="ar-SA"/>
              </w:rPr>
            </w:pPr>
            <w:r w:rsidRPr="000F2DFB">
              <w:rPr>
                <w:sz w:val="22"/>
                <w:szCs w:val="22"/>
              </w:rPr>
              <w:t>Правовые и организационные формы реализации функций государства.</w:t>
            </w:r>
          </w:p>
        </w:tc>
        <w:tc>
          <w:tcPr>
            <w:tcW w:w="543" w:type="pct"/>
            <w:vMerge/>
            <w:tcBorders>
              <w:top w:val="single" w:sz="4" w:space="0" w:color="000000"/>
              <w:left w:val="single" w:sz="4" w:space="0" w:color="000000"/>
              <w:bottom w:val="single" w:sz="4" w:space="0" w:color="000000"/>
              <w:right w:val="single" w:sz="4" w:space="0" w:color="000000"/>
            </w:tcBorders>
          </w:tcPr>
          <w:p w14:paraId="5AB33809" w14:textId="210DA98A"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28798CE9"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003661B1"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05745F3D"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5C765803" w14:textId="77777777" w:rsidR="0004639E" w:rsidRPr="000F2DFB" w:rsidRDefault="0004639E" w:rsidP="0004639E">
            <w:pPr>
              <w:pStyle w:val="affffffd"/>
              <w:jc w:val="both"/>
              <w:rPr>
                <w:b/>
                <w:sz w:val="22"/>
                <w:szCs w:val="22"/>
                <w:lang w:eastAsia="ar-SA"/>
              </w:rPr>
            </w:pPr>
            <w:r w:rsidRPr="000F2DFB">
              <w:rPr>
                <w:b/>
                <w:bCs/>
                <w:sz w:val="22"/>
                <w:szCs w:val="22"/>
              </w:rPr>
              <w:t>В том числе практических занятий</w:t>
            </w:r>
          </w:p>
        </w:tc>
        <w:tc>
          <w:tcPr>
            <w:tcW w:w="543" w:type="pct"/>
            <w:tcBorders>
              <w:top w:val="single" w:sz="4" w:space="0" w:color="000000"/>
              <w:left w:val="single" w:sz="4" w:space="0" w:color="000000"/>
              <w:bottom w:val="single" w:sz="4" w:space="0" w:color="000000"/>
              <w:right w:val="single" w:sz="4" w:space="0" w:color="000000"/>
            </w:tcBorders>
          </w:tcPr>
          <w:p w14:paraId="431B556A" w14:textId="57F56573" w:rsidR="0004639E" w:rsidRPr="000F2DFB" w:rsidRDefault="0004639E" w:rsidP="0004639E">
            <w:pPr>
              <w:pStyle w:val="affffffd"/>
              <w:jc w:val="center"/>
              <w:rPr>
                <w:b/>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0AA893AF"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10BA4D06"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414E70DC"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794C6C2E" w14:textId="77777777" w:rsidR="0004639E" w:rsidRPr="000F2DFB" w:rsidRDefault="0004639E" w:rsidP="0004639E">
            <w:pPr>
              <w:pStyle w:val="affffffd"/>
              <w:jc w:val="both"/>
              <w:rPr>
                <w:sz w:val="22"/>
                <w:szCs w:val="22"/>
                <w:lang w:eastAsia="ar-SA"/>
              </w:rPr>
            </w:pPr>
            <w:r w:rsidRPr="000F2DFB">
              <w:rPr>
                <w:sz w:val="22"/>
                <w:szCs w:val="22"/>
              </w:rPr>
              <w:t>Практическое занятие № 3 по теме «Функции государства». Реализация основных функций современного государства.</w:t>
            </w:r>
          </w:p>
        </w:tc>
        <w:tc>
          <w:tcPr>
            <w:tcW w:w="543" w:type="pct"/>
            <w:tcBorders>
              <w:top w:val="single" w:sz="4" w:space="0" w:color="000000"/>
              <w:left w:val="single" w:sz="4" w:space="0" w:color="000000"/>
              <w:bottom w:val="single" w:sz="4" w:space="0" w:color="000000"/>
              <w:right w:val="single" w:sz="4" w:space="0" w:color="000000"/>
            </w:tcBorders>
          </w:tcPr>
          <w:p w14:paraId="03DF1B26" w14:textId="7C41C1BE" w:rsidR="0004639E" w:rsidRPr="000F2DFB" w:rsidRDefault="0004639E" w:rsidP="0004639E">
            <w:pPr>
              <w:pStyle w:val="affffffd"/>
              <w:jc w:val="center"/>
              <w:rPr>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21212CA4"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5C2C9DBD"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5629908E" w14:textId="77777777" w:rsidR="0004639E" w:rsidRPr="000F2DFB" w:rsidRDefault="0004639E" w:rsidP="0004639E">
            <w:pPr>
              <w:pStyle w:val="affffffd"/>
              <w:rPr>
                <w:b/>
                <w:sz w:val="22"/>
                <w:szCs w:val="22"/>
                <w:lang w:eastAsia="ar-SA"/>
              </w:rPr>
            </w:pPr>
            <w:r w:rsidRPr="000F2DFB">
              <w:rPr>
                <w:b/>
                <w:sz w:val="22"/>
                <w:szCs w:val="22"/>
              </w:rPr>
              <w:t>Тема 2.3</w:t>
            </w:r>
          </w:p>
          <w:p w14:paraId="139B8C54" w14:textId="77777777" w:rsidR="0004639E" w:rsidRPr="000F2DFB" w:rsidRDefault="0004639E" w:rsidP="0004639E">
            <w:pPr>
              <w:pStyle w:val="affffffd"/>
              <w:rPr>
                <w:b/>
                <w:sz w:val="22"/>
                <w:szCs w:val="22"/>
              </w:rPr>
            </w:pPr>
            <w:r w:rsidRPr="000F2DFB">
              <w:rPr>
                <w:b/>
                <w:sz w:val="22"/>
                <w:szCs w:val="22"/>
              </w:rPr>
              <w:t>Механизм</w:t>
            </w:r>
          </w:p>
          <w:p w14:paraId="516325D7" w14:textId="77777777" w:rsidR="0004639E" w:rsidRPr="000F2DFB" w:rsidRDefault="0004639E" w:rsidP="0004639E">
            <w:pPr>
              <w:pStyle w:val="affffffd"/>
              <w:rPr>
                <w:b/>
                <w:sz w:val="22"/>
                <w:szCs w:val="22"/>
                <w:lang w:eastAsia="ar-SA"/>
              </w:rPr>
            </w:pPr>
            <w:r w:rsidRPr="000F2DFB">
              <w:rPr>
                <w:b/>
                <w:sz w:val="22"/>
                <w:szCs w:val="22"/>
              </w:rPr>
              <w:t>государства</w:t>
            </w:r>
          </w:p>
        </w:tc>
        <w:tc>
          <w:tcPr>
            <w:tcW w:w="3021" w:type="pct"/>
            <w:tcBorders>
              <w:top w:val="single" w:sz="4" w:space="0" w:color="000000"/>
              <w:left w:val="single" w:sz="4" w:space="0" w:color="000000"/>
              <w:bottom w:val="single" w:sz="4" w:space="0" w:color="000000"/>
              <w:right w:val="single" w:sz="4" w:space="0" w:color="000000"/>
            </w:tcBorders>
            <w:hideMark/>
          </w:tcPr>
          <w:p w14:paraId="63AF9334"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vMerge w:val="restart"/>
            <w:tcBorders>
              <w:top w:val="single" w:sz="4" w:space="0" w:color="000000"/>
              <w:left w:val="single" w:sz="4" w:space="0" w:color="000000"/>
              <w:bottom w:val="single" w:sz="4" w:space="0" w:color="000000"/>
              <w:right w:val="single" w:sz="4" w:space="0" w:color="000000"/>
            </w:tcBorders>
          </w:tcPr>
          <w:p w14:paraId="61AF1385" w14:textId="01B2957B"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1B8F4F44"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63E0A783"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3C87353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2A106228"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45E42357" w14:textId="51926BB3"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0EF3BF61"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36AC5365"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0C082D93" w14:textId="77777777" w:rsidR="0004639E" w:rsidRPr="000F2DFB" w:rsidRDefault="0004639E" w:rsidP="0004639E">
            <w:pPr>
              <w:pStyle w:val="affffffd"/>
              <w:jc w:val="both"/>
              <w:rPr>
                <w:sz w:val="22"/>
                <w:szCs w:val="22"/>
                <w:lang w:eastAsia="ar-SA"/>
              </w:rPr>
            </w:pPr>
            <w:r w:rsidRPr="000F2DFB">
              <w:rPr>
                <w:sz w:val="22"/>
                <w:szCs w:val="22"/>
              </w:rPr>
              <w:t>1.Понятие и структура механизма государства. Соотношение понятий «механизм государства» и «аппарат государства».</w:t>
            </w:r>
          </w:p>
          <w:p w14:paraId="30C918C0" w14:textId="77777777" w:rsidR="0004639E" w:rsidRPr="000F2DFB" w:rsidRDefault="0004639E" w:rsidP="0004639E">
            <w:pPr>
              <w:pStyle w:val="affffffd"/>
              <w:jc w:val="both"/>
              <w:rPr>
                <w:sz w:val="22"/>
                <w:szCs w:val="22"/>
              </w:rPr>
            </w:pPr>
            <w:r w:rsidRPr="000F2DFB">
              <w:rPr>
                <w:sz w:val="22"/>
                <w:szCs w:val="22"/>
              </w:rPr>
              <w:t>Принципы деятельности государственного механизма.</w:t>
            </w:r>
          </w:p>
          <w:p w14:paraId="2DC74801" w14:textId="77777777" w:rsidR="0004639E" w:rsidRPr="000F2DFB" w:rsidRDefault="0004639E" w:rsidP="0004639E">
            <w:pPr>
              <w:pStyle w:val="affffffd"/>
              <w:jc w:val="both"/>
              <w:rPr>
                <w:b/>
                <w:sz w:val="22"/>
                <w:szCs w:val="22"/>
                <w:lang w:eastAsia="ar-SA"/>
              </w:rPr>
            </w:pPr>
            <w:r w:rsidRPr="000F2DFB">
              <w:rPr>
                <w:sz w:val="22"/>
                <w:szCs w:val="22"/>
              </w:rPr>
              <w:t xml:space="preserve">Понятие и признаки государственных органов и их классификация. </w:t>
            </w:r>
          </w:p>
        </w:tc>
        <w:tc>
          <w:tcPr>
            <w:tcW w:w="543" w:type="pct"/>
            <w:vMerge/>
            <w:tcBorders>
              <w:top w:val="single" w:sz="4" w:space="0" w:color="000000"/>
              <w:left w:val="single" w:sz="4" w:space="0" w:color="000000"/>
              <w:bottom w:val="single" w:sz="4" w:space="0" w:color="000000"/>
              <w:right w:val="single" w:sz="4" w:space="0" w:color="000000"/>
            </w:tcBorders>
          </w:tcPr>
          <w:p w14:paraId="5122286D" w14:textId="00F48892"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2675C42D"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559C9E85"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3801953A"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2FC69342" w14:textId="77777777" w:rsidR="0004639E" w:rsidRPr="000F2DFB" w:rsidRDefault="0004639E" w:rsidP="0004639E">
            <w:pPr>
              <w:pStyle w:val="affffffd"/>
              <w:jc w:val="both"/>
              <w:rPr>
                <w:sz w:val="22"/>
                <w:szCs w:val="22"/>
                <w:lang w:eastAsia="ar-SA"/>
              </w:rPr>
            </w:pPr>
            <w:r w:rsidRPr="000F2DFB">
              <w:rPr>
                <w:sz w:val="22"/>
                <w:szCs w:val="22"/>
              </w:rPr>
              <w:t xml:space="preserve">2. Сущность и основные положения теории разделения властей. </w:t>
            </w:r>
          </w:p>
          <w:p w14:paraId="700C25DD" w14:textId="77777777" w:rsidR="0004639E" w:rsidRPr="000F2DFB" w:rsidRDefault="0004639E" w:rsidP="0004639E">
            <w:pPr>
              <w:pStyle w:val="affffffd"/>
              <w:jc w:val="both"/>
              <w:rPr>
                <w:sz w:val="22"/>
                <w:szCs w:val="22"/>
                <w:lang w:eastAsia="ar-SA"/>
              </w:rPr>
            </w:pPr>
            <w:r w:rsidRPr="000F2DFB">
              <w:rPr>
                <w:sz w:val="22"/>
                <w:szCs w:val="22"/>
              </w:rPr>
              <w:t>Система сдержек и противовесов. Законодательная власть, исполнительная власть, судебная власть:  функции и принципы организации.</w:t>
            </w:r>
          </w:p>
        </w:tc>
        <w:tc>
          <w:tcPr>
            <w:tcW w:w="543" w:type="pct"/>
            <w:vMerge/>
            <w:tcBorders>
              <w:top w:val="single" w:sz="4" w:space="0" w:color="000000"/>
              <w:left w:val="single" w:sz="4" w:space="0" w:color="000000"/>
              <w:bottom w:val="single" w:sz="4" w:space="0" w:color="000000"/>
              <w:right w:val="single" w:sz="4" w:space="0" w:color="000000"/>
            </w:tcBorders>
          </w:tcPr>
          <w:p w14:paraId="1D1575CA" w14:textId="5912057F"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5B548C70"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157BD50A"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747A3B7D"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10492F30" w14:textId="77777777" w:rsidR="0004639E" w:rsidRPr="000F2DFB" w:rsidRDefault="0004639E" w:rsidP="0004639E">
            <w:pPr>
              <w:pStyle w:val="affffffd"/>
              <w:jc w:val="both"/>
              <w:rPr>
                <w:b/>
                <w:sz w:val="22"/>
                <w:szCs w:val="22"/>
                <w:lang w:eastAsia="ar-SA"/>
              </w:rPr>
            </w:pPr>
            <w:r w:rsidRPr="000F2DFB">
              <w:rPr>
                <w:b/>
                <w:bCs/>
                <w:sz w:val="22"/>
                <w:szCs w:val="22"/>
              </w:rPr>
              <w:t>В том числе практических занятий</w:t>
            </w:r>
          </w:p>
        </w:tc>
        <w:tc>
          <w:tcPr>
            <w:tcW w:w="543" w:type="pct"/>
            <w:tcBorders>
              <w:top w:val="single" w:sz="4" w:space="0" w:color="000000"/>
              <w:left w:val="single" w:sz="4" w:space="0" w:color="000000"/>
              <w:bottom w:val="single" w:sz="4" w:space="0" w:color="000000"/>
              <w:right w:val="single" w:sz="4" w:space="0" w:color="000000"/>
            </w:tcBorders>
          </w:tcPr>
          <w:p w14:paraId="62A3F2D1" w14:textId="3B1D421C" w:rsidR="0004639E" w:rsidRPr="000F2DFB" w:rsidRDefault="0004639E" w:rsidP="0004639E">
            <w:pPr>
              <w:pStyle w:val="affffffd"/>
              <w:jc w:val="center"/>
              <w:rPr>
                <w:b/>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46A72679"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5E041456"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4AA89562"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4077A5A5" w14:textId="77777777" w:rsidR="0004639E" w:rsidRPr="000F2DFB" w:rsidRDefault="0004639E" w:rsidP="0004639E">
            <w:pPr>
              <w:pStyle w:val="affffffd"/>
              <w:jc w:val="both"/>
              <w:rPr>
                <w:sz w:val="22"/>
                <w:szCs w:val="22"/>
                <w:lang w:eastAsia="ar-SA"/>
              </w:rPr>
            </w:pPr>
            <w:r w:rsidRPr="000F2DFB">
              <w:rPr>
                <w:sz w:val="22"/>
                <w:szCs w:val="22"/>
              </w:rPr>
              <w:t xml:space="preserve">Практическое занятие № 4 (семинар) по теме «Механизм государства». </w:t>
            </w:r>
          </w:p>
          <w:p w14:paraId="491A8B00" w14:textId="77777777" w:rsidR="0004639E" w:rsidRPr="000F2DFB" w:rsidRDefault="0004639E" w:rsidP="0004639E">
            <w:pPr>
              <w:pStyle w:val="affffffd"/>
              <w:jc w:val="both"/>
              <w:rPr>
                <w:sz w:val="22"/>
                <w:szCs w:val="22"/>
                <w:lang w:eastAsia="ar-SA"/>
              </w:rPr>
            </w:pPr>
            <w:r w:rsidRPr="000F2DFB">
              <w:rPr>
                <w:sz w:val="22"/>
                <w:szCs w:val="22"/>
              </w:rPr>
              <w:t>Определение вида конкретных  государственных органов по всем изученным классификациям. Изучение системы «сдержек и противовесов» на примере российского государственного  механизма.</w:t>
            </w:r>
          </w:p>
        </w:tc>
        <w:tc>
          <w:tcPr>
            <w:tcW w:w="543" w:type="pct"/>
            <w:tcBorders>
              <w:top w:val="single" w:sz="4" w:space="0" w:color="000000"/>
              <w:left w:val="single" w:sz="4" w:space="0" w:color="000000"/>
              <w:bottom w:val="single" w:sz="4" w:space="0" w:color="000000"/>
              <w:right w:val="single" w:sz="4" w:space="0" w:color="000000"/>
            </w:tcBorders>
          </w:tcPr>
          <w:p w14:paraId="1A535399" w14:textId="6C7E0F60" w:rsidR="0004639E" w:rsidRPr="000F2DFB" w:rsidRDefault="0004639E" w:rsidP="0004639E">
            <w:pPr>
              <w:pStyle w:val="affffffd"/>
              <w:jc w:val="center"/>
              <w:rPr>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09BACAD5"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45D93EFB"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0CC972B0" w14:textId="77777777" w:rsidR="0004639E" w:rsidRPr="000F2DFB" w:rsidRDefault="0004639E" w:rsidP="0004639E">
            <w:pPr>
              <w:pStyle w:val="affffffd"/>
              <w:rPr>
                <w:b/>
                <w:sz w:val="22"/>
                <w:szCs w:val="22"/>
                <w:lang w:eastAsia="ar-SA"/>
              </w:rPr>
            </w:pPr>
            <w:r w:rsidRPr="000F2DFB">
              <w:rPr>
                <w:b/>
                <w:sz w:val="22"/>
                <w:szCs w:val="22"/>
              </w:rPr>
              <w:t>Тема 2.4.</w:t>
            </w:r>
          </w:p>
          <w:p w14:paraId="2741898E" w14:textId="77777777" w:rsidR="0004639E" w:rsidRPr="000F2DFB" w:rsidRDefault="0004639E" w:rsidP="0004639E">
            <w:pPr>
              <w:pStyle w:val="affffffd"/>
              <w:rPr>
                <w:b/>
                <w:sz w:val="22"/>
                <w:szCs w:val="22"/>
              </w:rPr>
            </w:pPr>
            <w:r w:rsidRPr="000F2DFB">
              <w:rPr>
                <w:b/>
                <w:sz w:val="22"/>
                <w:szCs w:val="22"/>
              </w:rPr>
              <w:t>Формы</w:t>
            </w:r>
          </w:p>
          <w:p w14:paraId="1846C83B" w14:textId="77777777" w:rsidR="0004639E" w:rsidRPr="000F2DFB" w:rsidRDefault="0004639E" w:rsidP="0004639E">
            <w:pPr>
              <w:pStyle w:val="affffffd"/>
              <w:rPr>
                <w:b/>
                <w:sz w:val="22"/>
                <w:szCs w:val="22"/>
                <w:lang w:eastAsia="ar-SA"/>
              </w:rPr>
            </w:pPr>
            <w:r w:rsidRPr="000F2DFB">
              <w:rPr>
                <w:b/>
                <w:sz w:val="22"/>
                <w:szCs w:val="22"/>
              </w:rPr>
              <w:t>государства</w:t>
            </w:r>
          </w:p>
        </w:tc>
        <w:tc>
          <w:tcPr>
            <w:tcW w:w="3021" w:type="pct"/>
            <w:tcBorders>
              <w:top w:val="single" w:sz="4" w:space="0" w:color="000000"/>
              <w:left w:val="single" w:sz="4" w:space="0" w:color="000000"/>
              <w:bottom w:val="single" w:sz="4" w:space="0" w:color="000000"/>
              <w:right w:val="single" w:sz="4" w:space="0" w:color="000000"/>
            </w:tcBorders>
            <w:hideMark/>
          </w:tcPr>
          <w:p w14:paraId="6E7C4963" w14:textId="77777777" w:rsidR="0004639E" w:rsidRPr="000F2DFB" w:rsidRDefault="0004639E" w:rsidP="0004639E">
            <w:pPr>
              <w:pStyle w:val="affffffd"/>
              <w:rPr>
                <w:b/>
                <w:sz w:val="22"/>
                <w:szCs w:val="22"/>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31183F85" w14:textId="3B20D999" w:rsidR="0004639E" w:rsidRPr="000F2DFB" w:rsidRDefault="0004639E" w:rsidP="0004639E">
            <w:pPr>
              <w:pStyle w:val="affffffd"/>
              <w:jc w:val="center"/>
              <w:rPr>
                <w:b/>
                <w:sz w:val="22"/>
                <w:szCs w:val="22"/>
              </w:rPr>
            </w:pPr>
          </w:p>
        </w:tc>
        <w:tc>
          <w:tcPr>
            <w:tcW w:w="751" w:type="pct"/>
            <w:tcBorders>
              <w:top w:val="single" w:sz="4" w:space="0" w:color="000000"/>
              <w:left w:val="single" w:sz="4" w:space="0" w:color="000000"/>
              <w:bottom w:val="single" w:sz="4" w:space="0" w:color="000000"/>
              <w:right w:val="single" w:sz="4" w:space="0" w:color="000000"/>
            </w:tcBorders>
            <w:hideMark/>
          </w:tcPr>
          <w:p w14:paraId="0A49A205" w14:textId="77777777" w:rsidR="0004639E" w:rsidRPr="000F2DFB" w:rsidRDefault="0004639E" w:rsidP="0004639E">
            <w:pPr>
              <w:pStyle w:val="affffffd"/>
              <w:jc w:val="center"/>
              <w:rPr>
                <w:sz w:val="22"/>
                <w:szCs w:val="22"/>
                <w:lang w:eastAsia="ar-SA"/>
              </w:rPr>
            </w:pPr>
            <w:r w:rsidRPr="000F2DFB">
              <w:rPr>
                <w:sz w:val="22"/>
                <w:szCs w:val="22"/>
              </w:rPr>
              <w:t>3</w:t>
            </w:r>
          </w:p>
        </w:tc>
      </w:tr>
      <w:tr w:rsidR="0004639E" w:rsidRPr="000F2DFB" w14:paraId="046F8796"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3A52009F"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76EE9AA4" w14:textId="77777777" w:rsidR="0004639E" w:rsidRPr="000F2DFB" w:rsidRDefault="0004639E" w:rsidP="0004639E">
            <w:pPr>
              <w:pStyle w:val="affffffd"/>
              <w:rPr>
                <w:sz w:val="22"/>
                <w:szCs w:val="22"/>
              </w:rPr>
            </w:pPr>
            <w:r w:rsidRPr="000F2DFB">
              <w:rPr>
                <w:sz w:val="22"/>
                <w:szCs w:val="22"/>
              </w:rPr>
              <w:t>1. Понятие формы государства и ее элементы. Соотношение типа и формы государства.</w:t>
            </w:r>
          </w:p>
          <w:p w14:paraId="3AAF7F56" w14:textId="77777777" w:rsidR="0004639E" w:rsidRPr="000F2DFB" w:rsidRDefault="0004639E" w:rsidP="0004639E">
            <w:pPr>
              <w:pStyle w:val="affffffd"/>
              <w:rPr>
                <w:sz w:val="22"/>
                <w:szCs w:val="22"/>
              </w:rPr>
            </w:pPr>
            <w:r w:rsidRPr="000F2DFB">
              <w:rPr>
                <w:sz w:val="22"/>
                <w:szCs w:val="22"/>
              </w:rPr>
              <w:t>Форма правления. Понятие и признаки монархии. Абсолютная и ограниченная монархии. Разновидности ограниченной монархии: дуалистическая и конституционная (парламентская).</w:t>
            </w:r>
          </w:p>
          <w:p w14:paraId="79B4E686" w14:textId="77777777" w:rsidR="0004639E" w:rsidRPr="000F2DFB" w:rsidRDefault="0004639E" w:rsidP="0004639E">
            <w:pPr>
              <w:pStyle w:val="affffffd"/>
              <w:rPr>
                <w:sz w:val="22"/>
                <w:szCs w:val="22"/>
              </w:rPr>
            </w:pPr>
            <w:r w:rsidRPr="000F2DFB">
              <w:rPr>
                <w:sz w:val="22"/>
                <w:szCs w:val="22"/>
              </w:rPr>
              <w:t>Понятие и признаки республиканской формы правления. Президентская, парламентская, смешенная республики.</w:t>
            </w:r>
          </w:p>
        </w:tc>
        <w:tc>
          <w:tcPr>
            <w:tcW w:w="543" w:type="pct"/>
            <w:tcBorders>
              <w:top w:val="single" w:sz="4" w:space="0" w:color="000000"/>
              <w:left w:val="single" w:sz="4" w:space="0" w:color="000000"/>
              <w:bottom w:val="single" w:sz="4" w:space="0" w:color="000000"/>
              <w:right w:val="single" w:sz="4" w:space="0" w:color="000000"/>
            </w:tcBorders>
            <w:hideMark/>
          </w:tcPr>
          <w:p w14:paraId="2BFC8C2E" w14:textId="607926D6" w:rsidR="0004639E" w:rsidRPr="000F2DFB" w:rsidRDefault="0004639E" w:rsidP="0004639E">
            <w:pPr>
              <w:pStyle w:val="affffffd"/>
              <w:jc w:val="center"/>
              <w:rPr>
                <w:b/>
                <w:sz w:val="22"/>
                <w:szCs w:val="22"/>
              </w:rPr>
            </w:pPr>
          </w:p>
        </w:tc>
        <w:tc>
          <w:tcPr>
            <w:tcW w:w="751" w:type="pct"/>
            <w:vMerge w:val="restart"/>
            <w:tcBorders>
              <w:top w:val="single" w:sz="4" w:space="0" w:color="000000"/>
              <w:left w:val="single" w:sz="4" w:space="0" w:color="000000"/>
              <w:bottom w:val="single" w:sz="4" w:space="0" w:color="000000"/>
              <w:right w:val="single" w:sz="4" w:space="0" w:color="000000"/>
            </w:tcBorders>
            <w:hideMark/>
          </w:tcPr>
          <w:p w14:paraId="793AA3B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59A6AC32"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6A28CD68"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3A5D076B"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53FF4E66" w14:textId="1DF25848"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33B05436"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45B13885"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3AD2148B" w14:textId="77777777" w:rsidR="0004639E" w:rsidRPr="000F2DFB" w:rsidRDefault="0004639E" w:rsidP="0004639E">
            <w:pPr>
              <w:pStyle w:val="affffffd"/>
              <w:rPr>
                <w:sz w:val="22"/>
                <w:szCs w:val="22"/>
              </w:rPr>
            </w:pPr>
            <w:r w:rsidRPr="000F2DFB">
              <w:rPr>
                <w:sz w:val="22"/>
                <w:szCs w:val="22"/>
              </w:rPr>
              <w:t>2. Форма государственного устройства. Унитарное государство: понятие и признаки. Централизованные и децентрализованные унитарные государства.</w:t>
            </w:r>
          </w:p>
          <w:p w14:paraId="286AE440" w14:textId="77777777" w:rsidR="0004639E" w:rsidRPr="000F2DFB" w:rsidRDefault="0004639E" w:rsidP="0004639E">
            <w:pPr>
              <w:pStyle w:val="affffffd"/>
              <w:rPr>
                <w:sz w:val="22"/>
                <w:szCs w:val="22"/>
              </w:rPr>
            </w:pPr>
            <w:r w:rsidRPr="000F2DFB">
              <w:rPr>
                <w:sz w:val="22"/>
                <w:szCs w:val="22"/>
              </w:rPr>
              <w:t xml:space="preserve">Федерация: понятие и признаки.  Федерации, построенные на многонациональной и </w:t>
            </w:r>
            <w:r w:rsidRPr="000F2DFB">
              <w:rPr>
                <w:sz w:val="22"/>
                <w:szCs w:val="22"/>
              </w:rPr>
              <w:lastRenderedPageBreak/>
              <w:t xml:space="preserve">территориальной основе.  Право сецессии. </w:t>
            </w:r>
          </w:p>
          <w:p w14:paraId="27C3373B" w14:textId="77777777" w:rsidR="0004639E" w:rsidRPr="000F2DFB" w:rsidRDefault="0004639E" w:rsidP="0004639E">
            <w:pPr>
              <w:pStyle w:val="affffffd"/>
              <w:rPr>
                <w:sz w:val="22"/>
                <w:szCs w:val="22"/>
              </w:rPr>
            </w:pPr>
            <w:r w:rsidRPr="000F2DFB">
              <w:rPr>
                <w:sz w:val="22"/>
                <w:szCs w:val="22"/>
              </w:rPr>
              <w:t>Конфедерация: понятие и признаки. Нетипичные формы государственного устройства: союзы, содружества.</w:t>
            </w:r>
          </w:p>
          <w:p w14:paraId="072A8CF5" w14:textId="77777777" w:rsidR="0004639E" w:rsidRPr="000F2DFB" w:rsidRDefault="0004639E" w:rsidP="0004639E">
            <w:pPr>
              <w:pStyle w:val="affffffd"/>
              <w:rPr>
                <w:sz w:val="22"/>
                <w:szCs w:val="22"/>
              </w:rPr>
            </w:pPr>
            <w:r w:rsidRPr="000F2DFB">
              <w:rPr>
                <w:sz w:val="22"/>
                <w:szCs w:val="22"/>
              </w:rPr>
              <w:t>Политический режим: тоталитарный, авторитарный, демократический. Разновидности авторитарного режима: деспотический, тиранический, военный.</w:t>
            </w:r>
          </w:p>
        </w:tc>
        <w:tc>
          <w:tcPr>
            <w:tcW w:w="543" w:type="pct"/>
            <w:tcBorders>
              <w:top w:val="single" w:sz="4" w:space="0" w:color="000000"/>
              <w:left w:val="single" w:sz="4" w:space="0" w:color="000000"/>
              <w:bottom w:val="single" w:sz="4" w:space="0" w:color="000000"/>
              <w:right w:val="single" w:sz="4" w:space="0" w:color="000000"/>
            </w:tcBorders>
          </w:tcPr>
          <w:p w14:paraId="066E412A" w14:textId="343AA47C" w:rsidR="0004639E" w:rsidRPr="000F2DFB" w:rsidRDefault="0004639E" w:rsidP="0004639E">
            <w:pPr>
              <w:pStyle w:val="affffffd"/>
              <w:jc w:val="center"/>
              <w:rPr>
                <w:b/>
                <w:sz w:val="22"/>
                <w:szCs w:val="22"/>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4EC69789"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07E5D4D4"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0E9B759C"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7CFB9AEA" w14:textId="77777777" w:rsidR="0004639E" w:rsidRPr="000F2DFB" w:rsidRDefault="0004639E" w:rsidP="0004639E">
            <w:pPr>
              <w:pStyle w:val="affffffd"/>
              <w:rPr>
                <w:b/>
                <w:sz w:val="22"/>
                <w:szCs w:val="22"/>
              </w:rPr>
            </w:pPr>
            <w:r w:rsidRPr="000F2DFB">
              <w:rPr>
                <w:b/>
                <w:sz w:val="22"/>
                <w:szCs w:val="22"/>
              </w:rPr>
              <w:t>В том числе практических занятий</w:t>
            </w:r>
          </w:p>
        </w:tc>
        <w:tc>
          <w:tcPr>
            <w:tcW w:w="543" w:type="pct"/>
            <w:tcBorders>
              <w:top w:val="single" w:sz="4" w:space="0" w:color="000000"/>
              <w:left w:val="single" w:sz="4" w:space="0" w:color="000000"/>
              <w:bottom w:val="single" w:sz="4" w:space="0" w:color="000000"/>
              <w:right w:val="single" w:sz="4" w:space="0" w:color="000000"/>
            </w:tcBorders>
          </w:tcPr>
          <w:p w14:paraId="5B72FA84" w14:textId="57ECB55B" w:rsidR="0004639E" w:rsidRPr="000F2DFB" w:rsidRDefault="0004639E" w:rsidP="0004639E">
            <w:pPr>
              <w:pStyle w:val="affffffd"/>
              <w:jc w:val="center"/>
              <w:rPr>
                <w:b/>
                <w:sz w:val="22"/>
                <w:szCs w:val="22"/>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65018F5D"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11577FEA"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17228E07"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23AF612F" w14:textId="77777777" w:rsidR="0004639E" w:rsidRPr="000F2DFB" w:rsidRDefault="0004639E" w:rsidP="0004639E">
            <w:pPr>
              <w:pStyle w:val="affffffd"/>
              <w:rPr>
                <w:sz w:val="22"/>
                <w:szCs w:val="22"/>
              </w:rPr>
            </w:pPr>
            <w:r w:rsidRPr="000F2DFB">
              <w:rPr>
                <w:sz w:val="22"/>
                <w:szCs w:val="22"/>
              </w:rPr>
              <w:t xml:space="preserve">1. Практическое занятие № 5 по теме «Формы государства».  </w:t>
            </w:r>
          </w:p>
        </w:tc>
        <w:tc>
          <w:tcPr>
            <w:tcW w:w="543" w:type="pct"/>
            <w:tcBorders>
              <w:top w:val="single" w:sz="4" w:space="0" w:color="000000"/>
              <w:left w:val="single" w:sz="4" w:space="0" w:color="000000"/>
              <w:bottom w:val="single" w:sz="4" w:space="0" w:color="000000"/>
              <w:right w:val="single" w:sz="4" w:space="0" w:color="000000"/>
            </w:tcBorders>
          </w:tcPr>
          <w:p w14:paraId="1A301C39" w14:textId="2EF653EE" w:rsidR="0004639E" w:rsidRPr="000F2DFB" w:rsidRDefault="0004639E" w:rsidP="0004639E">
            <w:pPr>
              <w:pStyle w:val="affffffd"/>
              <w:jc w:val="center"/>
              <w:rPr>
                <w:b/>
                <w:sz w:val="22"/>
                <w:szCs w:val="22"/>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42B76982"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00B2D586"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64D2E5C2"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09C534B2" w14:textId="77777777" w:rsidR="0004639E" w:rsidRPr="000F2DFB" w:rsidRDefault="0004639E" w:rsidP="0004639E">
            <w:pPr>
              <w:pStyle w:val="affffffd"/>
              <w:rPr>
                <w:sz w:val="22"/>
                <w:szCs w:val="22"/>
              </w:rPr>
            </w:pPr>
            <w:r w:rsidRPr="000F2DFB">
              <w:rPr>
                <w:sz w:val="22"/>
                <w:szCs w:val="22"/>
              </w:rPr>
              <w:t>2. Практическое занятие № 6.Определение форм правления, государственного устройства и политических режимов,  исходя из описания конкретных  государств.</w:t>
            </w:r>
          </w:p>
        </w:tc>
        <w:tc>
          <w:tcPr>
            <w:tcW w:w="543" w:type="pct"/>
            <w:tcBorders>
              <w:top w:val="single" w:sz="4" w:space="0" w:color="000000"/>
              <w:left w:val="single" w:sz="4" w:space="0" w:color="000000"/>
              <w:bottom w:val="single" w:sz="4" w:space="0" w:color="000000"/>
              <w:right w:val="single" w:sz="4" w:space="0" w:color="000000"/>
            </w:tcBorders>
          </w:tcPr>
          <w:p w14:paraId="6D8355BF" w14:textId="3AFE8C35" w:rsidR="0004639E" w:rsidRPr="000F2DFB" w:rsidRDefault="0004639E" w:rsidP="0004639E">
            <w:pPr>
              <w:pStyle w:val="affffffd"/>
              <w:jc w:val="center"/>
              <w:rPr>
                <w:b/>
                <w:sz w:val="22"/>
                <w:szCs w:val="22"/>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627D6C5B"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0AD6BD10"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67B62FD2" w14:textId="77777777" w:rsidR="0004639E" w:rsidRPr="000F2DFB" w:rsidRDefault="0004639E" w:rsidP="0004639E">
            <w:pPr>
              <w:pStyle w:val="affffffd"/>
              <w:rPr>
                <w:b/>
                <w:sz w:val="22"/>
                <w:szCs w:val="22"/>
                <w:lang w:eastAsia="ar-SA"/>
              </w:rPr>
            </w:pPr>
            <w:r w:rsidRPr="000F2DFB">
              <w:rPr>
                <w:b/>
                <w:sz w:val="22"/>
                <w:szCs w:val="22"/>
              </w:rPr>
              <w:t>Тема 2.5.</w:t>
            </w:r>
          </w:p>
          <w:p w14:paraId="535589B2" w14:textId="77777777" w:rsidR="0004639E" w:rsidRPr="000F2DFB" w:rsidRDefault="0004639E" w:rsidP="0004639E">
            <w:pPr>
              <w:pStyle w:val="affffffd"/>
              <w:rPr>
                <w:b/>
                <w:sz w:val="22"/>
                <w:szCs w:val="22"/>
              </w:rPr>
            </w:pPr>
            <w:r w:rsidRPr="000F2DFB">
              <w:rPr>
                <w:b/>
                <w:sz w:val="22"/>
                <w:szCs w:val="22"/>
              </w:rPr>
              <w:t>Государство в политической системе</w:t>
            </w:r>
          </w:p>
          <w:p w14:paraId="6C92A0BB" w14:textId="759E6099" w:rsidR="0004639E" w:rsidRPr="000F2DFB" w:rsidRDefault="0004639E" w:rsidP="0004639E">
            <w:pPr>
              <w:pStyle w:val="affffffd"/>
              <w:rPr>
                <w:b/>
                <w:sz w:val="22"/>
                <w:szCs w:val="22"/>
                <w:lang w:eastAsia="ar-SA"/>
              </w:rPr>
            </w:pPr>
            <w:r w:rsidRPr="000F2DFB">
              <w:rPr>
                <w:b/>
                <w:sz w:val="22"/>
                <w:szCs w:val="22"/>
              </w:rPr>
              <w:t>общества</w:t>
            </w:r>
          </w:p>
        </w:tc>
        <w:tc>
          <w:tcPr>
            <w:tcW w:w="3021" w:type="pct"/>
            <w:tcBorders>
              <w:top w:val="single" w:sz="4" w:space="0" w:color="000000"/>
              <w:left w:val="single" w:sz="4" w:space="0" w:color="000000"/>
              <w:bottom w:val="single" w:sz="4" w:space="0" w:color="000000"/>
              <w:right w:val="single" w:sz="4" w:space="0" w:color="000000"/>
            </w:tcBorders>
            <w:hideMark/>
          </w:tcPr>
          <w:p w14:paraId="502D125B" w14:textId="77777777" w:rsidR="0004639E" w:rsidRPr="000F2DFB" w:rsidRDefault="0004639E" w:rsidP="0004639E">
            <w:pPr>
              <w:pStyle w:val="affffffd"/>
              <w:rPr>
                <w:b/>
                <w:sz w:val="22"/>
                <w:szCs w:val="22"/>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6C26009A" w14:textId="52559050" w:rsidR="0004639E" w:rsidRPr="000F2DFB" w:rsidRDefault="0004639E" w:rsidP="0004639E">
            <w:pPr>
              <w:pStyle w:val="affffffd"/>
              <w:jc w:val="center"/>
              <w:rPr>
                <w:b/>
                <w:sz w:val="22"/>
                <w:szCs w:val="22"/>
              </w:rPr>
            </w:pPr>
          </w:p>
        </w:tc>
        <w:tc>
          <w:tcPr>
            <w:tcW w:w="751" w:type="pct"/>
            <w:vMerge w:val="restart"/>
            <w:tcBorders>
              <w:top w:val="single" w:sz="4" w:space="0" w:color="000000"/>
              <w:left w:val="single" w:sz="4" w:space="0" w:color="000000"/>
              <w:bottom w:val="single" w:sz="4" w:space="0" w:color="000000"/>
              <w:right w:val="single" w:sz="4" w:space="0" w:color="000000"/>
            </w:tcBorders>
            <w:hideMark/>
          </w:tcPr>
          <w:p w14:paraId="0A4BC20C"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175FF63E"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57765E9F"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7318D925"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474706A5" w14:textId="1B4F430D"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767F3CA7"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6B1FCF79"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3E674BCB" w14:textId="77777777" w:rsidR="0004639E" w:rsidRPr="000F2DFB" w:rsidRDefault="0004639E" w:rsidP="0004639E">
            <w:pPr>
              <w:pStyle w:val="affffffd"/>
              <w:rPr>
                <w:sz w:val="22"/>
                <w:szCs w:val="22"/>
              </w:rPr>
            </w:pPr>
            <w:r w:rsidRPr="000F2DFB">
              <w:rPr>
                <w:sz w:val="22"/>
                <w:szCs w:val="22"/>
              </w:rPr>
              <w:t xml:space="preserve">Понятие и структура политической системы, ее основные субъекты: государство, политические партии, движения и т.д. Место государства в политической системе общества. </w:t>
            </w:r>
          </w:p>
          <w:p w14:paraId="1BD387BC" w14:textId="77777777" w:rsidR="0004639E" w:rsidRPr="000F2DFB" w:rsidRDefault="0004639E" w:rsidP="0004639E">
            <w:pPr>
              <w:pStyle w:val="affffffd"/>
              <w:rPr>
                <w:sz w:val="22"/>
                <w:szCs w:val="22"/>
              </w:rPr>
            </w:pPr>
            <w:r w:rsidRPr="000F2DFB">
              <w:rPr>
                <w:sz w:val="22"/>
                <w:szCs w:val="22"/>
              </w:rPr>
              <w:t xml:space="preserve">Взаимодействие государства с политическими партиями и общественными объединениями. </w:t>
            </w:r>
          </w:p>
          <w:p w14:paraId="1D0AFABC" w14:textId="77777777" w:rsidR="0004639E" w:rsidRPr="000F2DFB" w:rsidRDefault="0004639E" w:rsidP="0004639E">
            <w:pPr>
              <w:pStyle w:val="affffffd"/>
              <w:rPr>
                <w:sz w:val="22"/>
                <w:szCs w:val="22"/>
              </w:rPr>
            </w:pPr>
            <w:r w:rsidRPr="000F2DFB">
              <w:rPr>
                <w:sz w:val="22"/>
                <w:szCs w:val="22"/>
              </w:rPr>
              <w:t xml:space="preserve">Государство и церковь. Светские и теократические государства. </w:t>
            </w:r>
          </w:p>
        </w:tc>
        <w:tc>
          <w:tcPr>
            <w:tcW w:w="543" w:type="pct"/>
            <w:tcBorders>
              <w:top w:val="single" w:sz="4" w:space="0" w:color="000000"/>
              <w:left w:val="single" w:sz="4" w:space="0" w:color="000000"/>
              <w:bottom w:val="single" w:sz="4" w:space="0" w:color="000000"/>
              <w:right w:val="single" w:sz="4" w:space="0" w:color="000000"/>
            </w:tcBorders>
            <w:hideMark/>
          </w:tcPr>
          <w:p w14:paraId="4941C40E" w14:textId="465DE524" w:rsidR="0004639E" w:rsidRPr="000F2DFB" w:rsidRDefault="0004639E" w:rsidP="0004639E">
            <w:pPr>
              <w:pStyle w:val="affffffd"/>
              <w:jc w:val="center"/>
              <w:rPr>
                <w:b/>
                <w:sz w:val="22"/>
                <w:szCs w:val="22"/>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7B0B2B0B"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6202034E"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0A46D605" w14:textId="77777777" w:rsidR="0004639E" w:rsidRPr="000F2DFB" w:rsidRDefault="0004639E" w:rsidP="0004639E">
            <w:pPr>
              <w:pStyle w:val="affffffd"/>
              <w:rPr>
                <w:b/>
                <w:sz w:val="22"/>
                <w:szCs w:val="22"/>
                <w:lang w:eastAsia="ar-SA"/>
              </w:rPr>
            </w:pPr>
            <w:r w:rsidRPr="000F2DFB">
              <w:rPr>
                <w:b/>
                <w:sz w:val="22"/>
                <w:szCs w:val="22"/>
              </w:rPr>
              <w:t>Тема 2.6.</w:t>
            </w:r>
          </w:p>
          <w:p w14:paraId="5A8D4153" w14:textId="77777777" w:rsidR="0004639E" w:rsidRPr="000F2DFB" w:rsidRDefault="0004639E" w:rsidP="0004639E">
            <w:pPr>
              <w:pStyle w:val="affffffd"/>
              <w:rPr>
                <w:b/>
                <w:sz w:val="22"/>
                <w:szCs w:val="22"/>
                <w:lang w:eastAsia="ar-SA"/>
              </w:rPr>
            </w:pPr>
            <w:r w:rsidRPr="000F2DFB">
              <w:rPr>
                <w:b/>
                <w:sz w:val="22"/>
                <w:szCs w:val="22"/>
              </w:rPr>
              <w:t>Правовое государство и гражданское общество</w:t>
            </w:r>
          </w:p>
        </w:tc>
        <w:tc>
          <w:tcPr>
            <w:tcW w:w="3021" w:type="pct"/>
            <w:tcBorders>
              <w:top w:val="single" w:sz="4" w:space="0" w:color="000000"/>
              <w:left w:val="single" w:sz="4" w:space="0" w:color="000000"/>
              <w:bottom w:val="single" w:sz="4" w:space="0" w:color="000000"/>
              <w:right w:val="single" w:sz="4" w:space="0" w:color="000000"/>
            </w:tcBorders>
            <w:hideMark/>
          </w:tcPr>
          <w:p w14:paraId="7810003D" w14:textId="77777777" w:rsidR="0004639E" w:rsidRPr="000F2DFB" w:rsidRDefault="0004639E" w:rsidP="0004639E">
            <w:pPr>
              <w:pStyle w:val="affffffd"/>
              <w:rPr>
                <w:b/>
                <w:sz w:val="22"/>
                <w:szCs w:val="22"/>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500DD588" w14:textId="77777777" w:rsidR="0004639E" w:rsidRPr="000F2DFB" w:rsidRDefault="0004639E" w:rsidP="0004639E">
            <w:pPr>
              <w:pStyle w:val="affffffd"/>
              <w:jc w:val="center"/>
              <w:rPr>
                <w:b/>
                <w:sz w:val="22"/>
                <w:szCs w:val="22"/>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3DC5A2C4" w14:textId="77777777" w:rsidR="0004639E" w:rsidRPr="000F2DFB" w:rsidRDefault="0004639E" w:rsidP="0004639E">
            <w:pPr>
              <w:pStyle w:val="affffffd"/>
              <w:jc w:val="center"/>
              <w:rPr>
                <w:sz w:val="22"/>
                <w:szCs w:val="22"/>
                <w:lang w:eastAsia="ar-SA"/>
              </w:rPr>
            </w:pPr>
          </w:p>
        </w:tc>
      </w:tr>
      <w:tr w:rsidR="0004639E" w:rsidRPr="000F2DFB" w14:paraId="2B106395"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0245B9D5"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47F6C279" w14:textId="77777777" w:rsidR="0004639E" w:rsidRPr="000F2DFB" w:rsidRDefault="0004639E" w:rsidP="0004639E">
            <w:pPr>
              <w:pStyle w:val="affffffd"/>
              <w:rPr>
                <w:sz w:val="22"/>
                <w:szCs w:val="22"/>
              </w:rPr>
            </w:pPr>
            <w:r w:rsidRPr="000F2DFB">
              <w:rPr>
                <w:sz w:val="22"/>
                <w:szCs w:val="22"/>
              </w:rPr>
              <w:t xml:space="preserve">Возникновение и развитие учения о правовом государстве. </w:t>
            </w:r>
          </w:p>
          <w:p w14:paraId="608F683C" w14:textId="77777777" w:rsidR="0004639E" w:rsidRPr="000F2DFB" w:rsidRDefault="0004639E" w:rsidP="0004639E">
            <w:pPr>
              <w:pStyle w:val="affffffd"/>
              <w:rPr>
                <w:sz w:val="22"/>
                <w:szCs w:val="22"/>
              </w:rPr>
            </w:pPr>
            <w:r w:rsidRPr="000F2DFB">
              <w:rPr>
                <w:sz w:val="22"/>
                <w:szCs w:val="22"/>
              </w:rPr>
              <w:t>Понятие, признаки и сущность правового государства. Предпосылки и практика формирования правового государства в Российской Федерации.</w:t>
            </w:r>
          </w:p>
          <w:p w14:paraId="789EB330" w14:textId="77777777" w:rsidR="0004639E" w:rsidRPr="000F2DFB" w:rsidRDefault="0004639E" w:rsidP="0004639E">
            <w:pPr>
              <w:pStyle w:val="affffffd"/>
              <w:rPr>
                <w:sz w:val="22"/>
                <w:szCs w:val="22"/>
              </w:rPr>
            </w:pPr>
            <w:r w:rsidRPr="000F2DFB">
              <w:rPr>
                <w:sz w:val="22"/>
                <w:szCs w:val="22"/>
              </w:rPr>
              <w:t>Гражданское общество: его понятие и структура. Взаимосвязь гражданского общества и правового государства.</w:t>
            </w:r>
          </w:p>
        </w:tc>
        <w:tc>
          <w:tcPr>
            <w:tcW w:w="543" w:type="pct"/>
            <w:tcBorders>
              <w:top w:val="single" w:sz="4" w:space="0" w:color="000000"/>
              <w:left w:val="single" w:sz="4" w:space="0" w:color="000000"/>
              <w:bottom w:val="single" w:sz="4" w:space="0" w:color="000000"/>
              <w:right w:val="single" w:sz="4" w:space="0" w:color="000000"/>
            </w:tcBorders>
          </w:tcPr>
          <w:p w14:paraId="7B4D4021" w14:textId="60A54B51" w:rsidR="0004639E" w:rsidRPr="000F2DFB" w:rsidRDefault="0004639E" w:rsidP="0004639E">
            <w:pPr>
              <w:pStyle w:val="affffffd"/>
              <w:jc w:val="center"/>
              <w:rPr>
                <w:b/>
                <w:sz w:val="22"/>
                <w:szCs w:val="22"/>
              </w:rPr>
            </w:pPr>
          </w:p>
        </w:tc>
        <w:tc>
          <w:tcPr>
            <w:tcW w:w="751" w:type="pct"/>
            <w:tcBorders>
              <w:top w:val="single" w:sz="4" w:space="0" w:color="000000"/>
              <w:left w:val="single" w:sz="4" w:space="0" w:color="000000"/>
              <w:bottom w:val="single" w:sz="4" w:space="0" w:color="000000"/>
              <w:right w:val="single" w:sz="4" w:space="0" w:color="000000"/>
            </w:tcBorders>
            <w:hideMark/>
          </w:tcPr>
          <w:p w14:paraId="4ACBFEB2"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0EF6DC9E"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2F7A46BB"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00F849A8"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2A3414D8" w14:textId="502E5DB7"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65C15A42"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70C3EE43" w14:textId="77777777" w:rsidR="0004639E" w:rsidRPr="000F2DFB" w:rsidRDefault="0004639E" w:rsidP="0004639E">
            <w:pPr>
              <w:spacing w:after="0" w:line="240" w:lineRule="auto"/>
              <w:rPr>
                <w:rFonts w:ascii="Times New Roman" w:eastAsia="Times New Roman" w:hAnsi="Times New Roman" w:cs="Times New Roman"/>
                <w:b/>
                <w:lang w:eastAsia="ar-SA"/>
              </w:rPr>
            </w:pPr>
            <w:r w:rsidRPr="000F2DFB">
              <w:rPr>
                <w:rFonts w:ascii="Times New Roman" w:hAnsi="Times New Roman" w:cs="Times New Roman"/>
                <w:b/>
              </w:rPr>
              <w:t>Тема 2.7.</w:t>
            </w:r>
          </w:p>
          <w:p w14:paraId="279866EB" w14:textId="77777777" w:rsidR="0004639E" w:rsidRPr="000F2DFB" w:rsidRDefault="0004639E" w:rsidP="0004639E">
            <w:pPr>
              <w:suppressAutoHyphens/>
              <w:spacing w:after="0" w:line="240" w:lineRule="auto"/>
              <w:rPr>
                <w:rFonts w:ascii="Times New Roman" w:eastAsia="Times New Roman" w:hAnsi="Times New Roman" w:cs="Times New Roman"/>
                <w:b/>
                <w:lang w:eastAsia="ar-SA"/>
              </w:rPr>
            </w:pPr>
            <w:r w:rsidRPr="000F2DFB">
              <w:rPr>
                <w:rFonts w:ascii="Times New Roman" w:hAnsi="Times New Roman" w:cs="Times New Roman"/>
                <w:b/>
              </w:rPr>
              <w:t>Государство и личность</w:t>
            </w:r>
          </w:p>
        </w:tc>
        <w:tc>
          <w:tcPr>
            <w:tcW w:w="3021" w:type="pct"/>
            <w:tcBorders>
              <w:top w:val="single" w:sz="4" w:space="0" w:color="000000"/>
              <w:left w:val="single" w:sz="4" w:space="0" w:color="000000"/>
              <w:bottom w:val="single" w:sz="4" w:space="0" w:color="000000"/>
              <w:right w:val="single" w:sz="4" w:space="0" w:color="000000"/>
            </w:tcBorders>
            <w:hideMark/>
          </w:tcPr>
          <w:p w14:paraId="1CB1127A" w14:textId="77777777" w:rsidR="0004639E" w:rsidRPr="000F2DFB" w:rsidRDefault="0004639E" w:rsidP="0004639E">
            <w:pPr>
              <w:pStyle w:val="affffffd"/>
              <w:rPr>
                <w:b/>
                <w:sz w:val="22"/>
                <w:szCs w:val="22"/>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000000"/>
              <w:right w:val="single" w:sz="4" w:space="0" w:color="000000"/>
            </w:tcBorders>
          </w:tcPr>
          <w:p w14:paraId="3D789ADC" w14:textId="77777777" w:rsidR="0004639E" w:rsidRPr="000F2DFB" w:rsidRDefault="0004639E" w:rsidP="0004639E">
            <w:pPr>
              <w:pStyle w:val="affffffd"/>
              <w:jc w:val="center"/>
              <w:rPr>
                <w:b/>
                <w:sz w:val="22"/>
                <w:szCs w:val="22"/>
              </w:rPr>
            </w:pPr>
          </w:p>
        </w:tc>
        <w:tc>
          <w:tcPr>
            <w:tcW w:w="751" w:type="pct"/>
            <w:vMerge w:val="restart"/>
            <w:tcBorders>
              <w:top w:val="single" w:sz="4" w:space="0" w:color="000000"/>
              <w:left w:val="single" w:sz="4" w:space="0" w:color="000000"/>
              <w:bottom w:val="single" w:sz="4" w:space="0" w:color="000000"/>
              <w:right w:val="single" w:sz="4" w:space="0" w:color="000000"/>
            </w:tcBorders>
            <w:hideMark/>
          </w:tcPr>
          <w:p w14:paraId="1DCE0B5A"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049640C8"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133FFE45"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190A46BB"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590D13E7" w14:textId="3A48271C"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3A5E49EF"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45B091E8"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21DA5BC2" w14:textId="77777777" w:rsidR="0004639E" w:rsidRPr="000F2DFB" w:rsidRDefault="0004639E" w:rsidP="0004639E">
            <w:pPr>
              <w:pStyle w:val="affffffd"/>
              <w:rPr>
                <w:sz w:val="22"/>
                <w:szCs w:val="22"/>
              </w:rPr>
            </w:pPr>
            <w:r w:rsidRPr="000F2DFB">
              <w:rPr>
                <w:sz w:val="22"/>
                <w:szCs w:val="22"/>
              </w:rPr>
              <w:t>Правовой статус личности: его понятие и структура. Гражданство как предпосылка полного объема прав, свобод и обязанностей человека.</w:t>
            </w:r>
          </w:p>
          <w:p w14:paraId="50FED939" w14:textId="77777777" w:rsidR="0004639E" w:rsidRPr="000F2DFB" w:rsidRDefault="0004639E" w:rsidP="0004639E">
            <w:pPr>
              <w:pStyle w:val="affffffd"/>
              <w:rPr>
                <w:sz w:val="22"/>
                <w:szCs w:val="22"/>
              </w:rPr>
            </w:pPr>
            <w:r w:rsidRPr="000F2DFB">
              <w:rPr>
                <w:sz w:val="22"/>
                <w:szCs w:val="22"/>
              </w:rPr>
              <w:t>Права и свободы человека и гражданина, их виды. Поколения прав человека.</w:t>
            </w:r>
          </w:p>
          <w:p w14:paraId="5BE03EF1" w14:textId="77777777" w:rsidR="0004639E" w:rsidRPr="000F2DFB" w:rsidRDefault="0004639E" w:rsidP="0004639E">
            <w:pPr>
              <w:pStyle w:val="affffffd"/>
              <w:rPr>
                <w:sz w:val="22"/>
                <w:szCs w:val="22"/>
              </w:rPr>
            </w:pPr>
            <w:r w:rsidRPr="000F2DFB">
              <w:rPr>
                <w:sz w:val="22"/>
                <w:szCs w:val="22"/>
              </w:rPr>
              <w:t>Механизмы защиты прав человека. Международная защита прав человека.</w:t>
            </w:r>
          </w:p>
        </w:tc>
        <w:tc>
          <w:tcPr>
            <w:tcW w:w="543" w:type="pct"/>
            <w:tcBorders>
              <w:top w:val="single" w:sz="4" w:space="0" w:color="000000"/>
              <w:left w:val="single" w:sz="4" w:space="0" w:color="000000"/>
              <w:bottom w:val="single" w:sz="4" w:space="0" w:color="000000"/>
              <w:right w:val="single" w:sz="4" w:space="0" w:color="000000"/>
            </w:tcBorders>
            <w:hideMark/>
          </w:tcPr>
          <w:p w14:paraId="44DB7838" w14:textId="47E84288" w:rsidR="0004639E" w:rsidRPr="000F2DFB" w:rsidRDefault="0004639E" w:rsidP="0004639E">
            <w:pPr>
              <w:pStyle w:val="affffffd"/>
              <w:jc w:val="center"/>
              <w:rPr>
                <w:b/>
                <w:sz w:val="22"/>
                <w:szCs w:val="22"/>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329FDFED"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637FBC5A" w14:textId="77777777" w:rsidTr="0004639E">
        <w:trPr>
          <w:trHeight w:val="23"/>
        </w:trPr>
        <w:tc>
          <w:tcPr>
            <w:tcW w:w="3707" w:type="pct"/>
            <w:gridSpan w:val="2"/>
            <w:tcBorders>
              <w:top w:val="single" w:sz="4" w:space="0" w:color="000000"/>
              <w:left w:val="single" w:sz="4" w:space="0" w:color="000000"/>
              <w:bottom w:val="single" w:sz="4" w:space="0" w:color="000000"/>
              <w:right w:val="single" w:sz="4" w:space="0" w:color="000000"/>
            </w:tcBorders>
            <w:hideMark/>
          </w:tcPr>
          <w:p w14:paraId="4E473090" w14:textId="77777777" w:rsidR="0004639E" w:rsidRPr="000F2DFB" w:rsidRDefault="0004639E" w:rsidP="0004639E">
            <w:pPr>
              <w:pStyle w:val="affffffd"/>
              <w:rPr>
                <w:b/>
                <w:sz w:val="22"/>
                <w:szCs w:val="22"/>
                <w:lang w:eastAsia="ar-SA"/>
              </w:rPr>
            </w:pPr>
            <w:r w:rsidRPr="000F2DFB">
              <w:rPr>
                <w:b/>
                <w:sz w:val="22"/>
                <w:szCs w:val="22"/>
              </w:rPr>
              <w:t>РАЗДЕЛ 3. ТЕОРИЯ ПРАВА</w:t>
            </w:r>
          </w:p>
        </w:tc>
        <w:tc>
          <w:tcPr>
            <w:tcW w:w="543" w:type="pct"/>
            <w:tcBorders>
              <w:top w:val="single" w:sz="4" w:space="0" w:color="000000"/>
              <w:left w:val="single" w:sz="4" w:space="0" w:color="000000"/>
              <w:bottom w:val="single" w:sz="4" w:space="0" w:color="000000"/>
              <w:right w:val="single" w:sz="4" w:space="0" w:color="000000"/>
            </w:tcBorders>
            <w:hideMark/>
          </w:tcPr>
          <w:p w14:paraId="1C1EDCE1" w14:textId="0FB10509" w:rsidR="0004639E" w:rsidRPr="000F2DFB" w:rsidRDefault="0004639E" w:rsidP="0004639E">
            <w:pPr>
              <w:pStyle w:val="affffffd"/>
              <w:jc w:val="center"/>
              <w:rPr>
                <w:b/>
                <w:sz w:val="22"/>
                <w:szCs w:val="22"/>
                <w:lang w:eastAsia="ar-SA"/>
              </w:rPr>
            </w:pPr>
            <w:r>
              <w:rPr>
                <w:b/>
                <w:sz w:val="22"/>
                <w:szCs w:val="22"/>
              </w:rPr>
              <w:t>58</w:t>
            </w:r>
            <w:r w:rsidRPr="000F2DFB">
              <w:rPr>
                <w:b/>
                <w:sz w:val="22"/>
                <w:szCs w:val="22"/>
              </w:rPr>
              <w:t>/24</w:t>
            </w:r>
          </w:p>
        </w:tc>
        <w:tc>
          <w:tcPr>
            <w:tcW w:w="751" w:type="pct"/>
            <w:tcBorders>
              <w:top w:val="single" w:sz="4" w:space="0" w:color="000000"/>
              <w:left w:val="single" w:sz="4" w:space="0" w:color="000000"/>
              <w:bottom w:val="single" w:sz="4" w:space="0" w:color="000000"/>
              <w:right w:val="single" w:sz="4" w:space="0" w:color="000000"/>
            </w:tcBorders>
          </w:tcPr>
          <w:p w14:paraId="670C7209" w14:textId="77777777" w:rsidR="0004639E" w:rsidRPr="000F2DFB" w:rsidRDefault="0004639E" w:rsidP="0004639E">
            <w:pPr>
              <w:pStyle w:val="affffffd"/>
              <w:jc w:val="center"/>
              <w:rPr>
                <w:sz w:val="22"/>
                <w:szCs w:val="22"/>
                <w:lang w:eastAsia="ar-SA"/>
              </w:rPr>
            </w:pPr>
          </w:p>
        </w:tc>
      </w:tr>
      <w:tr w:rsidR="0004639E" w:rsidRPr="000F2DFB" w14:paraId="63A6B4C5"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tcPr>
          <w:p w14:paraId="3669B6EA" w14:textId="77777777" w:rsidR="0004639E" w:rsidRPr="000F2DFB" w:rsidRDefault="0004639E" w:rsidP="0004639E">
            <w:pPr>
              <w:pStyle w:val="affffffd"/>
              <w:rPr>
                <w:b/>
                <w:sz w:val="22"/>
                <w:szCs w:val="22"/>
                <w:lang w:eastAsia="ar-SA"/>
              </w:rPr>
            </w:pPr>
            <w:r w:rsidRPr="000F2DFB">
              <w:rPr>
                <w:b/>
                <w:sz w:val="22"/>
                <w:szCs w:val="22"/>
              </w:rPr>
              <w:t>Тема 3.1.</w:t>
            </w:r>
          </w:p>
          <w:p w14:paraId="109B1045" w14:textId="77777777" w:rsidR="0004639E" w:rsidRPr="000F2DFB" w:rsidRDefault="0004639E" w:rsidP="0004639E">
            <w:pPr>
              <w:pStyle w:val="affffffd"/>
              <w:rPr>
                <w:b/>
                <w:sz w:val="22"/>
                <w:szCs w:val="22"/>
              </w:rPr>
            </w:pPr>
            <w:r w:rsidRPr="000F2DFB">
              <w:rPr>
                <w:b/>
                <w:sz w:val="22"/>
                <w:szCs w:val="22"/>
              </w:rPr>
              <w:t>Право в</w:t>
            </w:r>
          </w:p>
          <w:p w14:paraId="27CBD1B4" w14:textId="77777777" w:rsidR="0004639E" w:rsidRPr="000F2DFB" w:rsidRDefault="0004639E" w:rsidP="0004639E">
            <w:pPr>
              <w:pStyle w:val="affffffd"/>
              <w:rPr>
                <w:b/>
                <w:sz w:val="22"/>
                <w:szCs w:val="22"/>
              </w:rPr>
            </w:pPr>
            <w:r w:rsidRPr="000F2DFB">
              <w:rPr>
                <w:b/>
                <w:sz w:val="22"/>
                <w:szCs w:val="22"/>
              </w:rPr>
              <w:t>системе социального регулирования.</w:t>
            </w:r>
          </w:p>
          <w:p w14:paraId="5138A76D" w14:textId="77777777" w:rsidR="0004639E" w:rsidRPr="000F2DFB" w:rsidRDefault="0004639E" w:rsidP="0004639E">
            <w:pPr>
              <w:pStyle w:val="affffffd"/>
              <w:rPr>
                <w:b/>
                <w:sz w:val="22"/>
                <w:szCs w:val="22"/>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057BF3EB"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auto"/>
              <w:right w:val="single" w:sz="4" w:space="0" w:color="000000"/>
            </w:tcBorders>
          </w:tcPr>
          <w:p w14:paraId="7F492063" w14:textId="5B92B6CC"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7D113955"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18D15BC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32B9C7EA"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1C373CD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42F59D77" w14:textId="0E24EB7B"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417E38A4"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0D71E1E8"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64F429D1" w14:textId="77777777" w:rsidR="0004639E" w:rsidRPr="000F2DFB" w:rsidRDefault="0004639E" w:rsidP="0004639E">
            <w:pPr>
              <w:pStyle w:val="affffffd"/>
              <w:jc w:val="both"/>
              <w:rPr>
                <w:sz w:val="22"/>
                <w:szCs w:val="22"/>
                <w:lang w:eastAsia="ar-SA"/>
              </w:rPr>
            </w:pPr>
            <w:r w:rsidRPr="000F2DFB">
              <w:rPr>
                <w:sz w:val="22"/>
                <w:szCs w:val="22"/>
              </w:rPr>
              <w:t>Социальные и технические нормы, их понятие, особенности и взаимосвязь.</w:t>
            </w:r>
          </w:p>
          <w:p w14:paraId="05F51B09" w14:textId="77777777" w:rsidR="0004639E" w:rsidRPr="000F2DFB" w:rsidRDefault="0004639E" w:rsidP="0004639E">
            <w:pPr>
              <w:pStyle w:val="affffffd"/>
              <w:jc w:val="both"/>
              <w:rPr>
                <w:sz w:val="22"/>
                <w:szCs w:val="22"/>
              </w:rPr>
            </w:pPr>
            <w:r w:rsidRPr="000F2DFB">
              <w:rPr>
                <w:sz w:val="22"/>
                <w:szCs w:val="22"/>
              </w:rPr>
              <w:t>Виды социальных норм: правовые, моральные, корпоративные, обычаи, эстетические нормы и религиозные нормы.</w:t>
            </w:r>
          </w:p>
          <w:p w14:paraId="271ACF29" w14:textId="77777777" w:rsidR="0004639E" w:rsidRPr="000F2DFB" w:rsidRDefault="0004639E" w:rsidP="0004639E">
            <w:pPr>
              <w:pStyle w:val="affffffd"/>
              <w:jc w:val="both"/>
              <w:rPr>
                <w:sz w:val="22"/>
                <w:szCs w:val="22"/>
              </w:rPr>
            </w:pPr>
            <w:r w:rsidRPr="000F2DFB">
              <w:rPr>
                <w:sz w:val="22"/>
                <w:szCs w:val="22"/>
              </w:rPr>
              <w:t xml:space="preserve">Общие признаки социальных норм. Отличие норм права от других социальных норм. </w:t>
            </w:r>
          </w:p>
          <w:p w14:paraId="4A8A15C9" w14:textId="77777777" w:rsidR="0004639E" w:rsidRPr="000F2DFB" w:rsidRDefault="0004639E" w:rsidP="0004639E">
            <w:pPr>
              <w:pStyle w:val="affffffd"/>
              <w:jc w:val="both"/>
              <w:rPr>
                <w:sz w:val="22"/>
                <w:szCs w:val="22"/>
                <w:lang w:eastAsia="ar-SA"/>
              </w:rPr>
            </w:pPr>
            <w:r w:rsidRPr="000F2DFB">
              <w:rPr>
                <w:sz w:val="22"/>
                <w:szCs w:val="22"/>
              </w:rPr>
              <w:t>Соотношение норм права и моральных норм, корпоративных норм, обычаев.</w:t>
            </w:r>
          </w:p>
        </w:tc>
        <w:tc>
          <w:tcPr>
            <w:tcW w:w="543" w:type="pct"/>
            <w:tcBorders>
              <w:top w:val="single" w:sz="4" w:space="0" w:color="auto"/>
              <w:left w:val="single" w:sz="4" w:space="0" w:color="000000"/>
              <w:bottom w:val="single" w:sz="4" w:space="0" w:color="000000"/>
              <w:right w:val="single" w:sz="4" w:space="0" w:color="000000"/>
            </w:tcBorders>
          </w:tcPr>
          <w:p w14:paraId="2E729B35" w14:textId="23461274"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7DB91C43"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22758D63"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224FC0A0" w14:textId="77777777" w:rsidR="0004639E" w:rsidRPr="000F2DFB" w:rsidRDefault="0004639E" w:rsidP="0004639E">
            <w:pPr>
              <w:pStyle w:val="affffffd"/>
              <w:rPr>
                <w:b/>
                <w:sz w:val="22"/>
                <w:szCs w:val="22"/>
                <w:lang w:eastAsia="ar-SA"/>
              </w:rPr>
            </w:pPr>
            <w:r w:rsidRPr="000F2DFB">
              <w:rPr>
                <w:b/>
                <w:sz w:val="22"/>
                <w:szCs w:val="22"/>
              </w:rPr>
              <w:t>Тема 3.2.</w:t>
            </w:r>
          </w:p>
          <w:p w14:paraId="689D73D1" w14:textId="77777777" w:rsidR="0004639E" w:rsidRPr="000F2DFB" w:rsidRDefault="0004639E" w:rsidP="0004639E">
            <w:pPr>
              <w:pStyle w:val="affffffd"/>
              <w:rPr>
                <w:b/>
                <w:sz w:val="22"/>
                <w:szCs w:val="22"/>
              </w:rPr>
            </w:pPr>
            <w:r w:rsidRPr="000F2DFB">
              <w:rPr>
                <w:b/>
                <w:sz w:val="22"/>
                <w:szCs w:val="22"/>
              </w:rPr>
              <w:t>Понятие и сущность</w:t>
            </w:r>
          </w:p>
          <w:p w14:paraId="7B7113E1" w14:textId="77777777" w:rsidR="0004639E" w:rsidRPr="000F2DFB" w:rsidRDefault="0004639E" w:rsidP="0004639E">
            <w:pPr>
              <w:pStyle w:val="affffffd"/>
              <w:rPr>
                <w:b/>
                <w:sz w:val="22"/>
                <w:szCs w:val="22"/>
                <w:lang w:eastAsia="ar-SA"/>
              </w:rPr>
            </w:pPr>
            <w:r w:rsidRPr="000F2DFB">
              <w:rPr>
                <w:b/>
                <w:sz w:val="22"/>
                <w:szCs w:val="22"/>
              </w:rPr>
              <w:t>права</w:t>
            </w:r>
          </w:p>
        </w:tc>
        <w:tc>
          <w:tcPr>
            <w:tcW w:w="3021" w:type="pct"/>
            <w:tcBorders>
              <w:top w:val="single" w:sz="4" w:space="0" w:color="000000"/>
              <w:left w:val="single" w:sz="4" w:space="0" w:color="000000"/>
              <w:bottom w:val="single" w:sz="4" w:space="0" w:color="000000"/>
              <w:right w:val="single" w:sz="4" w:space="0" w:color="000000"/>
            </w:tcBorders>
            <w:hideMark/>
          </w:tcPr>
          <w:p w14:paraId="3C14A1B7"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auto"/>
              <w:right w:val="single" w:sz="4" w:space="0" w:color="000000"/>
            </w:tcBorders>
          </w:tcPr>
          <w:p w14:paraId="7659930C" w14:textId="77777777"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396A8116"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45E6F3B2"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481FD12D"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07A87934"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50C4A187" w14:textId="653E68CD"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6F77AADF"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12BDE489"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19F51FE2" w14:textId="77777777" w:rsidR="0004639E" w:rsidRPr="000F2DFB" w:rsidRDefault="0004639E" w:rsidP="0004639E">
            <w:pPr>
              <w:pStyle w:val="affffffd"/>
              <w:jc w:val="both"/>
              <w:rPr>
                <w:sz w:val="22"/>
                <w:szCs w:val="22"/>
                <w:lang w:eastAsia="ar-SA"/>
              </w:rPr>
            </w:pPr>
            <w:r w:rsidRPr="000F2DFB">
              <w:rPr>
                <w:sz w:val="22"/>
                <w:szCs w:val="22"/>
              </w:rPr>
              <w:t xml:space="preserve">Понятие права. Объективное и субъективное право. </w:t>
            </w:r>
          </w:p>
          <w:p w14:paraId="6BD4D8D9" w14:textId="77777777" w:rsidR="0004639E" w:rsidRPr="000F2DFB" w:rsidRDefault="0004639E" w:rsidP="0004639E">
            <w:pPr>
              <w:pStyle w:val="affffffd"/>
              <w:jc w:val="both"/>
              <w:rPr>
                <w:sz w:val="22"/>
                <w:szCs w:val="22"/>
              </w:rPr>
            </w:pPr>
            <w:r w:rsidRPr="000F2DFB">
              <w:rPr>
                <w:sz w:val="22"/>
                <w:szCs w:val="22"/>
              </w:rPr>
              <w:t xml:space="preserve">Основные концепции правопонимания: психологическая, естественно-правовая, социологическая, </w:t>
            </w:r>
            <w:proofErr w:type="spellStart"/>
            <w:r w:rsidRPr="000F2DFB">
              <w:rPr>
                <w:sz w:val="22"/>
                <w:szCs w:val="22"/>
              </w:rPr>
              <w:t>нормативистская</w:t>
            </w:r>
            <w:proofErr w:type="spellEnd"/>
            <w:r w:rsidRPr="000F2DFB">
              <w:rPr>
                <w:sz w:val="22"/>
                <w:szCs w:val="22"/>
              </w:rPr>
              <w:t>.</w:t>
            </w:r>
          </w:p>
          <w:p w14:paraId="5F8FDC10" w14:textId="77777777" w:rsidR="0004639E" w:rsidRPr="000F2DFB" w:rsidRDefault="0004639E" w:rsidP="0004639E">
            <w:pPr>
              <w:pStyle w:val="affffffd"/>
              <w:jc w:val="both"/>
              <w:rPr>
                <w:sz w:val="22"/>
                <w:szCs w:val="22"/>
              </w:rPr>
            </w:pPr>
            <w:r w:rsidRPr="000F2DFB">
              <w:rPr>
                <w:sz w:val="22"/>
                <w:szCs w:val="22"/>
              </w:rPr>
              <w:t xml:space="preserve">Признаки права. Сущность и социальное назначение права. </w:t>
            </w:r>
          </w:p>
          <w:p w14:paraId="2CFA4CEC" w14:textId="77777777" w:rsidR="0004639E" w:rsidRPr="000F2DFB" w:rsidRDefault="0004639E" w:rsidP="0004639E">
            <w:pPr>
              <w:pStyle w:val="affffffd"/>
              <w:jc w:val="both"/>
              <w:rPr>
                <w:sz w:val="22"/>
                <w:szCs w:val="22"/>
              </w:rPr>
            </w:pPr>
            <w:r w:rsidRPr="000F2DFB">
              <w:rPr>
                <w:sz w:val="22"/>
                <w:szCs w:val="22"/>
              </w:rPr>
              <w:t>Функции права: понятие и виды.  Специально-юридические (регулятивная и  охранительная) и общественные функции права.</w:t>
            </w:r>
          </w:p>
          <w:p w14:paraId="1965BDEC" w14:textId="77777777" w:rsidR="0004639E" w:rsidRPr="000F2DFB" w:rsidRDefault="0004639E" w:rsidP="0004639E">
            <w:pPr>
              <w:pStyle w:val="affffffd"/>
              <w:jc w:val="both"/>
              <w:rPr>
                <w:sz w:val="22"/>
                <w:szCs w:val="22"/>
                <w:lang w:eastAsia="ar-SA"/>
              </w:rPr>
            </w:pPr>
            <w:r w:rsidRPr="000F2DFB">
              <w:rPr>
                <w:sz w:val="22"/>
                <w:szCs w:val="22"/>
              </w:rPr>
              <w:lastRenderedPageBreak/>
              <w:t>Понятие принципа права. Общие, межотраслевые и отраслевые принципы права.</w:t>
            </w:r>
          </w:p>
        </w:tc>
        <w:tc>
          <w:tcPr>
            <w:tcW w:w="543" w:type="pct"/>
            <w:tcBorders>
              <w:top w:val="single" w:sz="4" w:space="0" w:color="auto"/>
              <w:left w:val="single" w:sz="4" w:space="0" w:color="000000"/>
              <w:bottom w:val="single" w:sz="4" w:space="0" w:color="000000"/>
              <w:right w:val="single" w:sz="4" w:space="0" w:color="000000"/>
            </w:tcBorders>
          </w:tcPr>
          <w:p w14:paraId="6F33C572" w14:textId="14E7BC08"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302AA7E4"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2BD47061"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5CE30D11"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0D794023" w14:textId="77777777" w:rsidR="0004639E" w:rsidRPr="000F2DFB" w:rsidRDefault="0004639E" w:rsidP="0004639E">
            <w:pPr>
              <w:pStyle w:val="affffffd"/>
              <w:jc w:val="both"/>
              <w:rPr>
                <w:b/>
                <w:sz w:val="22"/>
                <w:szCs w:val="22"/>
                <w:lang w:eastAsia="ar-SA"/>
              </w:rPr>
            </w:pPr>
            <w:r w:rsidRPr="000F2DFB">
              <w:rPr>
                <w:b/>
                <w:bCs/>
                <w:sz w:val="22"/>
                <w:szCs w:val="22"/>
              </w:rPr>
              <w:t>В том числе практических занятий</w:t>
            </w:r>
          </w:p>
        </w:tc>
        <w:tc>
          <w:tcPr>
            <w:tcW w:w="543" w:type="pct"/>
            <w:tcBorders>
              <w:top w:val="single" w:sz="4" w:space="0" w:color="000000"/>
              <w:left w:val="single" w:sz="4" w:space="0" w:color="000000"/>
              <w:bottom w:val="single" w:sz="4" w:space="0" w:color="000000"/>
              <w:right w:val="single" w:sz="4" w:space="0" w:color="000000"/>
            </w:tcBorders>
          </w:tcPr>
          <w:p w14:paraId="7F9E34F6" w14:textId="267BA6B9" w:rsidR="0004639E" w:rsidRPr="000F2DFB" w:rsidRDefault="0004639E" w:rsidP="0004639E">
            <w:pPr>
              <w:pStyle w:val="affffffd"/>
              <w:jc w:val="center"/>
              <w:rPr>
                <w:b/>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7362AEAF"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3D3282DB"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0FE7F602"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50D56A1D" w14:textId="77777777" w:rsidR="0004639E" w:rsidRPr="000F2DFB" w:rsidRDefault="0004639E" w:rsidP="0004639E">
            <w:pPr>
              <w:pStyle w:val="affffffd"/>
              <w:jc w:val="both"/>
              <w:rPr>
                <w:sz w:val="22"/>
                <w:szCs w:val="22"/>
                <w:lang w:eastAsia="ar-SA"/>
              </w:rPr>
            </w:pPr>
            <w:r w:rsidRPr="000F2DFB">
              <w:rPr>
                <w:sz w:val="22"/>
                <w:szCs w:val="22"/>
              </w:rPr>
              <w:t>Практическое занятие № 7  по темам «Право в системе социального регулирования» и «Понятие и сущность права»  Определение функций права на конкретных примерах правового воздействия на общественные отношения</w:t>
            </w:r>
          </w:p>
        </w:tc>
        <w:tc>
          <w:tcPr>
            <w:tcW w:w="543" w:type="pct"/>
            <w:tcBorders>
              <w:top w:val="single" w:sz="4" w:space="0" w:color="000000"/>
              <w:left w:val="single" w:sz="4" w:space="0" w:color="000000"/>
              <w:bottom w:val="single" w:sz="4" w:space="0" w:color="000000"/>
              <w:right w:val="single" w:sz="4" w:space="0" w:color="000000"/>
            </w:tcBorders>
          </w:tcPr>
          <w:p w14:paraId="2654CE00" w14:textId="70B7CF49" w:rsidR="0004639E" w:rsidRPr="000F2DFB" w:rsidRDefault="0004639E" w:rsidP="0004639E">
            <w:pPr>
              <w:pStyle w:val="affffffd"/>
              <w:jc w:val="center"/>
              <w:rPr>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1E6FAC52"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500AD561"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tcPr>
          <w:p w14:paraId="55D2E6D2" w14:textId="77777777" w:rsidR="0004639E" w:rsidRPr="000F2DFB" w:rsidRDefault="0004639E" w:rsidP="0004639E">
            <w:pPr>
              <w:pStyle w:val="affffffd"/>
              <w:rPr>
                <w:b/>
                <w:sz w:val="22"/>
                <w:szCs w:val="22"/>
                <w:lang w:eastAsia="ar-SA"/>
              </w:rPr>
            </w:pPr>
            <w:r w:rsidRPr="000F2DFB">
              <w:rPr>
                <w:b/>
                <w:sz w:val="22"/>
                <w:szCs w:val="22"/>
              </w:rPr>
              <w:t>Тема 3.3.</w:t>
            </w:r>
          </w:p>
          <w:p w14:paraId="16EDE946" w14:textId="77777777" w:rsidR="0004639E" w:rsidRPr="000F2DFB" w:rsidRDefault="0004639E" w:rsidP="0004639E">
            <w:pPr>
              <w:pStyle w:val="affffffd"/>
              <w:rPr>
                <w:b/>
                <w:sz w:val="22"/>
                <w:szCs w:val="22"/>
              </w:rPr>
            </w:pPr>
            <w:r w:rsidRPr="000F2DFB">
              <w:rPr>
                <w:b/>
                <w:sz w:val="22"/>
                <w:szCs w:val="22"/>
              </w:rPr>
              <w:t>Источники и формы</w:t>
            </w:r>
          </w:p>
          <w:p w14:paraId="401AD3E2" w14:textId="77777777" w:rsidR="0004639E" w:rsidRPr="000F2DFB" w:rsidRDefault="0004639E" w:rsidP="0004639E">
            <w:pPr>
              <w:pStyle w:val="affffffd"/>
              <w:rPr>
                <w:b/>
                <w:sz w:val="22"/>
                <w:szCs w:val="22"/>
              </w:rPr>
            </w:pPr>
            <w:r w:rsidRPr="000F2DFB">
              <w:rPr>
                <w:b/>
                <w:sz w:val="22"/>
                <w:szCs w:val="22"/>
              </w:rPr>
              <w:t>права</w:t>
            </w:r>
          </w:p>
          <w:p w14:paraId="603F5A71" w14:textId="77777777" w:rsidR="0004639E" w:rsidRPr="000F2DFB" w:rsidRDefault="0004639E" w:rsidP="0004639E">
            <w:pPr>
              <w:pStyle w:val="affffffd"/>
              <w:rPr>
                <w:b/>
                <w:sz w:val="22"/>
                <w:szCs w:val="22"/>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797D9CFB"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auto"/>
              <w:right w:val="single" w:sz="4" w:space="0" w:color="000000"/>
            </w:tcBorders>
          </w:tcPr>
          <w:p w14:paraId="62FC33A8" w14:textId="569819AE"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right w:val="single" w:sz="4" w:space="0" w:color="000000"/>
            </w:tcBorders>
          </w:tcPr>
          <w:p w14:paraId="2647610F"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1B633519"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47F8BFD9"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2CE4B16A"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18CB7316" w14:textId="5C76F138"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0B40E8F3"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4AA8C188"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tcPr>
          <w:p w14:paraId="47154956" w14:textId="77777777" w:rsidR="0004639E" w:rsidRPr="000F2DFB" w:rsidRDefault="0004639E" w:rsidP="0004639E">
            <w:pPr>
              <w:spacing w:after="0" w:line="240" w:lineRule="auto"/>
              <w:jc w:val="both"/>
              <w:rPr>
                <w:rFonts w:ascii="Times New Roman" w:eastAsia="Times New Roman" w:hAnsi="Times New Roman" w:cs="Times New Roman"/>
                <w:lang w:eastAsia="ar-SA"/>
              </w:rPr>
            </w:pPr>
            <w:r w:rsidRPr="000F2DFB">
              <w:rPr>
                <w:rFonts w:ascii="Times New Roman" w:hAnsi="Times New Roman" w:cs="Times New Roman"/>
              </w:rPr>
              <w:t>1. Понятие источника и формы права. Виды форм права. Правовой обычай. Судебный прецедент. Правовой акт. Правовой договор. Правовая доктрина. Религиозные тексты.</w:t>
            </w:r>
          </w:p>
          <w:p w14:paraId="16AB344C" w14:textId="77777777" w:rsidR="0004639E" w:rsidRPr="000F2DFB" w:rsidRDefault="0004639E" w:rsidP="0004639E">
            <w:pPr>
              <w:spacing w:after="0" w:line="240" w:lineRule="auto"/>
              <w:jc w:val="both"/>
              <w:rPr>
                <w:rFonts w:ascii="Times New Roman" w:hAnsi="Times New Roman" w:cs="Times New Roman"/>
              </w:rPr>
            </w:pPr>
            <w:r w:rsidRPr="000F2DFB">
              <w:rPr>
                <w:rFonts w:ascii="Times New Roman" w:hAnsi="Times New Roman" w:cs="Times New Roman"/>
              </w:rPr>
              <w:t>Правовой акт как результат правотворчества. Конституция РФ как вид правового акта. Закон и его виды. Подзаконный правовой акт и его виды.</w:t>
            </w:r>
          </w:p>
          <w:p w14:paraId="41020919" w14:textId="77777777" w:rsidR="0004639E" w:rsidRPr="000F2DFB" w:rsidRDefault="0004639E" w:rsidP="0004639E">
            <w:pPr>
              <w:pStyle w:val="affffffd"/>
              <w:jc w:val="both"/>
              <w:rPr>
                <w:b/>
                <w:sz w:val="22"/>
                <w:szCs w:val="22"/>
                <w:lang w:eastAsia="ar-SA"/>
              </w:rPr>
            </w:pPr>
          </w:p>
        </w:tc>
        <w:tc>
          <w:tcPr>
            <w:tcW w:w="543" w:type="pct"/>
            <w:vMerge w:val="restart"/>
            <w:tcBorders>
              <w:top w:val="single" w:sz="4" w:space="0" w:color="auto"/>
              <w:left w:val="single" w:sz="4" w:space="0" w:color="000000"/>
              <w:bottom w:val="single" w:sz="4" w:space="0" w:color="000000"/>
              <w:right w:val="single" w:sz="4" w:space="0" w:color="000000"/>
            </w:tcBorders>
          </w:tcPr>
          <w:p w14:paraId="0623D47C" w14:textId="7E070E0F"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left w:val="single" w:sz="4" w:space="0" w:color="000000"/>
              <w:right w:val="single" w:sz="4" w:space="0" w:color="000000"/>
            </w:tcBorders>
            <w:hideMark/>
          </w:tcPr>
          <w:p w14:paraId="279B48B4"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3CA61974"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543577A9"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223C6FE1" w14:textId="77777777" w:rsidR="0004639E" w:rsidRPr="000F2DFB" w:rsidRDefault="0004639E" w:rsidP="0004639E">
            <w:pPr>
              <w:pStyle w:val="affffffd"/>
              <w:jc w:val="both"/>
              <w:rPr>
                <w:sz w:val="22"/>
                <w:szCs w:val="22"/>
                <w:lang w:eastAsia="ar-SA"/>
              </w:rPr>
            </w:pPr>
            <w:r w:rsidRPr="000F2DFB">
              <w:rPr>
                <w:sz w:val="22"/>
                <w:szCs w:val="22"/>
              </w:rPr>
              <w:t>2. Действие правовых актов во времени. Обратная сила закона. «Переживание» закона. Действие правовых актов в пространстве и по кругу лиц.</w:t>
            </w:r>
          </w:p>
        </w:tc>
        <w:tc>
          <w:tcPr>
            <w:tcW w:w="543" w:type="pct"/>
            <w:vMerge/>
            <w:tcBorders>
              <w:top w:val="single" w:sz="4" w:space="0" w:color="000000"/>
              <w:left w:val="single" w:sz="4" w:space="0" w:color="000000"/>
              <w:bottom w:val="single" w:sz="4" w:space="0" w:color="000000"/>
              <w:right w:val="single" w:sz="4" w:space="0" w:color="000000"/>
            </w:tcBorders>
          </w:tcPr>
          <w:p w14:paraId="039CCA48" w14:textId="4CD8A5A0"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left w:val="single" w:sz="4" w:space="0" w:color="000000"/>
              <w:right w:val="single" w:sz="4" w:space="0" w:color="000000"/>
            </w:tcBorders>
          </w:tcPr>
          <w:p w14:paraId="3108E0D5" w14:textId="77777777" w:rsidR="0004639E" w:rsidRPr="000F2DFB" w:rsidRDefault="0004639E" w:rsidP="0004639E">
            <w:pPr>
              <w:pStyle w:val="affffffd"/>
              <w:jc w:val="center"/>
              <w:rPr>
                <w:sz w:val="22"/>
                <w:szCs w:val="22"/>
                <w:lang w:eastAsia="ar-SA"/>
              </w:rPr>
            </w:pPr>
          </w:p>
        </w:tc>
      </w:tr>
      <w:tr w:rsidR="0004639E" w:rsidRPr="000F2DFB" w14:paraId="23DA818A"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4B2B5B52"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595B2D02" w14:textId="77777777" w:rsidR="0004639E" w:rsidRPr="000F2DFB" w:rsidRDefault="0004639E" w:rsidP="0004639E">
            <w:pPr>
              <w:pStyle w:val="affffffd"/>
              <w:jc w:val="both"/>
              <w:rPr>
                <w:b/>
                <w:sz w:val="22"/>
                <w:szCs w:val="22"/>
                <w:lang w:eastAsia="ar-SA"/>
              </w:rPr>
            </w:pPr>
            <w:r w:rsidRPr="000F2DFB">
              <w:rPr>
                <w:b/>
                <w:bCs/>
                <w:sz w:val="22"/>
                <w:szCs w:val="22"/>
              </w:rPr>
              <w:t>В том числе практических занятий</w:t>
            </w:r>
          </w:p>
        </w:tc>
        <w:tc>
          <w:tcPr>
            <w:tcW w:w="543" w:type="pct"/>
            <w:tcBorders>
              <w:top w:val="single" w:sz="4" w:space="0" w:color="000000"/>
              <w:left w:val="single" w:sz="4" w:space="0" w:color="000000"/>
              <w:bottom w:val="single" w:sz="4" w:space="0" w:color="000000"/>
              <w:right w:val="single" w:sz="4" w:space="0" w:color="000000"/>
            </w:tcBorders>
          </w:tcPr>
          <w:p w14:paraId="19DA85DD" w14:textId="241E1349" w:rsidR="0004639E" w:rsidRPr="000F2DFB" w:rsidRDefault="0004639E" w:rsidP="0004639E">
            <w:pPr>
              <w:pStyle w:val="affffffd"/>
              <w:jc w:val="center"/>
              <w:rPr>
                <w:b/>
                <w:sz w:val="22"/>
                <w:szCs w:val="22"/>
                <w:lang w:eastAsia="ar-SA"/>
              </w:rPr>
            </w:pPr>
          </w:p>
        </w:tc>
        <w:tc>
          <w:tcPr>
            <w:tcW w:w="751" w:type="pct"/>
            <w:vMerge/>
            <w:tcBorders>
              <w:left w:val="single" w:sz="4" w:space="0" w:color="000000"/>
              <w:right w:val="single" w:sz="4" w:space="0" w:color="000000"/>
            </w:tcBorders>
            <w:hideMark/>
          </w:tcPr>
          <w:p w14:paraId="6F4E247B"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3B62009E"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10A8528B"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247355F2" w14:textId="77777777" w:rsidR="0004639E" w:rsidRPr="000F2DFB" w:rsidRDefault="0004639E" w:rsidP="0004639E">
            <w:pPr>
              <w:pStyle w:val="affffffd"/>
              <w:jc w:val="both"/>
              <w:rPr>
                <w:sz w:val="22"/>
                <w:szCs w:val="22"/>
                <w:lang w:eastAsia="ar-SA"/>
              </w:rPr>
            </w:pPr>
            <w:r w:rsidRPr="000F2DFB">
              <w:rPr>
                <w:sz w:val="22"/>
                <w:szCs w:val="22"/>
              </w:rPr>
              <w:t xml:space="preserve">Практическое занятие № 8 по теме «Источники и формы  права». </w:t>
            </w:r>
          </w:p>
          <w:p w14:paraId="77B4E846" w14:textId="77777777" w:rsidR="0004639E" w:rsidRPr="000F2DFB" w:rsidRDefault="0004639E" w:rsidP="0004639E">
            <w:pPr>
              <w:pStyle w:val="affffffd"/>
              <w:jc w:val="both"/>
              <w:rPr>
                <w:b/>
                <w:sz w:val="22"/>
                <w:szCs w:val="22"/>
                <w:lang w:eastAsia="ar-SA"/>
              </w:rPr>
            </w:pPr>
            <w:r w:rsidRPr="000F2DFB">
              <w:rPr>
                <w:sz w:val="22"/>
                <w:szCs w:val="22"/>
              </w:rPr>
              <w:t>Работа со справочно-правовыми системами: подбор правовых актов и иных источников права  по заданным параметрам</w:t>
            </w:r>
          </w:p>
        </w:tc>
        <w:tc>
          <w:tcPr>
            <w:tcW w:w="543" w:type="pct"/>
            <w:tcBorders>
              <w:top w:val="single" w:sz="4" w:space="0" w:color="000000"/>
              <w:left w:val="single" w:sz="4" w:space="0" w:color="000000"/>
              <w:bottom w:val="single" w:sz="4" w:space="0" w:color="000000"/>
              <w:right w:val="single" w:sz="4" w:space="0" w:color="000000"/>
            </w:tcBorders>
          </w:tcPr>
          <w:p w14:paraId="723FAA95" w14:textId="30D6A0A7" w:rsidR="0004639E" w:rsidRPr="000F2DFB" w:rsidRDefault="0004639E" w:rsidP="0004639E">
            <w:pPr>
              <w:pStyle w:val="affffffd"/>
              <w:jc w:val="center"/>
              <w:rPr>
                <w:sz w:val="22"/>
                <w:szCs w:val="22"/>
                <w:lang w:eastAsia="ar-SA"/>
              </w:rPr>
            </w:pPr>
          </w:p>
        </w:tc>
        <w:tc>
          <w:tcPr>
            <w:tcW w:w="751" w:type="pct"/>
            <w:vMerge/>
            <w:tcBorders>
              <w:left w:val="single" w:sz="4" w:space="0" w:color="000000"/>
              <w:right w:val="single" w:sz="4" w:space="0" w:color="000000"/>
            </w:tcBorders>
            <w:hideMark/>
          </w:tcPr>
          <w:p w14:paraId="0F7FF837"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1973CB5D"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39BE6E70"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599F8BA3" w14:textId="77777777" w:rsidR="0004639E" w:rsidRPr="000F2DFB" w:rsidRDefault="0004639E" w:rsidP="0004639E">
            <w:pPr>
              <w:pStyle w:val="affffffd"/>
              <w:jc w:val="both"/>
              <w:rPr>
                <w:sz w:val="22"/>
                <w:szCs w:val="22"/>
                <w:lang w:eastAsia="ar-SA"/>
              </w:rPr>
            </w:pPr>
            <w:r w:rsidRPr="000F2DFB">
              <w:rPr>
                <w:sz w:val="22"/>
                <w:szCs w:val="22"/>
              </w:rPr>
              <w:t>Практическое занятие № 9 по теме «Источники и формы права». Определение степени юридической силы правовых актов, решение задач на пределы действия правовых актов</w:t>
            </w:r>
          </w:p>
        </w:tc>
        <w:tc>
          <w:tcPr>
            <w:tcW w:w="543" w:type="pct"/>
            <w:tcBorders>
              <w:top w:val="single" w:sz="4" w:space="0" w:color="000000"/>
              <w:left w:val="single" w:sz="4" w:space="0" w:color="000000"/>
              <w:bottom w:val="single" w:sz="4" w:space="0" w:color="000000"/>
              <w:right w:val="single" w:sz="4" w:space="0" w:color="000000"/>
            </w:tcBorders>
          </w:tcPr>
          <w:p w14:paraId="58BCDAF5" w14:textId="34DDE4EF" w:rsidR="0004639E" w:rsidRPr="000F2DFB" w:rsidRDefault="0004639E" w:rsidP="0004639E">
            <w:pPr>
              <w:pStyle w:val="affffffd"/>
              <w:jc w:val="center"/>
              <w:rPr>
                <w:sz w:val="22"/>
                <w:szCs w:val="22"/>
                <w:lang w:eastAsia="ar-SA"/>
              </w:rPr>
            </w:pPr>
          </w:p>
        </w:tc>
        <w:tc>
          <w:tcPr>
            <w:tcW w:w="751" w:type="pct"/>
            <w:vMerge/>
            <w:tcBorders>
              <w:left w:val="single" w:sz="4" w:space="0" w:color="000000"/>
              <w:bottom w:val="single" w:sz="4" w:space="0" w:color="000000"/>
              <w:right w:val="single" w:sz="4" w:space="0" w:color="000000"/>
            </w:tcBorders>
            <w:hideMark/>
          </w:tcPr>
          <w:p w14:paraId="6028D4AD"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084AFCE5"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0A4D7273" w14:textId="77777777" w:rsidR="0004639E" w:rsidRPr="000F2DFB" w:rsidRDefault="0004639E" w:rsidP="0004639E">
            <w:pPr>
              <w:pStyle w:val="affffffd"/>
              <w:rPr>
                <w:b/>
                <w:sz w:val="22"/>
                <w:szCs w:val="22"/>
                <w:lang w:eastAsia="ar-SA"/>
              </w:rPr>
            </w:pPr>
            <w:r w:rsidRPr="000F2DFB">
              <w:rPr>
                <w:b/>
                <w:sz w:val="22"/>
                <w:szCs w:val="22"/>
              </w:rPr>
              <w:t>Тема 3.4.</w:t>
            </w:r>
          </w:p>
          <w:p w14:paraId="582C5A13" w14:textId="77777777" w:rsidR="0004639E" w:rsidRPr="000F2DFB" w:rsidRDefault="0004639E" w:rsidP="0004639E">
            <w:pPr>
              <w:pStyle w:val="affffffd"/>
              <w:rPr>
                <w:b/>
                <w:sz w:val="22"/>
                <w:szCs w:val="22"/>
                <w:lang w:eastAsia="ar-SA"/>
              </w:rPr>
            </w:pPr>
            <w:r w:rsidRPr="000F2DFB">
              <w:rPr>
                <w:b/>
                <w:sz w:val="22"/>
                <w:szCs w:val="22"/>
              </w:rPr>
              <w:t>Правотворчество</w:t>
            </w:r>
          </w:p>
        </w:tc>
        <w:tc>
          <w:tcPr>
            <w:tcW w:w="3021" w:type="pct"/>
            <w:tcBorders>
              <w:top w:val="single" w:sz="4" w:space="0" w:color="000000"/>
              <w:left w:val="single" w:sz="4" w:space="0" w:color="000000"/>
              <w:bottom w:val="single" w:sz="4" w:space="0" w:color="000000"/>
              <w:right w:val="single" w:sz="4" w:space="0" w:color="000000"/>
            </w:tcBorders>
            <w:hideMark/>
          </w:tcPr>
          <w:p w14:paraId="388882DD"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auto"/>
              <w:right w:val="single" w:sz="4" w:space="0" w:color="000000"/>
            </w:tcBorders>
          </w:tcPr>
          <w:p w14:paraId="68112AB4" w14:textId="3FA47C7E"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454AD086"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622E9033"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2F5EE778"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66E2B27E"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4555D14B" w14:textId="21E68C0E"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637AB9AB"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3FD49E14"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5AC14AA4" w14:textId="77777777" w:rsidR="0004639E" w:rsidRPr="000F2DFB" w:rsidRDefault="0004639E" w:rsidP="0004639E">
            <w:pPr>
              <w:pStyle w:val="affffffd"/>
              <w:jc w:val="both"/>
              <w:rPr>
                <w:sz w:val="22"/>
                <w:szCs w:val="22"/>
                <w:lang w:eastAsia="ar-SA"/>
              </w:rPr>
            </w:pPr>
            <w:r w:rsidRPr="000F2DFB">
              <w:rPr>
                <w:sz w:val="22"/>
                <w:szCs w:val="22"/>
              </w:rPr>
              <w:t xml:space="preserve">Понятие правотворчества. Принципы и виды правотворчества. </w:t>
            </w:r>
          </w:p>
          <w:p w14:paraId="44596C90" w14:textId="77777777" w:rsidR="0004639E" w:rsidRPr="000F2DFB" w:rsidRDefault="0004639E" w:rsidP="0004639E">
            <w:pPr>
              <w:pStyle w:val="affffffd"/>
              <w:jc w:val="both"/>
              <w:rPr>
                <w:sz w:val="22"/>
                <w:szCs w:val="22"/>
              </w:rPr>
            </w:pPr>
            <w:r w:rsidRPr="000F2DFB">
              <w:rPr>
                <w:sz w:val="22"/>
                <w:szCs w:val="22"/>
              </w:rPr>
              <w:t xml:space="preserve">Законодательная инициатива. Стадии законотворческой деятельности. </w:t>
            </w:r>
          </w:p>
          <w:p w14:paraId="35A6BB3C" w14:textId="77777777" w:rsidR="0004639E" w:rsidRPr="000F2DFB" w:rsidRDefault="0004639E" w:rsidP="0004639E">
            <w:pPr>
              <w:pStyle w:val="affffffd"/>
              <w:jc w:val="both"/>
              <w:rPr>
                <w:sz w:val="22"/>
                <w:szCs w:val="22"/>
              </w:rPr>
            </w:pPr>
            <w:r w:rsidRPr="000F2DFB">
              <w:rPr>
                <w:sz w:val="22"/>
                <w:szCs w:val="22"/>
              </w:rPr>
              <w:t>Порядок опубликования правовых актов.</w:t>
            </w:r>
          </w:p>
          <w:p w14:paraId="5869CE5A" w14:textId="77777777" w:rsidR="0004639E" w:rsidRPr="000F2DFB" w:rsidRDefault="0004639E" w:rsidP="0004639E">
            <w:pPr>
              <w:pStyle w:val="affffffd"/>
              <w:jc w:val="both"/>
              <w:rPr>
                <w:sz w:val="22"/>
                <w:szCs w:val="22"/>
                <w:lang w:eastAsia="ar-SA"/>
              </w:rPr>
            </w:pPr>
            <w:r w:rsidRPr="000F2DFB">
              <w:rPr>
                <w:sz w:val="22"/>
                <w:szCs w:val="22"/>
              </w:rPr>
              <w:t>Юридическая техника и ее значение для правотворчества.</w:t>
            </w:r>
          </w:p>
        </w:tc>
        <w:tc>
          <w:tcPr>
            <w:tcW w:w="543" w:type="pct"/>
            <w:tcBorders>
              <w:top w:val="single" w:sz="4" w:space="0" w:color="auto"/>
              <w:left w:val="single" w:sz="4" w:space="0" w:color="000000"/>
              <w:bottom w:val="single" w:sz="4" w:space="0" w:color="000000"/>
              <w:right w:val="single" w:sz="4" w:space="0" w:color="000000"/>
            </w:tcBorders>
          </w:tcPr>
          <w:p w14:paraId="6E1E3F90" w14:textId="042808D4"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19797498"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38F00FCD"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7631B5C7" w14:textId="77777777" w:rsidR="0004639E" w:rsidRPr="000F2DFB" w:rsidRDefault="0004639E" w:rsidP="0004639E">
            <w:pPr>
              <w:spacing w:after="0" w:line="240" w:lineRule="auto"/>
              <w:rPr>
                <w:rFonts w:ascii="Times New Roman" w:eastAsia="Times New Roman" w:hAnsi="Times New Roman" w:cs="Times New Roman"/>
                <w:b/>
                <w:lang w:eastAsia="ar-SA"/>
              </w:rPr>
            </w:pPr>
            <w:r w:rsidRPr="000F2DFB">
              <w:rPr>
                <w:rFonts w:ascii="Times New Roman" w:hAnsi="Times New Roman" w:cs="Times New Roman"/>
                <w:b/>
              </w:rPr>
              <w:t>Тема 3.5.</w:t>
            </w:r>
          </w:p>
          <w:p w14:paraId="6C177945" w14:textId="77777777" w:rsidR="0004639E" w:rsidRPr="000F2DFB" w:rsidRDefault="0004639E" w:rsidP="0004639E">
            <w:pPr>
              <w:spacing w:after="0" w:line="240" w:lineRule="auto"/>
              <w:rPr>
                <w:rFonts w:ascii="Times New Roman" w:eastAsia="Times New Roman" w:hAnsi="Times New Roman" w:cs="Times New Roman"/>
                <w:b/>
                <w:lang w:eastAsia="ar-SA"/>
              </w:rPr>
            </w:pPr>
            <w:r w:rsidRPr="000F2DFB">
              <w:rPr>
                <w:rFonts w:ascii="Times New Roman" w:hAnsi="Times New Roman" w:cs="Times New Roman"/>
                <w:b/>
              </w:rPr>
              <w:t>Систематизация законодательства</w:t>
            </w:r>
          </w:p>
        </w:tc>
        <w:tc>
          <w:tcPr>
            <w:tcW w:w="3021" w:type="pct"/>
            <w:tcBorders>
              <w:top w:val="single" w:sz="4" w:space="0" w:color="000000"/>
              <w:left w:val="single" w:sz="4" w:space="0" w:color="000000"/>
              <w:bottom w:val="single" w:sz="4" w:space="0" w:color="000000"/>
              <w:right w:val="single" w:sz="4" w:space="0" w:color="000000"/>
            </w:tcBorders>
            <w:hideMark/>
          </w:tcPr>
          <w:p w14:paraId="5B942E25"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auto"/>
              <w:right w:val="single" w:sz="4" w:space="0" w:color="000000"/>
            </w:tcBorders>
          </w:tcPr>
          <w:p w14:paraId="4F7EF7E0" w14:textId="77777777"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2497A75D"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68FC700D"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376397B0"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02BF032C"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3F9B03DD" w14:textId="74E9665A"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76E943C2"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6C9AEF21"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0ED4C605" w14:textId="77777777" w:rsidR="0004639E" w:rsidRPr="000F2DFB" w:rsidRDefault="0004639E" w:rsidP="0004639E">
            <w:pPr>
              <w:pStyle w:val="affffffd"/>
              <w:jc w:val="both"/>
              <w:rPr>
                <w:sz w:val="22"/>
                <w:szCs w:val="22"/>
                <w:lang w:eastAsia="ar-SA"/>
              </w:rPr>
            </w:pPr>
            <w:r w:rsidRPr="000F2DFB">
              <w:rPr>
                <w:sz w:val="22"/>
                <w:szCs w:val="22"/>
              </w:rPr>
              <w:t>Понятие систематизации законодательства. Инкорпорация и ее разновидности. Кодификация законодательства и ее виды: общая, отраслевая, специальная.</w:t>
            </w:r>
          </w:p>
          <w:p w14:paraId="13BD590E" w14:textId="77777777" w:rsidR="0004639E" w:rsidRPr="000F2DFB" w:rsidRDefault="0004639E" w:rsidP="0004639E">
            <w:pPr>
              <w:pStyle w:val="affffffd"/>
              <w:jc w:val="both"/>
              <w:rPr>
                <w:sz w:val="22"/>
                <w:szCs w:val="22"/>
                <w:lang w:eastAsia="ar-SA"/>
              </w:rPr>
            </w:pPr>
            <w:r w:rsidRPr="000F2DFB">
              <w:rPr>
                <w:sz w:val="22"/>
                <w:szCs w:val="22"/>
              </w:rPr>
              <w:t>Консолидация  законодательства и ее отличие от других форм систематизации</w:t>
            </w:r>
          </w:p>
        </w:tc>
        <w:tc>
          <w:tcPr>
            <w:tcW w:w="543" w:type="pct"/>
            <w:tcBorders>
              <w:top w:val="single" w:sz="4" w:space="0" w:color="auto"/>
              <w:left w:val="single" w:sz="4" w:space="0" w:color="000000"/>
              <w:bottom w:val="single" w:sz="4" w:space="0" w:color="000000"/>
              <w:right w:val="single" w:sz="4" w:space="0" w:color="000000"/>
            </w:tcBorders>
          </w:tcPr>
          <w:p w14:paraId="620E1A24" w14:textId="1B683B5F"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520DCFC9"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687F97D4"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6DD95F56" w14:textId="77777777" w:rsidR="0004639E" w:rsidRPr="000F2DFB" w:rsidRDefault="0004639E" w:rsidP="0004639E">
            <w:pPr>
              <w:pStyle w:val="affffffd"/>
              <w:rPr>
                <w:b/>
                <w:sz w:val="22"/>
                <w:szCs w:val="22"/>
                <w:lang w:eastAsia="ar-SA"/>
              </w:rPr>
            </w:pPr>
            <w:r w:rsidRPr="000F2DFB">
              <w:rPr>
                <w:b/>
                <w:sz w:val="22"/>
                <w:szCs w:val="22"/>
              </w:rPr>
              <w:t>Тема 3.6.</w:t>
            </w:r>
          </w:p>
          <w:p w14:paraId="472B5BCE" w14:textId="77777777" w:rsidR="0004639E" w:rsidRPr="000F2DFB" w:rsidRDefault="0004639E" w:rsidP="0004639E">
            <w:pPr>
              <w:pStyle w:val="affffffd"/>
              <w:rPr>
                <w:b/>
                <w:sz w:val="22"/>
                <w:szCs w:val="22"/>
                <w:lang w:eastAsia="ar-SA"/>
              </w:rPr>
            </w:pPr>
            <w:r w:rsidRPr="000F2DFB">
              <w:rPr>
                <w:b/>
                <w:sz w:val="22"/>
                <w:szCs w:val="22"/>
              </w:rPr>
              <w:t>Норма права</w:t>
            </w:r>
          </w:p>
        </w:tc>
        <w:tc>
          <w:tcPr>
            <w:tcW w:w="3021" w:type="pct"/>
            <w:tcBorders>
              <w:top w:val="single" w:sz="4" w:space="0" w:color="000000"/>
              <w:left w:val="single" w:sz="4" w:space="0" w:color="000000"/>
              <w:bottom w:val="single" w:sz="4" w:space="0" w:color="000000"/>
              <w:right w:val="single" w:sz="4" w:space="0" w:color="000000"/>
            </w:tcBorders>
            <w:hideMark/>
          </w:tcPr>
          <w:p w14:paraId="656DC786"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auto"/>
              <w:right w:val="single" w:sz="4" w:space="0" w:color="000000"/>
            </w:tcBorders>
          </w:tcPr>
          <w:p w14:paraId="3F8C49C7" w14:textId="2448B52F"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390893D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191B92C4"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51DA3AE0"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3C117CC4"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766A5659" w14:textId="05EC396F"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07A82F2C"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01F097D4"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05FD6481" w14:textId="77777777" w:rsidR="0004639E" w:rsidRPr="000F2DFB" w:rsidRDefault="0004639E" w:rsidP="0004639E">
            <w:pPr>
              <w:pStyle w:val="affffffd"/>
              <w:jc w:val="both"/>
              <w:rPr>
                <w:sz w:val="22"/>
                <w:szCs w:val="22"/>
                <w:lang w:eastAsia="ar-SA"/>
              </w:rPr>
            </w:pPr>
            <w:r w:rsidRPr="000F2DFB">
              <w:rPr>
                <w:sz w:val="22"/>
                <w:szCs w:val="22"/>
              </w:rPr>
              <w:t xml:space="preserve">1.Понятие нормы права и ее признаки. Общий характер правовых норм. </w:t>
            </w:r>
          </w:p>
          <w:p w14:paraId="65055D17" w14:textId="77777777" w:rsidR="0004639E" w:rsidRPr="000F2DFB" w:rsidRDefault="0004639E" w:rsidP="0004639E">
            <w:pPr>
              <w:pStyle w:val="affffffd"/>
              <w:jc w:val="both"/>
              <w:rPr>
                <w:sz w:val="22"/>
                <w:szCs w:val="22"/>
                <w:lang w:eastAsia="ar-SA"/>
              </w:rPr>
            </w:pPr>
            <w:r w:rsidRPr="000F2DFB">
              <w:rPr>
                <w:sz w:val="22"/>
                <w:szCs w:val="22"/>
              </w:rPr>
              <w:t>Формальная определенность норм права, общеобязательность, системность, неоднократность действия. Классификация норм права.</w:t>
            </w:r>
          </w:p>
        </w:tc>
        <w:tc>
          <w:tcPr>
            <w:tcW w:w="543" w:type="pct"/>
            <w:vMerge w:val="restart"/>
            <w:tcBorders>
              <w:top w:val="single" w:sz="4" w:space="0" w:color="auto"/>
              <w:left w:val="single" w:sz="4" w:space="0" w:color="000000"/>
              <w:bottom w:val="single" w:sz="4" w:space="0" w:color="000000"/>
              <w:right w:val="single" w:sz="4" w:space="0" w:color="000000"/>
            </w:tcBorders>
          </w:tcPr>
          <w:p w14:paraId="19D11CFC" w14:textId="19631B0B"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0651B562"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6F33B18E"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5A2651CC"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0B1CDC66" w14:textId="77777777" w:rsidR="0004639E" w:rsidRPr="000F2DFB" w:rsidRDefault="0004639E" w:rsidP="0004639E">
            <w:pPr>
              <w:pStyle w:val="affffffd"/>
              <w:jc w:val="both"/>
              <w:rPr>
                <w:sz w:val="22"/>
                <w:szCs w:val="22"/>
                <w:lang w:eastAsia="ar-SA"/>
              </w:rPr>
            </w:pPr>
            <w:r w:rsidRPr="000F2DFB">
              <w:rPr>
                <w:sz w:val="22"/>
                <w:szCs w:val="22"/>
              </w:rPr>
              <w:t>2.Структура нормы права. Гипотеза, диспозиция, санкция и их виды.</w:t>
            </w:r>
          </w:p>
          <w:p w14:paraId="6D3FEDFF" w14:textId="77777777" w:rsidR="0004639E" w:rsidRPr="000F2DFB" w:rsidRDefault="0004639E" w:rsidP="0004639E">
            <w:pPr>
              <w:pStyle w:val="affffffd"/>
              <w:jc w:val="both"/>
              <w:rPr>
                <w:sz w:val="22"/>
                <w:szCs w:val="22"/>
              </w:rPr>
            </w:pPr>
            <w:r w:rsidRPr="000F2DFB">
              <w:rPr>
                <w:sz w:val="22"/>
                <w:szCs w:val="22"/>
              </w:rPr>
              <w:t xml:space="preserve">Соотношение нормы права и статьи правового акта. </w:t>
            </w:r>
          </w:p>
          <w:p w14:paraId="489A51A3" w14:textId="77777777" w:rsidR="0004639E" w:rsidRPr="000F2DFB" w:rsidRDefault="0004639E" w:rsidP="0004639E">
            <w:pPr>
              <w:pStyle w:val="affffffd"/>
              <w:jc w:val="both"/>
              <w:rPr>
                <w:sz w:val="22"/>
                <w:szCs w:val="22"/>
                <w:lang w:eastAsia="ar-SA"/>
              </w:rPr>
            </w:pPr>
            <w:r w:rsidRPr="000F2DFB">
              <w:rPr>
                <w:sz w:val="22"/>
                <w:szCs w:val="22"/>
              </w:rPr>
              <w:t xml:space="preserve">Способы изложения норм права в статье </w:t>
            </w:r>
            <w:proofErr w:type="spellStart"/>
            <w:r w:rsidRPr="000F2DFB">
              <w:rPr>
                <w:sz w:val="22"/>
                <w:szCs w:val="22"/>
              </w:rPr>
              <w:t>правовго</w:t>
            </w:r>
            <w:proofErr w:type="spellEnd"/>
            <w:r w:rsidRPr="000F2DFB">
              <w:rPr>
                <w:sz w:val="22"/>
                <w:szCs w:val="22"/>
              </w:rPr>
              <w:t xml:space="preserve"> акта.</w:t>
            </w:r>
          </w:p>
        </w:tc>
        <w:tc>
          <w:tcPr>
            <w:tcW w:w="543" w:type="pct"/>
            <w:vMerge/>
            <w:tcBorders>
              <w:top w:val="single" w:sz="4" w:space="0" w:color="000000"/>
              <w:left w:val="single" w:sz="4" w:space="0" w:color="000000"/>
              <w:bottom w:val="single" w:sz="4" w:space="0" w:color="000000"/>
              <w:right w:val="single" w:sz="4" w:space="0" w:color="000000"/>
            </w:tcBorders>
          </w:tcPr>
          <w:p w14:paraId="633AB9BF" w14:textId="51F0DD1B"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5EF4C4ED"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28F89AB6"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2D2F7F49"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1232E02D" w14:textId="77777777" w:rsidR="0004639E" w:rsidRPr="000F2DFB" w:rsidRDefault="0004639E" w:rsidP="0004639E">
            <w:pPr>
              <w:pStyle w:val="affffffd"/>
              <w:jc w:val="both"/>
              <w:rPr>
                <w:b/>
                <w:sz w:val="22"/>
                <w:szCs w:val="22"/>
                <w:lang w:eastAsia="ar-SA"/>
              </w:rPr>
            </w:pPr>
            <w:r w:rsidRPr="000F2DFB">
              <w:rPr>
                <w:b/>
                <w:bCs/>
                <w:sz w:val="22"/>
                <w:szCs w:val="22"/>
              </w:rPr>
              <w:t>В том числе практических занятий</w:t>
            </w:r>
          </w:p>
        </w:tc>
        <w:tc>
          <w:tcPr>
            <w:tcW w:w="543" w:type="pct"/>
            <w:tcBorders>
              <w:top w:val="single" w:sz="4" w:space="0" w:color="000000"/>
              <w:left w:val="single" w:sz="4" w:space="0" w:color="000000"/>
              <w:bottom w:val="single" w:sz="4" w:space="0" w:color="000000"/>
              <w:right w:val="single" w:sz="4" w:space="0" w:color="000000"/>
            </w:tcBorders>
          </w:tcPr>
          <w:p w14:paraId="44CECADB" w14:textId="145B8386" w:rsidR="0004639E" w:rsidRPr="000F2DFB" w:rsidRDefault="0004639E" w:rsidP="0004639E">
            <w:pPr>
              <w:pStyle w:val="affffffd"/>
              <w:jc w:val="center"/>
              <w:rPr>
                <w:b/>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4C49095A"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5AC246ED"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645409DD"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070B43A6" w14:textId="77777777" w:rsidR="0004639E" w:rsidRPr="000F2DFB" w:rsidRDefault="0004639E" w:rsidP="0004639E">
            <w:pPr>
              <w:pStyle w:val="affffffd"/>
              <w:jc w:val="both"/>
              <w:rPr>
                <w:sz w:val="22"/>
                <w:szCs w:val="22"/>
                <w:lang w:eastAsia="ar-SA"/>
              </w:rPr>
            </w:pPr>
            <w:r w:rsidRPr="000F2DFB">
              <w:rPr>
                <w:sz w:val="22"/>
                <w:szCs w:val="22"/>
              </w:rPr>
              <w:t xml:space="preserve">Практическое занятие № 10 по теме «Норма права». </w:t>
            </w:r>
          </w:p>
          <w:p w14:paraId="562EDB0B" w14:textId="77777777" w:rsidR="0004639E" w:rsidRPr="000F2DFB" w:rsidRDefault="0004639E" w:rsidP="0004639E">
            <w:pPr>
              <w:pStyle w:val="affffffd"/>
              <w:jc w:val="both"/>
              <w:rPr>
                <w:sz w:val="22"/>
                <w:szCs w:val="22"/>
                <w:lang w:eastAsia="ar-SA"/>
              </w:rPr>
            </w:pPr>
            <w:r w:rsidRPr="000F2DFB">
              <w:rPr>
                <w:sz w:val="22"/>
                <w:szCs w:val="22"/>
              </w:rPr>
              <w:t xml:space="preserve">Работа с правовыми актами: определение видов правовых норм по каждой изученной </w:t>
            </w:r>
            <w:r w:rsidRPr="000F2DFB">
              <w:rPr>
                <w:sz w:val="22"/>
                <w:szCs w:val="22"/>
              </w:rPr>
              <w:lastRenderedPageBreak/>
              <w:t xml:space="preserve">классификации. </w:t>
            </w:r>
          </w:p>
        </w:tc>
        <w:tc>
          <w:tcPr>
            <w:tcW w:w="543" w:type="pct"/>
            <w:tcBorders>
              <w:top w:val="single" w:sz="4" w:space="0" w:color="000000"/>
              <w:left w:val="single" w:sz="4" w:space="0" w:color="000000"/>
              <w:bottom w:val="single" w:sz="4" w:space="0" w:color="000000"/>
              <w:right w:val="single" w:sz="4" w:space="0" w:color="000000"/>
            </w:tcBorders>
          </w:tcPr>
          <w:p w14:paraId="5E96277C" w14:textId="15D16F0B" w:rsidR="0004639E" w:rsidRPr="000F2DFB" w:rsidRDefault="0004639E" w:rsidP="0004639E">
            <w:pPr>
              <w:pStyle w:val="affffffd"/>
              <w:jc w:val="center"/>
              <w:rPr>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4175AEDE"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68B7FC7E"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6A27C87D"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13434DD0" w14:textId="77777777" w:rsidR="0004639E" w:rsidRPr="000F2DFB" w:rsidRDefault="0004639E" w:rsidP="0004639E">
            <w:pPr>
              <w:pStyle w:val="affffffd"/>
              <w:jc w:val="both"/>
              <w:rPr>
                <w:sz w:val="22"/>
                <w:szCs w:val="22"/>
                <w:lang w:eastAsia="ar-SA"/>
              </w:rPr>
            </w:pPr>
            <w:r w:rsidRPr="000F2DFB">
              <w:rPr>
                <w:sz w:val="22"/>
                <w:szCs w:val="22"/>
              </w:rPr>
              <w:t xml:space="preserve">Практическое занятие № 11 по теме «Норма права». </w:t>
            </w:r>
          </w:p>
          <w:p w14:paraId="180CD558" w14:textId="77777777" w:rsidR="0004639E" w:rsidRPr="000F2DFB" w:rsidRDefault="0004639E" w:rsidP="0004639E">
            <w:pPr>
              <w:pStyle w:val="affffffd"/>
              <w:jc w:val="both"/>
              <w:rPr>
                <w:sz w:val="22"/>
                <w:szCs w:val="22"/>
                <w:lang w:eastAsia="ar-SA"/>
              </w:rPr>
            </w:pPr>
            <w:r w:rsidRPr="000F2DFB">
              <w:rPr>
                <w:sz w:val="22"/>
                <w:szCs w:val="22"/>
              </w:rPr>
              <w:t>Работа с правовыми актами: нахождение структурных элементов норм права и определение способов изложения нормы права в статье правового акта.</w:t>
            </w:r>
          </w:p>
        </w:tc>
        <w:tc>
          <w:tcPr>
            <w:tcW w:w="543" w:type="pct"/>
            <w:tcBorders>
              <w:top w:val="single" w:sz="4" w:space="0" w:color="000000"/>
              <w:left w:val="single" w:sz="4" w:space="0" w:color="000000"/>
              <w:bottom w:val="single" w:sz="4" w:space="0" w:color="000000"/>
              <w:right w:val="single" w:sz="4" w:space="0" w:color="000000"/>
            </w:tcBorders>
          </w:tcPr>
          <w:p w14:paraId="3F614DF6" w14:textId="1E9DB7CA" w:rsidR="0004639E" w:rsidRPr="000F2DFB" w:rsidRDefault="0004639E" w:rsidP="0004639E">
            <w:pPr>
              <w:pStyle w:val="affffffd"/>
              <w:jc w:val="center"/>
              <w:rPr>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12F8AAAA"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40972963"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39D56AF9" w14:textId="77777777" w:rsidR="0004639E" w:rsidRPr="000F2DFB" w:rsidRDefault="0004639E" w:rsidP="0004639E">
            <w:pPr>
              <w:pStyle w:val="affffffd"/>
              <w:rPr>
                <w:b/>
                <w:sz w:val="22"/>
                <w:szCs w:val="22"/>
                <w:lang w:eastAsia="ar-SA"/>
              </w:rPr>
            </w:pPr>
            <w:r w:rsidRPr="000F2DFB">
              <w:rPr>
                <w:b/>
                <w:sz w:val="22"/>
                <w:szCs w:val="22"/>
              </w:rPr>
              <w:t>Тема 3.7.</w:t>
            </w:r>
          </w:p>
          <w:p w14:paraId="4B75B583" w14:textId="77777777" w:rsidR="0004639E" w:rsidRPr="000F2DFB" w:rsidRDefault="0004639E" w:rsidP="0004639E">
            <w:pPr>
              <w:pStyle w:val="affffffd"/>
              <w:rPr>
                <w:b/>
                <w:sz w:val="22"/>
                <w:szCs w:val="22"/>
              </w:rPr>
            </w:pPr>
            <w:r w:rsidRPr="000F2DFB">
              <w:rPr>
                <w:b/>
                <w:sz w:val="22"/>
                <w:szCs w:val="22"/>
              </w:rPr>
              <w:t>Система</w:t>
            </w:r>
          </w:p>
          <w:p w14:paraId="7DC1415F" w14:textId="77777777" w:rsidR="0004639E" w:rsidRPr="000F2DFB" w:rsidRDefault="0004639E" w:rsidP="0004639E">
            <w:pPr>
              <w:pStyle w:val="affffffd"/>
              <w:rPr>
                <w:b/>
                <w:sz w:val="22"/>
                <w:szCs w:val="22"/>
                <w:lang w:eastAsia="ar-SA"/>
              </w:rPr>
            </w:pPr>
            <w:r w:rsidRPr="000F2DFB">
              <w:rPr>
                <w:b/>
                <w:sz w:val="22"/>
                <w:szCs w:val="22"/>
              </w:rPr>
              <w:t>права</w:t>
            </w:r>
          </w:p>
        </w:tc>
        <w:tc>
          <w:tcPr>
            <w:tcW w:w="3021" w:type="pct"/>
            <w:tcBorders>
              <w:top w:val="single" w:sz="4" w:space="0" w:color="000000"/>
              <w:left w:val="single" w:sz="4" w:space="0" w:color="000000"/>
              <w:bottom w:val="single" w:sz="4" w:space="0" w:color="000000"/>
              <w:right w:val="single" w:sz="4" w:space="0" w:color="000000"/>
            </w:tcBorders>
            <w:hideMark/>
          </w:tcPr>
          <w:p w14:paraId="79F5D118"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auto"/>
              <w:right w:val="single" w:sz="4" w:space="0" w:color="000000"/>
            </w:tcBorders>
          </w:tcPr>
          <w:p w14:paraId="66638206" w14:textId="23A07C1A"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5263FCB6"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60E2C475"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76979D62"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317DB37C"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4B09588E" w14:textId="3E5B71B1"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4FE48379"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021B80BA"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7426172A" w14:textId="77777777" w:rsidR="0004639E" w:rsidRPr="000F2DFB" w:rsidRDefault="0004639E" w:rsidP="0004639E">
            <w:pPr>
              <w:pStyle w:val="affffffd"/>
              <w:jc w:val="both"/>
              <w:rPr>
                <w:sz w:val="22"/>
                <w:szCs w:val="22"/>
                <w:lang w:eastAsia="ar-SA"/>
              </w:rPr>
            </w:pPr>
            <w:r w:rsidRPr="000F2DFB">
              <w:rPr>
                <w:sz w:val="22"/>
                <w:szCs w:val="22"/>
              </w:rPr>
              <w:t>Понятие и элементы системы права. Отрасль права: понятие и виды (базовые, специальные и комплексные отрасли права). Подотрасль и институт права. Норма права как базовый элемент системы права.</w:t>
            </w:r>
          </w:p>
          <w:p w14:paraId="74539DEB" w14:textId="77777777" w:rsidR="0004639E" w:rsidRPr="000F2DFB" w:rsidRDefault="0004639E" w:rsidP="0004639E">
            <w:pPr>
              <w:pStyle w:val="affffffd"/>
              <w:jc w:val="both"/>
              <w:rPr>
                <w:sz w:val="22"/>
                <w:szCs w:val="22"/>
              </w:rPr>
            </w:pPr>
            <w:r w:rsidRPr="000F2DFB">
              <w:rPr>
                <w:sz w:val="22"/>
                <w:szCs w:val="22"/>
              </w:rPr>
              <w:t>Предмет и метод правового регулирования как основания деления права на отрасли. Частное и публичное право.</w:t>
            </w:r>
          </w:p>
          <w:p w14:paraId="46DE3449" w14:textId="77777777" w:rsidR="0004639E" w:rsidRPr="000F2DFB" w:rsidRDefault="0004639E" w:rsidP="0004639E">
            <w:pPr>
              <w:pStyle w:val="affffffd"/>
              <w:jc w:val="both"/>
              <w:rPr>
                <w:sz w:val="22"/>
                <w:szCs w:val="22"/>
              </w:rPr>
            </w:pPr>
            <w:r w:rsidRPr="000F2DFB">
              <w:rPr>
                <w:sz w:val="22"/>
                <w:szCs w:val="22"/>
              </w:rPr>
              <w:t>Общая характеристика отраслей российского права. Международное право.</w:t>
            </w:r>
          </w:p>
          <w:p w14:paraId="5588AE5C" w14:textId="77777777" w:rsidR="0004639E" w:rsidRPr="000F2DFB" w:rsidRDefault="0004639E" w:rsidP="0004639E">
            <w:pPr>
              <w:pStyle w:val="affffffd"/>
              <w:jc w:val="both"/>
              <w:rPr>
                <w:sz w:val="22"/>
                <w:szCs w:val="22"/>
                <w:lang w:eastAsia="ar-SA"/>
              </w:rPr>
            </w:pPr>
            <w:r w:rsidRPr="000F2DFB">
              <w:rPr>
                <w:sz w:val="22"/>
                <w:szCs w:val="22"/>
              </w:rPr>
              <w:t xml:space="preserve">Система законодательства: понятие и  соотношение с  системой  права </w:t>
            </w:r>
          </w:p>
        </w:tc>
        <w:tc>
          <w:tcPr>
            <w:tcW w:w="543" w:type="pct"/>
            <w:tcBorders>
              <w:top w:val="single" w:sz="4" w:space="0" w:color="auto"/>
              <w:left w:val="single" w:sz="4" w:space="0" w:color="000000"/>
              <w:bottom w:val="single" w:sz="4" w:space="0" w:color="000000"/>
              <w:right w:val="single" w:sz="4" w:space="0" w:color="000000"/>
            </w:tcBorders>
          </w:tcPr>
          <w:p w14:paraId="7795D117" w14:textId="66800484"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49835F1C"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16804F45"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0C948BAE"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39BF5A11" w14:textId="77777777" w:rsidR="0004639E" w:rsidRPr="000F2DFB" w:rsidRDefault="0004639E" w:rsidP="0004639E">
            <w:pPr>
              <w:pStyle w:val="affffffd"/>
              <w:jc w:val="both"/>
              <w:rPr>
                <w:b/>
                <w:sz w:val="22"/>
                <w:szCs w:val="22"/>
                <w:lang w:eastAsia="ar-SA"/>
              </w:rPr>
            </w:pPr>
            <w:r w:rsidRPr="000F2DFB">
              <w:rPr>
                <w:b/>
                <w:bCs/>
                <w:sz w:val="22"/>
                <w:szCs w:val="22"/>
              </w:rPr>
              <w:t>В том числе практических занятий</w:t>
            </w:r>
          </w:p>
        </w:tc>
        <w:tc>
          <w:tcPr>
            <w:tcW w:w="543" w:type="pct"/>
            <w:tcBorders>
              <w:top w:val="single" w:sz="4" w:space="0" w:color="000000"/>
              <w:left w:val="single" w:sz="4" w:space="0" w:color="000000"/>
              <w:bottom w:val="single" w:sz="4" w:space="0" w:color="000000"/>
              <w:right w:val="single" w:sz="4" w:space="0" w:color="000000"/>
            </w:tcBorders>
          </w:tcPr>
          <w:p w14:paraId="7CEF1F6E" w14:textId="5EC5C25E" w:rsidR="0004639E" w:rsidRPr="000F2DFB" w:rsidRDefault="0004639E" w:rsidP="0004639E">
            <w:pPr>
              <w:pStyle w:val="affffffd"/>
              <w:jc w:val="center"/>
              <w:rPr>
                <w:b/>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7C95B651"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5E0D5B65"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536DB7B2"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332D1942" w14:textId="77777777" w:rsidR="0004639E" w:rsidRPr="000F2DFB" w:rsidRDefault="0004639E" w:rsidP="0004639E">
            <w:pPr>
              <w:pStyle w:val="affffffd"/>
              <w:jc w:val="both"/>
              <w:rPr>
                <w:sz w:val="22"/>
                <w:szCs w:val="22"/>
                <w:lang w:eastAsia="ar-SA"/>
              </w:rPr>
            </w:pPr>
            <w:r w:rsidRPr="000F2DFB">
              <w:rPr>
                <w:sz w:val="22"/>
                <w:szCs w:val="22"/>
              </w:rPr>
              <w:t>Практическое занятие № 12 по теме «Система права». Работа с правовыми актами: нахождение структурных элементов системы законодательства и соотнесение их с элементами системы права</w:t>
            </w:r>
          </w:p>
        </w:tc>
        <w:tc>
          <w:tcPr>
            <w:tcW w:w="543" w:type="pct"/>
            <w:tcBorders>
              <w:top w:val="single" w:sz="4" w:space="0" w:color="000000"/>
              <w:left w:val="single" w:sz="4" w:space="0" w:color="000000"/>
              <w:bottom w:val="single" w:sz="4" w:space="0" w:color="000000"/>
              <w:right w:val="single" w:sz="4" w:space="0" w:color="000000"/>
            </w:tcBorders>
          </w:tcPr>
          <w:p w14:paraId="642EBA89" w14:textId="63BE7094" w:rsidR="0004639E" w:rsidRPr="000F2DFB" w:rsidRDefault="0004639E" w:rsidP="0004639E">
            <w:pPr>
              <w:pStyle w:val="affffffd"/>
              <w:jc w:val="center"/>
              <w:rPr>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6FB7177F"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32D3B194"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tcPr>
          <w:p w14:paraId="41782010" w14:textId="77777777" w:rsidR="0004639E" w:rsidRPr="000F2DFB" w:rsidRDefault="0004639E" w:rsidP="0004639E">
            <w:pPr>
              <w:pStyle w:val="affffffd"/>
              <w:rPr>
                <w:b/>
                <w:snapToGrid w:val="0"/>
                <w:sz w:val="22"/>
                <w:szCs w:val="22"/>
                <w:lang w:eastAsia="ar-SA"/>
              </w:rPr>
            </w:pPr>
            <w:r w:rsidRPr="000F2DFB">
              <w:rPr>
                <w:b/>
                <w:sz w:val="22"/>
                <w:szCs w:val="22"/>
              </w:rPr>
              <w:t>Тема 3.8.</w:t>
            </w:r>
          </w:p>
          <w:p w14:paraId="3872CEA5" w14:textId="77777777" w:rsidR="0004639E" w:rsidRPr="000F2DFB" w:rsidRDefault="0004639E" w:rsidP="0004639E">
            <w:pPr>
              <w:pStyle w:val="affffffd"/>
              <w:rPr>
                <w:b/>
                <w:sz w:val="22"/>
                <w:szCs w:val="22"/>
              </w:rPr>
            </w:pPr>
            <w:r w:rsidRPr="000F2DFB">
              <w:rPr>
                <w:b/>
                <w:sz w:val="22"/>
                <w:szCs w:val="22"/>
              </w:rPr>
              <w:t>Типы права и основные</w:t>
            </w:r>
          </w:p>
          <w:p w14:paraId="276E58B3" w14:textId="77777777" w:rsidR="0004639E" w:rsidRPr="000F2DFB" w:rsidRDefault="0004639E" w:rsidP="0004639E">
            <w:pPr>
              <w:pStyle w:val="affffffd"/>
              <w:rPr>
                <w:b/>
                <w:sz w:val="22"/>
                <w:szCs w:val="22"/>
              </w:rPr>
            </w:pPr>
            <w:r w:rsidRPr="000F2DFB">
              <w:rPr>
                <w:b/>
                <w:sz w:val="22"/>
                <w:szCs w:val="22"/>
              </w:rPr>
              <w:t>правовые</w:t>
            </w:r>
          </w:p>
          <w:p w14:paraId="4F4D8CD0" w14:textId="77777777" w:rsidR="0004639E" w:rsidRPr="000F2DFB" w:rsidRDefault="0004639E" w:rsidP="0004639E">
            <w:pPr>
              <w:pStyle w:val="affffffd"/>
              <w:rPr>
                <w:b/>
                <w:sz w:val="22"/>
                <w:szCs w:val="22"/>
              </w:rPr>
            </w:pPr>
            <w:r w:rsidRPr="000F2DFB">
              <w:rPr>
                <w:b/>
                <w:sz w:val="22"/>
                <w:szCs w:val="22"/>
              </w:rPr>
              <w:t>семьи мира</w:t>
            </w:r>
          </w:p>
          <w:p w14:paraId="6D1FF3D5" w14:textId="77777777" w:rsidR="0004639E" w:rsidRPr="000F2DFB" w:rsidRDefault="0004639E" w:rsidP="0004639E">
            <w:pPr>
              <w:pStyle w:val="affffffd"/>
              <w:rPr>
                <w:b/>
                <w:sz w:val="22"/>
                <w:szCs w:val="22"/>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7DDA1E46"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auto"/>
              <w:right w:val="single" w:sz="4" w:space="0" w:color="000000"/>
            </w:tcBorders>
          </w:tcPr>
          <w:p w14:paraId="33C852D9" w14:textId="1BF1D534"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55255E6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15A2893B"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177755AE"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581EC55B"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28F3FA3D" w14:textId="2F862966"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0A2C53A2"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7E50562D"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6B06ED43" w14:textId="77777777" w:rsidR="0004639E" w:rsidRPr="000F2DFB" w:rsidRDefault="0004639E" w:rsidP="0004639E">
            <w:pPr>
              <w:pStyle w:val="affffffd"/>
              <w:jc w:val="both"/>
              <w:rPr>
                <w:sz w:val="22"/>
                <w:szCs w:val="22"/>
                <w:lang w:eastAsia="ar-SA"/>
              </w:rPr>
            </w:pPr>
            <w:r w:rsidRPr="000F2DFB">
              <w:rPr>
                <w:sz w:val="22"/>
                <w:szCs w:val="22"/>
              </w:rPr>
              <w:t>Понятие типа права. Формационный и цивилизационный подход к типологии права. Характеристика исторических типов права. Понятие правовой системы общества. Правовая система и правовая семья, их соотношение.</w:t>
            </w:r>
          </w:p>
          <w:p w14:paraId="03C9195B" w14:textId="77777777" w:rsidR="0004639E" w:rsidRPr="000F2DFB" w:rsidRDefault="0004639E" w:rsidP="0004639E">
            <w:pPr>
              <w:pStyle w:val="affffffd"/>
              <w:jc w:val="both"/>
              <w:rPr>
                <w:sz w:val="22"/>
                <w:szCs w:val="22"/>
                <w:lang w:eastAsia="ar-SA"/>
              </w:rPr>
            </w:pPr>
            <w:r w:rsidRPr="000F2DFB">
              <w:rPr>
                <w:sz w:val="22"/>
                <w:szCs w:val="22"/>
              </w:rPr>
              <w:t>Характеристика основных правовых семей современности: романская, англосаксонская, религиозная, традиционная.</w:t>
            </w:r>
          </w:p>
        </w:tc>
        <w:tc>
          <w:tcPr>
            <w:tcW w:w="543" w:type="pct"/>
            <w:tcBorders>
              <w:top w:val="single" w:sz="4" w:space="0" w:color="auto"/>
              <w:left w:val="single" w:sz="4" w:space="0" w:color="000000"/>
              <w:bottom w:val="single" w:sz="4" w:space="0" w:color="000000"/>
              <w:right w:val="single" w:sz="4" w:space="0" w:color="000000"/>
            </w:tcBorders>
          </w:tcPr>
          <w:p w14:paraId="54DE6ED5" w14:textId="57F8E19B"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744EB2C0"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1630D6A2"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61912645"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18761CA8" w14:textId="77777777" w:rsidR="0004639E" w:rsidRPr="000F2DFB" w:rsidRDefault="0004639E" w:rsidP="0004639E">
            <w:pPr>
              <w:pStyle w:val="affffffd"/>
              <w:jc w:val="both"/>
              <w:rPr>
                <w:b/>
                <w:sz w:val="22"/>
                <w:szCs w:val="22"/>
                <w:lang w:eastAsia="ar-SA"/>
              </w:rPr>
            </w:pPr>
            <w:r w:rsidRPr="000F2DFB">
              <w:rPr>
                <w:b/>
                <w:bCs/>
                <w:sz w:val="22"/>
                <w:szCs w:val="22"/>
              </w:rPr>
              <w:t>В том числе практических занятий</w:t>
            </w:r>
          </w:p>
        </w:tc>
        <w:tc>
          <w:tcPr>
            <w:tcW w:w="543" w:type="pct"/>
            <w:tcBorders>
              <w:top w:val="single" w:sz="4" w:space="0" w:color="000000"/>
              <w:left w:val="single" w:sz="4" w:space="0" w:color="000000"/>
              <w:bottom w:val="single" w:sz="4" w:space="0" w:color="000000"/>
              <w:right w:val="single" w:sz="4" w:space="0" w:color="000000"/>
            </w:tcBorders>
          </w:tcPr>
          <w:p w14:paraId="0636089D" w14:textId="278CF3E6" w:rsidR="0004639E" w:rsidRPr="000F2DFB" w:rsidRDefault="0004639E" w:rsidP="0004639E">
            <w:pPr>
              <w:pStyle w:val="affffffd"/>
              <w:jc w:val="center"/>
              <w:rPr>
                <w:b/>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61F52F9F"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5E0C3211"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6AA6BF98"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1A1113A5" w14:textId="77777777" w:rsidR="0004639E" w:rsidRPr="000F2DFB" w:rsidRDefault="0004639E" w:rsidP="0004639E">
            <w:pPr>
              <w:pStyle w:val="affffffd"/>
              <w:jc w:val="both"/>
              <w:rPr>
                <w:sz w:val="22"/>
                <w:szCs w:val="22"/>
                <w:lang w:eastAsia="ar-SA"/>
              </w:rPr>
            </w:pPr>
            <w:r w:rsidRPr="000F2DFB">
              <w:rPr>
                <w:sz w:val="22"/>
                <w:szCs w:val="22"/>
              </w:rPr>
              <w:t>Практическое занятие № 13 по теме «Типы права и основные правовые семьи мира». Сравнительный анализ правовых семей современности.</w:t>
            </w:r>
          </w:p>
        </w:tc>
        <w:tc>
          <w:tcPr>
            <w:tcW w:w="543" w:type="pct"/>
            <w:tcBorders>
              <w:top w:val="single" w:sz="4" w:space="0" w:color="000000"/>
              <w:left w:val="single" w:sz="4" w:space="0" w:color="000000"/>
              <w:bottom w:val="single" w:sz="4" w:space="0" w:color="000000"/>
              <w:right w:val="single" w:sz="4" w:space="0" w:color="000000"/>
            </w:tcBorders>
          </w:tcPr>
          <w:p w14:paraId="1C2B6A39" w14:textId="65758762" w:rsidR="0004639E" w:rsidRPr="000F2DFB" w:rsidRDefault="0004639E" w:rsidP="0004639E">
            <w:pPr>
              <w:pStyle w:val="affffffd"/>
              <w:jc w:val="center"/>
              <w:rPr>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4896D8E9"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3770A883"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14E9A4B3" w14:textId="77777777" w:rsidR="0004639E" w:rsidRPr="000F2DFB" w:rsidRDefault="0004639E" w:rsidP="0004639E">
            <w:pPr>
              <w:pStyle w:val="affffffd"/>
              <w:rPr>
                <w:b/>
                <w:sz w:val="22"/>
                <w:szCs w:val="22"/>
                <w:lang w:eastAsia="ar-SA"/>
              </w:rPr>
            </w:pPr>
            <w:r w:rsidRPr="000F2DFB">
              <w:rPr>
                <w:b/>
                <w:sz w:val="22"/>
                <w:szCs w:val="22"/>
              </w:rPr>
              <w:t>Тема 3.9.</w:t>
            </w:r>
          </w:p>
          <w:p w14:paraId="6260176E" w14:textId="77777777" w:rsidR="0004639E" w:rsidRPr="000F2DFB" w:rsidRDefault="0004639E" w:rsidP="0004639E">
            <w:pPr>
              <w:pStyle w:val="affffffd"/>
              <w:rPr>
                <w:b/>
                <w:sz w:val="22"/>
                <w:szCs w:val="22"/>
                <w:lang w:eastAsia="ar-SA"/>
              </w:rPr>
            </w:pPr>
            <w:r w:rsidRPr="000F2DFB">
              <w:rPr>
                <w:b/>
                <w:sz w:val="22"/>
                <w:szCs w:val="22"/>
              </w:rPr>
              <w:t>Правоотношения</w:t>
            </w:r>
          </w:p>
        </w:tc>
        <w:tc>
          <w:tcPr>
            <w:tcW w:w="3021" w:type="pct"/>
            <w:tcBorders>
              <w:top w:val="single" w:sz="4" w:space="0" w:color="000000"/>
              <w:left w:val="single" w:sz="4" w:space="0" w:color="000000"/>
              <w:bottom w:val="single" w:sz="4" w:space="0" w:color="000000"/>
              <w:right w:val="single" w:sz="4" w:space="0" w:color="000000"/>
            </w:tcBorders>
            <w:hideMark/>
          </w:tcPr>
          <w:p w14:paraId="1B6FBDD7"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auto"/>
              <w:right w:val="single" w:sz="4" w:space="0" w:color="000000"/>
            </w:tcBorders>
          </w:tcPr>
          <w:p w14:paraId="28D2A3A5" w14:textId="68D7A9B8"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hideMark/>
          </w:tcPr>
          <w:p w14:paraId="11E41256"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75A02B8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1CB1F1E5"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7199A598"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30188345" w14:textId="2E72BC65"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753924A7"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77FD7723"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51D079D7" w14:textId="77777777" w:rsidR="0004639E" w:rsidRPr="000F2DFB" w:rsidRDefault="0004639E" w:rsidP="0004639E">
            <w:pPr>
              <w:pStyle w:val="affffffd"/>
              <w:jc w:val="both"/>
              <w:rPr>
                <w:sz w:val="22"/>
                <w:szCs w:val="22"/>
                <w:lang w:eastAsia="ar-SA"/>
              </w:rPr>
            </w:pPr>
            <w:r w:rsidRPr="000F2DFB">
              <w:rPr>
                <w:sz w:val="22"/>
                <w:szCs w:val="22"/>
              </w:rPr>
              <w:t>1.Понятие и признаки правоотношений как особой формы общественных отношений. Виды правоотношений. Состав (элементы) правоотношений.</w:t>
            </w:r>
          </w:p>
          <w:p w14:paraId="45DF1E2C" w14:textId="77777777" w:rsidR="0004639E" w:rsidRPr="000F2DFB" w:rsidRDefault="0004639E" w:rsidP="0004639E">
            <w:pPr>
              <w:pStyle w:val="affffffd"/>
              <w:jc w:val="both"/>
              <w:rPr>
                <w:sz w:val="22"/>
                <w:szCs w:val="22"/>
              </w:rPr>
            </w:pPr>
            <w:r w:rsidRPr="000F2DFB">
              <w:rPr>
                <w:sz w:val="22"/>
                <w:szCs w:val="22"/>
              </w:rPr>
              <w:t xml:space="preserve">Понятие субъектов правоотношений. Правоспособность и дееспособность субъектов правоотношений. Правовой статус граждан и юридических лиц. </w:t>
            </w:r>
          </w:p>
          <w:p w14:paraId="1B955B7F" w14:textId="77777777" w:rsidR="0004639E" w:rsidRPr="000F2DFB" w:rsidRDefault="0004639E" w:rsidP="0004639E">
            <w:pPr>
              <w:pStyle w:val="affffffd"/>
              <w:jc w:val="both"/>
              <w:rPr>
                <w:sz w:val="22"/>
                <w:szCs w:val="22"/>
                <w:lang w:eastAsia="ar-SA"/>
              </w:rPr>
            </w:pPr>
            <w:r w:rsidRPr="000F2DFB">
              <w:rPr>
                <w:sz w:val="22"/>
                <w:szCs w:val="22"/>
              </w:rPr>
              <w:t>Государство как субъект правоотношений.</w:t>
            </w:r>
          </w:p>
        </w:tc>
        <w:tc>
          <w:tcPr>
            <w:tcW w:w="543" w:type="pct"/>
            <w:vMerge w:val="restart"/>
            <w:tcBorders>
              <w:top w:val="single" w:sz="4" w:space="0" w:color="auto"/>
              <w:left w:val="single" w:sz="4" w:space="0" w:color="000000"/>
              <w:bottom w:val="single" w:sz="4" w:space="0" w:color="000000"/>
              <w:right w:val="single" w:sz="4" w:space="0" w:color="000000"/>
            </w:tcBorders>
          </w:tcPr>
          <w:p w14:paraId="4BE3E4FD" w14:textId="4E11929E"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00D48D30"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77E1E245"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2C40200B"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331A114D" w14:textId="77777777" w:rsidR="0004639E" w:rsidRPr="000F2DFB" w:rsidRDefault="0004639E" w:rsidP="0004639E">
            <w:pPr>
              <w:pStyle w:val="affffffd"/>
              <w:jc w:val="both"/>
              <w:rPr>
                <w:sz w:val="22"/>
                <w:szCs w:val="22"/>
                <w:lang w:eastAsia="ar-SA"/>
              </w:rPr>
            </w:pPr>
            <w:r w:rsidRPr="000F2DFB">
              <w:rPr>
                <w:sz w:val="22"/>
                <w:szCs w:val="22"/>
              </w:rPr>
              <w:t>2. Понятие и виды объектов правоотношений. Содержание правоотношения. Субъективное право и юридическая обязанность.</w:t>
            </w:r>
          </w:p>
          <w:p w14:paraId="0A167F82" w14:textId="77777777" w:rsidR="0004639E" w:rsidRPr="000F2DFB" w:rsidRDefault="0004639E" w:rsidP="0004639E">
            <w:pPr>
              <w:pStyle w:val="affffffd"/>
              <w:jc w:val="both"/>
              <w:rPr>
                <w:sz w:val="22"/>
                <w:szCs w:val="22"/>
              </w:rPr>
            </w:pPr>
            <w:r w:rsidRPr="000F2DFB">
              <w:rPr>
                <w:sz w:val="22"/>
                <w:szCs w:val="22"/>
              </w:rPr>
              <w:t>Основания возникновения, изменения и прекращения правоотношений. Понятие юридических фактов, их классификация. Действия и события.</w:t>
            </w:r>
          </w:p>
          <w:p w14:paraId="1C264B1C" w14:textId="77777777" w:rsidR="0004639E" w:rsidRPr="000F2DFB" w:rsidRDefault="0004639E" w:rsidP="0004639E">
            <w:pPr>
              <w:pStyle w:val="affffffd"/>
              <w:jc w:val="both"/>
              <w:rPr>
                <w:sz w:val="22"/>
                <w:szCs w:val="22"/>
                <w:lang w:eastAsia="ar-SA"/>
              </w:rPr>
            </w:pPr>
            <w:r w:rsidRPr="000F2DFB">
              <w:rPr>
                <w:sz w:val="22"/>
                <w:szCs w:val="22"/>
              </w:rPr>
              <w:t>Фактический состав. Правовые презумпции и правовые фикции</w:t>
            </w:r>
          </w:p>
        </w:tc>
        <w:tc>
          <w:tcPr>
            <w:tcW w:w="543" w:type="pct"/>
            <w:vMerge/>
            <w:tcBorders>
              <w:top w:val="single" w:sz="4" w:space="0" w:color="000000"/>
              <w:left w:val="single" w:sz="4" w:space="0" w:color="000000"/>
              <w:bottom w:val="single" w:sz="4" w:space="0" w:color="000000"/>
              <w:right w:val="single" w:sz="4" w:space="0" w:color="000000"/>
            </w:tcBorders>
          </w:tcPr>
          <w:p w14:paraId="041C4372" w14:textId="180B8B0A"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4B5430D3"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4E05589F"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2FB2662E"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6A06C8F3" w14:textId="77777777" w:rsidR="0004639E" w:rsidRPr="000F2DFB" w:rsidRDefault="0004639E" w:rsidP="0004639E">
            <w:pPr>
              <w:pStyle w:val="affffffd"/>
              <w:jc w:val="both"/>
              <w:rPr>
                <w:b/>
                <w:sz w:val="22"/>
                <w:szCs w:val="22"/>
                <w:lang w:eastAsia="ar-SA"/>
              </w:rPr>
            </w:pPr>
            <w:r w:rsidRPr="000F2DFB">
              <w:rPr>
                <w:b/>
                <w:bCs/>
                <w:sz w:val="22"/>
                <w:szCs w:val="22"/>
              </w:rPr>
              <w:t>В том числе практических занятий</w:t>
            </w:r>
          </w:p>
        </w:tc>
        <w:tc>
          <w:tcPr>
            <w:tcW w:w="543" w:type="pct"/>
            <w:tcBorders>
              <w:top w:val="single" w:sz="4" w:space="0" w:color="000000"/>
              <w:left w:val="single" w:sz="4" w:space="0" w:color="000000"/>
              <w:bottom w:val="single" w:sz="4" w:space="0" w:color="000000"/>
              <w:right w:val="single" w:sz="4" w:space="0" w:color="000000"/>
            </w:tcBorders>
          </w:tcPr>
          <w:p w14:paraId="2158151B" w14:textId="3496DFFF" w:rsidR="0004639E" w:rsidRPr="000F2DFB" w:rsidRDefault="0004639E" w:rsidP="0004639E">
            <w:pPr>
              <w:pStyle w:val="affffffd"/>
              <w:jc w:val="center"/>
              <w:rPr>
                <w:b/>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4B2E65D4"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77824ACD"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3E25A71A"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45885408" w14:textId="77777777" w:rsidR="0004639E" w:rsidRPr="000F2DFB" w:rsidRDefault="0004639E" w:rsidP="0004639E">
            <w:pPr>
              <w:pStyle w:val="affffffd"/>
              <w:jc w:val="both"/>
              <w:rPr>
                <w:sz w:val="22"/>
                <w:szCs w:val="22"/>
                <w:lang w:eastAsia="ar-SA"/>
              </w:rPr>
            </w:pPr>
            <w:r w:rsidRPr="000F2DFB">
              <w:rPr>
                <w:sz w:val="22"/>
                <w:szCs w:val="22"/>
              </w:rPr>
              <w:t xml:space="preserve">Практическое занятие № 14 по теме «Правоотношения». Нахождение структурных элементов (субъекты, объекты, содержание) правоотношения, определение вида </w:t>
            </w:r>
            <w:r w:rsidRPr="000F2DFB">
              <w:rPr>
                <w:sz w:val="22"/>
                <w:szCs w:val="22"/>
              </w:rPr>
              <w:lastRenderedPageBreak/>
              <w:t>правоотношения по всем известным классификациям.</w:t>
            </w:r>
          </w:p>
        </w:tc>
        <w:tc>
          <w:tcPr>
            <w:tcW w:w="543" w:type="pct"/>
            <w:tcBorders>
              <w:top w:val="single" w:sz="4" w:space="0" w:color="000000"/>
              <w:left w:val="single" w:sz="4" w:space="0" w:color="000000"/>
              <w:bottom w:val="single" w:sz="4" w:space="0" w:color="000000"/>
              <w:right w:val="single" w:sz="4" w:space="0" w:color="000000"/>
            </w:tcBorders>
          </w:tcPr>
          <w:p w14:paraId="1A0C8A9B" w14:textId="1B1BFF8C" w:rsidR="0004639E" w:rsidRPr="000F2DFB" w:rsidRDefault="0004639E" w:rsidP="0004639E">
            <w:pPr>
              <w:pStyle w:val="affffffd"/>
              <w:jc w:val="center"/>
              <w:rPr>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6E2E0BA9"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4EB5D018"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tcPr>
          <w:p w14:paraId="5C7C96C7" w14:textId="77777777" w:rsidR="0004639E" w:rsidRPr="000F2DFB" w:rsidRDefault="0004639E" w:rsidP="0004639E">
            <w:pPr>
              <w:pStyle w:val="affffffd"/>
              <w:rPr>
                <w:b/>
                <w:sz w:val="22"/>
                <w:szCs w:val="22"/>
                <w:lang w:eastAsia="ar-SA"/>
              </w:rPr>
            </w:pPr>
            <w:r w:rsidRPr="000F2DFB">
              <w:rPr>
                <w:b/>
                <w:sz w:val="22"/>
                <w:szCs w:val="22"/>
              </w:rPr>
              <w:t>Тема 3.10.</w:t>
            </w:r>
          </w:p>
          <w:p w14:paraId="32B13752" w14:textId="77777777" w:rsidR="0004639E" w:rsidRPr="000F2DFB" w:rsidRDefault="0004639E" w:rsidP="0004639E">
            <w:pPr>
              <w:pStyle w:val="affffffd"/>
              <w:rPr>
                <w:b/>
                <w:sz w:val="22"/>
                <w:szCs w:val="22"/>
              </w:rPr>
            </w:pPr>
            <w:r w:rsidRPr="000F2DFB">
              <w:rPr>
                <w:b/>
                <w:sz w:val="22"/>
                <w:szCs w:val="22"/>
              </w:rPr>
              <w:t>Правомерное поведение, правонарушение и юридическая ответственность</w:t>
            </w:r>
          </w:p>
          <w:p w14:paraId="53A41543"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58D08853"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auto"/>
              <w:right w:val="single" w:sz="4" w:space="0" w:color="000000"/>
            </w:tcBorders>
          </w:tcPr>
          <w:p w14:paraId="530AC1F3" w14:textId="1C276365"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02B2320E"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093701E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1E4FD076"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76FD006B"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4C4002BC" w14:textId="6305F75A"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26221C91"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2FFD14D7"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1B155A11" w14:textId="77777777" w:rsidR="0004639E" w:rsidRPr="000F2DFB" w:rsidRDefault="0004639E" w:rsidP="0004639E">
            <w:pPr>
              <w:pStyle w:val="affffffd"/>
              <w:jc w:val="both"/>
              <w:rPr>
                <w:sz w:val="22"/>
                <w:szCs w:val="22"/>
                <w:lang w:eastAsia="ar-SA"/>
              </w:rPr>
            </w:pPr>
            <w:r w:rsidRPr="000F2DFB">
              <w:rPr>
                <w:sz w:val="22"/>
                <w:szCs w:val="22"/>
              </w:rPr>
              <w:t>1. Понятие и виды правомерного поведения. Понятие и признаки правонарушения. Виды правонарушений: преступления и проступки.</w:t>
            </w:r>
          </w:p>
          <w:p w14:paraId="1D2D0F7A" w14:textId="77777777" w:rsidR="0004639E" w:rsidRPr="000F2DFB" w:rsidRDefault="0004639E" w:rsidP="0004639E">
            <w:pPr>
              <w:pStyle w:val="affffffd"/>
              <w:jc w:val="both"/>
              <w:rPr>
                <w:sz w:val="22"/>
                <w:szCs w:val="22"/>
                <w:lang w:eastAsia="ar-SA"/>
              </w:rPr>
            </w:pPr>
            <w:r w:rsidRPr="000F2DFB">
              <w:rPr>
                <w:sz w:val="22"/>
                <w:szCs w:val="22"/>
              </w:rPr>
              <w:t>Состав правонарушения. Субъект, объект правонарушения, причинная связь в праве, формы вины.</w:t>
            </w:r>
          </w:p>
        </w:tc>
        <w:tc>
          <w:tcPr>
            <w:tcW w:w="543" w:type="pct"/>
            <w:vMerge w:val="restart"/>
            <w:tcBorders>
              <w:top w:val="single" w:sz="4" w:space="0" w:color="auto"/>
              <w:left w:val="single" w:sz="4" w:space="0" w:color="000000"/>
              <w:bottom w:val="single" w:sz="4" w:space="0" w:color="000000"/>
              <w:right w:val="single" w:sz="4" w:space="0" w:color="000000"/>
            </w:tcBorders>
          </w:tcPr>
          <w:p w14:paraId="64B771DE" w14:textId="1A656EF0"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6C98347A"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4B704DC7"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05AE9DE7"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16EC5560" w14:textId="77777777" w:rsidR="0004639E" w:rsidRPr="000F2DFB" w:rsidRDefault="0004639E" w:rsidP="0004639E">
            <w:pPr>
              <w:pStyle w:val="affffffd"/>
              <w:jc w:val="both"/>
              <w:rPr>
                <w:sz w:val="22"/>
                <w:szCs w:val="22"/>
                <w:lang w:eastAsia="ar-SA"/>
              </w:rPr>
            </w:pPr>
            <w:r w:rsidRPr="000F2DFB">
              <w:rPr>
                <w:sz w:val="22"/>
                <w:szCs w:val="22"/>
              </w:rPr>
              <w:t xml:space="preserve">2. Понятие юридической ответственности. Отличие юридической ответственности от других мер государственного принуждения. </w:t>
            </w:r>
          </w:p>
          <w:p w14:paraId="03940F08" w14:textId="77777777" w:rsidR="0004639E" w:rsidRPr="000F2DFB" w:rsidRDefault="0004639E" w:rsidP="0004639E">
            <w:pPr>
              <w:pStyle w:val="affffffd"/>
              <w:jc w:val="both"/>
              <w:rPr>
                <w:sz w:val="22"/>
                <w:szCs w:val="22"/>
              </w:rPr>
            </w:pPr>
            <w:r w:rsidRPr="000F2DFB">
              <w:rPr>
                <w:sz w:val="22"/>
                <w:szCs w:val="22"/>
              </w:rPr>
              <w:t>Цели и функции  юридической ответственности. Принципы юридической ответственности.</w:t>
            </w:r>
          </w:p>
          <w:p w14:paraId="62116080" w14:textId="77777777" w:rsidR="0004639E" w:rsidRPr="000F2DFB" w:rsidRDefault="0004639E" w:rsidP="0004639E">
            <w:pPr>
              <w:pStyle w:val="affffffd"/>
              <w:jc w:val="both"/>
              <w:rPr>
                <w:sz w:val="22"/>
                <w:szCs w:val="22"/>
                <w:lang w:eastAsia="ar-SA"/>
              </w:rPr>
            </w:pPr>
            <w:r w:rsidRPr="000F2DFB">
              <w:rPr>
                <w:sz w:val="22"/>
                <w:szCs w:val="22"/>
              </w:rPr>
              <w:t>Виды юридической ответственности: уголовная, административная, гражданско-правовая, дисциплинарная. Обстоятельства, исключающие применение юридической ответственности.</w:t>
            </w:r>
          </w:p>
        </w:tc>
        <w:tc>
          <w:tcPr>
            <w:tcW w:w="543" w:type="pct"/>
            <w:vMerge/>
            <w:tcBorders>
              <w:top w:val="single" w:sz="4" w:space="0" w:color="000000"/>
              <w:left w:val="single" w:sz="4" w:space="0" w:color="000000"/>
              <w:bottom w:val="single" w:sz="4" w:space="0" w:color="000000"/>
              <w:right w:val="single" w:sz="4" w:space="0" w:color="000000"/>
            </w:tcBorders>
          </w:tcPr>
          <w:p w14:paraId="4FAFE9FD" w14:textId="6727FA8B"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2AB0606F"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39E9F1DA"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2E64A1C3"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659E80D7" w14:textId="77777777" w:rsidR="0004639E" w:rsidRPr="000F2DFB" w:rsidRDefault="0004639E" w:rsidP="0004639E">
            <w:pPr>
              <w:pStyle w:val="affffffd"/>
              <w:jc w:val="both"/>
              <w:rPr>
                <w:b/>
                <w:sz w:val="22"/>
                <w:szCs w:val="22"/>
                <w:lang w:eastAsia="ar-SA"/>
              </w:rPr>
            </w:pPr>
            <w:r w:rsidRPr="000F2DFB">
              <w:rPr>
                <w:b/>
                <w:bCs/>
                <w:sz w:val="22"/>
                <w:szCs w:val="22"/>
              </w:rPr>
              <w:t>В том числе практических занятий</w:t>
            </w:r>
          </w:p>
        </w:tc>
        <w:tc>
          <w:tcPr>
            <w:tcW w:w="543" w:type="pct"/>
            <w:tcBorders>
              <w:top w:val="single" w:sz="4" w:space="0" w:color="000000"/>
              <w:left w:val="single" w:sz="4" w:space="0" w:color="000000"/>
              <w:bottom w:val="single" w:sz="4" w:space="0" w:color="000000"/>
              <w:right w:val="single" w:sz="4" w:space="0" w:color="000000"/>
            </w:tcBorders>
          </w:tcPr>
          <w:p w14:paraId="0CC1B17E" w14:textId="2E1CE2BF" w:rsidR="0004639E" w:rsidRPr="000F2DFB" w:rsidRDefault="0004639E" w:rsidP="0004639E">
            <w:pPr>
              <w:pStyle w:val="affffffd"/>
              <w:jc w:val="center"/>
              <w:rPr>
                <w:b/>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7DC2EC23"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4DA234E2"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5EF00AB1"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39D7019E" w14:textId="77777777" w:rsidR="0004639E" w:rsidRPr="000F2DFB" w:rsidRDefault="0004639E" w:rsidP="0004639E">
            <w:pPr>
              <w:pStyle w:val="affffffd"/>
              <w:jc w:val="both"/>
              <w:rPr>
                <w:sz w:val="22"/>
                <w:szCs w:val="22"/>
                <w:lang w:eastAsia="ar-SA"/>
              </w:rPr>
            </w:pPr>
            <w:r w:rsidRPr="000F2DFB">
              <w:rPr>
                <w:sz w:val="22"/>
                <w:szCs w:val="22"/>
              </w:rPr>
              <w:t>1. Практическое занятие № 15 по теме «Правомерное поведение, правонарушение и юридическая ответственность». Решение задач на определение состава правонарушения.</w:t>
            </w:r>
          </w:p>
        </w:tc>
        <w:tc>
          <w:tcPr>
            <w:tcW w:w="543" w:type="pct"/>
            <w:tcBorders>
              <w:top w:val="single" w:sz="4" w:space="0" w:color="000000"/>
              <w:left w:val="single" w:sz="4" w:space="0" w:color="000000"/>
              <w:bottom w:val="single" w:sz="4" w:space="0" w:color="000000"/>
              <w:right w:val="single" w:sz="4" w:space="0" w:color="000000"/>
            </w:tcBorders>
          </w:tcPr>
          <w:p w14:paraId="0865D1A9" w14:textId="2533970D" w:rsidR="0004639E" w:rsidRPr="000F2DFB" w:rsidRDefault="0004639E" w:rsidP="0004639E">
            <w:pPr>
              <w:pStyle w:val="affffffd"/>
              <w:jc w:val="center"/>
              <w:rPr>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4528E9E8"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280B348F"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62D3A681"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6CA78BFC" w14:textId="77777777" w:rsidR="0004639E" w:rsidRPr="000F2DFB" w:rsidRDefault="0004639E" w:rsidP="0004639E">
            <w:pPr>
              <w:pStyle w:val="affffffd"/>
              <w:jc w:val="both"/>
              <w:rPr>
                <w:sz w:val="22"/>
                <w:szCs w:val="22"/>
                <w:lang w:eastAsia="ar-SA"/>
              </w:rPr>
            </w:pPr>
            <w:r w:rsidRPr="000F2DFB">
              <w:rPr>
                <w:sz w:val="22"/>
                <w:szCs w:val="22"/>
              </w:rPr>
              <w:t>2.Практическое занятие № 16  по теме «Правомерное поведение, правонарушение и юридическая ответственность». Решение практических ситуаций на определение вида юридической ответственности и возможности ее применения.</w:t>
            </w:r>
          </w:p>
        </w:tc>
        <w:tc>
          <w:tcPr>
            <w:tcW w:w="543" w:type="pct"/>
            <w:tcBorders>
              <w:top w:val="single" w:sz="4" w:space="0" w:color="000000"/>
              <w:left w:val="single" w:sz="4" w:space="0" w:color="000000"/>
              <w:bottom w:val="single" w:sz="4" w:space="0" w:color="000000"/>
              <w:right w:val="single" w:sz="4" w:space="0" w:color="000000"/>
            </w:tcBorders>
          </w:tcPr>
          <w:p w14:paraId="72B23CAD" w14:textId="47368325" w:rsidR="0004639E" w:rsidRPr="000F2DFB" w:rsidRDefault="0004639E" w:rsidP="0004639E">
            <w:pPr>
              <w:pStyle w:val="affffffd"/>
              <w:jc w:val="center"/>
              <w:rPr>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3ACEBBE6"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35E2842D"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50EC08CC" w14:textId="77777777" w:rsidR="0004639E" w:rsidRPr="000F2DFB" w:rsidRDefault="0004639E" w:rsidP="0004639E">
            <w:pPr>
              <w:pStyle w:val="affffffd"/>
              <w:rPr>
                <w:b/>
                <w:sz w:val="22"/>
                <w:szCs w:val="22"/>
                <w:lang w:eastAsia="ar-SA"/>
              </w:rPr>
            </w:pPr>
            <w:r w:rsidRPr="000F2DFB">
              <w:rPr>
                <w:b/>
                <w:sz w:val="22"/>
                <w:szCs w:val="22"/>
              </w:rPr>
              <w:t>Тема 3.11.</w:t>
            </w:r>
          </w:p>
          <w:p w14:paraId="0A1A5274" w14:textId="77777777" w:rsidR="0004639E" w:rsidRPr="000F2DFB" w:rsidRDefault="0004639E" w:rsidP="0004639E">
            <w:pPr>
              <w:pStyle w:val="affffffd"/>
              <w:rPr>
                <w:b/>
                <w:sz w:val="22"/>
                <w:szCs w:val="22"/>
                <w:lang w:eastAsia="ar-SA"/>
              </w:rPr>
            </w:pPr>
            <w:r w:rsidRPr="000F2DFB">
              <w:rPr>
                <w:b/>
                <w:sz w:val="22"/>
                <w:szCs w:val="22"/>
              </w:rPr>
              <w:t>Реализация права</w:t>
            </w:r>
          </w:p>
        </w:tc>
        <w:tc>
          <w:tcPr>
            <w:tcW w:w="3021" w:type="pct"/>
            <w:tcBorders>
              <w:top w:val="single" w:sz="4" w:space="0" w:color="000000"/>
              <w:left w:val="single" w:sz="4" w:space="0" w:color="000000"/>
              <w:bottom w:val="single" w:sz="4" w:space="0" w:color="000000"/>
              <w:right w:val="single" w:sz="4" w:space="0" w:color="000000"/>
            </w:tcBorders>
            <w:hideMark/>
          </w:tcPr>
          <w:p w14:paraId="2ED9E589"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auto"/>
              <w:right w:val="single" w:sz="4" w:space="0" w:color="000000"/>
            </w:tcBorders>
          </w:tcPr>
          <w:p w14:paraId="278EE6EB" w14:textId="77777777"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76EF1E1F"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4E6370B7"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57E7F412"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788B3D56"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2F003448" w14:textId="10BD148A"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53CA3845"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4DF579E7"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5D527EAA" w14:textId="77777777" w:rsidR="0004639E" w:rsidRPr="000F2DFB" w:rsidRDefault="0004639E" w:rsidP="0004639E">
            <w:pPr>
              <w:pStyle w:val="affffffd"/>
              <w:jc w:val="both"/>
              <w:rPr>
                <w:sz w:val="22"/>
                <w:szCs w:val="22"/>
                <w:lang w:eastAsia="ar-SA"/>
              </w:rPr>
            </w:pPr>
            <w:r w:rsidRPr="000F2DFB">
              <w:rPr>
                <w:sz w:val="22"/>
                <w:szCs w:val="22"/>
              </w:rPr>
              <w:t xml:space="preserve">Понятие и формы реализации права. Соблюдение, исполнение, использование права. Применение как особая форма реализации права. Субъекты применения права. Стадии процесса применения норм права. Основные требования, предъявляемые к применению права. </w:t>
            </w:r>
          </w:p>
          <w:p w14:paraId="40D2213D" w14:textId="77777777" w:rsidR="0004639E" w:rsidRPr="000F2DFB" w:rsidRDefault="0004639E" w:rsidP="0004639E">
            <w:pPr>
              <w:pStyle w:val="affffffd"/>
              <w:jc w:val="both"/>
              <w:rPr>
                <w:b/>
                <w:sz w:val="22"/>
                <w:szCs w:val="22"/>
                <w:lang w:eastAsia="ar-SA"/>
              </w:rPr>
            </w:pPr>
            <w:r w:rsidRPr="000F2DFB">
              <w:rPr>
                <w:sz w:val="22"/>
                <w:szCs w:val="22"/>
              </w:rPr>
              <w:t>Акты применения права, их структура, виды и отличие от нормативно-правовых актов.</w:t>
            </w:r>
          </w:p>
        </w:tc>
        <w:tc>
          <w:tcPr>
            <w:tcW w:w="543" w:type="pct"/>
            <w:tcBorders>
              <w:top w:val="single" w:sz="4" w:space="0" w:color="auto"/>
              <w:left w:val="single" w:sz="4" w:space="0" w:color="000000"/>
              <w:bottom w:val="single" w:sz="4" w:space="0" w:color="000000"/>
              <w:right w:val="single" w:sz="4" w:space="0" w:color="000000"/>
            </w:tcBorders>
          </w:tcPr>
          <w:p w14:paraId="58520710" w14:textId="4A94A141"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5DE5CBD9"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19FA8507"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0FDD9340"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4266AC1B" w14:textId="77777777" w:rsidR="0004639E" w:rsidRPr="000F2DFB" w:rsidRDefault="0004639E" w:rsidP="0004639E">
            <w:pPr>
              <w:pStyle w:val="affffffd"/>
              <w:jc w:val="both"/>
              <w:rPr>
                <w:b/>
                <w:sz w:val="22"/>
                <w:szCs w:val="22"/>
                <w:lang w:eastAsia="ar-SA"/>
              </w:rPr>
            </w:pPr>
            <w:r w:rsidRPr="000F2DFB">
              <w:rPr>
                <w:b/>
                <w:bCs/>
                <w:sz w:val="22"/>
                <w:szCs w:val="22"/>
              </w:rPr>
              <w:t>В том числе практических занятий</w:t>
            </w:r>
          </w:p>
        </w:tc>
        <w:tc>
          <w:tcPr>
            <w:tcW w:w="543" w:type="pct"/>
            <w:tcBorders>
              <w:top w:val="single" w:sz="4" w:space="0" w:color="000000"/>
              <w:left w:val="single" w:sz="4" w:space="0" w:color="000000"/>
              <w:bottom w:val="single" w:sz="4" w:space="0" w:color="000000"/>
              <w:right w:val="single" w:sz="4" w:space="0" w:color="000000"/>
            </w:tcBorders>
          </w:tcPr>
          <w:p w14:paraId="77E567F0" w14:textId="11520FD7" w:rsidR="0004639E" w:rsidRPr="000F2DFB" w:rsidRDefault="0004639E" w:rsidP="0004639E">
            <w:pPr>
              <w:pStyle w:val="affffffd"/>
              <w:jc w:val="center"/>
              <w:rPr>
                <w:b/>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36D1641D"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03082791"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3ACE24E0"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11697C38" w14:textId="77777777" w:rsidR="0004639E" w:rsidRPr="000F2DFB" w:rsidRDefault="0004639E" w:rsidP="0004639E">
            <w:pPr>
              <w:pStyle w:val="affffffd"/>
              <w:jc w:val="both"/>
              <w:rPr>
                <w:sz w:val="22"/>
                <w:szCs w:val="22"/>
                <w:lang w:eastAsia="ar-SA"/>
              </w:rPr>
            </w:pPr>
            <w:r w:rsidRPr="000F2DFB">
              <w:rPr>
                <w:sz w:val="22"/>
                <w:szCs w:val="22"/>
              </w:rPr>
              <w:t xml:space="preserve">Практическое занятие № 17 по теме «Реализация права». Работа с актами применения права. Определение их видов и структурных элементов. </w:t>
            </w:r>
          </w:p>
        </w:tc>
        <w:tc>
          <w:tcPr>
            <w:tcW w:w="543" w:type="pct"/>
            <w:tcBorders>
              <w:top w:val="single" w:sz="4" w:space="0" w:color="000000"/>
              <w:left w:val="single" w:sz="4" w:space="0" w:color="000000"/>
              <w:bottom w:val="single" w:sz="4" w:space="0" w:color="000000"/>
              <w:right w:val="single" w:sz="4" w:space="0" w:color="000000"/>
            </w:tcBorders>
          </w:tcPr>
          <w:p w14:paraId="16CF37D4" w14:textId="14366614" w:rsidR="0004639E" w:rsidRPr="000F2DFB" w:rsidRDefault="0004639E" w:rsidP="0004639E">
            <w:pPr>
              <w:pStyle w:val="affffffd"/>
              <w:jc w:val="center"/>
              <w:rPr>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269D7E6F"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1D4C915B"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6AE2A4D7" w14:textId="77777777" w:rsidR="0004639E" w:rsidRPr="000F2DFB" w:rsidRDefault="0004639E" w:rsidP="0004639E">
            <w:pPr>
              <w:pStyle w:val="affffffd"/>
              <w:rPr>
                <w:b/>
                <w:snapToGrid w:val="0"/>
                <w:sz w:val="22"/>
                <w:szCs w:val="22"/>
                <w:lang w:eastAsia="ar-SA"/>
              </w:rPr>
            </w:pPr>
            <w:r w:rsidRPr="000F2DFB">
              <w:rPr>
                <w:b/>
                <w:sz w:val="22"/>
                <w:szCs w:val="22"/>
              </w:rPr>
              <w:t>Тема 3.12.</w:t>
            </w:r>
          </w:p>
          <w:p w14:paraId="13DAAAAC" w14:textId="77777777" w:rsidR="0004639E" w:rsidRPr="000F2DFB" w:rsidRDefault="0004639E" w:rsidP="0004639E">
            <w:pPr>
              <w:pStyle w:val="affffffd"/>
              <w:rPr>
                <w:b/>
                <w:sz w:val="22"/>
                <w:szCs w:val="22"/>
              </w:rPr>
            </w:pPr>
            <w:r w:rsidRPr="000F2DFB">
              <w:rPr>
                <w:b/>
                <w:sz w:val="22"/>
                <w:szCs w:val="22"/>
              </w:rPr>
              <w:t xml:space="preserve">Толкование права. </w:t>
            </w:r>
          </w:p>
          <w:p w14:paraId="46D2355E" w14:textId="77777777" w:rsidR="0004639E" w:rsidRPr="000F2DFB" w:rsidRDefault="0004639E" w:rsidP="0004639E">
            <w:pPr>
              <w:pStyle w:val="affffffd"/>
              <w:rPr>
                <w:b/>
                <w:sz w:val="22"/>
                <w:szCs w:val="22"/>
                <w:lang w:eastAsia="ar-SA"/>
              </w:rPr>
            </w:pPr>
            <w:r w:rsidRPr="000F2DFB">
              <w:rPr>
                <w:b/>
                <w:sz w:val="22"/>
                <w:szCs w:val="22"/>
              </w:rPr>
              <w:t>Пробелы в праве</w:t>
            </w:r>
          </w:p>
        </w:tc>
        <w:tc>
          <w:tcPr>
            <w:tcW w:w="3021" w:type="pct"/>
            <w:tcBorders>
              <w:top w:val="single" w:sz="4" w:space="0" w:color="000000"/>
              <w:left w:val="single" w:sz="4" w:space="0" w:color="000000"/>
              <w:bottom w:val="single" w:sz="4" w:space="0" w:color="000000"/>
              <w:right w:val="single" w:sz="4" w:space="0" w:color="000000"/>
            </w:tcBorders>
            <w:hideMark/>
          </w:tcPr>
          <w:p w14:paraId="0956296C"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vMerge w:val="restart"/>
            <w:tcBorders>
              <w:top w:val="single" w:sz="4" w:space="0" w:color="000000"/>
              <w:left w:val="single" w:sz="4" w:space="0" w:color="000000"/>
              <w:bottom w:val="single" w:sz="4" w:space="0" w:color="000000"/>
              <w:right w:val="single" w:sz="4" w:space="0" w:color="000000"/>
            </w:tcBorders>
          </w:tcPr>
          <w:p w14:paraId="497FD8A5" w14:textId="05F6BEDF"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40C9B532"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15390872"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4805C99E"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211481D3"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46BEB5AD" w14:textId="2AC543CF"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39FFA1CC"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1D710BEE"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14E361F6" w14:textId="77777777" w:rsidR="0004639E" w:rsidRPr="000F2DFB" w:rsidRDefault="0004639E" w:rsidP="0004639E">
            <w:pPr>
              <w:pStyle w:val="affffffd"/>
              <w:jc w:val="both"/>
              <w:rPr>
                <w:sz w:val="22"/>
                <w:szCs w:val="22"/>
                <w:lang w:eastAsia="ar-SA"/>
              </w:rPr>
            </w:pPr>
            <w:r w:rsidRPr="000F2DFB">
              <w:rPr>
                <w:sz w:val="22"/>
                <w:szCs w:val="22"/>
              </w:rPr>
              <w:t>Понятие и цели толкования права. Виды толкования по субъектам. Официальное и неофициальное толкование. Нормативное и казуальное толкование.</w:t>
            </w:r>
          </w:p>
          <w:p w14:paraId="7231CC31" w14:textId="77777777" w:rsidR="0004639E" w:rsidRPr="000F2DFB" w:rsidRDefault="0004639E" w:rsidP="0004639E">
            <w:pPr>
              <w:pStyle w:val="affffffd"/>
              <w:jc w:val="both"/>
              <w:rPr>
                <w:sz w:val="22"/>
                <w:szCs w:val="22"/>
              </w:rPr>
            </w:pPr>
            <w:r w:rsidRPr="000F2DFB">
              <w:rPr>
                <w:sz w:val="22"/>
                <w:szCs w:val="22"/>
              </w:rPr>
              <w:t>Способы толкования правовых норм: грамматический, систематический, исторический и др. Результаты толкования. Буквальное, распространительное и ограничительное толкование.</w:t>
            </w:r>
          </w:p>
          <w:p w14:paraId="7B736BFC" w14:textId="77777777" w:rsidR="0004639E" w:rsidRPr="000F2DFB" w:rsidRDefault="0004639E" w:rsidP="0004639E">
            <w:pPr>
              <w:pStyle w:val="affffffd"/>
              <w:jc w:val="both"/>
              <w:rPr>
                <w:sz w:val="22"/>
                <w:szCs w:val="22"/>
                <w:lang w:eastAsia="ar-SA"/>
              </w:rPr>
            </w:pPr>
            <w:r w:rsidRPr="000F2DFB">
              <w:rPr>
                <w:sz w:val="22"/>
                <w:szCs w:val="22"/>
              </w:rPr>
              <w:t xml:space="preserve">Понятие пробела в праве. Способы восполнения пробелов. Аналогия закона и аналогия права. </w:t>
            </w:r>
          </w:p>
        </w:tc>
        <w:tc>
          <w:tcPr>
            <w:tcW w:w="543" w:type="pct"/>
            <w:vMerge/>
            <w:tcBorders>
              <w:top w:val="single" w:sz="4" w:space="0" w:color="000000"/>
              <w:left w:val="single" w:sz="4" w:space="0" w:color="000000"/>
              <w:bottom w:val="single" w:sz="4" w:space="0" w:color="000000"/>
              <w:right w:val="single" w:sz="4" w:space="0" w:color="000000"/>
            </w:tcBorders>
          </w:tcPr>
          <w:p w14:paraId="160289E0" w14:textId="7F1234D8"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7A701C6E"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3B2144D7"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1EEECFED"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4AAB6F25" w14:textId="77777777" w:rsidR="0004639E" w:rsidRPr="000F2DFB" w:rsidRDefault="0004639E" w:rsidP="0004639E">
            <w:pPr>
              <w:pStyle w:val="affffffd"/>
              <w:jc w:val="both"/>
              <w:rPr>
                <w:b/>
                <w:sz w:val="22"/>
                <w:szCs w:val="22"/>
                <w:lang w:eastAsia="ar-SA"/>
              </w:rPr>
            </w:pPr>
            <w:r w:rsidRPr="000F2DFB">
              <w:rPr>
                <w:b/>
                <w:bCs/>
                <w:sz w:val="22"/>
                <w:szCs w:val="22"/>
              </w:rPr>
              <w:t>В том числе практических занятий</w:t>
            </w:r>
          </w:p>
        </w:tc>
        <w:tc>
          <w:tcPr>
            <w:tcW w:w="543" w:type="pct"/>
            <w:tcBorders>
              <w:top w:val="single" w:sz="4" w:space="0" w:color="000000"/>
              <w:left w:val="single" w:sz="4" w:space="0" w:color="000000"/>
              <w:bottom w:val="single" w:sz="4" w:space="0" w:color="000000"/>
              <w:right w:val="single" w:sz="4" w:space="0" w:color="000000"/>
            </w:tcBorders>
          </w:tcPr>
          <w:p w14:paraId="2DD3B330" w14:textId="66052DED" w:rsidR="0004639E" w:rsidRPr="000F2DFB" w:rsidRDefault="0004639E" w:rsidP="0004639E">
            <w:pPr>
              <w:pStyle w:val="affffffd"/>
              <w:jc w:val="center"/>
              <w:rPr>
                <w:b/>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2D8DFCA0"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2E02948B"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065AC739"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63998463" w14:textId="77777777" w:rsidR="0004639E" w:rsidRPr="000F2DFB" w:rsidRDefault="0004639E" w:rsidP="0004639E">
            <w:pPr>
              <w:pStyle w:val="affffffd"/>
              <w:jc w:val="both"/>
              <w:rPr>
                <w:sz w:val="22"/>
                <w:szCs w:val="22"/>
                <w:lang w:eastAsia="ar-SA"/>
              </w:rPr>
            </w:pPr>
            <w:r w:rsidRPr="000F2DFB">
              <w:rPr>
                <w:sz w:val="22"/>
                <w:szCs w:val="22"/>
              </w:rPr>
              <w:t>Практическое занятие № 18 по теме «Толкование права». Работа с правовыми актами: толкование правовых норм и определение результата толкования</w:t>
            </w:r>
          </w:p>
        </w:tc>
        <w:tc>
          <w:tcPr>
            <w:tcW w:w="543" w:type="pct"/>
            <w:tcBorders>
              <w:top w:val="single" w:sz="4" w:space="0" w:color="000000"/>
              <w:left w:val="single" w:sz="4" w:space="0" w:color="000000"/>
              <w:bottom w:val="single" w:sz="4" w:space="0" w:color="000000"/>
              <w:right w:val="single" w:sz="4" w:space="0" w:color="000000"/>
            </w:tcBorders>
          </w:tcPr>
          <w:p w14:paraId="1378AA07" w14:textId="6FBFD0C9" w:rsidR="0004639E" w:rsidRPr="000F2DFB" w:rsidRDefault="0004639E" w:rsidP="0004639E">
            <w:pPr>
              <w:pStyle w:val="affffffd"/>
              <w:jc w:val="center"/>
              <w:rPr>
                <w:sz w:val="22"/>
                <w:szCs w:val="22"/>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171F7CC7"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1690DFD7"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34095F74" w14:textId="77777777" w:rsidR="0004639E" w:rsidRPr="000F2DFB" w:rsidRDefault="0004639E" w:rsidP="0004639E">
            <w:pPr>
              <w:pStyle w:val="affffffd"/>
              <w:rPr>
                <w:b/>
                <w:sz w:val="22"/>
                <w:szCs w:val="22"/>
                <w:lang w:eastAsia="ar-SA"/>
              </w:rPr>
            </w:pPr>
            <w:r w:rsidRPr="000F2DFB">
              <w:rPr>
                <w:b/>
                <w:sz w:val="22"/>
                <w:szCs w:val="22"/>
              </w:rPr>
              <w:t>Тема 3.13.</w:t>
            </w:r>
          </w:p>
          <w:p w14:paraId="669FBF81" w14:textId="77777777" w:rsidR="0004639E" w:rsidRPr="000F2DFB" w:rsidRDefault="0004639E" w:rsidP="0004639E">
            <w:pPr>
              <w:pStyle w:val="affffffd"/>
              <w:rPr>
                <w:b/>
                <w:sz w:val="22"/>
                <w:szCs w:val="22"/>
                <w:lang w:eastAsia="ar-SA"/>
              </w:rPr>
            </w:pPr>
            <w:r w:rsidRPr="000F2DFB">
              <w:rPr>
                <w:b/>
                <w:snapToGrid w:val="0"/>
                <w:sz w:val="22"/>
                <w:szCs w:val="22"/>
              </w:rPr>
              <w:t xml:space="preserve">Правосознание и правовая </w:t>
            </w:r>
            <w:r w:rsidRPr="000F2DFB">
              <w:rPr>
                <w:b/>
                <w:snapToGrid w:val="0"/>
                <w:sz w:val="22"/>
                <w:szCs w:val="22"/>
              </w:rPr>
              <w:lastRenderedPageBreak/>
              <w:t>культура</w:t>
            </w:r>
          </w:p>
        </w:tc>
        <w:tc>
          <w:tcPr>
            <w:tcW w:w="3021" w:type="pct"/>
            <w:tcBorders>
              <w:top w:val="single" w:sz="4" w:space="0" w:color="000000"/>
              <w:left w:val="single" w:sz="4" w:space="0" w:color="000000"/>
              <w:bottom w:val="single" w:sz="4" w:space="0" w:color="000000"/>
              <w:right w:val="single" w:sz="4" w:space="0" w:color="000000"/>
            </w:tcBorders>
            <w:hideMark/>
          </w:tcPr>
          <w:p w14:paraId="198293F4" w14:textId="77777777" w:rsidR="0004639E" w:rsidRPr="000F2DFB" w:rsidRDefault="0004639E" w:rsidP="0004639E">
            <w:pPr>
              <w:pStyle w:val="affffffd"/>
              <w:jc w:val="both"/>
              <w:rPr>
                <w:b/>
                <w:sz w:val="22"/>
                <w:szCs w:val="22"/>
                <w:lang w:eastAsia="ar-SA"/>
              </w:rPr>
            </w:pPr>
            <w:r w:rsidRPr="000F2DFB">
              <w:rPr>
                <w:b/>
                <w:sz w:val="22"/>
                <w:szCs w:val="22"/>
              </w:rPr>
              <w:lastRenderedPageBreak/>
              <w:t>Содержание учебного материала</w:t>
            </w:r>
          </w:p>
        </w:tc>
        <w:tc>
          <w:tcPr>
            <w:tcW w:w="543" w:type="pct"/>
            <w:tcBorders>
              <w:top w:val="single" w:sz="4" w:space="0" w:color="000000"/>
              <w:left w:val="single" w:sz="4" w:space="0" w:color="000000"/>
              <w:bottom w:val="single" w:sz="4" w:space="0" w:color="auto"/>
              <w:right w:val="single" w:sz="4" w:space="0" w:color="000000"/>
            </w:tcBorders>
          </w:tcPr>
          <w:p w14:paraId="4172B42F" w14:textId="2CB99A3E"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6CC732F7"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30FB149C"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2B526749"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1351215B"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lastRenderedPageBreak/>
              <w:t>ОК 7</w:t>
            </w:r>
          </w:p>
          <w:p w14:paraId="33E5EBB9" w14:textId="2A795EA0"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20A777F3"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4EE80775"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3672F0DE" w14:textId="77777777" w:rsidR="0004639E" w:rsidRPr="000F2DFB" w:rsidRDefault="0004639E" w:rsidP="0004639E">
            <w:pPr>
              <w:pStyle w:val="affffffd"/>
              <w:jc w:val="both"/>
              <w:rPr>
                <w:sz w:val="22"/>
                <w:szCs w:val="22"/>
                <w:lang w:eastAsia="ar-SA"/>
              </w:rPr>
            </w:pPr>
            <w:r w:rsidRPr="000F2DFB">
              <w:rPr>
                <w:sz w:val="22"/>
                <w:szCs w:val="22"/>
              </w:rPr>
              <w:t>Понятие, структура и виды правосознания. Правовая идеология и правовая психология.  Взаимодействие права и правосознания.</w:t>
            </w:r>
          </w:p>
          <w:p w14:paraId="728F348F" w14:textId="77777777" w:rsidR="0004639E" w:rsidRPr="000F2DFB" w:rsidRDefault="0004639E" w:rsidP="0004639E">
            <w:pPr>
              <w:pStyle w:val="affffffd"/>
              <w:jc w:val="both"/>
              <w:rPr>
                <w:sz w:val="22"/>
                <w:szCs w:val="22"/>
              </w:rPr>
            </w:pPr>
            <w:r w:rsidRPr="000F2DFB">
              <w:rPr>
                <w:sz w:val="22"/>
                <w:szCs w:val="22"/>
              </w:rPr>
              <w:lastRenderedPageBreak/>
              <w:t>Правовая культура и ее элементы. Значение правовой культуры в формировании правового государства, современного юриста.</w:t>
            </w:r>
          </w:p>
          <w:p w14:paraId="7AE04FD3" w14:textId="77777777" w:rsidR="0004639E" w:rsidRPr="000F2DFB" w:rsidRDefault="0004639E" w:rsidP="0004639E">
            <w:pPr>
              <w:pStyle w:val="affffffd"/>
              <w:jc w:val="both"/>
              <w:rPr>
                <w:sz w:val="22"/>
                <w:szCs w:val="22"/>
                <w:lang w:eastAsia="ar-SA"/>
              </w:rPr>
            </w:pPr>
            <w:r w:rsidRPr="000F2DFB">
              <w:rPr>
                <w:sz w:val="22"/>
                <w:szCs w:val="22"/>
              </w:rPr>
              <w:t>Правовое воспитание и его формы.</w:t>
            </w:r>
          </w:p>
        </w:tc>
        <w:tc>
          <w:tcPr>
            <w:tcW w:w="543" w:type="pct"/>
            <w:tcBorders>
              <w:top w:val="single" w:sz="4" w:space="0" w:color="auto"/>
              <w:left w:val="single" w:sz="4" w:space="0" w:color="000000"/>
              <w:bottom w:val="single" w:sz="4" w:space="0" w:color="000000"/>
              <w:right w:val="single" w:sz="4" w:space="0" w:color="000000"/>
            </w:tcBorders>
          </w:tcPr>
          <w:p w14:paraId="0A6357DA" w14:textId="33ADDA94"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202E05F6"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4F960551" w14:textId="77777777" w:rsidTr="0004639E">
        <w:trPr>
          <w:trHeight w:val="23"/>
        </w:trPr>
        <w:tc>
          <w:tcPr>
            <w:tcW w:w="686" w:type="pct"/>
            <w:vMerge w:val="restart"/>
            <w:tcBorders>
              <w:top w:val="single" w:sz="4" w:space="0" w:color="000000"/>
              <w:left w:val="single" w:sz="4" w:space="0" w:color="000000"/>
              <w:bottom w:val="single" w:sz="4" w:space="0" w:color="000000"/>
              <w:right w:val="single" w:sz="4" w:space="0" w:color="000000"/>
            </w:tcBorders>
            <w:hideMark/>
          </w:tcPr>
          <w:p w14:paraId="53B166FD" w14:textId="77777777" w:rsidR="0004639E" w:rsidRPr="000F2DFB" w:rsidRDefault="0004639E" w:rsidP="0004639E">
            <w:pPr>
              <w:spacing w:after="0" w:line="240" w:lineRule="auto"/>
              <w:rPr>
                <w:rFonts w:ascii="Times New Roman" w:eastAsia="Times New Roman" w:hAnsi="Times New Roman" w:cs="Times New Roman"/>
                <w:b/>
                <w:lang w:eastAsia="ar-SA"/>
              </w:rPr>
            </w:pPr>
            <w:r w:rsidRPr="000F2DFB">
              <w:rPr>
                <w:rFonts w:ascii="Times New Roman" w:hAnsi="Times New Roman" w:cs="Times New Roman"/>
                <w:b/>
              </w:rPr>
              <w:t>Тема 3.14.</w:t>
            </w:r>
          </w:p>
          <w:p w14:paraId="57C8DD36" w14:textId="77777777" w:rsidR="0004639E" w:rsidRPr="000F2DFB" w:rsidRDefault="0004639E" w:rsidP="0004639E">
            <w:pPr>
              <w:spacing w:after="0" w:line="240" w:lineRule="auto"/>
              <w:rPr>
                <w:rFonts w:ascii="Times New Roman" w:eastAsia="Times New Roman" w:hAnsi="Times New Roman" w:cs="Times New Roman"/>
                <w:b/>
                <w:lang w:eastAsia="ar-SA"/>
              </w:rPr>
            </w:pPr>
            <w:r w:rsidRPr="000F2DFB">
              <w:rPr>
                <w:rFonts w:ascii="Times New Roman" w:hAnsi="Times New Roman" w:cs="Times New Roman"/>
                <w:b/>
              </w:rPr>
              <w:t>Законность, правопорядок и дисциплина</w:t>
            </w:r>
          </w:p>
        </w:tc>
        <w:tc>
          <w:tcPr>
            <w:tcW w:w="3021" w:type="pct"/>
            <w:tcBorders>
              <w:top w:val="single" w:sz="4" w:space="0" w:color="000000"/>
              <w:left w:val="single" w:sz="4" w:space="0" w:color="000000"/>
              <w:bottom w:val="single" w:sz="4" w:space="0" w:color="000000"/>
              <w:right w:val="single" w:sz="4" w:space="0" w:color="000000"/>
            </w:tcBorders>
            <w:hideMark/>
          </w:tcPr>
          <w:p w14:paraId="4FDB50A2" w14:textId="77777777" w:rsidR="0004639E" w:rsidRPr="000F2DFB" w:rsidRDefault="0004639E" w:rsidP="0004639E">
            <w:pPr>
              <w:pStyle w:val="affffffd"/>
              <w:jc w:val="both"/>
              <w:rPr>
                <w:b/>
                <w:sz w:val="22"/>
                <w:szCs w:val="22"/>
                <w:lang w:eastAsia="ar-SA"/>
              </w:rPr>
            </w:pPr>
            <w:r w:rsidRPr="000F2DFB">
              <w:rPr>
                <w:b/>
                <w:sz w:val="22"/>
                <w:szCs w:val="22"/>
              </w:rPr>
              <w:t>Содержание учебного материала</w:t>
            </w:r>
          </w:p>
        </w:tc>
        <w:tc>
          <w:tcPr>
            <w:tcW w:w="543" w:type="pct"/>
            <w:tcBorders>
              <w:top w:val="single" w:sz="4" w:space="0" w:color="000000"/>
              <w:left w:val="single" w:sz="4" w:space="0" w:color="000000"/>
              <w:bottom w:val="single" w:sz="4" w:space="0" w:color="auto"/>
              <w:right w:val="single" w:sz="4" w:space="0" w:color="000000"/>
            </w:tcBorders>
          </w:tcPr>
          <w:p w14:paraId="4AD34360" w14:textId="77777777" w:rsidR="0004639E" w:rsidRPr="000F2DFB" w:rsidRDefault="0004639E" w:rsidP="0004639E">
            <w:pPr>
              <w:pStyle w:val="affffffd"/>
              <w:jc w:val="center"/>
              <w:rPr>
                <w:b/>
                <w:sz w:val="22"/>
                <w:szCs w:val="22"/>
                <w:lang w:eastAsia="ar-SA"/>
              </w:rPr>
            </w:pPr>
          </w:p>
        </w:tc>
        <w:tc>
          <w:tcPr>
            <w:tcW w:w="751" w:type="pct"/>
            <w:vMerge w:val="restart"/>
            <w:tcBorders>
              <w:top w:val="single" w:sz="4" w:space="0" w:color="000000"/>
              <w:left w:val="single" w:sz="4" w:space="0" w:color="000000"/>
              <w:bottom w:val="single" w:sz="4" w:space="0" w:color="000000"/>
              <w:right w:val="single" w:sz="4" w:space="0" w:color="000000"/>
            </w:tcBorders>
          </w:tcPr>
          <w:p w14:paraId="0D2FED4E"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02AF8043"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21D8434A"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009A232A"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0281FB65" w14:textId="3443ABFE" w:rsidR="0004639E" w:rsidRPr="000F2DFB" w:rsidRDefault="0004639E" w:rsidP="0004639E">
            <w:pPr>
              <w:pStyle w:val="affffffd"/>
              <w:jc w:val="center"/>
              <w:rPr>
                <w:sz w:val="22"/>
                <w:szCs w:val="22"/>
                <w:lang w:eastAsia="ar-SA"/>
              </w:rPr>
            </w:pPr>
            <w:r w:rsidRPr="00960E23">
              <w:rPr>
                <w:rFonts w:eastAsia="Batang"/>
                <w:bCs/>
                <w:iCs/>
              </w:rPr>
              <w:t>ОК 8</w:t>
            </w:r>
          </w:p>
        </w:tc>
      </w:tr>
      <w:tr w:rsidR="0004639E" w:rsidRPr="000F2DFB" w14:paraId="0E18750F" w14:textId="77777777" w:rsidTr="0004639E">
        <w:trPr>
          <w:trHeight w:val="23"/>
        </w:trPr>
        <w:tc>
          <w:tcPr>
            <w:tcW w:w="686" w:type="pct"/>
            <w:vMerge/>
            <w:tcBorders>
              <w:top w:val="single" w:sz="4" w:space="0" w:color="000000"/>
              <w:left w:val="single" w:sz="4" w:space="0" w:color="000000"/>
              <w:bottom w:val="single" w:sz="4" w:space="0" w:color="000000"/>
              <w:right w:val="single" w:sz="4" w:space="0" w:color="000000"/>
            </w:tcBorders>
            <w:hideMark/>
          </w:tcPr>
          <w:p w14:paraId="4956D409" w14:textId="77777777" w:rsidR="0004639E" w:rsidRPr="000F2DFB" w:rsidRDefault="0004639E" w:rsidP="0004639E">
            <w:pPr>
              <w:spacing w:after="0" w:line="240" w:lineRule="auto"/>
              <w:rPr>
                <w:rFonts w:ascii="Times New Roman" w:eastAsia="Times New Roman" w:hAnsi="Times New Roman" w:cs="Times New Roman"/>
                <w:b/>
                <w:lang w:eastAsia="ar-SA"/>
              </w:rPr>
            </w:pPr>
          </w:p>
        </w:tc>
        <w:tc>
          <w:tcPr>
            <w:tcW w:w="3021" w:type="pct"/>
            <w:tcBorders>
              <w:top w:val="single" w:sz="4" w:space="0" w:color="000000"/>
              <w:left w:val="single" w:sz="4" w:space="0" w:color="000000"/>
              <w:bottom w:val="single" w:sz="4" w:space="0" w:color="000000"/>
              <w:right w:val="single" w:sz="4" w:space="0" w:color="000000"/>
            </w:tcBorders>
            <w:hideMark/>
          </w:tcPr>
          <w:p w14:paraId="2311456C" w14:textId="77777777" w:rsidR="0004639E" w:rsidRPr="000F2DFB" w:rsidRDefault="0004639E" w:rsidP="0004639E">
            <w:pPr>
              <w:pStyle w:val="affffffd"/>
              <w:jc w:val="both"/>
              <w:rPr>
                <w:sz w:val="22"/>
                <w:szCs w:val="22"/>
                <w:lang w:eastAsia="ar-SA"/>
              </w:rPr>
            </w:pPr>
            <w:r w:rsidRPr="000F2DFB">
              <w:rPr>
                <w:sz w:val="22"/>
                <w:szCs w:val="22"/>
              </w:rPr>
              <w:t>Понятие законности, ее сущность и основные принципы. Гарантии законности: общие и специальные.</w:t>
            </w:r>
          </w:p>
          <w:p w14:paraId="68A10624" w14:textId="77777777" w:rsidR="0004639E" w:rsidRPr="000F2DFB" w:rsidRDefault="0004639E" w:rsidP="0004639E">
            <w:pPr>
              <w:pStyle w:val="affffffd"/>
              <w:jc w:val="both"/>
              <w:rPr>
                <w:sz w:val="22"/>
                <w:szCs w:val="22"/>
              </w:rPr>
            </w:pPr>
            <w:r w:rsidRPr="000F2DFB">
              <w:rPr>
                <w:sz w:val="22"/>
                <w:szCs w:val="22"/>
              </w:rPr>
              <w:t>Понятие правопорядка. Соотношение правопорядка и общественного порядка.</w:t>
            </w:r>
          </w:p>
          <w:p w14:paraId="04757EFB" w14:textId="77777777" w:rsidR="0004639E" w:rsidRPr="000F2DFB" w:rsidRDefault="0004639E" w:rsidP="0004639E">
            <w:pPr>
              <w:pStyle w:val="affffffd"/>
              <w:jc w:val="both"/>
              <w:rPr>
                <w:sz w:val="22"/>
                <w:szCs w:val="22"/>
                <w:lang w:eastAsia="ar-SA"/>
              </w:rPr>
            </w:pPr>
            <w:r w:rsidRPr="000F2DFB">
              <w:rPr>
                <w:sz w:val="22"/>
                <w:szCs w:val="22"/>
              </w:rPr>
              <w:t>Понятие дисциплины и ее виды. Основные средства обеспечения дисциплины.</w:t>
            </w:r>
          </w:p>
        </w:tc>
        <w:tc>
          <w:tcPr>
            <w:tcW w:w="543" w:type="pct"/>
            <w:tcBorders>
              <w:top w:val="single" w:sz="4" w:space="0" w:color="auto"/>
              <w:left w:val="single" w:sz="4" w:space="0" w:color="000000"/>
              <w:bottom w:val="single" w:sz="4" w:space="0" w:color="000000"/>
              <w:right w:val="single" w:sz="4" w:space="0" w:color="000000"/>
            </w:tcBorders>
          </w:tcPr>
          <w:p w14:paraId="2A9505E1" w14:textId="078EC2EE" w:rsidR="0004639E" w:rsidRPr="000F2DFB" w:rsidRDefault="0004639E" w:rsidP="0004639E">
            <w:pPr>
              <w:spacing w:after="0" w:line="240" w:lineRule="auto"/>
              <w:jc w:val="center"/>
              <w:rPr>
                <w:rFonts w:ascii="Times New Roman" w:eastAsia="Times New Roman" w:hAnsi="Times New Roman" w:cs="Times New Roman"/>
                <w:b/>
                <w:lang w:eastAsia="ar-SA"/>
              </w:rPr>
            </w:pPr>
          </w:p>
        </w:tc>
        <w:tc>
          <w:tcPr>
            <w:tcW w:w="751" w:type="pct"/>
            <w:vMerge/>
            <w:tcBorders>
              <w:top w:val="single" w:sz="4" w:space="0" w:color="000000"/>
              <w:left w:val="single" w:sz="4" w:space="0" w:color="000000"/>
              <w:bottom w:val="single" w:sz="4" w:space="0" w:color="000000"/>
              <w:right w:val="single" w:sz="4" w:space="0" w:color="000000"/>
            </w:tcBorders>
            <w:hideMark/>
          </w:tcPr>
          <w:p w14:paraId="320F4009" w14:textId="77777777" w:rsidR="0004639E" w:rsidRPr="000F2DFB" w:rsidRDefault="0004639E" w:rsidP="0004639E">
            <w:pPr>
              <w:spacing w:after="0" w:line="240" w:lineRule="auto"/>
              <w:jc w:val="center"/>
              <w:rPr>
                <w:rFonts w:ascii="Times New Roman" w:eastAsia="Times New Roman" w:hAnsi="Times New Roman" w:cs="Times New Roman"/>
                <w:lang w:eastAsia="ar-SA"/>
              </w:rPr>
            </w:pPr>
          </w:p>
        </w:tc>
      </w:tr>
      <w:tr w:rsidR="0004639E" w:rsidRPr="000F2DFB" w14:paraId="36706C27" w14:textId="77777777" w:rsidTr="0004639E">
        <w:trPr>
          <w:trHeight w:val="23"/>
        </w:trPr>
        <w:tc>
          <w:tcPr>
            <w:tcW w:w="3707" w:type="pct"/>
            <w:gridSpan w:val="2"/>
            <w:tcBorders>
              <w:top w:val="single" w:sz="4" w:space="0" w:color="000000"/>
              <w:left w:val="single" w:sz="4" w:space="0" w:color="000000"/>
              <w:bottom w:val="single" w:sz="4" w:space="0" w:color="000000"/>
              <w:right w:val="single" w:sz="4" w:space="0" w:color="000000"/>
            </w:tcBorders>
            <w:hideMark/>
          </w:tcPr>
          <w:p w14:paraId="5B4F877B" w14:textId="77777777" w:rsidR="0004639E" w:rsidRPr="000F2DFB" w:rsidRDefault="0004639E" w:rsidP="0004639E">
            <w:pPr>
              <w:suppressAutoHyphens/>
              <w:spacing w:after="0" w:line="240" w:lineRule="auto"/>
              <w:rPr>
                <w:rFonts w:ascii="Times New Roman" w:eastAsia="Times New Roman" w:hAnsi="Times New Roman" w:cs="Times New Roman"/>
                <w:lang w:eastAsia="ar-SA"/>
              </w:rPr>
            </w:pPr>
            <w:r w:rsidRPr="000F2DFB">
              <w:rPr>
                <w:rFonts w:ascii="Times New Roman" w:hAnsi="Times New Roman" w:cs="Times New Roman"/>
                <w:b/>
              </w:rPr>
              <w:t xml:space="preserve">Промежуточная аттестация в форме </w:t>
            </w:r>
            <w:r w:rsidRPr="000F2DFB">
              <w:rPr>
                <w:rFonts w:ascii="Times New Roman" w:hAnsi="Times New Roman" w:cs="Times New Roman"/>
                <w:b/>
                <w:iCs/>
              </w:rPr>
              <w:t>дифференцированного зачета</w:t>
            </w:r>
          </w:p>
        </w:tc>
        <w:tc>
          <w:tcPr>
            <w:tcW w:w="543" w:type="pct"/>
            <w:tcBorders>
              <w:top w:val="single" w:sz="4" w:space="0" w:color="000000"/>
              <w:left w:val="single" w:sz="4" w:space="0" w:color="000000"/>
              <w:bottom w:val="single" w:sz="4" w:space="0" w:color="000000"/>
              <w:right w:val="single" w:sz="4" w:space="0" w:color="000000"/>
            </w:tcBorders>
            <w:hideMark/>
          </w:tcPr>
          <w:p w14:paraId="150D5B05" w14:textId="232A0FC9" w:rsidR="0004639E" w:rsidRPr="000F2DFB" w:rsidRDefault="0004639E" w:rsidP="0004639E">
            <w:pPr>
              <w:pStyle w:val="affffffd"/>
              <w:jc w:val="center"/>
              <w:rPr>
                <w:sz w:val="22"/>
                <w:szCs w:val="22"/>
                <w:lang w:eastAsia="ar-SA"/>
              </w:rPr>
            </w:pPr>
          </w:p>
        </w:tc>
        <w:tc>
          <w:tcPr>
            <w:tcW w:w="751" w:type="pct"/>
            <w:tcBorders>
              <w:top w:val="single" w:sz="4" w:space="0" w:color="000000"/>
              <w:left w:val="single" w:sz="4" w:space="0" w:color="000000"/>
              <w:bottom w:val="single" w:sz="4" w:space="0" w:color="000000"/>
              <w:right w:val="single" w:sz="4" w:space="0" w:color="000000"/>
            </w:tcBorders>
          </w:tcPr>
          <w:p w14:paraId="3C69806B" w14:textId="77777777" w:rsidR="0004639E" w:rsidRPr="000F2DFB" w:rsidRDefault="0004639E" w:rsidP="0004639E">
            <w:pPr>
              <w:pStyle w:val="affffffd"/>
              <w:jc w:val="center"/>
              <w:rPr>
                <w:sz w:val="22"/>
                <w:szCs w:val="22"/>
                <w:lang w:eastAsia="ar-SA"/>
              </w:rPr>
            </w:pPr>
          </w:p>
        </w:tc>
      </w:tr>
      <w:tr w:rsidR="0004639E" w:rsidRPr="000F2DFB" w14:paraId="4EB61FC7" w14:textId="77777777" w:rsidTr="0004639E">
        <w:trPr>
          <w:trHeight w:val="23"/>
        </w:trPr>
        <w:tc>
          <w:tcPr>
            <w:tcW w:w="3707" w:type="pct"/>
            <w:gridSpan w:val="2"/>
            <w:tcBorders>
              <w:top w:val="single" w:sz="4" w:space="0" w:color="000000"/>
              <w:left w:val="single" w:sz="4" w:space="0" w:color="000000"/>
              <w:bottom w:val="single" w:sz="4" w:space="0" w:color="000000"/>
              <w:right w:val="single" w:sz="4" w:space="0" w:color="000000"/>
            </w:tcBorders>
            <w:hideMark/>
          </w:tcPr>
          <w:p w14:paraId="11F1E17F" w14:textId="77777777" w:rsidR="0004639E" w:rsidRPr="000F2DFB" w:rsidRDefault="0004639E" w:rsidP="0004639E">
            <w:pPr>
              <w:pStyle w:val="affffffd"/>
              <w:rPr>
                <w:b/>
                <w:sz w:val="22"/>
                <w:szCs w:val="22"/>
                <w:lang w:eastAsia="ar-SA"/>
              </w:rPr>
            </w:pPr>
            <w:r w:rsidRPr="000F2DFB">
              <w:rPr>
                <w:b/>
                <w:sz w:val="22"/>
                <w:szCs w:val="22"/>
              </w:rPr>
              <w:t>Всего:</w:t>
            </w:r>
          </w:p>
        </w:tc>
        <w:tc>
          <w:tcPr>
            <w:tcW w:w="543" w:type="pct"/>
            <w:tcBorders>
              <w:top w:val="single" w:sz="4" w:space="0" w:color="000000"/>
              <w:left w:val="single" w:sz="4" w:space="0" w:color="000000"/>
              <w:bottom w:val="single" w:sz="4" w:space="0" w:color="000000"/>
              <w:right w:val="single" w:sz="4" w:space="0" w:color="000000"/>
            </w:tcBorders>
            <w:hideMark/>
          </w:tcPr>
          <w:p w14:paraId="07648A00" w14:textId="00C5716F" w:rsidR="0004639E" w:rsidRPr="000F2DFB" w:rsidRDefault="0004639E" w:rsidP="0004639E">
            <w:pPr>
              <w:pStyle w:val="affffffd"/>
              <w:jc w:val="center"/>
              <w:rPr>
                <w:b/>
                <w:sz w:val="22"/>
                <w:szCs w:val="22"/>
                <w:lang w:eastAsia="ar-SA"/>
              </w:rPr>
            </w:pPr>
            <w:r>
              <w:rPr>
                <w:b/>
                <w:sz w:val="22"/>
                <w:szCs w:val="22"/>
              </w:rPr>
              <w:t>90</w:t>
            </w:r>
          </w:p>
        </w:tc>
        <w:tc>
          <w:tcPr>
            <w:tcW w:w="751" w:type="pct"/>
            <w:tcBorders>
              <w:top w:val="single" w:sz="4" w:space="0" w:color="000000"/>
              <w:left w:val="single" w:sz="4" w:space="0" w:color="000000"/>
              <w:bottom w:val="single" w:sz="4" w:space="0" w:color="000000"/>
              <w:right w:val="single" w:sz="4" w:space="0" w:color="000000"/>
            </w:tcBorders>
          </w:tcPr>
          <w:p w14:paraId="370ED2B4" w14:textId="77777777" w:rsidR="0004639E" w:rsidRPr="000F2DFB" w:rsidRDefault="0004639E" w:rsidP="0004639E">
            <w:pPr>
              <w:pStyle w:val="affffffd"/>
              <w:jc w:val="center"/>
              <w:rPr>
                <w:sz w:val="22"/>
                <w:szCs w:val="22"/>
                <w:lang w:eastAsia="ar-SA"/>
              </w:rPr>
            </w:pPr>
          </w:p>
        </w:tc>
      </w:tr>
    </w:tbl>
    <w:p w14:paraId="2FAE9D74" w14:textId="77777777" w:rsidR="00C104EC" w:rsidRDefault="00C104EC" w:rsidP="007742E1">
      <w:pPr>
        <w:spacing w:after="200" w:line="276" w:lineRule="auto"/>
        <w:ind w:firstLine="709"/>
        <w:rPr>
          <w:rFonts w:ascii="Times New Roman" w:eastAsia="Batang" w:hAnsi="Times New Roman" w:cs="Times New Roman"/>
          <w:b/>
          <w:lang w:eastAsia="ru-RU"/>
        </w:rPr>
      </w:pPr>
    </w:p>
    <w:p w14:paraId="7DCE3DD4" w14:textId="77777777" w:rsidR="00960E23" w:rsidRPr="007742E1" w:rsidRDefault="00960E23" w:rsidP="007742E1">
      <w:pPr>
        <w:spacing w:after="200" w:line="276" w:lineRule="auto"/>
        <w:ind w:firstLine="709"/>
        <w:rPr>
          <w:rFonts w:ascii="Times New Roman" w:eastAsia="Batang" w:hAnsi="Times New Roman" w:cs="Times New Roman"/>
          <w:b/>
          <w:lang w:eastAsia="ru-RU"/>
        </w:rPr>
      </w:pPr>
    </w:p>
    <w:p w14:paraId="61CFC1A3" w14:textId="77777777" w:rsidR="007742E1" w:rsidRPr="007742E1" w:rsidRDefault="007742E1" w:rsidP="007742E1">
      <w:pPr>
        <w:spacing w:after="200" w:line="276" w:lineRule="auto"/>
        <w:rPr>
          <w:rFonts w:ascii="Times New Roman" w:eastAsia="Batang" w:hAnsi="Times New Roman" w:cs="Times New Roman"/>
          <w:i/>
          <w:lang w:eastAsia="ru-RU"/>
        </w:rPr>
        <w:sectPr w:rsidR="007742E1" w:rsidRPr="007742E1" w:rsidSect="00111D30">
          <w:pgSz w:w="16840" w:h="11907" w:orient="landscape"/>
          <w:pgMar w:top="851" w:right="1134" w:bottom="851" w:left="992" w:header="709" w:footer="709" w:gutter="0"/>
          <w:cols w:space="720"/>
        </w:sectPr>
      </w:pPr>
    </w:p>
    <w:p w14:paraId="7A447AD4" w14:textId="77777777" w:rsidR="007742E1" w:rsidRPr="007742E1" w:rsidRDefault="007742E1" w:rsidP="007742E1">
      <w:pPr>
        <w:spacing w:after="0" w:line="276" w:lineRule="auto"/>
        <w:jc w:val="center"/>
        <w:rPr>
          <w:rFonts w:ascii="Times New Roman" w:eastAsia="Batang" w:hAnsi="Times New Roman" w:cs="Batang"/>
          <w:b/>
          <w:bCs/>
          <w:sz w:val="24"/>
          <w:szCs w:val="24"/>
          <w:lang w:eastAsia="ru-RU"/>
        </w:rPr>
      </w:pPr>
      <w:r w:rsidRPr="007742E1">
        <w:rPr>
          <w:rFonts w:ascii="Times New Roman" w:eastAsia="Batang" w:hAnsi="Times New Roman" w:cs="Batang"/>
          <w:b/>
          <w:bCs/>
          <w:sz w:val="24"/>
          <w:szCs w:val="24"/>
          <w:lang w:eastAsia="ru-RU"/>
        </w:rPr>
        <w:lastRenderedPageBreak/>
        <w:t>3. УСЛОВИЯ РЕАЛИЗАЦИИ УЧЕБНОЙ ДИСЦИПЛИНЫ</w:t>
      </w:r>
    </w:p>
    <w:p w14:paraId="30291772" w14:textId="77777777" w:rsidR="007742E1" w:rsidRPr="007742E1" w:rsidRDefault="007742E1" w:rsidP="007742E1">
      <w:pPr>
        <w:spacing w:after="0" w:line="276" w:lineRule="auto"/>
        <w:ind w:firstLine="709"/>
        <w:jc w:val="both"/>
        <w:rPr>
          <w:rFonts w:ascii="Times New Roman" w:eastAsia="Times New Roman" w:hAnsi="Times New Roman" w:cs="Times New Roman"/>
          <w:b/>
          <w:bCs/>
          <w:sz w:val="24"/>
          <w:szCs w:val="24"/>
          <w:lang w:eastAsia="ru-RU"/>
        </w:rPr>
      </w:pPr>
      <w:r w:rsidRPr="007742E1">
        <w:rPr>
          <w:rFonts w:ascii="Times New Roman" w:eastAsia="Times New Roman" w:hAnsi="Times New Roman" w:cs="Times New Roman"/>
          <w:b/>
          <w:bCs/>
          <w:sz w:val="24"/>
          <w:szCs w:val="24"/>
          <w:lang w:eastAsia="ru-RU"/>
        </w:rPr>
        <w:t xml:space="preserve">3.1. Для реализации программы </w:t>
      </w:r>
      <w:r w:rsidR="00535730">
        <w:rPr>
          <w:rFonts w:ascii="Times New Roman" w:eastAsia="Times New Roman" w:hAnsi="Times New Roman" w:cs="Times New Roman"/>
          <w:b/>
          <w:bCs/>
          <w:sz w:val="24"/>
          <w:szCs w:val="24"/>
          <w:lang w:eastAsia="ru-RU"/>
        </w:rPr>
        <w:t>учебной дисциплины</w:t>
      </w:r>
      <w:r w:rsidRPr="007742E1">
        <w:rPr>
          <w:rFonts w:ascii="Times New Roman" w:eastAsia="Times New Roman" w:hAnsi="Times New Roman" w:cs="Times New Roman"/>
          <w:b/>
          <w:bCs/>
          <w:sz w:val="24"/>
          <w:szCs w:val="24"/>
          <w:lang w:eastAsia="ru-RU"/>
        </w:rPr>
        <w:t xml:space="preserve"> должны быть предусмотрены следующие специальные помещения:</w:t>
      </w:r>
    </w:p>
    <w:p w14:paraId="1E77AB7F" w14:textId="15C0009A" w:rsidR="007C31AC" w:rsidRDefault="007742E1" w:rsidP="007742E1">
      <w:pPr>
        <w:suppressAutoHyphens/>
        <w:spacing w:after="0" w:line="276" w:lineRule="auto"/>
        <w:ind w:firstLine="709"/>
        <w:jc w:val="both"/>
        <w:rPr>
          <w:rFonts w:ascii="Times New Roman" w:eastAsia="Times New Roman" w:hAnsi="Times New Roman" w:cs="Times New Roman"/>
          <w:bCs/>
          <w:iCs/>
          <w:sz w:val="24"/>
          <w:szCs w:val="24"/>
          <w:lang w:eastAsia="ru-RU"/>
        </w:rPr>
      </w:pPr>
      <w:r w:rsidRPr="007742E1">
        <w:rPr>
          <w:rFonts w:ascii="Times New Roman" w:eastAsia="Times New Roman" w:hAnsi="Times New Roman" w:cs="Times New Roman"/>
          <w:bCs/>
          <w:sz w:val="24"/>
          <w:szCs w:val="24"/>
          <w:lang w:eastAsia="ru-RU"/>
        </w:rPr>
        <w:t>Кабинет</w:t>
      </w:r>
      <w:r w:rsidRPr="007742E1">
        <w:rPr>
          <w:rFonts w:ascii="Times New Roman" w:eastAsia="Times New Roman" w:hAnsi="Times New Roman" w:cs="Times New Roman"/>
          <w:bCs/>
          <w:i/>
          <w:sz w:val="24"/>
          <w:szCs w:val="24"/>
          <w:lang w:eastAsia="ru-RU"/>
        </w:rPr>
        <w:t xml:space="preserve"> </w:t>
      </w:r>
      <w:r w:rsidRPr="007742E1">
        <w:rPr>
          <w:rFonts w:ascii="Times New Roman" w:eastAsia="Times New Roman" w:hAnsi="Times New Roman" w:cs="Times New Roman"/>
          <w:bCs/>
          <w:sz w:val="24"/>
          <w:szCs w:val="24"/>
          <w:lang w:eastAsia="ru-RU"/>
        </w:rPr>
        <w:t>«</w:t>
      </w:r>
      <w:r w:rsidR="00CE21A9">
        <w:rPr>
          <w:rFonts w:ascii="Times New Roman" w:eastAsia="Times New Roman" w:hAnsi="Times New Roman" w:cs="Times New Roman"/>
          <w:bCs/>
          <w:iCs/>
          <w:sz w:val="24"/>
          <w:szCs w:val="24"/>
          <w:lang w:eastAsia="ru-RU"/>
        </w:rPr>
        <w:t>Т</w:t>
      </w:r>
      <w:r w:rsidR="00032025" w:rsidRPr="00032025">
        <w:rPr>
          <w:rFonts w:ascii="Times New Roman" w:eastAsia="Times New Roman" w:hAnsi="Times New Roman" w:cs="Times New Roman"/>
          <w:bCs/>
          <w:iCs/>
          <w:sz w:val="24"/>
          <w:szCs w:val="24"/>
          <w:lang w:eastAsia="ru-RU"/>
        </w:rPr>
        <w:t>еории государства и права</w:t>
      </w:r>
      <w:r w:rsidRPr="007742E1">
        <w:rPr>
          <w:rFonts w:ascii="Times New Roman" w:eastAsia="Times New Roman" w:hAnsi="Times New Roman" w:cs="Times New Roman"/>
          <w:bCs/>
          <w:iCs/>
          <w:sz w:val="24"/>
          <w:szCs w:val="24"/>
          <w:lang w:eastAsia="ru-RU"/>
        </w:rPr>
        <w:t>»</w:t>
      </w:r>
      <w:r w:rsidRPr="00CE21A9">
        <w:rPr>
          <w:rFonts w:ascii="Times New Roman" w:eastAsia="Times New Roman" w:hAnsi="Times New Roman" w:cs="Times New Roman"/>
          <w:bCs/>
          <w:iCs/>
          <w:sz w:val="24"/>
          <w:szCs w:val="24"/>
          <w:lang w:eastAsia="ru-RU"/>
        </w:rPr>
        <w:t>,</w:t>
      </w:r>
      <w:r w:rsidRPr="007742E1">
        <w:rPr>
          <w:rFonts w:ascii="Times New Roman" w:eastAsia="Times New Roman" w:hAnsi="Times New Roman" w:cs="Times New Roman"/>
          <w:bCs/>
          <w:iCs/>
          <w:sz w:val="24"/>
          <w:szCs w:val="24"/>
          <w:lang w:eastAsia="ru-RU"/>
        </w:rPr>
        <w:t xml:space="preserve"> оснащенный в соответствии с п. 6.1.2.1 образовательной программы по </w:t>
      </w:r>
      <w:r w:rsidR="00CE21A9">
        <w:rPr>
          <w:rFonts w:ascii="Times New Roman" w:eastAsia="Times New Roman" w:hAnsi="Times New Roman" w:cs="Times New Roman"/>
          <w:bCs/>
          <w:iCs/>
          <w:sz w:val="24"/>
          <w:szCs w:val="24"/>
          <w:lang w:eastAsia="ru-RU"/>
        </w:rPr>
        <w:t>специальности</w:t>
      </w:r>
      <w:r w:rsidRPr="007742E1">
        <w:rPr>
          <w:rFonts w:ascii="Times New Roman" w:eastAsia="Times New Roman" w:hAnsi="Times New Roman" w:cs="Times New Roman"/>
          <w:bCs/>
          <w:iCs/>
          <w:sz w:val="24"/>
          <w:szCs w:val="24"/>
          <w:lang w:eastAsia="ru-RU"/>
        </w:rPr>
        <w:t xml:space="preserve">. </w:t>
      </w:r>
    </w:p>
    <w:p w14:paraId="31DD1D42" w14:textId="77777777" w:rsidR="007742E1" w:rsidRPr="007742E1" w:rsidRDefault="007742E1" w:rsidP="007742E1">
      <w:pPr>
        <w:suppressAutoHyphens/>
        <w:spacing w:after="0" w:line="276" w:lineRule="auto"/>
        <w:jc w:val="both"/>
        <w:rPr>
          <w:rFonts w:ascii="Times New Roman" w:eastAsia="Times New Roman" w:hAnsi="Times New Roman" w:cs="Times New Roman"/>
          <w:bCs/>
          <w:i/>
          <w:sz w:val="24"/>
          <w:szCs w:val="24"/>
          <w:lang w:eastAsia="ru-RU"/>
        </w:rPr>
      </w:pPr>
    </w:p>
    <w:p w14:paraId="0AB83416" w14:textId="77777777" w:rsidR="007742E1" w:rsidRPr="007742E1" w:rsidRDefault="007742E1" w:rsidP="007742E1">
      <w:pPr>
        <w:spacing w:after="0" w:line="276" w:lineRule="auto"/>
        <w:ind w:firstLine="709"/>
        <w:rPr>
          <w:rFonts w:ascii="Times New Roman" w:eastAsia="Times New Roman" w:hAnsi="Times New Roman" w:cs="Times New Roman"/>
          <w:b/>
          <w:bCs/>
          <w:sz w:val="24"/>
          <w:szCs w:val="24"/>
          <w:lang w:eastAsia="ru-RU"/>
        </w:rPr>
      </w:pPr>
      <w:r w:rsidRPr="007742E1">
        <w:rPr>
          <w:rFonts w:ascii="Times New Roman" w:eastAsia="Times New Roman" w:hAnsi="Times New Roman" w:cs="Times New Roman"/>
          <w:b/>
          <w:bCs/>
          <w:sz w:val="24"/>
          <w:szCs w:val="24"/>
          <w:lang w:eastAsia="ru-RU"/>
        </w:rPr>
        <w:t>3.2. Информационное обеспечение реализации программы</w:t>
      </w:r>
    </w:p>
    <w:p w14:paraId="57B2F1EE" w14:textId="77777777" w:rsidR="007742E1" w:rsidRPr="007742E1" w:rsidRDefault="007742E1" w:rsidP="007742E1">
      <w:pPr>
        <w:suppressAutoHyphens/>
        <w:spacing w:after="0" w:line="276" w:lineRule="auto"/>
        <w:ind w:firstLine="709"/>
        <w:jc w:val="both"/>
        <w:rPr>
          <w:rFonts w:ascii="Times New Roman" w:eastAsia="Times New Roman" w:hAnsi="Times New Roman" w:cs="Times New Roman"/>
          <w:sz w:val="24"/>
          <w:szCs w:val="24"/>
          <w:lang w:eastAsia="ru-RU"/>
        </w:rPr>
      </w:pPr>
      <w:r w:rsidRPr="007742E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742E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742E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F80B4F" w14:textId="77777777" w:rsidR="007742E1" w:rsidRPr="00CE21A9" w:rsidRDefault="007742E1" w:rsidP="00CE21A9">
      <w:pPr>
        <w:spacing w:after="0" w:line="276" w:lineRule="auto"/>
        <w:ind w:firstLine="709"/>
        <w:contextualSpacing/>
        <w:jc w:val="both"/>
        <w:rPr>
          <w:rFonts w:ascii="Times New Roman" w:eastAsia="Times New Roman" w:hAnsi="Times New Roman" w:cs="Times New Roman"/>
          <w:sz w:val="28"/>
          <w:szCs w:val="24"/>
          <w:lang w:eastAsia="ru-RU"/>
        </w:rPr>
      </w:pPr>
    </w:p>
    <w:p w14:paraId="2D0D372F" w14:textId="77777777" w:rsidR="00CE21A9" w:rsidRPr="00CE21A9" w:rsidRDefault="00CE21A9" w:rsidP="00CE21A9">
      <w:pPr>
        <w:spacing w:after="0" w:line="276" w:lineRule="auto"/>
        <w:ind w:firstLine="709"/>
        <w:jc w:val="both"/>
        <w:rPr>
          <w:rFonts w:ascii="Times New Roman" w:hAnsi="Times New Roman" w:cs="Times New Roman"/>
          <w:b/>
          <w:sz w:val="24"/>
          <w:lang w:val="x-none" w:eastAsia="x-none"/>
        </w:rPr>
      </w:pPr>
      <w:r w:rsidRPr="00CE21A9">
        <w:rPr>
          <w:rFonts w:ascii="Times New Roman" w:hAnsi="Times New Roman" w:cs="Times New Roman"/>
          <w:b/>
          <w:sz w:val="24"/>
          <w:lang w:val="x-none" w:eastAsia="x-none"/>
        </w:rPr>
        <w:t xml:space="preserve">3.2.1. </w:t>
      </w:r>
      <w:r w:rsidRPr="00CE21A9">
        <w:rPr>
          <w:rFonts w:ascii="Times New Roman" w:hAnsi="Times New Roman" w:cs="Times New Roman"/>
          <w:b/>
          <w:sz w:val="24"/>
          <w:lang w:eastAsia="x-none"/>
        </w:rPr>
        <w:t>Основные печатные</w:t>
      </w:r>
      <w:r w:rsidRPr="00CE21A9">
        <w:rPr>
          <w:rFonts w:ascii="Times New Roman" w:hAnsi="Times New Roman" w:cs="Times New Roman"/>
          <w:b/>
          <w:sz w:val="24"/>
          <w:lang w:val="x-none" w:eastAsia="x-none"/>
        </w:rPr>
        <w:t xml:space="preserve"> издания</w:t>
      </w:r>
    </w:p>
    <w:p w14:paraId="6F0ADA4B" w14:textId="076DA126" w:rsidR="00CE21A9" w:rsidRPr="00CE21A9" w:rsidRDefault="00CE21A9" w:rsidP="00CE21A9">
      <w:pPr>
        <w:spacing w:after="0" w:line="276" w:lineRule="auto"/>
        <w:ind w:firstLine="709"/>
        <w:jc w:val="both"/>
        <w:rPr>
          <w:rFonts w:ascii="Times New Roman" w:hAnsi="Times New Roman" w:cs="Times New Roman"/>
          <w:sz w:val="24"/>
          <w:lang w:eastAsia="ar-SA"/>
        </w:rPr>
      </w:pPr>
      <w:r w:rsidRPr="00CE21A9">
        <w:rPr>
          <w:rFonts w:ascii="Times New Roman" w:hAnsi="Times New Roman" w:cs="Times New Roman"/>
          <w:sz w:val="24"/>
        </w:rPr>
        <w:t xml:space="preserve">1.Гавриков В. П.  Теория государства и права : учебник и практикум для среднего профессионального образования / В. П. Гавриков. — 2-е изд., </w:t>
      </w:r>
      <w:proofErr w:type="spellStart"/>
      <w:r w:rsidRPr="00CE21A9">
        <w:rPr>
          <w:rFonts w:ascii="Times New Roman" w:hAnsi="Times New Roman" w:cs="Times New Roman"/>
          <w:sz w:val="24"/>
        </w:rPr>
        <w:t>перераб</w:t>
      </w:r>
      <w:proofErr w:type="spellEnd"/>
      <w:r w:rsidRPr="00CE21A9">
        <w:rPr>
          <w:rFonts w:ascii="Times New Roman" w:hAnsi="Times New Roman" w:cs="Times New Roman"/>
          <w:sz w:val="24"/>
        </w:rPr>
        <w:t xml:space="preserve">. и доп. — Москва : Издательство </w:t>
      </w:r>
      <w:proofErr w:type="spellStart"/>
      <w:r w:rsidRPr="00CE21A9">
        <w:rPr>
          <w:rFonts w:ascii="Times New Roman" w:hAnsi="Times New Roman" w:cs="Times New Roman"/>
          <w:sz w:val="24"/>
        </w:rPr>
        <w:t>Юрайт</w:t>
      </w:r>
      <w:proofErr w:type="spellEnd"/>
      <w:r w:rsidRPr="00CE21A9">
        <w:rPr>
          <w:rFonts w:ascii="Times New Roman" w:hAnsi="Times New Roman" w:cs="Times New Roman"/>
          <w:sz w:val="24"/>
        </w:rPr>
        <w:t>, 2023. — 461 с. — (Профессиональное образование). </w:t>
      </w:r>
    </w:p>
    <w:p w14:paraId="0E654F62" w14:textId="77777777" w:rsidR="00CE21A9" w:rsidRPr="00CE21A9" w:rsidRDefault="00CE21A9" w:rsidP="00CE21A9">
      <w:pPr>
        <w:spacing w:after="0" w:line="276" w:lineRule="auto"/>
        <w:ind w:firstLine="709"/>
        <w:jc w:val="both"/>
        <w:rPr>
          <w:rFonts w:ascii="Times New Roman" w:hAnsi="Times New Roman" w:cs="Times New Roman"/>
          <w:sz w:val="24"/>
        </w:rPr>
      </w:pPr>
      <w:r w:rsidRPr="00CE21A9">
        <w:rPr>
          <w:rFonts w:ascii="Times New Roman" w:hAnsi="Times New Roman" w:cs="Times New Roman"/>
          <w:sz w:val="24"/>
        </w:rPr>
        <w:t xml:space="preserve">2. Ромашов, Р. А.  Теория государства и права : учебник и практикум для среднего профессионального образования / Р. А. Ромашов. — 2-е изд., </w:t>
      </w:r>
      <w:proofErr w:type="spellStart"/>
      <w:r w:rsidRPr="00CE21A9">
        <w:rPr>
          <w:rFonts w:ascii="Times New Roman" w:hAnsi="Times New Roman" w:cs="Times New Roman"/>
          <w:sz w:val="24"/>
        </w:rPr>
        <w:t>перераб</w:t>
      </w:r>
      <w:proofErr w:type="spellEnd"/>
      <w:r w:rsidRPr="00CE21A9">
        <w:rPr>
          <w:rFonts w:ascii="Times New Roman" w:hAnsi="Times New Roman" w:cs="Times New Roman"/>
          <w:sz w:val="24"/>
        </w:rPr>
        <w:t xml:space="preserve">. и доп. — Москва : Издательство </w:t>
      </w:r>
      <w:proofErr w:type="spellStart"/>
      <w:r w:rsidRPr="00CE21A9">
        <w:rPr>
          <w:rFonts w:ascii="Times New Roman" w:hAnsi="Times New Roman" w:cs="Times New Roman"/>
          <w:sz w:val="24"/>
        </w:rPr>
        <w:t>Юрайт</w:t>
      </w:r>
      <w:proofErr w:type="spellEnd"/>
      <w:r w:rsidRPr="00CE21A9">
        <w:rPr>
          <w:rFonts w:ascii="Times New Roman" w:hAnsi="Times New Roman" w:cs="Times New Roman"/>
          <w:sz w:val="24"/>
        </w:rPr>
        <w:t>, 2023. — 478 с. — (Профессиональное образование). </w:t>
      </w:r>
    </w:p>
    <w:p w14:paraId="5FA317E0" w14:textId="77777777" w:rsidR="00CE21A9" w:rsidRPr="00CE21A9" w:rsidRDefault="00CE21A9" w:rsidP="00CE21A9">
      <w:pPr>
        <w:spacing w:after="0" w:line="276" w:lineRule="auto"/>
        <w:ind w:firstLine="709"/>
        <w:jc w:val="both"/>
        <w:rPr>
          <w:rFonts w:ascii="Times New Roman" w:hAnsi="Times New Roman" w:cs="Times New Roman"/>
          <w:sz w:val="24"/>
        </w:rPr>
      </w:pPr>
      <w:r w:rsidRPr="00CE21A9">
        <w:rPr>
          <w:rFonts w:ascii="Times New Roman" w:hAnsi="Times New Roman" w:cs="Times New Roman"/>
          <w:sz w:val="24"/>
        </w:rPr>
        <w:t xml:space="preserve">3. </w:t>
      </w:r>
      <w:proofErr w:type="spellStart"/>
      <w:r w:rsidRPr="00CE21A9">
        <w:rPr>
          <w:rFonts w:ascii="Times New Roman" w:hAnsi="Times New Roman" w:cs="Times New Roman"/>
          <w:sz w:val="24"/>
        </w:rPr>
        <w:t>Мухаев</w:t>
      </w:r>
      <w:proofErr w:type="spellEnd"/>
      <w:r w:rsidRPr="00CE21A9">
        <w:rPr>
          <w:rFonts w:ascii="Times New Roman" w:hAnsi="Times New Roman" w:cs="Times New Roman"/>
          <w:sz w:val="24"/>
        </w:rPr>
        <w:t>, Р. Т.  Теория государства и права : учебник для среднего профессионального образования / Р. Т. </w:t>
      </w:r>
      <w:proofErr w:type="spellStart"/>
      <w:r w:rsidRPr="00CE21A9">
        <w:rPr>
          <w:rFonts w:ascii="Times New Roman" w:hAnsi="Times New Roman" w:cs="Times New Roman"/>
          <w:sz w:val="24"/>
        </w:rPr>
        <w:t>Мухаев</w:t>
      </w:r>
      <w:proofErr w:type="spellEnd"/>
      <w:r w:rsidRPr="00CE21A9">
        <w:rPr>
          <w:rFonts w:ascii="Times New Roman" w:hAnsi="Times New Roman" w:cs="Times New Roman"/>
          <w:sz w:val="24"/>
        </w:rPr>
        <w:t xml:space="preserve">. — 3-е изд., </w:t>
      </w:r>
      <w:proofErr w:type="spellStart"/>
      <w:r w:rsidRPr="00CE21A9">
        <w:rPr>
          <w:rFonts w:ascii="Times New Roman" w:hAnsi="Times New Roman" w:cs="Times New Roman"/>
          <w:sz w:val="24"/>
        </w:rPr>
        <w:t>перераб</w:t>
      </w:r>
      <w:proofErr w:type="spellEnd"/>
      <w:r w:rsidRPr="00CE21A9">
        <w:rPr>
          <w:rFonts w:ascii="Times New Roman" w:hAnsi="Times New Roman" w:cs="Times New Roman"/>
          <w:sz w:val="24"/>
        </w:rPr>
        <w:t xml:space="preserve">. и доп. — Москва : Издательство </w:t>
      </w:r>
      <w:proofErr w:type="spellStart"/>
      <w:r w:rsidRPr="00CE21A9">
        <w:rPr>
          <w:rFonts w:ascii="Times New Roman" w:hAnsi="Times New Roman" w:cs="Times New Roman"/>
          <w:sz w:val="24"/>
        </w:rPr>
        <w:t>Юрайт</w:t>
      </w:r>
      <w:proofErr w:type="spellEnd"/>
      <w:r w:rsidRPr="00CE21A9">
        <w:rPr>
          <w:rFonts w:ascii="Times New Roman" w:hAnsi="Times New Roman" w:cs="Times New Roman"/>
          <w:sz w:val="24"/>
        </w:rPr>
        <w:t>, 2023. — 585 с. — (Профессиональное образование). </w:t>
      </w:r>
    </w:p>
    <w:p w14:paraId="07B393F5" w14:textId="77777777" w:rsidR="00CE21A9" w:rsidRPr="00CE21A9" w:rsidRDefault="00CE21A9" w:rsidP="00CE21A9">
      <w:pPr>
        <w:pStyle w:val="affffffd"/>
        <w:spacing w:line="276" w:lineRule="auto"/>
        <w:ind w:firstLine="709"/>
        <w:jc w:val="both"/>
        <w:rPr>
          <w:bCs/>
          <w:sz w:val="28"/>
        </w:rPr>
      </w:pPr>
    </w:p>
    <w:p w14:paraId="0F3FCEDC" w14:textId="77777777" w:rsidR="00CE21A9" w:rsidRPr="00CE21A9" w:rsidRDefault="00CE21A9" w:rsidP="00CE21A9">
      <w:pPr>
        <w:spacing w:after="0" w:line="276" w:lineRule="auto"/>
        <w:ind w:firstLine="709"/>
        <w:jc w:val="both"/>
        <w:rPr>
          <w:rFonts w:ascii="Times New Roman" w:hAnsi="Times New Roman" w:cs="Times New Roman"/>
          <w:b/>
          <w:sz w:val="24"/>
          <w:lang w:eastAsia="ru-RU"/>
        </w:rPr>
      </w:pPr>
      <w:r w:rsidRPr="00CE21A9">
        <w:rPr>
          <w:rFonts w:ascii="Times New Roman" w:hAnsi="Times New Roman" w:cs="Times New Roman"/>
          <w:b/>
          <w:sz w:val="24"/>
          <w:lang w:eastAsia="ru-RU"/>
        </w:rPr>
        <w:t>3.2.2. Основные электронные издания</w:t>
      </w:r>
    </w:p>
    <w:p w14:paraId="0ABC5B47" w14:textId="2EA50118" w:rsidR="00CE21A9" w:rsidRPr="00CE21A9" w:rsidRDefault="00CE21A9" w:rsidP="00CE21A9">
      <w:pPr>
        <w:spacing w:after="0" w:line="276" w:lineRule="auto"/>
        <w:ind w:firstLine="709"/>
        <w:jc w:val="both"/>
        <w:rPr>
          <w:rFonts w:ascii="Times New Roman" w:hAnsi="Times New Roman" w:cs="Times New Roman"/>
          <w:sz w:val="24"/>
          <w:lang w:eastAsia="ru-RU"/>
        </w:rPr>
      </w:pPr>
      <w:r w:rsidRPr="00CE21A9">
        <w:rPr>
          <w:rFonts w:ascii="Times New Roman" w:hAnsi="Times New Roman" w:cs="Times New Roman"/>
          <w:sz w:val="24"/>
          <w:lang w:eastAsia="ru-RU"/>
        </w:rPr>
        <w:t xml:space="preserve">1.Власова, Т. В. Теория государства и права : учебник / Т. В. Власова, В. М. Дуэль. — Москва : Российский государственный университет правосудия, 2019. — 352 c. — ISBN 5-933. — Текст : электронный // Электронный ресурс цифровой образовательной среды СПО </w:t>
      </w:r>
      <w:proofErr w:type="spellStart"/>
      <w:r w:rsidRPr="00CE21A9">
        <w:rPr>
          <w:rFonts w:ascii="Times New Roman" w:hAnsi="Times New Roman" w:cs="Times New Roman"/>
          <w:sz w:val="24"/>
          <w:lang w:eastAsia="ru-RU"/>
        </w:rPr>
        <w:t>PROFобразование</w:t>
      </w:r>
      <w:proofErr w:type="spellEnd"/>
      <w:r w:rsidRPr="00CE21A9">
        <w:rPr>
          <w:rFonts w:ascii="Times New Roman" w:hAnsi="Times New Roman" w:cs="Times New Roman"/>
          <w:sz w:val="24"/>
          <w:lang w:eastAsia="ru-RU"/>
        </w:rPr>
        <w:t xml:space="preserve"> : [сайт]. — URL: </w:t>
      </w:r>
      <w:hyperlink r:id="rId25" w:history="1">
        <w:r w:rsidRPr="00CE21A9">
          <w:rPr>
            <w:rStyle w:val="ad"/>
            <w:rFonts w:ascii="Times New Roman" w:hAnsi="Times New Roman" w:cs="Times New Roman"/>
            <w:sz w:val="24"/>
            <w:lang w:eastAsia="ru-RU"/>
          </w:rPr>
          <w:t>https://profspo.ru/books/74185</w:t>
        </w:r>
      </w:hyperlink>
    </w:p>
    <w:p w14:paraId="770673E7" w14:textId="2F6D179D" w:rsidR="00CE21A9" w:rsidRPr="00CE21A9" w:rsidRDefault="00CE21A9" w:rsidP="00CE21A9">
      <w:pPr>
        <w:spacing w:after="0" w:line="276" w:lineRule="auto"/>
        <w:ind w:firstLine="709"/>
        <w:jc w:val="both"/>
        <w:rPr>
          <w:rFonts w:ascii="Times New Roman" w:hAnsi="Times New Roman" w:cs="Times New Roman"/>
          <w:sz w:val="24"/>
          <w:lang w:eastAsia="ru-RU"/>
        </w:rPr>
      </w:pPr>
      <w:r w:rsidRPr="00CE21A9">
        <w:rPr>
          <w:rFonts w:ascii="Times New Roman" w:hAnsi="Times New Roman" w:cs="Times New Roman"/>
          <w:sz w:val="24"/>
          <w:lang w:eastAsia="ru-RU"/>
        </w:rPr>
        <w:t>2.</w:t>
      </w:r>
      <w:r w:rsidRPr="00CE21A9">
        <w:rPr>
          <w:rFonts w:ascii="Times New Roman" w:eastAsia="Batang" w:hAnsi="Times New Roman" w:cs="Times New Roman"/>
          <w:sz w:val="24"/>
          <w:lang w:eastAsia="ru-RU"/>
        </w:rPr>
        <w:t xml:space="preserve"> </w:t>
      </w:r>
      <w:r w:rsidRPr="00CE21A9">
        <w:rPr>
          <w:rFonts w:ascii="Times New Roman" w:hAnsi="Times New Roman" w:cs="Times New Roman"/>
          <w:sz w:val="24"/>
          <w:lang w:eastAsia="ru-RU"/>
        </w:rPr>
        <w:t xml:space="preserve">Осипов, М. Ю. Теория государства и права : учебник для СПО / М. Ю. Осипов. — Саратов, Москва : Профобразование, Ай Пи Ар Медиа, 2021. — 318 c. — ISBN 5-415, 5-419. — Текст : электронный // Электронный ресурс цифровой образовательной среды СПО </w:t>
      </w:r>
      <w:proofErr w:type="spellStart"/>
      <w:r w:rsidRPr="00CE21A9">
        <w:rPr>
          <w:rFonts w:ascii="Times New Roman" w:hAnsi="Times New Roman" w:cs="Times New Roman"/>
          <w:sz w:val="24"/>
          <w:lang w:eastAsia="ru-RU"/>
        </w:rPr>
        <w:t>PROFобразование</w:t>
      </w:r>
      <w:proofErr w:type="spellEnd"/>
      <w:r w:rsidRPr="00CE21A9">
        <w:rPr>
          <w:rFonts w:ascii="Times New Roman" w:hAnsi="Times New Roman" w:cs="Times New Roman"/>
          <w:sz w:val="24"/>
          <w:lang w:eastAsia="ru-RU"/>
        </w:rPr>
        <w:t xml:space="preserve"> : [сайт]. — URL: </w:t>
      </w:r>
      <w:hyperlink r:id="rId26" w:history="1">
        <w:r w:rsidRPr="00CE21A9">
          <w:rPr>
            <w:rStyle w:val="ad"/>
            <w:rFonts w:ascii="Times New Roman" w:hAnsi="Times New Roman" w:cs="Times New Roman"/>
            <w:sz w:val="24"/>
            <w:lang w:eastAsia="ru-RU"/>
          </w:rPr>
          <w:t>https://profspo.ru/books/105666</w:t>
        </w:r>
      </w:hyperlink>
    </w:p>
    <w:p w14:paraId="4D995F33" w14:textId="51D10384" w:rsidR="00CE21A9" w:rsidRPr="00CE21A9" w:rsidRDefault="00CE21A9" w:rsidP="00CE21A9">
      <w:pPr>
        <w:spacing w:after="0" w:line="276" w:lineRule="auto"/>
        <w:ind w:firstLine="709"/>
        <w:jc w:val="both"/>
        <w:rPr>
          <w:rFonts w:ascii="Times New Roman" w:hAnsi="Times New Roman" w:cs="Times New Roman"/>
          <w:sz w:val="24"/>
          <w:lang w:eastAsia="ru-RU"/>
        </w:rPr>
      </w:pPr>
      <w:r w:rsidRPr="00CE21A9">
        <w:rPr>
          <w:rFonts w:ascii="Times New Roman" w:hAnsi="Times New Roman" w:cs="Times New Roman"/>
          <w:sz w:val="24"/>
          <w:lang w:eastAsia="ru-RU"/>
        </w:rPr>
        <w:t>3.</w:t>
      </w:r>
      <w:r w:rsidRPr="00CE21A9">
        <w:rPr>
          <w:rFonts w:ascii="Times New Roman" w:eastAsia="Batang" w:hAnsi="Times New Roman" w:cs="Times New Roman"/>
          <w:color w:val="212529"/>
          <w:sz w:val="24"/>
          <w:shd w:val="clear" w:color="auto" w:fill="FFFFFF"/>
          <w:lang w:eastAsia="ru-RU"/>
        </w:rPr>
        <w:t xml:space="preserve"> </w:t>
      </w:r>
      <w:r w:rsidRPr="00CE21A9">
        <w:rPr>
          <w:rFonts w:ascii="Times New Roman" w:hAnsi="Times New Roman" w:cs="Times New Roman"/>
          <w:sz w:val="24"/>
          <w:lang w:eastAsia="ru-RU"/>
        </w:rPr>
        <w:t xml:space="preserve">Венгеров, А. Б. Теория государства и права : учебное пособие для колледжей / А. Б. Венгеров. — 3-е изд. — Москва : Дашков и К, 2019. — 238 c. — ISBN 5-036. — Текст : электронный // Электронный ресурс цифровой образовательной среды СПО </w:t>
      </w:r>
      <w:proofErr w:type="spellStart"/>
      <w:r w:rsidRPr="00CE21A9">
        <w:rPr>
          <w:rFonts w:ascii="Times New Roman" w:hAnsi="Times New Roman" w:cs="Times New Roman"/>
          <w:sz w:val="24"/>
          <w:lang w:eastAsia="ru-RU"/>
        </w:rPr>
        <w:t>PROFобразование</w:t>
      </w:r>
      <w:proofErr w:type="spellEnd"/>
      <w:r w:rsidRPr="00CE21A9">
        <w:rPr>
          <w:rFonts w:ascii="Times New Roman" w:hAnsi="Times New Roman" w:cs="Times New Roman"/>
          <w:sz w:val="24"/>
          <w:lang w:eastAsia="ru-RU"/>
        </w:rPr>
        <w:t xml:space="preserve"> : [сайт]. — URL: </w:t>
      </w:r>
      <w:hyperlink r:id="rId27" w:history="1">
        <w:r w:rsidRPr="00CE21A9">
          <w:rPr>
            <w:rStyle w:val="ad"/>
            <w:rFonts w:ascii="Times New Roman" w:hAnsi="Times New Roman" w:cs="Times New Roman"/>
            <w:sz w:val="24"/>
            <w:lang w:eastAsia="ru-RU"/>
          </w:rPr>
          <w:t>https://profspo.ru/books/85460</w:t>
        </w:r>
      </w:hyperlink>
    </w:p>
    <w:p w14:paraId="0FE61227" w14:textId="438A490C" w:rsidR="00CE21A9" w:rsidRPr="00CE21A9" w:rsidRDefault="00CE21A9" w:rsidP="00CE21A9">
      <w:pPr>
        <w:tabs>
          <w:tab w:val="left" w:pos="993"/>
        </w:tabs>
        <w:spacing w:after="0" w:line="276" w:lineRule="auto"/>
        <w:ind w:firstLine="709"/>
        <w:jc w:val="both"/>
        <w:rPr>
          <w:rFonts w:ascii="Times New Roman" w:hAnsi="Times New Roman" w:cs="Times New Roman"/>
          <w:b/>
          <w:bCs/>
          <w:sz w:val="24"/>
          <w:lang w:eastAsia="ar-SA"/>
        </w:rPr>
      </w:pPr>
      <w:r w:rsidRPr="00CE21A9">
        <w:rPr>
          <w:rFonts w:ascii="Times New Roman" w:hAnsi="Times New Roman" w:cs="Times New Roman"/>
          <w:sz w:val="24"/>
        </w:rPr>
        <w:t xml:space="preserve">3.Малько, А. А. Теория государства и права: учебник для среднего профессионального образования / А.В. Малько, В.В. Нырков, К.В. </w:t>
      </w:r>
      <w:proofErr w:type="spellStart"/>
      <w:r w:rsidRPr="00CE21A9">
        <w:rPr>
          <w:rFonts w:ascii="Times New Roman" w:hAnsi="Times New Roman" w:cs="Times New Roman"/>
          <w:sz w:val="24"/>
        </w:rPr>
        <w:t>Шундиков</w:t>
      </w:r>
      <w:proofErr w:type="spellEnd"/>
      <w:r w:rsidRPr="00CE21A9">
        <w:rPr>
          <w:rFonts w:ascii="Times New Roman" w:hAnsi="Times New Roman" w:cs="Times New Roman"/>
          <w:sz w:val="24"/>
        </w:rPr>
        <w:t>. — Москва: Норма: ИНФРА-М, 2022. — 432 с. — (</w:t>
      </w:r>
      <w:proofErr w:type="spellStart"/>
      <w:r w:rsidRPr="00CE21A9">
        <w:rPr>
          <w:rFonts w:ascii="Times New Roman" w:hAnsi="Times New Roman" w:cs="Times New Roman"/>
          <w:sz w:val="24"/>
        </w:rPr>
        <w:t>Ab</w:t>
      </w:r>
      <w:proofErr w:type="spellEnd"/>
      <w:r w:rsidRPr="00CE21A9">
        <w:rPr>
          <w:rFonts w:ascii="Times New Roman" w:hAnsi="Times New Roman" w:cs="Times New Roman"/>
          <w:sz w:val="24"/>
        </w:rPr>
        <w:t xml:space="preserve"> </w:t>
      </w:r>
      <w:proofErr w:type="spellStart"/>
      <w:r w:rsidRPr="00CE21A9">
        <w:rPr>
          <w:rFonts w:ascii="Times New Roman" w:hAnsi="Times New Roman" w:cs="Times New Roman"/>
          <w:sz w:val="24"/>
        </w:rPr>
        <w:t>ovo</w:t>
      </w:r>
      <w:proofErr w:type="spellEnd"/>
      <w:r w:rsidRPr="00CE21A9">
        <w:rPr>
          <w:rFonts w:ascii="Times New Roman" w:hAnsi="Times New Roman" w:cs="Times New Roman"/>
          <w:sz w:val="24"/>
        </w:rPr>
        <w:t xml:space="preserve">). - ISBN 5-913. - Текст: электронный. - URL: </w:t>
      </w:r>
      <w:hyperlink r:id="rId28" w:history="1">
        <w:r w:rsidRPr="00CE21A9">
          <w:rPr>
            <w:rStyle w:val="ad"/>
            <w:rFonts w:ascii="Times New Roman" w:hAnsi="Times New Roman" w:cs="Times New Roman"/>
            <w:sz w:val="24"/>
          </w:rPr>
          <w:t>https://znanium.com/catalog/product/1855780</w:t>
        </w:r>
      </w:hyperlink>
      <w:r w:rsidRPr="00CE21A9">
        <w:rPr>
          <w:rFonts w:ascii="Times New Roman" w:hAnsi="Times New Roman" w:cs="Times New Roman"/>
          <w:sz w:val="24"/>
        </w:rPr>
        <w:t xml:space="preserve"> </w:t>
      </w:r>
    </w:p>
    <w:p w14:paraId="792CAD2F" w14:textId="4311ABD5" w:rsidR="00CE21A9" w:rsidRPr="00CE21A9" w:rsidRDefault="00CE21A9" w:rsidP="00CE21A9">
      <w:pPr>
        <w:spacing w:after="0" w:line="276" w:lineRule="auto"/>
        <w:ind w:firstLine="709"/>
        <w:jc w:val="both"/>
        <w:rPr>
          <w:rFonts w:ascii="Times New Roman" w:hAnsi="Times New Roman" w:cs="Times New Roman"/>
          <w:bCs/>
          <w:sz w:val="24"/>
          <w:shd w:val="clear" w:color="auto" w:fill="FFFFFF"/>
        </w:rPr>
      </w:pPr>
      <w:r w:rsidRPr="00CE21A9">
        <w:rPr>
          <w:rFonts w:ascii="Times New Roman" w:hAnsi="Times New Roman" w:cs="Times New Roman"/>
          <w:bCs/>
          <w:sz w:val="24"/>
          <w:shd w:val="clear" w:color="auto" w:fill="FFFFFF"/>
        </w:rPr>
        <w:t xml:space="preserve">4.Смоленский, М. Б. Теория государства и Смоленский, М. Б. Теория государства и права: учебник / М.Б. Смоленский. — Москва: ИНФРА-М, 2022. — 272 с. — (Среднее профессиональное образование). - ISBN 5-0143. - Текст: электронный. - URL: </w:t>
      </w:r>
      <w:hyperlink r:id="rId29" w:history="1">
        <w:r w:rsidRPr="00CE21A9">
          <w:rPr>
            <w:rStyle w:val="ad"/>
            <w:rFonts w:ascii="Times New Roman" w:hAnsi="Times New Roman" w:cs="Times New Roman"/>
            <w:bCs/>
            <w:sz w:val="24"/>
            <w:shd w:val="clear" w:color="auto" w:fill="FFFFFF"/>
          </w:rPr>
          <w:t>https://znanium.com/catalog/product/1864209</w:t>
        </w:r>
      </w:hyperlink>
    </w:p>
    <w:p w14:paraId="1D24B119" w14:textId="77777777" w:rsidR="00CE21A9" w:rsidRPr="00CE21A9" w:rsidRDefault="00CE21A9" w:rsidP="00CE21A9">
      <w:pPr>
        <w:tabs>
          <w:tab w:val="left" w:pos="993"/>
        </w:tabs>
        <w:spacing w:after="0" w:line="276" w:lineRule="auto"/>
        <w:ind w:firstLine="709"/>
        <w:jc w:val="both"/>
        <w:rPr>
          <w:rFonts w:ascii="Times New Roman" w:hAnsi="Times New Roman" w:cs="Times New Roman"/>
          <w:bCs/>
          <w:sz w:val="24"/>
        </w:rPr>
      </w:pPr>
    </w:p>
    <w:p w14:paraId="23AACC13" w14:textId="77777777" w:rsidR="00CE21A9" w:rsidRPr="00CE21A9" w:rsidRDefault="00CE21A9" w:rsidP="00CE21A9">
      <w:pPr>
        <w:tabs>
          <w:tab w:val="left" w:pos="993"/>
        </w:tabs>
        <w:spacing w:after="0" w:line="276" w:lineRule="auto"/>
        <w:ind w:firstLine="709"/>
        <w:jc w:val="both"/>
        <w:rPr>
          <w:rFonts w:ascii="Times New Roman" w:hAnsi="Times New Roman" w:cs="Times New Roman"/>
          <w:b/>
          <w:bCs/>
          <w:sz w:val="24"/>
        </w:rPr>
      </w:pPr>
      <w:r w:rsidRPr="00CE21A9">
        <w:rPr>
          <w:rFonts w:ascii="Times New Roman" w:hAnsi="Times New Roman" w:cs="Times New Roman"/>
          <w:b/>
          <w:bCs/>
          <w:sz w:val="24"/>
        </w:rPr>
        <w:t>3.2.3. Дополнительные источники</w:t>
      </w:r>
    </w:p>
    <w:p w14:paraId="6A63AD05" w14:textId="05FBCB11" w:rsidR="00CE21A9" w:rsidRPr="00CE21A9" w:rsidRDefault="00CE21A9" w:rsidP="00CE21A9">
      <w:pPr>
        <w:spacing w:after="0" w:line="276" w:lineRule="auto"/>
        <w:ind w:firstLine="709"/>
        <w:contextualSpacing/>
        <w:jc w:val="both"/>
        <w:rPr>
          <w:rFonts w:ascii="Times New Roman" w:hAnsi="Times New Roman" w:cs="Times New Roman"/>
          <w:sz w:val="24"/>
          <w:lang w:eastAsia="ru-RU"/>
        </w:rPr>
      </w:pPr>
      <w:r w:rsidRPr="00CE21A9">
        <w:rPr>
          <w:rFonts w:ascii="Times New Roman" w:hAnsi="Times New Roman" w:cs="Times New Roman"/>
          <w:sz w:val="24"/>
          <w:lang w:eastAsia="ru-RU"/>
        </w:rPr>
        <w:t xml:space="preserve">1. </w:t>
      </w:r>
      <w:proofErr w:type="spellStart"/>
      <w:r w:rsidRPr="00CE21A9">
        <w:rPr>
          <w:rFonts w:ascii="Times New Roman" w:hAnsi="Times New Roman" w:cs="Times New Roman"/>
          <w:sz w:val="24"/>
          <w:lang w:eastAsia="ru-RU"/>
        </w:rPr>
        <w:t>Бялт</w:t>
      </w:r>
      <w:proofErr w:type="spellEnd"/>
      <w:r w:rsidRPr="00CE21A9">
        <w:rPr>
          <w:rFonts w:ascii="Times New Roman" w:hAnsi="Times New Roman" w:cs="Times New Roman"/>
          <w:sz w:val="24"/>
          <w:lang w:eastAsia="ru-RU"/>
        </w:rPr>
        <w:t>, В. С.  Теория государства и права в схемах : учебное пособие для среднего профессионального образования / В. С. </w:t>
      </w:r>
      <w:proofErr w:type="spellStart"/>
      <w:r w:rsidRPr="00CE21A9">
        <w:rPr>
          <w:rFonts w:ascii="Times New Roman" w:hAnsi="Times New Roman" w:cs="Times New Roman"/>
          <w:sz w:val="24"/>
          <w:lang w:eastAsia="ru-RU"/>
        </w:rPr>
        <w:t>Бялт</w:t>
      </w:r>
      <w:proofErr w:type="spellEnd"/>
      <w:r w:rsidRPr="00CE21A9">
        <w:rPr>
          <w:rFonts w:ascii="Times New Roman" w:hAnsi="Times New Roman" w:cs="Times New Roman"/>
          <w:sz w:val="24"/>
          <w:lang w:eastAsia="ru-RU"/>
        </w:rPr>
        <w:t xml:space="preserve">. — Москва : Издательство </w:t>
      </w:r>
      <w:proofErr w:type="spellStart"/>
      <w:r w:rsidRPr="00CE21A9">
        <w:rPr>
          <w:rFonts w:ascii="Times New Roman" w:hAnsi="Times New Roman" w:cs="Times New Roman"/>
          <w:sz w:val="24"/>
          <w:lang w:eastAsia="ru-RU"/>
        </w:rPr>
        <w:t>Юрайт</w:t>
      </w:r>
      <w:proofErr w:type="spellEnd"/>
      <w:r w:rsidRPr="00CE21A9">
        <w:rPr>
          <w:rFonts w:ascii="Times New Roman" w:hAnsi="Times New Roman" w:cs="Times New Roman"/>
          <w:sz w:val="24"/>
          <w:lang w:eastAsia="ru-RU"/>
        </w:rPr>
        <w:t xml:space="preserve">, 2023. — 447 с. — (Профессиональное образование). — ISBN 5-072. — Текст : электронный // Образовательная платформа </w:t>
      </w:r>
      <w:proofErr w:type="spellStart"/>
      <w:r w:rsidRPr="00CE21A9">
        <w:rPr>
          <w:rFonts w:ascii="Times New Roman" w:hAnsi="Times New Roman" w:cs="Times New Roman"/>
          <w:sz w:val="24"/>
          <w:lang w:eastAsia="ru-RU"/>
        </w:rPr>
        <w:t>Юрайт</w:t>
      </w:r>
      <w:proofErr w:type="spellEnd"/>
      <w:r w:rsidRPr="00CE21A9">
        <w:rPr>
          <w:rFonts w:ascii="Times New Roman" w:hAnsi="Times New Roman" w:cs="Times New Roman"/>
          <w:sz w:val="24"/>
          <w:lang w:eastAsia="ru-RU"/>
        </w:rPr>
        <w:t xml:space="preserve"> [сайт]. — URL: https://urait.ru/bcode/516174 </w:t>
      </w:r>
    </w:p>
    <w:p w14:paraId="0CF19AE5" w14:textId="77777777" w:rsidR="00CE21A9" w:rsidRPr="00CE21A9" w:rsidRDefault="00CE21A9" w:rsidP="00CE21A9">
      <w:pPr>
        <w:spacing w:after="0" w:line="276" w:lineRule="auto"/>
        <w:ind w:firstLine="709"/>
        <w:contextualSpacing/>
        <w:jc w:val="both"/>
        <w:rPr>
          <w:rFonts w:ascii="Times New Roman" w:hAnsi="Times New Roman" w:cs="Times New Roman"/>
          <w:b/>
          <w:sz w:val="24"/>
          <w:lang w:eastAsia="ru-RU"/>
        </w:rPr>
      </w:pPr>
    </w:p>
    <w:p w14:paraId="2BD00342" w14:textId="77777777" w:rsidR="00CE21A9" w:rsidRPr="00CE21A9" w:rsidRDefault="00CE21A9" w:rsidP="00CE21A9">
      <w:pPr>
        <w:spacing w:after="200" w:line="276" w:lineRule="auto"/>
        <w:contextualSpacing/>
        <w:jc w:val="center"/>
        <w:rPr>
          <w:rFonts w:ascii="Times New Roman" w:hAnsi="Times New Roman" w:cs="Times New Roman"/>
          <w:b/>
          <w:sz w:val="24"/>
          <w:lang w:eastAsia="ru-RU"/>
        </w:rPr>
      </w:pPr>
      <w:r w:rsidRPr="00CE21A9">
        <w:rPr>
          <w:rFonts w:ascii="Times New Roman" w:hAnsi="Times New Roman" w:cs="Times New Roman"/>
          <w:b/>
          <w:sz w:val="24"/>
          <w:lang w:eastAsia="ru-RU"/>
        </w:rPr>
        <w:t xml:space="preserve">4. КОНТРОЛЬ И ОЦЕНКА РЕЗУЛЬТАТОВ ОСВОЕНИЯ </w:t>
      </w:r>
      <w:r w:rsidRPr="00CE21A9">
        <w:rPr>
          <w:rFonts w:ascii="Times New Roman" w:hAnsi="Times New Roman" w:cs="Times New Roman"/>
          <w:b/>
          <w:sz w:val="24"/>
          <w:lang w:eastAsia="ru-RU"/>
        </w:rPr>
        <w:br/>
        <w:t>УЧЕБНОЙ ДИСЦИПЛИНЫ</w:t>
      </w:r>
    </w:p>
    <w:p w14:paraId="6619BA10" w14:textId="77777777" w:rsidR="00CE21A9" w:rsidRDefault="00CE21A9" w:rsidP="00CE21A9">
      <w:pPr>
        <w:spacing w:after="200" w:line="276" w:lineRule="auto"/>
        <w:contextualSpacing/>
        <w:jc w:val="center"/>
        <w:rPr>
          <w:b/>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3138"/>
        <w:gridCol w:w="3348"/>
      </w:tblGrid>
      <w:tr w:rsidR="00CE21A9" w:rsidRPr="000464F4" w14:paraId="3C5ECD99" w14:textId="77777777" w:rsidTr="003032E7">
        <w:tc>
          <w:tcPr>
            <w:tcW w:w="1709" w:type="pct"/>
            <w:tcBorders>
              <w:top w:val="single" w:sz="4" w:space="0" w:color="auto"/>
              <w:left w:val="single" w:sz="4" w:space="0" w:color="auto"/>
              <w:bottom w:val="single" w:sz="4" w:space="0" w:color="auto"/>
              <w:right w:val="single" w:sz="4" w:space="0" w:color="auto"/>
            </w:tcBorders>
            <w:hideMark/>
          </w:tcPr>
          <w:p w14:paraId="0403F5C5" w14:textId="65A9D29B" w:rsidR="00CE21A9" w:rsidRPr="000464F4" w:rsidRDefault="00CE21A9" w:rsidP="00CE21A9">
            <w:pPr>
              <w:spacing w:after="0" w:line="240" w:lineRule="auto"/>
              <w:jc w:val="center"/>
              <w:rPr>
                <w:rFonts w:ascii="Times New Roman" w:eastAsia="Times New Roman" w:hAnsi="Times New Roman" w:cs="Times New Roman"/>
                <w:b/>
                <w:bCs/>
                <w:lang w:eastAsia="ru-RU"/>
              </w:rPr>
            </w:pPr>
            <w:r w:rsidRPr="000464F4">
              <w:rPr>
                <w:rFonts w:ascii="Times New Roman" w:hAnsi="Times New Roman" w:cs="Times New Roman"/>
                <w:b/>
                <w:bCs/>
                <w:lang w:eastAsia="ru-RU"/>
              </w:rPr>
              <w:t>Результаты обучения</w:t>
            </w:r>
          </w:p>
        </w:tc>
        <w:tc>
          <w:tcPr>
            <w:tcW w:w="1592" w:type="pct"/>
            <w:tcBorders>
              <w:top w:val="single" w:sz="4" w:space="0" w:color="auto"/>
              <w:left w:val="single" w:sz="4" w:space="0" w:color="auto"/>
              <w:bottom w:val="single" w:sz="4" w:space="0" w:color="auto"/>
              <w:right w:val="single" w:sz="4" w:space="0" w:color="auto"/>
            </w:tcBorders>
            <w:hideMark/>
          </w:tcPr>
          <w:p w14:paraId="26F84702" w14:textId="77777777" w:rsidR="00CE21A9" w:rsidRPr="000464F4" w:rsidRDefault="00CE21A9" w:rsidP="00CE21A9">
            <w:pPr>
              <w:spacing w:after="0" w:line="240" w:lineRule="auto"/>
              <w:jc w:val="center"/>
              <w:rPr>
                <w:rFonts w:ascii="Times New Roman" w:eastAsia="Times New Roman" w:hAnsi="Times New Roman" w:cs="Times New Roman"/>
                <w:b/>
                <w:bCs/>
                <w:lang w:eastAsia="ru-RU"/>
              </w:rPr>
            </w:pPr>
            <w:r w:rsidRPr="000464F4">
              <w:rPr>
                <w:rFonts w:ascii="Times New Roman" w:hAnsi="Times New Roman" w:cs="Times New Roman"/>
                <w:b/>
                <w:bCs/>
                <w:lang w:eastAsia="ru-RU"/>
              </w:rPr>
              <w:t>Критерии оценки</w:t>
            </w:r>
          </w:p>
        </w:tc>
        <w:tc>
          <w:tcPr>
            <w:tcW w:w="1699" w:type="pct"/>
            <w:tcBorders>
              <w:top w:val="single" w:sz="4" w:space="0" w:color="auto"/>
              <w:left w:val="single" w:sz="4" w:space="0" w:color="auto"/>
              <w:bottom w:val="single" w:sz="4" w:space="0" w:color="auto"/>
              <w:right w:val="single" w:sz="4" w:space="0" w:color="auto"/>
            </w:tcBorders>
            <w:hideMark/>
          </w:tcPr>
          <w:p w14:paraId="1DC8D34C" w14:textId="77777777" w:rsidR="00CE21A9" w:rsidRPr="000464F4" w:rsidRDefault="00CE21A9" w:rsidP="00CE21A9">
            <w:pPr>
              <w:spacing w:after="0" w:line="240" w:lineRule="auto"/>
              <w:jc w:val="center"/>
              <w:rPr>
                <w:rFonts w:ascii="Times New Roman" w:eastAsia="Times New Roman" w:hAnsi="Times New Roman" w:cs="Times New Roman"/>
                <w:b/>
                <w:bCs/>
                <w:lang w:eastAsia="ru-RU"/>
              </w:rPr>
            </w:pPr>
            <w:r w:rsidRPr="000464F4">
              <w:rPr>
                <w:rFonts w:ascii="Times New Roman" w:hAnsi="Times New Roman" w:cs="Times New Roman"/>
                <w:b/>
                <w:bCs/>
                <w:lang w:eastAsia="ru-RU"/>
              </w:rPr>
              <w:t>Методы оценки</w:t>
            </w:r>
          </w:p>
        </w:tc>
      </w:tr>
      <w:tr w:rsidR="00CE21A9" w:rsidRPr="000464F4" w14:paraId="6F5EFD46" w14:textId="77777777" w:rsidTr="00CE21A9">
        <w:tc>
          <w:tcPr>
            <w:tcW w:w="5000" w:type="pct"/>
            <w:gridSpan w:val="3"/>
            <w:tcBorders>
              <w:top w:val="single" w:sz="4" w:space="0" w:color="auto"/>
              <w:left w:val="single" w:sz="4" w:space="0" w:color="auto"/>
              <w:bottom w:val="single" w:sz="4" w:space="0" w:color="auto"/>
              <w:right w:val="single" w:sz="4" w:space="0" w:color="auto"/>
            </w:tcBorders>
          </w:tcPr>
          <w:p w14:paraId="45F8A857" w14:textId="7D78C6F8" w:rsidR="00CE21A9" w:rsidRPr="000464F4" w:rsidRDefault="000464F4" w:rsidP="000464F4">
            <w:pPr>
              <w:spacing w:after="0" w:line="240" w:lineRule="auto"/>
              <w:rPr>
                <w:rFonts w:ascii="Times New Roman" w:hAnsi="Times New Roman" w:cs="Times New Roman"/>
                <w:b/>
                <w:bCs/>
                <w:lang w:eastAsia="ru-RU"/>
              </w:rPr>
            </w:pPr>
            <w:r w:rsidRPr="000464F4">
              <w:rPr>
                <w:rFonts w:ascii="Times New Roman" w:hAnsi="Times New Roman" w:cs="Times New Roman"/>
              </w:rPr>
              <w:t>Перечень знаний, формируемых в рамках учебной дисциплины</w:t>
            </w:r>
          </w:p>
        </w:tc>
      </w:tr>
      <w:tr w:rsidR="00CE21A9" w:rsidRPr="000464F4" w14:paraId="0AF46F89" w14:textId="77777777" w:rsidTr="003032E7">
        <w:tc>
          <w:tcPr>
            <w:tcW w:w="1709" w:type="pct"/>
            <w:tcBorders>
              <w:top w:val="single" w:sz="4" w:space="0" w:color="auto"/>
              <w:left w:val="single" w:sz="4" w:space="0" w:color="auto"/>
              <w:bottom w:val="single" w:sz="4" w:space="0" w:color="auto"/>
              <w:right w:val="single" w:sz="4" w:space="0" w:color="auto"/>
            </w:tcBorders>
          </w:tcPr>
          <w:p w14:paraId="6384C57D" w14:textId="77777777" w:rsidR="00CE21A9" w:rsidRPr="000464F4" w:rsidRDefault="00CE21A9" w:rsidP="00CE21A9">
            <w:pPr>
              <w:spacing w:after="0" w:line="240" w:lineRule="auto"/>
              <w:rPr>
                <w:rFonts w:ascii="Times New Roman" w:hAnsi="Times New Roman" w:cs="Times New Roman"/>
                <w:bCs/>
                <w:lang w:eastAsia="ru-RU"/>
              </w:rPr>
            </w:pPr>
            <w:r w:rsidRPr="000464F4">
              <w:rPr>
                <w:rFonts w:ascii="Times New Roman" w:hAnsi="Times New Roman" w:cs="Times New Roman"/>
                <w:bCs/>
                <w:lang w:eastAsia="ru-RU"/>
              </w:rPr>
              <w:t>понятие, типы и формы государства и права</w:t>
            </w:r>
          </w:p>
          <w:p w14:paraId="7799360E" w14:textId="77777777" w:rsidR="00CE21A9" w:rsidRPr="000464F4" w:rsidRDefault="00CE21A9" w:rsidP="00CE21A9">
            <w:pPr>
              <w:spacing w:after="0" w:line="240" w:lineRule="auto"/>
              <w:rPr>
                <w:rFonts w:ascii="Times New Roman" w:hAnsi="Times New Roman" w:cs="Times New Roman"/>
                <w:bCs/>
                <w:lang w:eastAsia="ru-RU"/>
              </w:rPr>
            </w:pPr>
            <w:r w:rsidRPr="000464F4">
              <w:rPr>
                <w:rFonts w:ascii="Times New Roman" w:hAnsi="Times New Roman" w:cs="Times New Roman"/>
                <w:bCs/>
                <w:lang w:eastAsia="ru-RU"/>
              </w:rPr>
              <w:t>роль государства в политической системе общества</w:t>
            </w:r>
          </w:p>
          <w:p w14:paraId="4BBBBBA2" w14:textId="77777777" w:rsidR="00CE21A9" w:rsidRPr="000464F4" w:rsidRDefault="00CE21A9" w:rsidP="00CE21A9">
            <w:pPr>
              <w:spacing w:after="0" w:line="240" w:lineRule="auto"/>
              <w:rPr>
                <w:rFonts w:ascii="Times New Roman" w:hAnsi="Times New Roman" w:cs="Times New Roman"/>
                <w:bCs/>
                <w:lang w:eastAsia="ru-RU"/>
              </w:rPr>
            </w:pPr>
            <w:r w:rsidRPr="000464F4">
              <w:rPr>
                <w:rFonts w:ascii="Times New Roman" w:hAnsi="Times New Roman" w:cs="Times New Roman"/>
                <w:bCs/>
                <w:lang w:eastAsia="ru-RU"/>
              </w:rPr>
              <w:t>система права Российской Федерации и ее элементы</w:t>
            </w:r>
          </w:p>
          <w:p w14:paraId="7C1A1C20" w14:textId="77777777" w:rsidR="00CE21A9" w:rsidRPr="000464F4" w:rsidRDefault="00CE21A9" w:rsidP="00CE21A9">
            <w:pPr>
              <w:spacing w:after="0" w:line="240" w:lineRule="auto"/>
              <w:rPr>
                <w:rFonts w:ascii="Times New Roman" w:hAnsi="Times New Roman" w:cs="Times New Roman"/>
                <w:bCs/>
                <w:lang w:eastAsia="ru-RU"/>
              </w:rPr>
            </w:pPr>
            <w:r w:rsidRPr="000464F4">
              <w:rPr>
                <w:rFonts w:ascii="Times New Roman" w:hAnsi="Times New Roman" w:cs="Times New Roman"/>
                <w:bCs/>
                <w:lang w:eastAsia="ru-RU"/>
              </w:rPr>
              <w:t>формы реализации права</w:t>
            </w:r>
          </w:p>
          <w:p w14:paraId="10B5F582" w14:textId="77777777" w:rsidR="00CE21A9" w:rsidRPr="000464F4" w:rsidRDefault="00CE21A9" w:rsidP="00CE21A9">
            <w:pPr>
              <w:spacing w:after="0" w:line="240" w:lineRule="auto"/>
              <w:rPr>
                <w:rFonts w:ascii="Times New Roman" w:hAnsi="Times New Roman" w:cs="Times New Roman"/>
                <w:bCs/>
                <w:lang w:eastAsia="ru-RU"/>
              </w:rPr>
            </w:pPr>
            <w:r w:rsidRPr="000464F4">
              <w:rPr>
                <w:rFonts w:ascii="Times New Roman" w:hAnsi="Times New Roman" w:cs="Times New Roman"/>
                <w:bCs/>
                <w:lang w:eastAsia="ru-RU"/>
              </w:rPr>
              <w:t>понятие и виды правоотношений</w:t>
            </w:r>
          </w:p>
          <w:p w14:paraId="2F9835B3" w14:textId="77777777" w:rsidR="00CE21A9" w:rsidRPr="000464F4" w:rsidRDefault="00CE21A9" w:rsidP="00CE21A9">
            <w:pPr>
              <w:spacing w:after="0" w:line="240" w:lineRule="auto"/>
              <w:rPr>
                <w:rFonts w:ascii="Times New Roman" w:hAnsi="Times New Roman" w:cs="Times New Roman"/>
                <w:bCs/>
                <w:lang w:eastAsia="ru-RU"/>
              </w:rPr>
            </w:pPr>
            <w:r w:rsidRPr="000464F4">
              <w:rPr>
                <w:rFonts w:ascii="Times New Roman" w:hAnsi="Times New Roman" w:cs="Times New Roman"/>
                <w:bCs/>
                <w:lang w:eastAsia="ru-RU"/>
              </w:rPr>
              <w:t>виды правонарушений и юридической ответственности</w:t>
            </w:r>
          </w:p>
          <w:p w14:paraId="7D50D3B7" w14:textId="77777777" w:rsidR="00CE21A9" w:rsidRPr="000464F4" w:rsidRDefault="00CE21A9" w:rsidP="00CE21A9">
            <w:pPr>
              <w:spacing w:after="0" w:line="240" w:lineRule="auto"/>
              <w:rPr>
                <w:rFonts w:ascii="Times New Roman" w:hAnsi="Times New Roman" w:cs="Times New Roman"/>
                <w:bCs/>
                <w:lang w:eastAsia="ru-RU"/>
              </w:rPr>
            </w:pPr>
            <w:r w:rsidRPr="000464F4">
              <w:rPr>
                <w:rFonts w:ascii="Times New Roman" w:hAnsi="Times New Roman" w:cs="Times New Roman"/>
                <w:bCs/>
                <w:lang w:eastAsia="ru-RU"/>
              </w:rPr>
              <w:t>основы правового государства и гражданского общества</w:t>
            </w:r>
          </w:p>
          <w:p w14:paraId="20D6FC75" w14:textId="77777777" w:rsidR="00CE21A9" w:rsidRPr="000464F4" w:rsidRDefault="00CE21A9" w:rsidP="00CE21A9">
            <w:pPr>
              <w:spacing w:after="0" w:line="240" w:lineRule="auto"/>
              <w:rPr>
                <w:rFonts w:ascii="Times New Roman" w:hAnsi="Times New Roman" w:cs="Times New Roman"/>
                <w:bCs/>
                <w:lang w:eastAsia="ru-RU"/>
              </w:rPr>
            </w:pPr>
            <w:r w:rsidRPr="000464F4">
              <w:rPr>
                <w:rFonts w:ascii="Times New Roman" w:hAnsi="Times New Roman" w:cs="Times New Roman"/>
                <w:bCs/>
                <w:lang w:eastAsia="ru-RU"/>
              </w:rPr>
              <w:t>основные типы современных правовых систем</w:t>
            </w:r>
          </w:p>
          <w:p w14:paraId="729FDA69" w14:textId="77777777" w:rsidR="00CE21A9" w:rsidRPr="000464F4" w:rsidRDefault="00CE21A9" w:rsidP="00CE21A9">
            <w:pPr>
              <w:spacing w:after="0" w:line="240" w:lineRule="auto"/>
              <w:rPr>
                <w:rFonts w:ascii="Times New Roman" w:hAnsi="Times New Roman" w:cs="Times New Roman"/>
                <w:bCs/>
                <w:lang w:eastAsia="ru-RU"/>
              </w:rPr>
            </w:pPr>
            <w:r w:rsidRPr="000464F4">
              <w:rPr>
                <w:rFonts w:ascii="Times New Roman" w:hAnsi="Times New Roman" w:cs="Times New Roman"/>
                <w:bCs/>
                <w:lang w:eastAsia="ru-RU"/>
              </w:rPr>
              <w:t>классификация социальных норм современного общества</w:t>
            </w:r>
          </w:p>
          <w:p w14:paraId="3E559E97" w14:textId="798ADA0A" w:rsidR="00CE21A9" w:rsidRPr="000464F4" w:rsidRDefault="00CE21A9" w:rsidP="00CE21A9">
            <w:pPr>
              <w:spacing w:after="0" w:line="240" w:lineRule="auto"/>
              <w:rPr>
                <w:rFonts w:ascii="Times New Roman" w:hAnsi="Times New Roman" w:cs="Times New Roman"/>
                <w:b/>
                <w:bCs/>
                <w:lang w:eastAsia="ru-RU"/>
              </w:rPr>
            </w:pPr>
            <w:r w:rsidRPr="000464F4">
              <w:rPr>
                <w:rFonts w:ascii="Times New Roman" w:hAnsi="Times New Roman" w:cs="Times New Roman"/>
                <w:bCs/>
                <w:lang w:eastAsia="ru-RU"/>
              </w:rPr>
              <w:t>структура и классификация норм права.</w:t>
            </w:r>
          </w:p>
        </w:tc>
        <w:tc>
          <w:tcPr>
            <w:tcW w:w="1592" w:type="pct"/>
            <w:tcBorders>
              <w:top w:val="single" w:sz="4" w:space="0" w:color="auto"/>
              <w:left w:val="single" w:sz="4" w:space="0" w:color="auto"/>
              <w:bottom w:val="single" w:sz="4" w:space="0" w:color="auto"/>
              <w:right w:val="single" w:sz="4" w:space="0" w:color="auto"/>
            </w:tcBorders>
          </w:tcPr>
          <w:p w14:paraId="75B1D946" w14:textId="543CBE57" w:rsidR="00CE21A9" w:rsidRPr="000464F4" w:rsidRDefault="003032E7" w:rsidP="003032E7">
            <w:pPr>
              <w:spacing w:after="0" w:line="240" w:lineRule="auto"/>
              <w:rPr>
                <w:rFonts w:ascii="Times New Roman" w:hAnsi="Times New Roman" w:cs="Times New Roman"/>
                <w:b/>
                <w:bCs/>
                <w:lang w:eastAsia="ru-RU"/>
              </w:rPr>
            </w:pPr>
            <w:r w:rsidRPr="000464F4">
              <w:rPr>
                <w:rFonts w:ascii="Times New Roman" w:eastAsia="Times New Roman" w:hAnsi="Times New Roman" w:cs="Times New Roman"/>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699" w:type="pct"/>
            <w:tcBorders>
              <w:top w:val="single" w:sz="4" w:space="0" w:color="auto"/>
              <w:left w:val="single" w:sz="4" w:space="0" w:color="auto"/>
              <w:bottom w:val="single" w:sz="4" w:space="0" w:color="auto"/>
              <w:right w:val="single" w:sz="4" w:space="0" w:color="auto"/>
            </w:tcBorders>
          </w:tcPr>
          <w:p w14:paraId="2B05E719" w14:textId="77777777" w:rsidR="003032E7" w:rsidRPr="000464F4" w:rsidRDefault="003032E7" w:rsidP="003032E7">
            <w:pPr>
              <w:spacing w:after="0" w:line="240" w:lineRule="auto"/>
              <w:jc w:val="both"/>
              <w:rPr>
                <w:rFonts w:ascii="Times New Roman" w:eastAsia="Times New Roman" w:hAnsi="Times New Roman" w:cs="Times New Roman"/>
                <w:bCs/>
                <w:lang w:eastAsia="ar-SA"/>
              </w:rPr>
            </w:pPr>
            <w:r w:rsidRPr="000464F4">
              <w:rPr>
                <w:rFonts w:ascii="Times New Roman" w:hAnsi="Times New Roman" w:cs="Times New Roman"/>
                <w:bCs/>
              </w:rPr>
              <w:t xml:space="preserve">- оценка по итогам устного опроса студентов, </w:t>
            </w:r>
          </w:p>
          <w:p w14:paraId="1C7F6A73" w14:textId="77777777" w:rsidR="003032E7" w:rsidRPr="000464F4" w:rsidRDefault="003032E7" w:rsidP="003032E7">
            <w:pPr>
              <w:spacing w:after="0" w:line="240" w:lineRule="auto"/>
              <w:jc w:val="both"/>
              <w:rPr>
                <w:rFonts w:ascii="Times New Roman" w:hAnsi="Times New Roman" w:cs="Times New Roman"/>
                <w:bCs/>
              </w:rPr>
            </w:pPr>
            <w:r w:rsidRPr="000464F4">
              <w:rPr>
                <w:rFonts w:ascii="Times New Roman" w:hAnsi="Times New Roman" w:cs="Times New Roman"/>
                <w:bCs/>
              </w:rPr>
              <w:t>- оценка по итогам выполнения индивидуальных письменных заданий,</w:t>
            </w:r>
          </w:p>
          <w:p w14:paraId="5F237260" w14:textId="77777777" w:rsidR="003032E7" w:rsidRPr="000464F4" w:rsidRDefault="003032E7" w:rsidP="003032E7">
            <w:pPr>
              <w:spacing w:after="0" w:line="240" w:lineRule="auto"/>
              <w:jc w:val="both"/>
              <w:rPr>
                <w:rFonts w:ascii="Times New Roman" w:hAnsi="Times New Roman" w:cs="Times New Roman"/>
                <w:bCs/>
              </w:rPr>
            </w:pPr>
            <w:r w:rsidRPr="000464F4">
              <w:rPr>
                <w:rFonts w:ascii="Times New Roman" w:hAnsi="Times New Roman" w:cs="Times New Roman"/>
                <w:bCs/>
              </w:rPr>
              <w:t>- наблюдение по итогам тестирования и выполнения контрольной работы, практических заданий;</w:t>
            </w:r>
          </w:p>
          <w:p w14:paraId="42E94B24" w14:textId="6DE7BA58" w:rsidR="00CE21A9" w:rsidRPr="000464F4" w:rsidRDefault="003032E7" w:rsidP="003032E7">
            <w:pPr>
              <w:spacing w:after="0" w:line="240" w:lineRule="auto"/>
              <w:rPr>
                <w:rFonts w:ascii="Times New Roman" w:hAnsi="Times New Roman" w:cs="Times New Roman"/>
                <w:b/>
                <w:bCs/>
                <w:lang w:eastAsia="ru-RU"/>
              </w:rPr>
            </w:pPr>
            <w:r w:rsidRPr="000464F4">
              <w:rPr>
                <w:rFonts w:ascii="Times New Roman" w:hAnsi="Times New Roman" w:cs="Times New Roman"/>
                <w:bCs/>
              </w:rPr>
              <w:t xml:space="preserve">- оценка в процессе проведения экзамена  </w:t>
            </w:r>
          </w:p>
        </w:tc>
      </w:tr>
      <w:tr w:rsidR="007771ED" w:rsidRPr="000464F4" w14:paraId="45B43D42" w14:textId="77777777" w:rsidTr="007771ED">
        <w:tc>
          <w:tcPr>
            <w:tcW w:w="5000" w:type="pct"/>
            <w:gridSpan w:val="3"/>
            <w:tcBorders>
              <w:top w:val="single" w:sz="4" w:space="0" w:color="auto"/>
              <w:left w:val="single" w:sz="4" w:space="0" w:color="auto"/>
              <w:bottom w:val="single" w:sz="4" w:space="0" w:color="auto"/>
              <w:right w:val="single" w:sz="4" w:space="0" w:color="auto"/>
            </w:tcBorders>
          </w:tcPr>
          <w:p w14:paraId="2017A226" w14:textId="6F967395" w:rsidR="007771ED" w:rsidRPr="000464F4" w:rsidRDefault="000464F4" w:rsidP="000464F4">
            <w:pPr>
              <w:spacing w:after="0" w:line="240" w:lineRule="auto"/>
              <w:jc w:val="both"/>
              <w:rPr>
                <w:rFonts w:ascii="Times New Roman" w:hAnsi="Times New Roman" w:cs="Times New Roman"/>
                <w:bCs/>
              </w:rPr>
            </w:pPr>
            <w:r w:rsidRPr="000464F4">
              <w:rPr>
                <w:rFonts w:ascii="Times New Roman" w:hAnsi="Times New Roman" w:cs="Times New Roman"/>
              </w:rPr>
              <w:t>Перечень умений, формируемых в рамках учебной дисциплины</w:t>
            </w:r>
          </w:p>
        </w:tc>
      </w:tr>
      <w:tr w:rsidR="00CE21A9" w:rsidRPr="000464F4" w14:paraId="096A8BD5" w14:textId="77777777" w:rsidTr="003032E7">
        <w:tc>
          <w:tcPr>
            <w:tcW w:w="1709" w:type="pct"/>
            <w:tcBorders>
              <w:top w:val="single" w:sz="4" w:space="0" w:color="auto"/>
              <w:left w:val="single" w:sz="4" w:space="0" w:color="auto"/>
              <w:bottom w:val="single" w:sz="4" w:space="0" w:color="auto"/>
              <w:right w:val="single" w:sz="4" w:space="0" w:color="auto"/>
            </w:tcBorders>
          </w:tcPr>
          <w:p w14:paraId="077774CF" w14:textId="77777777" w:rsidR="00CE21A9" w:rsidRPr="000464F4" w:rsidRDefault="00CE21A9" w:rsidP="00CE21A9">
            <w:pPr>
              <w:shd w:val="clear" w:color="auto" w:fill="FFFFFF"/>
              <w:spacing w:after="0" w:line="240" w:lineRule="auto"/>
              <w:jc w:val="both"/>
              <w:rPr>
                <w:rFonts w:ascii="Times New Roman" w:hAnsi="Times New Roman" w:cs="Times New Roman"/>
                <w:color w:val="000000"/>
              </w:rPr>
            </w:pPr>
            <w:r w:rsidRPr="000464F4">
              <w:rPr>
                <w:rFonts w:ascii="Times New Roman" w:hAnsi="Times New Roman" w:cs="Times New Roman"/>
                <w:color w:val="000000"/>
              </w:rPr>
              <w:t>понятие, типы и формы государства и права</w:t>
            </w:r>
          </w:p>
          <w:p w14:paraId="0CC8D76F" w14:textId="77777777" w:rsidR="00CE21A9" w:rsidRPr="000464F4" w:rsidRDefault="00CE21A9" w:rsidP="00CE21A9">
            <w:pPr>
              <w:shd w:val="clear" w:color="auto" w:fill="FFFFFF"/>
              <w:spacing w:after="0" w:line="240" w:lineRule="auto"/>
              <w:jc w:val="both"/>
              <w:rPr>
                <w:rFonts w:ascii="Times New Roman" w:hAnsi="Times New Roman" w:cs="Times New Roman"/>
                <w:color w:val="000000"/>
              </w:rPr>
            </w:pPr>
            <w:r w:rsidRPr="000464F4">
              <w:rPr>
                <w:rFonts w:ascii="Times New Roman" w:hAnsi="Times New Roman" w:cs="Times New Roman"/>
                <w:color w:val="000000"/>
              </w:rPr>
              <w:t>роль государства в политической системе общества</w:t>
            </w:r>
          </w:p>
          <w:p w14:paraId="0FFD7393" w14:textId="77777777" w:rsidR="00CE21A9" w:rsidRPr="000464F4" w:rsidRDefault="00CE21A9" w:rsidP="00CE21A9">
            <w:pPr>
              <w:shd w:val="clear" w:color="auto" w:fill="FFFFFF"/>
              <w:spacing w:after="0" w:line="240" w:lineRule="auto"/>
              <w:jc w:val="both"/>
              <w:rPr>
                <w:rFonts w:ascii="Times New Roman" w:hAnsi="Times New Roman" w:cs="Times New Roman"/>
                <w:color w:val="000000"/>
              </w:rPr>
            </w:pPr>
            <w:r w:rsidRPr="000464F4">
              <w:rPr>
                <w:rFonts w:ascii="Times New Roman" w:hAnsi="Times New Roman" w:cs="Times New Roman"/>
                <w:color w:val="000000"/>
              </w:rPr>
              <w:t>система права Российской Федерации и ее элементы</w:t>
            </w:r>
          </w:p>
          <w:p w14:paraId="0947955D" w14:textId="77777777" w:rsidR="00CE21A9" w:rsidRPr="000464F4" w:rsidRDefault="00CE21A9" w:rsidP="00CE21A9">
            <w:pPr>
              <w:shd w:val="clear" w:color="auto" w:fill="FFFFFF"/>
              <w:spacing w:after="0" w:line="240" w:lineRule="auto"/>
              <w:jc w:val="both"/>
              <w:rPr>
                <w:rFonts w:ascii="Times New Roman" w:hAnsi="Times New Roman" w:cs="Times New Roman"/>
                <w:color w:val="000000"/>
              </w:rPr>
            </w:pPr>
            <w:r w:rsidRPr="000464F4">
              <w:rPr>
                <w:rFonts w:ascii="Times New Roman" w:hAnsi="Times New Roman" w:cs="Times New Roman"/>
                <w:color w:val="000000"/>
              </w:rPr>
              <w:t>формы реализации права</w:t>
            </w:r>
          </w:p>
          <w:p w14:paraId="1A39C4CA" w14:textId="77777777" w:rsidR="00CE21A9" w:rsidRPr="000464F4" w:rsidRDefault="00CE21A9" w:rsidP="00CE21A9">
            <w:pPr>
              <w:shd w:val="clear" w:color="auto" w:fill="FFFFFF"/>
              <w:spacing w:after="0" w:line="240" w:lineRule="auto"/>
              <w:jc w:val="both"/>
              <w:rPr>
                <w:rFonts w:ascii="Times New Roman" w:hAnsi="Times New Roman" w:cs="Times New Roman"/>
                <w:color w:val="000000"/>
              </w:rPr>
            </w:pPr>
            <w:r w:rsidRPr="000464F4">
              <w:rPr>
                <w:rFonts w:ascii="Times New Roman" w:hAnsi="Times New Roman" w:cs="Times New Roman"/>
                <w:color w:val="000000"/>
              </w:rPr>
              <w:t>понятие и виды правоотношений</w:t>
            </w:r>
          </w:p>
          <w:p w14:paraId="353F2F1B" w14:textId="77777777" w:rsidR="00CE21A9" w:rsidRPr="000464F4" w:rsidRDefault="00CE21A9" w:rsidP="00CE21A9">
            <w:pPr>
              <w:shd w:val="clear" w:color="auto" w:fill="FFFFFF"/>
              <w:spacing w:after="0" w:line="240" w:lineRule="auto"/>
              <w:jc w:val="both"/>
              <w:rPr>
                <w:rFonts w:ascii="Times New Roman" w:hAnsi="Times New Roman" w:cs="Times New Roman"/>
                <w:color w:val="000000"/>
              </w:rPr>
            </w:pPr>
            <w:r w:rsidRPr="000464F4">
              <w:rPr>
                <w:rFonts w:ascii="Times New Roman" w:hAnsi="Times New Roman" w:cs="Times New Roman"/>
                <w:color w:val="000000"/>
              </w:rPr>
              <w:t>виды правонарушений и юридической ответственности</w:t>
            </w:r>
          </w:p>
          <w:p w14:paraId="53FF01B7" w14:textId="77777777" w:rsidR="00CE21A9" w:rsidRPr="000464F4" w:rsidRDefault="00CE21A9" w:rsidP="00CE21A9">
            <w:pPr>
              <w:shd w:val="clear" w:color="auto" w:fill="FFFFFF"/>
              <w:spacing w:after="0" w:line="240" w:lineRule="auto"/>
              <w:jc w:val="both"/>
              <w:rPr>
                <w:rFonts w:ascii="Times New Roman" w:hAnsi="Times New Roman" w:cs="Times New Roman"/>
                <w:color w:val="000000"/>
              </w:rPr>
            </w:pPr>
            <w:r w:rsidRPr="000464F4">
              <w:rPr>
                <w:rFonts w:ascii="Times New Roman" w:hAnsi="Times New Roman" w:cs="Times New Roman"/>
                <w:color w:val="000000"/>
              </w:rPr>
              <w:t>основы правового государства и гражданского общества</w:t>
            </w:r>
          </w:p>
          <w:p w14:paraId="78F19A53" w14:textId="77777777" w:rsidR="00CE21A9" w:rsidRPr="000464F4" w:rsidRDefault="00CE21A9" w:rsidP="00CE21A9">
            <w:pPr>
              <w:shd w:val="clear" w:color="auto" w:fill="FFFFFF"/>
              <w:spacing w:after="0" w:line="240" w:lineRule="auto"/>
              <w:jc w:val="both"/>
              <w:rPr>
                <w:rFonts w:ascii="Times New Roman" w:hAnsi="Times New Roman" w:cs="Times New Roman"/>
                <w:color w:val="000000"/>
              </w:rPr>
            </w:pPr>
            <w:r w:rsidRPr="000464F4">
              <w:rPr>
                <w:rFonts w:ascii="Times New Roman" w:hAnsi="Times New Roman" w:cs="Times New Roman"/>
                <w:color w:val="000000"/>
              </w:rPr>
              <w:t>основные типы современных правовых систем</w:t>
            </w:r>
          </w:p>
          <w:p w14:paraId="67BA61FA" w14:textId="77777777" w:rsidR="00CE21A9" w:rsidRPr="000464F4" w:rsidRDefault="00CE21A9" w:rsidP="00CE21A9">
            <w:pPr>
              <w:shd w:val="clear" w:color="auto" w:fill="FFFFFF"/>
              <w:spacing w:after="0" w:line="240" w:lineRule="auto"/>
              <w:jc w:val="both"/>
              <w:rPr>
                <w:rFonts w:ascii="Times New Roman" w:hAnsi="Times New Roman" w:cs="Times New Roman"/>
                <w:color w:val="000000"/>
              </w:rPr>
            </w:pPr>
            <w:r w:rsidRPr="000464F4">
              <w:rPr>
                <w:rFonts w:ascii="Times New Roman" w:hAnsi="Times New Roman" w:cs="Times New Roman"/>
                <w:color w:val="000000"/>
              </w:rPr>
              <w:t>классификация социальных норм современного общества</w:t>
            </w:r>
          </w:p>
          <w:p w14:paraId="19E7A984" w14:textId="744DAF60" w:rsidR="00CE21A9" w:rsidRPr="000464F4" w:rsidRDefault="00CE21A9" w:rsidP="00CE21A9">
            <w:pPr>
              <w:spacing w:after="0" w:line="240" w:lineRule="auto"/>
              <w:jc w:val="both"/>
              <w:rPr>
                <w:rFonts w:ascii="Times New Roman" w:eastAsia="Times New Roman" w:hAnsi="Times New Roman" w:cs="Times New Roman"/>
                <w:bCs/>
                <w:lang w:eastAsia="ru-RU"/>
              </w:rPr>
            </w:pPr>
            <w:r w:rsidRPr="000464F4">
              <w:rPr>
                <w:rFonts w:ascii="Times New Roman" w:hAnsi="Times New Roman" w:cs="Times New Roman"/>
                <w:color w:val="000000"/>
              </w:rPr>
              <w:t>структура и классификация норм права.</w:t>
            </w:r>
          </w:p>
        </w:tc>
        <w:tc>
          <w:tcPr>
            <w:tcW w:w="1592" w:type="pct"/>
            <w:tcBorders>
              <w:top w:val="single" w:sz="4" w:space="0" w:color="auto"/>
              <w:left w:val="single" w:sz="4" w:space="0" w:color="auto"/>
              <w:bottom w:val="single" w:sz="4" w:space="0" w:color="auto"/>
              <w:right w:val="single" w:sz="4" w:space="0" w:color="auto"/>
            </w:tcBorders>
          </w:tcPr>
          <w:p w14:paraId="41F67E0B" w14:textId="395EE300" w:rsidR="00CE21A9" w:rsidRPr="000464F4" w:rsidRDefault="003032E7" w:rsidP="00CE21A9">
            <w:pPr>
              <w:spacing w:after="0" w:line="240" w:lineRule="auto"/>
              <w:jc w:val="both"/>
              <w:rPr>
                <w:rFonts w:ascii="Times New Roman" w:eastAsia="Times New Roman" w:hAnsi="Times New Roman" w:cs="Times New Roman"/>
                <w:bCs/>
                <w:lang w:eastAsia="ru-RU"/>
              </w:rPr>
            </w:pPr>
            <w:r w:rsidRPr="000464F4">
              <w:rPr>
                <w:rFonts w:ascii="Times New Roman" w:eastAsia="Times New Roman" w:hAnsi="Times New Roman" w:cs="Times New Roman"/>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699" w:type="pct"/>
            <w:tcBorders>
              <w:top w:val="single" w:sz="4" w:space="0" w:color="auto"/>
              <w:left w:val="single" w:sz="4" w:space="0" w:color="auto"/>
              <w:bottom w:val="single" w:sz="4" w:space="0" w:color="auto"/>
              <w:right w:val="single" w:sz="4" w:space="0" w:color="auto"/>
            </w:tcBorders>
            <w:hideMark/>
          </w:tcPr>
          <w:p w14:paraId="284E3102" w14:textId="77777777" w:rsidR="00CE21A9" w:rsidRPr="000464F4" w:rsidRDefault="00CE21A9" w:rsidP="00CE21A9">
            <w:pPr>
              <w:spacing w:after="0" w:line="240" w:lineRule="auto"/>
              <w:jc w:val="both"/>
              <w:rPr>
                <w:rFonts w:ascii="Times New Roman" w:eastAsia="Times New Roman" w:hAnsi="Times New Roman" w:cs="Times New Roman"/>
                <w:bCs/>
                <w:lang w:eastAsia="ar-SA"/>
              </w:rPr>
            </w:pPr>
            <w:r w:rsidRPr="000464F4">
              <w:rPr>
                <w:rFonts w:ascii="Times New Roman" w:hAnsi="Times New Roman" w:cs="Times New Roman"/>
                <w:bCs/>
              </w:rPr>
              <w:t xml:space="preserve">- оценка по итогам устного опроса студентов, </w:t>
            </w:r>
          </w:p>
          <w:p w14:paraId="5ABAD85E" w14:textId="77777777" w:rsidR="00CE21A9" w:rsidRPr="000464F4" w:rsidRDefault="00CE21A9" w:rsidP="00CE21A9">
            <w:pPr>
              <w:spacing w:after="0" w:line="240" w:lineRule="auto"/>
              <w:jc w:val="both"/>
              <w:rPr>
                <w:rFonts w:ascii="Times New Roman" w:hAnsi="Times New Roman" w:cs="Times New Roman"/>
                <w:bCs/>
              </w:rPr>
            </w:pPr>
            <w:r w:rsidRPr="000464F4">
              <w:rPr>
                <w:rFonts w:ascii="Times New Roman" w:hAnsi="Times New Roman" w:cs="Times New Roman"/>
                <w:bCs/>
              </w:rPr>
              <w:t>- оценка по итогам выполнения индивидуальных письменных заданий,</w:t>
            </w:r>
          </w:p>
          <w:p w14:paraId="4D0B624B" w14:textId="77777777" w:rsidR="00CE21A9" w:rsidRPr="000464F4" w:rsidRDefault="00CE21A9" w:rsidP="00CE21A9">
            <w:pPr>
              <w:spacing w:after="0" w:line="240" w:lineRule="auto"/>
              <w:jc w:val="both"/>
              <w:rPr>
                <w:rFonts w:ascii="Times New Roman" w:hAnsi="Times New Roman" w:cs="Times New Roman"/>
                <w:bCs/>
              </w:rPr>
            </w:pPr>
            <w:r w:rsidRPr="000464F4">
              <w:rPr>
                <w:rFonts w:ascii="Times New Roman" w:hAnsi="Times New Roman" w:cs="Times New Roman"/>
                <w:bCs/>
              </w:rPr>
              <w:t>- наблюдение по итогам тестирования и выполнения контрольной работы, практических заданий;</w:t>
            </w:r>
          </w:p>
          <w:p w14:paraId="48C6B069" w14:textId="77777777" w:rsidR="00CE21A9" w:rsidRPr="000464F4" w:rsidRDefault="00CE21A9" w:rsidP="00CE21A9">
            <w:pPr>
              <w:spacing w:after="0" w:line="240" w:lineRule="auto"/>
              <w:jc w:val="both"/>
              <w:rPr>
                <w:rFonts w:ascii="Times New Roman" w:eastAsia="Times New Roman" w:hAnsi="Times New Roman" w:cs="Times New Roman"/>
                <w:bCs/>
                <w:lang w:eastAsia="ar-SA"/>
              </w:rPr>
            </w:pPr>
            <w:r w:rsidRPr="000464F4">
              <w:rPr>
                <w:rFonts w:ascii="Times New Roman" w:hAnsi="Times New Roman" w:cs="Times New Roman"/>
                <w:bCs/>
              </w:rPr>
              <w:t xml:space="preserve">- оценка в процессе проведения экзамена  </w:t>
            </w:r>
          </w:p>
        </w:tc>
      </w:tr>
    </w:tbl>
    <w:p w14:paraId="7EAC9A30" w14:textId="77777777" w:rsidR="007C31AC" w:rsidRDefault="007C31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br w:type="page"/>
      </w:r>
    </w:p>
    <w:p w14:paraId="2BB81820" w14:textId="42D3F976" w:rsidR="00B64951" w:rsidRPr="00B64951" w:rsidRDefault="004B5856" w:rsidP="00B64951">
      <w:pPr>
        <w:spacing w:after="60" w:line="276" w:lineRule="auto"/>
        <w:jc w:val="right"/>
        <w:outlineLvl w:val="1"/>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lastRenderedPageBreak/>
        <w:t>Приложение 3.</w:t>
      </w:r>
      <w:r w:rsidR="00327D3A">
        <w:rPr>
          <w:rFonts w:ascii="Times New Roman" w:eastAsia="Batang" w:hAnsi="Times New Roman" w:cs="Times New Roman"/>
          <w:b/>
          <w:bCs/>
          <w:sz w:val="24"/>
          <w:szCs w:val="24"/>
          <w:lang w:eastAsia="ru-RU"/>
        </w:rPr>
        <w:t>8</w:t>
      </w:r>
    </w:p>
    <w:p w14:paraId="508252AC" w14:textId="77777777" w:rsidR="00B64951" w:rsidRPr="00B64951" w:rsidRDefault="00B64951" w:rsidP="00B64951">
      <w:pPr>
        <w:spacing w:after="0" w:line="360" w:lineRule="auto"/>
        <w:jc w:val="right"/>
        <w:rPr>
          <w:rFonts w:ascii="Times New Roman" w:eastAsia="Batang" w:hAnsi="Times New Roman" w:cs="Times New Roman"/>
          <w:i/>
          <w:sz w:val="24"/>
          <w:szCs w:val="24"/>
          <w:lang w:eastAsia="ru-RU"/>
        </w:rPr>
      </w:pPr>
      <w:r w:rsidRPr="00B64951">
        <w:rPr>
          <w:rFonts w:ascii="Times New Roman" w:eastAsia="Batang" w:hAnsi="Times New Roman" w:cs="Times New Roman"/>
          <w:bCs/>
          <w:sz w:val="24"/>
          <w:szCs w:val="24"/>
          <w:lang w:eastAsia="ru-RU"/>
        </w:rPr>
        <w:t xml:space="preserve">к ПОП-П по </w:t>
      </w:r>
      <w:r w:rsidRPr="00B64951">
        <w:rPr>
          <w:rFonts w:ascii="Times New Roman" w:eastAsia="Batang" w:hAnsi="Times New Roman" w:cs="Times New Roman"/>
          <w:sz w:val="24"/>
          <w:szCs w:val="24"/>
          <w:lang w:eastAsia="ru-RU"/>
        </w:rPr>
        <w:t>специальности</w:t>
      </w:r>
    </w:p>
    <w:p w14:paraId="32AA8287" w14:textId="261418B0" w:rsidR="00B64951" w:rsidRPr="00B64951" w:rsidRDefault="00FD0588" w:rsidP="00B64951">
      <w:pPr>
        <w:spacing w:after="200" w:line="276" w:lineRule="auto"/>
        <w:jc w:val="right"/>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525E3A0D" w14:textId="77777777" w:rsidR="00B64951" w:rsidRPr="00B64951" w:rsidRDefault="00B64951" w:rsidP="00B64951">
      <w:pPr>
        <w:spacing w:after="200" w:line="276" w:lineRule="auto"/>
        <w:jc w:val="both"/>
        <w:rPr>
          <w:rFonts w:ascii="Times New Roman" w:eastAsia="Batang" w:hAnsi="Times New Roman" w:cs="Times New Roman"/>
          <w:b/>
          <w:i/>
          <w:lang w:eastAsia="ru-RU"/>
        </w:rPr>
      </w:pPr>
    </w:p>
    <w:p w14:paraId="03E5E9BB" w14:textId="77777777" w:rsidR="00B64951" w:rsidRPr="00B64951" w:rsidRDefault="00B64951" w:rsidP="00B64951">
      <w:pPr>
        <w:spacing w:after="200" w:line="276" w:lineRule="auto"/>
        <w:jc w:val="center"/>
        <w:rPr>
          <w:rFonts w:ascii="Times New Roman" w:eastAsia="Batang" w:hAnsi="Times New Roman" w:cs="Times New Roman"/>
          <w:b/>
          <w:i/>
          <w:lang w:eastAsia="ru-RU"/>
        </w:rPr>
      </w:pPr>
    </w:p>
    <w:p w14:paraId="264458B7" w14:textId="77777777" w:rsidR="00B64951" w:rsidRPr="00B64951" w:rsidRDefault="00B64951" w:rsidP="00B64951">
      <w:pPr>
        <w:spacing w:after="200" w:line="276" w:lineRule="auto"/>
        <w:jc w:val="center"/>
        <w:rPr>
          <w:rFonts w:ascii="Times New Roman" w:eastAsia="Batang" w:hAnsi="Times New Roman" w:cs="Times New Roman"/>
          <w:b/>
          <w:i/>
          <w:lang w:eastAsia="ru-RU"/>
        </w:rPr>
      </w:pPr>
    </w:p>
    <w:p w14:paraId="270C3DA6" w14:textId="77777777" w:rsidR="00B64951" w:rsidRPr="00B64951" w:rsidRDefault="00B64951" w:rsidP="00B64951">
      <w:pPr>
        <w:spacing w:after="200" w:line="276" w:lineRule="auto"/>
        <w:jc w:val="center"/>
        <w:rPr>
          <w:rFonts w:ascii="Times New Roman" w:eastAsia="Batang" w:hAnsi="Times New Roman" w:cs="Times New Roman"/>
          <w:b/>
          <w:i/>
          <w:lang w:eastAsia="ru-RU"/>
        </w:rPr>
      </w:pPr>
    </w:p>
    <w:p w14:paraId="1BA5C2A1" w14:textId="77777777" w:rsidR="00B64951" w:rsidRPr="00B64951" w:rsidRDefault="00B64951" w:rsidP="00B64951">
      <w:pPr>
        <w:spacing w:after="200" w:line="276" w:lineRule="auto"/>
        <w:jc w:val="center"/>
        <w:rPr>
          <w:rFonts w:ascii="Times New Roman" w:eastAsia="Batang" w:hAnsi="Times New Roman" w:cs="Times New Roman"/>
          <w:b/>
          <w:i/>
          <w:lang w:eastAsia="ru-RU"/>
        </w:rPr>
      </w:pPr>
    </w:p>
    <w:p w14:paraId="41284C3E" w14:textId="77777777" w:rsidR="00B64951" w:rsidRPr="00B64951" w:rsidRDefault="00B64951" w:rsidP="00B64951">
      <w:pPr>
        <w:spacing w:after="200" w:line="276" w:lineRule="auto"/>
        <w:jc w:val="center"/>
        <w:rPr>
          <w:rFonts w:ascii="Times New Roman" w:eastAsia="Batang" w:hAnsi="Times New Roman" w:cs="Times New Roman"/>
          <w:b/>
          <w:i/>
          <w:lang w:eastAsia="ru-RU"/>
        </w:rPr>
      </w:pPr>
    </w:p>
    <w:p w14:paraId="4201B161" w14:textId="77777777" w:rsidR="00B64951" w:rsidRPr="00B64951" w:rsidRDefault="00B64951" w:rsidP="00B64951">
      <w:pPr>
        <w:spacing w:after="200" w:line="276" w:lineRule="auto"/>
        <w:jc w:val="center"/>
        <w:rPr>
          <w:rFonts w:ascii="Times New Roman" w:eastAsia="Batang" w:hAnsi="Times New Roman" w:cs="Times New Roman"/>
          <w:b/>
          <w:i/>
          <w:lang w:eastAsia="ru-RU"/>
        </w:rPr>
      </w:pPr>
    </w:p>
    <w:p w14:paraId="55FE9B52" w14:textId="1B406A00" w:rsidR="00B64951" w:rsidRPr="00B64951" w:rsidRDefault="006100CA" w:rsidP="00B64951">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239984C3" w14:textId="77777777" w:rsidR="00B64951" w:rsidRPr="00B64951" w:rsidRDefault="00B64951" w:rsidP="00B64951">
      <w:pPr>
        <w:spacing w:after="200" w:line="276" w:lineRule="auto"/>
        <w:jc w:val="center"/>
        <w:rPr>
          <w:rFonts w:ascii="Times New Roman" w:eastAsia="Batang" w:hAnsi="Times New Roman" w:cs="Times New Roman"/>
          <w:b/>
          <w:iCs/>
          <w:sz w:val="24"/>
          <w:szCs w:val="24"/>
          <w:lang w:eastAsia="ru-RU"/>
        </w:rPr>
      </w:pPr>
      <w:r w:rsidRPr="00B64951">
        <w:rPr>
          <w:rFonts w:ascii="Times New Roman" w:eastAsia="Batang" w:hAnsi="Times New Roman" w:cs="Times New Roman"/>
          <w:b/>
          <w:iCs/>
          <w:sz w:val="24"/>
          <w:szCs w:val="24"/>
          <w:lang w:eastAsia="ru-RU"/>
        </w:rPr>
        <w:t>ОП.0</w:t>
      </w:r>
      <w:r w:rsidR="00952CE7">
        <w:rPr>
          <w:rFonts w:ascii="Times New Roman" w:eastAsia="Batang" w:hAnsi="Times New Roman" w:cs="Times New Roman"/>
          <w:b/>
          <w:iCs/>
          <w:sz w:val="24"/>
          <w:szCs w:val="24"/>
          <w:lang w:eastAsia="ru-RU"/>
        </w:rPr>
        <w:t>2</w:t>
      </w:r>
      <w:r w:rsidRPr="00B64951">
        <w:rPr>
          <w:rFonts w:ascii="Times New Roman" w:eastAsia="Batang" w:hAnsi="Times New Roman" w:cs="Times New Roman"/>
          <w:b/>
          <w:iCs/>
          <w:sz w:val="24"/>
          <w:szCs w:val="24"/>
          <w:lang w:eastAsia="ru-RU"/>
        </w:rPr>
        <w:t xml:space="preserve"> Конституционное право</w:t>
      </w:r>
    </w:p>
    <w:p w14:paraId="5386FCDD" w14:textId="77777777" w:rsidR="00B64951" w:rsidRPr="00B64951" w:rsidRDefault="00B64951" w:rsidP="00B64951">
      <w:pPr>
        <w:spacing w:after="200" w:line="276" w:lineRule="auto"/>
        <w:jc w:val="center"/>
        <w:rPr>
          <w:rFonts w:ascii="Times New Roman" w:eastAsia="Batang" w:hAnsi="Times New Roman" w:cs="Times New Roman"/>
          <w:b/>
          <w:i/>
          <w:lang w:eastAsia="ru-RU"/>
        </w:rPr>
      </w:pPr>
    </w:p>
    <w:p w14:paraId="7C9F83D2" w14:textId="77777777" w:rsidR="00B64951" w:rsidRPr="00B64951" w:rsidRDefault="00B64951" w:rsidP="00B64951">
      <w:pPr>
        <w:spacing w:after="200" w:line="276" w:lineRule="auto"/>
        <w:rPr>
          <w:rFonts w:ascii="Times New Roman" w:eastAsia="Batang" w:hAnsi="Times New Roman" w:cs="Times New Roman"/>
          <w:b/>
          <w:i/>
          <w:lang w:eastAsia="ru-RU"/>
        </w:rPr>
      </w:pPr>
    </w:p>
    <w:p w14:paraId="0E9111D1" w14:textId="77777777" w:rsidR="00B64951" w:rsidRPr="00B64951" w:rsidRDefault="00B64951" w:rsidP="00B64951">
      <w:pPr>
        <w:spacing w:after="200" w:line="276" w:lineRule="auto"/>
        <w:rPr>
          <w:rFonts w:ascii="Times New Roman" w:eastAsia="Batang" w:hAnsi="Times New Roman" w:cs="Times New Roman"/>
          <w:b/>
          <w:i/>
          <w:lang w:eastAsia="ru-RU"/>
        </w:rPr>
      </w:pPr>
    </w:p>
    <w:p w14:paraId="6E654295" w14:textId="77777777" w:rsidR="00B64951" w:rsidRPr="00B64951" w:rsidRDefault="00B64951" w:rsidP="00B64951">
      <w:pPr>
        <w:spacing w:after="200" w:line="276" w:lineRule="auto"/>
        <w:rPr>
          <w:rFonts w:ascii="Times New Roman" w:eastAsia="Batang" w:hAnsi="Times New Roman" w:cs="Times New Roman"/>
          <w:b/>
          <w:i/>
          <w:lang w:eastAsia="ru-RU"/>
        </w:rPr>
      </w:pPr>
    </w:p>
    <w:p w14:paraId="3DB84F28" w14:textId="77777777" w:rsidR="00B64951" w:rsidRPr="00B64951" w:rsidRDefault="00B64951" w:rsidP="00B64951">
      <w:pPr>
        <w:spacing w:after="200" w:line="276" w:lineRule="auto"/>
        <w:rPr>
          <w:rFonts w:ascii="Times New Roman" w:eastAsia="Batang" w:hAnsi="Times New Roman" w:cs="Times New Roman"/>
          <w:b/>
          <w:i/>
          <w:lang w:eastAsia="ru-RU"/>
        </w:rPr>
      </w:pPr>
    </w:p>
    <w:p w14:paraId="62C18347" w14:textId="77777777" w:rsidR="00B64951" w:rsidRPr="00B64951" w:rsidRDefault="00B64951" w:rsidP="00B64951">
      <w:pPr>
        <w:spacing w:after="200" w:line="276" w:lineRule="auto"/>
        <w:rPr>
          <w:rFonts w:ascii="Times New Roman" w:eastAsia="Batang" w:hAnsi="Times New Roman" w:cs="Times New Roman"/>
          <w:b/>
          <w:i/>
          <w:lang w:eastAsia="ru-RU"/>
        </w:rPr>
      </w:pPr>
    </w:p>
    <w:p w14:paraId="34D61B27" w14:textId="77777777" w:rsidR="00B64951" w:rsidRPr="00B64951" w:rsidRDefault="00B64951" w:rsidP="00B64951">
      <w:pPr>
        <w:spacing w:after="200" w:line="276" w:lineRule="auto"/>
        <w:rPr>
          <w:rFonts w:ascii="Times New Roman" w:eastAsia="Batang" w:hAnsi="Times New Roman" w:cs="Times New Roman"/>
          <w:b/>
          <w:i/>
          <w:lang w:eastAsia="ru-RU"/>
        </w:rPr>
      </w:pPr>
    </w:p>
    <w:p w14:paraId="14DC7146" w14:textId="77777777" w:rsidR="00B64951" w:rsidRPr="00B64951" w:rsidRDefault="00B64951" w:rsidP="00B64951">
      <w:pPr>
        <w:spacing w:after="200" w:line="276" w:lineRule="auto"/>
        <w:rPr>
          <w:rFonts w:ascii="Times New Roman" w:eastAsia="Batang" w:hAnsi="Times New Roman" w:cs="Times New Roman"/>
          <w:b/>
          <w:i/>
          <w:lang w:eastAsia="ru-RU"/>
        </w:rPr>
      </w:pPr>
    </w:p>
    <w:p w14:paraId="67F2568E" w14:textId="77777777" w:rsidR="00B64951" w:rsidRPr="00B64951" w:rsidRDefault="00B64951" w:rsidP="00B64951">
      <w:pPr>
        <w:spacing w:after="200" w:line="276" w:lineRule="auto"/>
        <w:rPr>
          <w:rFonts w:ascii="Times New Roman" w:eastAsia="Batang" w:hAnsi="Times New Roman" w:cs="Times New Roman"/>
          <w:b/>
          <w:i/>
          <w:lang w:eastAsia="ru-RU"/>
        </w:rPr>
      </w:pPr>
    </w:p>
    <w:p w14:paraId="56EF7467" w14:textId="77777777" w:rsidR="00B64951" w:rsidRPr="00B64951" w:rsidRDefault="00B64951" w:rsidP="00B64951">
      <w:pPr>
        <w:spacing w:after="200" w:line="276" w:lineRule="auto"/>
        <w:rPr>
          <w:rFonts w:ascii="Times New Roman" w:eastAsia="Batang" w:hAnsi="Times New Roman" w:cs="Times New Roman"/>
          <w:b/>
          <w:i/>
          <w:lang w:eastAsia="ru-RU"/>
        </w:rPr>
      </w:pPr>
    </w:p>
    <w:p w14:paraId="3B51860F" w14:textId="77777777" w:rsidR="00B64951" w:rsidRPr="00B64951" w:rsidRDefault="00B64951" w:rsidP="00B64951">
      <w:pPr>
        <w:spacing w:after="200" w:line="276" w:lineRule="auto"/>
        <w:rPr>
          <w:rFonts w:ascii="Times New Roman" w:eastAsia="Batang" w:hAnsi="Times New Roman" w:cs="Times New Roman"/>
          <w:b/>
          <w:i/>
          <w:lang w:eastAsia="ru-RU"/>
        </w:rPr>
      </w:pPr>
    </w:p>
    <w:p w14:paraId="3D426873" w14:textId="77777777" w:rsidR="00327D3A" w:rsidRDefault="00327D3A" w:rsidP="00B64951">
      <w:pPr>
        <w:spacing w:after="200" w:line="276" w:lineRule="auto"/>
        <w:jc w:val="center"/>
        <w:rPr>
          <w:rFonts w:ascii="Times New Roman" w:eastAsia="Batang" w:hAnsi="Times New Roman" w:cs="Times New Roman"/>
          <w:b/>
          <w:sz w:val="24"/>
          <w:szCs w:val="24"/>
          <w:lang w:eastAsia="ru-RU"/>
        </w:rPr>
      </w:pPr>
    </w:p>
    <w:p w14:paraId="246F2452" w14:textId="77777777" w:rsidR="00327D3A" w:rsidRDefault="00327D3A" w:rsidP="00B64951">
      <w:pPr>
        <w:spacing w:after="200" w:line="276" w:lineRule="auto"/>
        <w:jc w:val="center"/>
        <w:rPr>
          <w:rFonts w:ascii="Times New Roman" w:eastAsia="Batang" w:hAnsi="Times New Roman" w:cs="Times New Roman"/>
          <w:b/>
          <w:sz w:val="24"/>
          <w:szCs w:val="24"/>
          <w:lang w:eastAsia="ru-RU"/>
        </w:rPr>
      </w:pPr>
    </w:p>
    <w:p w14:paraId="32951591" w14:textId="77777777" w:rsidR="00327D3A" w:rsidRDefault="00327D3A" w:rsidP="00B64951">
      <w:pPr>
        <w:spacing w:after="200" w:line="276" w:lineRule="auto"/>
        <w:jc w:val="center"/>
        <w:rPr>
          <w:rFonts w:ascii="Times New Roman" w:eastAsia="Batang" w:hAnsi="Times New Roman" w:cs="Times New Roman"/>
          <w:b/>
          <w:sz w:val="24"/>
          <w:szCs w:val="24"/>
          <w:lang w:eastAsia="ru-RU"/>
        </w:rPr>
      </w:pPr>
    </w:p>
    <w:p w14:paraId="0B0BBC92" w14:textId="77777777" w:rsidR="00327D3A" w:rsidRDefault="00327D3A" w:rsidP="00B64951">
      <w:pPr>
        <w:spacing w:after="200" w:line="276" w:lineRule="auto"/>
        <w:jc w:val="center"/>
        <w:rPr>
          <w:rFonts w:ascii="Times New Roman" w:eastAsia="Batang" w:hAnsi="Times New Roman" w:cs="Times New Roman"/>
          <w:b/>
          <w:sz w:val="24"/>
          <w:szCs w:val="24"/>
          <w:lang w:eastAsia="ru-RU"/>
        </w:rPr>
      </w:pPr>
    </w:p>
    <w:p w14:paraId="4190C3D7" w14:textId="1C693465" w:rsidR="00B64951" w:rsidRPr="00B64951" w:rsidRDefault="00B64951" w:rsidP="00B64951">
      <w:pPr>
        <w:spacing w:after="200" w:line="276" w:lineRule="auto"/>
        <w:jc w:val="center"/>
        <w:rPr>
          <w:rFonts w:ascii="Times New Roman" w:eastAsia="Batang" w:hAnsi="Times New Roman" w:cs="Times New Roman"/>
          <w:b/>
          <w:iCs/>
          <w:sz w:val="24"/>
          <w:szCs w:val="24"/>
          <w:lang w:eastAsia="ru-RU"/>
        </w:rPr>
      </w:pPr>
      <w:r w:rsidRPr="00B64951">
        <w:rPr>
          <w:rFonts w:ascii="Times New Roman" w:eastAsia="Batang" w:hAnsi="Times New Roman" w:cs="Times New Roman"/>
          <w:b/>
          <w:sz w:val="24"/>
          <w:szCs w:val="24"/>
          <w:lang w:eastAsia="ru-RU"/>
        </w:rPr>
        <w:t>2023 год</w:t>
      </w:r>
    </w:p>
    <w:p w14:paraId="69B5F980" w14:textId="77777777" w:rsidR="00B64951" w:rsidRPr="00B64951" w:rsidRDefault="00B64951" w:rsidP="00B64951">
      <w:pPr>
        <w:spacing w:after="0" w:line="276" w:lineRule="auto"/>
        <w:rPr>
          <w:rFonts w:ascii="Times New Roman" w:eastAsia="Batang" w:hAnsi="Times New Roman" w:cs="Times New Roman"/>
          <w:b/>
          <w:i/>
          <w:sz w:val="24"/>
          <w:szCs w:val="24"/>
          <w:lang w:eastAsia="ru-RU"/>
        </w:rPr>
        <w:sectPr w:rsidR="00B64951" w:rsidRPr="00B64951">
          <w:pgSz w:w="11907" w:h="16840"/>
          <w:pgMar w:top="1134" w:right="851" w:bottom="992" w:left="1418" w:header="709" w:footer="709" w:gutter="0"/>
          <w:cols w:space="720"/>
        </w:sectPr>
      </w:pPr>
    </w:p>
    <w:p w14:paraId="0531A102" w14:textId="77777777" w:rsidR="00B64951" w:rsidRPr="00B64951" w:rsidRDefault="00B64951" w:rsidP="00B64951">
      <w:pPr>
        <w:spacing w:after="200" w:line="276" w:lineRule="auto"/>
        <w:jc w:val="center"/>
        <w:rPr>
          <w:rFonts w:ascii="Times New Roman" w:eastAsia="Batang" w:hAnsi="Times New Roman" w:cs="Times New Roman"/>
          <w:b/>
          <w:i/>
          <w:sz w:val="24"/>
          <w:szCs w:val="24"/>
          <w:lang w:eastAsia="ru-RU"/>
        </w:rPr>
      </w:pPr>
      <w:r w:rsidRPr="00B64951">
        <w:rPr>
          <w:rFonts w:ascii="Times New Roman" w:eastAsia="Batang" w:hAnsi="Times New Roman" w:cs="Times New Roman"/>
          <w:b/>
          <w:i/>
          <w:sz w:val="24"/>
          <w:szCs w:val="24"/>
          <w:lang w:eastAsia="ru-RU"/>
        </w:rPr>
        <w:lastRenderedPageBreak/>
        <w:t>СОДЕРЖАНИЕ</w:t>
      </w:r>
      <w:r w:rsidRPr="00B64951">
        <w:rPr>
          <w:rFonts w:ascii="Times New Roman" w:eastAsia="Batang" w:hAnsi="Times New Roman" w:cs="Times New Roman"/>
          <w:b/>
          <w:sz w:val="28"/>
          <w:szCs w:val="28"/>
          <w:highlight w:val="red"/>
          <w:lang w:eastAsia="ru-RU"/>
        </w:rPr>
        <w:t xml:space="preserve"> </w:t>
      </w:r>
    </w:p>
    <w:p w14:paraId="5BFA86B8" w14:textId="77777777" w:rsidR="00B64951" w:rsidRPr="00B64951" w:rsidRDefault="00B64951" w:rsidP="00B64951">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B64951" w:rsidRPr="00B64951" w14:paraId="189A175F" w14:textId="77777777" w:rsidTr="00B37BBF">
        <w:tc>
          <w:tcPr>
            <w:tcW w:w="7501" w:type="dxa"/>
          </w:tcPr>
          <w:p w14:paraId="350F1524" w14:textId="77777777" w:rsidR="00B64951" w:rsidRPr="00952CE7" w:rsidRDefault="00B64951" w:rsidP="007771ED">
            <w:pPr>
              <w:pStyle w:val="ae"/>
              <w:numPr>
                <w:ilvl w:val="0"/>
                <w:numId w:val="20"/>
              </w:numPr>
              <w:suppressAutoHyphens/>
              <w:spacing w:after="200" w:line="276" w:lineRule="auto"/>
              <w:rPr>
                <w:rFonts w:ascii="Times New Roman" w:hAnsi="Times New Roman" w:cs="Times New Roman"/>
                <w:b/>
                <w:lang w:eastAsia="ru-RU"/>
              </w:rPr>
            </w:pPr>
            <w:r w:rsidRPr="00952CE7">
              <w:rPr>
                <w:rFonts w:ascii="Times New Roman" w:hAnsi="Times New Roman" w:cs="Times New Roman"/>
                <w:b/>
                <w:lang w:eastAsia="ru-RU"/>
              </w:rPr>
              <w:t xml:space="preserve">ОБЩАЯ ХАРАКТЕРИСТИКА </w:t>
            </w:r>
            <w:r w:rsidRPr="00952CE7">
              <w:rPr>
                <w:rFonts w:ascii="Times New Roman" w:hAnsi="Times New Roman" w:cs="Times New Roman"/>
                <w:b/>
                <w:color w:val="000000"/>
                <w:lang w:eastAsia="ru-RU"/>
              </w:rPr>
              <w:t>РАБОЧЕЙ ПРОГРАММЫ</w:t>
            </w:r>
            <w:r w:rsidRPr="00952CE7">
              <w:rPr>
                <w:rFonts w:ascii="Times New Roman" w:hAnsi="Times New Roman" w:cs="Times New Roman"/>
                <w:b/>
                <w:lang w:eastAsia="ru-RU"/>
              </w:rPr>
              <w:t xml:space="preserve"> УЧЕБНОЙ ДИСЦИПЛИНЫ</w:t>
            </w:r>
          </w:p>
        </w:tc>
        <w:tc>
          <w:tcPr>
            <w:tcW w:w="1854" w:type="dxa"/>
          </w:tcPr>
          <w:p w14:paraId="1EAAC6D2" w14:textId="34141127" w:rsidR="00B64951" w:rsidRPr="00B64951" w:rsidRDefault="00B64951" w:rsidP="00B64951">
            <w:pPr>
              <w:spacing w:after="200" w:line="276" w:lineRule="auto"/>
              <w:jc w:val="center"/>
              <w:rPr>
                <w:rFonts w:ascii="Times New Roman" w:eastAsia="Batang" w:hAnsi="Times New Roman" w:cs="Times New Roman"/>
                <w:b/>
                <w:sz w:val="24"/>
                <w:szCs w:val="24"/>
                <w:lang w:eastAsia="ru-RU"/>
              </w:rPr>
            </w:pPr>
          </w:p>
        </w:tc>
      </w:tr>
      <w:tr w:rsidR="00B64951" w:rsidRPr="00B64951" w14:paraId="3852D5F1" w14:textId="77777777" w:rsidTr="00B37BBF">
        <w:tc>
          <w:tcPr>
            <w:tcW w:w="7501" w:type="dxa"/>
          </w:tcPr>
          <w:p w14:paraId="6A7F4A03" w14:textId="77777777" w:rsidR="00B64951" w:rsidRPr="00952CE7" w:rsidRDefault="00B64951" w:rsidP="007771ED">
            <w:pPr>
              <w:pStyle w:val="ae"/>
              <w:numPr>
                <w:ilvl w:val="0"/>
                <w:numId w:val="20"/>
              </w:numPr>
              <w:suppressAutoHyphens/>
              <w:spacing w:after="200" w:line="276" w:lineRule="auto"/>
              <w:rPr>
                <w:rFonts w:ascii="Times New Roman" w:hAnsi="Times New Roman" w:cs="Times New Roman"/>
                <w:b/>
                <w:lang w:eastAsia="ru-RU"/>
              </w:rPr>
            </w:pPr>
            <w:r w:rsidRPr="00952CE7">
              <w:rPr>
                <w:rFonts w:ascii="Times New Roman" w:hAnsi="Times New Roman" w:cs="Times New Roman"/>
                <w:b/>
                <w:lang w:eastAsia="ru-RU"/>
              </w:rPr>
              <w:t>СТРУКТУРА И СОДЕРЖАНИЕ УЧЕБНОЙ ДИСЦИПЛИНЫ</w:t>
            </w:r>
          </w:p>
        </w:tc>
        <w:tc>
          <w:tcPr>
            <w:tcW w:w="1854" w:type="dxa"/>
          </w:tcPr>
          <w:p w14:paraId="30473F44" w14:textId="00E2D186" w:rsidR="00B64951" w:rsidRPr="00B64951" w:rsidRDefault="00B64951" w:rsidP="00B64951">
            <w:pPr>
              <w:spacing w:after="200" w:line="276" w:lineRule="auto"/>
              <w:jc w:val="center"/>
              <w:rPr>
                <w:rFonts w:ascii="Times New Roman" w:eastAsia="Batang" w:hAnsi="Times New Roman" w:cs="Times New Roman"/>
                <w:b/>
                <w:sz w:val="24"/>
                <w:szCs w:val="24"/>
                <w:lang w:eastAsia="ru-RU"/>
              </w:rPr>
            </w:pPr>
          </w:p>
        </w:tc>
      </w:tr>
      <w:tr w:rsidR="00B64951" w:rsidRPr="00B64951" w14:paraId="780AC771" w14:textId="77777777" w:rsidTr="00B37BBF">
        <w:tc>
          <w:tcPr>
            <w:tcW w:w="7501" w:type="dxa"/>
          </w:tcPr>
          <w:p w14:paraId="5CE647E7" w14:textId="77777777" w:rsidR="00B64951" w:rsidRPr="00B64951" w:rsidRDefault="00B64951" w:rsidP="007771ED">
            <w:pPr>
              <w:numPr>
                <w:ilvl w:val="0"/>
                <w:numId w:val="20"/>
              </w:numPr>
              <w:suppressAutoHyphens/>
              <w:spacing w:after="200" w:line="276" w:lineRule="auto"/>
              <w:rPr>
                <w:rFonts w:ascii="Times New Roman" w:eastAsia="Batang" w:hAnsi="Times New Roman" w:cs="Times New Roman"/>
                <w:b/>
                <w:sz w:val="24"/>
                <w:szCs w:val="24"/>
                <w:lang w:eastAsia="ru-RU"/>
              </w:rPr>
            </w:pPr>
            <w:r w:rsidRPr="00B64951">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09616275" w14:textId="188CB8AE" w:rsidR="00B64951" w:rsidRPr="00B64951" w:rsidRDefault="00B64951" w:rsidP="00B64951">
            <w:pPr>
              <w:spacing w:after="200" w:line="276" w:lineRule="auto"/>
              <w:jc w:val="center"/>
              <w:rPr>
                <w:rFonts w:ascii="Times New Roman" w:eastAsia="Batang" w:hAnsi="Times New Roman" w:cs="Times New Roman"/>
                <w:b/>
                <w:sz w:val="24"/>
                <w:szCs w:val="24"/>
                <w:lang w:eastAsia="ru-RU"/>
              </w:rPr>
            </w:pPr>
          </w:p>
        </w:tc>
      </w:tr>
      <w:tr w:rsidR="00B64951" w:rsidRPr="00B64951" w14:paraId="57B7D32C" w14:textId="77777777" w:rsidTr="00646F44">
        <w:trPr>
          <w:trHeight w:val="927"/>
        </w:trPr>
        <w:tc>
          <w:tcPr>
            <w:tcW w:w="7501" w:type="dxa"/>
          </w:tcPr>
          <w:p w14:paraId="01AB7A47" w14:textId="7C72805B" w:rsidR="00327D3A" w:rsidRPr="00B64951" w:rsidRDefault="00B64951" w:rsidP="00646F44">
            <w:pPr>
              <w:numPr>
                <w:ilvl w:val="0"/>
                <w:numId w:val="20"/>
              </w:numPr>
              <w:suppressAutoHyphens/>
              <w:spacing w:after="200" w:line="276" w:lineRule="auto"/>
              <w:rPr>
                <w:rFonts w:ascii="Times New Roman" w:eastAsia="Batang" w:hAnsi="Times New Roman" w:cs="Times New Roman"/>
                <w:b/>
                <w:sz w:val="24"/>
                <w:szCs w:val="24"/>
                <w:lang w:eastAsia="ru-RU"/>
              </w:rPr>
            </w:pPr>
            <w:r w:rsidRPr="00646F44">
              <w:rPr>
                <w:rFonts w:ascii="Times New Roman" w:eastAsia="Batang" w:hAnsi="Times New Roman" w:cs="Times New Roman"/>
                <w:b/>
                <w:sz w:val="24"/>
                <w:szCs w:val="24"/>
                <w:lang w:eastAsia="ru-RU"/>
              </w:rPr>
              <w:t>КОНТРОЛЬ И ОЦЕНКА РЕЗУЛЬТАТОВ ОСВОЕНИЯ УЧЕБНОЙ ДИСЦИПЛИНЫ</w:t>
            </w:r>
          </w:p>
        </w:tc>
        <w:tc>
          <w:tcPr>
            <w:tcW w:w="1854" w:type="dxa"/>
          </w:tcPr>
          <w:p w14:paraId="2A7EA620" w14:textId="6995AB20" w:rsidR="00B64951" w:rsidRPr="00B64951" w:rsidRDefault="00B64951" w:rsidP="00B64951">
            <w:pPr>
              <w:spacing w:after="200" w:line="276" w:lineRule="auto"/>
              <w:jc w:val="center"/>
              <w:rPr>
                <w:rFonts w:ascii="Times New Roman" w:eastAsia="Batang" w:hAnsi="Times New Roman" w:cs="Times New Roman"/>
                <w:b/>
                <w:sz w:val="24"/>
                <w:szCs w:val="24"/>
                <w:lang w:eastAsia="ru-RU"/>
              </w:rPr>
            </w:pPr>
          </w:p>
        </w:tc>
      </w:tr>
    </w:tbl>
    <w:p w14:paraId="4DEE7377" w14:textId="77777777" w:rsidR="003032E7" w:rsidRDefault="003032E7" w:rsidP="003032E7">
      <w:pPr>
        <w:pStyle w:val="ae"/>
        <w:suppressAutoHyphens/>
        <w:spacing w:after="0" w:line="276" w:lineRule="auto"/>
        <w:ind w:left="851"/>
        <w:rPr>
          <w:rFonts w:ascii="Times New Roman" w:hAnsi="Times New Roman" w:cs="Times New Roman"/>
          <w:b/>
          <w:lang w:eastAsia="ru-RU"/>
        </w:rPr>
      </w:pPr>
    </w:p>
    <w:p w14:paraId="0AAD6975" w14:textId="77777777" w:rsidR="003032E7" w:rsidRDefault="003032E7">
      <w:pPr>
        <w:rPr>
          <w:rFonts w:ascii="Times New Roman" w:eastAsia="Batang" w:hAnsi="Times New Roman" w:cs="Times New Roman"/>
          <w:b/>
          <w:sz w:val="24"/>
          <w:szCs w:val="24"/>
          <w:lang w:val="x-none" w:eastAsia="ru-RU"/>
        </w:rPr>
      </w:pPr>
      <w:r>
        <w:rPr>
          <w:rFonts w:ascii="Times New Roman" w:hAnsi="Times New Roman" w:cs="Times New Roman"/>
          <w:b/>
          <w:lang w:eastAsia="ru-RU"/>
        </w:rPr>
        <w:br w:type="page"/>
      </w:r>
    </w:p>
    <w:p w14:paraId="422D1CA5" w14:textId="31A20E99" w:rsidR="00B64951" w:rsidRPr="00952CE7" w:rsidRDefault="00B64951" w:rsidP="007771ED">
      <w:pPr>
        <w:pStyle w:val="ae"/>
        <w:numPr>
          <w:ilvl w:val="0"/>
          <w:numId w:val="21"/>
        </w:numPr>
        <w:suppressAutoHyphens/>
        <w:spacing w:after="0" w:line="276" w:lineRule="auto"/>
        <w:ind w:left="0" w:firstLine="0"/>
        <w:jc w:val="center"/>
        <w:rPr>
          <w:rFonts w:ascii="Times New Roman" w:hAnsi="Times New Roman" w:cs="Times New Roman"/>
          <w:b/>
          <w:lang w:eastAsia="ru-RU"/>
        </w:rPr>
      </w:pPr>
      <w:r w:rsidRPr="00952CE7">
        <w:rPr>
          <w:rFonts w:ascii="Times New Roman" w:hAnsi="Times New Roman" w:cs="Times New Roman"/>
          <w:b/>
          <w:lang w:eastAsia="ru-RU"/>
        </w:rPr>
        <w:lastRenderedPageBreak/>
        <w:t xml:space="preserve">ОБЩАЯ ХАРАКТЕРИСТИКА </w:t>
      </w:r>
      <w:r w:rsidRPr="00952CE7">
        <w:rPr>
          <w:rFonts w:ascii="Times New Roman" w:hAnsi="Times New Roman" w:cs="Times New Roman"/>
          <w:b/>
          <w:color w:val="000000"/>
          <w:lang w:eastAsia="ru-RU"/>
        </w:rPr>
        <w:t>РАБОЧЕЙ ПРОГРАММЫ</w:t>
      </w:r>
      <w:r w:rsidR="003032E7">
        <w:rPr>
          <w:rFonts w:ascii="Times New Roman" w:hAnsi="Times New Roman" w:cs="Times New Roman"/>
          <w:b/>
          <w:lang w:val="ru-RU" w:eastAsia="ru-RU"/>
        </w:rPr>
        <w:br/>
      </w:r>
      <w:r w:rsidRPr="00952CE7">
        <w:rPr>
          <w:rFonts w:ascii="Times New Roman" w:hAnsi="Times New Roman" w:cs="Times New Roman"/>
          <w:b/>
          <w:lang w:eastAsia="ru-RU"/>
        </w:rPr>
        <w:t>УЧЕБНОЙ ДИСЦИПЛИНЫ</w:t>
      </w:r>
    </w:p>
    <w:p w14:paraId="57B0C1BA" w14:textId="77777777" w:rsidR="00B64951" w:rsidRPr="00B64951" w:rsidRDefault="00B64951" w:rsidP="003032E7">
      <w:pPr>
        <w:spacing w:after="200" w:line="276" w:lineRule="auto"/>
        <w:jc w:val="center"/>
        <w:rPr>
          <w:rFonts w:ascii="Times New Roman" w:eastAsia="Batang" w:hAnsi="Times New Roman" w:cs="Times New Roman"/>
          <w:b/>
          <w:iCs/>
          <w:sz w:val="24"/>
          <w:szCs w:val="24"/>
          <w:lang w:eastAsia="ru-RU"/>
        </w:rPr>
      </w:pPr>
      <w:r w:rsidRPr="00B64951">
        <w:rPr>
          <w:rFonts w:ascii="Times New Roman" w:eastAsia="Batang" w:hAnsi="Times New Roman" w:cs="Times New Roman"/>
          <w:b/>
          <w:iCs/>
          <w:sz w:val="24"/>
          <w:szCs w:val="24"/>
          <w:lang w:eastAsia="ru-RU"/>
        </w:rPr>
        <w:t>«ОП.0</w:t>
      </w:r>
      <w:r w:rsidR="00952CE7">
        <w:rPr>
          <w:rFonts w:ascii="Times New Roman" w:eastAsia="Batang" w:hAnsi="Times New Roman" w:cs="Times New Roman"/>
          <w:b/>
          <w:iCs/>
          <w:sz w:val="24"/>
          <w:szCs w:val="24"/>
          <w:lang w:eastAsia="ru-RU"/>
        </w:rPr>
        <w:t>2</w:t>
      </w:r>
      <w:r w:rsidRPr="00B64951">
        <w:rPr>
          <w:rFonts w:ascii="Times New Roman" w:eastAsia="Batang" w:hAnsi="Times New Roman" w:cs="Times New Roman"/>
          <w:b/>
          <w:iCs/>
          <w:sz w:val="24"/>
          <w:szCs w:val="24"/>
          <w:lang w:eastAsia="ru-RU"/>
        </w:rPr>
        <w:t xml:space="preserve"> Конституционное право»</w:t>
      </w:r>
    </w:p>
    <w:p w14:paraId="5E908A10" w14:textId="77777777" w:rsidR="00B64951" w:rsidRPr="00B64951" w:rsidRDefault="00B64951" w:rsidP="00B64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B64951">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6A0D5FC7" w14:textId="6E0A502F" w:rsidR="00B64951" w:rsidRPr="00B64951" w:rsidRDefault="00B64951" w:rsidP="00B649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B64951">
        <w:rPr>
          <w:rFonts w:ascii="Times New Roman" w:eastAsia="Batang" w:hAnsi="Times New Roman" w:cs="Times New Roman"/>
          <w:sz w:val="24"/>
          <w:szCs w:val="24"/>
          <w:lang w:eastAsia="ru-RU"/>
        </w:rPr>
        <w:t xml:space="preserve">Учебная дисциплина </w:t>
      </w:r>
      <w:r w:rsidR="003032E7">
        <w:rPr>
          <w:rFonts w:ascii="Times New Roman" w:eastAsia="Batang" w:hAnsi="Times New Roman" w:cs="Times New Roman"/>
          <w:sz w:val="24"/>
          <w:szCs w:val="24"/>
          <w:lang w:eastAsia="ru-RU"/>
        </w:rPr>
        <w:t>«</w:t>
      </w:r>
      <w:r w:rsidRPr="00B64951">
        <w:rPr>
          <w:rFonts w:ascii="Times New Roman" w:eastAsia="Batang" w:hAnsi="Times New Roman" w:cs="Times New Roman"/>
          <w:sz w:val="24"/>
          <w:szCs w:val="24"/>
          <w:lang w:eastAsia="ru-RU"/>
        </w:rPr>
        <w:t>ОП.0</w:t>
      </w:r>
      <w:r w:rsidR="00FD0A32">
        <w:rPr>
          <w:rFonts w:ascii="Times New Roman" w:eastAsia="Batang" w:hAnsi="Times New Roman" w:cs="Times New Roman"/>
          <w:sz w:val="24"/>
          <w:szCs w:val="24"/>
          <w:lang w:eastAsia="ru-RU"/>
        </w:rPr>
        <w:t>2</w:t>
      </w:r>
      <w:r w:rsidRPr="00B64951">
        <w:rPr>
          <w:rFonts w:ascii="Times New Roman" w:eastAsia="Batang" w:hAnsi="Times New Roman" w:cs="Times New Roman"/>
          <w:sz w:val="24"/>
          <w:szCs w:val="24"/>
          <w:lang w:eastAsia="ru-RU"/>
        </w:rPr>
        <w:t xml:space="preserve"> Конституционное право</w:t>
      </w:r>
      <w:r w:rsidR="003032E7">
        <w:rPr>
          <w:rFonts w:ascii="Times New Roman" w:eastAsia="Batang" w:hAnsi="Times New Roman" w:cs="Times New Roman"/>
          <w:sz w:val="24"/>
          <w:szCs w:val="24"/>
          <w:lang w:eastAsia="ru-RU"/>
        </w:rPr>
        <w:t>»</w:t>
      </w:r>
      <w:r w:rsidRPr="00B64951">
        <w:rPr>
          <w:rFonts w:ascii="Times New Roman" w:eastAsia="Batang" w:hAnsi="Times New Roman" w:cs="Times New Roman"/>
          <w:sz w:val="24"/>
          <w:szCs w:val="24"/>
          <w:lang w:eastAsia="ru-RU"/>
        </w:rPr>
        <w:t xml:space="preserve"> является обязательной частью </w:t>
      </w:r>
      <w:r w:rsidRPr="00B64951">
        <w:rPr>
          <w:rFonts w:ascii="Times New Roman" w:eastAsia="Batang" w:hAnsi="Times New Roman" w:cs="Times New Roman"/>
          <w:bCs/>
          <w:sz w:val="24"/>
          <w:szCs w:val="24"/>
          <w:lang w:eastAsia="ru-RU"/>
        </w:rPr>
        <w:t>общепрофессионального цикла</w:t>
      </w:r>
      <w:r w:rsidRPr="00B64951">
        <w:rPr>
          <w:rFonts w:ascii="Times New Roman" w:eastAsia="Batang" w:hAnsi="Times New Roman" w:cs="Times New Roman"/>
          <w:b/>
          <w:bCs/>
          <w:sz w:val="24"/>
          <w:szCs w:val="24"/>
          <w:lang w:eastAsia="ru-RU"/>
        </w:rPr>
        <w:t xml:space="preserve"> </w:t>
      </w:r>
      <w:r w:rsidRPr="00B64951">
        <w:rPr>
          <w:rFonts w:ascii="Times New Roman" w:eastAsia="Batang" w:hAnsi="Times New Roman" w:cs="Times New Roman"/>
          <w:sz w:val="24"/>
          <w:szCs w:val="24"/>
          <w:lang w:eastAsia="ru-RU"/>
        </w:rPr>
        <w:t xml:space="preserve">ПОП-П в соответствии с ФГОС СПО по специальности </w:t>
      </w:r>
      <w:r w:rsidR="00BC2139">
        <w:rPr>
          <w:rFonts w:ascii="Times New Roman" w:eastAsia="Batang" w:hAnsi="Times New Roman" w:cs="Times New Roman"/>
          <w:sz w:val="24"/>
          <w:szCs w:val="24"/>
          <w:lang w:eastAsia="ru-RU"/>
        </w:rPr>
        <w:t>40.02.01 Право и организация социального обеспечения</w:t>
      </w:r>
      <w:r w:rsidRPr="00B64951">
        <w:rPr>
          <w:rFonts w:ascii="Times New Roman" w:eastAsia="Batang" w:hAnsi="Times New Roman" w:cs="Times New Roman"/>
          <w:sz w:val="24"/>
          <w:szCs w:val="24"/>
          <w:lang w:eastAsia="ru-RU"/>
        </w:rPr>
        <w:t xml:space="preserve">. </w:t>
      </w:r>
    </w:p>
    <w:p w14:paraId="1E203893" w14:textId="3F0B4BD1" w:rsidR="00B64951" w:rsidRPr="00B64951" w:rsidRDefault="00B64951" w:rsidP="003032E7">
      <w:pPr>
        <w:suppressAutoHyphens/>
        <w:spacing w:after="0" w:line="240" w:lineRule="auto"/>
        <w:ind w:firstLine="709"/>
        <w:jc w:val="both"/>
        <w:rPr>
          <w:rFonts w:ascii="Times New Roman" w:eastAsia="Batang" w:hAnsi="Times New Roman" w:cs="Times New Roman"/>
          <w:sz w:val="24"/>
          <w:szCs w:val="24"/>
          <w:lang w:eastAsia="ru-RU"/>
        </w:rPr>
      </w:pPr>
      <w:r w:rsidRPr="00B64951">
        <w:rPr>
          <w:rFonts w:ascii="Times New Roman" w:eastAsia="Batang" w:hAnsi="Times New Roman" w:cs="Times New Roman"/>
          <w:sz w:val="24"/>
          <w:szCs w:val="24"/>
          <w:lang w:eastAsia="ru-RU"/>
        </w:rPr>
        <w:t xml:space="preserve">Особое значение дисциплина имеет при формировании и развитии </w:t>
      </w:r>
      <w:r w:rsidR="003032E7" w:rsidRPr="00960E23">
        <w:rPr>
          <w:rFonts w:ascii="Times New Roman" w:eastAsia="Batang" w:hAnsi="Times New Roman" w:cs="Times New Roman"/>
          <w:bCs/>
          <w:iCs/>
          <w:lang w:eastAsia="ru-RU"/>
        </w:rPr>
        <w:t>ОК 1</w:t>
      </w:r>
      <w:r w:rsidR="003032E7">
        <w:rPr>
          <w:rFonts w:ascii="Times New Roman" w:eastAsia="Batang" w:hAnsi="Times New Roman" w:cs="Times New Roman"/>
          <w:bCs/>
          <w:iCs/>
          <w:lang w:eastAsia="ru-RU"/>
        </w:rPr>
        <w:t xml:space="preserve">, </w:t>
      </w:r>
      <w:r w:rsidR="003032E7" w:rsidRPr="00960E23">
        <w:rPr>
          <w:rFonts w:ascii="Times New Roman" w:eastAsia="Batang" w:hAnsi="Times New Roman" w:cs="Times New Roman"/>
          <w:bCs/>
          <w:iCs/>
          <w:lang w:eastAsia="ru-RU"/>
        </w:rPr>
        <w:t>ОК 2</w:t>
      </w:r>
      <w:r w:rsidR="003032E7">
        <w:rPr>
          <w:rFonts w:ascii="Times New Roman" w:eastAsia="Batang" w:hAnsi="Times New Roman" w:cs="Times New Roman"/>
          <w:bCs/>
          <w:iCs/>
          <w:lang w:eastAsia="ru-RU"/>
        </w:rPr>
        <w:t xml:space="preserve">, </w:t>
      </w:r>
      <w:r w:rsidR="003032E7" w:rsidRPr="00960E23">
        <w:rPr>
          <w:rFonts w:ascii="Times New Roman" w:eastAsia="Batang" w:hAnsi="Times New Roman" w:cs="Times New Roman"/>
          <w:bCs/>
          <w:iCs/>
          <w:lang w:eastAsia="ru-RU"/>
        </w:rPr>
        <w:t>ОК 6</w:t>
      </w:r>
      <w:r w:rsidR="003032E7">
        <w:rPr>
          <w:rFonts w:ascii="Times New Roman" w:eastAsia="Batang" w:hAnsi="Times New Roman" w:cs="Times New Roman"/>
          <w:bCs/>
          <w:iCs/>
          <w:lang w:eastAsia="ru-RU"/>
        </w:rPr>
        <w:t xml:space="preserve">, </w:t>
      </w:r>
      <w:r w:rsidR="003032E7" w:rsidRPr="00960E23">
        <w:rPr>
          <w:rFonts w:ascii="Times New Roman" w:eastAsia="Batang" w:hAnsi="Times New Roman" w:cs="Times New Roman"/>
          <w:bCs/>
          <w:iCs/>
          <w:lang w:eastAsia="ru-RU"/>
        </w:rPr>
        <w:t>ОК 7</w:t>
      </w:r>
      <w:r w:rsidR="003032E7">
        <w:rPr>
          <w:rFonts w:ascii="Times New Roman" w:eastAsia="Batang" w:hAnsi="Times New Roman" w:cs="Times New Roman"/>
          <w:bCs/>
          <w:iCs/>
          <w:lang w:eastAsia="ru-RU"/>
        </w:rPr>
        <w:t xml:space="preserve">, </w:t>
      </w:r>
      <w:r w:rsidR="003032E7" w:rsidRPr="00960E23">
        <w:rPr>
          <w:rFonts w:ascii="Times New Roman" w:eastAsia="Batang" w:hAnsi="Times New Roman" w:cs="Times New Roman"/>
          <w:bCs/>
          <w:iCs/>
          <w:lang w:eastAsia="ru-RU"/>
        </w:rPr>
        <w:t>ОК 8</w:t>
      </w:r>
      <w:r w:rsidR="00327D3A">
        <w:rPr>
          <w:rFonts w:ascii="Times New Roman" w:eastAsia="Batang" w:hAnsi="Times New Roman" w:cs="Times New Roman"/>
          <w:sz w:val="24"/>
          <w:szCs w:val="24"/>
          <w:lang w:eastAsia="ru-RU"/>
        </w:rPr>
        <w:t>.</w:t>
      </w:r>
    </w:p>
    <w:p w14:paraId="55272CBA" w14:textId="77777777" w:rsidR="00B64951" w:rsidRPr="00B64951" w:rsidRDefault="00B64951" w:rsidP="00B64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5AEBC6CB" w14:textId="77777777" w:rsidR="00B64951" w:rsidRPr="00B64951" w:rsidRDefault="00B64951" w:rsidP="00B64951">
      <w:pPr>
        <w:spacing w:after="0" w:line="276" w:lineRule="auto"/>
        <w:ind w:firstLine="709"/>
        <w:rPr>
          <w:rFonts w:ascii="Times New Roman" w:eastAsia="Batang" w:hAnsi="Times New Roman" w:cs="Times New Roman"/>
          <w:b/>
          <w:sz w:val="24"/>
          <w:szCs w:val="24"/>
          <w:lang w:eastAsia="ru-RU"/>
        </w:rPr>
      </w:pPr>
      <w:r w:rsidRPr="00B64951">
        <w:rPr>
          <w:rFonts w:ascii="Times New Roman" w:eastAsia="Batang" w:hAnsi="Times New Roman" w:cs="Times New Roman"/>
          <w:b/>
          <w:sz w:val="24"/>
          <w:szCs w:val="24"/>
          <w:lang w:eastAsia="ru-RU"/>
        </w:rPr>
        <w:t>1.2. Цель и планируемые результаты освоения дисциплины:</w:t>
      </w:r>
    </w:p>
    <w:p w14:paraId="223630D1" w14:textId="31E10D3F" w:rsidR="00B64951" w:rsidRDefault="00B64951" w:rsidP="00B64951">
      <w:pPr>
        <w:suppressAutoHyphens/>
        <w:spacing w:after="0" w:line="240" w:lineRule="auto"/>
        <w:ind w:firstLine="709"/>
        <w:jc w:val="both"/>
        <w:rPr>
          <w:rFonts w:ascii="Times New Roman" w:eastAsia="Batang" w:hAnsi="Times New Roman" w:cs="Times New Roman"/>
          <w:sz w:val="24"/>
          <w:szCs w:val="24"/>
          <w:lang w:eastAsia="ru-RU"/>
        </w:rPr>
      </w:pPr>
      <w:r w:rsidRPr="00B64951">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B64951">
        <w:rPr>
          <w:rFonts w:ascii="Times New Roman" w:eastAsia="Batang" w:hAnsi="Times New Roman" w:cs="Times New Roman"/>
          <w:sz w:val="24"/>
          <w:szCs w:val="24"/>
          <w:lang w:eastAsia="ru-RU"/>
        </w:rPr>
        <w:br/>
        <w:t>и знания</w:t>
      </w:r>
    </w:p>
    <w:p w14:paraId="21C5E741" w14:textId="77777777" w:rsidR="00FA33F0" w:rsidRPr="00B64951" w:rsidRDefault="00FA33F0" w:rsidP="00B64951">
      <w:pPr>
        <w:suppressAutoHyphens/>
        <w:spacing w:after="0" w:line="240" w:lineRule="auto"/>
        <w:ind w:firstLine="709"/>
        <w:jc w:val="both"/>
        <w:rPr>
          <w:rFonts w:ascii="Times New Roman" w:eastAsia="Batang" w:hAnsi="Times New Roman" w:cs="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969"/>
        <w:gridCol w:w="3940"/>
      </w:tblGrid>
      <w:tr w:rsidR="00C104EC" w:rsidRPr="00FA33F0" w14:paraId="36968857" w14:textId="77777777" w:rsidTr="003032E7">
        <w:tc>
          <w:tcPr>
            <w:tcW w:w="1555" w:type="dxa"/>
            <w:hideMark/>
          </w:tcPr>
          <w:p w14:paraId="13FB77F4" w14:textId="77777777" w:rsidR="00C104EC" w:rsidRPr="00FA33F0" w:rsidRDefault="00C104EC" w:rsidP="00B64951">
            <w:pPr>
              <w:suppressAutoHyphens/>
              <w:spacing w:after="0" w:line="240" w:lineRule="auto"/>
              <w:jc w:val="center"/>
              <w:rPr>
                <w:rFonts w:ascii="Times New Roman" w:eastAsia="Batang" w:hAnsi="Times New Roman" w:cs="Times New Roman"/>
                <w:b/>
                <w:bCs/>
                <w:lang w:eastAsia="ru-RU"/>
              </w:rPr>
            </w:pPr>
            <w:r w:rsidRPr="00FA33F0">
              <w:rPr>
                <w:rFonts w:ascii="Times New Roman" w:eastAsia="Batang" w:hAnsi="Times New Roman" w:cs="Times New Roman"/>
                <w:b/>
                <w:bCs/>
                <w:lang w:eastAsia="ru-RU"/>
              </w:rPr>
              <w:t>Код</w:t>
            </w:r>
          </w:p>
          <w:p w14:paraId="31357DB2" w14:textId="77777777" w:rsidR="00C104EC" w:rsidRPr="00FA33F0" w:rsidRDefault="00C104EC" w:rsidP="00B64951">
            <w:pPr>
              <w:suppressAutoHyphens/>
              <w:spacing w:after="0" w:line="240" w:lineRule="auto"/>
              <w:jc w:val="center"/>
              <w:rPr>
                <w:rFonts w:ascii="Times New Roman" w:eastAsia="Batang" w:hAnsi="Times New Roman" w:cs="Times New Roman"/>
                <w:b/>
                <w:bCs/>
                <w:lang w:eastAsia="ru-RU"/>
              </w:rPr>
            </w:pPr>
            <w:r w:rsidRPr="00FA33F0">
              <w:rPr>
                <w:rFonts w:ascii="Times New Roman" w:eastAsia="Batang" w:hAnsi="Times New Roman" w:cs="Times New Roman"/>
                <w:b/>
                <w:bCs/>
                <w:lang w:eastAsia="ru-RU"/>
              </w:rPr>
              <w:t>ПК, ОК</w:t>
            </w:r>
          </w:p>
        </w:tc>
        <w:tc>
          <w:tcPr>
            <w:tcW w:w="3969" w:type="dxa"/>
            <w:hideMark/>
          </w:tcPr>
          <w:p w14:paraId="35D6A582" w14:textId="77777777" w:rsidR="00C104EC" w:rsidRPr="00FA33F0" w:rsidRDefault="00C104EC" w:rsidP="00B64951">
            <w:pPr>
              <w:suppressAutoHyphens/>
              <w:spacing w:after="0" w:line="240" w:lineRule="auto"/>
              <w:jc w:val="center"/>
              <w:rPr>
                <w:rFonts w:ascii="Times New Roman" w:eastAsia="Batang" w:hAnsi="Times New Roman" w:cs="Times New Roman"/>
                <w:b/>
                <w:bCs/>
                <w:lang w:eastAsia="ru-RU"/>
              </w:rPr>
            </w:pPr>
            <w:r w:rsidRPr="00FA33F0">
              <w:rPr>
                <w:rFonts w:ascii="Times New Roman" w:eastAsia="Batang" w:hAnsi="Times New Roman" w:cs="Times New Roman"/>
                <w:b/>
                <w:bCs/>
                <w:lang w:eastAsia="ru-RU"/>
              </w:rPr>
              <w:t>Умения</w:t>
            </w:r>
          </w:p>
        </w:tc>
        <w:tc>
          <w:tcPr>
            <w:tcW w:w="3940" w:type="dxa"/>
            <w:hideMark/>
          </w:tcPr>
          <w:p w14:paraId="17FBEBEC" w14:textId="77777777" w:rsidR="00C104EC" w:rsidRPr="00FA33F0" w:rsidRDefault="00C104EC" w:rsidP="00B64951">
            <w:pPr>
              <w:suppressAutoHyphens/>
              <w:spacing w:after="0" w:line="240" w:lineRule="auto"/>
              <w:jc w:val="center"/>
              <w:rPr>
                <w:rFonts w:ascii="Times New Roman" w:eastAsia="Batang" w:hAnsi="Times New Roman" w:cs="Times New Roman"/>
                <w:b/>
                <w:bCs/>
                <w:lang w:eastAsia="ru-RU"/>
              </w:rPr>
            </w:pPr>
            <w:r w:rsidRPr="00FA33F0">
              <w:rPr>
                <w:rFonts w:ascii="Times New Roman" w:eastAsia="Batang" w:hAnsi="Times New Roman" w:cs="Times New Roman"/>
                <w:b/>
                <w:bCs/>
                <w:lang w:eastAsia="ru-RU"/>
              </w:rPr>
              <w:t>Знания</w:t>
            </w:r>
          </w:p>
        </w:tc>
      </w:tr>
      <w:tr w:rsidR="003032E7" w:rsidRPr="00FA33F0" w14:paraId="62F6D128" w14:textId="77777777" w:rsidTr="003032E7">
        <w:tc>
          <w:tcPr>
            <w:tcW w:w="1555" w:type="dxa"/>
            <w:vMerge w:val="restart"/>
          </w:tcPr>
          <w:p w14:paraId="6D52CAA8" w14:textId="77777777" w:rsidR="003032E7" w:rsidRPr="00960E23" w:rsidRDefault="003032E7" w:rsidP="003032E7">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1C357995" w14:textId="77777777" w:rsidR="003032E7" w:rsidRPr="00960E23" w:rsidRDefault="003032E7" w:rsidP="003032E7">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4A8607D8" w14:textId="77777777" w:rsidR="003032E7" w:rsidRPr="00960E23" w:rsidRDefault="003032E7" w:rsidP="003032E7">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12E7C496" w14:textId="77777777" w:rsidR="003032E7" w:rsidRPr="00960E23" w:rsidRDefault="003032E7" w:rsidP="003032E7">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3DA5B611" w14:textId="606D5D2C" w:rsidR="003032E7" w:rsidRPr="00FA33F0" w:rsidRDefault="003032E7" w:rsidP="003032E7">
            <w:pPr>
              <w:spacing w:after="0" w:line="240" w:lineRule="auto"/>
              <w:jc w:val="center"/>
              <w:rPr>
                <w:rFonts w:ascii="Times New Roman" w:eastAsia="Batang" w:hAnsi="Times New Roman" w:cs="Times New Roman"/>
                <w:b/>
                <w:bCs/>
                <w:i/>
                <w:u w:val="single"/>
                <w:lang w:eastAsia="ru-RU"/>
              </w:rPr>
            </w:pPr>
            <w:r w:rsidRPr="00960E23">
              <w:rPr>
                <w:rFonts w:ascii="Times New Roman" w:eastAsia="Batang" w:hAnsi="Times New Roman" w:cs="Times New Roman"/>
                <w:bCs/>
                <w:iCs/>
                <w:lang w:eastAsia="ru-RU"/>
              </w:rPr>
              <w:t>ОК 8</w:t>
            </w:r>
          </w:p>
        </w:tc>
        <w:tc>
          <w:tcPr>
            <w:tcW w:w="3969" w:type="dxa"/>
            <w:vAlign w:val="center"/>
          </w:tcPr>
          <w:p w14:paraId="405A899A" w14:textId="4B48A106" w:rsidR="003032E7" w:rsidRPr="003032E7" w:rsidRDefault="003032E7" w:rsidP="00C104EC">
            <w:pPr>
              <w:spacing w:after="0" w:line="240" w:lineRule="auto"/>
              <w:rPr>
                <w:rFonts w:ascii="Times New Roman" w:eastAsia="Batang" w:hAnsi="Times New Roman" w:cs="Times New Roman"/>
                <w:highlight w:val="yellow"/>
                <w:lang w:eastAsia="ru-RU"/>
              </w:rPr>
            </w:pPr>
            <w:r w:rsidRPr="003032E7">
              <w:rPr>
                <w:rFonts w:ascii="Times New Roman" w:hAnsi="Times New Roman" w:cs="Times New Roman"/>
                <w:color w:val="000000"/>
              </w:rPr>
              <w:t xml:space="preserve">работать с законодательными и иными нормативными правовыми </w:t>
            </w:r>
            <w:r>
              <w:rPr>
                <w:rFonts w:ascii="Times New Roman" w:hAnsi="Times New Roman" w:cs="Times New Roman"/>
                <w:color w:val="000000"/>
              </w:rPr>
              <w:t>актами, специальной литературой</w:t>
            </w:r>
          </w:p>
        </w:tc>
        <w:tc>
          <w:tcPr>
            <w:tcW w:w="3940" w:type="dxa"/>
            <w:vAlign w:val="center"/>
          </w:tcPr>
          <w:p w14:paraId="6B9F8D26" w14:textId="2ED33BE4" w:rsidR="003032E7" w:rsidRPr="003032E7" w:rsidRDefault="003032E7" w:rsidP="00C104EC">
            <w:pPr>
              <w:spacing w:after="0" w:line="240" w:lineRule="auto"/>
              <w:rPr>
                <w:rFonts w:ascii="Times New Roman" w:eastAsia="Batang" w:hAnsi="Times New Roman" w:cs="Times New Roman"/>
                <w:b/>
                <w:lang w:eastAsia="ru-RU"/>
              </w:rPr>
            </w:pPr>
            <w:r w:rsidRPr="003032E7">
              <w:rPr>
                <w:rFonts w:ascii="Times New Roman" w:hAnsi="Times New Roman" w:cs="Times New Roman"/>
                <w:color w:val="000000"/>
              </w:rPr>
              <w:t>основные теоретические понятия и п</w:t>
            </w:r>
            <w:r>
              <w:rPr>
                <w:rFonts w:ascii="Times New Roman" w:hAnsi="Times New Roman" w:cs="Times New Roman"/>
                <w:color w:val="000000"/>
              </w:rPr>
              <w:t>оложения конституционного права</w:t>
            </w:r>
          </w:p>
        </w:tc>
      </w:tr>
      <w:tr w:rsidR="003032E7" w:rsidRPr="00FA33F0" w14:paraId="1467234B" w14:textId="77777777" w:rsidTr="003032E7">
        <w:tc>
          <w:tcPr>
            <w:tcW w:w="1555" w:type="dxa"/>
            <w:vMerge/>
          </w:tcPr>
          <w:p w14:paraId="7E05F7AC" w14:textId="77777777" w:rsidR="003032E7" w:rsidRPr="00C104EC" w:rsidRDefault="003032E7" w:rsidP="00332CF6">
            <w:pPr>
              <w:suppressAutoHyphens/>
              <w:spacing w:after="0" w:line="240" w:lineRule="auto"/>
              <w:jc w:val="center"/>
              <w:rPr>
                <w:rFonts w:ascii="Times New Roman" w:eastAsia="Batang" w:hAnsi="Times New Roman" w:cs="Times New Roman"/>
                <w:i/>
                <w:u w:val="single"/>
                <w:lang w:eastAsia="ru-RU"/>
              </w:rPr>
            </w:pPr>
          </w:p>
        </w:tc>
        <w:tc>
          <w:tcPr>
            <w:tcW w:w="3969" w:type="dxa"/>
            <w:vAlign w:val="center"/>
          </w:tcPr>
          <w:p w14:paraId="5ABF84B9" w14:textId="7A84ADCD" w:rsidR="003032E7" w:rsidRPr="003032E7" w:rsidRDefault="003032E7" w:rsidP="00C104EC">
            <w:pPr>
              <w:suppressAutoHyphens/>
              <w:spacing w:after="0" w:line="240" w:lineRule="auto"/>
              <w:jc w:val="both"/>
              <w:rPr>
                <w:rFonts w:ascii="Times New Roman" w:eastAsia="Batang" w:hAnsi="Times New Roman" w:cs="Times New Roman"/>
                <w:bCs/>
                <w:iCs/>
                <w:lang w:eastAsia="ru-RU"/>
              </w:rPr>
            </w:pPr>
            <w:r w:rsidRPr="003032E7">
              <w:rPr>
                <w:rFonts w:ascii="Times New Roman" w:hAnsi="Times New Roman" w:cs="Times New Roman"/>
                <w:color w:val="000000"/>
              </w:rPr>
              <w:t xml:space="preserve">анализировать, делать выводы и обосновывать свою точку зрения по конституционно-правовым </w:t>
            </w:r>
            <w:r>
              <w:rPr>
                <w:rFonts w:ascii="Times New Roman" w:hAnsi="Times New Roman" w:cs="Times New Roman"/>
                <w:color w:val="000000"/>
              </w:rPr>
              <w:t>отношениям</w:t>
            </w:r>
          </w:p>
        </w:tc>
        <w:tc>
          <w:tcPr>
            <w:tcW w:w="3940" w:type="dxa"/>
            <w:vAlign w:val="center"/>
          </w:tcPr>
          <w:p w14:paraId="217EB15E" w14:textId="2F892C53" w:rsidR="003032E7" w:rsidRPr="003032E7" w:rsidRDefault="003032E7" w:rsidP="00C104EC">
            <w:pPr>
              <w:suppressAutoHyphens/>
              <w:spacing w:after="0" w:line="240" w:lineRule="auto"/>
              <w:jc w:val="both"/>
              <w:rPr>
                <w:rFonts w:ascii="Times New Roman" w:eastAsia="Batang" w:hAnsi="Times New Roman" w:cs="Times New Roman"/>
                <w:bCs/>
                <w:iCs/>
                <w:lang w:eastAsia="ru-RU"/>
              </w:rPr>
            </w:pPr>
            <w:r w:rsidRPr="003032E7">
              <w:rPr>
                <w:rFonts w:ascii="Times New Roman" w:hAnsi="Times New Roman" w:cs="Times New Roman"/>
                <w:color w:val="000000"/>
              </w:rPr>
              <w:t>содержание К</w:t>
            </w:r>
            <w:r>
              <w:rPr>
                <w:rFonts w:ascii="Times New Roman" w:hAnsi="Times New Roman" w:cs="Times New Roman"/>
                <w:color w:val="000000"/>
              </w:rPr>
              <w:t>онституции Российской Федерации</w:t>
            </w:r>
          </w:p>
        </w:tc>
      </w:tr>
      <w:tr w:rsidR="003032E7" w:rsidRPr="00FA33F0" w14:paraId="04F75FB3" w14:textId="77777777" w:rsidTr="003032E7">
        <w:tc>
          <w:tcPr>
            <w:tcW w:w="1555" w:type="dxa"/>
            <w:vMerge/>
          </w:tcPr>
          <w:p w14:paraId="68F243E5" w14:textId="77777777" w:rsidR="003032E7" w:rsidRPr="00C104EC" w:rsidRDefault="003032E7" w:rsidP="00332CF6">
            <w:pPr>
              <w:suppressAutoHyphens/>
              <w:spacing w:after="0" w:line="240" w:lineRule="auto"/>
              <w:jc w:val="center"/>
              <w:rPr>
                <w:rFonts w:ascii="Times New Roman" w:eastAsia="Batang" w:hAnsi="Times New Roman" w:cs="Times New Roman"/>
                <w:i/>
                <w:u w:val="single"/>
                <w:lang w:eastAsia="ru-RU"/>
              </w:rPr>
            </w:pPr>
          </w:p>
        </w:tc>
        <w:tc>
          <w:tcPr>
            <w:tcW w:w="3969" w:type="dxa"/>
            <w:vAlign w:val="center"/>
          </w:tcPr>
          <w:p w14:paraId="3F39A549" w14:textId="4B4A4B2B" w:rsidR="003032E7" w:rsidRPr="003032E7" w:rsidRDefault="003032E7" w:rsidP="00C104EC">
            <w:pPr>
              <w:suppressAutoHyphens/>
              <w:spacing w:after="0" w:line="240" w:lineRule="auto"/>
              <w:jc w:val="both"/>
              <w:rPr>
                <w:rFonts w:ascii="Times New Roman" w:hAnsi="Times New Roman" w:cs="Times New Roman"/>
                <w:bCs/>
                <w:iCs/>
                <w:spacing w:val="-4"/>
              </w:rPr>
            </w:pPr>
            <w:r w:rsidRPr="003032E7">
              <w:rPr>
                <w:rFonts w:ascii="Times New Roman" w:hAnsi="Times New Roman" w:cs="Times New Roman"/>
                <w:color w:val="000000"/>
              </w:rPr>
              <w:t>применять правовые нормы для решения разнообразных практических ситуаций</w:t>
            </w:r>
          </w:p>
        </w:tc>
        <w:tc>
          <w:tcPr>
            <w:tcW w:w="3940" w:type="dxa"/>
            <w:vAlign w:val="center"/>
          </w:tcPr>
          <w:p w14:paraId="4B1BCF95" w14:textId="1BDEA732" w:rsidR="003032E7" w:rsidRPr="003032E7" w:rsidRDefault="003032E7" w:rsidP="00C104EC">
            <w:pPr>
              <w:suppressAutoHyphens/>
              <w:spacing w:after="0" w:line="240" w:lineRule="auto"/>
              <w:jc w:val="both"/>
              <w:rPr>
                <w:rFonts w:ascii="Times New Roman" w:eastAsia="Batang" w:hAnsi="Times New Roman" w:cs="Times New Roman"/>
                <w:bCs/>
                <w:iCs/>
                <w:spacing w:val="-4"/>
                <w:lang w:eastAsia="ru-RU"/>
              </w:rPr>
            </w:pPr>
            <w:r w:rsidRPr="003032E7">
              <w:rPr>
                <w:rFonts w:ascii="Times New Roman" w:hAnsi="Times New Roman" w:cs="Times New Roman"/>
                <w:color w:val="000000"/>
              </w:rPr>
              <w:t>особенности государственного устройства России и статуса</w:t>
            </w:r>
            <w:r>
              <w:rPr>
                <w:rFonts w:ascii="Times New Roman" w:hAnsi="Times New Roman" w:cs="Times New Roman"/>
                <w:color w:val="000000"/>
              </w:rPr>
              <w:t xml:space="preserve"> субъектов Российской Федерации</w:t>
            </w:r>
          </w:p>
        </w:tc>
      </w:tr>
      <w:tr w:rsidR="003032E7" w:rsidRPr="00FA33F0" w14:paraId="48B2CB81" w14:textId="77777777" w:rsidTr="003032E7">
        <w:tc>
          <w:tcPr>
            <w:tcW w:w="1555" w:type="dxa"/>
            <w:vMerge/>
          </w:tcPr>
          <w:p w14:paraId="76E4DD87" w14:textId="77777777" w:rsidR="003032E7" w:rsidRPr="00C104EC" w:rsidRDefault="003032E7" w:rsidP="00332CF6">
            <w:pPr>
              <w:suppressAutoHyphens/>
              <w:spacing w:after="0" w:line="240" w:lineRule="auto"/>
              <w:jc w:val="center"/>
              <w:rPr>
                <w:rFonts w:ascii="Times New Roman" w:eastAsia="Batang" w:hAnsi="Times New Roman" w:cs="Times New Roman"/>
                <w:i/>
                <w:lang w:eastAsia="ru-RU"/>
              </w:rPr>
            </w:pPr>
          </w:p>
        </w:tc>
        <w:tc>
          <w:tcPr>
            <w:tcW w:w="3969" w:type="dxa"/>
          </w:tcPr>
          <w:p w14:paraId="17D6A14C" w14:textId="3D521BDF" w:rsidR="003032E7" w:rsidRPr="003032E7" w:rsidRDefault="003032E7" w:rsidP="00C104EC">
            <w:pPr>
              <w:suppressAutoHyphens/>
              <w:spacing w:after="0" w:line="240" w:lineRule="auto"/>
              <w:jc w:val="both"/>
              <w:rPr>
                <w:rFonts w:ascii="Times New Roman" w:eastAsia="Batang" w:hAnsi="Times New Roman" w:cs="Times New Roman"/>
                <w:bCs/>
                <w:iCs/>
                <w:lang w:eastAsia="ru-RU"/>
              </w:rPr>
            </w:pPr>
            <w:r w:rsidRPr="003032E7">
              <w:rPr>
                <w:rFonts w:ascii="Times New Roman" w:hAnsi="Times New Roman" w:cs="Times New Roman"/>
                <w:color w:val="000000"/>
              </w:rPr>
              <w:t> </w:t>
            </w:r>
          </w:p>
        </w:tc>
        <w:tc>
          <w:tcPr>
            <w:tcW w:w="3940" w:type="dxa"/>
            <w:vAlign w:val="center"/>
          </w:tcPr>
          <w:p w14:paraId="510F0800" w14:textId="4F1677A5" w:rsidR="003032E7" w:rsidRPr="003032E7" w:rsidRDefault="003032E7" w:rsidP="00C104EC">
            <w:pPr>
              <w:suppressAutoHyphens/>
              <w:spacing w:after="0" w:line="240" w:lineRule="auto"/>
              <w:jc w:val="both"/>
              <w:rPr>
                <w:rFonts w:ascii="Times New Roman" w:eastAsia="Batang" w:hAnsi="Times New Roman" w:cs="Times New Roman"/>
                <w:bCs/>
                <w:lang w:eastAsia="ru-RU"/>
              </w:rPr>
            </w:pPr>
            <w:r w:rsidRPr="003032E7">
              <w:rPr>
                <w:rFonts w:ascii="Times New Roman" w:hAnsi="Times New Roman" w:cs="Times New Roman"/>
                <w:color w:val="000000"/>
              </w:rPr>
              <w:t>основные права, свободы и об</w:t>
            </w:r>
            <w:r>
              <w:rPr>
                <w:rFonts w:ascii="Times New Roman" w:hAnsi="Times New Roman" w:cs="Times New Roman"/>
                <w:color w:val="000000"/>
              </w:rPr>
              <w:t>язанности человека и гражданина</w:t>
            </w:r>
          </w:p>
        </w:tc>
      </w:tr>
      <w:tr w:rsidR="003032E7" w:rsidRPr="00FA33F0" w14:paraId="1778843B" w14:textId="77777777" w:rsidTr="003032E7">
        <w:tc>
          <w:tcPr>
            <w:tcW w:w="1555" w:type="dxa"/>
            <w:vMerge/>
          </w:tcPr>
          <w:p w14:paraId="6734F15D" w14:textId="77777777" w:rsidR="003032E7" w:rsidRPr="00C104EC" w:rsidRDefault="003032E7" w:rsidP="00332CF6">
            <w:pPr>
              <w:suppressAutoHyphens/>
              <w:spacing w:after="0" w:line="240" w:lineRule="auto"/>
              <w:jc w:val="center"/>
              <w:rPr>
                <w:rFonts w:ascii="Times New Roman" w:eastAsia="Batang" w:hAnsi="Times New Roman" w:cs="Times New Roman"/>
                <w:i/>
                <w:lang w:eastAsia="ru-RU"/>
              </w:rPr>
            </w:pPr>
          </w:p>
        </w:tc>
        <w:tc>
          <w:tcPr>
            <w:tcW w:w="3969" w:type="dxa"/>
          </w:tcPr>
          <w:p w14:paraId="751C6741" w14:textId="40BCAC67" w:rsidR="003032E7" w:rsidRPr="003032E7" w:rsidRDefault="003032E7" w:rsidP="00C104EC">
            <w:pPr>
              <w:suppressAutoHyphens/>
              <w:spacing w:after="0" w:line="240" w:lineRule="auto"/>
              <w:jc w:val="both"/>
              <w:rPr>
                <w:rFonts w:ascii="Times New Roman" w:eastAsia="Batang" w:hAnsi="Times New Roman" w:cs="Times New Roman"/>
                <w:bCs/>
                <w:iCs/>
                <w:lang w:eastAsia="ru-RU"/>
              </w:rPr>
            </w:pPr>
            <w:r w:rsidRPr="003032E7">
              <w:rPr>
                <w:rFonts w:ascii="Times New Roman" w:hAnsi="Times New Roman" w:cs="Times New Roman"/>
                <w:color w:val="000000"/>
              </w:rPr>
              <w:t> </w:t>
            </w:r>
          </w:p>
        </w:tc>
        <w:tc>
          <w:tcPr>
            <w:tcW w:w="3940" w:type="dxa"/>
            <w:vAlign w:val="center"/>
          </w:tcPr>
          <w:p w14:paraId="5DB22D16" w14:textId="0183B2F5" w:rsidR="003032E7" w:rsidRPr="003032E7" w:rsidRDefault="003032E7" w:rsidP="00C104EC">
            <w:pPr>
              <w:suppressAutoHyphens/>
              <w:spacing w:after="0" w:line="240" w:lineRule="auto"/>
              <w:jc w:val="both"/>
              <w:rPr>
                <w:rFonts w:ascii="Times New Roman" w:eastAsia="Batang" w:hAnsi="Times New Roman" w:cs="Times New Roman"/>
                <w:bCs/>
                <w:lang w:eastAsia="ru-RU"/>
              </w:rPr>
            </w:pPr>
            <w:r w:rsidRPr="003032E7">
              <w:rPr>
                <w:rFonts w:ascii="Times New Roman" w:hAnsi="Times New Roman" w:cs="Times New Roman"/>
                <w:color w:val="000000"/>
              </w:rPr>
              <w:t>избирательн</w:t>
            </w:r>
            <w:r>
              <w:rPr>
                <w:rFonts w:ascii="Times New Roman" w:hAnsi="Times New Roman" w:cs="Times New Roman"/>
                <w:color w:val="000000"/>
              </w:rPr>
              <w:t>ую систему Российской Федерации</w:t>
            </w:r>
          </w:p>
        </w:tc>
      </w:tr>
      <w:tr w:rsidR="003032E7" w:rsidRPr="00FA33F0" w14:paraId="19DEF258" w14:textId="77777777" w:rsidTr="003032E7">
        <w:tc>
          <w:tcPr>
            <w:tcW w:w="1555" w:type="dxa"/>
            <w:vMerge/>
          </w:tcPr>
          <w:p w14:paraId="5F182029" w14:textId="77777777" w:rsidR="003032E7" w:rsidRPr="00C104EC" w:rsidRDefault="003032E7" w:rsidP="00332CF6">
            <w:pPr>
              <w:suppressAutoHyphens/>
              <w:spacing w:after="0" w:line="240" w:lineRule="auto"/>
              <w:jc w:val="center"/>
              <w:rPr>
                <w:rFonts w:ascii="Times New Roman" w:eastAsia="Batang" w:hAnsi="Times New Roman" w:cs="Times New Roman"/>
                <w:i/>
                <w:lang w:eastAsia="ru-RU"/>
              </w:rPr>
            </w:pPr>
          </w:p>
        </w:tc>
        <w:tc>
          <w:tcPr>
            <w:tcW w:w="3969" w:type="dxa"/>
          </w:tcPr>
          <w:p w14:paraId="3B969D76" w14:textId="1AC5417A" w:rsidR="003032E7" w:rsidRPr="003032E7" w:rsidRDefault="003032E7" w:rsidP="00C104EC">
            <w:pPr>
              <w:suppressAutoHyphens/>
              <w:spacing w:after="0" w:line="240" w:lineRule="auto"/>
              <w:jc w:val="both"/>
              <w:rPr>
                <w:rFonts w:ascii="Times New Roman" w:eastAsia="Batang" w:hAnsi="Times New Roman" w:cs="Times New Roman"/>
                <w:bCs/>
                <w:iCs/>
                <w:lang w:eastAsia="ru-RU"/>
              </w:rPr>
            </w:pPr>
            <w:r w:rsidRPr="003032E7">
              <w:rPr>
                <w:rFonts w:ascii="Times New Roman" w:hAnsi="Times New Roman" w:cs="Times New Roman"/>
                <w:color w:val="000000"/>
              </w:rPr>
              <w:t> </w:t>
            </w:r>
          </w:p>
        </w:tc>
        <w:tc>
          <w:tcPr>
            <w:tcW w:w="3940" w:type="dxa"/>
            <w:vAlign w:val="center"/>
          </w:tcPr>
          <w:p w14:paraId="1C23862B" w14:textId="07806850" w:rsidR="003032E7" w:rsidRPr="003032E7" w:rsidRDefault="003032E7" w:rsidP="00C104EC">
            <w:pPr>
              <w:suppressAutoHyphens/>
              <w:spacing w:after="0" w:line="240" w:lineRule="auto"/>
              <w:jc w:val="both"/>
              <w:rPr>
                <w:rFonts w:ascii="Times New Roman" w:eastAsia="Batang" w:hAnsi="Times New Roman" w:cs="Times New Roman"/>
                <w:bCs/>
                <w:lang w:eastAsia="ru-RU"/>
              </w:rPr>
            </w:pPr>
            <w:r w:rsidRPr="003032E7">
              <w:rPr>
                <w:rFonts w:ascii="Times New Roman" w:hAnsi="Times New Roman" w:cs="Times New Roman"/>
                <w:color w:val="000000"/>
              </w:rPr>
              <w:t>систему органов государственной власти и местного самоуп</w:t>
            </w:r>
            <w:r>
              <w:rPr>
                <w:rFonts w:ascii="Times New Roman" w:hAnsi="Times New Roman" w:cs="Times New Roman"/>
                <w:color w:val="000000"/>
              </w:rPr>
              <w:t>равления в Российской Федерации</w:t>
            </w:r>
          </w:p>
        </w:tc>
      </w:tr>
    </w:tbl>
    <w:p w14:paraId="5B57A87F" w14:textId="3A6E49C9" w:rsidR="00332CF6" w:rsidRDefault="00332CF6">
      <w:pPr>
        <w:rPr>
          <w:rFonts w:ascii="Times New Roman" w:eastAsia="Batang" w:hAnsi="Times New Roman" w:cs="Times New Roman"/>
          <w:b/>
          <w:sz w:val="24"/>
          <w:szCs w:val="24"/>
          <w:lang w:eastAsia="ru-RU"/>
        </w:rPr>
      </w:pPr>
    </w:p>
    <w:p w14:paraId="0E5AF4EE" w14:textId="54910AC9" w:rsidR="00B64951" w:rsidRPr="00B64951" w:rsidRDefault="00B64951" w:rsidP="00B64951">
      <w:pPr>
        <w:suppressAutoHyphens/>
        <w:spacing w:after="240" w:line="240" w:lineRule="auto"/>
        <w:jc w:val="center"/>
        <w:rPr>
          <w:rFonts w:ascii="Times New Roman" w:eastAsia="Batang" w:hAnsi="Times New Roman" w:cs="Times New Roman"/>
          <w:b/>
          <w:sz w:val="24"/>
          <w:szCs w:val="24"/>
          <w:lang w:eastAsia="ru-RU"/>
        </w:rPr>
      </w:pPr>
      <w:r w:rsidRPr="00B64951">
        <w:rPr>
          <w:rFonts w:ascii="Times New Roman" w:eastAsia="Batang" w:hAnsi="Times New Roman" w:cs="Times New Roman"/>
          <w:b/>
          <w:sz w:val="24"/>
          <w:szCs w:val="24"/>
          <w:lang w:eastAsia="ru-RU"/>
        </w:rPr>
        <w:t>2. СТРУКТУРА И СОДЕРЖАНИЕ УЧЕБНОЙ ДИСЦИПЛИНЫ</w:t>
      </w:r>
    </w:p>
    <w:p w14:paraId="5272FE1D" w14:textId="77777777" w:rsidR="00B64951" w:rsidRPr="00B64951" w:rsidRDefault="00B64951" w:rsidP="00B64951">
      <w:pPr>
        <w:suppressAutoHyphens/>
        <w:spacing w:after="240" w:line="240" w:lineRule="auto"/>
        <w:ind w:firstLine="709"/>
        <w:rPr>
          <w:rFonts w:ascii="Times New Roman" w:eastAsia="Batang" w:hAnsi="Times New Roman" w:cs="Times New Roman"/>
          <w:b/>
          <w:sz w:val="24"/>
          <w:szCs w:val="24"/>
          <w:lang w:eastAsia="ru-RU"/>
        </w:rPr>
      </w:pPr>
      <w:r w:rsidRPr="00B64951">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B64951" w:rsidRPr="00B64951" w14:paraId="7C8BCAF1" w14:textId="77777777" w:rsidTr="00B37BBF">
        <w:trPr>
          <w:trHeight w:val="490"/>
        </w:trPr>
        <w:tc>
          <w:tcPr>
            <w:tcW w:w="3611" w:type="pct"/>
            <w:vAlign w:val="center"/>
          </w:tcPr>
          <w:p w14:paraId="208B8C75" w14:textId="77777777" w:rsidR="00B64951" w:rsidRPr="00B64951" w:rsidRDefault="00B64951" w:rsidP="00B64951">
            <w:pPr>
              <w:suppressAutoHyphens/>
              <w:spacing w:after="200" w:line="276" w:lineRule="auto"/>
              <w:rPr>
                <w:rFonts w:ascii="Times New Roman" w:eastAsia="Batang" w:hAnsi="Times New Roman" w:cs="Times New Roman"/>
                <w:b/>
                <w:lang w:eastAsia="ru-RU"/>
              </w:rPr>
            </w:pPr>
            <w:r w:rsidRPr="00B64951">
              <w:rPr>
                <w:rFonts w:ascii="Times New Roman" w:eastAsia="Batang" w:hAnsi="Times New Roman" w:cs="Times New Roman"/>
                <w:b/>
                <w:lang w:eastAsia="ru-RU"/>
              </w:rPr>
              <w:t>Вид учебной работы</w:t>
            </w:r>
          </w:p>
        </w:tc>
        <w:tc>
          <w:tcPr>
            <w:tcW w:w="1389" w:type="pct"/>
            <w:vAlign w:val="center"/>
          </w:tcPr>
          <w:p w14:paraId="249829E4" w14:textId="77777777" w:rsidR="00B64951" w:rsidRPr="00B64951" w:rsidRDefault="00B64951" w:rsidP="00B64951">
            <w:pPr>
              <w:suppressAutoHyphens/>
              <w:spacing w:after="200" w:line="276" w:lineRule="auto"/>
              <w:rPr>
                <w:rFonts w:ascii="Times New Roman" w:eastAsia="Batang" w:hAnsi="Times New Roman" w:cs="Times New Roman"/>
                <w:b/>
                <w:iCs/>
                <w:lang w:eastAsia="ru-RU"/>
              </w:rPr>
            </w:pPr>
            <w:r w:rsidRPr="00B64951">
              <w:rPr>
                <w:rFonts w:ascii="Times New Roman" w:eastAsia="Batang" w:hAnsi="Times New Roman" w:cs="Times New Roman"/>
                <w:b/>
                <w:iCs/>
                <w:lang w:eastAsia="ru-RU"/>
              </w:rPr>
              <w:t>Объем в часах</w:t>
            </w:r>
          </w:p>
        </w:tc>
      </w:tr>
      <w:tr w:rsidR="00B64951" w:rsidRPr="00B64951" w14:paraId="672EF0CE" w14:textId="77777777" w:rsidTr="00B37BBF">
        <w:trPr>
          <w:trHeight w:val="490"/>
        </w:trPr>
        <w:tc>
          <w:tcPr>
            <w:tcW w:w="3611" w:type="pct"/>
            <w:vAlign w:val="center"/>
          </w:tcPr>
          <w:p w14:paraId="19F58BD2" w14:textId="77777777" w:rsidR="00B64951" w:rsidRPr="00B64951" w:rsidRDefault="00B64951" w:rsidP="00B64951">
            <w:pPr>
              <w:suppressAutoHyphens/>
              <w:spacing w:after="0" w:line="276" w:lineRule="auto"/>
              <w:rPr>
                <w:rFonts w:ascii="Times New Roman" w:eastAsia="Batang" w:hAnsi="Times New Roman" w:cs="Times New Roman"/>
                <w:b/>
                <w:lang w:eastAsia="ru-RU"/>
              </w:rPr>
            </w:pPr>
            <w:r w:rsidRPr="00B64951">
              <w:rPr>
                <w:rFonts w:ascii="Times New Roman" w:eastAsia="Batang" w:hAnsi="Times New Roman" w:cs="Times New Roman"/>
                <w:b/>
                <w:lang w:eastAsia="ru-RU"/>
              </w:rPr>
              <w:t>Объем образовательной программы учебной дисциплины</w:t>
            </w:r>
          </w:p>
        </w:tc>
        <w:tc>
          <w:tcPr>
            <w:tcW w:w="1389" w:type="pct"/>
            <w:vAlign w:val="center"/>
          </w:tcPr>
          <w:p w14:paraId="7C01ABF6" w14:textId="17F9ED83" w:rsidR="00B64951" w:rsidRPr="00B64951" w:rsidRDefault="00FA33F0" w:rsidP="003032E7">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80</w:t>
            </w:r>
          </w:p>
        </w:tc>
      </w:tr>
      <w:tr w:rsidR="00B64951" w:rsidRPr="00B64951" w14:paraId="6A7FDE65" w14:textId="77777777" w:rsidTr="00B37BBF">
        <w:trPr>
          <w:trHeight w:val="490"/>
        </w:trPr>
        <w:tc>
          <w:tcPr>
            <w:tcW w:w="3611" w:type="pct"/>
            <w:shd w:val="clear" w:color="auto" w:fill="auto"/>
            <w:vAlign w:val="center"/>
          </w:tcPr>
          <w:p w14:paraId="0ED8F32B" w14:textId="77777777" w:rsidR="00B64951" w:rsidRPr="00B64951" w:rsidRDefault="00B64951" w:rsidP="00B64951">
            <w:pPr>
              <w:suppressAutoHyphens/>
              <w:spacing w:after="0" w:line="276" w:lineRule="auto"/>
              <w:rPr>
                <w:rFonts w:ascii="Times New Roman" w:eastAsia="Batang" w:hAnsi="Times New Roman" w:cs="Times New Roman"/>
                <w:b/>
                <w:lang w:eastAsia="ru-RU"/>
              </w:rPr>
            </w:pPr>
            <w:r w:rsidRPr="00B64951">
              <w:rPr>
                <w:rFonts w:ascii="Times New Roman" w:eastAsia="Batang" w:hAnsi="Times New Roman" w:cs="Times New Roman"/>
                <w:b/>
                <w:lang w:eastAsia="ru-RU"/>
              </w:rPr>
              <w:t>в т.ч. в форме практической подготовки</w:t>
            </w:r>
          </w:p>
        </w:tc>
        <w:tc>
          <w:tcPr>
            <w:tcW w:w="1389" w:type="pct"/>
            <w:shd w:val="clear" w:color="auto" w:fill="auto"/>
            <w:vAlign w:val="center"/>
          </w:tcPr>
          <w:p w14:paraId="33F5746A" w14:textId="6A1979FA" w:rsidR="00B64951" w:rsidRPr="00B64951" w:rsidRDefault="0092077A" w:rsidP="00B64951">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28</w:t>
            </w:r>
          </w:p>
        </w:tc>
      </w:tr>
      <w:tr w:rsidR="00B64951" w:rsidRPr="00B64951" w14:paraId="491DA698" w14:textId="77777777" w:rsidTr="00B37BBF">
        <w:trPr>
          <w:trHeight w:val="336"/>
        </w:trPr>
        <w:tc>
          <w:tcPr>
            <w:tcW w:w="5000" w:type="pct"/>
            <w:gridSpan w:val="2"/>
            <w:vAlign w:val="center"/>
          </w:tcPr>
          <w:p w14:paraId="4683CB5E" w14:textId="77777777" w:rsidR="00B64951" w:rsidRPr="00B64951" w:rsidRDefault="00B64951" w:rsidP="00B64951">
            <w:pPr>
              <w:suppressAutoHyphens/>
              <w:spacing w:after="0" w:line="276" w:lineRule="auto"/>
              <w:rPr>
                <w:rFonts w:ascii="Times New Roman" w:eastAsia="Batang" w:hAnsi="Times New Roman" w:cs="Times New Roman"/>
                <w:iCs/>
                <w:lang w:eastAsia="ru-RU"/>
              </w:rPr>
            </w:pPr>
            <w:r w:rsidRPr="00B64951">
              <w:rPr>
                <w:rFonts w:ascii="Times New Roman" w:eastAsia="Batang" w:hAnsi="Times New Roman" w:cs="Times New Roman"/>
                <w:lang w:eastAsia="ru-RU"/>
              </w:rPr>
              <w:t>в т. ч.:</w:t>
            </w:r>
          </w:p>
        </w:tc>
      </w:tr>
      <w:tr w:rsidR="00B64951" w:rsidRPr="00B64951" w14:paraId="199B37D6" w14:textId="77777777" w:rsidTr="00B37BBF">
        <w:trPr>
          <w:trHeight w:val="490"/>
        </w:trPr>
        <w:tc>
          <w:tcPr>
            <w:tcW w:w="3611" w:type="pct"/>
            <w:vAlign w:val="center"/>
          </w:tcPr>
          <w:p w14:paraId="118D0012" w14:textId="77777777" w:rsidR="00B64951" w:rsidRPr="00B64951" w:rsidRDefault="00B64951" w:rsidP="00B64951">
            <w:pPr>
              <w:suppressAutoHyphens/>
              <w:spacing w:after="0" w:line="276" w:lineRule="auto"/>
              <w:rPr>
                <w:rFonts w:ascii="Times New Roman" w:eastAsia="Batang" w:hAnsi="Times New Roman" w:cs="Times New Roman"/>
                <w:lang w:eastAsia="ru-RU"/>
              </w:rPr>
            </w:pPr>
            <w:r w:rsidRPr="00B64951">
              <w:rPr>
                <w:rFonts w:ascii="Times New Roman" w:eastAsia="Batang" w:hAnsi="Times New Roman" w:cs="Times New Roman"/>
                <w:lang w:eastAsia="ru-RU"/>
              </w:rPr>
              <w:t>теоретическое обучение</w:t>
            </w:r>
          </w:p>
        </w:tc>
        <w:tc>
          <w:tcPr>
            <w:tcW w:w="1389" w:type="pct"/>
            <w:vAlign w:val="center"/>
          </w:tcPr>
          <w:p w14:paraId="694866C3" w14:textId="6E695F48" w:rsidR="00B64951" w:rsidRPr="00B64951" w:rsidRDefault="0092077A" w:rsidP="00B64951">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52</w:t>
            </w:r>
          </w:p>
        </w:tc>
      </w:tr>
      <w:tr w:rsidR="00B64951" w:rsidRPr="00B64951" w14:paraId="6F91295E" w14:textId="77777777" w:rsidTr="00B37BBF">
        <w:trPr>
          <w:trHeight w:val="490"/>
        </w:trPr>
        <w:tc>
          <w:tcPr>
            <w:tcW w:w="3611" w:type="pct"/>
            <w:vAlign w:val="center"/>
          </w:tcPr>
          <w:p w14:paraId="2F09B384" w14:textId="77777777" w:rsidR="00B64951" w:rsidRPr="00B64951" w:rsidRDefault="00B64951" w:rsidP="00B64951">
            <w:pPr>
              <w:suppressAutoHyphens/>
              <w:spacing w:after="0" w:line="276" w:lineRule="auto"/>
              <w:rPr>
                <w:rFonts w:ascii="Times New Roman" w:eastAsia="Batang" w:hAnsi="Times New Roman" w:cs="Times New Roman"/>
                <w:lang w:eastAsia="ru-RU"/>
              </w:rPr>
            </w:pPr>
            <w:r w:rsidRPr="00B64951">
              <w:rPr>
                <w:rFonts w:ascii="Times New Roman" w:eastAsia="Batang" w:hAnsi="Times New Roman" w:cs="Times New Roman"/>
                <w:lang w:eastAsia="ru-RU"/>
              </w:rPr>
              <w:t>практические занятия</w:t>
            </w:r>
            <w:r w:rsidRPr="00B64951">
              <w:rPr>
                <w:rFonts w:ascii="Times New Roman" w:eastAsia="Batang" w:hAnsi="Times New Roman" w:cs="Times New Roman"/>
                <w:i/>
                <w:lang w:eastAsia="ru-RU"/>
              </w:rPr>
              <w:t xml:space="preserve"> </w:t>
            </w:r>
          </w:p>
        </w:tc>
        <w:tc>
          <w:tcPr>
            <w:tcW w:w="1389" w:type="pct"/>
            <w:vAlign w:val="center"/>
          </w:tcPr>
          <w:p w14:paraId="223893F7" w14:textId="5B7949D6" w:rsidR="00B64951" w:rsidRPr="00B64951" w:rsidRDefault="0092077A" w:rsidP="00B64951">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28</w:t>
            </w:r>
          </w:p>
        </w:tc>
      </w:tr>
      <w:tr w:rsidR="00B64951" w:rsidRPr="00B64951" w14:paraId="10C7B9CF" w14:textId="77777777" w:rsidTr="00B37BBF">
        <w:trPr>
          <w:trHeight w:val="267"/>
        </w:trPr>
        <w:tc>
          <w:tcPr>
            <w:tcW w:w="3611" w:type="pct"/>
            <w:vAlign w:val="center"/>
          </w:tcPr>
          <w:p w14:paraId="3BF90ED7" w14:textId="77777777" w:rsidR="00B64951" w:rsidRPr="00B64951" w:rsidRDefault="00B64951" w:rsidP="00B64951">
            <w:pPr>
              <w:suppressAutoHyphens/>
              <w:spacing w:after="0" w:line="276" w:lineRule="auto"/>
              <w:rPr>
                <w:rFonts w:ascii="Times New Roman" w:eastAsia="Batang" w:hAnsi="Times New Roman" w:cs="Times New Roman"/>
                <w:i/>
                <w:lang w:eastAsia="ru-RU"/>
              </w:rPr>
            </w:pPr>
            <w:r w:rsidRPr="00B64951">
              <w:rPr>
                <w:rFonts w:ascii="Times New Roman" w:eastAsia="Batang" w:hAnsi="Times New Roman" w:cs="Times New Roman"/>
                <w:i/>
                <w:lang w:eastAsia="ru-RU"/>
              </w:rPr>
              <w:t xml:space="preserve">Самостоятельная работа </w:t>
            </w:r>
          </w:p>
        </w:tc>
        <w:tc>
          <w:tcPr>
            <w:tcW w:w="1389" w:type="pct"/>
            <w:vAlign w:val="center"/>
          </w:tcPr>
          <w:p w14:paraId="5CBB1955" w14:textId="27D59B2D" w:rsidR="00B64951" w:rsidRPr="00B64951" w:rsidRDefault="00B64951" w:rsidP="00B64951">
            <w:pPr>
              <w:suppressAutoHyphens/>
              <w:spacing w:after="0" w:line="276" w:lineRule="auto"/>
              <w:rPr>
                <w:rFonts w:ascii="Times New Roman" w:eastAsia="Batang" w:hAnsi="Times New Roman" w:cs="Times New Roman"/>
                <w:iCs/>
                <w:lang w:eastAsia="ru-RU"/>
              </w:rPr>
            </w:pPr>
          </w:p>
        </w:tc>
      </w:tr>
      <w:tr w:rsidR="00B64951" w:rsidRPr="00B64951" w14:paraId="3CEE3C51" w14:textId="77777777" w:rsidTr="00B37BBF">
        <w:trPr>
          <w:trHeight w:val="331"/>
        </w:trPr>
        <w:tc>
          <w:tcPr>
            <w:tcW w:w="3611" w:type="pct"/>
            <w:vAlign w:val="center"/>
          </w:tcPr>
          <w:p w14:paraId="592FEB33" w14:textId="77777777" w:rsidR="00B64951" w:rsidRPr="00B64951" w:rsidRDefault="00B64951" w:rsidP="00B64951">
            <w:pPr>
              <w:suppressAutoHyphens/>
              <w:spacing w:after="0" w:line="276" w:lineRule="auto"/>
              <w:rPr>
                <w:rFonts w:ascii="Times New Roman" w:eastAsia="Batang" w:hAnsi="Times New Roman" w:cs="Times New Roman"/>
                <w:i/>
                <w:lang w:eastAsia="ru-RU"/>
              </w:rPr>
            </w:pPr>
            <w:r w:rsidRPr="00B64951">
              <w:rPr>
                <w:rFonts w:ascii="Times New Roman" w:eastAsia="Batang" w:hAnsi="Times New Roman" w:cs="Times New Roman"/>
                <w:b/>
                <w:iCs/>
                <w:lang w:eastAsia="ru-RU"/>
              </w:rPr>
              <w:t>Промежуточная аттестация</w:t>
            </w:r>
          </w:p>
        </w:tc>
        <w:tc>
          <w:tcPr>
            <w:tcW w:w="1389" w:type="pct"/>
            <w:vAlign w:val="center"/>
          </w:tcPr>
          <w:p w14:paraId="1E5EFBCA" w14:textId="48AEC47F" w:rsidR="00B64951" w:rsidRPr="00B64951" w:rsidRDefault="00B64951" w:rsidP="00B64951">
            <w:pPr>
              <w:suppressAutoHyphens/>
              <w:spacing w:after="0" w:line="276" w:lineRule="auto"/>
              <w:rPr>
                <w:rFonts w:ascii="Times New Roman" w:eastAsia="Batang" w:hAnsi="Times New Roman" w:cs="Times New Roman"/>
                <w:iCs/>
                <w:lang w:eastAsia="ru-RU"/>
              </w:rPr>
            </w:pPr>
          </w:p>
        </w:tc>
      </w:tr>
    </w:tbl>
    <w:p w14:paraId="1A8CB14A" w14:textId="77777777" w:rsidR="00B64951" w:rsidRPr="00B64951" w:rsidRDefault="00B64951" w:rsidP="00B64951">
      <w:pPr>
        <w:suppressAutoHyphens/>
        <w:spacing w:after="120" w:line="276" w:lineRule="auto"/>
        <w:rPr>
          <w:rFonts w:ascii="Times New Roman" w:eastAsia="Batang" w:hAnsi="Times New Roman" w:cs="Times New Roman"/>
          <w:b/>
          <w:i/>
          <w:lang w:eastAsia="ru-RU"/>
        </w:rPr>
      </w:pPr>
    </w:p>
    <w:p w14:paraId="227A30C3" w14:textId="77777777" w:rsidR="00B64951" w:rsidRPr="00B64951" w:rsidRDefault="00B64951" w:rsidP="00B64951">
      <w:pPr>
        <w:spacing w:after="200" w:line="276" w:lineRule="auto"/>
        <w:rPr>
          <w:rFonts w:ascii="Times New Roman" w:eastAsia="Batang" w:hAnsi="Times New Roman" w:cs="Times New Roman"/>
          <w:b/>
          <w:i/>
          <w:lang w:eastAsia="ru-RU"/>
        </w:rPr>
        <w:sectPr w:rsidR="00B64951" w:rsidRPr="00B64951" w:rsidSect="00B37BBF">
          <w:pgSz w:w="11906" w:h="16838"/>
          <w:pgMar w:top="1134" w:right="850" w:bottom="284" w:left="1701" w:header="708" w:footer="708" w:gutter="0"/>
          <w:cols w:space="720"/>
          <w:docGrid w:linePitch="299"/>
        </w:sectPr>
      </w:pPr>
    </w:p>
    <w:p w14:paraId="44AD6A41" w14:textId="77777777" w:rsidR="00B64951" w:rsidRPr="00B64951" w:rsidRDefault="00B64951" w:rsidP="00B64951">
      <w:pPr>
        <w:spacing w:after="200" w:line="276" w:lineRule="auto"/>
        <w:ind w:firstLine="709"/>
        <w:rPr>
          <w:rFonts w:ascii="Times New Roman" w:eastAsia="Batang" w:hAnsi="Times New Roman" w:cs="Times New Roman"/>
          <w:b/>
          <w:bCs/>
          <w:lang w:eastAsia="ru-RU"/>
        </w:rPr>
      </w:pPr>
      <w:r w:rsidRPr="00B64951">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8492"/>
        <w:gridCol w:w="2033"/>
        <w:gridCol w:w="1998"/>
      </w:tblGrid>
      <w:tr w:rsidR="0004639E" w:rsidRPr="003032E7" w14:paraId="7660007C" w14:textId="77777777" w:rsidTr="0004639E">
        <w:trPr>
          <w:cantSplit/>
          <w:trHeight w:val="1771"/>
        </w:trPr>
        <w:tc>
          <w:tcPr>
            <w:tcW w:w="806" w:type="pct"/>
            <w:vAlign w:val="center"/>
          </w:tcPr>
          <w:p w14:paraId="6CA06783" w14:textId="77777777" w:rsidR="0004639E" w:rsidRPr="003032E7" w:rsidRDefault="0004639E" w:rsidP="003032E7">
            <w:pPr>
              <w:suppressAutoHyphens/>
              <w:spacing w:after="0" w:line="240" w:lineRule="auto"/>
              <w:jc w:val="center"/>
              <w:rPr>
                <w:rFonts w:ascii="Times New Roman" w:hAnsi="Times New Roman" w:cs="Times New Roman"/>
                <w:b/>
                <w:bCs/>
              </w:rPr>
            </w:pPr>
            <w:r w:rsidRPr="003032E7">
              <w:rPr>
                <w:rFonts w:ascii="Times New Roman" w:hAnsi="Times New Roman" w:cs="Times New Roman"/>
                <w:b/>
                <w:bCs/>
              </w:rPr>
              <w:t>Наименование разделов и тем</w:t>
            </w:r>
          </w:p>
        </w:tc>
        <w:tc>
          <w:tcPr>
            <w:tcW w:w="2844" w:type="pct"/>
            <w:vAlign w:val="center"/>
          </w:tcPr>
          <w:p w14:paraId="60B00E24" w14:textId="77777777" w:rsidR="0004639E" w:rsidRPr="003032E7" w:rsidRDefault="0004639E" w:rsidP="003032E7">
            <w:pPr>
              <w:suppressAutoHyphens/>
              <w:spacing w:after="0" w:line="240" w:lineRule="auto"/>
              <w:jc w:val="center"/>
              <w:rPr>
                <w:rFonts w:ascii="Times New Roman" w:hAnsi="Times New Roman" w:cs="Times New Roman"/>
                <w:b/>
                <w:bCs/>
              </w:rPr>
            </w:pPr>
            <w:r w:rsidRPr="003032E7">
              <w:rPr>
                <w:rFonts w:ascii="Times New Roman" w:hAnsi="Times New Roman" w:cs="Times New Roman"/>
                <w:b/>
                <w:bCs/>
              </w:rPr>
              <w:t>Содержание учебного материала и формы организации деятельности обучающихся</w:t>
            </w:r>
          </w:p>
        </w:tc>
        <w:tc>
          <w:tcPr>
            <w:tcW w:w="681" w:type="pct"/>
          </w:tcPr>
          <w:p w14:paraId="5D1B628D" w14:textId="1FB5EF10" w:rsidR="0004639E" w:rsidRPr="003032E7" w:rsidRDefault="0004639E" w:rsidP="003032E7">
            <w:pPr>
              <w:suppressAutoHyphens/>
              <w:spacing w:after="0" w:line="240" w:lineRule="auto"/>
              <w:jc w:val="center"/>
              <w:rPr>
                <w:rFonts w:ascii="Times New Roman" w:hAnsi="Times New Roman" w:cs="Times New Roman"/>
                <w:b/>
                <w:bCs/>
              </w:rPr>
            </w:pPr>
            <w:r w:rsidRPr="000F2DFB">
              <w:rPr>
                <w:rFonts w:ascii="Times New Roman" w:hAnsi="Times New Roman" w:cs="Times New Roman"/>
                <w:b/>
                <w:bCs/>
                <w:color w:val="000000"/>
              </w:rPr>
              <w:t xml:space="preserve">Объем, </w:t>
            </w:r>
            <w:proofErr w:type="spellStart"/>
            <w:r w:rsidRPr="000F2DFB">
              <w:rPr>
                <w:rFonts w:ascii="Times New Roman" w:hAnsi="Times New Roman" w:cs="Times New Roman"/>
                <w:b/>
                <w:bCs/>
                <w:color w:val="000000"/>
              </w:rPr>
              <w:t>ак</w:t>
            </w:r>
            <w:proofErr w:type="spellEnd"/>
            <w:r w:rsidRPr="000F2DFB">
              <w:rPr>
                <w:rFonts w:ascii="Times New Roman" w:hAnsi="Times New Roman" w:cs="Times New Roman"/>
                <w:b/>
                <w:bCs/>
                <w:color w:val="000000"/>
              </w:rPr>
              <w:t xml:space="preserve">. ч / в том числе в форме практической подготовки, </w:t>
            </w:r>
            <w:proofErr w:type="spellStart"/>
            <w:r w:rsidRPr="000F2DFB">
              <w:rPr>
                <w:rFonts w:ascii="Times New Roman" w:hAnsi="Times New Roman" w:cs="Times New Roman"/>
                <w:b/>
                <w:bCs/>
                <w:color w:val="000000"/>
              </w:rPr>
              <w:t>ак</w:t>
            </w:r>
            <w:proofErr w:type="spellEnd"/>
            <w:r w:rsidRPr="000F2DFB">
              <w:rPr>
                <w:rFonts w:ascii="Times New Roman" w:hAnsi="Times New Roman" w:cs="Times New Roman"/>
                <w:b/>
                <w:bCs/>
                <w:color w:val="000000"/>
              </w:rPr>
              <w:t>. ч</w:t>
            </w:r>
            <w:r w:rsidRPr="000F2DFB">
              <w:rPr>
                <w:rStyle w:val="ac"/>
                <w:rFonts w:ascii="Times New Roman" w:hAnsi="Times New Roman" w:cs="Times New Roman"/>
                <w:b/>
                <w:bCs/>
              </w:rPr>
              <w:footnoteReference w:id="7"/>
            </w:r>
          </w:p>
        </w:tc>
        <w:tc>
          <w:tcPr>
            <w:tcW w:w="669" w:type="pct"/>
            <w:vAlign w:val="center"/>
          </w:tcPr>
          <w:p w14:paraId="7EA0B581" w14:textId="77777777" w:rsidR="0004639E" w:rsidRPr="003032E7" w:rsidRDefault="0004639E" w:rsidP="000D10BE">
            <w:pPr>
              <w:suppressAutoHyphens/>
              <w:spacing w:after="0" w:line="240" w:lineRule="auto"/>
              <w:jc w:val="center"/>
              <w:rPr>
                <w:rFonts w:ascii="Times New Roman" w:hAnsi="Times New Roman" w:cs="Times New Roman"/>
                <w:b/>
                <w:bCs/>
              </w:rPr>
            </w:pPr>
            <w:r w:rsidRPr="003032E7">
              <w:rPr>
                <w:rFonts w:ascii="Times New Roman" w:hAnsi="Times New Roman" w:cs="Times New Roman"/>
                <w:b/>
                <w:bCs/>
              </w:rPr>
              <w:t>Коды компетенций, формированию которых способствует элемент программы</w:t>
            </w:r>
          </w:p>
        </w:tc>
      </w:tr>
      <w:tr w:rsidR="0004639E" w:rsidRPr="003032E7" w14:paraId="4AFA0A80" w14:textId="77777777" w:rsidTr="0004639E">
        <w:trPr>
          <w:cantSplit/>
          <w:trHeight w:val="23"/>
        </w:trPr>
        <w:tc>
          <w:tcPr>
            <w:tcW w:w="3650" w:type="pct"/>
            <w:gridSpan w:val="2"/>
          </w:tcPr>
          <w:p w14:paraId="38401EE6" w14:textId="02A99D14" w:rsidR="0004639E" w:rsidRPr="003032E7" w:rsidRDefault="0004639E" w:rsidP="005057C2">
            <w:pPr>
              <w:spacing w:after="0" w:line="240" w:lineRule="auto"/>
              <w:jc w:val="both"/>
              <w:rPr>
                <w:rFonts w:ascii="Times New Roman" w:hAnsi="Times New Roman" w:cs="Times New Roman"/>
                <w:b/>
                <w:bCs/>
                <w:i/>
              </w:rPr>
            </w:pPr>
            <w:r w:rsidRPr="003032E7">
              <w:rPr>
                <w:rFonts w:ascii="Times New Roman" w:hAnsi="Times New Roman" w:cs="Times New Roman"/>
                <w:b/>
                <w:bCs/>
              </w:rPr>
              <w:t>Раздел 1. КОНСТИТУЦИОННОЕ ПРАВО - ВЕДУЩАЯ ОТРАСЛЬ ПРАВА РОССИЙСКОЙ ФЕДЕРАЦИИ</w:t>
            </w:r>
          </w:p>
        </w:tc>
        <w:tc>
          <w:tcPr>
            <w:tcW w:w="681" w:type="pct"/>
          </w:tcPr>
          <w:p w14:paraId="0EEE34A0" w14:textId="5D5A5A71" w:rsidR="0004639E" w:rsidRPr="003032E7" w:rsidRDefault="0004639E" w:rsidP="003032E7">
            <w:pPr>
              <w:spacing w:after="0" w:line="240" w:lineRule="auto"/>
              <w:jc w:val="center"/>
              <w:rPr>
                <w:rFonts w:ascii="Times New Roman" w:hAnsi="Times New Roman" w:cs="Times New Roman"/>
                <w:b/>
                <w:bCs/>
              </w:rPr>
            </w:pPr>
            <w:r w:rsidRPr="003032E7">
              <w:rPr>
                <w:rFonts w:ascii="Times New Roman" w:hAnsi="Times New Roman" w:cs="Times New Roman"/>
                <w:b/>
                <w:iCs/>
              </w:rPr>
              <w:t>6/2</w:t>
            </w:r>
          </w:p>
        </w:tc>
        <w:tc>
          <w:tcPr>
            <w:tcW w:w="669" w:type="pct"/>
            <w:vMerge w:val="restart"/>
          </w:tcPr>
          <w:p w14:paraId="17F3EC59"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03BEC6C9"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48DCC631"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58AC0FFB"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2652A113" w14:textId="5BEDE347" w:rsidR="0004639E" w:rsidRPr="003032E7" w:rsidRDefault="0004639E" w:rsidP="000D10BE">
            <w:pPr>
              <w:spacing w:after="0" w:line="240" w:lineRule="auto"/>
              <w:jc w:val="center"/>
              <w:rPr>
                <w:rFonts w:ascii="Times New Roman" w:hAnsi="Times New Roman" w:cs="Times New Roman"/>
                <w:b/>
                <w:bCs/>
              </w:rPr>
            </w:pPr>
            <w:r w:rsidRPr="00960E23">
              <w:rPr>
                <w:rFonts w:ascii="Times New Roman" w:eastAsia="Batang" w:hAnsi="Times New Roman" w:cs="Times New Roman"/>
                <w:bCs/>
                <w:iCs/>
                <w:lang w:eastAsia="ru-RU"/>
              </w:rPr>
              <w:t>ОК 8</w:t>
            </w:r>
          </w:p>
        </w:tc>
      </w:tr>
      <w:tr w:rsidR="0004639E" w:rsidRPr="003032E7" w14:paraId="48C30336" w14:textId="77777777" w:rsidTr="0004639E">
        <w:trPr>
          <w:cantSplit/>
          <w:trHeight w:val="23"/>
        </w:trPr>
        <w:tc>
          <w:tcPr>
            <w:tcW w:w="806" w:type="pct"/>
            <w:vMerge w:val="restart"/>
          </w:tcPr>
          <w:p w14:paraId="7571BDF8"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Тема 1.1. Конституционное право Российской Федерации – ведущая отрасль российского права</w:t>
            </w:r>
          </w:p>
          <w:p w14:paraId="2791BB65"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48489C6D" w14:textId="3FFBCAA7" w:rsidR="0004639E" w:rsidRPr="003032E7" w:rsidRDefault="0004639E" w:rsidP="005057C2">
            <w:pPr>
              <w:spacing w:after="0" w:line="240" w:lineRule="auto"/>
              <w:rPr>
                <w:rFonts w:ascii="Times New Roman" w:hAnsi="Times New Roman" w:cs="Times New Roman"/>
                <w:b/>
                <w:bCs/>
              </w:rPr>
            </w:pPr>
            <w:r w:rsidRPr="003032E7">
              <w:rPr>
                <w:rFonts w:ascii="Times New Roman" w:hAnsi="Times New Roman" w:cs="Times New Roman"/>
                <w:b/>
                <w:bCs/>
              </w:rPr>
              <w:t>Содержание учебного материала</w:t>
            </w:r>
          </w:p>
        </w:tc>
        <w:tc>
          <w:tcPr>
            <w:tcW w:w="681" w:type="pct"/>
          </w:tcPr>
          <w:p w14:paraId="24A5CB67" w14:textId="31E71930" w:rsidR="0004639E" w:rsidRPr="003032E7" w:rsidRDefault="0004639E" w:rsidP="003032E7">
            <w:pPr>
              <w:suppressAutoHyphens/>
              <w:spacing w:after="0" w:line="240" w:lineRule="auto"/>
              <w:jc w:val="center"/>
              <w:rPr>
                <w:rFonts w:ascii="Times New Roman" w:hAnsi="Times New Roman" w:cs="Times New Roman"/>
                <w:b/>
                <w:bCs/>
              </w:rPr>
            </w:pPr>
          </w:p>
        </w:tc>
        <w:tc>
          <w:tcPr>
            <w:tcW w:w="669" w:type="pct"/>
            <w:vMerge/>
          </w:tcPr>
          <w:p w14:paraId="0779050A" w14:textId="77777777" w:rsidR="0004639E" w:rsidRPr="003032E7" w:rsidRDefault="0004639E" w:rsidP="000D10BE">
            <w:pPr>
              <w:spacing w:after="0" w:line="240" w:lineRule="auto"/>
              <w:jc w:val="center"/>
              <w:rPr>
                <w:rFonts w:ascii="Times New Roman" w:hAnsi="Times New Roman" w:cs="Times New Roman"/>
                <w:b/>
                <w:i/>
              </w:rPr>
            </w:pPr>
          </w:p>
        </w:tc>
      </w:tr>
      <w:tr w:rsidR="0004639E" w:rsidRPr="003032E7" w14:paraId="616E99F0" w14:textId="77777777" w:rsidTr="0004639E">
        <w:trPr>
          <w:cantSplit/>
          <w:trHeight w:val="23"/>
        </w:trPr>
        <w:tc>
          <w:tcPr>
            <w:tcW w:w="806" w:type="pct"/>
            <w:vMerge/>
          </w:tcPr>
          <w:p w14:paraId="7C5EF964" w14:textId="77777777" w:rsidR="0004639E" w:rsidRPr="003032E7" w:rsidRDefault="0004639E" w:rsidP="003032E7">
            <w:pPr>
              <w:spacing w:after="0" w:line="240" w:lineRule="auto"/>
              <w:rPr>
                <w:rFonts w:ascii="Times New Roman" w:hAnsi="Times New Roman" w:cs="Times New Roman"/>
                <w:b/>
                <w:bCs/>
                <w:i/>
              </w:rPr>
            </w:pPr>
          </w:p>
        </w:tc>
        <w:tc>
          <w:tcPr>
            <w:tcW w:w="2844" w:type="pct"/>
          </w:tcPr>
          <w:p w14:paraId="62927C2B" w14:textId="6D94A24C" w:rsidR="0004639E" w:rsidRPr="003032E7" w:rsidRDefault="0004639E" w:rsidP="003032E7">
            <w:pPr>
              <w:spacing w:after="0" w:line="240" w:lineRule="auto"/>
              <w:jc w:val="both"/>
              <w:rPr>
                <w:rFonts w:ascii="Times New Roman" w:hAnsi="Times New Roman" w:cs="Times New Roman"/>
                <w:bCs/>
              </w:rPr>
            </w:pPr>
            <w:r>
              <w:rPr>
                <w:rFonts w:ascii="Times New Roman" w:hAnsi="Times New Roman" w:cs="Times New Roman"/>
                <w:b/>
                <w:bCs/>
              </w:rPr>
              <w:t>1.</w:t>
            </w:r>
            <w:r w:rsidRPr="003032E7">
              <w:rPr>
                <w:rFonts w:ascii="Times New Roman" w:hAnsi="Times New Roman" w:cs="Times New Roman"/>
                <w:b/>
                <w:bCs/>
              </w:rPr>
              <w:t xml:space="preserve"> </w:t>
            </w:r>
            <w:r w:rsidRPr="003032E7">
              <w:rPr>
                <w:rFonts w:ascii="Times New Roman" w:hAnsi="Times New Roman" w:cs="Times New Roman"/>
                <w:bCs/>
              </w:rPr>
              <w:t>Конституционное право Российской Федерации - ведущая отрасль российского права. Понятие, предмет и метод конституционного права Российской Федерации как отрасли права.</w:t>
            </w:r>
          </w:p>
        </w:tc>
        <w:tc>
          <w:tcPr>
            <w:tcW w:w="681" w:type="pct"/>
            <w:vMerge w:val="restart"/>
            <w:vAlign w:val="center"/>
          </w:tcPr>
          <w:p w14:paraId="28B26DCA" w14:textId="79B3BDD6" w:rsidR="0004639E" w:rsidRPr="003032E7" w:rsidRDefault="0004639E" w:rsidP="003032E7">
            <w:pPr>
              <w:suppressAutoHyphens/>
              <w:spacing w:after="0" w:line="240" w:lineRule="auto"/>
              <w:jc w:val="center"/>
              <w:rPr>
                <w:rFonts w:ascii="Times New Roman" w:hAnsi="Times New Roman" w:cs="Times New Roman"/>
                <w:bCs/>
              </w:rPr>
            </w:pPr>
          </w:p>
        </w:tc>
        <w:tc>
          <w:tcPr>
            <w:tcW w:w="669" w:type="pct"/>
            <w:vMerge/>
          </w:tcPr>
          <w:p w14:paraId="602AB500" w14:textId="77777777" w:rsidR="0004639E" w:rsidRPr="003032E7" w:rsidRDefault="0004639E" w:rsidP="000D10BE">
            <w:pPr>
              <w:spacing w:after="0" w:line="240" w:lineRule="auto"/>
              <w:jc w:val="center"/>
              <w:rPr>
                <w:rFonts w:ascii="Times New Roman" w:hAnsi="Times New Roman" w:cs="Times New Roman"/>
                <w:b/>
                <w:bCs/>
                <w:i/>
              </w:rPr>
            </w:pPr>
          </w:p>
        </w:tc>
      </w:tr>
      <w:tr w:rsidR="0004639E" w:rsidRPr="003032E7" w14:paraId="11752598" w14:textId="77777777" w:rsidTr="0004639E">
        <w:trPr>
          <w:cantSplit/>
          <w:trHeight w:val="23"/>
        </w:trPr>
        <w:tc>
          <w:tcPr>
            <w:tcW w:w="806" w:type="pct"/>
            <w:vMerge/>
          </w:tcPr>
          <w:p w14:paraId="6B147D54" w14:textId="77777777" w:rsidR="0004639E" w:rsidRPr="003032E7" w:rsidRDefault="0004639E" w:rsidP="003032E7">
            <w:pPr>
              <w:spacing w:after="0" w:line="240" w:lineRule="auto"/>
              <w:rPr>
                <w:rFonts w:ascii="Times New Roman" w:hAnsi="Times New Roman" w:cs="Times New Roman"/>
                <w:b/>
                <w:bCs/>
                <w:i/>
              </w:rPr>
            </w:pPr>
          </w:p>
        </w:tc>
        <w:tc>
          <w:tcPr>
            <w:tcW w:w="2844" w:type="pct"/>
          </w:tcPr>
          <w:p w14:paraId="31EF7771" w14:textId="319A6DAE" w:rsidR="0004639E" w:rsidRPr="003032E7" w:rsidRDefault="0004639E" w:rsidP="005057C2">
            <w:pPr>
              <w:spacing w:after="0" w:line="240" w:lineRule="auto"/>
              <w:jc w:val="both"/>
              <w:rPr>
                <w:rFonts w:ascii="Times New Roman" w:hAnsi="Times New Roman" w:cs="Times New Roman"/>
                <w:b/>
                <w:bCs/>
                <w:i/>
              </w:rPr>
            </w:pPr>
            <w:r w:rsidRPr="003032E7">
              <w:rPr>
                <w:rFonts w:ascii="Times New Roman" w:hAnsi="Times New Roman" w:cs="Times New Roman"/>
                <w:b/>
                <w:bCs/>
              </w:rPr>
              <w:t>2</w:t>
            </w:r>
            <w:r w:rsidRPr="003032E7">
              <w:rPr>
                <w:rFonts w:ascii="Times New Roman" w:hAnsi="Times New Roman" w:cs="Times New Roman"/>
                <w:b/>
                <w:bCs/>
                <w:i/>
              </w:rPr>
              <w:t>.</w:t>
            </w:r>
            <w:r w:rsidRPr="003032E7">
              <w:rPr>
                <w:rFonts w:ascii="Times New Roman" w:hAnsi="Times New Roman" w:cs="Times New Roman"/>
                <w:bCs/>
              </w:rPr>
              <w:t xml:space="preserve"> Конституционно-правовые нормы: понятие, особенности и виды. Конституционно-правовые институты. Система конституционного права</w:t>
            </w:r>
            <w:r>
              <w:rPr>
                <w:rFonts w:ascii="Times New Roman" w:hAnsi="Times New Roman" w:cs="Times New Roman"/>
                <w:bCs/>
              </w:rPr>
              <w:t xml:space="preserve"> </w:t>
            </w:r>
            <w:r w:rsidRPr="003032E7">
              <w:rPr>
                <w:rFonts w:ascii="Times New Roman" w:hAnsi="Times New Roman" w:cs="Times New Roman"/>
                <w:bCs/>
              </w:rPr>
              <w:t>Российской Федерации.</w:t>
            </w:r>
          </w:p>
        </w:tc>
        <w:tc>
          <w:tcPr>
            <w:tcW w:w="681" w:type="pct"/>
            <w:vMerge/>
            <w:vAlign w:val="center"/>
          </w:tcPr>
          <w:p w14:paraId="4AC600AB" w14:textId="226157BB" w:rsidR="0004639E" w:rsidRPr="003032E7" w:rsidRDefault="0004639E" w:rsidP="003032E7">
            <w:pPr>
              <w:suppressAutoHyphens/>
              <w:spacing w:after="0" w:line="240" w:lineRule="auto"/>
              <w:jc w:val="center"/>
              <w:rPr>
                <w:rFonts w:ascii="Times New Roman" w:hAnsi="Times New Roman" w:cs="Times New Roman"/>
                <w:bCs/>
                <w:i/>
              </w:rPr>
            </w:pPr>
          </w:p>
        </w:tc>
        <w:tc>
          <w:tcPr>
            <w:tcW w:w="669" w:type="pct"/>
            <w:vMerge/>
          </w:tcPr>
          <w:p w14:paraId="29147910" w14:textId="77777777" w:rsidR="0004639E" w:rsidRPr="003032E7" w:rsidRDefault="0004639E" w:rsidP="000D10BE">
            <w:pPr>
              <w:spacing w:after="0" w:line="240" w:lineRule="auto"/>
              <w:jc w:val="center"/>
              <w:rPr>
                <w:rFonts w:ascii="Times New Roman" w:hAnsi="Times New Roman" w:cs="Times New Roman"/>
                <w:b/>
                <w:bCs/>
                <w:i/>
              </w:rPr>
            </w:pPr>
          </w:p>
        </w:tc>
      </w:tr>
      <w:tr w:rsidR="0004639E" w:rsidRPr="003032E7" w14:paraId="71BFCF6A" w14:textId="77777777" w:rsidTr="0004639E">
        <w:trPr>
          <w:cantSplit/>
          <w:trHeight w:val="23"/>
        </w:trPr>
        <w:tc>
          <w:tcPr>
            <w:tcW w:w="806" w:type="pct"/>
            <w:vMerge/>
          </w:tcPr>
          <w:p w14:paraId="562FF655" w14:textId="77777777" w:rsidR="0004639E" w:rsidRPr="003032E7" w:rsidRDefault="0004639E" w:rsidP="003032E7">
            <w:pPr>
              <w:spacing w:after="0" w:line="240" w:lineRule="auto"/>
              <w:rPr>
                <w:rFonts w:ascii="Times New Roman" w:hAnsi="Times New Roman" w:cs="Times New Roman"/>
                <w:b/>
                <w:bCs/>
                <w:i/>
              </w:rPr>
            </w:pPr>
          </w:p>
        </w:tc>
        <w:tc>
          <w:tcPr>
            <w:tcW w:w="2844" w:type="pct"/>
          </w:tcPr>
          <w:p w14:paraId="090A0AFA"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3. </w:t>
            </w:r>
            <w:r w:rsidRPr="003032E7">
              <w:rPr>
                <w:rFonts w:ascii="Times New Roman" w:hAnsi="Times New Roman" w:cs="Times New Roman"/>
                <w:bCs/>
              </w:rPr>
              <w:t>Конституционно-правовые отношения.</w:t>
            </w:r>
          </w:p>
        </w:tc>
        <w:tc>
          <w:tcPr>
            <w:tcW w:w="681" w:type="pct"/>
            <w:vMerge/>
            <w:vAlign w:val="center"/>
          </w:tcPr>
          <w:p w14:paraId="6153C21B" w14:textId="4AF19BB4" w:rsidR="0004639E" w:rsidRPr="003032E7" w:rsidRDefault="0004639E" w:rsidP="003032E7">
            <w:pPr>
              <w:suppressAutoHyphens/>
              <w:spacing w:after="0" w:line="240" w:lineRule="auto"/>
              <w:jc w:val="center"/>
              <w:rPr>
                <w:rFonts w:ascii="Times New Roman" w:hAnsi="Times New Roman" w:cs="Times New Roman"/>
                <w:bCs/>
                <w:i/>
              </w:rPr>
            </w:pPr>
          </w:p>
        </w:tc>
        <w:tc>
          <w:tcPr>
            <w:tcW w:w="669" w:type="pct"/>
            <w:vMerge/>
          </w:tcPr>
          <w:p w14:paraId="654A62DE" w14:textId="77777777" w:rsidR="0004639E" w:rsidRPr="003032E7" w:rsidRDefault="0004639E" w:rsidP="000D10BE">
            <w:pPr>
              <w:spacing w:after="0" w:line="240" w:lineRule="auto"/>
              <w:jc w:val="center"/>
              <w:rPr>
                <w:rFonts w:ascii="Times New Roman" w:hAnsi="Times New Roman" w:cs="Times New Roman"/>
                <w:b/>
                <w:bCs/>
                <w:i/>
              </w:rPr>
            </w:pPr>
          </w:p>
        </w:tc>
      </w:tr>
      <w:tr w:rsidR="0004639E" w:rsidRPr="003032E7" w14:paraId="2387861A" w14:textId="77777777" w:rsidTr="0004639E">
        <w:trPr>
          <w:cantSplit/>
          <w:trHeight w:val="23"/>
        </w:trPr>
        <w:tc>
          <w:tcPr>
            <w:tcW w:w="806" w:type="pct"/>
            <w:vMerge/>
          </w:tcPr>
          <w:p w14:paraId="6684FD82" w14:textId="77777777" w:rsidR="0004639E" w:rsidRPr="003032E7" w:rsidRDefault="0004639E" w:rsidP="003032E7">
            <w:pPr>
              <w:spacing w:after="0" w:line="240" w:lineRule="auto"/>
              <w:rPr>
                <w:rFonts w:ascii="Times New Roman" w:hAnsi="Times New Roman" w:cs="Times New Roman"/>
                <w:b/>
                <w:bCs/>
                <w:i/>
              </w:rPr>
            </w:pPr>
          </w:p>
        </w:tc>
        <w:tc>
          <w:tcPr>
            <w:tcW w:w="2844" w:type="pct"/>
          </w:tcPr>
          <w:p w14:paraId="16FE4290"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4.</w:t>
            </w:r>
            <w:r w:rsidRPr="003032E7">
              <w:rPr>
                <w:rFonts w:ascii="Times New Roman" w:hAnsi="Times New Roman" w:cs="Times New Roman"/>
                <w:bCs/>
              </w:rPr>
              <w:t xml:space="preserve"> Источники конституционного права Российской Федерации.</w:t>
            </w:r>
          </w:p>
        </w:tc>
        <w:tc>
          <w:tcPr>
            <w:tcW w:w="681" w:type="pct"/>
            <w:vMerge/>
            <w:vAlign w:val="center"/>
          </w:tcPr>
          <w:p w14:paraId="334C5C17" w14:textId="3BD07C53" w:rsidR="0004639E" w:rsidRPr="003032E7" w:rsidRDefault="0004639E" w:rsidP="003032E7">
            <w:pPr>
              <w:suppressAutoHyphens/>
              <w:spacing w:after="0" w:line="240" w:lineRule="auto"/>
              <w:jc w:val="center"/>
              <w:rPr>
                <w:rFonts w:ascii="Times New Roman" w:hAnsi="Times New Roman" w:cs="Times New Roman"/>
                <w:bCs/>
                <w:i/>
              </w:rPr>
            </w:pPr>
          </w:p>
        </w:tc>
        <w:tc>
          <w:tcPr>
            <w:tcW w:w="669" w:type="pct"/>
            <w:vMerge/>
          </w:tcPr>
          <w:p w14:paraId="1375A6AA" w14:textId="77777777" w:rsidR="0004639E" w:rsidRPr="003032E7" w:rsidRDefault="0004639E" w:rsidP="000D10BE">
            <w:pPr>
              <w:spacing w:after="0" w:line="240" w:lineRule="auto"/>
              <w:jc w:val="center"/>
              <w:rPr>
                <w:rFonts w:ascii="Times New Roman" w:hAnsi="Times New Roman" w:cs="Times New Roman"/>
                <w:b/>
                <w:bCs/>
                <w:i/>
              </w:rPr>
            </w:pPr>
          </w:p>
        </w:tc>
      </w:tr>
      <w:tr w:rsidR="0004639E" w:rsidRPr="003032E7" w14:paraId="40FD00FC" w14:textId="77777777" w:rsidTr="0004639E">
        <w:trPr>
          <w:cantSplit/>
          <w:trHeight w:val="23"/>
        </w:trPr>
        <w:tc>
          <w:tcPr>
            <w:tcW w:w="806" w:type="pct"/>
            <w:vMerge/>
          </w:tcPr>
          <w:p w14:paraId="21304BB8" w14:textId="77777777" w:rsidR="0004639E" w:rsidRPr="003032E7" w:rsidRDefault="0004639E" w:rsidP="003032E7">
            <w:pPr>
              <w:spacing w:after="0" w:line="240" w:lineRule="auto"/>
              <w:rPr>
                <w:rFonts w:ascii="Times New Roman" w:hAnsi="Times New Roman" w:cs="Times New Roman"/>
                <w:b/>
                <w:bCs/>
                <w:i/>
              </w:rPr>
            </w:pPr>
          </w:p>
        </w:tc>
        <w:tc>
          <w:tcPr>
            <w:tcW w:w="2844" w:type="pct"/>
          </w:tcPr>
          <w:p w14:paraId="54D59521"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5.</w:t>
            </w:r>
            <w:r w:rsidRPr="003032E7">
              <w:rPr>
                <w:rFonts w:ascii="Times New Roman" w:hAnsi="Times New Roman" w:cs="Times New Roman"/>
                <w:bCs/>
              </w:rPr>
              <w:t xml:space="preserve"> Место конституционного права Российской Федерации в системе российского права.</w:t>
            </w:r>
          </w:p>
        </w:tc>
        <w:tc>
          <w:tcPr>
            <w:tcW w:w="681" w:type="pct"/>
            <w:vMerge/>
            <w:vAlign w:val="center"/>
          </w:tcPr>
          <w:p w14:paraId="20C6F12D" w14:textId="1A16E737" w:rsidR="0004639E" w:rsidRPr="003032E7" w:rsidRDefault="0004639E" w:rsidP="003032E7">
            <w:pPr>
              <w:suppressAutoHyphens/>
              <w:spacing w:after="0" w:line="240" w:lineRule="auto"/>
              <w:jc w:val="center"/>
              <w:rPr>
                <w:rFonts w:ascii="Times New Roman" w:hAnsi="Times New Roman" w:cs="Times New Roman"/>
                <w:bCs/>
                <w:i/>
              </w:rPr>
            </w:pPr>
          </w:p>
        </w:tc>
        <w:tc>
          <w:tcPr>
            <w:tcW w:w="669" w:type="pct"/>
            <w:vMerge/>
          </w:tcPr>
          <w:p w14:paraId="0B1F0B31" w14:textId="77777777" w:rsidR="0004639E" w:rsidRPr="003032E7" w:rsidRDefault="0004639E" w:rsidP="000D10BE">
            <w:pPr>
              <w:spacing w:after="0" w:line="240" w:lineRule="auto"/>
              <w:jc w:val="center"/>
              <w:rPr>
                <w:rFonts w:ascii="Times New Roman" w:hAnsi="Times New Roman" w:cs="Times New Roman"/>
                <w:b/>
                <w:bCs/>
                <w:i/>
              </w:rPr>
            </w:pPr>
          </w:p>
        </w:tc>
      </w:tr>
      <w:tr w:rsidR="0004639E" w:rsidRPr="003032E7" w14:paraId="4CE43469" w14:textId="77777777" w:rsidTr="0004639E">
        <w:trPr>
          <w:cantSplit/>
          <w:trHeight w:val="23"/>
        </w:trPr>
        <w:tc>
          <w:tcPr>
            <w:tcW w:w="806" w:type="pct"/>
            <w:vMerge/>
          </w:tcPr>
          <w:p w14:paraId="451BA780" w14:textId="77777777" w:rsidR="0004639E" w:rsidRPr="003032E7" w:rsidRDefault="0004639E" w:rsidP="003032E7">
            <w:pPr>
              <w:spacing w:after="0" w:line="240" w:lineRule="auto"/>
              <w:rPr>
                <w:rFonts w:ascii="Times New Roman" w:hAnsi="Times New Roman" w:cs="Times New Roman"/>
                <w:b/>
                <w:bCs/>
                <w:i/>
              </w:rPr>
            </w:pPr>
          </w:p>
        </w:tc>
        <w:tc>
          <w:tcPr>
            <w:tcW w:w="2844" w:type="pct"/>
          </w:tcPr>
          <w:p w14:paraId="50F5BF2D" w14:textId="77777777" w:rsidR="0004639E" w:rsidRPr="003032E7" w:rsidRDefault="0004639E" w:rsidP="003032E7">
            <w:pPr>
              <w:spacing w:after="0" w:line="240" w:lineRule="auto"/>
              <w:jc w:val="both"/>
              <w:rPr>
                <w:rFonts w:ascii="Times New Roman" w:hAnsi="Times New Roman" w:cs="Times New Roman"/>
                <w:b/>
                <w:i/>
              </w:rPr>
            </w:pPr>
            <w:r w:rsidRPr="003032E7">
              <w:rPr>
                <w:rFonts w:ascii="Times New Roman" w:hAnsi="Times New Roman" w:cs="Times New Roman"/>
                <w:b/>
                <w:bCs/>
              </w:rPr>
              <w:t>В том числе практических занятий</w:t>
            </w:r>
          </w:p>
        </w:tc>
        <w:tc>
          <w:tcPr>
            <w:tcW w:w="681" w:type="pct"/>
          </w:tcPr>
          <w:p w14:paraId="7EB40DD7" w14:textId="7F86A297" w:rsidR="0004639E" w:rsidRPr="003032E7" w:rsidRDefault="0004639E" w:rsidP="003032E7">
            <w:pPr>
              <w:suppressAutoHyphens/>
              <w:spacing w:after="0" w:line="240" w:lineRule="auto"/>
              <w:jc w:val="center"/>
              <w:rPr>
                <w:rFonts w:ascii="Times New Roman" w:hAnsi="Times New Roman" w:cs="Times New Roman"/>
              </w:rPr>
            </w:pPr>
          </w:p>
        </w:tc>
        <w:tc>
          <w:tcPr>
            <w:tcW w:w="669" w:type="pct"/>
            <w:vMerge/>
          </w:tcPr>
          <w:p w14:paraId="5C83F1E8" w14:textId="77777777" w:rsidR="0004639E" w:rsidRPr="003032E7" w:rsidRDefault="0004639E" w:rsidP="000D10BE">
            <w:pPr>
              <w:spacing w:after="0" w:line="240" w:lineRule="auto"/>
              <w:jc w:val="center"/>
              <w:rPr>
                <w:rFonts w:ascii="Times New Roman" w:hAnsi="Times New Roman" w:cs="Times New Roman"/>
                <w:b/>
                <w:i/>
              </w:rPr>
            </w:pPr>
          </w:p>
        </w:tc>
      </w:tr>
      <w:tr w:rsidR="0004639E" w:rsidRPr="003032E7" w14:paraId="5BDD0D1A" w14:textId="77777777" w:rsidTr="0004639E">
        <w:trPr>
          <w:cantSplit/>
          <w:trHeight w:val="23"/>
        </w:trPr>
        <w:tc>
          <w:tcPr>
            <w:tcW w:w="806" w:type="pct"/>
            <w:vMerge/>
          </w:tcPr>
          <w:p w14:paraId="69BB85E5" w14:textId="77777777" w:rsidR="0004639E" w:rsidRPr="003032E7" w:rsidRDefault="0004639E" w:rsidP="003032E7">
            <w:pPr>
              <w:spacing w:after="0" w:line="240" w:lineRule="auto"/>
              <w:rPr>
                <w:rFonts w:ascii="Times New Roman" w:hAnsi="Times New Roman" w:cs="Times New Roman"/>
                <w:b/>
                <w:bCs/>
                <w:i/>
              </w:rPr>
            </w:pPr>
          </w:p>
        </w:tc>
        <w:tc>
          <w:tcPr>
            <w:tcW w:w="2844" w:type="pct"/>
          </w:tcPr>
          <w:p w14:paraId="5A0C95A8" w14:textId="77777777" w:rsidR="0004639E" w:rsidRPr="003032E7" w:rsidRDefault="0004639E" w:rsidP="003032E7">
            <w:pPr>
              <w:spacing w:after="0" w:line="240" w:lineRule="auto"/>
              <w:jc w:val="both"/>
              <w:rPr>
                <w:rFonts w:ascii="Times New Roman" w:hAnsi="Times New Roman" w:cs="Times New Roman"/>
              </w:rPr>
            </w:pPr>
            <w:r w:rsidRPr="003032E7">
              <w:rPr>
                <w:rFonts w:ascii="Times New Roman" w:hAnsi="Times New Roman" w:cs="Times New Roman"/>
                <w:b/>
              </w:rPr>
              <w:t xml:space="preserve">Практическое занятие № 1. </w:t>
            </w:r>
            <w:r w:rsidRPr="003032E7">
              <w:rPr>
                <w:rFonts w:ascii="Times New Roman" w:hAnsi="Times New Roman" w:cs="Times New Roman"/>
              </w:rPr>
              <w:t>Семинар по теме «Конституционное право Российской Федерации – ведущая отрасль российского права»</w:t>
            </w:r>
          </w:p>
        </w:tc>
        <w:tc>
          <w:tcPr>
            <w:tcW w:w="681" w:type="pct"/>
          </w:tcPr>
          <w:p w14:paraId="2FD6245A" w14:textId="6B18719D" w:rsidR="0004639E" w:rsidRPr="003032E7" w:rsidRDefault="0004639E" w:rsidP="003032E7">
            <w:pPr>
              <w:suppressAutoHyphens/>
              <w:spacing w:after="0" w:line="240" w:lineRule="auto"/>
              <w:jc w:val="center"/>
              <w:rPr>
                <w:rFonts w:ascii="Times New Roman" w:hAnsi="Times New Roman" w:cs="Times New Roman"/>
              </w:rPr>
            </w:pPr>
          </w:p>
        </w:tc>
        <w:tc>
          <w:tcPr>
            <w:tcW w:w="669" w:type="pct"/>
            <w:vMerge/>
          </w:tcPr>
          <w:p w14:paraId="453D4DC3" w14:textId="77777777" w:rsidR="0004639E" w:rsidRPr="003032E7" w:rsidRDefault="0004639E" w:rsidP="000D10BE">
            <w:pPr>
              <w:spacing w:after="0" w:line="240" w:lineRule="auto"/>
              <w:jc w:val="center"/>
              <w:rPr>
                <w:rFonts w:ascii="Times New Roman" w:hAnsi="Times New Roman" w:cs="Times New Roman"/>
                <w:b/>
                <w:i/>
              </w:rPr>
            </w:pPr>
          </w:p>
        </w:tc>
      </w:tr>
      <w:tr w:rsidR="0004639E" w:rsidRPr="003032E7" w14:paraId="3B71642F" w14:textId="77777777" w:rsidTr="0004639E">
        <w:trPr>
          <w:cantSplit/>
          <w:trHeight w:val="23"/>
        </w:trPr>
        <w:tc>
          <w:tcPr>
            <w:tcW w:w="806" w:type="pct"/>
            <w:vMerge/>
          </w:tcPr>
          <w:p w14:paraId="4A4C816D"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740E0A69"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Самостоятельная работа обучающихся</w:t>
            </w:r>
          </w:p>
        </w:tc>
        <w:tc>
          <w:tcPr>
            <w:tcW w:w="681" w:type="pct"/>
            <w:vAlign w:val="center"/>
          </w:tcPr>
          <w:p w14:paraId="59B259DA" w14:textId="06DDA2FC" w:rsidR="0004639E" w:rsidRPr="003032E7" w:rsidRDefault="0004639E" w:rsidP="003032E7">
            <w:pPr>
              <w:suppressAutoHyphens/>
              <w:spacing w:after="0" w:line="240" w:lineRule="auto"/>
              <w:jc w:val="center"/>
              <w:rPr>
                <w:rFonts w:ascii="Times New Roman" w:hAnsi="Times New Roman" w:cs="Times New Roman"/>
                <w:b/>
                <w:bCs/>
              </w:rPr>
            </w:pPr>
          </w:p>
        </w:tc>
        <w:tc>
          <w:tcPr>
            <w:tcW w:w="669" w:type="pct"/>
            <w:vMerge/>
          </w:tcPr>
          <w:p w14:paraId="2A2DD5D7" w14:textId="77777777" w:rsidR="0004639E" w:rsidRPr="003032E7" w:rsidRDefault="0004639E" w:rsidP="000D10BE">
            <w:pPr>
              <w:spacing w:after="0" w:line="240" w:lineRule="auto"/>
              <w:jc w:val="center"/>
              <w:rPr>
                <w:rFonts w:ascii="Times New Roman" w:hAnsi="Times New Roman" w:cs="Times New Roman"/>
                <w:b/>
              </w:rPr>
            </w:pPr>
          </w:p>
        </w:tc>
      </w:tr>
      <w:tr w:rsidR="0004639E" w:rsidRPr="003032E7" w14:paraId="11979A7A" w14:textId="77777777" w:rsidTr="0004639E">
        <w:trPr>
          <w:cantSplit/>
          <w:trHeight w:val="23"/>
        </w:trPr>
        <w:tc>
          <w:tcPr>
            <w:tcW w:w="3650" w:type="pct"/>
            <w:gridSpan w:val="2"/>
          </w:tcPr>
          <w:p w14:paraId="081D3911"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Раздел 2. КОНСТИТУЦИЯ РОССИЙСКОЙ ФЕДЕРАЦИИ И ЕЕ РАЗВИТИЕ</w:t>
            </w:r>
          </w:p>
        </w:tc>
        <w:tc>
          <w:tcPr>
            <w:tcW w:w="681" w:type="pct"/>
          </w:tcPr>
          <w:p w14:paraId="6422FA6B" w14:textId="22D1A366" w:rsidR="0004639E" w:rsidRPr="003032E7" w:rsidRDefault="0004639E" w:rsidP="0092077A">
            <w:pPr>
              <w:suppressAutoHyphens/>
              <w:spacing w:after="0" w:line="240" w:lineRule="auto"/>
              <w:jc w:val="center"/>
              <w:rPr>
                <w:rFonts w:ascii="Times New Roman" w:hAnsi="Times New Roman" w:cs="Times New Roman"/>
                <w:b/>
              </w:rPr>
            </w:pPr>
            <w:r>
              <w:rPr>
                <w:rFonts w:ascii="Times New Roman" w:hAnsi="Times New Roman" w:cs="Times New Roman"/>
                <w:b/>
                <w:iCs/>
              </w:rPr>
              <w:t>10</w:t>
            </w:r>
            <w:r w:rsidRPr="003032E7">
              <w:rPr>
                <w:rFonts w:ascii="Times New Roman" w:hAnsi="Times New Roman" w:cs="Times New Roman"/>
                <w:b/>
                <w:iCs/>
              </w:rPr>
              <w:t>/</w:t>
            </w:r>
            <w:r>
              <w:rPr>
                <w:rFonts w:ascii="Times New Roman" w:hAnsi="Times New Roman" w:cs="Times New Roman"/>
                <w:b/>
                <w:iCs/>
              </w:rPr>
              <w:t>6</w:t>
            </w:r>
          </w:p>
        </w:tc>
        <w:tc>
          <w:tcPr>
            <w:tcW w:w="669" w:type="pct"/>
          </w:tcPr>
          <w:p w14:paraId="3AACC894" w14:textId="77777777" w:rsidR="0004639E" w:rsidRPr="003032E7" w:rsidRDefault="0004639E" w:rsidP="000D10BE">
            <w:pPr>
              <w:spacing w:after="0" w:line="240" w:lineRule="auto"/>
              <w:jc w:val="center"/>
              <w:rPr>
                <w:rFonts w:ascii="Times New Roman" w:hAnsi="Times New Roman" w:cs="Times New Roman"/>
                <w:b/>
              </w:rPr>
            </w:pPr>
          </w:p>
        </w:tc>
      </w:tr>
      <w:tr w:rsidR="0004639E" w:rsidRPr="003032E7" w14:paraId="3028EC85" w14:textId="77777777" w:rsidTr="0004639E">
        <w:trPr>
          <w:cantSplit/>
          <w:trHeight w:val="23"/>
        </w:trPr>
        <w:tc>
          <w:tcPr>
            <w:tcW w:w="806" w:type="pct"/>
            <w:vMerge w:val="restart"/>
          </w:tcPr>
          <w:p w14:paraId="000E0374"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 xml:space="preserve">Тема 2.1. Конституция </w:t>
            </w:r>
          </w:p>
          <w:p w14:paraId="34A73768"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Российской Федерации -</w:t>
            </w:r>
          </w:p>
          <w:p w14:paraId="0E056874"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основной закон государства</w:t>
            </w:r>
          </w:p>
        </w:tc>
        <w:tc>
          <w:tcPr>
            <w:tcW w:w="2844" w:type="pct"/>
          </w:tcPr>
          <w:p w14:paraId="0084D8D3"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 xml:space="preserve">Содержание учебного материала </w:t>
            </w:r>
          </w:p>
        </w:tc>
        <w:tc>
          <w:tcPr>
            <w:tcW w:w="681" w:type="pct"/>
            <w:vAlign w:val="center"/>
          </w:tcPr>
          <w:p w14:paraId="330BBAEE" w14:textId="5F763746" w:rsidR="0004639E" w:rsidRPr="003032E7" w:rsidRDefault="0004639E" w:rsidP="005057C2">
            <w:pPr>
              <w:spacing w:after="0" w:line="240" w:lineRule="auto"/>
              <w:jc w:val="center"/>
              <w:rPr>
                <w:rFonts w:ascii="Times New Roman" w:hAnsi="Times New Roman" w:cs="Times New Roman"/>
                <w:b/>
                <w:bCs/>
              </w:rPr>
            </w:pPr>
          </w:p>
        </w:tc>
        <w:tc>
          <w:tcPr>
            <w:tcW w:w="669" w:type="pct"/>
            <w:vMerge w:val="restart"/>
          </w:tcPr>
          <w:p w14:paraId="027D4C88"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1BED9FE0"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061B1D23"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59397A24"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2E3B3339" w14:textId="0D0F9A49" w:rsidR="0004639E" w:rsidRPr="003032E7" w:rsidRDefault="0004639E" w:rsidP="000D10BE">
            <w:pPr>
              <w:spacing w:after="0" w:line="240" w:lineRule="auto"/>
              <w:jc w:val="center"/>
              <w:rPr>
                <w:rFonts w:ascii="Times New Roman" w:hAnsi="Times New Roman" w:cs="Times New Roman"/>
                <w:b/>
              </w:rPr>
            </w:pPr>
            <w:r w:rsidRPr="00960E23">
              <w:rPr>
                <w:rFonts w:ascii="Times New Roman" w:eastAsia="Batang" w:hAnsi="Times New Roman" w:cs="Times New Roman"/>
                <w:bCs/>
                <w:iCs/>
                <w:lang w:eastAsia="ru-RU"/>
              </w:rPr>
              <w:t>ОК 8</w:t>
            </w:r>
          </w:p>
        </w:tc>
      </w:tr>
      <w:tr w:rsidR="0004639E" w:rsidRPr="003032E7" w14:paraId="52951B45" w14:textId="77777777" w:rsidTr="0004639E">
        <w:trPr>
          <w:cantSplit/>
          <w:trHeight w:val="23"/>
        </w:trPr>
        <w:tc>
          <w:tcPr>
            <w:tcW w:w="806" w:type="pct"/>
            <w:vMerge/>
          </w:tcPr>
          <w:p w14:paraId="2D0689DA"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6EE33A5F"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 xml:space="preserve">1.  </w:t>
            </w:r>
            <w:r w:rsidRPr="003032E7">
              <w:rPr>
                <w:rFonts w:ascii="Times New Roman" w:hAnsi="Times New Roman" w:cs="Times New Roman"/>
                <w:bCs/>
              </w:rPr>
              <w:t>Понятие, сущность, функции конституции.</w:t>
            </w:r>
          </w:p>
        </w:tc>
        <w:tc>
          <w:tcPr>
            <w:tcW w:w="681" w:type="pct"/>
            <w:vMerge w:val="restart"/>
            <w:vAlign w:val="center"/>
          </w:tcPr>
          <w:p w14:paraId="1E4347F9" w14:textId="5533739C"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162CDFDF"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5CD4F05D" w14:textId="77777777" w:rsidTr="0004639E">
        <w:trPr>
          <w:cantSplit/>
          <w:trHeight w:val="23"/>
        </w:trPr>
        <w:tc>
          <w:tcPr>
            <w:tcW w:w="806" w:type="pct"/>
            <w:vMerge/>
          </w:tcPr>
          <w:p w14:paraId="3D43F4D1"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7313CC17"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2. </w:t>
            </w:r>
            <w:r w:rsidRPr="003032E7">
              <w:rPr>
                <w:rFonts w:ascii="Times New Roman" w:hAnsi="Times New Roman" w:cs="Times New Roman"/>
                <w:bCs/>
              </w:rPr>
              <w:t>Виды конституций.</w:t>
            </w:r>
          </w:p>
        </w:tc>
        <w:tc>
          <w:tcPr>
            <w:tcW w:w="681" w:type="pct"/>
            <w:vMerge/>
            <w:vAlign w:val="center"/>
          </w:tcPr>
          <w:p w14:paraId="59898A36" w14:textId="0861FE2F"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0C881D33"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4D3E92C0" w14:textId="77777777" w:rsidTr="0004639E">
        <w:trPr>
          <w:cantSplit/>
          <w:trHeight w:val="23"/>
        </w:trPr>
        <w:tc>
          <w:tcPr>
            <w:tcW w:w="806" w:type="pct"/>
            <w:vMerge/>
          </w:tcPr>
          <w:p w14:paraId="7015FA85"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1638BF3F"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3. </w:t>
            </w:r>
            <w:r w:rsidRPr="003032E7">
              <w:rPr>
                <w:rFonts w:ascii="Times New Roman" w:hAnsi="Times New Roman" w:cs="Times New Roman"/>
                <w:bCs/>
              </w:rPr>
              <w:t>Юридические свойства конституции.</w:t>
            </w:r>
          </w:p>
        </w:tc>
        <w:tc>
          <w:tcPr>
            <w:tcW w:w="681" w:type="pct"/>
            <w:vMerge/>
            <w:vAlign w:val="center"/>
          </w:tcPr>
          <w:p w14:paraId="1A0DA230" w14:textId="4DF2D2AA"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1813DE29"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23871745" w14:textId="77777777" w:rsidTr="0004639E">
        <w:trPr>
          <w:cantSplit/>
          <w:trHeight w:val="23"/>
        </w:trPr>
        <w:tc>
          <w:tcPr>
            <w:tcW w:w="806" w:type="pct"/>
            <w:vMerge/>
          </w:tcPr>
          <w:p w14:paraId="7490B101"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6DE36AB9"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4.</w:t>
            </w:r>
            <w:r w:rsidRPr="003032E7">
              <w:rPr>
                <w:rFonts w:ascii="Times New Roman" w:hAnsi="Times New Roman" w:cs="Times New Roman"/>
                <w:bCs/>
              </w:rPr>
              <w:t xml:space="preserve"> Порядок пересмотра Конституции Российской Федерации и принятия конституционных поправок. Толкование Конституции Российской Федерации.</w:t>
            </w:r>
          </w:p>
        </w:tc>
        <w:tc>
          <w:tcPr>
            <w:tcW w:w="681" w:type="pct"/>
            <w:vMerge/>
            <w:vAlign w:val="center"/>
          </w:tcPr>
          <w:p w14:paraId="488222AF" w14:textId="4DB6F7E7"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43796792"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B544B8D" w14:textId="77777777" w:rsidTr="0004639E">
        <w:trPr>
          <w:cantSplit/>
          <w:trHeight w:val="23"/>
        </w:trPr>
        <w:tc>
          <w:tcPr>
            <w:tcW w:w="806" w:type="pct"/>
            <w:vMerge/>
          </w:tcPr>
          <w:p w14:paraId="109473A2"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2A24BEDB"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5.</w:t>
            </w:r>
            <w:r w:rsidRPr="003032E7">
              <w:rPr>
                <w:rFonts w:ascii="Times New Roman" w:hAnsi="Times New Roman" w:cs="Times New Roman"/>
                <w:bCs/>
              </w:rPr>
              <w:t xml:space="preserve"> Реализация Конституции Российской Федераций.</w:t>
            </w:r>
          </w:p>
        </w:tc>
        <w:tc>
          <w:tcPr>
            <w:tcW w:w="681" w:type="pct"/>
            <w:vMerge/>
            <w:vAlign w:val="center"/>
          </w:tcPr>
          <w:p w14:paraId="5EBAA974" w14:textId="6903CEEC"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3A03B570"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0819AED" w14:textId="77777777" w:rsidTr="0004639E">
        <w:trPr>
          <w:cantSplit/>
          <w:trHeight w:val="23"/>
        </w:trPr>
        <w:tc>
          <w:tcPr>
            <w:tcW w:w="806" w:type="pct"/>
            <w:vMerge/>
          </w:tcPr>
          <w:p w14:paraId="2BE32D1A"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4545FFDC"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6.</w:t>
            </w:r>
            <w:r w:rsidRPr="003032E7">
              <w:rPr>
                <w:rFonts w:ascii="Times New Roman" w:hAnsi="Times New Roman" w:cs="Times New Roman"/>
                <w:bCs/>
              </w:rPr>
              <w:t xml:space="preserve"> Охрана Конституции Российской Федерации. Роль Конституционного Суда Российской Федерации в охране Конституции Российской Федерации.</w:t>
            </w:r>
          </w:p>
        </w:tc>
        <w:tc>
          <w:tcPr>
            <w:tcW w:w="681" w:type="pct"/>
            <w:vMerge/>
            <w:vAlign w:val="center"/>
          </w:tcPr>
          <w:p w14:paraId="2975645A" w14:textId="1C86E82D"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1797AAD6"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65B2003E" w14:textId="77777777" w:rsidTr="0004639E">
        <w:trPr>
          <w:cantSplit/>
          <w:trHeight w:val="23"/>
        </w:trPr>
        <w:tc>
          <w:tcPr>
            <w:tcW w:w="806" w:type="pct"/>
            <w:vMerge/>
          </w:tcPr>
          <w:p w14:paraId="77213F00"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517AD916"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В том числе практических занятий</w:t>
            </w:r>
          </w:p>
        </w:tc>
        <w:tc>
          <w:tcPr>
            <w:tcW w:w="681" w:type="pct"/>
            <w:vAlign w:val="center"/>
          </w:tcPr>
          <w:p w14:paraId="70E70505" w14:textId="6C44D92A" w:rsidR="0004639E" w:rsidRPr="003032E7" w:rsidRDefault="0004639E" w:rsidP="003032E7">
            <w:pPr>
              <w:spacing w:after="0" w:line="240" w:lineRule="auto"/>
              <w:jc w:val="center"/>
              <w:rPr>
                <w:rFonts w:ascii="Times New Roman" w:hAnsi="Times New Roman" w:cs="Times New Roman"/>
                <w:bCs/>
              </w:rPr>
            </w:pPr>
            <w:r w:rsidRPr="003032E7">
              <w:rPr>
                <w:rFonts w:ascii="Times New Roman" w:hAnsi="Times New Roman" w:cs="Times New Roman"/>
                <w:bCs/>
              </w:rPr>
              <w:t>2</w:t>
            </w:r>
          </w:p>
        </w:tc>
        <w:tc>
          <w:tcPr>
            <w:tcW w:w="669" w:type="pct"/>
            <w:vMerge/>
          </w:tcPr>
          <w:p w14:paraId="69B87D76"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A67A32F" w14:textId="77777777" w:rsidTr="0004639E">
        <w:trPr>
          <w:cantSplit/>
          <w:trHeight w:val="23"/>
        </w:trPr>
        <w:tc>
          <w:tcPr>
            <w:tcW w:w="806" w:type="pct"/>
            <w:vMerge/>
          </w:tcPr>
          <w:p w14:paraId="78C02555"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7E6533C6"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 xml:space="preserve">Практическое занятие № 2. </w:t>
            </w:r>
            <w:r w:rsidRPr="003032E7">
              <w:rPr>
                <w:rFonts w:ascii="Times New Roman" w:hAnsi="Times New Roman" w:cs="Times New Roman"/>
                <w:bCs/>
              </w:rPr>
              <w:t>Семинар по теме «Сущность и юридические свойства Конституции Российской Федерации »</w:t>
            </w:r>
          </w:p>
        </w:tc>
        <w:tc>
          <w:tcPr>
            <w:tcW w:w="681" w:type="pct"/>
          </w:tcPr>
          <w:p w14:paraId="0B80238D" w14:textId="0AE527DC" w:rsidR="0004639E" w:rsidRPr="003032E7" w:rsidRDefault="0004639E" w:rsidP="003032E7">
            <w:pPr>
              <w:spacing w:after="0" w:line="240" w:lineRule="auto"/>
              <w:jc w:val="center"/>
              <w:rPr>
                <w:rFonts w:ascii="Times New Roman" w:hAnsi="Times New Roman" w:cs="Times New Roman"/>
                <w:bCs/>
              </w:rPr>
            </w:pPr>
            <w:r w:rsidRPr="003032E7">
              <w:rPr>
                <w:rFonts w:ascii="Times New Roman" w:hAnsi="Times New Roman" w:cs="Times New Roman"/>
                <w:bCs/>
              </w:rPr>
              <w:t>2</w:t>
            </w:r>
          </w:p>
        </w:tc>
        <w:tc>
          <w:tcPr>
            <w:tcW w:w="669" w:type="pct"/>
            <w:vMerge/>
          </w:tcPr>
          <w:p w14:paraId="4DE08BFF"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5C941D58" w14:textId="77777777" w:rsidTr="0004639E">
        <w:trPr>
          <w:cantSplit/>
          <w:trHeight w:val="23"/>
        </w:trPr>
        <w:tc>
          <w:tcPr>
            <w:tcW w:w="806" w:type="pct"/>
            <w:vMerge/>
          </w:tcPr>
          <w:p w14:paraId="34EC0AFB"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5E6E0EE8"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 xml:space="preserve">Самостоятельная работа обучающихся </w:t>
            </w:r>
          </w:p>
        </w:tc>
        <w:tc>
          <w:tcPr>
            <w:tcW w:w="681" w:type="pct"/>
            <w:vAlign w:val="center"/>
          </w:tcPr>
          <w:p w14:paraId="3F3EBE50" w14:textId="17DCEC71"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6517C958"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13085079" w14:textId="77777777" w:rsidTr="0004639E">
        <w:trPr>
          <w:cantSplit/>
          <w:trHeight w:val="23"/>
        </w:trPr>
        <w:tc>
          <w:tcPr>
            <w:tcW w:w="806" w:type="pct"/>
            <w:vMerge w:val="restart"/>
          </w:tcPr>
          <w:p w14:paraId="393693C8"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Тема 2.2. Развитие конституционного</w:t>
            </w:r>
          </w:p>
          <w:p w14:paraId="7DD03F30"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законодательства в России</w:t>
            </w:r>
          </w:p>
        </w:tc>
        <w:tc>
          <w:tcPr>
            <w:tcW w:w="2844" w:type="pct"/>
          </w:tcPr>
          <w:p w14:paraId="391504FB"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 xml:space="preserve">Содержание учебного материала </w:t>
            </w:r>
          </w:p>
        </w:tc>
        <w:tc>
          <w:tcPr>
            <w:tcW w:w="681" w:type="pct"/>
          </w:tcPr>
          <w:p w14:paraId="4A7E627E" w14:textId="5EFA292D" w:rsidR="0004639E" w:rsidRPr="003032E7" w:rsidRDefault="0004639E" w:rsidP="005057C2">
            <w:pPr>
              <w:spacing w:after="0" w:line="240" w:lineRule="auto"/>
              <w:jc w:val="center"/>
              <w:rPr>
                <w:rFonts w:ascii="Times New Roman" w:hAnsi="Times New Roman" w:cs="Times New Roman"/>
                <w:b/>
                <w:bCs/>
              </w:rPr>
            </w:pPr>
          </w:p>
        </w:tc>
        <w:tc>
          <w:tcPr>
            <w:tcW w:w="669" w:type="pct"/>
            <w:vMerge w:val="restart"/>
          </w:tcPr>
          <w:p w14:paraId="4540F687"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683E7235"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3EB03AF0"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09D1E14F"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6D95486C" w14:textId="53BD3830" w:rsidR="0004639E" w:rsidRPr="003032E7" w:rsidRDefault="0004639E" w:rsidP="000D10BE">
            <w:pPr>
              <w:spacing w:after="0" w:line="240" w:lineRule="auto"/>
              <w:jc w:val="center"/>
              <w:rPr>
                <w:rFonts w:ascii="Times New Roman" w:hAnsi="Times New Roman" w:cs="Times New Roman"/>
                <w:b/>
                <w:bCs/>
              </w:rPr>
            </w:pPr>
            <w:r w:rsidRPr="00960E23">
              <w:rPr>
                <w:rFonts w:ascii="Times New Roman" w:eastAsia="Batang" w:hAnsi="Times New Roman" w:cs="Times New Roman"/>
                <w:bCs/>
                <w:iCs/>
                <w:lang w:eastAsia="ru-RU"/>
              </w:rPr>
              <w:t>ОК 8</w:t>
            </w:r>
          </w:p>
        </w:tc>
      </w:tr>
      <w:tr w:rsidR="0004639E" w:rsidRPr="003032E7" w14:paraId="2D44D965" w14:textId="77777777" w:rsidTr="0004639E">
        <w:trPr>
          <w:cantSplit/>
          <w:trHeight w:val="23"/>
        </w:trPr>
        <w:tc>
          <w:tcPr>
            <w:tcW w:w="806" w:type="pct"/>
            <w:vMerge/>
          </w:tcPr>
          <w:p w14:paraId="4103E163"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4CEA6BFB" w14:textId="77777777" w:rsidR="0004639E" w:rsidRPr="003032E7" w:rsidRDefault="0004639E" w:rsidP="003032E7">
            <w:pPr>
              <w:spacing w:after="0" w:line="240" w:lineRule="auto"/>
              <w:rPr>
                <w:rFonts w:ascii="Times New Roman" w:hAnsi="Times New Roman" w:cs="Times New Roman"/>
                <w:bCs/>
              </w:rPr>
            </w:pPr>
            <w:r w:rsidRPr="003032E7">
              <w:rPr>
                <w:rFonts w:ascii="Times New Roman" w:hAnsi="Times New Roman" w:cs="Times New Roman"/>
                <w:bCs/>
              </w:rPr>
              <w:t>1. Основные этапы развития Конституций СССР и России. Документы конституционного значения, принятые до октября   1917 года. Конституция РСФСР 1918 года. Конституция СССР 1924 года и Конституция РСФСР 1925 года. Конституция СССР 1936 года и Конституция РСФСР 1937 года. Конституция СССР 1977 года и Конституция РСФСР 1978 года.</w:t>
            </w:r>
          </w:p>
        </w:tc>
        <w:tc>
          <w:tcPr>
            <w:tcW w:w="681" w:type="pct"/>
            <w:vMerge w:val="restart"/>
            <w:vAlign w:val="center"/>
          </w:tcPr>
          <w:p w14:paraId="583D4DEE" w14:textId="3E0A9B3C"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42E383D2"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52E72234" w14:textId="77777777" w:rsidTr="0004639E">
        <w:trPr>
          <w:cantSplit/>
          <w:trHeight w:val="23"/>
        </w:trPr>
        <w:tc>
          <w:tcPr>
            <w:tcW w:w="806" w:type="pct"/>
            <w:vMerge/>
          </w:tcPr>
          <w:p w14:paraId="4554C3D2"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5FE917BE"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Cs/>
              </w:rPr>
              <w:t>2. Конституционная реформа в Российской Федерации.</w:t>
            </w:r>
          </w:p>
        </w:tc>
        <w:tc>
          <w:tcPr>
            <w:tcW w:w="681" w:type="pct"/>
            <w:vMerge/>
            <w:vAlign w:val="center"/>
          </w:tcPr>
          <w:p w14:paraId="0C40C6AB" w14:textId="526A6978"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2C123E27"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1AA3915" w14:textId="77777777" w:rsidTr="0004639E">
        <w:trPr>
          <w:cantSplit/>
          <w:trHeight w:val="23"/>
        </w:trPr>
        <w:tc>
          <w:tcPr>
            <w:tcW w:w="806" w:type="pct"/>
            <w:vMerge/>
          </w:tcPr>
          <w:p w14:paraId="0817FC09"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1B2CA244"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Cs/>
              </w:rPr>
              <w:t>3. Основные черты Конституции Российской Федерации 1993 года.</w:t>
            </w:r>
          </w:p>
        </w:tc>
        <w:tc>
          <w:tcPr>
            <w:tcW w:w="681" w:type="pct"/>
            <w:vMerge/>
            <w:vAlign w:val="center"/>
          </w:tcPr>
          <w:p w14:paraId="1A59B8A3" w14:textId="23A475A6"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7F0D05F3"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E15DFBD" w14:textId="77777777" w:rsidTr="0004639E">
        <w:trPr>
          <w:cantSplit/>
          <w:trHeight w:val="23"/>
        </w:trPr>
        <w:tc>
          <w:tcPr>
            <w:tcW w:w="806" w:type="pct"/>
            <w:vMerge/>
          </w:tcPr>
          <w:p w14:paraId="6A5CB391"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0161B2D2"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В том числе практических занятий</w:t>
            </w:r>
          </w:p>
        </w:tc>
        <w:tc>
          <w:tcPr>
            <w:tcW w:w="681" w:type="pct"/>
            <w:vAlign w:val="center"/>
          </w:tcPr>
          <w:p w14:paraId="1C15E068" w14:textId="37F21840"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0E4EBF84"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85B63CD" w14:textId="77777777" w:rsidTr="0004639E">
        <w:trPr>
          <w:cantSplit/>
          <w:trHeight w:val="23"/>
        </w:trPr>
        <w:tc>
          <w:tcPr>
            <w:tcW w:w="806" w:type="pct"/>
            <w:vMerge/>
          </w:tcPr>
          <w:p w14:paraId="2835415F"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1E19A45E"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Практическое занятие №3. </w:t>
            </w:r>
            <w:r w:rsidRPr="003032E7">
              <w:rPr>
                <w:rFonts w:ascii="Times New Roman" w:hAnsi="Times New Roman" w:cs="Times New Roman"/>
                <w:bCs/>
              </w:rPr>
              <w:t>Семинар по теме «Развитие конституционного законодательства в России»</w:t>
            </w:r>
          </w:p>
        </w:tc>
        <w:tc>
          <w:tcPr>
            <w:tcW w:w="681" w:type="pct"/>
          </w:tcPr>
          <w:p w14:paraId="58C36F3B" w14:textId="5D9925B7"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5C8F1667"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468B48AA" w14:textId="77777777" w:rsidTr="0004639E">
        <w:trPr>
          <w:cantSplit/>
          <w:trHeight w:val="23"/>
        </w:trPr>
        <w:tc>
          <w:tcPr>
            <w:tcW w:w="806" w:type="pct"/>
          </w:tcPr>
          <w:p w14:paraId="6510AF60"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4C24D21C"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 xml:space="preserve">Самостоятельная работа обучающихся </w:t>
            </w:r>
          </w:p>
        </w:tc>
        <w:tc>
          <w:tcPr>
            <w:tcW w:w="681" w:type="pct"/>
            <w:vAlign w:val="center"/>
          </w:tcPr>
          <w:p w14:paraId="3B9D6D04" w14:textId="3D3C8E05"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216BFB10"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01844DF6" w14:textId="77777777" w:rsidTr="0004639E">
        <w:trPr>
          <w:cantSplit/>
          <w:trHeight w:val="23"/>
        </w:trPr>
        <w:tc>
          <w:tcPr>
            <w:tcW w:w="3650" w:type="pct"/>
            <w:gridSpan w:val="2"/>
          </w:tcPr>
          <w:p w14:paraId="686F6FE8" w14:textId="7B74F9D0" w:rsidR="0004639E" w:rsidRPr="003032E7" w:rsidRDefault="0004639E" w:rsidP="005057C2">
            <w:pPr>
              <w:spacing w:after="0" w:line="240" w:lineRule="auto"/>
              <w:rPr>
                <w:rFonts w:ascii="Times New Roman" w:hAnsi="Times New Roman" w:cs="Times New Roman"/>
                <w:b/>
                <w:bCs/>
              </w:rPr>
            </w:pPr>
            <w:r w:rsidRPr="003032E7">
              <w:rPr>
                <w:rFonts w:ascii="Times New Roman" w:hAnsi="Times New Roman" w:cs="Times New Roman"/>
                <w:b/>
                <w:bCs/>
              </w:rPr>
              <w:t>РАЗДЕЛ</w:t>
            </w:r>
            <w:r>
              <w:rPr>
                <w:rFonts w:ascii="Times New Roman" w:hAnsi="Times New Roman" w:cs="Times New Roman"/>
                <w:b/>
                <w:bCs/>
              </w:rPr>
              <w:t xml:space="preserve"> 3</w:t>
            </w:r>
            <w:r w:rsidRPr="003032E7">
              <w:rPr>
                <w:rFonts w:ascii="Times New Roman" w:hAnsi="Times New Roman" w:cs="Times New Roman"/>
                <w:b/>
                <w:bCs/>
              </w:rPr>
              <w:t>. ПОНЯТИЕ ОСНОВ КОНСТИТУЦИОННОГО СТРОЯ РОССИЙСКОЙ ФЕДЕРАЦИИ</w:t>
            </w:r>
          </w:p>
        </w:tc>
        <w:tc>
          <w:tcPr>
            <w:tcW w:w="681" w:type="pct"/>
          </w:tcPr>
          <w:p w14:paraId="1625026E" w14:textId="2FCFE7ED" w:rsidR="0004639E" w:rsidRPr="003032E7" w:rsidRDefault="0004639E" w:rsidP="0092077A">
            <w:pPr>
              <w:spacing w:after="0" w:line="240" w:lineRule="auto"/>
              <w:jc w:val="center"/>
              <w:rPr>
                <w:rFonts w:ascii="Times New Roman" w:hAnsi="Times New Roman" w:cs="Times New Roman"/>
                <w:b/>
                <w:bCs/>
              </w:rPr>
            </w:pPr>
            <w:r w:rsidRPr="003032E7">
              <w:rPr>
                <w:rFonts w:ascii="Times New Roman" w:hAnsi="Times New Roman" w:cs="Times New Roman"/>
                <w:b/>
                <w:bCs/>
              </w:rPr>
              <w:t>16/</w:t>
            </w:r>
            <w:r>
              <w:rPr>
                <w:rFonts w:ascii="Times New Roman" w:hAnsi="Times New Roman" w:cs="Times New Roman"/>
                <w:b/>
                <w:bCs/>
              </w:rPr>
              <w:t>6</w:t>
            </w:r>
          </w:p>
        </w:tc>
        <w:tc>
          <w:tcPr>
            <w:tcW w:w="669" w:type="pct"/>
          </w:tcPr>
          <w:p w14:paraId="24DB0610" w14:textId="0FC06454"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A85EAA7" w14:textId="77777777" w:rsidTr="0004639E">
        <w:trPr>
          <w:cantSplit/>
          <w:trHeight w:val="23"/>
        </w:trPr>
        <w:tc>
          <w:tcPr>
            <w:tcW w:w="806" w:type="pct"/>
            <w:vMerge w:val="restart"/>
          </w:tcPr>
          <w:p w14:paraId="4BAF880B"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Тема 3.1.</w:t>
            </w:r>
            <w:r w:rsidRPr="003032E7">
              <w:rPr>
                <w:rFonts w:ascii="Times New Roman" w:hAnsi="Times New Roman" w:cs="Times New Roman"/>
              </w:rPr>
              <w:t xml:space="preserve"> </w:t>
            </w:r>
            <w:r w:rsidRPr="003032E7">
              <w:rPr>
                <w:rFonts w:ascii="Times New Roman" w:hAnsi="Times New Roman" w:cs="Times New Roman"/>
                <w:b/>
                <w:bCs/>
              </w:rPr>
              <w:t xml:space="preserve">Понятие основ конституционного </w:t>
            </w:r>
          </w:p>
          <w:p w14:paraId="2802F83F"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строя</w:t>
            </w:r>
          </w:p>
          <w:p w14:paraId="14FA5D8F"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 xml:space="preserve">Российской </w:t>
            </w:r>
          </w:p>
          <w:p w14:paraId="63E3F42A"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Федерации</w:t>
            </w:r>
          </w:p>
        </w:tc>
        <w:tc>
          <w:tcPr>
            <w:tcW w:w="2844" w:type="pct"/>
          </w:tcPr>
          <w:p w14:paraId="3B1AD875"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 xml:space="preserve">Содержание учебного материала </w:t>
            </w:r>
          </w:p>
        </w:tc>
        <w:tc>
          <w:tcPr>
            <w:tcW w:w="681" w:type="pct"/>
          </w:tcPr>
          <w:p w14:paraId="0FEEDB3F" w14:textId="785E4FED" w:rsidR="0004639E" w:rsidRPr="003032E7" w:rsidRDefault="0004639E" w:rsidP="003032E7">
            <w:pPr>
              <w:spacing w:after="0" w:line="240" w:lineRule="auto"/>
              <w:jc w:val="center"/>
              <w:rPr>
                <w:rFonts w:ascii="Times New Roman" w:hAnsi="Times New Roman" w:cs="Times New Roman"/>
                <w:b/>
                <w:bCs/>
              </w:rPr>
            </w:pPr>
            <w:r w:rsidRPr="003032E7">
              <w:rPr>
                <w:rFonts w:ascii="Times New Roman" w:hAnsi="Times New Roman" w:cs="Times New Roman"/>
                <w:b/>
                <w:bCs/>
              </w:rPr>
              <w:t>6/2</w:t>
            </w:r>
          </w:p>
        </w:tc>
        <w:tc>
          <w:tcPr>
            <w:tcW w:w="669" w:type="pct"/>
            <w:vMerge w:val="restart"/>
          </w:tcPr>
          <w:p w14:paraId="794838C4"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62B6A87E"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146ADC31"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628E0549"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595DB216" w14:textId="7D6DB847" w:rsidR="0004639E" w:rsidRPr="003032E7" w:rsidRDefault="0004639E" w:rsidP="000D10BE">
            <w:pPr>
              <w:spacing w:after="0" w:line="240" w:lineRule="auto"/>
              <w:jc w:val="center"/>
              <w:rPr>
                <w:rFonts w:ascii="Times New Roman" w:hAnsi="Times New Roman" w:cs="Times New Roman"/>
                <w:b/>
                <w:bCs/>
              </w:rPr>
            </w:pPr>
            <w:r w:rsidRPr="00960E23">
              <w:rPr>
                <w:rFonts w:ascii="Times New Roman" w:eastAsia="Batang" w:hAnsi="Times New Roman" w:cs="Times New Roman"/>
                <w:bCs/>
                <w:iCs/>
                <w:lang w:eastAsia="ru-RU"/>
              </w:rPr>
              <w:t>ОК 8</w:t>
            </w:r>
          </w:p>
        </w:tc>
      </w:tr>
      <w:tr w:rsidR="0004639E" w:rsidRPr="003032E7" w14:paraId="14EBC398" w14:textId="77777777" w:rsidTr="0004639E">
        <w:trPr>
          <w:cantSplit/>
          <w:trHeight w:val="23"/>
        </w:trPr>
        <w:tc>
          <w:tcPr>
            <w:tcW w:w="806" w:type="pct"/>
            <w:vMerge/>
          </w:tcPr>
          <w:p w14:paraId="7E8801C0"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42B810F8" w14:textId="77777777" w:rsidR="0004639E" w:rsidRPr="003032E7" w:rsidRDefault="0004639E" w:rsidP="003032E7">
            <w:pPr>
              <w:spacing w:after="0" w:line="240" w:lineRule="auto"/>
              <w:rPr>
                <w:rFonts w:ascii="Times New Roman" w:hAnsi="Times New Roman" w:cs="Times New Roman"/>
                <w:bCs/>
              </w:rPr>
            </w:pPr>
            <w:r w:rsidRPr="003032E7">
              <w:rPr>
                <w:rFonts w:ascii="Times New Roman" w:hAnsi="Times New Roman" w:cs="Times New Roman"/>
                <w:bCs/>
              </w:rPr>
              <w:t>1. Понятие и содержание основ конституционного строя Российской Федерации. Гуманистические основы конституционного строя.</w:t>
            </w:r>
          </w:p>
        </w:tc>
        <w:tc>
          <w:tcPr>
            <w:tcW w:w="681" w:type="pct"/>
            <w:vMerge w:val="restart"/>
            <w:vAlign w:val="center"/>
          </w:tcPr>
          <w:p w14:paraId="2A6FDB6D" w14:textId="56013FDF"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2041BC91"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6822DD52" w14:textId="77777777" w:rsidTr="0004639E">
        <w:trPr>
          <w:cantSplit/>
          <w:trHeight w:val="23"/>
        </w:trPr>
        <w:tc>
          <w:tcPr>
            <w:tcW w:w="806" w:type="pct"/>
            <w:vMerge/>
          </w:tcPr>
          <w:p w14:paraId="33BB6B8C"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38199EB8"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Cs/>
              </w:rPr>
              <w:t>2. Человек, его права и свободы как высшая ценность конституционного строя.</w:t>
            </w:r>
          </w:p>
        </w:tc>
        <w:tc>
          <w:tcPr>
            <w:tcW w:w="681" w:type="pct"/>
            <w:vMerge/>
            <w:vAlign w:val="center"/>
          </w:tcPr>
          <w:p w14:paraId="49EACFE9" w14:textId="5FCDE1EB"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5036FA08"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6673789B" w14:textId="77777777" w:rsidTr="0004639E">
        <w:trPr>
          <w:cantSplit/>
          <w:trHeight w:val="23"/>
        </w:trPr>
        <w:tc>
          <w:tcPr>
            <w:tcW w:w="806" w:type="pct"/>
            <w:vMerge/>
          </w:tcPr>
          <w:p w14:paraId="1C917985"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13EF97EB"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Cs/>
              </w:rPr>
              <w:t xml:space="preserve">3. Формы государственного устройства. </w:t>
            </w:r>
          </w:p>
        </w:tc>
        <w:tc>
          <w:tcPr>
            <w:tcW w:w="681" w:type="pct"/>
            <w:vMerge/>
            <w:vAlign w:val="center"/>
          </w:tcPr>
          <w:p w14:paraId="69A3D97A" w14:textId="3890F439"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4DDB059F"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C3EC2F2" w14:textId="77777777" w:rsidTr="0004639E">
        <w:trPr>
          <w:cantSplit/>
          <w:trHeight w:val="23"/>
        </w:trPr>
        <w:tc>
          <w:tcPr>
            <w:tcW w:w="806" w:type="pct"/>
            <w:vMerge/>
          </w:tcPr>
          <w:p w14:paraId="76E6B5F6"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0BDF8E8A"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Cs/>
              </w:rPr>
              <w:t xml:space="preserve">4. Россия - демократическое, федеративное, правовое государство с республиканской формой правления. </w:t>
            </w:r>
          </w:p>
        </w:tc>
        <w:tc>
          <w:tcPr>
            <w:tcW w:w="681" w:type="pct"/>
            <w:vMerge/>
            <w:vAlign w:val="center"/>
          </w:tcPr>
          <w:p w14:paraId="1A6BF477" w14:textId="19F4A60D"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3A8E32C7"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4FA2426F" w14:textId="77777777" w:rsidTr="0004639E">
        <w:trPr>
          <w:cantSplit/>
          <w:trHeight w:val="23"/>
        </w:trPr>
        <w:tc>
          <w:tcPr>
            <w:tcW w:w="806" w:type="pct"/>
            <w:vMerge/>
          </w:tcPr>
          <w:p w14:paraId="0EC9C922"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6E35E38F"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Cs/>
              </w:rPr>
              <w:t>5. Россия -светское, суверенное социальное государство.</w:t>
            </w:r>
          </w:p>
        </w:tc>
        <w:tc>
          <w:tcPr>
            <w:tcW w:w="681" w:type="pct"/>
            <w:vMerge/>
            <w:vAlign w:val="center"/>
          </w:tcPr>
          <w:p w14:paraId="2467C65C" w14:textId="756FDD0B"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3C316FFE"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6826336" w14:textId="77777777" w:rsidTr="0004639E">
        <w:trPr>
          <w:cantSplit/>
          <w:trHeight w:val="23"/>
        </w:trPr>
        <w:tc>
          <w:tcPr>
            <w:tcW w:w="806" w:type="pct"/>
            <w:vMerge/>
          </w:tcPr>
          <w:p w14:paraId="1EDB6A07"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627F4FE1"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Cs/>
              </w:rPr>
              <w:t xml:space="preserve">6. Экономические основы конституционного строя. </w:t>
            </w:r>
          </w:p>
        </w:tc>
        <w:tc>
          <w:tcPr>
            <w:tcW w:w="681" w:type="pct"/>
            <w:vMerge/>
            <w:vAlign w:val="center"/>
          </w:tcPr>
          <w:p w14:paraId="49285390" w14:textId="464DF436"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2B1A9993"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69A6922A" w14:textId="77777777" w:rsidTr="0004639E">
        <w:trPr>
          <w:cantSplit/>
          <w:trHeight w:val="23"/>
        </w:trPr>
        <w:tc>
          <w:tcPr>
            <w:tcW w:w="806" w:type="pct"/>
            <w:vMerge/>
          </w:tcPr>
          <w:p w14:paraId="4324DB0B"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77F41952"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7. Формы собственности в Российской Федерации. Конституционные гарантии развития в Российской Федерации рыночной экономики.</w:t>
            </w:r>
          </w:p>
        </w:tc>
        <w:tc>
          <w:tcPr>
            <w:tcW w:w="681" w:type="pct"/>
            <w:vMerge/>
            <w:vAlign w:val="center"/>
          </w:tcPr>
          <w:p w14:paraId="6A7C674E" w14:textId="58E4262B"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41941997"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04054B5" w14:textId="77777777" w:rsidTr="0004639E">
        <w:trPr>
          <w:cantSplit/>
          <w:trHeight w:val="23"/>
        </w:trPr>
        <w:tc>
          <w:tcPr>
            <w:tcW w:w="806" w:type="pct"/>
            <w:vMerge/>
          </w:tcPr>
          <w:p w14:paraId="36424D12"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28937006"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8. Политическое многообразие, многопартийность, равенство всех общественных объединений перед законом</w:t>
            </w:r>
          </w:p>
        </w:tc>
        <w:tc>
          <w:tcPr>
            <w:tcW w:w="681" w:type="pct"/>
            <w:vMerge/>
            <w:vAlign w:val="center"/>
          </w:tcPr>
          <w:p w14:paraId="3B3D70C5" w14:textId="6421EDA6"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3F1C0032"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69A8AA0B" w14:textId="77777777" w:rsidTr="0004639E">
        <w:trPr>
          <w:cantSplit/>
          <w:trHeight w:val="23"/>
        </w:trPr>
        <w:tc>
          <w:tcPr>
            <w:tcW w:w="806" w:type="pct"/>
            <w:vMerge/>
          </w:tcPr>
          <w:p w14:paraId="2EFE75BA"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72F72F78" w14:textId="77777777" w:rsidR="0004639E" w:rsidRPr="003032E7" w:rsidRDefault="0004639E" w:rsidP="003032E7">
            <w:pPr>
              <w:spacing w:after="0" w:line="240" w:lineRule="auto"/>
              <w:rPr>
                <w:rFonts w:ascii="Times New Roman" w:hAnsi="Times New Roman" w:cs="Times New Roman"/>
                <w:bCs/>
              </w:rPr>
            </w:pPr>
            <w:r w:rsidRPr="003032E7">
              <w:rPr>
                <w:rFonts w:ascii="Times New Roman" w:hAnsi="Times New Roman" w:cs="Times New Roman"/>
                <w:b/>
                <w:bCs/>
              </w:rPr>
              <w:t>В том числе практических занятий</w:t>
            </w:r>
          </w:p>
        </w:tc>
        <w:tc>
          <w:tcPr>
            <w:tcW w:w="681" w:type="pct"/>
            <w:vAlign w:val="center"/>
          </w:tcPr>
          <w:p w14:paraId="0FE4F2B4" w14:textId="08FC2083"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5D3F8A47"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557E9D8" w14:textId="77777777" w:rsidTr="0004639E">
        <w:trPr>
          <w:cantSplit/>
          <w:trHeight w:val="23"/>
        </w:trPr>
        <w:tc>
          <w:tcPr>
            <w:tcW w:w="806" w:type="pct"/>
            <w:vMerge/>
          </w:tcPr>
          <w:p w14:paraId="0690698D"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6D2DFBDE"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 xml:space="preserve">Практическое занятие №4. </w:t>
            </w:r>
            <w:r w:rsidRPr="003032E7">
              <w:rPr>
                <w:rFonts w:ascii="Times New Roman" w:hAnsi="Times New Roman" w:cs="Times New Roman"/>
                <w:bCs/>
              </w:rPr>
              <w:t>Семинар по теме «Анализ содержания основ конституционного строя применительно к современным условиям»</w:t>
            </w:r>
          </w:p>
        </w:tc>
        <w:tc>
          <w:tcPr>
            <w:tcW w:w="681" w:type="pct"/>
          </w:tcPr>
          <w:p w14:paraId="182475F4" w14:textId="4B77F48A"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49CDC052"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1FC5EE7F" w14:textId="77777777" w:rsidTr="0004639E">
        <w:trPr>
          <w:cantSplit/>
          <w:trHeight w:val="23"/>
        </w:trPr>
        <w:tc>
          <w:tcPr>
            <w:tcW w:w="806" w:type="pct"/>
          </w:tcPr>
          <w:p w14:paraId="48B2FE6D"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15D77849" w14:textId="77777777" w:rsidR="0004639E" w:rsidRPr="003032E7" w:rsidRDefault="0004639E" w:rsidP="003032E7">
            <w:pPr>
              <w:spacing w:after="0" w:line="240" w:lineRule="auto"/>
              <w:rPr>
                <w:rFonts w:ascii="Times New Roman" w:hAnsi="Times New Roman" w:cs="Times New Roman"/>
                <w:bCs/>
              </w:rPr>
            </w:pPr>
            <w:r w:rsidRPr="003032E7">
              <w:rPr>
                <w:rFonts w:ascii="Times New Roman" w:hAnsi="Times New Roman" w:cs="Times New Roman"/>
                <w:b/>
                <w:bCs/>
              </w:rPr>
              <w:t xml:space="preserve">Самостоятельная работа обучающихся </w:t>
            </w:r>
          </w:p>
        </w:tc>
        <w:tc>
          <w:tcPr>
            <w:tcW w:w="681" w:type="pct"/>
            <w:vAlign w:val="center"/>
          </w:tcPr>
          <w:p w14:paraId="062E5673" w14:textId="2819C244"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3AB729A8"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F43974C" w14:textId="77777777" w:rsidTr="0004639E">
        <w:trPr>
          <w:cantSplit/>
          <w:trHeight w:val="23"/>
        </w:trPr>
        <w:tc>
          <w:tcPr>
            <w:tcW w:w="806" w:type="pct"/>
            <w:vMerge w:val="restart"/>
          </w:tcPr>
          <w:p w14:paraId="075B3729"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 xml:space="preserve">Тема 3.2. </w:t>
            </w:r>
          </w:p>
          <w:p w14:paraId="515FDC23"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Избирательное право и право</w:t>
            </w:r>
          </w:p>
          <w:p w14:paraId="6E2E0AAB" w14:textId="51A0ACD4" w:rsidR="0004639E" w:rsidRPr="003032E7" w:rsidRDefault="0004639E" w:rsidP="005057C2">
            <w:pPr>
              <w:spacing w:after="0" w:line="240" w:lineRule="auto"/>
              <w:rPr>
                <w:rFonts w:ascii="Times New Roman" w:hAnsi="Times New Roman" w:cs="Times New Roman"/>
                <w:b/>
                <w:bCs/>
              </w:rPr>
            </w:pPr>
            <w:r w:rsidRPr="003032E7">
              <w:rPr>
                <w:rFonts w:ascii="Times New Roman" w:hAnsi="Times New Roman" w:cs="Times New Roman"/>
                <w:b/>
                <w:bCs/>
              </w:rPr>
              <w:t>на участие в референдуме</w:t>
            </w:r>
          </w:p>
        </w:tc>
        <w:tc>
          <w:tcPr>
            <w:tcW w:w="2844" w:type="pct"/>
          </w:tcPr>
          <w:p w14:paraId="775C3C2D" w14:textId="77777777" w:rsidR="0004639E" w:rsidRPr="003032E7" w:rsidRDefault="0004639E" w:rsidP="003032E7">
            <w:pPr>
              <w:spacing w:after="0" w:line="240" w:lineRule="auto"/>
              <w:rPr>
                <w:rFonts w:ascii="Times New Roman" w:hAnsi="Times New Roman" w:cs="Times New Roman"/>
                <w:bCs/>
              </w:rPr>
            </w:pPr>
            <w:r w:rsidRPr="003032E7">
              <w:rPr>
                <w:rFonts w:ascii="Times New Roman" w:hAnsi="Times New Roman" w:cs="Times New Roman"/>
                <w:b/>
                <w:bCs/>
              </w:rPr>
              <w:t xml:space="preserve">Содержание учебного материала </w:t>
            </w:r>
          </w:p>
        </w:tc>
        <w:tc>
          <w:tcPr>
            <w:tcW w:w="681" w:type="pct"/>
          </w:tcPr>
          <w:p w14:paraId="287D8681" w14:textId="53ED3FC1" w:rsidR="0004639E" w:rsidRPr="003032E7" w:rsidRDefault="0004639E" w:rsidP="003032E7">
            <w:pPr>
              <w:spacing w:after="0" w:line="240" w:lineRule="auto"/>
              <w:jc w:val="center"/>
              <w:rPr>
                <w:rFonts w:ascii="Times New Roman" w:hAnsi="Times New Roman" w:cs="Times New Roman"/>
                <w:b/>
                <w:bCs/>
              </w:rPr>
            </w:pPr>
          </w:p>
        </w:tc>
        <w:tc>
          <w:tcPr>
            <w:tcW w:w="669" w:type="pct"/>
            <w:vMerge w:val="restart"/>
          </w:tcPr>
          <w:p w14:paraId="331EA681"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39E6725D"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58BE28E9"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1234454B"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2D0BF85B" w14:textId="7A530F21" w:rsidR="0004639E" w:rsidRPr="003032E7" w:rsidRDefault="0004639E" w:rsidP="000D10BE">
            <w:pPr>
              <w:spacing w:after="0" w:line="240" w:lineRule="auto"/>
              <w:jc w:val="center"/>
              <w:rPr>
                <w:rFonts w:ascii="Times New Roman" w:hAnsi="Times New Roman" w:cs="Times New Roman"/>
                <w:b/>
                <w:bCs/>
              </w:rPr>
            </w:pPr>
            <w:r w:rsidRPr="00960E23">
              <w:rPr>
                <w:rFonts w:ascii="Times New Roman" w:eastAsia="Batang" w:hAnsi="Times New Roman" w:cs="Times New Roman"/>
                <w:bCs/>
                <w:iCs/>
                <w:lang w:eastAsia="ru-RU"/>
              </w:rPr>
              <w:t>ОК 8</w:t>
            </w:r>
          </w:p>
        </w:tc>
      </w:tr>
      <w:tr w:rsidR="0004639E" w:rsidRPr="003032E7" w14:paraId="376212F1" w14:textId="77777777" w:rsidTr="0004639E">
        <w:trPr>
          <w:cantSplit/>
          <w:trHeight w:val="23"/>
        </w:trPr>
        <w:tc>
          <w:tcPr>
            <w:tcW w:w="806" w:type="pct"/>
            <w:vMerge/>
          </w:tcPr>
          <w:p w14:paraId="1F100917"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45397FF6"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 Понятие избирательной системы и избирательного права.</w:t>
            </w:r>
          </w:p>
        </w:tc>
        <w:tc>
          <w:tcPr>
            <w:tcW w:w="681" w:type="pct"/>
            <w:vMerge w:val="restart"/>
            <w:vAlign w:val="center"/>
          </w:tcPr>
          <w:p w14:paraId="49EEDA95" w14:textId="4FB39EFC"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6B445447"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2EACCF5F" w14:textId="77777777" w:rsidTr="0004639E">
        <w:trPr>
          <w:cantSplit/>
          <w:trHeight w:val="23"/>
        </w:trPr>
        <w:tc>
          <w:tcPr>
            <w:tcW w:w="806" w:type="pct"/>
            <w:vMerge/>
          </w:tcPr>
          <w:p w14:paraId="487D77A6"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1063FBD1"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2.Принципы избирательного права.</w:t>
            </w:r>
          </w:p>
        </w:tc>
        <w:tc>
          <w:tcPr>
            <w:tcW w:w="681" w:type="pct"/>
            <w:vMerge/>
            <w:vAlign w:val="center"/>
          </w:tcPr>
          <w:p w14:paraId="66C0329A" w14:textId="5DDC095F"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76622831"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4788E412" w14:textId="77777777" w:rsidTr="0004639E">
        <w:trPr>
          <w:cantSplit/>
          <w:trHeight w:val="23"/>
        </w:trPr>
        <w:tc>
          <w:tcPr>
            <w:tcW w:w="806" w:type="pct"/>
            <w:vMerge/>
          </w:tcPr>
          <w:p w14:paraId="369C34D2"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21A336CE"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3. Источники избирательного права.</w:t>
            </w:r>
          </w:p>
        </w:tc>
        <w:tc>
          <w:tcPr>
            <w:tcW w:w="681" w:type="pct"/>
            <w:vMerge/>
            <w:vAlign w:val="center"/>
          </w:tcPr>
          <w:p w14:paraId="0D7A4080" w14:textId="565DC931"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260922CD"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718BB5B" w14:textId="77777777" w:rsidTr="0004639E">
        <w:trPr>
          <w:cantSplit/>
          <w:trHeight w:val="23"/>
        </w:trPr>
        <w:tc>
          <w:tcPr>
            <w:tcW w:w="806" w:type="pct"/>
            <w:vMerge/>
          </w:tcPr>
          <w:p w14:paraId="69A258F5"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143BA7B7"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4. Порядок организации и проведения выборов. Избирательные комиссии. Избирательные округа и избирательные участки.</w:t>
            </w:r>
          </w:p>
        </w:tc>
        <w:tc>
          <w:tcPr>
            <w:tcW w:w="681" w:type="pct"/>
            <w:vMerge/>
            <w:vAlign w:val="center"/>
          </w:tcPr>
          <w:p w14:paraId="4F9DE2DC" w14:textId="761C33FD"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7714E16B"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56D8392D" w14:textId="77777777" w:rsidTr="0004639E">
        <w:trPr>
          <w:cantSplit/>
          <w:trHeight w:val="23"/>
        </w:trPr>
        <w:tc>
          <w:tcPr>
            <w:tcW w:w="806" w:type="pct"/>
            <w:vMerge/>
          </w:tcPr>
          <w:p w14:paraId="0AD88B12"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305BF281"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5. Списки избирателей.</w:t>
            </w:r>
          </w:p>
        </w:tc>
        <w:tc>
          <w:tcPr>
            <w:tcW w:w="681" w:type="pct"/>
            <w:vMerge/>
            <w:vAlign w:val="center"/>
          </w:tcPr>
          <w:p w14:paraId="527304D8" w14:textId="222364CF"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218DC556"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1CC6BF8D" w14:textId="77777777" w:rsidTr="0004639E">
        <w:trPr>
          <w:cantSplit/>
          <w:trHeight w:val="23"/>
        </w:trPr>
        <w:tc>
          <w:tcPr>
            <w:tcW w:w="806" w:type="pct"/>
            <w:vMerge/>
          </w:tcPr>
          <w:p w14:paraId="40165162"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333CF4DE"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6. Выдвижение и регистрация списков кандидатов, гарантии    деятельности кандидатов.</w:t>
            </w:r>
          </w:p>
        </w:tc>
        <w:tc>
          <w:tcPr>
            <w:tcW w:w="681" w:type="pct"/>
            <w:vMerge/>
            <w:vAlign w:val="center"/>
          </w:tcPr>
          <w:p w14:paraId="448AC170" w14:textId="01DC3BB0"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1A2BC8E5"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3FB3FBC" w14:textId="77777777" w:rsidTr="0004639E">
        <w:trPr>
          <w:cantSplit/>
          <w:trHeight w:val="23"/>
        </w:trPr>
        <w:tc>
          <w:tcPr>
            <w:tcW w:w="806" w:type="pct"/>
            <w:vMerge/>
          </w:tcPr>
          <w:p w14:paraId="0FAF4D35"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53319A95"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7. Предвыборная агитация и финансирование выборов.</w:t>
            </w:r>
          </w:p>
        </w:tc>
        <w:tc>
          <w:tcPr>
            <w:tcW w:w="681" w:type="pct"/>
            <w:vMerge/>
            <w:vAlign w:val="center"/>
          </w:tcPr>
          <w:p w14:paraId="3104260A" w14:textId="5757D128"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0734144B"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1C665BBA" w14:textId="77777777" w:rsidTr="0004639E">
        <w:trPr>
          <w:cantSplit/>
          <w:trHeight w:val="23"/>
        </w:trPr>
        <w:tc>
          <w:tcPr>
            <w:tcW w:w="806" w:type="pct"/>
            <w:vMerge/>
          </w:tcPr>
          <w:p w14:paraId="08C8FBDF"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21735522"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8. Порядок голосования, подсчет голосов избирателей, установление результатов выборов и их опубликование.</w:t>
            </w:r>
          </w:p>
        </w:tc>
        <w:tc>
          <w:tcPr>
            <w:tcW w:w="681" w:type="pct"/>
            <w:vMerge/>
            <w:vAlign w:val="center"/>
          </w:tcPr>
          <w:p w14:paraId="6095B8E4" w14:textId="1599DB4F"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6AE2DDDD"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0968876B" w14:textId="77777777" w:rsidTr="0004639E">
        <w:trPr>
          <w:cantSplit/>
          <w:trHeight w:val="23"/>
        </w:trPr>
        <w:tc>
          <w:tcPr>
            <w:tcW w:w="806" w:type="pct"/>
            <w:vMerge/>
          </w:tcPr>
          <w:p w14:paraId="1DD9AC63"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42B7262F"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9. Становление и развитие института референдума в Российской Федерации.</w:t>
            </w:r>
          </w:p>
        </w:tc>
        <w:tc>
          <w:tcPr>
            <w:tcW w:w="681" w:type="pct"/>
            <w:vMerge/>
            <w:vAlign w:val="center"/>
          </w:tcPr>
          <w:p w14:paraId="0740B936" w14:textId="079CB48B"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590E01D1"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999E524" w14:textId="77777777" w:rsidTr="0004639E">
        <w:trPr>
          <w:cantSplit/>
          <w:trHeight w:val="23"/>
        </w:trPr>
        <w:tc>
          <w:tcPr>
            <w:tcW w:w="806" w:type="pct"/>
            <w:vMerge/>
          </w:tcPr>
          <w:p w14:paraId="0A1FDB35"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032930BD"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10. Понятие референдума, предмет и виды референдумов.</w:t>
            </w:r>
          </w:p>
        </w:tc>
        <w:tc>
          <w:tcPr>
            <w:tcW w:w="681" w:type="pct"/>
            <w:vMerge/>
            <w:vAlign w:val="center"/>
          </w:tcPr>
          <w:p w14:paraId="5E3F63C7" w14:textId="66A54925"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40E3AE13"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53BB6965" w14:textId="77777777" w:rsidTr="0004639E">
        <w:trPr>
          <w:cantSplit/>
          <w:trHeight w:val="23"/>
        </w:trPr>
        <w:tc>
          <w:tcPr>
            <w:tcW w:w="806" w:type="pct"/>
            <w:vMerge/>
          </w:tcPr>
          <w:p w14:paraId="1FF898E8"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1F0EB54E"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11. Общие принципы  проведения референдума.</w:t>
            </w:r>
          </w:p>
        </w:tc>
        <w:tc>
          <w:tcPr>
            <w:tcW w:w="681" w:type="pct"/>
            <w:vMerge/>
            <w:vAlign w:val="center"/>
          </w:tcPr>
          <w:p w14:paraId="124E2D95" w14:textId="4529F2E4"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5C37621A"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DDF6A78" w14:textId="77777777" w:rsidTr="0004639E">
        <w:trPr>
          <w:cantSplit/>
          <w:trHeight w:val="23"/>
        </w:trPr>
        <w:tc>
          <w:tcPr>
            <w:tcW w:w="806" w:type="pct"/>
            <w:vMerge/>
          </w:tcPr>
          <w:p w14:paraId="57C71B63"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0C727AB0"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12. Назначение референдума.</w:t>
            </w:r>
          </w:p>
        </w:tc>
        <w:tc>
          <w:tcPr>
            <w:tcW w:w="681" w:type="pct"/>
            <w:vMerge/>
            <w:vAlign w:val="center"/>
          </w:tcPr>
          <w:p w14:paraId="1ED95DA0" w14:textId="4B491253"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13E972A2"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16F95EFE" w14:textId="77777777" w:rsidTr="0004639E">
        <w:trPr>
          <w:cantSplit/>
          <w:trHeight w:val="23"/>
        </w:trPr>
        <w:tc>
          <w:tcPr>
            <w:tcW w:w="806" w:type="pct"/>
            <w:vMerge/>
          </w:tcPr>
          <w:p w14:paraId="7F047194"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688641DC"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13. Голосование на референдуме и определение его результатов. Ответственность за нарушение законодательства о референдуме.</w:t>
            </w:r>
          </w:p>
        </w:tc>
        <w:tc>
          <w:tcPr>
            <w:tcW w:w="681" w:type="pct"/>
            <w:vMerge/>
            <w:vAlign w:val="center"/>
          </w:tcPr>
          <w:p w14:paraId="019981F2" w14:textId="31C77E9A"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791ADF67"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702142B" w14:textId="77777777" w:rsidTr="0004639E">
        <w:trPr>
          <w:cantSplit/>
          <w:trHeight w:val="23"/>
        </w:trPr>
        <w:tc>
          <w:tcPr>
            <w:tcW w:w="806" w:type="pct"/>
            <w:vMerge/>
          </w:tcPr>
          <w:p w14:paraId="77BDFCC7"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4E975B93"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В том числе практических занятий</w:t>
            </w:r>
          </w:p>
        </w:tc>
        <w:tc>
          <w:tcPr>
            <w:tcW w:w="681" w:type="pct"/>
            <w:vAlign w:val="center"/>
          </w:tcPr>
          <w:p w14:paraId="1FA0E4DB" w14:textId="38E71B83"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7A785FD9"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21E57FC1" w14:textId="77777777" w:rsidTr="0004639E">
        <w:trPr>
          <w:cantSplit/>
          <w:trHeight w:val="23"/>
        </w:trPr>
        <w:tc>
          <w:tcPr>
            <w:tcW w:w="806" w:type="pct"/>
            <w:vMerge/>
          </w:tcPr>
          <w:p w14:paraId="25CCBE11"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3AA4632D"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Практическое занятие №5. Семинар по теме «Избирательное право и право на участие в референдуме». Решение практических ситуаций</w:t>
            </w:r>
          </w:p>
        </w:tc>
        <w:tc>
          <w:tcPr>
            <w:tcW w:w="681" w:type="pct"/>
          </w:tcPr>
          <w:p w14:paraId="4F7D7663" w14:textId="151754FF"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1B3380EB"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592B06AA" w14:textId="77777777" w:rsidTr="0004639E">
        <w:trPr>
          <w:cantSplit/>
          <w:trHeight w:val="23"/>
        </w:trPr>
        <w:tc>
          <w:tcPr>
            <w:tcW w:w="806" w:type="pct"/>
          </w:tcPr>
          <w:p w14:paraId="7C62D46B"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767C0DBF"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Самостоятельная работа обучающихся </w:t>
            </w:r>
          </w:p>
        </w:tc>
        <w:tc>
          <w:tcPr>
            <w:tcW w:w="681" w:type="pct"/>
            <w:vAlign w:val="center"/>
          </w:tcPr>
          <w:p w14:paraId="1028426A" w14:textId="44E2FD17"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738890E1"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4595460C" w14:textId="77777777" w:rsidTr="0004639E">
        <w:trPr>
          <w:cantSplit/>
          <w:trHeight w:val="23"/>
        </w:trPr>
        <w:tc>
          <w:tcPr>
            <w:tcW w:w="806" w:type="pct"/>
            <w:vMerge w:val="restart"/>
          </w:tcPr>
          <w:p w14:paraId="62AB9C6B"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Тема 3.3. Общественные объединения</w:t>
            </w:r>
          </w:p>
        </w:tc>
        <w:tc>
          <w:tcPr>
            <w:tcW w:w="2844" w:type="pct"/>
          </w:tcPr>
          <w:p w14:paraId="6C9CADF4"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Содержание учебного материала </w:t>
            </w:r>
          </w:p>
        </w:tc>
        <w:tc>
          <w:tcPr>
            <w:tcW w:w="681" w:type="pct"/>
          </w:tcPr>
          <w:p w14:paraId="51CA57DC" w14:textId="3B247D66" w:rsidR="0004639E" w:rsidRPr="003032E7" w:rsidRDefault="0004639E" w:rsidP="003032E7">
            <w:pPr>
              <w:spacing w:after="0" w:line="240" w:lineRule="auto"/>
              <w:jc w:val="center"/>
              <w:rPr>
                <w:rFonts w:ascii="Times New Roman" w:hAnsi="Times New Roman" w:cs="Times New Roman"/>
                <w:b/>
                <w:bCs/>
              </w:rPr>
            </w:pPr>
          </w:p>
        </w:tc>
        <w:tc>
          <w:tcPr>
            <w:tcW w:w="669" w:type="pct"/>
            <w:vMerge w:val="restart"/>
          </w:tcPr>
          <w:p w14:paraId="67D72816"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4429BC71"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102F1CD6"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7A71F2CA"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4C0DB994" w14:textId="007C204E" w:rsidR="0004639E" w:rsidRPr="003032E7" w:rsidRDefault="0004639E" w:rsidP="000D10BE">
            <w:pPr>
              <w:spacing w:after="0" w:line="240" w:lineRule="auto"/>
              <w:jc w:val="center"/>
              <w:rPr>
                <w:rFonts w:ascii="Times New Roman" w:hAnsi="Times New Roman" w:cs="Times New Roman"/>
                <w:b/>
                <w:bCs/>
              </w:rPr>
            </w:pPr>
            <w:r w:rsidRPr="00960E23">
              <w:rPr>
                <w:rFonts w:ascii="Times New Roman" w:eastAsia="Batang" w:hAnsi="Times New Roman" w:cs="Times New Roman"/>
                <w:bCs/>
                <w:iCs/>
                <w:lang w:eastAsia="ru-RU"/>
              </w:rPr>
              <w:t>ОК 8</w:t>
            </w:r>
          </w:p>
        </w:tc>
      </w:tr>
      <w:tr w:rsidR="0004639E" w:rsidRPr="003032E7" w14:paraId="0FB5D2B7" w14:textId="77777777" w:rsidTr="0004639E">
        <w:trPr>
          <w:cantSplit/>
          <w:trHeight w:val="23"/>
        </w:trPr>
        <w:tc>
          <w:tcPr>
            <w:tcW w:w="806" w:type="pct"/>
            <w:vMerge/>
          </w:tcPr>
          <w:p w14:paraId="0AAD07B0"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2B0CAFCC"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 Понятие общественных объединений, их организационно-правовые формы.</w:t>
            </w:r>
          </w:p>
        </w:tc>
        <w:tc>
          <w:tcPr>
            <w:tcW w:w="681" w:type="pct"/>
            <w:vMerge w:val="restart"/>
            <w:vAlign w:val="center"/>
          </w:tcPr>
          <w:p w14:paraId="20C0FC2E" w14:textId="01EB85D4"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269726BC"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23AE1630" w14:textId="77777777" w:rsidTr="0004639E">
        <w:trPr>
          <w:cantSplit/>
          <w:trHeight w:val="23"/>
        </w:trPr>
        <w:tc>
          <w:tcPr>
            <w:tcW w:w="806" w:type="pct"/>
            <w:vMerge/>
          </w:tcPr>
          <w:p w14:paraId="4D6176D8"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2F19176F"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Cs/>
              </w:rPr>
              <w:t>2. Принципы создания и деятельности общественных объединений.</w:t>
            </w:r>
          </w:p>
        </w:tc>
        <w:tc>
          <w:tcPr>
            <w:tcW w:w="681" w:type="pct"/>
            <w:vMerge/>
            <w:vAlign w:val="center"/>
          </w:tcPr>
          <w:p w14:paraId="70A4C46E" w14:textId="06D22EBD"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7C109842"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E2DC271" w14:textId="77777777" w:rsidTr="0004639E">
        <w:trPr>
          <w:cantSplit/>
          <w:trHeight w:val="23"/>
        </w:trPr>
        <w:tc>
          <w:tcPr>
            <w:tcW w:w="806" w:type="pct"/>
            <w:vMerge/>
          </w:tcPr>
          <w:p w14:paraId="6895ECCD"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5AAA6B9B"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Cs/>
              </w:rPr>
              <w:t>3. Создание общественных объединений, политических партий, их реорганизация и ликвидация.</w:t>
            </w:r>
          </w:p>
        </w:tc>
        <w:tc>
          <w:tcPr>
            <w:tcW w:w="681" w:type="pct"/>
            <w:vMerge/>
            <w:vAlign w:val="center"/>
          </w:tcPr>
          <w:p w14:paraId="56EF122B" w14:textId="67D987E5"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2C98D4F0"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44EC7FB0" w14:textId="77777777" w:rsidTr="0004639E">
        <w:trPr>
          <w:cantSplit/>
          <w:trHeight w:val="23"/>
        </w:trPr>
        <w:tc>
          <w:tcPr>
            <w:tcW w:w="806" w:type="pct"/>
            <w:vMerge/>
          </w:tcPr>
          <w:p w14:paraId="3C895F4A"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7D19657B"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Cs/>
              </w:rPr>
              <w:t>4. Права и обязанности общественных объединений, политических партий.</w:t>
            </w:r>
          </w:p>
        </w:tc>
        <w:tc>
          <w:tcPr>
            <w:tcW w:w="681" w:type="pct"/>
            <w:vMerge/>
            <w:vAlign w:val="center"/>
          </w:tcPr>
          <w:p w14:paraId="52572A73" w14:textId="5A305E3C"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750466E6"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220F1630" w14:textId="77777777" w:rsidTr="0004639E">
        <w:trPr>
          <w:cantSplit/>
          <w:trHeight w:val="23"/>
        </w:trPr>
        <w:tc>
          <w:tcPr>
            <w:tcW w:w="806" w:type="pct"/>
            <w:vMerge/>
          </w:tcPr>
          <w:p w14:paraId="3FEB5FA0"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43C04B0D"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Cs/>
              </w:rPr>
              <w:t>5. Ответственность за нарушение законов об общественных объединениях.</w:t>
            </w:r>
          </w:p>
        </w:tc>
        <w:tc>
          <w:tcPr>
            <w:tcW w:w="681" w:type="pct"/>
            <w:vMerge/>
            <w:vAlign w:val="center"/>
          </w:tcPr>
          <w:p w14:paraId="430C07F7" w14:textId="5BFB92BB"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3F9A6B31"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568E23E9" w14:textId="77777777" w:rsidTr="0004639E">
        <w:trPr>
          <w:cantSplit/>
          <w:trHeight w:val="23"/>
        </w:trPr>
        <w:tc>
          <w:tcPr>
            <w:tcW w:w="806" w:type="pct"/>
          </w:tcPr>
          <w:p w14:paraId="37D2EBAE"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31A84D8D"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Самостоятельная работа обучающихся </w:t>
            </w:r>
          </w:p>
        </w:tc>
        <w:tc>
          <w:tcPr>
            <w:tcW w:w="681" w:type="pct"/>
            <w:vAlign w:val="center"/>
          </w:tcPr>
          <w:p w14:paraId="20B3DDCF" w14:textId="703E4B1E"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2F5121E5"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54EFEFEF" w14:textId="77777777" w:rsidTr="0004639E">
        <w:trPr>
          <w:cantSplit/>
          <w:trHeight w:val="23"/>
        </w:trPr>
        <w:tc>
          <w:tcPr>
            <w:tcW w:w="3650" w:type="pct"/>
            <w:gridSpan w:val="2"/>
          </w:tcPr>
          <w:p w14:paraId="260473B1" w14:textId="76A8CE64" w:rsidR="0004639E" w:rsidRPr="003032E7" w:rsidRDefault="0004639E" w:rsidP="003032E7">
            <w:pPr>
              <w:spacing w:after="0" w:line="240" w:lineRule="auto"/>
              <w:jc w:val="both"/>
              <w:rPr>
                <w:rFonts w:ascii="Times New Roman" w:hAnsi="Times New Roman" w:cs="Times New Roman"/>
                <w:b/>
                <w:bCs/>
              </w:rPr>
            </w:pPr>
            <w:r>
              <w:rPr>
                <w:rFonts w:ascii="Times New Roman" w:hAnsi="Times New Roman" w:cs="Times New Roman"/>
                <w:b/>
                <w:bCs/>
              </w:rPr>
              <w:t>РАЗДЕЛ 4</w:t>
            </w:r>
            <w:r w:rsidRPr="003032E7">
              <w:rPr>
                <w:rFonts w:ascii="Times New Roman" w:hAnsi="Times New Roman" w:cs="Times New Roman"/>
                <w:b/>
                <w:bCs/>
              </w:rPr>
              <w:t>. ОСНОВЫ ПРАВОВОГО СТАТУСА ЛИЧНОСТИ В РОССИЙСКОЙ ФЕДЕРАЦИИ</w:t>
            </w:r>
          </w:p>
        </w:tc>
        <w:tc>
          <w:tcPr>
            <w:tcW w:w="681" w:type="pct"/>
          </w:tcPr>
          <w:p w14:paraId="13D7232C" w14:textId="4898FB10" w:rsidR="0004639E" w:rsidRPr="003032E7" w:rsidRDefault="0004639E" w:rsidP="0092077A">
            <w:pPr>
              <w:spacing w:after="0" w:line="240" w:lineRule="auto"/>
              <w:jc w:val="center"/>
              <w:rPr>
                <w:rFonts w:ascii="Times New Roman" w:hAnsi="Times New Roman" w:cs="Times New Roman"/>
                <w:b/>
                <w:bCs/>
              </w:rPr>
            </w:pPr>
            <w:r w:rsidRPr="003032E7">
              <w:rPr>
                <w:rFonts w:ascii="Times New Roman" w:hAnsi="Times New Roman" w:cs="Times New Roman"/>
                <w:b/>
                <w:bCs/>
              </w:rPr>
              <w:t>1</w:t>
            </w:r>
            <w:r>
              <w:rPr>
                <w:rFonts w:ascii="Times New Roman" w:hAnsi="Times New Roman" w:cs="Times New Roman"/>
                <w:b/>
                <w:bCs/>
              </w:rPr>
              <w:t>4</w:t>
            </w:r>
            <w:r w:rsidRPr="003032E7">
              <w:rPr>
                <w:rFonts w:ascii="Times New Roman" w:hAnsi="Times New Roman" w:cs="Times New Roman"/>
                <w:b/>
                <w:bCs/>
              </w:rPr>
              <w:t>/</w:t>
            </w:r>
            <w:r>
              <w:rPr>
                <w:rFonts w:ascii="Times New Roman" w:hAnsi="Times New Roman" w:cs="Times New Roman"/>
                <w:b/>
                <w:bCs/>
              </w:rPr>
              <w:t>6</w:t>
            </w:r>
          </w:p>
        </w:tc>
        <w:tc>
          <w:tcPr>
            <w:tcW w:w="669" w:type="pct"/>
          </w:tcPr>
          <w:p w14:paraId="3F6D089B" w14:textId="389C4520"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E775BEE" w14:textId="77777777" w:rsidTr="0004639E">
        <w:trPr>
          <w:trHeight w:val="23"/>
        </w:trPr>
        <w:tc>
          <w:tcPr>
            <w:tcW w:w="806" w:type="pct"/>
            <w:vMerge w:val="restart"/>
          </w:tcPr>
          <w:p w14:paraId="13D4848F"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 xml:space="preserve">Тема 4.1. Гражданство </w:t>
            </w:r>
          </w:p>
          <w:p w14:paraId="5AEE2888"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 xml:space="preserve">Российской </w:t>
            </w:r>
          </w:p>
          <w:p w14:paraId="7D95C74A"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Федерации</w:t>
            </w:r>
          </w:p>
        </w:tc>
        <w:tc>
          <w:tcPr>
            <w:tcW w:w="2844" w:type="pct"/>
          </w:tcPr>
          <w:p w14:paraId="760B5292"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Содержание учебного материала </w:t>
            </w:r>
          </w:p>
        </w:tc>
        <w:tc>
          <w:tcPr>
            <w:tcW w:w="681" w:type="pct"/>
          </w:tcPr>
          <w:p w14:paraId="2B6BB270" w14:textId="6A6A2358" w:rsidR="0004639E" w:rsidRPr="003032E7" w:rsidRDefault="0004639E" w:rsidP="003032E7">
            <w:pPr>
              <w:spacing w:after="0" w:line="240" w:lineRule="auto"/>
              <w:jc w:val="center"/>
              <w:rPr>
                <w:rFonts w:ascii="Times New Roman" w:hAnsi="Times New Roman" w:cs="Times New Roman"/>
                <w:b/>
                <w:bCs/>
              </w:rPr>
            </w:pPr>
          </w:p>
        </w:tc>
        <w:tc>
          <w:tcPr>
            <w:tcW w:w="669" w:type="pct"/>
            <w:vMerge w:val="restart"/>
          </w:tcPr>
          <w:p w14:paraId="2876AAC2"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6B819ECE"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66B625DE"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74D7982D"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5DA92EDA" w14:textId="0DF5F115" w:rsidR="0004639E" w:rsidRPr="003032E7" w:rsidRDefault="0004639E" w:rsidP="000D10BE">
            <w:pPr>
              <w:spacing w:after="0" w:line="240" w:lineRule="auto"/>
              <w:jc w:val="center"/>
              <w:rPr>
                <w:rFonts w:ascii="Times New Roman" w:hAnsi="Times New Roman" w:cs="Times New Roman"/>
                <w:b/>
                <w:bCs/>
              </w:rPr>
            </w:pPr>
            <w:r w:rsidRPr="00960E23">
              <w:rPr>
                <w:rFonts w:ascii="Times New Roman" w:eastAsia="Batang" w:hAnsi="Times New Roman" w:cs="Times New Roman"/>
                <w:bCs/>
                <w:iCs/>
                <w:lang w:eastAsia="ru-RU"/>
              </w:rPr>
              <w:t>ОК 8</w:t>
            </w:r>
          </w:p>
        </w:tc>
      </w:tr>
      <w:tr w:rsidR="0004639E" w:rsidRPr="003032E7" w14:paraId="6A9EC743" w14:textId="77777777" w:rsidTr="0004639E">
        <w:trPr>
          <w:trHeight w:val="23"/>
        </w:trPr>
        <w:tc>
          <w:tcPr>
            <w:tcW w:w="806" w:type="pct"/>
            <w:vMerge/>
          </w:tcPr>
          <w:p w14:paraId="040E812C"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3B7E21F1"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 Понятие гражданства Российской Федерации.  Гражданство как правовой институт.</w:t>
            </w:r>
          </w:p>
          <w:p w14:paraId="70E8F3CA"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2. Принципы гражданства Российской Федерации.</w:t>
            </w:r>
          </w:p>
          <w:p w14:paraId="33DD7309"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3. Основания и порядок приобретения гражданства Российской Федерации.</w:t>
            </w:r>
          </w:p>
          <w:p w14:paraId="5192F443"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4. Приобретение гражданства по рождению. Приобретение гражданства в результате приема в общем и упрощенном порядке. Приобретение гражданства в результате восстановления. Иные основания приобретения гражданства.</w:t>
            </w:r>
          </w:p>
          <w:p w14:paraId="0DB19FEF"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 xml:space="preserve">5. Основания прекращения гражданства Российской Федерации. Выход из гражданства. Иные основания прекращения гражданства Российской Федерации. Отмена решения по вопросам гражданства Российской Федерации. </w:t>
            </w:r>
          </w:p>
          <w:p w14:paraId="72515562"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6. Гражданство детей при изменении гражданства родителей, опекунов и попечителей, гражданство недееспособных лиц.</w:t>
            </w:r>
          </w:p>
          <w:p w14:paraId="35458E55"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7. Полномочные органы, ведающие делами о гражданстве, их компетенция.</w:t>
            </w:r>
          </w:p>
          <w:p w14:paraId="487224C6"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8. Производство по делам о гражданстве Российской Федерации.</w:t>
            </w:r>
          </w:p>
          <w:p w14:paraId="4E9DA8EF" w14:textId="4502D454" w:rsidR="0004639E" w:rsidRPr="003032E7" w:rsidRDefault="0004639E" w:rsidP="005057C2">
            <w:pPr>
              <w:spacing w:after="0" w:line="240" w:lineRule="auto"/>
              <w:jc w:val="both"/>
              <w:rPr>
                <w:rFonts w:ascii="Times New Roman" w:hAnsi="Times New Roman" w:cs="Times New Roman"/>
                <w:b/>
                <w:bCs/>
              </w:rPr>
            </w:pPr>
            <w:r w:rsidRPr="003032E7">
              <w:rPr>
                <w:rFonts w:ascii="Times New Roman" w:hAnsi="Times New Roman" w:cs="Times New Roman"/>
                <w:bCs/>
              </w:rPr>
              <w:t>9. Обжалование решений по вопросам гражданства Российской Федерации.</w:t>
            </w:r>
          </w:p>
        </w:tc>
        <w:tc>
          <w:tcPr>
            <w:tcW w:w="681" w:type="pct"/>
            <w:vAlign w:val="center"/>
          </w:tcPr>
          <w:p w14:paraId="1166A5B4" w14:textId="04DAE1B5"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29EFABCE"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4DE76FA7" w14:textId="77777777" w:rsidTr="0004639E">
        <w:trPr>
          <w:cantSplit/>
          <w:trHeight w:val="23"/>
        </w:trPr>
        <w:tc>
          <w:tcPr>
            <w:tcW w:w="806" w:type="pct"/>
            <w:vMerge/>
          </w:tcPr>
          <w:p w14:paraId="684F55D7"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469D06A7"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В том числе практических занятий</w:t>
            </w:r>
          </w:p>
        </w:tc>
        <w:tc>
          <w:tcPr>
            <w:tcW w:w="681" w:type="pct"/>
            <w:vAlign w:val="center"/>
          </w:tcPr>
          <w:p w14:paraId="1114FD94" w14:textId="5C117E18"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6D50C020"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6E6262AB" w14:textId="77777777" w:rsidTr="0004639E">
        <w:trPr>
          <w:cantSplit/>
          <w:trHeight w:val="23"/>
        </w:trPr>
        <w:tc>
          <w:tcPr>
            <w:tcW w:w="806" w:type="pct"/>
            <w:vMerge/>
          </w:tcPr>
          <w:p w14:paraId="42B34664"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72A0334E"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 xml:space="preserve">Практическое занятие №6. </w:t>
            </w:r>
            <w:r w:rsidRPr="003032E7">
              <w:rPr>
                <w:rFonts w:ascii="Times New Roman" w:hAnsi="Times New Roman" w:cs="Times New Roman"/>
                <w:bCs/>
              </w:rPr>
              <w:t xml:space="preserve">Семинар по теме «Гражданство Российской </w:t>
            </w:r>
          </w:p>
          <w:p w14:paraId="06DD3465"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Cs/>
              </w:rPr>
              <w:t>Федерации»</w:t>
            </w:r>
          </w:p>
        </w:tc>
        <w:tc>
          <w:tcPr>
            <w:tcW w:w="681" w:type="pct"/>
          </w:tcPr>
          <w:p w14:paraId="6F2FC04F" w14:textId="261F5867"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15F18AB1"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6D31BB4" w14:textId="77777777" w:rsidTr="0004639E">
        <w:trPr>
          <w:cantSplit/>
          <w:trHeight w:val="23"/>
        </w:trPr>
        <w:tc>
          <w:tcPr>
            <w:tcW w:w="806" w:type="pct"/>
          </w:tcPr>
          <w:p w14:paraId="4F702711"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1C979510"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Самостоятельная работа обучающихся </w:t>
            </w:r>
          </w:p>
        </w:tc>
        <w:tc>
          <w:tcPr>
            <w:tcW w:w="681" w:type="pct"/>
            <w:vAlign w:val="center"/>
          </w:tcPr>
          <w:p w14:paraId="7E3E5123" w14:textId="6C61397A"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37BBB31C"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0FD86575" w14:textId="77777777" w:rsidTr="0004639E">
        <w:trPr>
          <w:cantSplit/>
          <w:trHeight w:val="23"/>
        </w:trPr>
        <w:tc>
          <w:tcPr>
            <w:tcW w:w="806" w:type="pct"/>
            <w:vMerge w:val="restart"/>
          </w:tcPr>
          <w:p w14:paraId="5BDA9CC2"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 xml:space="preserve">Тема 4.2. </w:t>
            </w:r>
          </w:p>
          <w:p w14:paraId="6CBCAC8B"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eastAsia="Batang" w:hAnsi="Times New Roman" w:cs="Times New Roman"/>
                <w:b/>
                <w:bCs/>
              </w:rPr>
              <w:t>Конституционные права, свободы и обязанности человека и гражданина</w:t>
            </w:r>
          </w:p>
        </w:tc>
        <w:tc>
          <w:tcPr>
            <w:tcW w:w="2844" w:type="pct"/>
          </w:tcPr>
          <w:p w14:paraId="1D344A2F"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Содержание учебного материала </w:t>
            </w:r>
          </w:p>
        </w:tc>
        <w:tc>
          <w:tcPr>
            <w:tcW w:w="681" w:type="pct"/>
          </w:tcPr>
          <w:p w14:paraId="7A0E9FF3" w14:textId="1B8F40A9" w:rsidR="0004639E" w:rsidRPr="003032E7" w:rsidRDefault="0004639E" w:rsidP="003032E7">
            <w:pPr>
              <w:spacing w:after="0" w:line="240" w:lineRule="auto"/>
              <w:jc w:val="center"/>
              <w:rPr>
                <w:rFonts w:ascii="Times New Roman" w:hAnsi="Times New Roman" w:cs="Times New Roman"/>
                <w:b/>
                <w:bCs/>
              </w:rPr>
            </w:pPr>
          </w:p>
        </w:tc>
        <w:tc>
          <w:tcPr>
            <w:tcW w:w="669" w:type="pct"/>
            <w:vMerge w:val="restart"/>
          </w:tcPr>
          <w:p w14:paraId="02CCA9F0"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00A01A3B"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191B0C33"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3DAFC4EE"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1E1B13EE" w14:textId="1B22C552" w:rsidR="0004639E" w:rsidRPr="003032E7" w:rsidRDefault="0004639E" w:rsidP="000D10BE">
            <w:pPr>
              <w:spacing w:after="0" w:line="240" w:lineRule="auto"/>
              <w:jc w:val="center"/>
              <w:rPr>
                <w:rFonts w:ascii="Times New Roman" w:hAnsi="Times New Roman" w:cs="Times New Roman"/>
                <w:b/>
                <w:bCs/>
              </w:rPr>
            </w:pPr>
            <w:r w:rsidRPr="00960E23">
              <w:rPr>
                <w:rFonts w:ascii="Times New Roman" w:eastAsia="Batang" w:hAnsi="Times New Roman" w:cs="Times New Roman"/>
                <w:bCs/>
                <w:iCs/>
                <w:lang w:eastAsia="ru-RU"/>
              </w:rPr>
              <w:t>ОК 8</w:t>
            </w:r>
          </w:p>
        </w:tc>
      </w:tr>
      <w:tr w:rsidR="0004639E" w:rsidRPr="003032E7" w14:paraId="78031060" w14:textId="77777777" w:rsidTr="0004639E">
        <w:trPr>
          <w:cantSplit/>
          <w:trHeight w:val="23"/>
        </w:trPr>
        <w:tc>
          <w:tcPr>
            <w:tcW w:w="806" w:type="pct"/>
            <w:vMerge/>
          </w:tcPr>
          <w:p w14:paraId="7BB904BB"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03F761DD"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 Понятие и структура основ правового статуса личности в Российской Федерации.</w:t>
            </w:r>
          </w:p>
          <w:p w14:paraId="44720C5D"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2. Принципы правового статуса личности.</w:t>
            </w:r>
          </w:p>
          <w:p w14:paraId="665124A6"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3. Понятие прав человека и прав гражданина.</w:t>
            </w:r>
          </w:p>
          <w:p w14:paraId="51F7DE7A"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 xml:space="preserve">4. Международно-правовые акты о правах человека и их значение для России. </w:t>
            </w:r>
          </w:p>
          <w:p w14:paraId="2D1ED6EC"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5. Декларация прав и свобод человека и гражданина 1991 года: общая характеристика.</w:t>
            </w:r>
          </w:p>
          <w:p w14:paraId="1327E518"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 xml:space="preserve">6. </w:t>
            </w:r>
            <w:r w:rsidRPr="003032E7">
              <w:rPr>
                <w:rFonts w:ascii="Times New Roman" w:eastAsia="Batang" w:hAnsi="Times New Roman" w:cs="Times New Roman"/>
                <w:bCs/>
              </w:rPr>
              <w:t xml:space="preserve">Понятие конституционных (основных) прав, свобод и обязанностей человека и гражданина, их классификация. </w:t>
            </w:r>
            <w:r w:rsidRPr="003032E7">
              <w:rPr>
                <w:rFonts w:ascii="Times New Roman" w:hAnsi="Times New Roman" w:cs="Times New Roman"/>
                <w:bCs/>
              </w:rPr>
              <w:t>Система прав и свобод человека и гражданина в Конституции Российской Федерации.</w:t>
            </w:r>
          </w:p>
          <w:p w14:paraId="7C8C7686"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 xml:space="preserve">7. Гражданские (личные) права и свободы человека и гражданина.  </w:t>
            </w:r>
          </w:p>
          <w:p w14:paraId="33ABE459"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 xml:space="preserve">8. Политические права граждан Российской Федерации.  </w:t>
            </w:r>
          </w:p>
          <w:p w14:paraId="6463F2F0"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 xml:space="preserve">9. Социально-экономические, культурные права и свободы человека и гражданина. </w:t>
            </w:r>
          </w:p>
          <w:p w14:paraId="696BBB66"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10. Конституционные обязанности человека и гражданина</w:t>
            </w:r>
          </w:p>
          <w:p w14:paraId="65012C91"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11.Конституционные гарантии прав и свобод человека и гражданина.</w:t>
            </w:r>
          </w:p>
          <w:p w14:paraId="7917A1D2"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 xml:space="preserve">12. Защита основных прав и свобод. Деятельность государственных органов по обеспечению прав и свобод человека и гражданина. Уполномоченный по правам человека. </w:t>
            </w:r>
          </w:p>
          <w:p w14:paraId="1AA7EBC1" w14:textId="77777777" w:rsidR="0004639E" w:rsidRPr="003032E7" w:rsidRDefault="0004639E" w:rsidP="003032E7">
            <w:pPr>
              <w:spacing w:after="0" w:line="240" w:lineRule="auto"/>
              <w:jc w:val="both"/>
              <w:rPr>
                <w:rFonts w:ascii="Times New Roman" w:eastAsia="Batang" w:hAnsi="Times New Roman" w:cs="Times New Roman"/>
                <w:bCs/>
              </w:rPr>
            </w:pPr>
            <w:r w:rsidRPr="003032E7">
              <w:rPr>
                <w:rFonts w:ascii="Times New Roman" w:hAnsi="Times New Roman" w:cs="Times New Roman"/>
                <w:bCs/>
              </w:rPr>
              <w:t xml:space="preserve">13. </w:t>
            </w:r>
            <w:r w:rsidRPr="003032E7">
              <w:rPr>
                <w:rFonts w:ascii="Times New Roman" w:eastAsia="Batang" w:hAnsi="Times New Roman" w:cs="Times New Roman"/>
                <w:bCs/>
              </w:rPr>
              <w:t xml:space="preserve">Правовое положение иностранных граждан и лиц без гражданства в РФ. Правовой статус беженцев и вынужденных переселенцев в РФ. </w:t>
            </w:r>
          </w:p>
          <w:p w14:paraId="370C0555"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14.Правовой статус беженцев и вынужденных переселенцев.</w:t>
            </w:r>
          </w:p>
          <w:p w14:paraId="139F2698" w14:textId="18987A0D" w:rsidR="0004639E" w:rsidRPr="003032E7" w:rsidRDefault="0004639E" w:rsidP="005057C2">
            <w:pPr>
              <w:spacing w:after="0" w:line="240" w:lineRule="auto"/>
              <w:jc w:val="both"/>
              <w:rPr>
                <w:rFonts w:ascii="Times New Roman" w:hAnsi="Times New Roman" w:cs="Times New Roman"/>
                <w:bCs/>
              </w:rPr>
            </w:pPr>
            <w:r w:rsidRPr="003032E7">
              <w:rPr>
                <w:rFonts w:ascii="Times New Roman" w:hAnsi="Times New Roman" w:cs="Times New Roman"/>
                <w:bCs/>
              </w:rPr>
              <w:t xml:space="preserve">15. Проблемы обеспечения прав и свобод человека и гражданина в РФ. Возможность ограничения прав и свобод человека и гражданина. </w:t>
            </w:r>
          </w:p>
        </w:tc>
        <w:tc>
          <w:tcPr>
            <w:tcW w:w="681" w:type="pct"/>
            <w:vAlign w:val="center"/>
          </w:tcPr>
          <w:p w14:paraId="5B985ECC" w14:textId="61B053AE"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7F79A02E"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939A687" w14:textId="77777777" w:rsidTr="0004639E">
        <w:trPr>
          <w:cantSplit/>
          <w:trHeight w:val="23"/>
        </w:trPr>
        <w:tc>
          <w:tcPr>
            <w:tcW w:w="806" w:type="pct"/>
            <w:vMerge/>
          </w:tcPr>
          <w:p w14:paraId="289822E5"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6F7F73F2"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В том числе практических занятий</w:t>
            </w:r>
          </w:p>
        </w:tc>
        <w:tc>
          <w:tcPr>
            <w:tcW w:w="681" w:type="pct"/>
            <w:vAlign w:val="center"/>
          </w:tcPr>
          <w:p w14:paraId="078FF311" w14:textId="44873492"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386C9916"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2A87848D" w14:textId="77777777" w:rsidTr="0004639E">
        <w:trPr>
          <w:cantSplit/>
          <w:trHeight w:val="23"/>
        </w:trPr>
        <w:tc>
          <w:tcPr>
            <w:tcW w:w="806" w:type="pct"/>
            <w:vMerge/>
          </w:tcPr>
          <w:p w14:paraId="73B65218"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347866BE"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Практическое занятие №7. </w:t>
            </w:r>
            <w:r w:rsidRPr="003032E7">
              <w:rPr>
                <w:rFonts w:ascii="Times New Roman" w:hAnsi="Times New Roman" w:cs="Times New Roman"/>
                <w:bCs/>
              </w:rPr>
              <w:t xml:space="preserve">Семинар по теме «Права, свободы и обязанности человека и гражданина в Российской Федерации» </w:t>
            </w:r>
          </w:p>
        </w:tc>
        <w:tc>
          <w:tcPr>
            <w:tcW w:w="681" w:type="pct"/>
          </w:tcPr>
          <w:p w14:paraId="0A0A62D0" w14:textId="11F89045" w:rsidR="0004639E" w:rsidRPr="003032E7" w:rsidRDefault="0004639E" w:rsidP="003032E7">
            <w:pPr>
              <w:spacing w:after="0" w:line="240" w:lineRule="auto"/>
              <w:jc w:val="center"/>
              <w:rPr>
                <w:rFonts w:ascii="Times New Roman" w:hAnsi="Times New Roman" w:cs="Times New Roman"/>
                <w:bCs/>
              </w:rPr>
            </w:pPr>
          </w:p>
        </w:tc>
        <w:tc>
          <w:tcPr>
            <w:tcW w:w="669" w:type="pct"/>
          </w:tcPr>
          <w:p w14:paraId="4B7D8C98"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53C5E289" w14:textId="77777777" w:rsidTr="0004639E">
        <w:trPr>
          <w:cantSplit/>
          <w:trHeight w:val="23"/>
        </w:trPr>
        <w:tc>
          <w:tcPr>
            <w:tcW w:w="806" w:type="pct"/>
          </w:tcPr>
          <w:p w14:paraId="2BF4ED31"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6E3C2DB7"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Самостоятельная работа обучающихся </w:t>
            </w:r>
          </w:p>
        </w:tc>
        <w:tc>
          <w:tcPr>
            <w:tcW w:w="681" w:type="pct"/>
            <w:vAlign w:val="center"/>
          </w:tcPr>
          <w:p w14:paraId="15B2B92C" w14:textId="5EC0B2EF" w:rsidR="0004639E" w:rsidRPr="003032E7" w:rsidRDefault="0004639E" w:rsidP="003032E7">
            <w:pPr>
              <w:spacing w:after="0" w:line="240" w:lineRule="auto"/>
              <w:jc w:val="center"/>
              <w:rPr>
                <w:rFonts w:ascii="Times New Roman" w:hAnsi="Times New Roman" w:cs="Times New Roman"/>
                <w:b/>
                <w:bCs/>
              </w:rPr>
            </w:pPr>
          </w:p>
        </w:tc>
        <w:tc>
          <w:tcPr>
            <w:tcW w:w="669" w:type="pct"/>
          </w:tcPr>
          <w:p w14:paraId="047691D9"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3E1979B" w14:textId="77777777" w:rsidTr="0004639E">
        <w:trPr>
          <w:cantSplit/>
          <w:trHeight w:val="23"/>
        </w:trPr>
        <w:tc>
          <w:tcPr>
            <w:tcW w:w="3650" w:type="pct"/>
            <w:gridSpan w:val="2"/>
          </w:tcPr>
          <w:p w14:paraId="69907E27" w14:textId="073B8704" w:rsidR="0004639E" w:rsidRPr="003032E7" w:rsidRDefault="0004639E" w:rsidP="005057C2">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РАЗДЕЛ </w:t>
            </w:r>
            <w:r>
              <w:rPr>
                <w:rFonts w:ascii="Times New Roman" w:hAnsi="Times New Roman" w:cs="Times New Roman"/>
                <w:b/>
                <w:bCs/>
              </w:rPr>
              <w:t>5</w:t>
            </w:r>
            <w:r w:rsidRPr="003032E7">
              <w:rPr>
                <w:rFonts w:ascii="Times New Roman" w:hAnsi="Times New Roman" w:cs="Times New Roman"/>
                <w:b/>
                <w:bCs/>
              </w:rPr>
              <w:t>. ФЕДЕРАТИВНОЕ УСТРОЙСТВО</w:t>
            </w:r>
          </w:p>
        </w:tc>
        <w:tc>
          <w:tcPr>
            <w:tcW w:w="681" w:type="pct"/>
          </w:tcPr>
          <w:p w14:paraId="67449CF2" w14:textId="2F15C948" w:rsidR="0004639E" w:rsidRPr="003032E7" w:rsidRDefault="0004639E" w:rsidP="003032E7">
            <w:pPr>
              <w:spacing w:after="0" w:line="240" w:lineRule="auto"/>
              <w:jc w:val="center"/>
              <w:rPr>
                <w:rFonts w:ascii="Times New Roman" w:hAnsi="Times New Roman" w:cs="Times New Roman"/>
                <w:b/>
                <w:bCs/>
              </w:rPr>
            </w:pPr>
            <w:r w:rsidRPr="003032E7">
              <w:rPr>
                <w:rFonts w:ascii="Times New Roman" w:hAnsi="Times New Roman" w:cs="Times New Roman"/>
                <w:b/>
                <w:bCs/>
              </w:rPr>
              <w:t>6/2</w:t>
            </w:r>
          </w:p>
        </w:tc>
        <w:tc>
          <w:tcPr>
            <w:tcW w:w="669" w:type="pct"/>
          </w:tcPr>
          <w:p w14:paraId="68482C8A"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6EF9343B" w14:textId="77777777" w:rsidTr="0004639E">
        <w:trPr>
          <w:cantSplit/>
          <w:trHeight w:val="23"/>
        </w:trPr>
        <w:tc>
          <w:tcPr>
            <w:tcW w:w="806" w:type="pct"/>
            <w:vMerge w:val="restart"/>
          </w:tcPr>
          <w:p w14:paraId="7081D73E"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Тема 5.1. Федеративное устройство Российской Федерации</w:t>
            </w:r>
          </w:p>
        </w:tc>
        <w:tc>
          <w:tcPr>
            <w:tcW w:w="2844" w:type="pct"/>
          </w:tcPr>
          <w:p w14:paraId="402B5FBB"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Содержание учебного материала</w:t>
            </w:r>
          </w:p>
        </w:tc>
        <w:tc>
          <w:tcPr>
            <w:tcW w:w="681" w:type="pct"/>
          </w:tcPr>
          <w:p w14:paraId="5B046CA9" w14:textId="6E91BFDA" w:rsidR="0004639E" w:rsidRPr="003032E7" w:rsidRDefault="0004639E" w:rsidP="003032E7">
            <w:pPr>
              <w:spacing w:after="0" w:line="240" w:lineRule="auto"/>
              <w:jc w:val="center"/>
              <w:rPr>
                <w:rFonts w:ascii="Times New Roman" w:hAnsi="Times New Roman" w:cs="Times New Roman"/>
                <w:b/>
                <w:bCs/>
              </w:rPr>
            </w:pPr>
          </w:p>
        </w:tc>
        <w:tc>
          <w:tcPr>
            <w:tcW w:w="669" w:type="pct"/>
            <w:vMerge w:val="restart"/>
          </w:tcPr>
          <w:p w14:paraId="5111F321"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38A92556"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4C0A20BE"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3B970452"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753AE1E6" w14:textId="2B8D9BD3" w:rsidR="0004639E" w:rsidRPr="003032E7" w:rsidRDefault="0004639E" w:rsidP="000D10BE">
            <w:pPr>
              <w:spacing w:after="0" w:line="240" w:lineRule="auto"/>
              <w:jc w:val="center"/>
              <w:rPr>
                <w:rFonts w:ascii="Times New Roman" w:hAnsi="Times New Roman" w:cs="Times New Roman"/>
                <w:b/>
                <w:bCs/>
              </w:rPr>
            </w:pPr>
            <w:r w:rsidRPr="00960E23">
              <w:rPr>
                <w:rFonts w:ascii="Times New Roman" w:eastAsia="Batang" w:hAnsi="Times New Roman" w:cs="Times New Roman"/>
                <w:bCs/>
                <w:iCs/>
                <w:lang w:eastAsia="ru-RU"/>
              </w:rPr>
              <w:t>ОК 8</w:t>
            </w:r>
          </w:p>
        </w:tc>
      </w:tr>
      <w:tr w:rsidR="0004639E" w:rsidRPr="003032E7" w14:paraId="23451A01" w14:textId="77777777" w:rsidTr="0004639E">
        <w:trPr>
          <w:cantSplit/>
          <w:trHeight w:val="23"/>
        </w:trPr>
        <w:tc>
          <w:tcPr>
            <w:tcW w:w="806" w:type="pct"/>
            <w:vMerge/>
          </w:tcPr>
          <w:p w14:paraId="6955A90D"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16434E0A"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 xml:space="preserve">1. Понятие и принципы федеративного устройства. </w:t>
            </w:r>
          </w:p>
          <w:p w14:paraId="2F1581D8"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2. Конституционно-правовой статус Российской Федерации. Предметы ведения Российской Федерации: исключительные и совместные.</w:t>
            </w:r>
          </w:p>
          <w:p w14:paraId="6722F563"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3. Виды и статус субъектов Российской Федерации.</w:t>
            </w:r>
          </w:p>
          <w:p w14:paraId="432CC077"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4. Понятие и принципы административно-территориального устройства. Виды административно - территориальных единиц. Договор о создании Союзного государства Российской Федерации и Республики Беларусь.</w:t>
            </w:r>
          </w:p>
        </w:tc>
        <w:tc>
          <w:tcPr>
            <w:tcW w:w="681" w:type="pct"/>
            <w:vAlign w:val="center"/>
          </w:tcPr>
          <w:p w14:paraId="26E0657B" w14:textId="687A0674"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09A1E7C5"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2FC961BA" w14:textId="77777777" w:rsidTr="0004639E">
        <w:trPr>
          <w:cantSplit/>
          <w:trHeight w:val="23"/>
        </w:trPr>
        <w:tc>
          <w:tcPr>
            <w:tcW w:w="806" w:type="pct"/>
            <w:vMerge/>
          </w:tcPr>
          <w:p w14:paraId="2D035D00"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75138B29"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В том числе практических и лабораторных занятий</w:t>
            </w:r>
          </w:p>
        </w:tc>
        <w:tc>
          <w:tcPr>
            <w:tcW w:w="681" w:type="pct"/>
            <w:vAlign w:val="center"/>
          </w:tcPr>
          <w:p w14:paraId="09CE8CA6" w14:textId="2C567E83"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53F66D3B"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3DCED87" w14:textId="77777777" w:rsidTr="0004639E">
        <w:trPr>
          <w:cantSplit/>
          <w:trHeight w:val="23"/>
        </w:trPr>
        <w:tc>
          <w:tcPr>
            <w:tcW w:w="806" w:type="pct"/>
            <w:vMerge/>
          </w:tcPr>
          <w:p w14:paraId="5BB6E89F"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1307039E"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 xml:space="preserve">Практическое занятие №8. </w:t>
            </w:r>
            <w:r w:rsidRPr="003032E7">
              <w:rPr>
                <w:rFonts w:ascii="Times New Roman" w:hAnsi="Times New Roman" w:cs="Times New Roman"/>
                <w:bCs/>
              </w:rPr>
              <w:t>Семинар по теме «Федеративное устройство Российской Федерации»</w:t>
            </w:r>
          </w:p>
        </w:tc>
        <w:tc>
          <w:tcPr>
            <w:tcW w:w="681" w:type="pct"/>
          </w:tcPr>
          <w:p w14:paraId="0F226E70" w14:textId="0D40306C"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36F36E58"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190B1D7A" w14:textId="77777777" w:rsidTr="0004639E">
        <w:trPr>
          <w:cantSplit/>
          <w:trHeight w:val="23"/>
        </w:trPr>
        <w:tc>
          <w:tcPr>
            <w:tcW w:w="806" w:type="pct"/>
          </w:tcPr>
          <w:p w14:paraId="3D91196D"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02894C15"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Самостоятельная работа обучающихся</w:t>
            </w:r>
          </w:p>
        </w:tc>
        <w:tc>
          <w:tcPr>
            <w:tcW w:w="681" w:type="pct"/>
            <w:vAlign w:val="center"/>
          </w:tcPr>
          <w:p w14:paraId="6838812A" w14:textId="3617FDE0"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5AC029A9"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AB31A85" w14:textId="77777777" w:rsidTr="0004639E">
        <w:trPr>
          <w:cantSplit/>
          <w:trHeight w:val="23"/>
        </w:trPr>
        <w:tc>
          <w:tcPr>
            <w:tcW w:w="3650" w:type="pct"/>
            <w:gridSpan w:val="2"/>
          </w:tcPr>
          <w:p w14:paraId="5A768612" w14:textId="443BDA09" w:rsidR="0004639E" w:rsidRPr="003032E7" w:rsidRDefault="0004639E" w:rsidP="005057C2">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РАЗДЕЛ </w:t>
            </w:r>
            <w:r>
              <w:rPr>
                <w:rFonts w:ascii="Times New Roman" w:hAnsi="Times New Roman" w:cs="Times New Roman"/>
                <w:b/>
                <w:bCs/>
              </w:rPr>
              <w:t>6</w:t>
            </w:r>
            <w:r w:rsidRPr="003032E7">
              <w:rPr>
                <w:rFonts w:ascii="Times New Roman" w:hAnsi="Times New Roman" w:cs="Times New Roman"/>
                <w:b/>
                <w:bCs/>
              </w:rPr>
              <w:t>. ОРГАНЫ ГОСУДАРСТВЕННОЙ ВЛАСТИ И ОРГАНЫ МЕСТНОГО САМОУПРАВЛЕНИЯ</w:t>
            </w:r>
          </w:p>
        </w:tc>
        <w:tc>
          <w:tcPr>
            <w:tcW w:w="681" w:type="pct"/>
          </w:tcPr>
          <w:p w14:paraId="10023596" w14:textId="5C383D0F" w:rsidR="0004639E" w:rsidRPr="003032E7" w:rsidRDefault="0004639E" w:rsidP="0092077A">
            <w:pPr>
              <w:spacing w:after="0" w:line="240" w:lineRule="auto"/>
              <w:jc w:val="center"/>
              <w:rPr>
                <w:rFonts w:ascii="Times New Roman" w:hAnsi="Times New Roman" w:cs="Times New Roman"/>
                <w:b/>
                <w:bCs/>
              </w:rPr>
            </w:pPr>
            <w:r w:rsidRPr="003032E7">
              <w:rPr>
                <w:rFonts w:ascii="Times New Roman" w:hAnsi="Times New Roman" w:cs="Times New Roman"/>
                <w:b/>
                <w:bCs/>
              </w:rPr>
              <w:t>2</w:t>
            </w:r>
            <w:r>
              <w:rPr>
                <w:rFonts w:ascii="Times New Roman" w:hAnsi="Times New Roman" w:cs="Times New Roman"/>
                <w:b/>
                <w:bCs/>
              </w:rPr>
              <w:t>6</w:t>
            </w:r>
            <w:r w:rsidRPr="003032E7">
              <w:rPr>
                <w:rFonts w:ascii="Times New Roman" w:hAnsi="Times New Roman" w:cs="Times New Roman"/>
                <w:b/>
                <w:bCs/>
              </w:rPr>
              <w:t>/8</w:t>
            </w:r>
          </w:p>
        </w:tc>
        <w:tc>
          <w:tcPr>
            <w:tcW w:w="669" w:type="pct"/>
          </w:tcPr>
          <w:p w14:paraId="6E728707"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EB90F3B" w14:textId="77777777" w:rsidTr="0004639E">
        <w:trPr>
          <w:cantSplit/>
          <w:trHeight w:val="23"/>
        </w:trPr>
        <w:tc>
          <w:tcPr>
            <w:tcW w:w="806" w:type="pct"/>
            <w:vMerge w:val="restart"/>
          </w:tcPr>
          <w:p w14:paraId="040D2747"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Тема 6.1.</w:t>
            </w:r>
          </w:p>
          <w:p w14:paraId="07A882CC"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Президент Российской Федерации</w:t>
            </w:r>
          </w:p>
        </w:tc>
        <w:tc>
          <w:tcPr>
            <w:tcW w:w="2844" w:type="pct"/>
          </w:tcPr>
          <w:p w14:paraId="66AE81D5"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Содержание учебного материала</w:t>
            </w:r>
          </w:p>
        </w:tc>
        <w:tc>
          <w:tcPr>
            <w:tcW w:w="681" w:type="pct"/>
          </w:tcPr>
          <w:p w14:paraId="4FB7AB49" w14:textId="05FBFC15" w:rsidR="0004639E" w:rsidRPr="003032E7" w:rsidRDefault="0004639E" w:rsidP="003032E7">
            <w:pPr>
              <w:spacing w:after="0" w:line="240" w:lineRule="auto"/>
              <w:jc w:val="center"/>
              <w:rPr>
                <w:rFonts w:ascii="Times New Roman" w:hAnsi="Times New Roman" w:cs="Times New Roman"/>
                <w:b/>
                <w:bCs/>
              </w:rPr>
            </w:pPr>
          </w:p>
        </w:tc>
        <w:tc>
          <w:tcPr>
            <w:tcW w:w="669" w:type="pct"/>
            <w:vMerge w:val="restart"/>
          </w:tcPr>
          <w:p w14:paraId="581C53EB"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51CC4446"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24640C78"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2D3F25AC"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3ED64F9D" w14:textId="6A94F54C" w:rsidR="0004639E" w:rsidRPr="003032E7" w:rsidRDefault="0004639E" w:rsidP="000D10BE">
            <w:pPr>
              <w:spacing w:after="0" w:line="240" w:lineRule="auto"/>
              <w:jc w:val="center"/>
              <w:rPr>
                <w:rFonts w:ascii="Times New Roman" w:hAnsi="Times New Roman" w:cs="Times New Roman"/>
                <w:b/>
                <w:bCs/>
              </w:rPr>
            </w:pPr>
            <w:r w:rsidRPr="00960E23">
              <w:rPr>
                <w:rFonts w:ascii="Times New Roman" w:eastAsia="Batang" w:hAnsi="Times New Roman" w:cs="Times New Roman"/>
                <w:bCs/>
                <w:iCs/>
                <w:lang w:eastAsia="ru-RU"/>
              </w:rPr>
              <w:t>ОК 8</w:t>
            </w:r>
          </w:p>
        </w:tc>
      </w:tr>
      <w:tr w:rsidR="0004639E" w:rsidRPr="003032E7" w14:paraId="2B959CD6" w14:textId="77777777" w:rsidTr="0004639E">
        <w:trPr>
          <w:cantSplit/>
          <w:trHeight w:val="23"/>
        </w:trPr>
        <w:tc>
          <w:tcPr>
            <w:tcW w:w="806" w:type="pct"/>
            <w:vMerge/>
          </w:tcPr>
          <w:p w14:paraId="5C8A1210"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37E3E287"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 Правовой статус Президента Российской Федерации.</w:t>
            </w:r>
          </w:p>
          <w:p w14:paraId="3C763267"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2. Выборы Президента Российской Федерации.</w:t>
            </w:r>
          </w:p>
          <w:p w14:paraId="1D787FB3"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3. Компетенция Президента Российской Федерации.</w:t>
            </w:r>
          </w:p>
          <w:p w14:paraId="32C7A72E"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4. Досрочное прекращение полномочий Президента Российской Федерации.</w:t>
            </w:r>
          </w:p>
        </w:tc>
        <w:tc>
          <w:tcPr>
            <w:tcW w:w="681" w:type="pct"/>
            <w:vAlign w:val="center"/>
          </w:tcPr>
          <w:p w14:paraId="30656F8C" w14:textId="2F0268ED"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3E750D8D"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6E3A62D1" w14:textId="77777777" w:rsidTr="0004639E">
        <w:trPr>
          <w:cantSplit/>
          <w:trHeight w:val="23"/>
        </w:trPr>
        <w:tc>
          <w:tcPr>
            <w:tcW w:w="806" w:type="pct"/>
            <w:vMerge/>
          </w:tcPr>
          <w:p w14:paraId="25AE8394"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32FA8355"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В том числе практических и лабораторных занятий</w:t>
            </w:r>
          </w:p>
        </w:tc>
        <w:tc>
          <w:tcPr>
            <w:tcW w:w="681" w:type="pct"/>
            <w:vAlign w:val="center"/>
          </w:tcPr>
          <w:p w14:paraId="4F8D210E" w14:textId="0A8027E3"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7439F35E"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B93DDB3" w14:textId="77777777" w:rsidTr="0004639E">
        <w:trPr>
          <w:cantSplit/>
          <w:trHeight w:val="23"/>
        </w:trPr>
        <w:tc>
          <w:tcPr>
            <w:tcW w:w="806" w:type="pct"/>
            <w:vMerge/>
          </w:tcPr>
          <w:p w14:paraId="50EDEDED"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52CD7CA1"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Практическое занятие №9. </w:t>
            </w:r>
            <w:r w:rsidRPr="003032E7">
              <w:rPr>
                <w:rFonts w:ascii="Times New Roman" w:hAnsi="Times New Roman" w:cs="Times New Roman"/>
                <w:bCs/>
              </w:rPr>
              <w:t>Семинар по теме «Президент Российской Федерации»</w:t>
            </w:r>
          </w:p>
        </w:tc>
        <w:tc>
          <w:tcPr>
            <w:tcW w:w="681" w:type="pct"/>
          </w:tcPr>
          <w:p w14:paraId="30331D08" w14:textId="7186F67F"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33ED8F01"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02A14A00" w14:textId="77777777" w:rsidTr="0004639E">
        <w:trPr>
          <w:cantSplit/>
          <w:trHeight w:val="23"/>
        </w:trPr>
        <w:tc>
          <w:tcPr>
            <w:tcW w:w="806" w:type="pct"/>
          </w:tcPr>
          <w:p w14:paraId="32ACE8AE"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2E672E15"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Самостоятельная работа обучающихся</w:t>
            </w:r>
          </w:p>
        </w:tc>
        <w:tc>
          <w:tcPr>
            <w:tcW w:w="681" w:type="pct"/>
            <w:vAlign w:val="center"/>
          </w:tcPr>
          <w:p w14:paraId="475FB16C" w14:textId="69E75608"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3D265540"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AA2095B" w14:textId="77777777" w:rsidTr="0004639E">
        <w:trPr>
          <w:cantSplit/>
          <w:trHeight w:val="23"/>
        </w:trPr>
        <w:tc>
          <w:tcPr>
            <w:tcW w:w="806" w:type="pct"/>
            <w:vMerge w:val="restart"/>
          </w:tcPr>
          <w:p w14:paraId="00A09C00"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Тема 6.2.</w:t>
            </w:r>
          </w:p>
          <w:p w14:paraId="2C8D4FBF"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Федеральное Собрание Российской Федерации</w:t>
            </w:r>
          </w:p>
        </w:tc>
        <w:tc>
          <w:tcPr>
            <w:tcW w:w="2844" w:type="pct"/>
          </w:tcPr>
          <w:p w14:paraId="44390F26"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Содержание учебного материала</w:t>
            </w:r>
          </w:p>
        </w:tc>
        <w:tc>
          <w:tcPr>
            <w:tcW w:w="681" w:type="pct"/>
          </w:tcPr>
          <w:p w14:paraId="5C06F773" w14:textId="61AB4778" w:rsidR="0004639E" w:rsidRPr="003032E7" w:rsidRDefault="0004639E" w:rsidP="003032E7">
            <w:pPr>
              <w:spacing w:after="0" w:line="240" w:lineRule="auto"/>
              <w:jc w:val="center"/>
              <w:rPr>
                <w:rFonts w:ascii="Times New Roman" w:hAnsi="Times New Roman" w:cs="Times New Roman"/>
                <w:b/>
                <w:bCs/>
              </w:rPr>
            </w:pPr>
          </w:p>
        </w:tc>
        <w:tc>
          <w:tcPr>
            <w:tcW w:w="669" w:type="pct"/>
            <w:vMerge w:val="restart"/>
          </w:tcPr>
          <w:p w14:paraId="35C84C77"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602A4CCB"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51D0E03C"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55374B7E"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1D0597EC" w14:textId="4557F79E" w:rsidR="0004639E" w:rsidRPr="003032E7" w:rsidRDefault="0004639E" w:rsidP="000D10BE">
            <w:pPr>
              <w:spacing w:after="0" w:line="240" w:lineRule="auto"/>
              <w:jc w:val="center"/>
              <w:rPr>
                <w:rFonts w:ascii="Times New Roman" w:hAnsi="Times New Roman" w:cs="Times New Roman"/>
                <w:b/>
                <w:bCs/>
              </w:rPr>
            </w:pPr>
            <w:r w:rsidRPr="00960E23">
              <w:rPr>
                <w:rFonts w:ascii="Times New Roman" w:eastAsia="Batang" w:hAnsi="Times New Roman" w:cs="Times New Roman"/>
                <w:bCs/>
                <w:iCs/>
                <w:lang w:eastAsia="ru-RU"/>
              </w:rPr>
              <w:t>ОК 8</w:t>
            </w:r>
          </w:p>
        </w:tc>
      </w:tr>
      <w:tr w:rsidR="0004639E" w:rsidRPr="003032E7" w14:paraId="597E2219" w14:textId="77777777" w:rsidTr="0004639E">
        <w:trPr>
          <w:cantSplit/>
          <w:trHeight w:val="23"/>
        </w:trPr>
        <w:tc>
          <w:tcPr>
            <w:tcW w:w="806" w:type="pct"/>
            <w:vMerge/>
          </w:tcPr>
          <w:p w14:paraId="354DD2FB"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05A3C8D2"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 xml:space="preserve">1. Федеральное собрание - Парламент Российской Федерации. Структура, порядок образования Парламента РФ. </w:t>
            </w:r>
          </w:p>
          <w:p w14:paraId="775BC766"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 xml:space="preserve">2. Совет Федерации: структура и компетенция, порядок работы. </w:t>
            </w:r>
          </w:p>
          <w:p w14:paraId="16FD8D37"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 xml:space="preserve">3. Государственная Дума: структура и компетенция. Основные формы работы. Законодательный процесс. Порядок роспуска Государственной Думы. </w:t>
            </w:r>
          </w:p>
          <w:p w14:paraId="181F45E2"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Cs/>
              </w:rPr>
              <w:t>4. Статус депутатов. Основные гарантии депутатской деятельности. Государственный Совет Российской Федерации</w:t>
            </w:r>
          </w:p>
        </w:tc>
        <w:tc>
          <w:tcPr>
            <w:tcW w:w="681" w:type="pct"/>
            <w:vAlign w:val="center"/>
          </w:tcPr>
          <w:p w14:paraId="02C8ACD9" w14:textId="02E19EA3"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679BA7B8"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1AD7004C" w14:textId="77777777" w:rsidTr="0004639E">
        <w:trPr>
          <w:cantSplit/>
          <w:trHeight w:val="23"/>
        </w:trPr>
        <w:tc>
          <w:tcPr>
            <w:tcW w:w="806" w:type="pct"/>
            <w:vMerge/>
          </w:tcPr>
          <w:p w14:paraId="56EF0B46"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2B904F60"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В том числе практических и лабораторных занятий</w:t>
            </w:r>
          </w:p>
        </w:tc>
        <w:tc>
          <w:tcPr>
            <w:tcW w:w="681" w:type="pct"/>
            <w:vAlign w:val="center"/>
          </w:tcPr>
          <w:p w14:paraId="5A41F2A3" w14:textId="248F971A"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2F062C1C"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435A86B" w14:textId="77777777" w:rsidTr="0004639E">
        <w:trPr>
          <w:cantSplit/>
          <w:trHeight w:val="23"/>
        </w:trPr>
        <w:tc>
          <w:tcPr>
            <w:tcW w:w="806" w:type="pct"/>
            <w:vMerge/>
          </w:tcPr>
          <w:p w14:paraId="45331A15"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547C737D"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Практическое занятие №10. </w:t>
            </w:r>
            <w:r w:rsidRPr="003032E7">
              <w:rPr>
                <w:rFonts w:ascii="Times New Roman" w:hAnsi="Times New Roman" w:cs="Times New Roman"/>
                <w:bCs/>
              </w:rPr>
              <w:t>Семинар по теме «Федеральное Собрание Российской Федерации»</w:t>
            </w:r>
          </w:p>
        </w:tc>
        <w:tc>
          <w:tcPr>
            <w:tcW w:w="681" w:type="pct"/>
          </w:tcPr>
          <w:p w14:paraId="456776C6" w14:textId="33A489A7"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2D446724"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1C8F9D70" w14:textId="77777777" w:rsidTr="0004639E">
        <w:trPr>
          <w:cantSplit/>
          <w:trHeight w:val="23"/>
        </w:trPr>
        <w:tc>
          <w:tcPr>
            <w:tcW w:w="806" w:type="pct"/>
          </w:tcPr>
          <w:p w14:paraId="098AF0A2"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323E2F93"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Самостоятельная работа обучающихся</w:t>
            </w:r>
          </w:p>
        </w:tc>
        <w:tc>
          <w:tcPr>
            <w:tcW w:w="681" w:type="pct"/>
            <w:vAlign w:val="center"/>
          </w:tcPr>
          <w:p w14:paraId="16B3E123" w14:textId="30A4A023"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0DD0C12D"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638709EC" w14:textId="77777777" w:rsidTr="0004639E">
        <w:trPr>
          <w:cantSplit/>
          <w:trHeight w:val="23"/>
        </w:trPr>
        <w:tc>
          <w:tcPr>
            <w:tcW w:w="806" w:type="pct"/>
            <w:vMerge w:val="restart"/>
          </w:tcPr>
          <w:p w14:paraId="4C978D1B"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Тема 6.3.</w:t>
            </w:r>
          </w:p>
          <w:p w14:paraId="6D0D2038"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Правительство Российской Федерации</w:t>
            </w:r>
          </w:p>
        </w:tc>
        <w:tc>
          <w:tcPr>
            <w:tcW w:w="2844" w:type="pct"/>
          </w:tcPr>
          <w:p w14:paraId="2B99F543"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Содержание учебного материала</w:t>
            </w:r>
          </w:p>
        </w:tc>
        <w:tc>
          <w:tcPr>
            <w:tcW w:w="681" w:type="pct"/>
          </w:tcPr>
          <w:p w14:paraId="4C62DAFD" w14:textId="4A41A7E8" w:rsidR="0004639E" w:rsidRPr="003032E7" w:rsidRDefault="0004639E" w:rsidP="003032E7">
            <w:pPr>
              <w:spacing w:after="0" w:line="240" w:lineRule="auto"/>
              <w:jc w:val="center"/>
              <w:rPr>
                <w:rFonts w:ascii="Times New Roman" w:hAnsi="Times New Roman" w:cs="Times New Roman"/>
                <w:b/>
                <w:bCs/>
              </w:rPr>
            </w:pPr>
          </w:p>
        </w:tc>
        <w:tc>
          <w:tcPr>
            <w:tcW w:w="669" w:type="pct"/>
            <w:vMerge w:val="restart"/>
          </w:tcPr>
          <w:p w14:paraId="2C4323D4"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26C2466C"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06145EE0"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56886F58"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209732DD" w14:textId="4B24771B" w:rsidR="0004639E" w:rsidRPr="003032E7" w:rsidRDefault="0004639E" w:rsidP="000D10BE">
            <w:pPr>
              <w:spacing w:after="0" w:line="240" w:lineRule="auto"/>
              <w:jc w:val="center"/>
              <w:rPr>
                <w:rFonts w:ascii="Times New Roman" w:hAnsi="Times New Roman" w:cs="Times New Roman"/>
                <w:b/>
                <w:bCs/>
              </w:rPr>
            </w:pPr>
            <w:r w:rsidRPr="00960E23">
              <w:rPr>
                <w:rFonts w:ascii="Times New Roman" w:eastAsia="Batang" w:hAnsi="Times New Roman" w:cs="Times New Roman"/>
                <w:bCs/>
                <w:iCs/>
                <w:lang w:eastAsia="ru-RU"/>
              </w:rPr>
              <w:t>ОК 8</w:t>
            </w:r>
          </w:p>
        </w:tc>
      </w:tr>
      <w:tr w:rsidR="0004639E" w:rsidRPr="003032E7" w14:paraId="32C6ABDF" w14:textId="77777777" w:rsidTr="0004639E">
        <w:trPr>
          <w:cantSplit/>
          <w:trHeight w:val="23"/>
        </w:trPr>
        <w:tc>
          <w:tcPr>
            <w:tcW w:w="806" w:type="pct"/>
            <w:vMerge/>
          </w:tcPr>
          <w:p w14:paraId="4E948112"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32285D51"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 Правительство Российской Федерации: состав и порядок его формирования.</w:t>
            </w:r>
          </w:p>
          <w:p w14:paraId="5190B4BB"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2. Компетенция Правительства Российской Федерации.</w:t>
            </w:r>
          </w:p>
          <w:p w14:paraId="37724EA3"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Cs/>
              </w:rPr>
              <w:t>3. Отставка Правительства Российской Федерации.</w:t>
            </w:r>
          </w:p>
        </w:tc>
        <w:tc>
          <w:tcPr>
            <w:tcW w:w="681" w:type="pct"/>
            <w:vAlign w:val="center"/>
          </w:tcPr>
          <w:p w14:paraId="373FA1DA" w14:textId="53D339C2"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1F30EB7C"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0C8A9CA3" w14:textId="77777777" w:rsidTr="0004639E">
        <w:trPr>
          <w:cantSplit/>
          <w:trHeight w:val="23"/>
        </w:trPr>
        <w:tc>
          <w:tcPr>
            <w:tcW w:w="806" w:type="pct"/>
            <w:vMerge/>
          </w:tcPr>
          <w:p w14:paraId="0ABC49DB"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746A00BE"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
                <w:bCs/>
              </w:rPr>
              <w:t>В том числе практических и лабораторных занятий</w:t>
            </w:r>
          </w:p>
        </w:tc>
        <w:tc>
          <w:tcPr>
            <w:tcW w:w="681" w:type="pct"/>
            <w:vAlign w:val="center"/>
          </w:tcPr>
          <w:p w14:paraId="21AB5CFB" w14:textId="695BB671"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461AC87F"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64545D27" w14:textId="77777777" w:rsidTr="0004639E">
        <w:trPr>
          <w:cantSplit/>
          <w:trHeight w:val="23"/>
        </w:trPr>
        <w:tc>
          <w:tcPr>
            <w:tcW w:w="806" w:type="pct"/>
            <w:vMerge/>
          </w:tcPr>
          <w:p w14:paraId="3CA7CD4A"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0C7B72F1"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Практическое занятие №11. </w:t>
            </w:r>
            <w:r w:rsidRPr="003032E7">
              <w:rPr>
                <w:rFonts w:ascii="Times New Roman" w:hAnsi="Times New Roman" w:cs="Times New Roman"/>
                <w:bCs/>
              </w:rPr>
              <w:t>Семинар по теме «Правительство Российской Федерации»</w:t>
            </w:r>
          </w:p>
        </w:tc>
        <w:tc>
          <w:tcPr>
            <w:tcW w:w="681" w:type="pct"/>
          </w:tcPr>
          <w:p w14:paraId="76F53FF8" w14:textId="7E730DA0"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39A404AE"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45CFC2E8" w14:textId="77777777" w:rsidTr="0004639E">
        <w:trPr>
          <w:cantSplit/>
          <w:trHeight w:val="23"/>
        </w:trPr>
        <w:tc>
          <w:tcPr>
            <w:tcW w:w="806" w:type="pct"/>
          </w:tcPr>
          <w:p w14:paraId="1386881F"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2B20D6C5"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Самостоятельная работа обучающихся</w:t>
            </w:r>
          </w:p>
        </w:tc>
        <w:tc>
          <w:tcPr>
            <w:tcW w:w="681" w:type="pct"/>
            <w:vAlign w:val="center"/>
          </w:tcPr>
          <w:p w14:paraId="25DBFE50" w14:textId="62F9D21E"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03B80621"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3782475E" w14:textId="77777777" w:rsidTr="0004639E">
        <w:trPr>
          <w:cantSplit/>
          <w:trHeight w:val="23"/>
        </w:trPr>
        <w:tc>
          <w:tcPr>
            <w:tcW w:w="806" w:type="pct"/>
            <w:vMerge w:val="restart"/>
          </w:tcPr>
          <w:p w14:paraId="4E750A7C"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Тема 6.4.</w:t>
            </w:r>
          </w:p>
          <w:p w14:paraId="7B200678"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Судебная власть и прокуратура  в Российской Федерации</w:t>
            </w:r>
          </w:p>
        </w:tc>
        <w:tc>
          <w:tcPr>
            <w:tcW w:w="2844" w:type="pct"/>
          </w:tcPr>
          <w:p w14:paraId="16A5181E"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Содержание учебного материала</w:t>
            </w:r>
          </w:p>
        </w:tc>
        <w:tc>
          <w:tcPr>
            <w:tcW w:w="681" w:type="pct"/>
          </w:tcPr>
          <w:p w14:paraId="569AE760" w14:textId="1EDEA7A4" w:rsidR="0004639E" w:rsidRPr="003032E7" w:rsidRDefault="0004639E" w:rsidP="003032E7">
            <w:pPr>
              <w:spacing w:after="0" w:line="240" w:lineRule="auto"/>
              <w:jc w:val="center"/>
              <w:rPr>
                <w:rFonts w:ascii="Times New Roman" w:hAnsi="Times New Roman" w:cs="Times New Roman"/>
                <w:b/>
                <w:bCs/>
              </w:rPr>
            </w:pPr>
          </w:p>
        </w:tc>
        <w:tc>
          <w:tcPr>
            <w:tcW w:w="669" w:type="pct"/>
            <w:vMerge w:val="restart"/>
          </w:tcPr>
          <w:p w14:paraId="64F668D5"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5C20948F"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68F02257"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5F624F20"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371EE6A0" w14:textId="59827190" w:rsidR="0004639E" w:rsidRPr="003032E7" w:rsidRDefault="0004639E" w:rsidP="000D10BE">
            <w:pPr>
              <w:spacing w:after="0" w:line="240" w:lineRule="auto"/>
              <w:jc w:val="center"/>
              <w:rPr>
                <w:rFonts w:ascii="Times New Roman" w:hAnsi="Times New Roman" w:cs="Times New Roman"/>
                <w:b/>
                <w:bCs/>
              </w:rPr>
            </w:pPr>
            <w:r w:rsidRPr="00960E23">
              <w:rPr>
                <w:rFonts w:ascii="Times New Roman" w:eastAsia="Batang" w:hAnsi="Times New Roman" w:cs="Times New Roman"/>
                <w:bCs/>
                <w:iCs/>
                <w:lang w:eastAsia="ru-RU"/>
              </w:rPr>
              <w:t>ОК 8</w:t>
            </w:r>
          </w:p>
        </w:tc>
      </w:tr>
      <w:tr w:rsidR="0004639E" w:rsidRPr="003032E7" w14:paraId="08BF1E8A" w14:textId="77777777" w:rsidTr="0004639E">
        <w:trPr>
          <w:cantSplit/>
          <w:trHeight w:val="23"/>
        </w:trPr>
        <w:tc>
          <w:tcPr>
            <w:tcW w:w="806" w:type="pct"/>
            <w:vMerge/>
          </w:tcPr>
          <w:p w14:paraId="1BF8A051"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2C2AFBA0"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 Конституционные принципы правосудия. Судебная система.</w:t>
            </w:r>
          </w:p>
          <w:p w14:paraId="0803E572"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2. Предупреждение и противодействие коррупции в сфере судебной деятельности.</w:t>
            </w:r>
          </w:p>
          <w:p w14:paraId="1886025C"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3. Конституционный суд Российской Федерации: состав, компетенция.</w:t>
            </w:r>
          </w:p>
          <w:p w14:paraId="681542E2"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Cs/>
              </w:rPr>
              <w:t>4. Прокуратура Российской Федерации.</w:t>
            </w:r>
          </w:p>
        </w:tc>
        <w:tc>
          <w:tcPr>
            <w:tcW w:w="681" w:type="pct"/>
            <w:vAlign w:val="center"/>
          </w:tcPr>
          <w:p w14:paraId="12B3D28A" w14:textId="5ED20370"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17A0A3F8"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3B9FAB9" w14:textId="77777777" w:rsidTr="0004639E">
        <w:trPr>
          <w:cantSplit/>
          <w:trHeight w:val="23"/>
        </w:trPr>
        <w:tc>
          <w:tcPr>
            <w:tcW w:w="806" w:type="pct"/>
            <w:vMerge/>
          </w:tcPr>
          <w:p w14:paraId="27034583"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438E80F7"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В том числе практических и лабораторных занятий</w:t>
            </w:r>
          </w:p>
        </w:tc>
        <w:tc>
          <w:tcPr>
            <w:tcW w:w="681" w:type="pct"/>
            <w:vAlign w:val="center"/>
          </w:tcPr>
          <w:p w14:paraId="4CF65D6B" w14:textId="39DAB6C1"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226ABBF9"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45E68E89" w14:textId="77777777" w:rsidTr="0004639E">
        <w:trPr>
          <w:cantSplit/>
          <w:trHeight w:val="23"/>
        </w:trPr>
        <w:tc>
          <w:tcPr>
            <w:tcW w:w="806" w:type="pct"/>
            <w:vMerge/>
          </w:tcPr>
          <w:p w14:paraId="40D47F0C"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331AC228"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 xml:space="preserve">Практическое занятие №12. </w:t>
            </w:r>
            <w:r w:rsidRPr="003032E7">
              <w:rPr>
                <w:rFonts w:ascii="Times New Roman" w:hAnsi="Times New Roman" w:cs="Times New Roman"/>
                <w:bCs/>
              </w:rPr>
              <w:t>Семинар по теме «Судебная власть в Российской Федерации»</w:t>
            </w:r>
          </w:p>
        </w:tc>
        <w:tc>
          <w:tcPr>
            <w:tcW w:w="681" w:type="pct"/>
          </w:tcPr>
          <w:p w14:paraId="2497475C" w14:textId="16A1E681"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5A994B31"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5947D45F" w14:textId="77777777" w:rsidTr="0004639E">
        <w:trPr>
          <w:cantSplit/>
          <w:trHeight w:val="23"/>
        </w:trPr>
        <w:tc>
          <w:tcPr>
            <w:tcW w:w="806" w:type="pct"/>
          </w:tcPr>
          <w:p w14:paraId="38F701A6"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77071C03"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Самостоятельная работа обучающихся</w:t>
            </w:r>
          </w:p>
        </w:tc>
        <w:tc>
          <w:tcPr>
            <w:tcW w:w="681" w:type="pct"/>
            <w:vAlign w:val="center"/>
          </w:tcPr>
          <w:p w14:paraId="66CA8FB4" w14:textId="343A69AA"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03F7ECE6"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26E26736" w14:textId="77777777" w:rsidTr="0004639E">
        <w:trPr>
          <w:cantSplit/>
          <w:trHeight w:val="23"/>
        </w:trPr>
        <w:tc>
          <w:tcPr>
            <w:tcW w:w="806" w:type="pct"/>
            <w:vMerge w:val="restart"/>
          </w:tcPr>
          <w:p w14:paraId="33AB2FC8"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Тема 6.5.</w:t>
            </w:r>
          </w:p>
          <w:p w14:paraId="4954DB61"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Государственные органы субъектов Российской Федерации</w:t>
            </w:r>
          </w:p>
        </w:tc>
        <w:tc>
          <w:tcPr>
            <w:tcW w:w="2844" w:type="pct"/>
          </w:tcPr>
          <w:p w14:paraId="5770FC44"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Содержание учебного материала</w:t>
            </w:r>
          </w:p>
        </w:tc>
        <w:tc>
          <w:tcPr>
            <w:tcW w:w="681" w:type="pct"/>
          </w:tcPr>
          <w:p w14:paraId="248AA95A" w14:textId="5C1494EA" w:rsidR="0004639E" w:rsidRPr="003032E7" w:rsidRDefault="0004639E" w:rsidP="003032E7">
            <w:pPr>
              <w:spacing w:after="0" w:line="240" w:lineRule="auto"/>
              <w:jc w:val="center"/>
              <w:rPr>
                <w:rFonts w:ascii="Times New Roman" w:hAnsi="Times New Roman" w:cs="Times New Roman"/>
                <w:b/>
                <w:bCs/>
              </w:rPr>
            </w:pPr>
          </w:p>
        </w:tc>
        <w:tc>
          <w:tcPr>
            <w:tcW w:w="669" w:type="pct"/>
            <w:vMerge w:val="restart"/>
          </w:tcPr>
          <w:p w14:paraId="7F883190"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4E395DFF" w14:textId="77777777" w:rsidTr="0004639E">
        <w:trPr>
          <w:cantSplit/>
          <w:trHeight w:val="23"/>
        </w:trPr>
        <w:tc>
          <w:tcPr>
            <w:tcW w:w="806" w:type="pct"/>
            <w:vMerge/>
            <w:tcBorders>
              <w:bottom w:val="single" w:sz="4" w:space="0" w:color="auto"/>
            </w:tcBorders>
          </w:tcPr>
          <w:p w14:paraId="569E4CDF" w14:textId="77777777" w:rsidR="0004639E" w:rsidRPr="003032E7" w:rsidRDefault="0004639E" w:rsidP="003032E7">
            <w:pPr>
              <w:spacing w:after="0" w:line="240" w:lineRule="auto"/>
              <w:rPr>
                <w:rFonts w:ascii="Times New Roman" w:hAnsi="Times New Roman" w:cs="Times New Roman"/>
                <w:b/>
                <w:bCs/>
              </w:rPr>
            </w:pPr>
          </w:p>
        </w:tc>
        <w:tc>
          <w:tcPr>
            <w:tcW w:w="2844" w:type="pct"/>
            <w:tcBorders>
              <w:bottom w:val="single" w:sz="4" w:space="0" w:color="auto"/>
            </w:tcBorders>
          </w:tcPr>
          <w:p w14:paraId="11F7E114"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 Представительные (законодательные) органы государственной власти субъектов Российской Федерации: состав, принципы и организационные основы деятельности. Статус депутатов представительных органов субъектов Российской Федерации.</w:t>
            </w:r>
          </w:p>
          <w:p w14:paraId="6D827C7A"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3. Компетенция и правовые акты государственных органов субъектов Федерации.</w:t>
            </w:r>
          </w:p>
          <w:p w14:paraId="41EE47B6"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4. Государственные органы исполнительной власти субъектов Федерации.</w:t>
            </w:r>
          </w:p>
          <w:p w14:paraId="6D41E077"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Cs/>
              </w:rPr>
              <w:t>5. Глава субъекта Федерации: правовой статус, компетенция.</w:t>
            </w:r>
          </w:p>
        </w:tc>
        <w:tc>
          <w:tcPr>
            <w:tcW w:w="681" w:type="pct"/>
            <w:tcBorders>
              <w:bottom w:val="single" w:sz="4" w:space="0" w:color="auto"/>
            </w:tcBorders>
            <w:vAlign w:val="center"/>
          </w:tcPr>
          <w:p w14:paraId="134D1CC9" w14:textId="1CA1BBBD"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1055FF8C"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4A1D94CF" w14:textId="77777777" w:rsidTr="0004639E">
        <w:trPr>
          <w:cantSplit/>
          <w:trHeight w:val="23"/>
        </w:trPr>
        <w:tc>
          <w:tcPr>
            <w:tcW w:w="806" w:type="pct"/>
            <w:vMerge/>
          </w:tcPr>
          <w:p w14:paraId="09D7EC10"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3B87CEEC"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В том числе практических и лабораторных занятий</w:t>
            </w:r>
          </w:p>
        </w:tc>
        <w:tc>
          <w:tcPr>
            <w:tcW w:w="681" w:type="pct"/>
            <w:vAlign w:val="center"/>
          </w:tcPr>
          <w:p w14:paraId="6419F48C" w14:textId="03ABF644"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52C77D45"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000769D" w14:textId="77777777" w:rsidTr="0004639E">
        <w:trPr>
          <w:cantSplit/>
          <w:trHeight w:val="23"/>
        </w:trPr>
        <w:tc>
          <w:tcPr>
            <w:tcW w:w="806" w:type="pct"/>
            <w:vMerge w:val="restart"/>
          </w:tcPr>
          <w:p w14:paraId="0B5B3F7F"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Тема 6.6.</w:t>
            </w:r>
          </w:p>
          <w:p w14:paraId="469F9E50"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Местное самоуправление в Российской Федерации</w:t>
            </w:r>
          </w:p>
        </w:tc>
        <w:tc>
          <w:tcPr>
            <w:tcW w:w="2844" w:type="pct"/>
          </w:tcPr>
          <w:p w14:paraId="74893F39"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Содержание учебного материала</w:t>
            </w:r>
          </w:p>
        </w:tc>
        <w:tc>
          <w:tcPr>
            <w:tcW w:w="681" w:type="pct"/>
          </w:tcPr>
          <w:p w14:paraId="504B5794" w14:textId="77132F72" w:rsidR="0004639E" w:rsidRPr="003032E7" w:rsidRDefault="0004639E" w:rsidP="003032E7">
            <w:pPr>
              <w:spacing w:after="0" w:line="240" w:lineRule="auto"/>
              <w:jc w:val="center"/>
              <w:rPr>
                <w:rFonts w:ascii="Times New Roman" w:hAnsi="Times New Roman" w:cs="Times New Roman"/>
                <w:b/>
                <w:bCs/>
              </w:rPr>
            </w:pPr>
          </w:p>
        </w:tc>
        <w:tc>
          <w:tcPr>
            <w:tcW w:w="669" w:type="pct"/>
            <w:vMerge w:val="restart"/>
          </w:tcPr>
          <w:p w14:paraId="48D5C8B3"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4C81680C"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1B817937"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5113F930" w14:textId="77777777" w:rsidR="0004639E" w:rsidRPr="00960E23" w:rsidRDefault="0004639E" w:rsidP="000D10B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41157A45" w14:textId="064B87D9" w:rsidR="0004639E" w:rsidRPr="003032E7" w:rsidRDefault="0004639E" w:rsidP="000D10BE">
            <w:pPr>
              <w:spacing w:after="0" w:line="240" w:lineRule="auto"/>
              <w:jc w:val="center"/>
              <w:rPr>
                <w:rFonts w:ascii="Times New Roman" w:hAnsi="Times New Roman" w:cs="Times New Roman"/>
                <w:b/>
                <w:bCs/>
              </w:rPr>
            </w:pPr>
            <w:r w:rsidRPr="00960E23">
              <w:rPr>
                <w:rFonts w:ascii="Times New Roman" w:eastAsia="Batang" w:hAnsi="Times New Roman" w:cs="Times New Roman"/>
                <w:bCs/>
                <w:iCs/>
                <w:lang w:eastAsia="ru-RU"/>
              </w:rPr>
              <w:t>ОК 8</w:t>
            </w:r>
          </w:p>
        </w:tc>
      </w:tr>
      <w:tr w:rsidR="0004639E" w:rsidRPr="003032E7" w14:paraId="4BF8815B" w14:textId="77777777" w:rsidTr="0004639E">
        <w:trPr>
          <w:cantSplit/>
          <w:trHeight w:val="23"/>
        </w:trPr>
        <w:tc>
          <w:tcPr>
            <w:tcW w:w="806" w:type="pct"/>
            <w:vMerge/>
          </w:tcPr>
          <w:p w14:paraId="5CD36529"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34DCC6F6"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1. Понятие местного самоуправления.</w:t>
            </w:r>
          </w:p>
          <w:p w14:paraId="14C9A8E1"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2. Система местного самоуправления в Российской Федерации.</w:t>
            </w:r>
          </w:p>
          <w:p w14:paraId="17608D97" w14:textId="77777777" w:rsidR="0004639E" w:rsidRPr="003032E7" w:rsidRDefault="0004639E" w:rsidP="003032E7">
            <w:pPr>
              <w:spacing w:after="0" w:line="240" w:lineRule="auto"/>
              <w:jc w:val="both"/>
              <w:rPr>
                <w:rFonts w:ascii="Times New Roman" w:hAnsi="Times New Roman" w:cs="Times New Roman"/>
                <w:bCs/>
              </w:rPr>
            </w:pPr>
            <w:r w:rsidRPr="003032E7">
              <w:rPr>
                <w:rFonts w:ascii="Times New Roman" w:hAnsi="Times New Roman" w:cs="Times New Roman"/>
                <w:bCs/>
              </w:rPr>
              <w:t>3. Полномочия местного самоуправления.</w:t>
            </w:r>
          </w:p>
          <w:p w14:paraId="6E24A921"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Cs/>
              </w:rPr>
              <w:t>4. Гарантии местного самоуправления</w:t>
            </w:r>
          </w:p>
        </w:tc>
        <w:tc>
          <w:tcPr>
            <w:tcW w:w="681" w:type="pct"/>
            <w:vAlign w:val="center"/>
          </w:tcPr>
          <w:p w14:paraId="0F793793" w14:textId="361010B7" w:rsidR="0004639E" w:rsidRPr="003032E7" w:rsidRDefault="0004639E" w:rsidP="003032E7">
            <w:pPr>
              <w:spacing w:after="0" w:line="240" w:lineRule="auto"/>
              <w:jc w:val="center"/>
              <w:rPr>
                <w:rFonts w:ascii="Times New Roman" w:hAnsi="Times New Roman" w:cs="Times New Roman"/>
                <w:bCs/>
              </w:rPr>
            </w:pPr>
          </w:p>
        </w:tc>
        <w:tc>
          <w:tcPr>
            <w:tcW w:w="669" w:type="pct"/>
            <w:vMerge/>
          </w:tcPr>
          <w:p w14:paraId="3855BB20"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418A2608" w14:textId="77777777" w:rsidTr="0004639E">
        <w:trPr>
          <w:cantSplit/>
          <w:trHeight w:val="23"/>
        </w:trPr>
        <w:tc>
          <w:tcPr>
            <w:tcW w:w="806" w:type="pct"/>
            <w:vMerge/>
          </w:tcPr>
          <w:p w14:paraId="17876BE2" w14:textId="77777777" w:rsidR="0004639E" w:rsidRPr="003032E7" w:rsidRDefault="0004639E" w:rsidP="003032E7">
            <w:pPr>
              <w:spacing w:after="0" w:line="240" w:lineRule="auto"/>
              <w:rPr>
                <w:rFonts w:ascii="Times New Roman" w:hAnsi="Times New Roman" w:cs="Times New Roman"/>
                <w:b/>
                <w:bCs/>
              </w:rPr>
            </w:pPr>
          </w:p>
        </w:tc>
        <w:tc>
          <w:tcPr>
            <w:tcW w:w="2844" w:type="pct"/>
          </w:tcPr>
          <w:p w14:paraId="41427F30" w14:textId="77777777" w:rsidR="0004639E" w:rsidRPr="003032E7" w:rsidRDefault="0004639E" w:rsidP="003032E7">
            <w:pPr>
              <w:spacing w:after="0" w:line="240" w:lineRule="auto"/>
              <w:jc w:val="both"/>
              <w:rPr>
                <w:rFonts w:ascii="Times New Roman" w:hAnsi="Times New Roman" w:cs="Times New Roman"/>
                <w:b/>
                <w:bCs/>
              </w:rPr>
            </w:pPr>
            <w:r w:rsidRPr="003032E7">
              <w:rPr>
                <w:rFonts w:ascii="Times New Roman" w:hAnsi="Times New Roman" w:cs="Times New Roman"/>
                <w:b/>
                <w:bCs/>
              </w:rPr>
              <w:t>В том числе практических и лабораторных занятий</w:t>
            </w:r>
          </w:p>
        </w:tc>
        <w:tc>
          <w:tcPr>
            <w:tcW w:w="681" w:type="pct"/>
            <w:vAlign w:val="center"/>
          </w:tcPr>
          <w:p w14:paraId="2F163638" w14:textId="215E1054" w:rsidR="0004639E" w:rsidRPr="003032E7" w:rsidRDefault="0004639E" w:rsidP="003032E7">
            <w:pPr>
              <w:spacing w:after="0" w:line="240" w:lineRule="auto"/>
              <w:jc w:val="center"/>
              <w:rPr>
                <w:rFonts w:ascii="Times New Roman" w:hAnsi="Times New Roman" w:cs="Times New Roman"/>
                <w:b/>
                <w:bCs/>
              </w:rPr>
            </w:pPr>
          </w:p>
        </w:tc>
        <w:tc>
          <w:tcPr>
            <w:tcW w:w="669" w:type="pct"/>
            <w:vMerge/>
          </w:tcPr>
          <w:p w14:paraId="022ADDC3" w14:textId="77777777" w:rsidR="0004639E" w:rsidRPr="003032E7" w:rsidRDefault="0004639E" w:rsidP="000D10BE">
            <w:pPr>
              <w:spacing w:after="0" w:line="240" w:lineRule="auto"/>
              <w:jc w:val="center"/>
              <w:rPr>
                <w:rFonts w:ascii="Times New Roman" w:hAnsi="Times New Roman" w:cs="Times New Roman"/>
                <w:b/>
                <w:bCs/>
              </w:rPr>
            </w:pPr>
          </w:p>
        </w:tc>
      </w:tr>
      <w:tr w:rsidR="0004639E" w:rsidRPr="003032E7" w14:paraId="7F25C381" w14:textId="77777777" w:rsidTr="0004639E">
        <w:trPr>
          <w:cantSplit/>
          <w:trHeight w:val="23"/>
        </w:trPr>
        <w:tc>
          <w:tcPr>
            <w:tcW w:w="3650" w:type="pct"/>
            <w:gridSpan w:val="2"/>
          </w:tcPr>
          <w:p w14:paraId="7B1233ED" w14:textId="77777777" w:rsidR="0004639E" w:rsidRPr="003032E7" w:rsidRDefault="0004639E" w:rsidP="003032E7">
            <w:pPr>
              <w:suppressAutoHyphens/>
              <w:spacing w:after="0" w:line="240" w:lineRule="auto"/>
              <w:rPr>
                <w:rFonts w:ascii="Times New Roman" w:hAnsi="Times New Roman" w:cs="Times New Roman"/>
                <w:b/>
              </w:rPr>
            </w:pPr>
            <w:r w:rsidRPr="003032E7">
              <w:rPr>
                <w:rFonts w:ascii="Times New Roman" w:hAnsi="Times New Roman" w:cs="Times New Roman"/>
                <w:b/>
              </w:rPr>
              <w:t>Промежуточная аттестация</w:t>
            </w:r>
          </w:p>
        </w:tc>
        <w:tc>
          <w:tcPr>
            <w:tcW w:w="681" w:type="pct"/>
            <w:vAlign w:val="center"/>
          </w:tcPr>
          <w:p w14:paraId="045EFC05" w14:textId="4979A499" w:rsidR="0004639E" w:rsidRPr="003032E7" w:rsidRDefault="0004639E" w:rsidP="003032E7">
            <w:pPr>
              <w:spacing w:after="0" w:line="240" w:lineRule="auto"/>
              <w:jc w:val="center"/>
              <w:rPr>
                <w:rFonts w:ascii="Times New Roman" w:hAnsi="Times New Roman" w:cs="Times New Roman"/>
                <w:b/>
              </w:rPr>
            </w:pPr>
          </w:p>
        </w:tc>
        <w:tc>
          <w:tcPr>
            <w:tcW w:w="669" w:type="pct"/>
          </w:tcPr>
          <w:p w14:paraId="4AF6F51A" w14:textId="77777777" w:rsidR="0004639E" w:rsidRPr="003032E7" w:rsidRDefault="0004639E" w:rsidP="000D10BE">
            <w:pPr>
              <w:spacing w:after="0" w:line="240" w:lineRule="auto"/>
              <w:jc w:val="center"/>
              <w:rPr>
                <w:rFonts w:ascii="Times New Roman" w:hAnsi="Times New Roman" w:cs="Times New Roman"/>
                <w:b/>
                <w:i/>
              </w:rPr>
            </w:pPr>
          </w:p>
        </w:tc>
      </w:tr>
      <w:tr w:rsidR="0004639E" w:rsidRPr="003032E7" w14:paraId="2F6E400E" w14:textId="77777777" w:rsidTr="0004639E">
        <w:trPr>
          <w:cantSplit/>
          <w:trHeight w:val="23"/>
        </w:trPr>
        <w:tc>
          <w:tcPr>
            <w:tcW w:w="3650" w:type="pct"/>
            <w:gridSpan w:val="2"/>
          </w:tcPr>
          <w:p w14:paraId="66CA1CA1" w14:textId="77777777" w:rsidR="0004639E" w:rsidRPr="003032E7" w:rsidRDefault="0004639E" w:rsidP="003032E7">
            <w:pPr>
              <w:spacing w:after="0" w:line="240" w:lineRule="auto"/>
              <w:rPr>
                <w:rFonts w:ascii="Times New Roman" w:hAnsi="Times New Roman" w:cs="Times New Roman"/>
                <w:b/>
                <w:bCs/>
              </w:rPr>
            </w:pPr>
            <w:r w:rsidRPr="003032E7">
              <w:rPr>
                <w:rFonts w:ascii="Times New Roman" w:hAnsi="Times New Roman" w:cs="Times New Roman"/>
                <w:b/>
                <w:bCs/>
              </w:rPr>
              <w:t>Всего:</w:t>
            </w:r>
          </w:p>
        </w:tc>
        <w:tc>
          <w:tcPr>
            <w:tcW w:w="681" w:type="pct"/>
            <w:vAlign w:val="center"/>
          </w:tcPr>
          <w:p w14:paraId="72B93490" w14:textId="3430AAFB" w:rsidR="0004639E" w:rsidRPr="003032E7" w:rsidRDefault="0004639E" w:rsidP="003032E7">
            <w:pPr>
              <w:spacing w:after="0" w:line="240" w:lineRule="auto"/>
              <w:jc w:val="center"/>
              <w:rPr>
                <w:rFonts w:ascii="Times New Roman" w:hAnsi="Times New Roman" w:cs="Times New Roman"/>
                <w:b/>
                <w:bCs/>
              </w:rPr>
            </w:pPr>
            <w:r>
              <w:rPr>
                <w:rFonts w:ascii="Times New Roman" w:hAnsi="Times New Roman" w:cs="Times New Roman"/>
                <w:b/>
                <w:bCs/>
              </w:rPr>
              <w:t>80</w:t>
            </w:r>
          </w:p>
        </w:tc>
        <w:tc>
          <w:tcPr>
            <w:tcW w:w="669" w:type="pct"/>
          </w:tcPr>
          <w:p w14:paraId="46225D9E" w14:textId="77777777" w:rsidR="0004639E" w:rsidRPr="003032E7" w:rsidRDefault="0004639E" w:rsidP="000D10BE">
            <w:pPr>
              <w:spacing w:after="0" w:line="240" w:lineRule="auto"/>
              <w:jc w:val="center"/>
              <w:rPr>
                <w:rFonts w:ascii="Times New Roman" w:hAnsi="Times New Roman" w:cs="Times New Roman"/>
                <w:b/>
                <w:bCs/>
                <w:i/>
              </w:rPr>
            </w:pPr>
          </w:p>
        </w:tc>
      </w:tr>
    </w:tbl>
    <w:p w14:paraId="657F750D" w14:textId="77777777" w:rsidR="00B64951" w:rsidRPr="00B64951" w:rsidRDefault="00B64951" w:rsidP="00B64951">
      <w:pPr>
        <w:spacing w:after="200" w:line="276" w:lineRule="auto"/>
        <w:ind w:firstLine="709"/>
        <w:rPr>
          <w:rFonts w:ascii="Times New Roman" w:eastAsia="Batang" w:hAnsi="Times New Roman" w:cs="Times New Roman"/>
          <w:i/>
          <w:lang w:eastAsia="ru-RU"/>
        </w:rPr>
      </w:pPr>
    </w:p>
    <w:p w14:paraId="65BA4EFC" w14:textId="77777777" w:rsidR="00B64951" w:rsidRPr="00B64951" w:rsidRDefault="00B64951" w:rsidP="00B64951">
      <w:pPr>
        <w:spacing w:after="200" w:line="276" w:lineRule="auto"/>
        <w:ind w:firstLine="709"/>
        <w:rPr>
          <w:rFonts w:ascii="Times New Roman" w:eastAsia="Batang" w:hAnsi="Times New Roman" w:cs="Times New Roman"/>
          <w:i/>
          <w:lang w:eastAsia="ru-RU"/>
        </w:rPr>
        <w:sectPr w:rsidR="00B64951" w:rsidRPr="00B64951" w:rsidSect="00B37BBF">
          <w:pgSz w:w="16840" w:h="11907" w:orient="landscape"/>
          <w:pgMar w:top="851" w:right="1134" w:bottom="851" w:left="992" w:header="709" w:footer="709" w:gutter="0"/>
          <w:cols w:space="720"/>
        </w:sectPr>
      </w:pPr>
    </w:p>
    <w:p w14:paraId="3774FC87" w14:textId="77777777" w:rsidR="00B64951" w:rsidRPr="00B64951" w:rsidRDefault="00B64951" w:rsidP="00B64951">
      <w:pPr>
        <w:spacing w:after="0" w:line="276" w:lineRule="auto"/>
        <w:jc w:val="center"/>
        <w:rPr>
          <w:rFonts w:ascii="Times New Roman" w:eastAsia="Batang" w:hAnsi="Times New Roman" w:cs="Batang"/>
          <w:b/>
          <w:bCs/>
          <w:sz w:val="24"/>
          <w:szCs w:val="24"/>
          <w:lang w:eastAsia="ru-RU"/>
        </w:rPr>
      </w:pPr>
      <w:r w:rsidRPr="00B64951">
        <w:rPr>
          <w:rFonts w:ascii="Times New Roman" w:eastAsia="Batang" w:hAnsi="Times New Roman" w:cs="Batang"/>
          <w:b/>
          <w:bCs/>
          <w:sz w:val="24"/>
          <w:szCs w:val="24"/>
          <w:lang w:eastAsia="ru-RU"/>
        </w:rPr>
        <w:lastRenderedPageBreak/>
        <w:t>3. УСЛОВИЯ РЕАЛИЗАЦИИ УЧЕБНОЙ ДИСЦИПЛИНЫ</w:t>
      </w:r>
    </w:p>
    <w:p w14:paraId="1E089EDC" w14:textId="77777777" w:rsidR="00B64951" w:rsidRPr="00B64951" w:rsidRDefault="00B64951" w:rsidP="00B64951">
      <w:pPr>
        <w:spacing w:after="0" w:line="276" w:lineRule="auto"/>
        <w:ind w:firstLine="709"/>
        <w:jc w:val="both"/>
        <w:rPr>
          <w:rFonts w:ascii="Times New Roman" w:eastAsia="Times New Roman" w:hAnsi="Times New Roman" w:cs="Times New Roman"/>
          <w:b/>
          <w:bCs/>
          <w:sz w:val="24"/>
          <w:szCs w:val="24"/>
          <w:lang w:eastAsia="ru-RU"/>
        </w:rPr>
      </w:pPr>
      <w:r w:rsidRPr="00B64951">
        <w:rPr>
          <w:rFonts w:ascii="Times New Roman" w:eastAsia="Times New Roman" w:hAnsi="Times New Roman" w:cs="Times New Roman"/>
          <w:b/>
          <w:bCs/>
          <w:sz w:val="24"/>
          <w:szCs w:val="24"/>
          <w:lang w:eastAsia="ru-RU"/>
        </w:rPr>
        <w:t xml:space="preserve">3.1. Для реализации программы </w:t>
      </w:r>
      <w:r w:rsidR="00446155">
        <w:rPr>
          <w:rFonts w:ascii="Times New Roman" w:eastAsia="Times New Roman" w:hAnsi="Times New Roman" w:cs="Times New Roman"/>
          <w:b/>
          <w:bCs/>
          <w:sz w:val="24"/>
          <w:szCs w:val="24"/>
          <w:lang w:eastAsia="ru-RU"/>
        </w:rPr>
        <w:t>учебной дисциплины</w:t>
      </w:r>
      <w:r w:rsidRPr="00B64951">
        <w:rPr>
          <w:rFonts w:ascii="Times New Roman" w:eastAsia="Times New Roman" w:hAnsi="Times New Roman" w:cs="Times New Roman"/>
          <w:b/>
          <w:bCs/>
          <w:sz w:val="24"/>
          <w:szCs w:val="24"/>
          <w:lang w:eastAsia="ru-RU"/>
        </w:rPr>
        <w:t xml:space="preserve"> должны быть предусмотрены следующие специальные помещения:</w:t>
      </w:r>
    </w:p>
    <w:p w14:paraId="4BC33344" w14:textId="066403B7" w:rsidR="00B64951" w:rsidRPr="00B64951" w:rsidRDefault="00B64951" w:rsidP="00B64951">
      <w:pPr>
        <w:suppressAutoHyphens/>
        <w:spacing w:after="0" w:line="276" w:lineRule="auto"/>
        <w:ind w:firstLine="709"/>
        <w:jc w:val="both"/>
        <w:rPr>
          <w:rFonts w:ascii="Times New Roman" w:eastAsia="Times New Roman" w:hAnsi="Times New Roman" w:cs="Times New Roman"/>
          <w:bCs/>
          <w:sz w:val="24"/>
          <w:szCs w:val="24"/>
          <w:lang w:eastAsia="ru-RU"/>
        </w:rPr>
      </w:pPr>
      <w:r w:rsidRPr="00B64951">
        <w:rPr>
          <w:rFonts w:ascii="Times New Roman" w:eastAsia="Times New Roman" w:hAnsi="Times New Roman" w:cs="Times New Roman"/>
          <w:bCs/>
          <w:sz w:val="24"/>
          <w:szCs w:val="24"/>
          <w:lang w:eastAsia="ru-RU"/>
        </w:rPr>
        <w:t>Кабинет</w:t>
      </w:r>
      <w:r w:rsidRPr="00B64951">
        <w:rPr>
          <w:rFonts w:ascii="Times New Roman" w:eastAsia="Times New Roman" w:hAnsi="Times New Roman" w:cs="Times New Roman"/>
          <w:bCs/>
          <w:i/>
          <w:sz w:val="24"/>
          <w:szCs w:val="24"/>
          <w:lang w:eastAsia="ru-RU"/>
        </w:rPr>
        <w:t xml:space="preserve"> </w:t>
      </w:r>
      <w:r w:rsidRPr="00B64951">
        <w:rPr>
          <w:rFonts w:ascii="Times New Roman" w:eastAsia="Times New Roman" w:hAnsi="Times New Roman" w:cs="Times New Roman"/>
          <w:bCs/>
          <w:sz w:val="24"/>
          <w:szCs w:val="24"/>
          <w:lang w:eastAsia="ru-RU"/>
        </w:rPr>
        <w:t>«</w:t>
      </w:r>
      <w:r w:rsidR="0092077A">
        <w:rPr>
          <w:rFonts w:ascii="Times New Roman" w:eastAsia="Times New Roman" w:hAnsi="Times New Roman" w:cs="Times New Roman"/>
          <w:bCs/>
          <w:iCs/>
          <w:sz w:val="24"/>
          <w:szCs w:val="24"/>
          <w:lang w:eastAsia="ru-RU"/>
        </w:rPr>
        <w:t>К</w:t>
      </w:r>
      <w:r w:rsidR="00032025" w:rsidRPr="00032025">
        <w:rPr>
          <w:rFonts w:ascii="Times New Roman" w:eastAsia="Times New Roman" w:hAnsi="Times New Roman" w:cs="Times New Roman"/>
          <w:bCs/>
          <w:iCs/>
          <w:sz w:val="24"/>
          <w:szCs w:val="24"/>
          <w:lang w:eastAsia="ru-RU"/>
        </w:rPr>
        <w:t>онституционного и административного права</w:t>
      </w:r>
      <w:r w:rsidRPr="00B64951">
        <w:rPr>
          <w:rFonts w:ascii="Times New Roman" w:eastAsia="Times New Roman" w:hAnsi="Times New Roman" w:cs="Times New Roman"/>
          <w:bCs/>
          <w:iCs/>
          <w:sz w:val="24"/>
          <w:szCs w:val="24"/>
          <w:lang w:eastAsia="ru-RU"/>
        </w:rPr>
        <w:t>»</w:t>
      </w:r>
      <w:r w:rsidRPr="0092077A">
        <w:rPr>
          <w:rFonts w:ascii="Times New Roman" w:eastAsia="Times New Roman" w:hAnsi="Times New Roman" w:cs="Times New Roman"/>
          <w:bCs/>
          <w:iCs/>
          <w:sz w:val="24"/>
          <w:szCs w:val="24"/>
          <w:lang w:eastAsia="ru-RU"/>
        </w:rPr>
        <w:t>,</w:t>
      </w:r>
      <w:r w:rsidRPr="00B64951">
        <w:rPr>
          <w:rFonts w:ascii="Times New Roman" w:eastAsia="Times New Roman" w:hAnsi="Times New Roman" w:cs="Times New Roman"/>
          <w:bCs/>
          <w:iCs/>
          <w:sz w:val="24"/>
          <w:szCs w:val="24"/>
          <w:lang w:eastAsia="ru-RU"/>
        </w:rPr>
        <w:t xml:space="preserve"> оснащенный в соответствии с п. 6.1.2.1 образовательной программы </w:t>
      </w:r>
      <w:r w:rsidRPr="00B64951">
        <w:rPr>
          <w:rFonts w:ascii="Times New Roman" w:eastAsia="Times New Roman" w:hAnsi="Times New Roman" w:cs="Times New Roman"/>
          <w:bCs/>
          <w:sz w:val="24"/>
          <w:szCs w:val="24"/>
          <w:lang w:eastAsia="ru-RU"/>
        </w:rPr>
        <w:t xml:space="preserve">по специальности. </w:t>
      </w:r>
    </w:p>
    <w:p w14:paraId="1A928D46" w14:textId="77777777" w:rsidR="00B64951" w:rsidRPr="00B64951" w:rsidRDefault="00B64951" w:rsidP="00B64951">
      <w:pPr>
        <w:suppressAutoHyphens/>
        <w:spacing w:after="0" w:line="276" w:lineRule="auto"/>
        <w:ind w:firstLine="709"/>
        <w:jc w:val="both"/>
        <w:rPr>
          <w:rFonts w:ascii="Times New Roman" w:eastAsia="Times New Roman" w:hAnsi="Times New Roman" w:cs="Times New Roman"/>
          <w:bCs/>
          <w:i/>
          <w:sz w:val="24"/>
          <w:szCs w:val="24"/>
          <w:lang w:eastAsia="ru-RU"/>
        </w:rPr>
      </w:pPr>
    </w:p>
    <w:p w14:paraId="03427A8B" w14:textId="77777777" w:rsidR="00B64951" w:rsidRPr="00B64951" w:rsidRDefault="00B64951" w:rsidP="00B64951">
      <w:pPr>
        <w:spacing w:after="0" w:line="276" w:lineRule="auto"/>
        <w:ind w:firstLine="709"/>
        <w:rPr>
          <w:rFonts w:ascii="Times New Roman" w:eastAsia="Times New Roman" w:hAnsi="Times New Roman" w:cs="Times New Roman"/>
          <w:b/>
          <w:bCs/>
          <w:sz w:val="24"/>
          <w:szCs w:val="24"/>
          <w:lang w:eastAsia="ru-RU"/>
        </w:rPr>
      </w:pPr>
      <w:r w:rsidRPr="00B64951">
        <w:rPr>
          <w:rFonts w:ascii="Times New Roman" w:eastAsia="Times New Roman" w:hAnsi="Times New Roman" w:cs="Times New Roman"/>
          <w:b/>
          <w:bCs/>
          <w:sz w:val="24"/>
          <w:szCs w:val="24"/>
          <w:lang w:eastAsia="ru-RU"/>
        </w:rPr>
        <w:t>3.2. Информационное обеспечение реализации программы</w:t>
      </w:r>
    </w:p>
    <w:p w14:paraId="2863DE3F" w14:textId="77777777" w:rsidR="00B64951" w:rsidRPr="00B64951" w:rsidRDefault="00B64951" w:rsidP="00B64951">
      <w:pPr>
        <w:suppressAutoHyphens/>
        <w:spacing w:after="0" w:line="276" w:lineRule="auto"/>
        <w:ind w:firstLine="709"/>
        <w:jc w:val="both"/>
        <w:rPr>
          <w:rFonts w:ascii="Times New Roman" w:eastAsia="Times New Roman" w:hAnsi="Times New Roman" w:cs="Times New Roman"/>
          <w:sz w:val="24"/>
          <w:szCs w:val="24"/>
          <w:lang w:eastAsia="ru-RU"/>
        </w:rPr>
      </w:pPr>
      <w:r w:rsidRPr="00B6495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6495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495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51CFC3" w14:textId="77777777" w:rsidR="00B64951" w:rsidRPr="00B64951" w:rsidRDefault="00B64951" w:rsidP="00B64951">
      <w:pPr>
        <w:spacing w:after="0" w:line="276" w:lineRule="auto"/>
        <w:ind w:firstLine="709"/>
        <w:contextualSpacing/>
        <w:rPr>
          <w:rFonts w:ascii="Times New Roman" w:eastAsia="Times New Roman" w:hAnsi="Times New Roman" w:cs="Times New Roman"/>
          <w:sz w:val="24"/>
          <w:szCs w:val="24"/>
          <w:lang w:eastAsia="ru-RU"/>
        </w:rPr>
      </w:pPr>
    </w:p>
    <w:p w14:paraId="0ABE5256" w14:textId="77777777" w:rsidR="0092077A" w:rsidRPr="0092077A" w:rsidRDefault="0092077A" w:rsidP="0092077A">
      <w:pPr>
        <w:pStyle w:val="ae"/>
        <w:spacing w:before="0" w:after="0"/>
        <w:ind w:left="0" w:firstLine="709"/>
        <w:contextualSpacing/>
        <w:jc w:val="both"/>
        <w:rPr>
          <w:rFonts w:ascii="Times New Roman" w:hAnsi="Times New Roman" w:cs="Times New Roman"/>
          <w:b/>
        </w:rPr>
      </w:pPr>
      <w:r w:rsidRPr="0092077A">
        <w:rPr>
          <w:rFonts w:ascii="Times New Roman" w:hAnsi="Times New Roman" w:cs="Times New Roman"/>
          <w:b/>
        </w:rPr>
        <w:t xml:space="preserve">3.2.1. </w:t>
      </w:r>
      <w:r w:rsidRPr="0092077A">
        <w:rPr>
          <w:rFonts w:ascii="Times New Roman" w:hAnsi="Times New Roman" w:cs="Times New Roman"/>
          <w:b/>
          <w:lang w:val="ru-RU"/>
        </w:rPr>
        <w:t>Основные печатные издания</w:t>
      </w:r>
    </w:p>
    <w:p w14:paraId="613A12CC" w14:textId="0C338DD4" w:rsidR="0092077A" w:rsidRPr="0092077A" w:rsidRDefault="0092077A" w:rsidP="0092077A">
      <w:pPr>
        <w:spacing w:after="0" w:line="240" w:lineRule="auto"/>
        <w:ind w:firstLine="709"/>
        <w:jc w:val="both"/>
        <w:rPr>
          <w:rFonts w:ascii="Times New Roman" w:hAnsi="Times New Roman" w:cs="Times New Roman"/>
          <w:sz w:val="24"/>
          <w:szCs w:val="24"/>
        </w:rPr>
      </w:pPr>
      <w:r>
        <w:rPr>
          <w:rFonts w:ascii="Times New Roman" w:hAnsi="Times New Roman" w:cs="Times New Roman"/>
          <w:iCs/>
          <w:sz w:val="24"/>
          <w:szCs w:val="24"/>
        </w:rPr>
        <w:t xml:space="preserve">1. </w:t>
      </w:r>
      <w:proofErr w:type="spellStart"/>
      <w:r w:rsidRPr="0092077A">
        <w:rPr>
          <w:rFonts w:ascii="Times New Roman" w:hAnsi="Times New Roman" w:cs="Times New Roman"/>
          <w:iCs/>
          <w:sz w:val="24"/>
          <w:szCs w:val="24"/>
        </w:rPr>
        <w:t>Комкова</w:t>
      </w:r>
      <w:proofErr w:type="spellEnd"/>
      <w:r w:rsidRPr="0092077A">
        <w:rPr>
          <w:rFonts w:ascii="Times New Roman" w:hAnsi="Times New Roman" w:cs="Times New Roman"/>
          <w:iCs/>
          <w:sz w:val="24"/>
          <w:szCs w:val="24"/>
        </w:rPr>
        <w:t>, Г. Н. </w:t>
      </w:r>
      <w:r w:rsidRPr="0092077A">
        <w:rPr>
          <w:rFonts w:ascii="Times New Roman" w:hAnsi="Times New Roman" w:cs="Times New Roman"/>
          <w:sz w:val="24"/>
          <w:szCs w:val="24"/>
        </w:rPr>
        <w:t xml:space="preserve"> Конституционное право : учебник для среднего профессионального образования / Г. Н. </w:t>
      </w:r>
      <w:proofErr w:type="spellStart"/>
      <w:r w:rsidRPr="0092077A">
        <w:rPr>
          <w:rFonts w:ascii="Times New Roman" w:hAnsi="Times New Roman" w:cs="Times New Roman"/>
          <w:sz w:val="24"/>
          <w:szCs w:val="24"/>
        </w:rPr>
        <w:t>Комкова</w:t>
      </w:r>
      <w:proofErr w:type="spellEnd"/>
      <w:r w:rsidRPr="0092077A">
        <w:rPr>
          <w:rFonts w:ascii="Times New Roman" w:hAnsi="Times New Roman" w:cs="Times New Roman"/>
          <w:sz w:val="24"/>
          <w:szCs w:val="24"/>
        </w:rPr>
        <w:t>, Е. В. Колесников, М. А. </w:t>
      </w:r>
      <w:proofErr w:type="spellStart"/>
      <w:r w:rsidRPr="0092077A">
        <w:rPr>
          <w:rFonts w:ascii="Times New Roman" w:hAnsi="Times New Roman" w:cs="Times New Roman"/>
          <w:sz w:val="24"/>
          <w:szCs w:val="24"/>
        </w:rPr>
        <w:t>Липчанская</w:t>
      </w:r>
      <w:proofErr w:type="spellEnd"/>
      <w:r w:rsidRPr="0092077A">
        <w:rPr>
          <w:rFonts w:ascii="Times New Roman" w:hAnsi="Times New Roman" w:cs="Times New Roman"/>
          <w:sz w:val="24"/>
          <w:szCs w:val="24"/>
        </w:rPr>
        <w:t xml:space="preserve">. — 6-е изд., </w:t>
      </w:r>
      <w:proofErr w:type="spellStart"/>
      <w:r w:rsidRPr="0092077A">
        <w:rPr>
          <w:rFonts w:ascii="Times New Roman" w:hAnsi="Times New Roman" w:cs="Times New Roman"/>
          <w:sz w:val="24"/>
          <w:szCs w:val="24"/>
        </w:rPr>
        <w:t>перераб</w:t>
      </w:r>
      <w:proofErr w:type="spellEnd"/>
      <w:r w:rsidRPr="0092077A">
        <w:rPr>
          <w:rFonts w:ascii="Times New Roman" w:hAnsi="Times New Roman" w:cs="Times New Roman"/>
          <w:sz w:val="24"/>
          <w:szCs w:val="24"/>
        </w:rPr>
        <w:t xml:space="preserve">. и доп. — Москва : Издательство </w:t>
      </w:r>
      <w:proofErr w:type="spellStart"/>
      <w:r w:rsidRPr="0092077A">
        <w:rPr>
          <w:rFonts w:ascii="Times New Roman" w:hAnsi="Times New Roman" w:cs="Times New Roman"/>
          <w:sz w:val="24"/>
          <w:szCs w:val="24"/>
        </w:rPr>
        <w:t>Юрайт</w:t>
      </w:r>
      <w:proofErr w:type="spellEnd"/>
      <w:r w:rsidRPr="0092077A">
        <w:rPr>
          <w:rFonts w:ascii="Times New Roman" w:hAnsi="Times New Roman" w:cs="Times New Roman"/>
          <w:sz w:val="24"/>
          <w:szCs w:val="24"/>
        </w:rPr>
        <w:t>, 2021. — 449 с. </w:t>
      </w:r>
    </w:p>
    <w:p w14:paraId="0BF0005E" w14:textId="4A572502" w:rsidR="0092077A" w:rsidRPr="0092077A" w:rsidRDefault="0092077A" w:rsidP="0092077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92077A">
        <w:rPr>
          <w:rFonts w:ascii="Times New Roman" w:hAnsi="Times New Roman" w:cs="Times New Roman"/>
          <w:sz w:val="24"/>
          <w:szCs w:val="24"/>
        </w:rPr>
        <w:t xml:space="preserve">Конституционное право: учеб. пособие для СПО/ С. И. Некрасов.- М.: Издательство  </w:t>
      </w:r>
      <w:proofErr w:type="spellStart"/>
      <w:r w:rsidRPr="0092077A">
        <w:rPr>
          <w:rFonts w:ascii="Times New Roman" w:hAnsi="Times New Roman" w:cs="Times New Roman"/>
          <w:sz w:val="24"/>
          <w:szCs w:val="24"/>
        </w:rPr>
        <w:t>Юрайт</w:t>
      </w:r>
      <w:proofErr w:type="spellEnd"/>
      <w:r w:rsidRPr="0092077A">
        <w:rPr>
          <w:rFonts w:ascii="Times New Roman" w:hAnsi="Times New Roman" w:cs="Times New Roman"/>
          <w:sz w:val="24"/>
          <w:szCs w:val="24"/>
        </w:rPr>
        <w:t>, 2018. – 175 с.</w:t>
      </w:r>
    </w:p>
    <w:p w14:paraId="114ACAFA" w14:textId="77777777" w:rsidR="0092077A" w:rsidRPr="0092077A" w:rsidRDefault="0092077A" w:rsidP="0092077A">
      <w:pPr>
        <w:suppressAutoHyphens/>
        <w:spacing w:after="0"/>
        <w:ind w:firstLine="709"/>
        <w:contextualSpacing/>
        <w:jc w:val="both"/>
        <w:rPr>
          <w:rFonts w:ascii="Times New Roman" w:hAnsi="Times New Roman" w:cs="Times New Roman"/>
          <w:b/>
          <w:bCs/>
          <w:sz w:val="24"/>
          <w:szCs w:val="24"/>
        </w:rPr>
      </w:pPr>
    </w:p>
    <w:p w14:paraId="7D598E77" w14:textId="77777777" w:rsidR="0092077A" w:rsidRPr="0092077A" w:rsidRDefault="0092077A" w:rsidP="0092077A">
      <w:pPr>
        <w:suppressAutoHyphens/>
        <w:spacing w:after="0"/>
        <w:ind w:firstLine="709"/>
        <w:contextualSpacing/>
        <w:jc w:val="both"/>
        <w:rPr>
          <w:rFonts w:ascii="Times New Roman" w:hAnsi="Times New Roman" w:cs="Times New Roman"/>
          <w:b/>
          <w:bCs/>
          <w:sz w:val="24"/>
          <w:szCs w:val="24"/>
        </w:rPr>
      </w:pPr>
      <w:r w:rsidRPr="0092077A">
        <w:rPr>
          <w:rFonts w:ascii="Times New Roman" w:hAnsi="Times New Roman" w:cs="Times New Roman"/>
          <w:b/>
          <w:bCs/>
          <w:sz w:val="24"/>
          <w:szCs w:val="24"/>
        </w:rPr>
        <w:t>3.2.2. Основные электронные издания</w:t>
      </w:r>
    </w:p>
    <w:p w14:paraId="19C338E8" w14:textId="77777777" w:rsidR="007771ED" w:rsidRPr="0092077A" w:rsidRDefault="007771ED" w:rsidP="007771ED">
      <w:pPr>
        <w:pStyle w:val="ae"/>
        <w:numPr>
          <w:ilvl w:val="0"/>
          <w:numId w:val="69"/>
        </w:numPr>
        <w:tabs>
          <w:tab w:val="left" w:pos="993"/>
        </w:tabs>
        <w:suppressAutoHyphens/>
        <w:spacing w:before="0" w:after="0" w:line="276" w:lineRule="auto"/>
        <w:ind w:left="0" w:firstLine="709"/>
        <w:contextualSpacing/>
        <w:jc w:val="both"/>
        <w:rPr>
          <w:rFonts w:ascii="Times New Roman" w:eastAsia="Times New Roman" w:hAnsi="Times New Roman" w:cs="Times New Roman"/>
          <w:lang w:eastAsia="ru-RU"/>
        </w:rPr>
      </w:pPr>
      <w:r w:rsidRPr="0092077A">
        <w:rPr>
          <w:rFonts w:ascii="Times New Roman" w:eastAsia="Times New Roman" w:hAnsi="Times New Roman" w:cs="Times New Roman"/>
          <w:lang w:eastAsia="ru-RU"/>
        </w:rPr>
        <w:t xml:space="preserve">Василькова, Е. А. Конституционное право : учебно-методическое пособие / Е. А. Василькова, О. В. Яценко. — Таганрог : Таганрогский институт управления и экономики, 2019. — 248 c. — Текст : электронный // Электронный ресурс цифровой образовательной среды СПО </w:t>
      </w:r>
      <w:proofErr w:type="spellStart"/>
      <w:r w:rsidRPr="0092077A">
        <w:rPr>
          <w:rFonts w:ascii="Times New Roman" w:eastAsia="Times New Roman" w:hAnsi="Times New Roman" w:cs="Times New Roman"/>
          <w:lang w:eastAsia="ru-RU"/>
        </w:rPr>
        <w:t>PROFобразование</w:t>
      </w:r>
      <w:proofErr w:type="spellEnd"/>
      <w:r w:rsidRPr="0092077A">
        <w:rPr>
          <w:rFonts w:ascii="Times New Roman" w:eastAsia="Times New Roman" w:hAnsi="Times New Roman" w:cs="Times New Roman"/>
          <w:lang w:eastAsia="ru-RU"/>
        </w:rPr>
        <w:t xml:space="preserve"> : [сайт]. — URL: </w:t>
      </w:r>
      <w:hyperlink r:id="rId30" w:history="1">
        <w:r w:rsidRPr="0092077A">
          <w:rPr>
            <w:rFonts w:ascii="Times New Roman" w:eastAsia="Times New Roman" w:hAnsi="Times New Roman" w:cs="Times New Roman"/>
            <w:color w:val="0000FF"/>
            <w:u w:val="single"/>
            <w:lang w:eastAsia="ru-RU"/>
          </w:rPr>
          <w:t>https://profspo.ru/books/108083</w:t>
        </w:r>
      </w:hyperlink>
    </w:p>
    <w:p w14:paraId="716AE4F6" w14:textId="6872F9E5" w:rsidR="007771ED" w:rsidRPr="0092077A" w:rsidRDefault="007771ED" w:rsidP="007771ED">
      <w:pPr>
        <w:pStyle w:val="ae"/>
        <w:numPr>
          <w:ilvl w:val="0"/>
          <w:numId w:val="69"/>
        </w:numPr>
        <w:tabs>
          <w:tab w:val="left" w:pos="993"/>
        </w:tabs>
        <w:spacing w:before="0" w:after="0"/>
        <w:ind w:left="0" w:firstLine="709"/>
        <w:jc w:val="both"/>
        <w:rPr>
          <w:rFonts w:ascii="Times New Roman" w:hAnsi="Times New Roman" w:cs="Times New Roman"/>
        </w:rPr>
      </w:pPr>
      <w:proofErr w:type="spellStart"/>
      <w:r w:rsidRPr="0092077A">
        <w:rPr>
          <w:rFonts w:ascii="Times New Roman" w:hAnsi="Times New Roman" w:cs="Times New Roman"/>
          <w:iCs/>
        </w:rPr>
        <w:t>Комкова</w:t>
      </w:r>
      <w:proofErr w:type="spellEnd"/>
      <w:r w:rsidRPr="0092077A">
        <w:rPr>
          <w:rFonts w:ascii="Times New Roman" w:hAnsi="Times New Roman" w:cs="Times New Roman"/>
          <w:iCs/>
        </w:rPr>
        <w:t>, Г. Н.  Конституционное право : учебник для среднего профессионального образования / Г. Н. </w:t>
      </w:r>
      <w:proofErr w:type="spellStart"/>
      <w:r w:rsidRPr="0092077A">
        <w:rPr>
          <w:rFonts w:ascii="Times New Roman" w:hAnsi="Times New Roman" w:cs="Times New Roman"/>
          <w:iCs/>
        </w:rPr>
        <w:t>Комкова</w:t>
      </w:r>
      <w:proofErr w:type="spellEnd"/>
      <w:r w:rsidRPr="0092077A">
        <w:rPr>
          <w:rFonts w:ascii="Times New Roman" w:hAnsi="Times New Roman" w:cs="Times New Roman"/>
          <w:iCs/>
        </w:rPr>
        <w:t>, Е. В. Колесников, М. А. </w:t>
      </w:r>
      <w:proofErr w:type="spellStart"/>
      <w:r w:rsidRPr="0092077A">
        <w:rPr>
          <w:rFonts w:ascii="Times New Roman" w:hAnsi="Times New Roman" w:cs="Times New Roman"/>
          <w:iCs/>
        </w:rPr>
        <w:t>Липчанская</w:t>
      </w:r>
      <w:proofErr w:type="spellEnd"/>
      <w:r w:rsidRPr="0092077A">
        <w:rPr>
          <w:rFonts w:ascii="Times New Roman" w:hAnsi="Times New Roman" w:cs="Times New Roman"/>
          <w:iCs/>
        </w:rPr>
        <w:t xml:space="preserve">. — 7-е изд., </w:t>
      </w:r>
      <w:proofErr w:type="spellStart"/>
      <w:r w:rsidRPr="0092077A">
        <w:rPr>
          <w:rFonts w:ascii="Times New Roman" w:hAnsi="Times New Roman" w:cs="Times New Roman"/>
          <w:iCs/>
        </w:rPr>
        <w:t>перераб</w:t>
      </w:r>
      <w:proofErr w:type="spellEnd"/>
      <w:r w:rsidRPr="0092077A">
        <w:rPr>
          <w:rFonts w:ascii="Times New Roman" w:hAnsi="Times New Roman" w:cs="Times New Roman"/>
          <w:iCs/>
        </w:rPr>
        <w:t xml:space="preserve">. и доп. — Москва : Издательство </w:t>
      </w:r>
      <w:proofErr w:type="spellStart"/>
      <w:r w:rsidRPr="0092077A">
        <w:rPr>
          <w:rFonts w:ascii="Times New Roman" w:hAnsi="Times New Roman" w:cs="Times New Roman"/>
          <w:iCs/>
        </w:rPr>
        <w:t>Юрайт</w:t>
      </w:r>
      <w:proofErr w:type="spellEnd"/>
      <w:r w:rsidRPr="0092077A">
        <w:rPr>
          <w:rFonts w:ascii="Times New Roman" w:hAnsi="Times New Roman" w:cs="Times New Roman"/>
          <w:iCs/>
        </w:rPr>
        <w:t xml:space="preserve">, 2023. — 448 с. — (Профессиональное образование). — ISBN 5-168. — Текст : электронный // Образовательная платформа </w:t>
      </w:r>
      <w:proofErr w:type="spellStart"/>
      <w:r w:rsidRPr="0092077A">
        <w:rPr>
          <w:rFonts w:ascii="Times New Roman" w:hAnsi="Times New Roman" w:cs="Times New Roman"/>
          <w:iCs/>
        </w:rPr>
        <w:t>Юрайт</w:t>
      </w:r>
      <w:proofErr w:type="spellEnd"/>
      <w:r w:rsidRPr="0092077A">
        <w:rPr>
          <w:rFonts w:ascii="Times New Roman" w:hAnsi="Times New Roman" w:cs="Times New Roman"/>
          <w:iCs/>
        </w:rPr>
        <w:t xml:space="preserve"> [сайт]. — URL: https://urait.ru/bcode/530691 (дата обращения: 28.08.2023).</w:t>
      </w:r>
    </w:p>
    <w:p w14:paraId="2CDE928D" w14:textId="0A1E82A7" w:rsidR="007771ED" w:rsidRPr="0092077A" w:rsidRDefault="007771ED" w:rsidP="007771ED">
      <w:pPr>
        <w:pStyle w:val="ae"/>
        <w:numPr>
          <w:ilvl w:val="0"/>
          <w:numId w:val="69"/>
        </w:numPr>
        <w:tabs>
          <w:tab w:val="left" w:pos="993"/>
        </w:tabs>
        <w:spacing w:before="0" w:after="0" w:line="276" w:lineRule="auto"/>
        <w:ind w:left="0" w:firstLine="709"/>
        <w:jc w:val="both"/>
        <w:rPr>
          <w:rFonts w:ascii="Times New Roman" w:eastAsia="Times New Roman" w:hAnsi="Times New Roman" w:cs="Times New Roman"/>
          <w:bCs/>
          <w:lang w:eastAsia="ru-RU"/>
        </w:rPr>
      </w:pPr>
      <w:r w:rsidRPr="0092077A">
        <w:rPr>
          <w:rFonts w:ascii="Times New Roman" w:eastAsia="Times New Roman" w:hAnsi="Times New Roman" w:cs="Times New Roman"/>
          <w:bCs/>
          <w:lang w:eastAsia="ru-RU"/>
        </w:rPr>
        <w:t xml:space="preserve">Конституционное право Российской Федерации : учебник для ФНО (средних учебных заведений) / И. А. Умнова, В. Е. Сафонов, И. А. Алешкова [и др.] ; под редакцией И. А. Умнова, И. А. Алешкова. — Москва : Российский государственный университет правосудия, 2014. — 382 c. — ISBN 5-939. — Текст : электронный // Электронный ресурс цифровой образовательной среды СПО </w:t>
      </w:r>
      <w:proofErr w:type="spellStart"/>
      <w:r w:rsidRPr="0092077A">
        <w:rPr>
          <w:rFonts w:ascii="Times New Roman" w:eastAsia="Times New Roman" w:hAnsi="Times New Roman" w:cs="Times New Roman"/>
          <w:bCs/>
          <w:lang w:eastAsia="ru-RU"/>
        </w:rPr>
        <w:t>PROFобразование</w:t>
      </w:r>
      <w:proofErr w:type="spellEnd"/>
      <w:r w:rsidRPr="0092077A">
        <w:rPr>
          <w:rFonts w:ascii="Times New Roman" w:eastAsia="Times New Roman" w:hAnsi="Times New Roman" w:cs="Times New Roman"/>
          <w:bCs/>
          <w:lang w:eastAsia="ru-RU"/>
        </w:rPr>
        <w:t xml:space="preserve"> : [сайт]. — URL: https://profspo.ru/books/78134</w:t>
      </w:r>
    </w:p>
    <w:p w14:paraId="71A8F553" w14:textId="550DE74F" w:rsidR="007771ED" w:rsidRPr="0092077A" w:rsidRDefault="007771ED" w:rsidP="007771ED">
      <w:pPr>
        <w:pStyle w:val="ae"/>
        <w:numPr>
          <w:ilvl w:val="0"/>
          <w:numId w:val="69"/>
        </w:numPr>
        <w:tabs>
          <w:tab w:val="left" w:pos="993"/>
        </w:tabs>
        <w:spacing w:before="0" w:after="0"/>
        <w:ind w:left="0" w:firstLine="709"/>
        <w:jc w:val="both"/>
        <w:rPr>
          <w:rFonts w:ascii="Times New Roman" w:hAnsi="Times New Roman" w:cs="Times New Roman"/>
        </w:rPr>
      </w:pPr>
      <w:proofErr w:type="spellStart"/>
      <w:r w:rsidRPr="0092077A">
        <w:rPr>
          <w:rFonts w:ascii="Times New Roman" w:hAnsi="Times New Roman" w:cs="Times New Roman"/>
          <w:iCs/>
        </w:rPr>
        <w:t>Нечкин</w:t>
      </w:r>
      <w:proofErr w:type="spellEnd"/>
      <w:r w:rsidRPr="0092077A">
        <w:rPr>
          <w:rFonts w:ascii="Times New Roman" w:hAnsi="Times New Roman" w:cs="Times New Roman"/>
          <w:iCs/>
        </w:rPr>
        <w:t>, А. В.  Конституционное право. Практика высших судебных инстанций России с комментариями : учебное пособие для среднего профессионального образования / А. В. </w:t>
      </w:r>
      <w:proofErr w:type="spellStart"/>
      <w:r w:rsidRPr="0092077A">
        <w:rPr>
          <w:rFonts w:ascii="Times New Roman" w:hAnsi="Times New Roman" w:cs="Times New Roman"/>
          <w:iCs/>
        </w:rPr>
        <w:t>Нечкин</w:t>
      </w:r>
      <w:proofErr w:type="spellEnd"/>
      <w:r w:rsidRPr="0092077A">
        <w:rPr>
          <w:rFonts w:ascii="Times New Roman" w:hAnsi="Times New Roman" w:cs="Times New Roman"/>
          <w:iCs/>
        </w:rPr>
        <w:t xml:space="preserve">, О. А. Кожевников. — Москва : Издательство </w:t>
      </w:r>
      <w:proofErr w:type="spellStart"/>
      <w:r w:rsidRPr="0092077A">
        <w:rPr>
          <w:rFonts w:ascii="Times New Roman" w:hAnsi="Times New Roman" w:cs="Times New Roman"/>
          <w:iCs/>
        </w:rPr>
        <w:t>Юрайт</w:t>
      </w:r>
      <w:proofErr w:type="spellEnd"/>
      <w:r w:rsidRPr="0092077A">
        <w:rPr>
          <w:rFonts w:ascii="Times New Roman" w:hAnsi="Times New Roman" w:cs="Times New Roman"/>
          <w:iCs/>
        </w:rPr>
        <w:t xml:space="preserve">, 2023. — 373 с. — (Профессиональное образование). — ISBN 5-134. — Текст : электронный // Образовательная платформа </w:t>
      </w:r>
      <w:proofErr w:type="spellStart"/>
      <w:r w:rsidRPr="0092077A">
        <w:rPr>
          <w:rFonts w:ascii="Times New Roman" w:hAnsi="Times New Roman" w:cs="Times New Roman"/>
          <w:iCs/>
        </w:rPr>
        <w:t>Юрайт</w:t>
      </w:r>
      <w:proofErr w:type="spellEnd"/>
      <w:r w:rsidRPr="0092077A">
        <w:rPr>
          <w:rFonts w:ascii="Times New Roman" w:hAnsi="Times New Roman" w:cs="Times New Roman"/>
          <w:iCs/>
        </w:rPr>
        <w:t xml:space="preserve"> [сайт]. — URL: https://urait.ru/bcode/518814 (дата обращения: 28.08.2023).</w:t>
      </w:r>
    </w:p>
    <w:p w14:paraId="79D863A4" w14:textId="05059B0E" w:rsidR="007771ED" w:rsidRPr="0092077A" w:rsidRDefault="007771ED" w:rsidP="007771ED">
      <w:pPr>
        <w:pStyle w:val="ae"/>
        <w:numPr>
          <w:ilvl w:val="0"/>
          <w:numId w:val="69"/>
        </w:numPr>
        <w:tabs>
          <w:tab w:val="left" w:pos="993"/>
        </w:tabs>
        <w:spacing w:before="0" w:after="0"/>
        <w:ind w:left="0" w:firstLine="709"/>
        <w:jc w:val="both"/>
        <w:rPr>
          <w:rFonts w:ascii="Times New Roman" w:hAnsi="Times New Roman" w:cs="Times New Roman"/>
        </w:rPr>
      </w:pPr>
      <w:proofErr w:type="spellStart"/>
      <w:r w:rsidRPr="0092077A">
        <w:rPr>
          <w:rFonts w:ascii="Times New Roman" w:hAnsi="Times New Roman" w:cs="Times New Roman"/>
          <w:iCs/>
        </w:rPr>
        <w:t>Нечкин</w:t>
      </w:r>
      <w:proofErr w:type="spellEnd"/>
      <w:r w:rsidRPr="0092077A">
        <w:rPr>
          <w:rFonts w:ascii="Times New Roman" w:hAnsi="Times New Roman" w:cs="Times New Roman"/>
          <w:iCs/>
        </w:rPr>
        <w:t>, А. В.  Организация государственной власти в субъектах Российской Федерации : учебник для среднего профессионального образования / А. В. </w:t>
      </w:r>
      <w:proofErr w:type="spellStart"/>
      <w:r w:rsidRPr="0092077A">
        <w:rPr>
          <w:rFonts w:ascii="Times New Roman" w:hAnsi="Times New Roman" w:cs="Times New Roman"/>
          <w:iCs/>
        </w:rPr>
        <w:t>Нечкин</w:t>
      </w:r>
      <w:proofErr w:type="spellEnd"/>
      <w:r w:rsidRPr="0092077A">
        <w:rPr>
          <w:rFonts w:ascii="Times New Roman" w:hAnsi="Times New Roman" w:cs="Times New Roman"/>
          <w:iCs/>
        </w:rPr>
        <w:t xml:space="preserve">. — 2-е изд., </w:t>
      </w:r>
      <w:proofErr w:type="spellStart"/>
      <w:r w:rsidRPr="0092077A">
        <w:rPr>
          <w:rFonts w:ascii="Times New Roman" w:hAnsi="Times New Roman" w:cs="Times New Roman"/>
          <w:iCs/>
        </w:rPr>
        <w:t>перераб</w:t>
      </w:r>
      <w:proofErr w:type="spellEnd"/>
      <w:r w:rsidRPr="0092077A">
        <w:rPr>
          <w:rFonts w:ascii="Times New Roman" w:hAnsi="Times New Roman" w:cs="Times New Roman"/>
          <w:iCs/>
        </w:rPr>
        <w:t xml:space="preserve">. и доп. — Москва : Издательство </w:t>
      </w:r>
      <w:proofErr w:type="spellStart"/>
      <w:r w:rsidRPr="0092077A">
        <w:rPr>
          <w:rFonts w:ascii="Times New Roman" w:hAnsi="Times New Roman" w:cs="Times New Roman"/>
          <w:iCs/>
        </w:rPr>
        <w:t>Юрайт</w:t>
      </w:r>
      <w:proofErr w:type="spellEnd"/>
      <w:r w:rsidRPr="0092077A">
        <w:rPr>
          <w:rFonts w:ascii="Times New Roman" w:hAnsi="Times New Roman" w:cs="Times New Roman"/>
          <w:iCs/>
        </w:rPr>
        <w:t xml:space="preserve">, 2023. — 130 с. — (Профессиональное образование). — ISBN 5-179. — Текст : электронный // Образовательная платформа </w:t>
      </w:r>
      <w:proofErr w:type="spellStart"/>
      <w:r w:rsidRPr="0092077A">
        <w:rPr>
          <w:rFonts w:ascii="Times New Roman" w:hAnsi="Times New Roman" w:cs="Times New Roman"/>
          <w:iCs/>
        </w:rPr>
        <w:t>Юрайт</w:t>
      </w:r>
      <w:proofErr w:type="spellEnd"/>
      <w:r w:rsidRPr="0092077A">
        <w:rPr>
          <w:rFonts w:ascii="Times New Roman" w:hAnsi="Times New Roman" w:cs="Times New Roman"/>
          <w:iCs/>
        </w:rPr>
        <w:t xml:space="preserve"> [сайт]. — URL: https://urait.ru/bcode/533338 (дата обращения: 28.08.2023).</w:t>
      </w:r>
    </w:p>
    <w:p w14:paraId="7D737965" w14:textId="3BE17A35" w:rsidR="007771ED" w:rsidRPr="0092077A" w:rsidRDefault="007771ED" w:rsidP="007771ED">
      <w:pPr>
        <w:pStyle w:val="ae"/>
        <w:numPr>
          <w:ilvl w:val="0"/>
          <w:numId w:val="69"/>
        </w:numPr>
        <w:tabs>
          <w:tab w:val="left" w:pos="993"/>
        </w:tabs>
        <w:spacing w:before="0" w:after="0"/>
        <w:ind w:left="0" w:firstLine="709"/>
        <w:jc w:val="both"/>
        <w:rPr>
          <w:rFonts w:ascii="Times New Roman" w:hAnsi="Times New Roman" w:cs="Times New Roman"/>
        </w:rPr>
      </w:pPr>
      <w:proofErr w:type="spellStart"/>
      <w:r w:rsidRPr="0092077A">
        <w:rPr>
          <w:rFonts w:ascii="Times New Roman" w:hAnsi="Times New Roman" w:cs="Times New Roman"/>
          <w:iCs/>
        </w:rPr>
        <w:t>Нудненко</w:t>
      </w:r>
      <w:proofErr w:type="spellEnd"/>
      <w:r w:rsidRPr="0092077A">
        <w:rPr>
          <w:rFonts w:ascii="Times New Roman" w:hAnsi="Times New Roman" w:cs="Times New Roman"/>
          <w:iCs/>
        </w:rPr>
        <w:t>, Л. А.  Конституционное право : учебник для среднего профессионального образования / Л. А. </w:t>
      </w:r>
      <w:proofErr w:type="spellStart"/>
      <w:r w:rsidRPr="0092077A">
        <w:rPr>
          <w:rFonts w:ascii="Times New Roman" w:hAnsi="Times New Roman" w:cs="Times New Roman"/>
          <w:iCs/>
        </w:rPr>
        <w:t>Нудненко</w:t>
      </w:r>
      <w:proofErr w:type="spellEnd"/>
      <w:r w:rsidRPr="0092077A">
        <w:rPr>
          <w:rFonts w:ascii="Times New Roman" w:hAnsi="Times New Roman" w:cs="Times New Roman"/>
          <w:iCs/>
        </w:rPr>
        <w:t xml:space="preserve">. — 9-е изд., </w:t>
      </w:r>
      <w:proofErr w:type="spellStart"/>
      <w:r w:rsidRPr="0092077A">
        <w:rPr>
          <w:rFonts w:ascii="Times New Roman" w:hAnsi="Times New Roman" w:cs="Times New Roman"/>
          <w:iCs/>
        </w:rPr>
        <w:t>перераб</w:t>
      </w:r>
      <w:proofErr w:type="spellEnd"/>
      <w:r w:rsidRPr="0092077A">
        <w:rPr>
          <w:rFonts w:ascii="Times New Roman" w:hAnsi="Times New Roman" w:cs="Times New Roman"/>
          <w:iCs/>
        </w:rPr>
        <w:t xml:space="preserve">. и доп. — Москва : </w:t>
      </w:r>
      <w:r w:rsidRPr="0092077A">
        <w:rPr>
          <w:rFonts w:ascii="Times New Roman" w:hAnsi="Times New Roman" w:cs="Times New Roman"/>
          <w:iCs/>
        </w:rPr>
        <w:lastRenderedPageBreak/>
        <w:t xml:space="preserve">Издательство </w:t>
      </w:r>
      <w:proofErr w:type="spellStart"/>
      <w:r w:rsidRPr="0092077A">
        <w:rPr>
          <w:rFonts w:ascii="Times New Roman" w:hAnsi="Times New Roman" w:cs="Times New Roman"/>
          <w:iCs/>
        </w:rPr>
        <w:t>Юрайт</w:t>
      </w:r>
      <w:proofErr w:type="spellEnd"/>
      <w:r w:rsidRPr="0092077A">
        <w:rPr>
          <w:rFonts w:ascii="Times New Roman" w:hAnsi="Times New Roman" w:cs="Times New Roman"/>
          <w:iCs/>
        </w:rPr>
        <w:t xml:space="preserve">, 2023. — 528 с. — (Профессиональное образование). — ISBN 5-176. — Текст : электронный // Образовательная платформа </w:t>
      </w:r>
      <w:proofErr w:type="spellStart"/>
      <w:r w:rsidRPr="0092077A">
        <w:rPr>
          <w:rFonts w:ascii="Times New Roman" w:hAnsi="Times New Roman" w:cs="Times New Roman"/>
          <w:iCs/>
        </w:rPr>
        <w:t>Юрайт</w:t>
      </w:r>
      <w:proofErr w:type="spellEnd"/>
      <w:r w:rsidRPr="0092077A">
        <w:rPr>
          <w:rFonts w:ascii="Times New Roman" w:hAnsi="Times New Roman" w:cs="Times New Roman"/>
          <w:iCs/>
        </w:rPr>
        <w:t xml:space="preserve"> [сайт]. — URL: https://urait.ru/bcode/533196 (дата обращения: 28.08.2023).</w:t>
      </w:r>
    </w:p>
    <w:p w14:paraId="52050A68" w14:textId="3F9416F9" w:rsidR="007771ED" w:rsidRPr="0092077A" w:rsidRDefault="007771ED" w:rsidP="007771ED">
      <w:pPr>
        <w:pStyle w:val="ae"/>
        <w:numPr>
          <w:ilvl w:val="0"/>
          <w:numId w:val="69"/>
        </w:numPr>
        <w:tabs>
          <w:tab w:val="left" w:pos="993"/>
        </w:tabs>
        <w:spacing w:before="0" w:after="0"/>
        <w:ind w:left="0" w:firstLine="709"/>
        <w:jc w:val="both"/>
        <w:rPr>
          <w:rFonts w:ascii="Times New Roman" w:hAnsi="Times New Roman" w:cs="Times New Roman"/>
        </w:rPr>
      </w:pPr>
      <w:proofErr w:type="spellStart"/>
      <w:r w:rsidRPr="0092077A">
        <w:rPr>
          <w:rFonts w:ascii="Times New Roman" w:hAnsi="Times New Roman" w:cs="Times New Roman"/>
        </w:rPr>
        <w:t>Нудненко</w:t>
      </w:r>
      <w:proofErr w:type="spellEnd"/>
      <w:r w:rsidRPr="0092077A">
        <w:rPr>
          <w:rFonts w:ascii="Times New Roman" w:hAnsi="Times New Roman" w:cs="Times New Roman"/>
        </w:rPr>
        <w:t>, Л. А.  Конституционное право. Практикум : учебное пособие для среднего профессионального образования / Л. А. </w:t>
      </w:r>
      <w:proofErr w:type="spellStart"/>
      <w:r w:rsidRPr="0092077A">
        <w:rPr>
          <w:rFonts w:ascii="Times New Roman" w:hAnsi="Times New Roman" w:cs="Times New Roman"/>
        </w:rPr>
        <w:t>Нудненко</w:t>
      </w:r>
      <w:proofErr w:type="spellEnd"/>
      <w:r w:rsidRPr="0092077A">
        <w:rPr>
          <w:rFonts w:ascii="Times New Roman" w:hAnsi="Times New Roman" w:cs="Times New Roman"/>
        </w:rPr>
        <w:t xml:space="preserve">. — 5-е изд. — Москва : Издательство </w:t>
      </w:r>
      <w:proofErr w:type="spellStart"/>
      <w:r w:rsidRPr="0092077A">
        <w:rPr>
          <w:rFonts w:ascii="Times New Roman" w:hAnsi="Times New Roman" w:cs="Times New Roman"/>
        </w:rPr>
        <w:t>Юрайт</w:t>
      </w:r>
      <w:proofErr w:type="spellEnd"/>
      <w:r w:rsidRPr="0092077A">
        <w:rPr>
          <w:rFonts w:ascii="Times New Roman" w:hAnsi="Times New Roman" w:cs="Times New Roman"/>
        </w:rPr>
        <w:t xml:space="preserve">, 2023. — 278 с. — (Профессиональное образование). — ISBN 5-137. — Текст : электронный // Образовательная платформа </w:t>
      </w:r>
      <w:proofErr w:type="spellStart"/>
      <w:r w:rsidRPr="0092077A">
        <w:rPr>
          <w:rFonts w:ascii="Times New Roman" w:hAnsi="Times New Roman" w:cs="Times New Roman"/>
        </w:rPr>
        <w:t>Юрайт</w:t>
      </w:r>
      <w:proofErr w:type="spellEnd"/>
      <w:r w:rsidRPr="0092077A">
        <w:rPr>
          <w:rFonts w:ascii="Times New Roman" w:hAnsi="Times New Roman" w:cs="Times New Roman"/>
        </w:rPr>
        <w:t xml:space="preserve"> [сайт]. — URL: https://urait.ru/bcode/512186 (дата обращения: 28.08.2023).</w:t>
      </w:r>
    </w:p>
    <w:p w14:paraId="266D1538" w14:textId="575F6AD3" w:rsidR="007771ED" w:rsidRPr="0092077A" w:rsidRDefault="007771ED" w:rsidP="007771ED">
      <w:pPr>
        <w:pStyle w:val="ae"/>
        <w:numPr>
          <w:ilvl w:val="0"/>
          <w:numId w:val="69"/>
        </w:numPr>
        <w:tabs>
          <w:tab w:val="left" w:pos="993"/>
        </w:tabs>
        <w:suppressAutoHyphens/>
        <w:spacing w:before="0" w:after="0" w:line="276" w:lineRule="auto"/>
        <w:ind w:left="0" w:firstLine="709"/>
        <w:contextualSpacing/>
        <w:jc w:val="both"/>
        <w:rPr>
          <w:rFonts w:ascii="Times New Roman" w:eastAsia="Times New Roman" w:hAnsi="Times New Roman" w:cs="Times New Roman"/>
          <w:lang w:eastAsia="ru-RU"/>
        </w:rPr>
      </w:pPr>
      <w:proofErr w:type="spellStart"/>
      <w:r w:rsidRPr="0092077A">
        <w:rPr>
          <w:rFonts w:ascii="Times New Roman" w:eastAsia="Times New Roman" w:hAnsi="Times New Roman" w:cs="Times New Roman"/>
          <w:lang w:eastAsia="ru-RU"/>
        </w:rPr>
        <w:t>Савощикова</w:t>
      </w:r>
      <w:proofErr w:type="spellEnd"/>
      <w:r w:rsidRPr="0092077A">
        <w:rPr>
          <w:rFonts w:ascii="Times New Roman" w:eastAsia="Times New Roman" w:hAnsi="Times New Roman" w:cs="Times New Roman"/>
          <w:lang w:eastAsia="ru-RU"/>
        </w:rPr>
        <w:t xml:space="preserve">, Е. В. Конституционное право : учебное пособие для СПО / Е. В. </w:t>
      </w:r>
      <w:proofErr w:type="spellStart"/>
      <w:r w:rsidRPr="0092077A">
        <w:rPr>
          <w:rFonts w:ascii="Times New Roman" w:eastAsia="Times New Roman" w:hAnsi="Times New Roman" w:cs="Times New Roman"/>
          <w:lang w:eastAsia="ru-RU"/>
        </w:rPr>
        <w:t>Савощикова</w:t>
      </w:r>
      <w:proofErr w:type="spellEnd"/>
      <w:r w:rsidRPr="0092077A">
        <w:rPr>
          <w:rFonts w:ascii="Times New Roman" w:eastAsia="Times New Roman" w:hAnsi="Times New Roman" w:cs="Times New Roman"/>
          <w:lang w:eastAsia="ru-RU"/>
        </w:rPr>
        <w:t xml:space="preserve">. — Саратов : Профобразование, 2020. — 213 c. — ISBN 5-402. — Текст : электронный // Электронный ресурс цифровой образовательной среды СПО </w:t>
      </w:r>
      <w:proofErr w:type="spellStart"/>
      <w:r w:rsidRPr="0092077A">
        <w:rPr>
          <w:rFonts w:ascii="Times New Roman" w:eastAsia="Times New Roman" w:hAnsi="Times New Roman" w:cs="Times New Roman"/>
          <w:lang w:eastAsia="ru-RU"/>
        </w:rPr>
        <w:t>PROFобразование</w:t>
      </w:r>
      <w:proofErr w:type="spellEnd"/>
      <w:r w:rsidRPr="0092077A">
        <w:rPr>
          <w:rFonts w:ascii="Times New Roman" w:eastAsia="Times New Roman" w:hAnsi="Times New Roman" w:cs="Times New Roman"/>
          <w:lang w:eastAsia="ru-RU"/>
        </w:rPr>
        <w:t xml:space="preserve"> : [сайт]. — URL: </w:t>
      </w:r>
      <w:hyperlink r:id="rId31" w:history="1">
        <w:r w:rsidRPr="0092077A">
          <w:rPr>
            <w:rFonts w:ascii="Times New Roman" w:eastAsia="Times New Roman" w:hAnsi="Times New Roman" w:cs="Times New Roman"/>
            <w:color w:val="0000FF"/>
            <w:u w:val="single"/>
            <w:lang w:eastAsia="ru-RU"/>
          </w:rPr>
          <w:t>https://profspo.ru/books/91879</w:t>
        </w:r>
      </w:hyperlink>
    </w:p>
    <w:p w14:paraId="41D3CC3A" w14:textId="4D4E8229" w:rsidR="007771ED" w:rsidRPr="0092077A" w:rsidRDefault="007771ED" w:rsidP="007771ED">
      <w:pPr>
        <w:pStyle w:val="ae"/>
        <w:numPr>
          <w:ilvl w:val="0"/>
          <w:numId w:val="69"/>
        </w:numPr>
        <w:tabs>
          <w:tab w:val="left" w:pos="993"/>
        </w:tabs>
        <w:spacing w:before="0" w:after="0"/>
        <w:ind w:left="0" w:firstLine="709"/>
        <w:jc w:val="both"/>
        <w:rPr>
          <w:rFonts w:ascii="Times New Roman" w:hAnsi="Times New Roman" w:cs="Times New Roman"/>
        </w:rPr>
      </w:pPr>
      <w:proofErr w:type="spellStart"/>
      <w:r w:rsidRPr="007771ED">
        <w:rPr>
          <w:rFonts w:ascii="Times New Roman" w:hAnsi="Times New Roman" w:cs="Times New Roman"/>
          <w:iCs/>
        </w:rPr>
        <w:t>Стрекозов</w:t>
      </w:r>
      <w:proofErr w:type="spellEnd"/>
      <w:r w:rsidRPr="007771ED">
        <w:rPr>
          <w:rFonts w:ascii="Times New Roman" w:hAnsi="Times New Roman" w:cs="Times New Roman"/>
          <w:iCs/>
        </w:rPr>
        <w:t>, В. Г.  Конституционное право : учебник для среднего профессионального образования / В. Г. </w:t>
      </w:r>
      <w:proofErr w:type="spellStart"/>
      <w:r w:rsidRPr="007771ED">
        <w:rPr>
          <w:rFonts w:ascii="Times New Roman" w:hAnsi="Times New Roman" w:cs="Times New Roman"/>
          <w:iCs/>
        </w:rPr>
        <w:t>Стрекозов</w:t>
      </w:r>
      <w:proofErr w:type="spellEnd"/>
      <w:r w:rsidRPr="007771ED">
        <w:rPr>
          <w:rFonts w:ascii="Times New Roman" w:hAnsi="Times New Roman" w:cs="Times New Roman"/>
          <w:iCs/>
        </w:rPr>
        <w:t xml:space="preserve">. — 9-е изд., </w:t>
      </w:r>
      <w:proofErr w:type="spellStart"/>
      <w:r w:rsidRPr="007771ED">
        <w:rPr>
          <w:rFonts w:ascii="Times New Roman" w:hAnsi="Times New Roman" w:cs="Times New Roman"/>
          <w:iCs/>
        </w:rPr>
        <w:t>перераб</w:t>
      </w:r>
      <w:proofErr w:type="spellEnd"/>
      <w:r w:rsidRPr="007771ED">
        <w:rPr>
          <w:rFonts w:ascii="Times New Roman" w:hAnsi="Times New Roman" w:cs="Times New Roman"/>
          <w:iCs/>
        </w:rPr>
        <w:t xml:space="preserve">. и доп. — Москва : Издательство </w:t>
      </w:r>
      <w:proofErr w:type="spellStart"/>
      <w:r w:rsidRPr="007771ED">
        <w:rPr>
          <w:rFonts w:ascii="Times New Roman" w:hAnsi="Times New Roman" w:cs="Times New Roman"/>
          <w:iCs/>
        </w:rPr>
        <w:t>Юрайт</w:t>
      </w:r>
      <w:proofErr w:type="spellEnd"/>
      <w:r w:rsidRPr="007771ED">
        <w:rPr>
          <w:rFonts w:ascii="Times New Roman" w:hAnsi="Times New Roman" w:cs="Times New Roman"/>
          <w:iCs/>
        </w:rPr>
        <w:t xml:space="preserve">, 2023. — 282 с. — (Профессиональное образование). — ISBN 5-170. — Текст : электронный // Образовательная платформа </w:t>
      </w:r>
      <w:proofErr w:type="spellStart"/>
      <w:r w:rsidRPr="007771ED">
        <w:rPr>
          <w:rFonts w:ascii="Times New Roman" w:hAnsi="Times New Roman" w:cs="Times New Roman"/>
          <w:iCs/>
        </w:rPr>
        <w:t>Юрайт</w:t>
      </w:r>
      <w:proofErr w:type="spellEnd"/>
      <w:r w:rsidRPr="007771ED">
        <w:rPr>
          <w:rFonts w:ascii="Times New Roman" w:hAnsi="Times New Roman" w:cs="Times New Roman"/>
          <w:iCs/>
        </w:rPr>
        <w:t xml:space="preserve"> [сайт]. — URL: https://urait.ru/bcode/533052 (дата обращения: 28.08.2023).</w:t>
      </w:r>
    </w:p>
    <w:p w14:paraId="754EA076" w14:textId="7B66D7A8" w:rsidR="007771ED" w:rsidRPr="0092077A" w:rsidRDefault="007771ED" w:rsidP="007771ED">
      <w:pPr>
        <w:pStyle w:val="ae"/>
        <w:numPr>
          <w:ilvl w:val="0"/>
          <w:numId w:val="69"/>
        </w:numPr>
        <w:tabs>
          <w:tab w:val="left" w:pos="993"/>
        </w:tabs>
        <w:spacing w:before="0" w:after="0"/>
        <w:ind w:left="0" w:firstLine="709"/>
        <w:jc w:val="both"/>
        <w:rPr>
          <w:rFonts w:ascii="Times New Roman" w:hAnsi="Times New Roman" w:cs="Times New Roman"/>
        </w:rPr>
      </w:pPr>
      <w:r w:rsidRPr="007771ED">
        <w:rPr>
          <w:rFonts w:ascii="Times New Roman" w:hAnsi="Times New Roman" w:cs="Times New Roman"/>
          <w:iCs/>
        </w:rPr>
        <w:t xml:space="preserve">Чашин, А. Н.  Конституционное право : учебное пособие для среднего профессионального образования / А. Н. Чашин. — 2-е изд. — Москва : Издательство </w:t>
      </w:r>
      <w:proofErr w:type="spellStart"/>
      <w:r w:rsidRPr="007771ED">
        <w:rPr>
          <w:rFonts w:ascii="Times New Roman" w:hAnsi="Times New Roman" w:cs="Times New Roman"/>
          <w:iCs/>
        </w:rPr>
        <w:t>Юрайт</w:t>
      </w:r>
      <w:proofErr w:type="spellEnd"/>
      <w:r w:rsidRPr="007771ED">
        <w:rPr>
          <w:rFonts w:ascii="Times New Roman" w:hAnsi="Times New Roman" w:cs="Times New Roman"/>
          <w:iCs/>
        </w:rPr>
        <w:t xml:space="preserve">, 2023. — 255 с. — (Профессиональное образование). — ISBN 5-169. — Текст : электронный // Образовательная платформа </w:t>
      </w:r>
      <w:proofErr w:type="spellStart"/>
      <w:r w:rsidRPr="007771ED">
        <w:rPr>
          <w:rFonts w:ascii="Times New Roman" w:hAnsi="Times New Roman" w:cs="Times New Roman"/>
          <w:iCs/>
        </w:rPr>
        <w:t>Юрайт</w:t>
      </w:r>
      <w:proofErr w:type="spellEnd"/>
      <w:r w:rsidRPr="007771ED">
        <w:rPr>
          <w:rFonts w:ascii="Times New Roman" w:hAnsi="Times New Roman" w:cs="Times New Roman"/>
          <w:iCs/>
        </w:rPr>
        <w:t xml:space="preserve"> [сайт]. — URL: https://urait.ru/bcode/530348 (дата обращения: 28.08.2023).</w:t>
      </w:r>
    </w:p>
    <w:p w14:paraId="646ED570" w14:textId="5A2D8DC9" w:rsidR="007771ED" w:rsidRPr="0092077A" w:rsidRDefault="007771ED" w:rsidP="007771ED">
      <w:pPr>
        <w:pStyle w:val="ae"/>
        <w:numPr>
          <w:ilvl w:val="0"/>
          <w:numId w:val="69"/>
        </w:numPr>
        <w:tabs>
          <w:tab w:val="left" w:pos="993"/>
        </w:tabs>
        <w:suppressAutoHyphens/>
        <w:spacing w:before="0" w:after="0" w:line="276" w:lineRule="auto"/>
        <w:ind w:left="0" w:firstLine="709"/>
        <w:contextualSpacing/>
        <w:jc w:val="both"/>
        <w:rPr>
          <w:rFonts w:ascii="Times New Roman" w:eastAsia="Times New Roman" w:hAnsi="Times New Roman" w:cs="Times New Roman"/>
          <w:lang w:eastAsia="ru-RU"/>
        </w:rPr>
      </w:pPr>
      <w:r w:rsidRPr="0092077A">
        <w:rPr>
          <w:rFonts w:ascii="Times New Roman" w:eastAsia="Times New Roman" w:hAnsi="Times New Roman" w:cs="Times New Roman"/>
          <w:lang w:eastAsia="ru-RU"/>
        </w:rPr>
        <w:t xml:space="preserve">Шувалов, Е. В. Конституционное право Российской Федерации : учебное пособие / Е. В. Шувалов. — Москва : Евразийский открытый институт, Московский государственный университет экономики, статистики и информатики, 2019. — 140 c. — ISBN 5-70Х. — Текст : электронный // Электронный ресурс цифровой образовательной среды СПО </w:t>
      </w:r>
      <w:proofErr w:type="spellStart"/>
      <w:r w:rsidRPr="0092077A">
        <w:rPr>
          <w:rFonts w:ascii="Times New Roman" w:eastAsia="Times New Roman" w:hAnsi="Times New Roman" w:cs="Times New Roman"/>
          <w:lang w:eastAsia="ru-RU"/>
        </w:rPr>
        <w:t>PROFобразование</w:t>
      </w:r>
      <w:proofErr w:type="spellEnd"/>
      <w:r w:rsidRPr="0092077A">
        <w:rPr>
          <w:rFonts w:ascii="Times New Roman" w:eastAsia="Times New Roman" w:hAnsi="Times New Roman" w:cs="Times New Roman"/>
          <w:lang w:eastAsia="ru-RU"/>
        </w:rPr>
        <w:t xml:space="preserve"> : [сайт]. — URL: https://profspo.ru/books/10755</w:t>
      </w:r>
    </w:p>
    <w:p w14:paraId="020646BF" w14:textId="77777777" w:rsidR="0092077A" w:rsidRPr="0092077A" w:rsidRDefault="0092077A" w:rsidP="0092077A">
      <w:pPr>
        <w:spacing w:after="0" w:line="240" w:lineRule="auto"/>
        <w:ind w:firstLine="709"/>
        <w:jc w:val="both"/>
        <w:rPr>
          <w:rFonts w:ascii="Times New Roman" w:hAnsi="Times New Roman" w:cs="Times New Roman"/>
          <w:sz w:val="24"/>
          <w:szCs w:val="24"/>
        </w:rPr>
      </w:pPr>
    </w:p>
    <w:p w14:paraId="0F424117" w14:textId="77777777" w:rsidR="0092077A" w:rsidRPr="0092077A" w:rsidRDefault="0092077A" w:rsidP="0092077A">
      <w:pPr>
        <w:suppressAutoHyphens/>
        <w:spacing w:after="0"/>
        <w:ind w:firstLine="709"/>
        <w:contextualSpacing/>
        <w:jc w:val="both"/>
        <w:rPr>
          <w:rFonts w:ascii="Times New Roman" w:hAnsi="Times New Roman" w:cs="Times New Roman"/>
          <w:b/>
          <w:bCs/>
          <w:sz w:val="24"/>
          <w:szCs w:val="24"/>
        </w:rPr>
      </w:pPr>
      <w:r w:rsidRPr="0092077A">
        <w:rPr>
          <w:rFonts w:ascii="Times New Roman" w:hAnsi="Times New Roman" w:cs="Times New Roman"/>
          <w:b/>
          <w:bCs/>
          <w:sz w:val="24"/>
          <w:szCs w:val="24"/>
        </w:rPr>
        <w:t>3.2.3. Дополнительные источники</w:t>
      </w:r>
    </w:p>
    <w:p w14:paraId="7BC7CBD2" w14:textId="77777777" w:rsidR="0092077A" w:rsidRPr="0092077A" w:rsidRDefault="0092077A" w:rsidP="007771ED">
      <w:pPr>
        <w:pStyle w:val="affffffd"/>
        <w:numPr>
          <w:ilvl w:val="0"/>
          <w:numId w:val="69"/>
        </w:numPr>
        <w:tabs>
          <w:tab w:val="left" w:pos="1134"/>
        </w:tabs>
        <w:ind w:left="0" w:firstLine="709"/>
        <w:jc w:val="both"/>
        <w:rPr>
          <w:szCs w:val="24"/>
        </w:rPr>
      </w:pPr>
      <w:r w:rsidRPr="0092077A">
        <w:rPr>
          <w:szCs w:val="24"/>
        </w:rPr>
        <w:t xml:space="preserve">Конституция Российской Федерации: принята всенародным голосованием 12 дек. </w:t>
      </w:r>
      <w:smartTag w:uri="urn:schemas-microsoft-com:office:smarttags" w:element="metricconverter">
        <w:smartTagPr>
          <w:attr w:name="ProductID" w:val="1993 г"/>
        </w:smartTagPr>
        <w:r w:rsidRPr="0092077A">
          <w:rPr>
            <w:szCs w:val="24"/>
          </w:rPr>
          <w:t>1993 г</w:t>
        </w:r>
      </w:smartTag>
      <w:r w:rsidRPr="0092077A">
        <w:rPr>
          <w:szCs w:val="24"/>
        </w:rPr>
        <w:t>. //</w:t>
      </w:r>
      <w:hyperlink r:id="rId32" w:tgtFrame="_blank" w:history="1">
        <w:r w:rsidRPr="0092077A">
          <w:rPr>
            <w:rStyle w:val="ad"/>
            <w:rFonts w:cs="Times New Roman"/>
            <w:szCs w:val="24"/>
          </w:rPr>
          <w:t>pravo.gov.ru</w:t>
        </w:r>
      </w:hyperlink>
    </w:p>
    <w:p w14:paraId="3AE32788" w14:textId="0AFF0C39" w:rsidR="0092077A" w:rsidRPr="0092077A" w:rsidRDefault="0092077A" w:rsidP="007771ED">
      <w:pPr>
        <w:pStyle w:val="affffffd"/>
        <w:numPr>
          <w:ilvl w:val="0"/>
          <w:numId w:val="69"/>
        </w:numPr>
        <w:tabs>
          <w:tab w:val="left" w:pos="1134"/>
        </w:tabs>
        <w:ind w:left="0" w:firstLine="709"/>
        <w:jc w:val="both"/>
        <w:rPr>
          <w:szCs w:val="24"/>
        </w:rPr>
      </w:pPr>
      <w:r w:rsidRPr="0092077A">
        <w:rPr>
          <w:szCs w:val="24"/>
        </w:rPr>
        <w:t>Всеобщая декларация прав человека: Принята Генерал. Ассамб</w:t>
      </w:r>
      <w:r w:rsidRPr="0092077A">
        <w:rPr>
          <w:szCs w:val="24"/>
        </w:rPr>
        <w:softHyphen/>
        <w:t>леей ООН: от 10.12.1948 // Рос. газ.- 1995.- 5 апр.</w:t>
      </w:r>
    </w:p>
    <w:p w14:paraId="377069FE" w14:textId="758494B6" w:rsidR="0092077A" w:rsidRPr="0092077A" w:rsidRDefault="0092077A" w:rsidP="007771ED">
      <w:pPr>
        <w:pStyle w:val="affffffd"/>
        <w:numPr>
          <w:ilvl w:val="0"/>
          <w:numId w:val="69"/>
        </w:numPr>
        <w:tabs>
          <w:tab w:val="left" w:pos="1134"/>
        </w:tabs>
        <w:ind w:left="0" w:firstLine="709"/>
        <w:jc w:val="both"/>
        <w:rPr>
          <w:szCs w:val="24"/>
        </w:rPr>
      </w:pPr>
      <w:r w:rsidRPr="0092077A">
        <w:rPr>
          <w:szCs w:val="24"/>
        </w:rPr>
        <w:t>Декларация прав и свобод человека и гражданина: Принята Верхов. Советом РСФСР: от 22.11.1991 // Ведомости СНД и ВС РСФСР.- 1991.- №52.- Ст. 1865.</w:t>
      </w:r>
    </w:p>
    <w:p w14:paraId="6E9F0A17" w14:textId="7A49F82F" w:rsidR="0092077A" w:rsidRPr="0092077A" w:rsidRDefault="0092077A" w:rsidP="007771ED">
      <w:pPr>
        <w:pStyle w:val="affffffd"/>
        <w:numPr>
          <w:ilvl w:val="0"/>
          <w:numId w:val="69"/>
        </w:numPr>
        <w:tabs>
          <w:tab w:val="left" w:pos="1134"/>
        </w:tabs>
        <w:ind w:left="0" w:firstLine="709"/>
        <w:jc w:val="both"/>
        <w:rPr>
          <w:szCs w:val="24"/>
        </w:rPr>
      </w:pPr>
      <w:r w:rsidRPr="0092077A">
        <w:rPr>
          <w:szCs w:val="24"/>
        </w:rPr>
        <w:t>Декларация о государственном суверенитете России: Принята 12.06.1990 // Ведомости СНД РСФСР.- 1990.- №2.- Ст.22.</w:t>
      </w:r>
    </w:p>
    <w:p w14:paraId="665305DF" w14:textId="02C31CD6" w:rsidR="0092077A" w:rsidRPr="0092077A" w:rsidRDefault="0092077A" w:rsidP="007771ED">
      <w:pPr>
        <w:pStyle w:val="affffffd"/>
        <w:numPr>
          <w:ilvl w:val="0"/>
          <w:numId w:val="69"/>
        </w:numPr>
        <w:tabs>
          <w:tab w:val="left" w:pos="1134"/>
        </w:tabs>
        <w:ind w:left="0" w:firstLine="709"/>
        <w:jc w:val="both"/>
        <w:rPr>
          <w:szCs w:val="24"/>
        </w:rPr>
      </w:pPr>
      <w:r w:rsidRPr="0092077A">
        <w:rPr>
          <w:szCs w:val="24"/>
        </w:rPr>
        <w:t xml:space="preserve">Европейская Конвенция о защите прав человека и основных свобод: </w:t>
      </w:r>
      <w:smartTag w:uri="urn:schemas-microsoft-com:office:smarttags" w:element="metricconverter">
        <w:smartTagPr>
          <w:attr w:name="ProductID" w:val="1950 г"/>
        </w:smartTagPr>
        <w:r w:rsidRPr="0092077A">
          <w:rPr>
            <w:szCs w:val="24"/>
          </w:rPr>
          <w:t>1950 г</w:t>
        </w:r>
      </w:smartTag>
      <w:r w:rsidRPr="0092077A">
        <w:rPr>
          <w:szCs w:val="24"/>
        </w:rPr>
        <w:t>. // Рос. газ.- 1995.- 5 апр.</w:t>
      </w:r>
    </w:p>
    <w:p w14:paraId="1A151D0C" w14:textId="57127A2C" w:rsidR="0092077A" w:rsidRPr="0092077A" w:rsidRDefault="0092077A" w:rsidP="007771ED">
      <w:pPr>
        <w:pStyle w:val="affffffd"/>
        <w:numPr>
          <w:ilvl w:val="0"/>
          <w:numId w:val="69"/>
        </w:numPr>
        <w:tabs>
          <w:tab w:val="left" w:pos="1134"/>
        </w:tabs>
        <w:ind w:left="0" w:firstLine="709"/>
        <w:jc w:val="both"/>
        <w:rPr>
          <w:szCs w:val="24"/>
        </w:rPr>
      </w:pPr>
      <w:r w:rsidRPr="0092077A">
        <w:rPr>
          <w:szCs w:val="24"/>
        </w:rPr>
        <w:t>Федеральный закон от 31.05.2002 N ФЗ "О гражданстве Российской Федерации" //</w:t>
      </w:r>
      <w:hyperlink r:id="rId33" w:tgtFrame="_blank" w:history="1">
        <w:r w:rsidRPr="0092077A">
          <w:rPr>
            <w:rStyle w:val="ad"/>
            <w:rFonts w:cs="Times New Roman"/>
            <w:szCs w:val="24"/>
          </w:rPr>
          <w:t>pravo.gov.ru</w:t>
        </w:r>
      </w:hyperlink>
    </w:p>
    <w:p w14:paraId="37081174" w14:textId="20A54AA9" w:rsidR="0092077A" w:rsidRPr="007771ED" w:rsidRDefault="0092077A" w:rsidP="007771ED">
      <w:pPr>
        <w:pStyle w:val="ae"/>
        <w:numPr>
          <w:ilvl w:val="0"/>
          <w:numId w:val="69"/>
        </w:numPr>
        <w:tabs>
          <w:tab w:val="left" w:pos="1134"/>
        </w:tabs>
        <w:autoSpaceDE w:val="0"/>
        <w:autoSpaceDN w:val="0"/>
        <w:adjustRightInd w:val="0"/>
        <w:spacing w:after="0"/>
        <w:ind w:left="0" w:firstLine="709"/>
        <w:jc w:val="both"/>
        <w:rPr>
          <w:rFonts w:ascii="Times New Roman" w:hAnsi="Times New Roman" w:cs="Times New Roman"/>
        </w:rPr>
      </w:pPr>
      <w:r w:rsidRPr="007771ED">
        <w:rPr>
          <w:rFonts w:ascii="Times New Roman" w:hAnsi="Times New Roman" w:cs="Times New Roman"/>
        </w:rPr>
        <w:t xml:space="preserve">Федеральный </w:t>
      </w:r>
      <w:hyperlink r:id="rId34" w:history="1">
        <w:r w:rsidRPr="007771ED">
          <w:rPr>
            <w:rFonts w:ascii="Times New Roman" w:hAnsi="Times New Roman" w:cs="Times New Roman"/>
            <w:color w:val="0000FF"/>
          </w:rPr>
          <w:t>закон</w:t>
        </w:r>
      </w:hyperlink>
      <w:r w:rsidRPr="007771ED">
        <w:rPr>
          <w:rFonts w:ascii="Times New Roman" w:hAnsi="Times New Roman" w:cs="Times New Roman"/>
        </w:rPr>
        <w:t xml:space="preserve"> от 19 февраля 1993 г. N 41  "О беженцах" // </w:t>
      </w:r>
      <w:hyperlink r:id="rId35" w:tgtFrame="_blank" w:history="1">
        <w:r w:rsidRPr="007771ED">
          <w:rPr>
            <w:rStyle w:val="ad"/>
            <w:rFonts w:ascii="Times New Roman" w:hAnsi="Times New Roman" w:cs="Times New Roman"/>
          </w:rPr>
          <w:t>pravo.gov.ru</w:t>
        </w:r>
      </w:hyperlink>
    </w:p>
    <w:p w14:paraId="48F50C53" w14:textId="002E0BCB" w:rsidR="0092077A" w:rsidRPr="007771ED" w:rsidRDefault="0092077A" w:rsidP="007771ED">
      <w:pPr>
        <w:pStyle w:val="ae"/>
        <w:numPr>
          <w:ilvl w:val="0"/>
          <w:numId w:val="69"/>
        </w:numPr>
        <w:tabs>
          <w:tab w:val="left" w:pos="1134"/>
        </w:tabs>
        <w:autoSpaceDE w:val="0"/>
        <w:autoSpaceDN w:val="0"/>
        <w:adjustRightInd w:val="0"/>
        <w:spacing w:after="0"/>
        <w:ind w:left="0" w:firstLine="709"/>
        <w:jc w:val="both"/>
        <w:rPr>
          <w:rFonts w:ascii="Times New Roman" w:hAnsi="Times New Roman" w:cs="Times New Roman"/>
        </w:rPr>
      </w:pPr>
      <w:r w:rsidRPr="007771ED">
        <w:rPr>
          <w:rFonts w:ascii="Times New Roman" w:hAnsi="Times New Roman" w:cs="Times New Roman"/>
        </w:rPr>
        <w:t>Закон РФ от 19.02.1993 N 41 "О вынужденных переселенцах"// СПС "Консультант Плюс".</w:t>
      </w:r>
    </w:p>
    <w:p w14:paraId="59725ED8" w14:textId="7AE5C53E" w:rsidR="0092077A" w:rsidRPr="0092077A" w:rsidRDefault="0092077A" w:rsidP="007771ED">
      <w:pPr>
        <w:pStyle w:val="affffffd"/>
        <w:numPr>
          <w:ilvl w:val="0"/>
          <w:numId w:val="69"/>
        </w:numPr>
        <w:tabs>
          <w:tab w:val="left" w:pos="1134"/>
        </w:tabs>
        <w:ind w:left="0" w:firstLine="709"/>
        <w:jc w:val="both"/>
        <w:rPr>
          <w:szCs w:val="24"/>
        </w:rPr>
      </w:pPr>
      <w:r w:rsidRPr="0092077A">
        <w:rPr>
          <w:szCs w:val="24"/>
        </w:rPr>
        <w:t>Федеральный закон от 12.06.2002 N ФЗ "Об основных гарантиях избирательных прав и права на участие в референдуме граждан Российской Федерации"//</w:t>
      </w:r>
      <w:hyperlink r:id="rId36" w:tgtFrame="_blank" w:history="1">
        <w:r w:rsidRPr="0092077A">
          <w:rPr>
            <w:rStyle w:val="ad"/>
            <w:rFonts w:cs="Times New Roman"/>
            <w:szCs w:val="24"/>
          </w:rPr>
          <w:t>pravo.gov.ru</w:t>
        </w:r>
      </w:hyperlink>
    </w:p>
    <w:p w14:paraId="13AD595E" w14:textId="5BCCE4DE" w:rsidR="0092077A" w:rsidRPr="007771ED" w:rsidRDefault="0092077A" w:rsidP="007771ED">
      <w:pPr>
        <w:pStyle w:val="ae"/>
        <w:numPr>
          <w:ilvl w:val="0"/>
          <w:numId w:val="69"/>
        </w:numPr>
        <w:tabs>
          <w:tab w:val="left" w:pos="1134"/>
        </w:tabs>
        <w:autoSpaceDE w:val="0"/>
        <w:autoSpaceDN w:val="0"/>
        <w:adjustRightInd w:val="0"/>
        <w:spacing w:after="0"/>
        <w:ind w:left="0" w:firstLine="709"/>
        <w:jc w:val="both"/>
        <w:rPr>
          <w:rFonts w:ascii="Times New Roman" w:hAnsi="Times New Roman" w:cs="Times New Roman"/>
        </w:rPr>
      </w:pPr>
      <w:r w:rsidRPr="007771ED">
        <w:rPr>
          <w:rFonts w:ascii="Times New Roman" w:hAnsi="Times New Roman" w:cs="Times New Roman"/>
        </w:rPr>
        <w:t xml:space="preserve">Федеральный закон от 10.01.2003 N ФЗ "О выборах Президента Российской Федерации" // </w:t>
      </w:r>
      <w:hyperlink r:id="rId37" w:tgtFrame="_blank" w:history="1">
        <w:r w:rsidRPr="007771ED">
          <w:rPr>
            <w:rStyle w:val="ad"/>
            <w:rFonts w:ascii="Times New Roman" w:hAnsi="Times New Roman" w:cs="Times New Roman"/>
          </w:rPr>
          <w:t>pravo.gov.ru</w:t>
        </w:r>
      </w:hyperlink>
    </w:p>
    <w:p w14:paraId="7C4A16E7" w14:textId="5E74F08A" w:rsidR="0092077A" w:rsidRPr="0092077A" w:rsidRDefault="0092077A" w:rsidP="007771ED">
      <w:pPr>
        <w:pStyle w:val="affffffd"/>
        <w:numPr>
          <w:ilvl w:val="0"/>
          <w:numId w:val="69"/>
        </w:numPr>
        <w:tabs>
          <w:tab w:val="left" w:pos="1134"/>
        </w:tabs>
        <w:ind w:left="0" w:firstLine="709"/>
        <w:jc w:val="both"/>
        <w:rPr>
          <w:szCs w:val="24"/>
        </w:rPr>
      </w:pPr>
      <w:r w:rsidRPr="0092077A">
        <w:rPr>
          <w:szCs w:val="24"/>
        </w:rPr>
        <w:t xml:space="preserve">Федеральный закон от 22.02.2014 N ФЗ "О выборах депутатов Государственной Думы Федерального Собрания Российской Федерации"// </w:t>
      </w:r>
      <w:hyperlink r:id="rId38" w:tgtFrame="_blank" w:history="1">
        <w:r w:rsidRPr="0092077A">
          <w:rPr>
            <w:rStyle w:val="ad"/>
            <w:rFonts w:cs="Times New Roman"/>
            <w:szCs w:val="24"/>
          </w:rPr>
          <w:t>pravo.gov.ru</w:t>
        </w:r>
      </w:hyperlink>
    </w:p>
    <w:p w14:paraId="415D9F1E" w14:textId="0187086C" w:rsidR="0092077A" w:rsidRPr="0092077A" w:rsidRDefault="0092077A" w:rsidP="007771ED">
      <w:pPr>
        <w:pStyle w:val="affffffd"/>
        <w:numPr>
          <w:ilvl w:val="0"/>
          <w:numId w:val="69"/>
        </w:numPr>
        <w:tabs>
          <w:tab w:val="left" w:pos="1134"/>
        </w:tabs>
        <w:ind w:left="0" w:firstLine="709"/>
        <w:jc w:val="both"/>
        <w:rPr>
          <w:szCs w:val="24"/>
        </w:rPr>
      </w:pPr>
      <w:r w:rsidRPr="0092077A">
        <w:rPr>
          <w:szCs w:val="24"/>
        </w:rPr>
        <w:lastRenderedPageBreak/>
        <w:t xml:space="preserve">Федеральный закон от 22.12.2020 N ФЗ "О порядке формирования Совета Федерации Федерального Собрания Российской Федерации" // </w:t>
      </w:r>
      <w:hyperlink r:id="rId39" w:tgtFrame="_blank" w:history="1">
        <w:r w:rsidRPr="0092077A">
          <w:rPr>
            <w:rStyle w:val="ad"/>
            <w:rFonts w:cs="Times New Roman"/>
            <w:szCs w:val="24"/>
          </w:rPr>
          <w:t>pravo.gov.ru</w:t>
        </w:r>
      </w:hyperlink>
    </w:p>
    <w:p w14:paraId="3FAE1DD6" w14:textId="68B71041" w:rsidR="0092077A" w:rsidRPr="0092077A" w:rsidRDefault="0092077A" w:rsidP="007771ED">
      <w:pPr>
        <w:pStyle w:val="affffffd"/>
        <w:numPr>
          <w:ilvl w:val="0"/>
          <w:numId w:val="69"/>
        </w:numPr>
        <w:tabs>
          <w:tab w:val="left" w:pos="1134"/>
        </w:tabs>
        <w:ind w:left="0" w:firstLine="709"/>
        <w:jc w:val="both"/>
        <w:rPr>
          <w:szCs w:val="24"/>
        </w:rPr>
      </w:pPr>
      <w:r w:rsidRPr="0092077A">
        <w:rPr>
          <w:szCs w:val="24"/>
        </w:rPr>
        <w:t xml:space="preserve">Федеральный конституционный закон от 21.07.1994 N 1-ФКЗ "О Конституционном Суде Российской Федерации"// </w:t>
      </w:r>
      <w:hyperlink r:id="rId40" w:tgtFrame="_blank" w:history="1">
        <w:r w:rsidRPr="0092077A">
          <w:rPr>
            <w:rStyle w:val="ad"/>
            <w:rFonts w:cs="Times New Roman"/>
            <w:szCs w:val="24"/>
          </w:rPr>
          <w:t>pravo.gov.ru</w:t>
        </w:r>
      </w:hyperlink>
    </w:p>
    <w:p w14:paraId="15BB6FB7" w14:textId="51F787F8" w:rsidR="0092077A" w:rsidRPr="0092077A" w:rsidRDefault="0092077A" w:rsidP="007771ED">
      <w:pPr>
        <w:pStyle w:val="affffffd"/>
        <w:numPr>
          <w:ilvl w:val="0"/>
          <w:numId w:val="69"/>
        </w:numPr>
        <w:tabs>
          <w:tab w:val="left" w:pos="1134"/>
        </w:tabs>
        <w:ind w:left="0" w:firstLine="709"/>
        <w:jc w:val="both"/>
        <w:rPr>
          <w:szCs w:val="24"/>
        </w:rPr>
      </w:pPr>
      <w:r w:rsidRPr="0092077A">
        <w:rPr>
          <w:szCs w:val="24"/>
        </w:rPr>
        <w:t xml:space="preserve">Федеральный конституционный закон от 31.12.1996 N 1-ФКЗ "О судебной системе Российской Федерации"// </w:t>
      </w:r>
      <w:hyperlink r:id="rId41" w:tgtFrame="_blank" w:history="1">
        <w:r w:rsidRPr="0092077A">
          <w:rPr>
            <w:rStyle w:val="ad"/>
            <w:rFonts w:cs="Times New Roman"/>
            <w:szCs w:val="24"/>
          </w:rPr>
          <w:t>pravo.gov.ru</w:t>
        </w:r>
      </w:hyperlink>
    </w:p>
    <w:p w14:paraId="52B97235" w14:textId="1A13FDE3" w:rsidR="0092077A" w:rsidRPr="0092077A" w:rsidRDefault="0092077A" w:rsidP="007771ED">
      <w:pPr>
        <w:pStyle w:val="affffffd"/>
        <w:numPr>
          <w:ilvl w:val="0"/>
          <w:numId w:val="69"/>
        </w:numPr>
        <w:tabs>
          <w:tab w:val="left" w:pos="1134"/>
        </w:tabs>
        <w:ind w:left="0" w:firstLine="709"/>
        <w:jc w:val="both"/>
        <w:rPr>
          <w:szCs w:val="24"/>
        </w:rPr>
      </w:pPr>
      <w:r w:rsidRPr="0092077A">
        <w:rPr>
          <w:szCs w:val="24"/>
        </w:rPr>
        <w:t xml:space="preserve">О Правительстве РФ: федерал. </w:t>
      </w:r>
      <w:proofErr w:type="spellStart"/>
      <w:r w:rsidRPr="0092077A">
        <w:rPr>
          <w:szCs w:val="24"/>
        </w:rPr>
        <w:t>конституц</w:t>
      </w:r>
      <w:proofErr w:type="spellEnd"/>
      <w:r w:rsidRPr="0092077A">
        <w:rPr>
          <w:szCs w:val="24"/>
        </w:rPr>
        <w:t xml:space="preserve">. закон: от 06.11.2020, №4-ФКЗ (с изменениями и дополнениями) // </w:t>
      </w:r>
      <w:hyperlink r:id="rId42" w:tgtFrame="_blank" w:history="1">
        <w:r w:rsidRPr="0092077A">
          <w:rPr>
            <w:szCs w:val="24"/>
          </w:rPr>
          <w:t>pravo.gov.ru</w:t>
        </w:r>
      </w:hyperlink>
      <w:r w:rsidRPr="0092077A">
        <w:rPr>
          <w:szCs w:val="24"/>
        </w:rPr>
        <w:t xml:space="preserve"> .</w:t>
      </w:r>
    </w:p>
    <w:p w14:paraId="2F5F33F8" w14:textId="345AC804" w:rsidR="0092077A" w:rsidRPr="0092077A" w:rsidRDefault="0092077A" w:rsidP="007771ED">
      <w:pPr>
        <w:pStyle w:val="affffffd"/>
        <w:numPr>
          <w:ilvl w:val="0"/>
          <w:numId w:val="69"/>
        </w:numPr>
        <w:tabs>
          <w:tab w:val="left" w:pos="1134"/>
        </w:tabs>
        <w:ind w:left="0" w:firstLine="709"/>
        <w:jc w:val="both"/>
        <w:rPr>
          <w:szCs w:val="24"/>
        </w:rPr>
      </w:pPr>
      <w:r w:rsidRPr="0092077A">
        <w:rPr>
          <w:szCs w:val="24"/>
        </w:rPr>
        <w:t xml:space="preserve">Федеральный закон от 06.10.2003 N ФЗ "Об общих принципах организации местного самоуправления в Российской Федерации"// </w:t>
      </w:r>
      <w:hyperlink r:id="rId43" w:tgtFrame="_blank" w:history="1">
        <w:r w:rsidRPr="0092077A">
          <w:rPr>
            <w:rStyle w:val="ad"/>
            <w:rFonts w:cs="Times New Roman"/>
            <w:szCs w:val="24"/>
          </w:rPr>
          <w:t>pravo.gov.ru</w:t>
        </w:r>
      </w:hyperlink>
    </w:p>
    <w:p w14:paraId="122D7241" w14:textId="77777777" w:rsidR="00B64951" w:rsidRPr="00B64951" w:rsidRDefault="00B64951" w:rsidP="00B64951">
      <w:pPr>
        <w:spacing w:after="200" w:line="276" w:lineRule="auto"/>
        <w:jc w:val="center"/>
        <w:rPr>
          <w:rFonts w:ascii="Times New Roman" w:eastAsia="Times New Roman" w:hAnsi="Times New Roman" w:cs="Times New Roman"/>
          <w:b/>
          <w:bCs/>
          <w:lang w:eastAsia="ru-RU"/>
        </w:rPr>
      </w:pPr>
    </w:p>
    <w:p w14:paraId="1E19F715" w14:textId="7A042CEE" w:rsidR="00B64951" w:rsidRPr="00B64951" w:rsidRDefault="00B64951" w:rsidP="00B64951">
      <w:pPr>
        <w:spacing w:after="200" w:line="276" w:lineRule="auto"/>
        <w:jc w:val="center"/>
        <w:rPr>
          <w:rFonts w:ascii="Times New Roman" w:eastAsia="Times New Roman" w:hAnsi="Times New Roman" w:cs="Times New Roman"/>
          <w:b/>
          <w:bCs/>
          <w:lang w:eastAsia="ru-RU"/>
        </w:rPr>
      </w:pPr>
      <w:r w:rsidRPr="00B64951">
        <w:rPr>
          <w:rFonts w:ascii="Times New Roman" w:eastAsia="Times New Roman" w:hAnsi="Times New Roman" w:cs="Times New Roman"/>
          <w:b/>
          <w:bCs/>
          <w:lang w:eastAsia="ru-RU"/>
        </w:rPr>
        <w:t xml:space="preserve">4. КОНТРОЛЬ И ОЦЕНКА РЕЗУЛЬТАТОВ ОСВОЕНИЯ </w:t>
      </w:r>
      <w:r w:rsidRPr="00B64951">
        <w:rPr>
          <w:rFonts w:ascii="Times New Roman" w:eastAsia="Times New Roman" w:hAnsi="Times New Roman" w:cs="Times New Roman"/>
          <w:b/>
          <w:bCs/>
          <w:lang w:eastAsia="ru-RU"/>
        </w:rPr>
        <w:br/>
      </w:r>
      <w:r w:rsidR="00446155">
        <w:rPr>
          <w:rFonts w:ascii="Times New Roman" w:eastAsia="Times New Roman" w:hAnsi="Times New Roman" w:cs="Times New Roman"/>
          <w:b/>
          <w:bCs/>
          <w:lang w:eastAsia="ru-RU"/>
        </w:rP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260"/>
        <w:gridCol w:w="2517"/>
      </w:tblGrid>
      <w:tr w:rsidR="00B64951" w:rsidRPr="007771ED" w14:paraId="3EEB7E99" w14:textId="77777777" w:rsidTr="007771ED">
        <w:tc>
          <w:tcPr>
            <w:tcW w:w="2069" w:type="pct"/>
          </w:tcPr>
          <w:p w14:paraId="65289095" w14:textId="77777777" w:rsidR="00B64951" w:rsidRPr="007771ED" w:rsidRDefault="00B64951" w:rsidP="007771ED">
            <w:pPr>
              <w:spacing w:after="0" w:line="240" w:lineRule="auto"/>
              <w:jc w:val="center"/>
              <w:rPr>
                <w:rFonts w:ascii="Times New Roman" w:eastAsia="Batang" w:hAnsi="Times New Roman" w:cs="Times New Roman"/>
                <w:sz w:val="24"/>
                <w:szCs w:val="24"/>
                <w:lang w:eastAsia="ru-RU"/>
              </w:rPr>
            </w:pPr>
            <w:r w:rsidRPr="007771ED">
              <w:rPr>
                <w:rFonts w:ascii="Times New Roman" w:eastAsia="Batang" w:hAnsi="Times New Roman" w:cs="Times New Roman"/>
                <w:b/>
                <w:bCs/>
                <w:i/>
                <w:sz w:val="24"/>
                <w:szCs w:val="24"/>
                <w:lang w:eastAsia="ru-RU"/>
              </w:rPr>
              <w:t>Результаты обучения</w:t>
            </w:r>
            <w:r w:rsidRPr="007771ED">
              <w:rPr>
                <w:rFonts w:ascii="Times New Roman" w:eastAsia="Batang" w:hAnsi="Times New Roman" w:cs="Times New Roman"/>
                <w:sz w:val="24"/>
                <w:szCs w:val="24"/>
                <w:lang w:eastAsia="ru-RU"/>
              </w:rPr>
              <w:t xml:space="preserve"> </w:t>
            </w:r>
          </w:p>
        </w:tc>
        <w:tc>
          <w:tcPr>
            <w:tcW w:w="1654" w:type="pct"/>
          </w:tcPr>
          <w:p w14:paraId="603F878F" w14:textId="77777777" w:rsidR="00B64951" w:rsidRPr="007771ED" w:rsidRDefault="00B64951" w:rsidP="007771ED">
            <w:pPr>
              <w:spacing w:after="0" w:line="240" w:lineRule="auto"/>
              <w:jc w:val="center"/>
              <w:rPr>
                <w:rFonts w:ascii="Times New Roman" w:eastAsia="Batang" w:hAnsi="Times New Roman" w:cs="Times New Roman"/>
                <w:b/>
                <w:bCs/>
                <w:i/>
                <w:sz w:val="24"/>
                <w:szCs w:val="24"/>
                <w:lang w:eastAsia="ru-RU"/>
              </w:rPr>
            </w:pPr>
            <w:r w:rsidRPr="007771ED">
              <w:rPr>
                <w:rFonts w:ascii="Times New Roman" w:eastAsia="Batang" w:hAnsi="Times New Roman" w:cs="Times New Roman"/>
                <w:b/>
                <w:bCs/>
                <w:i/>
                <w:sz w:val="24"/>
                <w:szCs w:val="24"/>
                <w:lang w:eastAsia="ru-RU"/>
              </w:rPr>
              <w:t>Критерии оценки</w:t>
            </w:r>
          </w:p>
        </w:tc>
        <w:tc>
          <w:tcPr>
            <w:tcW w:w="1277" w:type="pct"/>
          </w:tcPr>
          <w:p w14:paraId="00405437" w14:textId="77777777" w:rsidR="00B64951" w:rsidRPr="007771ED" w:rsidRDefault="00B64951" w:rsidP="007771ED">
            <w:pPr>
              <w:spacing w:after="0" w:line="240" w:lineRule="auto"/>
              <w:jc w:val="center"/>
              <w:rPr>
                <w:rFonts w:ascii="Times New Roman" w:eastAsia="Batang" w:hAnsi="Times New Roman" w:cs="Times New Roman"/>
                <w:b/>
                <w:bCs/>
                <w:i/>
                <w:sz w:val="24"/>
                <w:szCs w:val="24"/>
                <w:lang w:eastAsia="ru-RU"/>
              </w:rPr>
            </w:pPr>
            <w:r w:rsidRPr="007771ED">
              <w:rPr>
                <w:rFonts w:ascii="Times New Roman" w:eastAsia="Batang" w:hAnsi="Times New Roman" w:cs="Times New Roman"/>
                <w:b/>
                <w:bCs/>
                <w:i/>
                <w:sz w:val="24"/>
                <w:szCs w:val="24"/>
                <w:lang w:eastAsia="ru-RU"/>
              </w:rPr>
              <w:t>Методы оценки</w:t>
            </w:r>
          </w:p>
        </w:tc>
      </w:tr>
      <w:tr w:rsidR="007771ED" w:rsidRPr="007771ED" w14:paraId="3B87CA22" w14:textId="77777777" w:rsidTr="007771ED">
        <w:tc>
          <w:tcPr>
            <w:tcW w:w="5000" w:type="pct"/>
            <w:gridSpan w:val="3"/>
          </w:tcPr>
          <w:p w14:paraId="05DAF223" w14:textId="1BEA2A4D" w:rsidR="007771ED" w:rsidRPr="007771ED" w:rsidRDefault="000464F4" w:rsidP="007771ED">
            <w:pPr>
              <w:spacing w:after="0" w:line="240" w:lineRule="auto"/>
              <w:rPr>
                <w:rFonts w:ascii="Times New Roman" w:eastAsia="Batang" w:hAnsi="Times New Roman" w:cs="Times New Roman"/>
                <w:bCs/>
                <w:sz w:val="24"/>
                <w:szCs w:val="24"/>
                <w:lang w:eastAsia="ru-RU"/>
              </w:rPr>
            </w:pPr>
            <w:r w:rsidRPr="00D270F9">
              <w:rPr>
                <w:rFonts w:ascii="Times New Roman" w:hAnsi="Times New Roman" w:cs="Times New Roman"/>
                <w:sz w:val="24"/>
                <w:szCs w:val="24"/>
              </w:rPr>
              <w:t>Перечень знаний, формируемых в рамках учебной дисциплины</w:t>
            </w:r>
          </w:p>
        </w:tc>
      </w:tr>
      <w:tr w:rsidR="007771ED" w:rsidRPr="007771ED" w14:paraId="0D1C9C6A" w14:textId="77777777" w:rsidTr="007771ED">
        <w:tc>
          <w:tcPr>
            <w:tcW w:w="2069" w:type="pct"/>
          </w:tcPr>
          <w:p w14:paraId="6B648B66" w14:textId="5D952ED2" w:rsidR="007771ED" w:rsidRPr="007771ED" w:rsidRDefault="007771ED" w:rsidP="00777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771ED">
              <w:rPr>
                <w:rFonts w:ascii="Times New Roman" w:eastAsia="Times New Roman" w:hAnsi="Times New Roman" w:cs="Times New Roman"/>
                <w:sz w:val="24"/>
                <w:szCs w:val="24"/>
                <w:lang w:eastAsia="ru-RU"/>
              </w:rPr>
              <w:t>- работать с законодательными и иными нормативными правовыми актами, специальной литературой;</w:t>
            </w:r>
          </w:p>
          <w:p w14:paraId="0B44ABCA" w14:textId="3F320AFA" w:rsidR="007771ED" w:rsidRPr="007771ED" w:rsidRDefault="007771ED" w:rsidP="00777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771ED">
              <w:rPr>
                <w:rFonts w:ascii="Times New Roman" w:eastAsia="Times New Roman" w:hAnsi="Times New Roman" w:cs="Times New Roman"/>
                <w:sz w:val="24"/>
                <w:szCs w:val="24"/>
                <w:lang w:eastAsia="ru-RU"/>
              </w:rPr>
              <w:t>- анализировать, делать выводы и обосновывать свою точку зрения по конституционно-правовым отношениям;</w:t>
            </w:r>
          </w:p>
          <w:p w14:paraId="647F0EDE" w14:textId="1C206791" w:rsidR="007771ED" w:rsidRPr="007771ED" w:rsidRDefault="007771ED" w:rsidP="007771ED">
            <w:pPr>
              <w:spacing w:after="0" w:line="240" w:lineRule="auto"/>
              <w:jc w:val="both"/>
              <w:rPr>
                <w:rFonts w:ascii="Times New Roman" w:eastAsia="Calibri" w:hAnsi="Times New Roman" w:cs="Times New Roman"/>
                <w:sz w:val="24"/>
                <w:szCs w:val="24"/>
              </w:rPr>
            </w:pPr>
            <w:r w:rsidRPr="007771ED">
              <w:rPr>
                <w:rFonts w:ascii="Times New Roman" w:eastAsia="Times New Roman" w:hAnsi="Times New Roman" w:cs="Times New Roman"/>
                <w:sz w:val="24"/>
                <w:szCs w:val="24"/>
                <w:lang w:eastAsia="ru-RU"/>
              </w:rPr>
              <w:t xml:space="preserve">- применять правовые нормы для решения разнообразных практических ситуаций; </w:t>
            </w:r>
            <w:r w:rsidRPr="007771ED">
              <w:rPr>
                <w:rFonts w:ascii="Times New Roman" w:eastAsia="Calibri" w:hAnsi="Times New Roman" w:cs="Times New Roman"/>
                <w:sz w:val="24"/>
                <w:szCs w:val="24"/>
              </w:rPr>
              <w:t>нарушенных пра</w:t>
            </w:r>
            <w:r>
              <w:rPr>
                <w:rFonts w:ascii="Times New Roman" w:eastAsia="Calibri" w:hAnsi="Times New Roman" w:cs="Times New Roman"/>
                <w:sz w:val="24"/>
                <w:szCs w:val="24"/>
              </w:rPr>
              <w:t>в</w:t>
            </w:r>
          </w:p>
        </w:tc>
        <w:tc>
          <w:tcPr>
            <w:tcW w:w="1654" w:type="pct"/>
          </w:tcPr>
          <w:p w14:paraId="4E6C88AA" w14:textId="13F78AD5" w:rsidR="007771ED" w:rsidRPr="007771ED" w:rsidRDefault="007771ED" w:rsidP="007771ED">
            <w:pPr>
              <w:spacing w:after="0" w:line="240" w:lineRule="auto"/>
              <w:rPr>
                <w:rFonts w:ascii="Times New Roman" w:eastAsia="Batang" w:hAnsi="Times New Roman" w:cs="Times New Roman"/>
                <w:bCs/>
                <w:i/>
                <w:sz w:val="24"/>
                <w:szCs w:val="24"/>
                <w:highlight w:val="green"/>
                <w:lang w:eastAsia="ru-RU"/>
              </w:rPr>
            </w:pPr>
            <w:r w:rsidRPr="007771ED">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277" w:type="pct"/>
          </w:tcPr>
          <w:p w14:paraId="34C3C44A" w14:textId="77777777" w:rsidR="007771ED" w:rsidRPr="007771ED" w:rsidRDefault="007771ED" w:rsidP="007771ED">
            <w:pPr>
              <w:suppressAutoHyphens/>
              <w:spacing w:after="0" w:line="276" w:lineRule="auto"/>
              <w:jc w:val="both"/>
              <w:rPr>
                <w:rFonts w:ascii="Times New Roman" w:eastAsia="Times New Roman" w:hAnsi="Times New Roman" w:cs="Times New Roman"/>
                <w:bCs/>
                <w:iCs/>
                <w:sz w:val="24"/>
                <w:szCs w:val="24"/>
                <w:lang w:eastAsia="ru-RU"/>
              </w:rPr>
            </w:pPr>
            <w:r w:rsidRPr="007771ED">
              <w:rPr>
                <w:rFonts w:ascii="Times New Roman" w:eastAsia="Times New Roman" w:hAnsi="Times New Roman" w:cs="Times New Roman"/>
                <w:bCs/>
                <w:iCs/>
                <w:sz w:val="24"/>
                <w:szCs w:val="24"/>
                <w:lang w:eastAsia="ru-RU"/>
              </w:rPr>
              <w:t xml:space="preserve">Собеседование </w:t>
            </w:r>
          </w:p>
          <w:p w14:paraId="554E1F40" w14:textId="77777777" w:rsidR="007771ED" w:rsidRPr="007771ED" w:rsidRDefault="007771ED" w:rsidP="007771ED">
            <w:pPr>
              <w:suppressAutoHyphens/>
              <w:spacing w:after="0" w:line="276" w:lineRule="auto"/>
              <w:jc w:val="both"/>
              <w:rPr>
                <w:rFonts w:ascii="Times New Roman" w:eastAsia="Times New Roman" w:hAnsi="Times New Roman" w:cs="Times New Roman"/>
                <w:bCs/>
                <w:iCs/>
                <w:sz w:val="24"/>
                <w:szCs w:val="24"/>
                <w:lang w:eastAsia="ru-RU"/>
              </w:rPr>
            </w:pPr>
            <w:r w:rsidRPr="007771ED">
              <w:rPr>
                <w:rFonts w:ascii="Times New Roman" w:eastAsia="Times New Roman" w:hAnsi="Times New Roman" w:cs="Times New Roman"/>
                <w:bCs/>
                <w:iCs/>
                <w:sz w:val="24"/>
                <w:szCs w:val="24"/>
                <w:lang w:eastAsia="ru-RU"/>
              </w:rPr>
              <w:t xml:space="preserve">Опрос студента </w:t>
            </w:r>
          </w:p>
          <w:p w14:paraId="3111C852" w14:textId="77777777" w:rsidR="007771ED" w:rsidRPr="007771ED" w:rsidRDefault="007771ED" w:rsidP="007771ED">
            <w:pPr>
              <w:suppressAutoHyphens/>
              <w:spacing w:after="0" w:line="276" w:lineRule="auto"/>
              <w:jc w:val="both"/>
              <w:rPr>
                <w:rFonts w:ascii="Times New Roman" w:eastAsia="Times New Roman" w:hAnsi="Times New Roman" w:cs="Times New Roman"/>
                <w:bCs/>
                <w:iCs/>
                <w:sz w:val="24"/>
                <w:szCs w:val="24"/>
                <w:lang w:eastAsia="ru-RU"/>
              </w:rPr>
            </w:pPr>
            <w:r w:rsidRPr="007771ED">
              <w:rPr>
                <w:rFonts w:ascii="Times New Roman" w:eastAsia="Times New Roman" w:hAnsi="Times New Roman" w:cs="Times New Roman"/>
                <w:bCs/>
                <w:iCs/>
                <w:sz w:val="24"/>
                <w:szCs w:val="24"/>
                <w:lang w:eastAsia="ru-RU"/>
              </w:rPr>
              <w:t xml:space="preserve">Выполнение практического задания </w:t>
            </w:r>
          </w:p>
          <w:p w14:paraId="123EC51D" w14:textId="77777777" w:rsidR="007771ED" w:rsidRPr="007771ED" w:rsidRDefault="007771ED" w:rsidP="007771ED">
            <w:pPr>
              <w:spacing w:after="0" w:line="240" w:lineRule="auto"/>
              <w:rPr>
                <w:rFonts w:ascii="Times New Roman" w:eastAsia="Batang" w:hAnsi="Times New Roman" w:cs="Times New Roman"/>
                <w:bCs/>
                <w:i/>
                <w:sz w:val="24"/>
                <w:szCs w:val="24"/>
                <w:highlight w:val="green"/>
                <w:lang w:eastAsia="ru-RU"/>
              </w:rPr>
            </w:pPr>
            <w:r w:rsidRPr="007771ED">
              <w:rPr>
                <w:rFonts w:ascii="Times New Roman" w:eastAsia="Times New Roman" w:hAnsi="Times New Roman" w:cs="Times New Roman"/>
                <w:bCs/>
                <w:iCs/>
                <w:sz w:val="24"/>
                <w:szCs w:val="24"/>
                <w:lang w:eastAsia="ru-RU"/>
              </w:rPr>
              <w:t>Экзамен</w:t>
            </w:r>
          </w:p>
        </w:tc>
      </w:tr>
      <w:tr w:rsidR="007771ED" w:rsidRPr="007771ED" w14:paraId="56C12610" w14:textId="77777777" w:rsidTr="007771ED">
        <w:tc>
          <w:tcPr>
            <w:tcW w:w="5000" w:type="pct"/>
            <w:gridSpan w:val="3"/>
          </w:tcPr>
          <w:p w14:paraId="08699D38" w14:textId="2B56D455" w:rsidR="007771ED" w:rsidRPr="007771ED" w:rsidRDefault="000464F4" w:rsidP="000464F4">
            <w:pPr>
              <w:suppressAutoHyphens/>
              <w:spacing w:after="0" w:line="276" w:lineRule="auto"/>
              <w:jc w:val="both"/>
              <w:rPr>
                <w:rFonts w:ascii="Times New Roman" w:eastAsia="Times New Roman" w:hAnsi="Times New Roman" w:cs="Times New Roman"/>
                <w:bCs/>
                <w:iCs/>
                <w:sz w:val="24"/>
                <w:szCs w:val="24"/>
                <w:lang w:eastAsia="ru-RU"/>
              </w:rPr>
            </w:pPr>
            <w:r w:rsidRPr="00D270F9">
              <w:rPr>
                <w:rFonts w:ascii="Times New Roman" w:hAnsi="Times New Roman" w:cs="Times New Roman"/>
                <w:sz w:val="24"/>
                <w:szCs w:val="24"/>
              </w:rPr>
              <w:t xml:space="preserve">Перечень </w:t>
            </w:r>
            <w:r>
              <w:rPr>
                <w:rFonts w:ascii="Times New Roman" w:hAnsi="Times New Roman" w:cs="Times New Roman"/>
                <w:sz w:val="24"/>
                <w:szCs w:val="24"/>
              </w:rPr>
              <w:t>умений</w:t>
            </w:r>
            <w:r w:rsidRPr="00D270F9">
              <w:rPr>
                <w:rFonts w:ascii="Times New Roman" w:hAnsi="Times New Roman" w:cs="Times New Roman"/>
                <w:sz w:val="24"/>
                <w:szCs w:val="24"/>
              </w:rPr>
              <w:t>, формируемых в рамках учебной дисциплины</w:t>
            </w:r>
          </w:p>
        </w:tc>
      </w:tr>
      <w:tr w:rsidR="007771ED" w:rsidRPr="007771ED" w14:paraId="50A24F95" w14:textId="77777777" w:rsidTr="007771ED">
        <w:trPr>
          <w:trHeight w:val="896"/>
        </w:trPr>
        <w:tc>
          <w:tcPr>
            <w:tcW w:w="2069" w:type="pct"/>
            <w:shd w:val="clear" w:color="auto" w:fill="auto"/>
          </w:tcPr>
          <w:p w14:paraId="1DA94ECC" w14:textId="65081406" w:rsidR="007771ED" w:rsidRPr="007771ED" w:rsidRDefault="007771ED" w:rsidP="00777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Batang" w:hAnsi="Times New Roman" w:cs="Times New Roman"/>
                <w:sz w:val="24"/>
                <w:szCs w:val="24"/>
                <w:lang w:eastAsia="ru-RU"/>
              </w:rPr>
            </w:pPr>
            <w:r w:rsidRPr="007771ED">
              <w:rPr>
                <w:rFonts w:ascii="Times New Roman" w:eastAsia="Batang" w:hAnsi="Times New Roman" w:cs="Times New Roman"/>
                <w:sz w:val="24"/>
                <w:szCs w:val="24"/>
                <w:lang w:eastAsia="ru-RU"/>
              </w:rPr>
              <w:t xml:space="preserve">- основные теоретические понятия и положения конституционного права; </w:t>
            </w:r>
          </w:p>
          <w:p w14:paraId="0340BC1C" w14:textId="77777777" w:rsidR="007771ED" w:rsidRPr="007771ED" w:rsidRDefault="007771ED" w:rsidP="00777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Batang" w:hAnsi="Times New Roman" w:cs="Times New Roman"/>
                <w:sz w:val="24"/>
                <w:szCs w:val="24"/>
                <w:lang w:eastAsia="ru-RU"/>
              </w:rPr>
            </w:pPr>
            <w:r w:rsidRPr="007771ED">
              <w:rPr>
                <w:rFonts w:ascii="Times New Roman" w:eastAsia="Batang" w:hAnsi="Times New Roman" w:cs="Times New Roman"/>
                <w:sz w:val="24"/>
                <w:szCs w:val="24"/>
                <w:lang w:eastAsia="ru-RU"/>
              </w:rPr>
              <w:t xml:space="preserve">- содержание Конституции Российской Федерации; </w:t>
            </w:r>
          </w:p>
          <w:p w14:paraId="657D2309" w14:textId="77777777" w:rsidR="007771ED" w:rsidRPr="007771ED" w:rsidRDefault="007771ED" w:rsidP="007771ED">
            <w:pPr>
              <w:tabs>
                <w:tab w:val="left" w:pos="916"/>
                <w:tab w:val="left" w:pos="1029"/>
                <w:tab w:val="left" w:pos="21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Batang" w:hAnsi="Times New Roman" w:cs="Times New Roman"/>
                <w:sz w:val="24"/>
                <w:szCs w:val="24"/>
                <w:lang w:eastAsia="ru-RU"/>
              </w:rPr>
            </w:pPr>
            <w:r w:rsidRPr="007771ED">
              <w:rPr>
                <w:rFonts w:ascii="Times New Roman" w:eastAsia="Batang" w:hAnsi="Times New Roman" w:cs="Times New Roman"/>
                <w:sz w:val="24"/>
                <w:szCs w:val="24"/>
                <w:lang w:eastAsia="ru-RU"/>
              </w:rPr>
              <w:t xml:space="preserve">- особенности государственного устройства России и статуса субъектов федерации; </w:t>
            </w:r>
          </w:p>
          <w:p w14:paraId="0CB5F833" w14:textId="77777777" w:rsidR="007771ED" w:rsidRPr="007771ED" w:rsidRDefault="007771ED" w:rsidP="00777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Batang" w:hAnsi="Times New Roman" w:cs="Times New Roman"/>
                <w:sz w:val="24"/>
                <w:szCs w:val="24"/>
                <w:lang w:eastAsia="ru-RU"/>
              </w:rPr>
            </w:pPr>
            <w:r w:rsidRPr="007771ED">
              <w:rPr>
                <w:rFonts w:ascii="Times New Roman" w:eastAsia="Batang" w:hAnsi="Times New Roman" w:cs="Times New Roman"/>
                <w:sz w:val="24"/>
                <w:szCs w:val="24"/>
                <w:lang w:eastAsia="ru-RU"/>
              </w:rPr>
              <w:t xml:space="preserve">- основные права, свободы и обязанности человека и гражданина; </w:t>
            </w:r>
          </w:p>
          <w:p w14:paraId="3BFF8489" w14:textId="77777777" w:rsidR="007771ED" w:rsidRPr="007771ED" w:rsidRDefault="007771ED" w:rsidP="00777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Batang" w:hAnsi="Times New Roman" w:cs="Times New Roman"/>
                <w:sz w:val="24"/>
                <w:szCs w:val="24"/>
                <w:lang w:eastAsia="ru-RU"/>
              </w:rPr>
            </w:pPr>
            <w:r w:rsidRPr="007771ED">
              <w:rPr>
                <w:rFonts w:ascii="Times New Roman" w:eastAsia="Batang" w:hAnsi="Times New Roman" w:cs="Times New Roman"/>
                <w:sz w:val="24"/>
                <w:szCs w:val="24"/>
                <w:lang w:eastAsia="ru-RU"/>
              </w:rPr>
              <w:t xml:space="preserve">- избирательную систему Российской Федерации; </w:t>
            </w:r>
          </w:p>
          <w:p w14:paraId="548C4499" w14:textId="77777777" w:rsidR="007771ED" w:rsidRPr="007771ED" w:rsidRDefault="007771ED" w:rsidP="00777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Batang" w:hAnsi="Times New Roman" w:cs="Times New Roman"/>
                <w:sz w:val="24"/>
                <w:szCs w:val="24"/>
                <w:lang w:eastAsia="ru-RU"/>
              </w:rPr>
            </w:pPr>
            <w:r w:rsidRPr="007771ED">
              <w:rPr>
                <w:rFonts w:ascii="Times New Roman" w:eastAsia="Batang" w:hAnsi="Times New Roman" w:cs="Times New Roman"/>
                <w:sz w:val="24"/>
                <w:szCs w:val="24"/>
                <w:lang w:eastAsia="ru-RU"/>
              </w:rPr>
              <w:t>- систему органов государственной власти и местного самоуправления в Российской Федерации.</w:t>
            </w:r>
          </w:p>
        </w:tc>
        <w:tc>
          <w:tcPr>
            <w:tcW w:w="1654" w:type="pct"/>
          </w:tcPr>
          <w:p w14:paraId="4B835289" w14:textId="1A95BC10" w:rsidR="007771ED" w:rsidRPr="007771ED" w:rsidRDefault="007771ED" w:rsidP="007771ED">
            <w:pPr>
              <w:spacing w:after="0" w:line="240" w:lineRule="auto"/>
              <w:rPr>
                <w:rFonts w:ascii="Times New Roman" w:eastAsia="Batang" w:hAnsi="Times New Roman" w:cs="Times New Roman"/>
                <w:bCs/>
                <w:i/>
                <w:sz w:val="24"/>
                <w:szCs w:val="24"/>
                <w:highlight w:val="green"/>
                <w:lang w:eastAsia="ru-RU"/>
              </w:rPr>
            </w:pPr>
            <w:r w:rsidRPr="007771ED">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277" w:type="pct"/>
          </w:tcPr>
          <w:p w14:paraId="08022B50" w14:textId="77777777" w:rsidR="007771ED" w:rsidRPr="007771ED" w:rsidRDefault="007771ED" w:rsidP="007771ED">
            <w:pPr>
              <w:suppressAutoHyphens/>
              <w:spacing w:after="0" w:line="276" w:lineRule="auto"/>
              <w:jc w:val="both"/>
              <w:rPr>
                <w:rFonts w:ascii="Times New Roman" w:eastAsia="Times New Roman" w:hAnsi="Times New Roman" w:cs="Times New Roman"/>
                <w:bCs/>
                <w:iCs/>
                <w:sz w:val="24"/>
                <w:szCs w:val="24"/>
                <w:lang w:eastAsia="ru-RU"/>
              </w:rPr>
            </w:pPr>
            <w:r w:rsidRPr="007771ED">
              <w:rPr>
                <w:rFonts w:ascii="Times New Roman" w:eastAsia="Times New Roman" w:hAnsi="Times New Roman" w:cs="Times New Roman"/>
                <w:bCs/>
                <w:iCs/>
                <w:sz w:val="24"/>
                <w:szCs w:val="24"/>
                <w:lang w:eastAsia="ru-RU"/>
              </w:rPr>
              <w:t xml:space="preserve">Собеседование </w:t>
            </w:r>
          </w:p>
          <w:p w14:paraId="564451DC" w14:textId="77777777" w:rsidR="007771ED" w:rsidRPr="007771ED" w:rsidRDefault="007771ED" w:rsidP="007771ED">
            <w:pPr>
              <w:suppressAutoHyphens/>
              <w:spacing w:after="0" w:line="276" w:lineRule="auto"/>
              <w:jc w:val="both"/>
              <w:rPr>
                <w:rFonts w:ascii="Times New Roman" w:eastAsia="Times New Roman" w:hAnsi="Times New Roman" w:cs="Times New Roman"/>
                <w:bCs/>
                <w:iCs/>
                <w:sz w:val="24"/>
                <w:szCs w:val="24"/>
                <w:lang w:eastAsia="ru-RU"/>
              </w:rPr>
            </w:pPr>
            <w:r w:rsidRPr="007771ED">
              <w:rPr>
                <w:rFonts w:ascii="Times New Roman" w:eastAsia="Times New Roman" w:hAnsi="Times New Roman" w:cs="Times New Roman"/>
                <w:bCs/>
                <w:iCs/>
                <w:sz w:val="24"/>
                <w:szCs w:val="24"/>
                <w:lang w:eastAsia="ru-RU"/>
              </w:rPr>
              <w:t xml:space="preserve">Опрос студента </w:t>
            </w:r>
          </w:p>
          <w:p w14:paraId="16054ECC" w14:textId="77777777" w:rsidR="007771ED" w:rsidRPr="007771ED" w:rsidRDefault="007771ED" w:rsidP="007771ED">
            <w:pPr>
              <w:suppressAutoHyphens/>
              <w:spacing w:after="0" w:line="276" w:lineRule="auto"/>
              <w:jc w:val="both"/>
              <w:rPr>
                <w:rFonts w:ascii="Times New Roman" w:eastAsia="Times New Roman" w:hAnsi="Times New Roman" w:cs="Times New Roman"/>
                <w:bCs/>
                <w:iCs/>
                <w:sz w:val="24"/>
                <w:szCs w:val="24"/>
                <w:lang w:eastAsia="ru-RU"/>
              </w:rPr>
            </w:pPr>
            <w:r w:rsidRPr="007771ED">
              <w:rPr>
                <w:rFonts w:ascii="Times New Roman" w:eastAsia="Times New Roman" w:hAnsi="Times New Roman" w:cs="Times New Roman"/>
                <w:bCs/>
                <w:iCs/>
                <w:sz w:val="24"/>
                <w:szCs w:val="24"/>
                <w:lang w:eastAsia="ru-RU"/>
              </w:rPr>
              <w:t xml:space="preserve">Выполнение практического задания </w:t>
            </w:r>
          </w:p>
          <w:p w14:paraId="64ACB4D6" w14:textId="77777777" w:rsidR="007771ED" w:rsidRPr="007771ED" w:rsidRDefault="007771ED" w:rsidP="007771ED">
            <w:pPr>
              <w:spacing w:after="0" w:line="240" w:lineRule="auto"/>
              <w:rPr>
                <w:rFonts w:ascii="Times New Roman" w:eastAsia="Batang" w:hAnsi="Times New Roman" w:cs="Times New Roman"/>
                <w:bCs/>
                <w:i/>
                <w:sz w:val="24"/>
                <w:szCs w:val="24"/>
                <w:highlight w:val="green"/>
                <w:lang w:eastAsia="ru-RU"/>
              </w:rPr>
            </w:pPr>
            <w:r w:rsidRPr="007771ED">
              <w:rPr>
                <w:rFonts w:ascii="Times New Roman" w:eastAsia="Times New Roman" w:hAnsi="Times New Roman" w:cs="Times New Roman"/>
                <w:bCs/>
                <w:iCs/>
                <w:sz w:val="24"/>
                <w:szCs w:val="24"/>
                <w:lang w:eastAsia="ru-RU"/>
              </w:rPr>
              <w:t>Экзамен</w:t>
            </w:r>
          </w:p>
        </w:tc>
      </w:tr>
    </w:tbl>
    <w:p w14:paraId="15E8E23F" w14:textId="77777777" w:rsidR="008D51F7" w:rsidRDefault="008D51F7" w:rsidP="007742E1">
      <w:pPr>
        <w:spacing w:after="200" w:line="276" w:lineRule="auto"/>
        <w:rPr>
          <w:rFonts w:ascii="Times New Roman" w:eastAsia="Batang" w:hAnsi="Times New Roman" w:cs="Times New Roman"/>
          <w:highlight w:val="lightGray"/>
          <w:lang w:val="x-none" w:eastAsia="x-none"/>
        </w:rPr>
      </w:pPr>
    </w:p>
    <w:p w14:paraId="719D4E36" w14:textId="77777777" w:rsidR="007771ED" w:rsidRDefault="007771ED">
      <w:pPr>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p>
    <w:p w14:paraId="7BC6EC3D" w14:textId="2231F554" w:rsidR="007742E1" w:rsidRPr="007742E1" w:rsidRDefault="007742E1" w:rsidP="007742E1">
      <w:pPr>
        <w:spacing w:after="60" w:line="276" w:lineRule="auto"/>
        <w:jc w:val="right"/>
        <w:outlineLvl w:val="1"/>
        <w:rPr>
          <w:rFonts w:ascii="Times New Roman" w:eastAsia="Batang" w:hAnsi="Times New Roman" w:cs="Times New Roman"/>
          <w:b/>
          <w:bCs/>
          <w:sz w:val="24"/>
          <w:szCs w:val="24"/>
          <w:lang w:eastAsia="ru-RU"/>
        </w:rPr>
      </w:pPr>
      <w:r w:rsidRPr="007742E1">
        <w:rPr>
          <w:rFonts w:ascii="Times New Roman" w:eastAsia="Batang" w:hAnsi="Times New Roman" w:cs="Times New Roman"/>
          <w:b/>
          <w:bCs/>
          <w:sz w:val="24"/>
          <w:szCs w:val="24"/>
          <w:lang w:eastAsia="ru-RU"/>
        </w:rPr>
        <w:lastRenderedPageBreak/>
        <w:t>Приложение 3.</w:t>
      </w:r>
      <w:r w:rsidR="0028169B">
        <w:rPr>
          <w:rFonts w:ascii="Times New Roman" w:eastAsia="Batang" w:hAnsi="Times New Roman" w:cs="Times New Roman"/>
          <w:b/>
          <w:bCs/>
          <w:sz w:val="24"/>
          <w:szCs w:val="24"/>
          <w:lang w:eastAsia="ru-RU"/>
        </w:rPr>
        <w:t>9</w:t>
      </w:r>
    </w:p>
    <w:p w14:paraId="1961DEF1" w14:textId="77777777" w:rsidR="007742E1" w:rsidRPr="007742E1" w:rsidRDefault="007742E1" w:rsidP="007742E1">
      <w:pPr>
        <w:spacing w:after="0" w:line="360" w:lineRule="auto"/>
        <w:jc w:val="right"/>
        <w:rPr>
          <w:rFonts w:ascii="Times New Roman" w:eastAsia="Batang" w:hAnsi="Times New Roman" w:cs="Times New Roman"/>
          <w:i/>
          <w:sz w:val="24"/>
          <w:szCs w:val="24"/>
          <w:lang w:eastAsia="ru-RU"/>
        </w:rPr>
      </w:pPr>
      <w:r w:rsidRPr="007742E1">
        <w:rPr>
          <w:rFonts w:ascii="Times New Roman" w:eastAsia="Batang" w:hAnsi="Times New Roman" w:cs="Times New Roman"/>
          <w:bCs/>
          <w:sz w:val="24"/>
          <w:szCs w:val="24"/>
          <w:lang w:eastAsia="ru-RU"/>
        </w:rPr>
        <w:t xml:space="preserve">к ПОП-П по </w:t>
      </w:r>
      <w:r w:rsidRPr="007742E1">
        <w:rPr>
          <w:rFonts w:ascii="Times New Roman" w:eastAsia="Batang" w:hAnsi="Times New Roman" w:cs="Times New Roman"/>
          <w:sz w:val="24"/>
          <w:szCs w:val="24"/>
          <w:lang w:eastAsia="ru-RU"/>
        </w:rPr>
        <w:t>специальности</w:t>
      </w:r>
    </w:p>
    <w:p w14:paraId="5AB283EA" w14:textId="23C04DB5" w:rsidR="007742E1" w:rsidRPr="007742E1" w:rsidRDefault="00FD0588" w:rsidP="007742E1">
      <w:pPr>
        <w:spacing w:after="200" w:line="276" w:lineRule="auto"/>
        <w:jc w:val="right"/>
        <w:rPr>
          <w:rFonts w:ascii="Times New Roman" w:eastAsia="Batang" w:hAnsi="Times New Roman" w:cs="Times New Roman"/>
          <w:i/>
          <w:sz w:val="18"/>
          <w:szCs w:val="18"/>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0D7B82F9"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565C5190"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2EB1E99D"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7A5BFFE0"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36743E65"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248A72A6"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6E5D087E"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021BC0D7"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7DC19D57" w14:textId="5E8D33AD" w:rsidR="007742E1" w:rsidRPr="007742E1" w:rsidRDefault="006100CA" w:rsidP="007742E1">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07BE1D61" w14:textId="77777777" w:rsidR="007742E1" w:rsidRPr="007742E1" w:rsidRDefault="007742E1" w:rsidP="007742E1">
      <w:pPr>
        <w:spacing w:after="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iCs/>
          <w:sz w:val="24"/>
          <w:szCs w:val="24"/>
          <w:lang w:eastAsia="ru-RU"/>
        </w:rPr>
        <w:t>ОП.03 Административное право</w:t>
      </w:r>
    </w:p>
    <w:p w14:paraId="2379C5B7" w14:textId="77777777" w:rsidR="007742E1" w:rsidRPr="007742E1" w:rsidRDefault="007742E1" w:rsidP="007742E1">
      <w:pPr>
        <w:spacing w:after="200" w:line="276" w:lineRule="auto"/>
        <w:rPr>
          <w:rFonts w:ascii="Times New Roman" w:eastAsia="Batang" w:hAnsi="Times New Roman" w:cs="Times New Roman"/>
          <w:b/>
          <w:i/>
          <w:lang w:eastAsia="ru-RU"/>
        </w:rPr>
      </w:pPr>
    </w:p>
    <w:p w14:paraId="11A2CF28" w14:textId="77777777" w:rsidR="007742E1" w:rsidRPr="007742E1" w:rsidRDefault="007742E1" w:rsidP="007742E1">
      <w:pPr>
        <w:spacing w:after="200" w:line="276" w:lineRule="auto"/>
        <w:rPr>
          <w:rFonts w:ascii="Times New Roman" w:eastAsia="Batang" w:hAnsi="Times New Roman" w:cs="Times New Roman"/>
          <w:b/>
          <w:i/>
          <w:lang w:eastAsia="ru-RU"/>
        </w:rPr>
      </w:pPr>
    </w:p>
    <w:p w14:paraId="2DF1E48F" w14:textId="77777777" w:rsidR="007742E1" w:rsidRPr="007742E1" w:rsidRDefault="007742E1" w:rsidP="007742E1">
      <w:pPr>
        <w:spacing w:after="200" w:line="276" w:lineRule="auto"/>
        <w:rPr>
          <w:rFonts w:ascii="Times New Roman" w:eastAsia="Batang" w:hAnsi="Times New Roman" w:cs="Times New Roman"/>
          <w:b/>
          <w:i/>
          <w:lang w:eastAsia="ru-RU"/>
        </w:rPr>
      </w:pPr>
    </w:p>
    <w:p w14:paraId="33DA102D" w14:textId="77777777" w:rsidR="007742E1" w:rsidRPr="007742E1" w:rsidRDefault="007742E1" w:rsidP="007742E1">
      <w:pPr>
        <w:spacing w:after="200" w:line="276" w:lineRule="auto"/>
        <w:rPr>
          <w:rFonts w:ascii="Times New Roman" w:eastAsia="Batang" w:hAnsi="Times New Roman" w:cs="Times New Roman"/>
          <w:b/>
          <w:i/>
          <w:lang w:eastAsia="ru-RU"/>
        </w:rPr>
      </w:pPr>
    </w:p>
    <w:p w14:paraId="4FAB5A19" w14:textId="77777777" w:rsidR="007742E1" w:rsidRPr="007742E1" w:rsidRDefault="007742E1" w:rsidP="007742E1">
      <w:pPr>
        <w:spacing w:after="200" w:line="276" w:lineRule="auto"/>
        <w:rPr>
          <w:rFonts w:ascii="Times New Roman" w:eastAsia="Batang" w:hAnsi="Times New Roman" w:cs="Times New Roman"/>
          <w:b/>
          <w:i/>
          <w:lang w:eastAsia="ru-RU"/>
        </w:rPr>
      </w:pPr>
    </w:p>
    <w:p w14:paraId="7BAC636B" w14:textId="77777777" w:rsidR="007742E1" w:rsidRPr="007742E1" w:rsidRDefault="007742E1" w:rsidP="007742E1">
      <w:pPr>
        <w:spacing w:after="200" w:line="276" w:lineRule="auto"/>
        <w:rPr>
          <w:rFonts w:ascii="Times New Roman" w:eastAsia="Batang" w:hAnsi="Times New Roman" w:cs="Times New Roman"/>
          <w:b/>
          <w:i/>
          <w:lang w:eastAsia="ru-RU"/>
        </w:rPr>
      </w:pPr>
    </w:p>
    <w:p w14:paraId="1F6F071E" w14:textId="77777777" w:rsidR="007742E1" w:rsidRPr="007742E1" w:rsidRDefault="007742E1" w:rsidP="007742E1">
      <w:pPr>
        <w:spacing w:after="200" w:line="276" w:lineRule="auto"/>
        <w:rPr>
          <w:rFonts w:ascii="Times New Roman" w:eastAsia="Batang" w:hAnsi="Times New Roman" w:cs="Times New Roman"/>
          <w:b/>
          <w:i/>
          <w:lang w:eastAsia="ru-RU"/>
        </w:rPr>
      </w:pPr>
    </w:p>
    <w:p w14:paraId="0170DE7F" w14:textId="77777777" w:rsidR="007742E1" w:rsidRPr="007742E1" w:rsidRDefault="007742E1" w:rsidP="007742E1">
      <w:pPr>
        <w:spacing w:after="200" w:line="276" w:lineRule="auto"/>
        <w:rPr>
          <w:rFonts w:ascii="Times New Roman" w:eastAsia="Batang" w:hAnsi="Times New Roman" w:cs="Times New Roman"/>
          <w:b/>
          <w:i/>
          <w:lang w:eastAsia="ru-RU"/>
        </w:rPr>
      </w:pPr>
    </w:p>
    <w:p w14:paraId="62146462" w14:textId="77777777" w:rsidR="007742E1" w:rsidRPr="007742E1" w:rsidRDefault="007742E1" w:rsidP="007742E1">
      <w:pPr>
        <w:spacing w:after="200" w:line="276" w:lineRule="auto"/>
        <w:rPr>
          <w:rFonts w:ascii="Times New Roman" w:eastAsia="Batang" w:hAnsi="Times New Roman" w:cs="Times New Roman"/>
          <w:b/>
          <w:i/>
          <w:lang w:eastAsia="ru-RU"/>
        </w:rPr>
      </w:pPr>
    </w:p>
    <w:p w14:paraId="435BF0EC" w14:textId="77777777" w:rsidR="007742E1" w:rsidRPr="007742E1" w:rsidRDefault="007742E1" w:rsidP="007742E1">
      <w:pPr>
        <w:spacing w:after="200" w:line="276" w:lineRule="auto"/>
        <w:rPr>
          <w:rFonts w:ascii="Times New Roman" w:eastAsia="Batang" w:hAnsi="Times New Roman" w:cs="Times New Roman"/>
          <w:b/>
          <w:i/>
          <w:lang w:eastAsia="ru-RU"/>
        </w:rPr>
      </w:pPr>
    </w:p>
    <w:p w14:paraId="39367390" w14:textId="77777777" w:rsidR="007742E1" w:rsidRPr="007742E1" w:rsidRDefault="007742E1" w:rsidP="007742E1">
      <w:pPr>
        <w:spacing w:after="200" w:line="276" w:lineRule="auto"/>
        <w:rPr>
          <w:rFonts w:ascii="Times New Roman" w:eastAsia="Batang" w:hAnsi="Times New Roman" w:cs="Times New Roman"/>
          <w:b/>
          <w:i/>
          <w:lang w:eastAsia="ru-RU"/>
        </w:rPr>
      </w:pPr>
    </w:p>
    <w:p w14:paraId="78FC2F61" w14:textId="77777777" w:rsidR="007742E1" w:rsidRPr="007742E1" w:rsidRDefault="007742E1" w:rsidP="007742E1">
      <w:pPr>
        <w:spacing w:after="200" w:line="276" w:lineRule="auto"/>
        <w:rPr>
          <w:rFonts w:ascii="Times New Roman" w:eastAsia="Batang" w:hAnsi="Times New Roman" w:cs="Times New Roman"/>
          <w:b/>
          <w:i/>
          <w:lang w:eastAsia="ru-RU"/>
        </w:rPr>
      </w:pPr>
    </w:p>
    <w:p w14:paraId="5641E574" w14:textId="77777777" w:rsidR="00FD0A32" w:rsidRDefault="00FD0A32" w:rsidP="007742E1">
      <w:pPr>
        <w:spacing w:after="200" w:line="276" w:lineRule="auto"/>
        <w:jc w:val="center"/>
        <w:rPr>
          <w:rFonts w:ascii="Times New Roman" w:eastAsia="Batang" w:hAnsi="Times New Roman" w:cs="Times New Roman"/>
          <w:b/>
          <w:sz w:val="24"/>
          <w:szCs w:val="24"/>
          <w:lang w:eastAsia="ru-RU"/>
        </w:rPr>
      </w:pPr>
    </w:p>
    <w:p w14:paraId="2C2271D7" w14:textId="77777777" w:rsidR="00FD0A32" w:rsidRDefault="00FD0A32" w:rsidP="007742E1">
      <w:pPr>
        <w:spacing w:after="200" w:line="276" w:lineRule="auto"/>
        <w:jc w:val="center"/>
        <w:rPr>
          <w:rFonts w:ascii="Times New Roman" w:eastAsia="Batang" w:hAnsi="Times New Roman" w:cs="Times New Roman"/>
          <w:b/>
          <w:sz w:val="24"/>
          <w:szCs w:val="24"/>
          <w:lang w:eastAsia="ru-RU"/>
        </w:rPr>
      </w:pPr>
    </w:p>
    <w:p w14:paraId="0D57898E" w14:textId="77777777" w:rsidR="00FD0A32" w:rsidRDefault="00FD0A32" w:rsidP="007742E1">
      <w:pPr>
        <w:spacing w:after="200" w:line="276" w:lineRule="auto"/>
        <w:jc w:val="center"/>
        <w:rPr>
          <w:rFonts w:ascii="Times New Roman" w:eastAsia="Batang" w:hAnsi="Times New Roman" w:cs="Times New Roman"/>
          <w:b/>
          <w:sz w:val="24"/>
          <w:szCs w:val="24"/>
          <w:lang w:eastAsia="ru-RU"/>
        </w:rPr>
      </w:pPr>
    </w:p>
    <w:p w14:paraId="7DB294CB" w14:textId="407616DA" w:rsidR="007742E1" w:rsidRPr="007742E1" w:rsidRDefault="007742E1" w:rsidP="007742E1">
      <w:pPr>
        <w:spacing w:after="20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sz w:val="24"/>
          <w:szCs w:val="24"/>
          <w:lang w:eastAsia="ru-RU"/>
        </w:rPr>
        <w:t>2023 год</w:t>
      </w:r>
    </w:p>
    <w:p w14:paraId="470339FD" w14:textId="77777777" w:rsidR="007742E1" w:rsidRPr="007742E1" w:rsidRDefault="007742E1" w:rsidP="007742E1">
      <w:pPr>
        <w:spacing w:after="0" w:line="276" w:lineRule="auto"/>
        <w:rPr>
          <w:rFonts w:ascii="Times New Roman" w:eastAsia="Batang" w:hAnsi="Times New Roman" w:cs="Times New Roman"/>
          <w:b/>
          <w:i/>
          <w:sz w:val="24"/>
          <w:szCs w:val="24"/>
          <w:lang w:eastAsia="ru-RU"/>
        </w:rPr>
        <w:sectPr w:rsidR="007742E1" w:rsidRPr="007742E1">
          <w:pgSz w:w="11907" w:h="16840"/>
          <w:pgMar w:top="1134" w:right="851" w:bottom="992" w:left="1418" w:header="709" w:footer="709" w:gutter="0"/>
          <w:cols w:space="720"/>
        </w:sectPr>
      </w:pPr>
    </w:p>
    <w:p w14:paraId="61D47DB1" w14:textId="77777777" w:rsidR="007742E1" w:rsidRPr="007742E1" w:rsidRDefault="007742E1" w:rsidP="007742E1">
      <w:pPr>
        <w:spacing w:after="200" w:line="276" w:lineRule="auto"/>
        <w:jc w:val="center"/>
        <w:rPr>
          <w:rFonts w:ascii="Times New Roman" w:eastAsia="Batang" w:hAnsi="Times New Roman" w:cs="Times New Roman"/>
          <w:b/>
          <w:i/>
          <w:sz w:val="24"/>
          <w:szCs w:val="24"/>
          <w:lang w:eastAsia="ru-RU"/>
        </w:rPr>
      </w:pPr>
      <w:r w:rsidRPr="007742E1">
        <w:rPr>
          <w:rFonts w:ascii="Times New Roman" w:eastAsia="Batang" w:hAnsi="Times New Roman" w:cs="Times New Roman"/>
          <w:b/>
          <w:i/>
          <w:sz w:val="24"/>
          <w:szCs w:val="24"/>
          <w:lang w:eastAsia="ru-RU"/>
        </w:rPr>
        <w:lastRenderedPageBreak/>
        <w:t>СОДЕРЖАНИЕ</w:t>
      </w:r>
      <w:r w:rsidRPr="007742E1">
        <w:rPr>
          <w:rFonts w:ascii="Times New Roman" w:eastAsia="Batang" w:hAnsi="Times New Roman" w:cs="Times New Roman"/>
          <w:b/>
          <w:sz w:val="28"/>
          <w:szCs w:val="28"/>
          <w:highlight w:val="red"/>
          <w:lang w:eastAsia="ru-RU"/>
        </w:rPr>
        <w:t xml:space="preserve"> </w:t>
      </w:r>
    </w:p>
    <w:p w14:paraId="2FE6E6E3" w14:textId="77777777" w:rsidR="007742E1" w:rsidRPr="007742E1" w:rsidRDefault="007742E1" w:rsidP="007742E1">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742E1" w:rsidRPr="007742E1" w14:paraId="28D7A9CE" w14:textId="77777777" w:rsidTr="00111D30">
        <w:tc>
          <w:tcPr>
            <w:tcW w:w="7501" w:type="dxa"/>
          </w:tcPr>
          <w:p w14:paraId="48346868" w14:textId="77777777" w:rsidR="007742E1" w:rsidRPr="00952CE7" w:rsidRDefault="007742E1" w:rsidP="007771ED">
            <w:pPr>
              <w:pStyle w:val="ae"/>
              <w:numPr>
                <w:ilvl w:val="0"/>
                <w:numId w:val="22"/>
              </w:numPr>
              <w:suppressAutoHyphens/>
              <w:spacing w:after="200" w:line="276" w:lineRule="auto"/>
              <w:rPr>
                <w:rFonts w:ascii="Times New Roman" w:hAnsi="Times New Roman" w:cs="Times New Roman"/>
                <w:b/>
                <w:lang w:eastAsia="ru-RU"/>
              </w:rPr>
            </w:pPr>
            <w:r w:rsidRPr="00952CE7">
              <w:rPr>
                <w:rFonts w:ascii="Times New Roman" w:hAnsi="Times New Roman" w:cs="Times New Roman"/>
                <w:b/>
                <w:lang w:eastAsia="ru-RU"/>
              </w:rPr>
              <w:t xml:space="preserve">ОБЩАЯ ХАРАКТЕРИСТИКА </w:t>
            </w:r>
            <w:r w:rsidRPr="00952CE7">
              <w:rPr>
                <w:rFonts w:ascii="Times New Roman" w:hAnsi="Times New Roman" w:cs="Times New Roman"/>
                <w:b/>
                <w:color w:val="000000"/>
                <w:lang w:eastAsia="ru-RU"/>
              </w:rPr>
              <w:t>РАБОЧЕЙ ПРОГРАММЫ</w:t>
            </w:r>
            <w:r w:rsidRPr="00952CE7">
              <w:rPr>
                <w:rFonts w:ascii="Times New Roman" w:hAnsi="Times New Roman" w:cs="Times New Roman"/>
                <w:b/>
                <w:lang w:eastAsia="ru-RU"/>
              </w:rPr>
              <w:t xml:space="preserve"> УЧЕБНОЙ ДИСЦИПЛИНЫ</w:t>
            </w:r>
          </w:p>
        </w:tc>
        <w:tc>
          <w:tcPr>
            <w:tcW w:w="1854" w:type="dxa"/>
          </w:tcPr>
          <w:p w14:paraId="1D9644BC" w14:textId="35D96A73" w:rsidR="007742E1" w:rsidRPr="00A55D5C"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6BABEA27" w14:textId="77777777" w:rsidTr="00111D30">
        <w:tc>
          <w:tcPr>
            <w:tcW w:w="7501" w:type="dxa"/>
          </w:tcPr>
          <w:p w14:paraId="7499FE94" w14:textId="77777777" w:rsidR="007742E1" w:rsidRPr="007742E1" w:rsidRDefault="007742E1" w:rsidP="007771ED">
            <w:pPr>
              <w:numPr>
                <w:ilvl w:val="0"/>
                <w:numId w:val="22"/>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52C85D30" w14:textId="70D58961" w:rsidR="007742E1" w:rsidRPr="00A55D5C"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3BF613F0" w14:textId="77777777" w:rsidTr="00111D30">
        <w:tc>
          <w:tcPr>
            <w:tcW w:w="7501" w:type="dxa"/>
          </w:tcPr>
          <w:p w14:paraId="3D42D3B4" w14:textId="77777777" w:rsidR="007742E1" w:rsidRPr="007742E1" w:rsidRDefault="007742E1" w:rsidP="007771ED">
            <w:pPr>
              <w:numPr>
                <w:ilvl w:val="0"/>
                <w:numId w:val="22"/>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47C06BD8" w14:textId="4B0432A4" w:rsidR="007742E1" w:rsidRPr="00A55D5C"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66B84396" w14:textId="77777777" w:rsidTr="00111D30">
        <w:tc>
          <w:tcPr>
            <w:tcW w:w="7501" w:type="dxa"/>
          </w:tcPr>
          <w:p w14:paraId="6A67A930" w14:textId="77777777" w:rsidR="007742E1" w:rsidRPr="007742E1" w:rsidRDefault="007742E1" w:rsidP="007771ED">
            <w:pPr>
              <w:numPr>
                <w:ilvl w:val="0"/>
                <w:numId w:val="22"/>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КОНТРОЛЬ И ОЦЕНКА РЕЗУЛЬТАТОВ ОСВОЕНИЯ УЧЕБНОЙ ДИСЦИПЛИНЫ</w:t>
            </w:r>
          </w:p>
          <w:p w14:paraId="25D28FD3" w14:textId="77777777" w:rsidR="007742E1" w:rsidRPr="007742E1" w:rsidRDefault="007742E1" w:rsidP="007742E1">
            <w:pPr>
              <w:suppressAutoHyphens/>
              <w:spacing w:after="200" w:line="276" w:lineRule="auto"/>
              <w:rPr>
                <w:rFonts w:ascii="Times New Roman" w:eastAsia="Batang" w:hAnsi="Times New Roman" w:cs="Times New Roman"/>
                <w:b/>
                <w:sz w:val="24"/>
                <w:szCs w:val="24"/>
                <w:lang w:eastAsia="ru-RU"/>
              </w:rPr>
            </w:pPr>
          </w:p>
        </w:tc>
        <w:tc>
          <w:tcPr>
            <w:tcW w:w="1854" w:type="dxa"/>
          </w:tcPr>
          <w:p w14:paraId="19E44F05" w14:textId="7B17A6B3" w:rsidR="007742E1" w:rsidRPr="00A55D5C" w:rsidRDefault="007742E1" w:rsidP="007742E1">
            <w:pPr>
              <w:spacing w:after="200" w:line="276" w:lineRule="auto"/>
              <w:jc w:val="center"/>
              <w:rPr>
                <w:rFonts w:ascii="Times New Roman" w:eastAsia="Batang" w:hAnsi="Times New Roman" w:cs="Times New Roman"/>
                <w:b/>
                <w:sz w:val="24"/>
                <w:szCs w:val="24"/>
                <w:lang w:eastAsia="ru-RU"/>
              </w:rPr>
            </w:pPr>
          </w:p>
        </w:tc>
      </w:tr>
    </w:tbl>
    <w:p w14:paraId="4605CA5A" w14:textId="53ED5356" w:rsidR="007742E1" w:rsidRPr="00952CE7" w:rsidRDefault="007742E1" w:rsidP="00646F44">
      <w:pPr>
        <w:pStyle w:val="ae"/>
        <w:numPr>
          <w:ilvl w:val="0"/>
          <w:numId w:val="23"/>
        </w:numPr>
        <w:tabs>
          <w:tab w:val="left" w:pos="284"/>
        </w:tabs>
        <w:suppressAutoHyphens/>
        <w:spacing w:after="0" w:line="276" w:lineRule="auto"/>
        <w:ind w:left="0" w:firstLine="0"/>
        <w:jc w:val="center"/>
        <w:rPr>
          <w:rFonts w:ascii="Times New Roman" w:hAnsi="Times New Roman" w:cs="Times New Roman"/>
          <w:b/>
          <w:lang w:eastAsia="ru-RU"/>
        </w:rPr>
      </w:pPr>
      <w:r w:rsidRPr="00952CE7">
        <w:rPr>
          <w:rFonts w:ascii="Times New Roman" w:hAnsi="Times New Roman" w:cs="Times New Roman"/>
          <w:b/>
          <w:i/>
          <w:u w:val="single"/>
          <w:lang w:eastAsia="ru-RU"/>
        </w:rPr>
        <w:br w:type="page"/>
      </w:r>
      <w:r w:rsidRPr="00952CE7">
        <w:rPr>
          <w:rFonts w:ascii="Times New Roman" w:hAnsi="Times New Roman" w:cs="Times New Roman"/>
          <w:b/>
          <w:lang w:eastAsia="ru-RU"/>
        </w:rPr>
        <w:lastRenderedPageBreak/>
        <w:t xml:space="preserve">ОБЩАЯ ХАРАКТЕРИСТИКА </w:t>
      </w:r>
      <w:r w:rsidRPr="00952CE7">
        <w:rPr>
          <w:rFonts w:ascii="Times New Roman" w:hAnsi="Times New Roman" w:cs="Times New Roman"/>
          <w:b/>
          <w:color w:val="000000"/>
          <w:lang w:eastAsia="ru-RU"/>
        </w:rPr>
        <w:t>РАБОЧЕЙ ПРОГРАММЫ</w:t>
      </w:r>
      <w:r w:rsidRPr="00952CE7">
        <w:rPr>
          <w:rFonts w:ascii="Times New Roman" w:hAnsi="Times New Roman" w:cs="Times New Roman"/>
          <w:b/>
          <w:lang w:eastAsia="ru-RU"/>
        </w:rPr>
        <w:t xml:space="preserve"> </w:t>
      </w:r>
      <w:r w:rsidR="00646F44">
        <w:rPr>
          <w:rFonts w:ascii="Times New Roman" w:hAnsi="Times New Roman" w:cs="Times New Roman"/>
          <w:b/>
          <w:lang w:eastAsia="ru-RU"/>
        </w:rPr>
        <w:br/>
      </w:r>
      <w:r w:rsidRPr="00952CE7">
        <w:rPr>
          <w:rFonts w:ascii="Times New Roman" w:hAnsi="Times New Roman" w:cs="Times New Roman"/>
          <w:b/>
          <w:lang w:eastAsia="ru-RU"/>
        </w:rPr>
        <w:t>УЧЕБНОЙ ДИСЦИПЛИНЫ</w:t>
      </w:r>
    </w:p>
    <w:p w14:paraId="6730B802" w14:textId="77777777" w:rsidR="007742E1" w:rsidRPr="007742E1" w:rsidRDefault="007742E1" w:rsidP="007742E1">
      <w:pPr>
        <w:spacing w:after="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iCs/>
          <w:sz w:val="24"/>
          <w:szCs w:val="24"/>
          <w:lang w:eastAsia="ru-RU"/>
        </w:rPr>
        <w:t xml:space="preserve">«ОП.03 </w:t>
      </w:r>
      <w:r w:rsidRPr="007742E1">
        <w:rPr>
          <w:rFonts w:ascii="Times New Roman" w:eastAsia="Batang" w:hAnsi="Times New Roman" w:cs="Times New Roman"/>
          <w:b/>
          <w:bCs/>
          <w:iCs/>
          <w:sz w:val="24"/>
          <w:szCs w:val="24"/>
          <w:lang w:eastAsia="ru-RU"/>
        </w:rPr>
        <w:t>Административное право</w:t>
      </w:r>
      <w:r w:rsidRPr="007742E1">
        <w:rPr>
          <w:rFonts w:ascii="Times New Roman" w:eastAsia="Batang" w:hAnsi="Times New Roman" w:cs="Times New Roman"/>
          <w:b/>
          <w:iCs/>
          <w:sz w:val="24"/>
          <w:szCs w:val="24"/>
          <w:lang w:eastAsia="ru-RU"/>
        </w:rPr>
        <w:t>»</w:t>
      </w:r>
    </w:p>
    <w:p w14:paraId="53101259" w14:textId="77777777" w:rsidR="007742E1" w:rsidRPr="007742E1" w:rsidRDefault="007742E1" w:rsidP="007742E1">
      <w:pPr>
        <w:spacing w:after="0" w:line="276" w:lineRule="auto"/>
        <w:ind w:firstLine="709"/>
        <w:jc w:val="center"/>
        <w:rPr>
          <w:rFonts w:ascii="Times New Roman" w:eastAsia="Batang" w:hAnsi="Times New Roman" w:cs="Times New Roman"/>
          <w:sz w:val="24"/>
          <w:szCs w:val="24"/>
          <w:vertAlign w:val="superscript"/>
          <w:lang w:eastAsia="ru-RU"/>
        </w:rPr>
      </w:pPr>
    </w:p>
    <w:p w14:paraId="2A9CB035" w14:textId="77777777" w:rsidR="007742E1" w:rsidRPr="007742E1" w:rsidRDefault="007742E1" w:rsidP="00774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7742E1">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5820ACDB" w14:textId="6ADA55AD" w:rsidR="007742E1" w:rsidRPr="007742E1" w:rsidRDefault="007742E1" w:rsidP="00774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Учебная дисциплина </w:t>
      </w:r>
      <w:r w:rsidR="00E733B6">
        <w:rPr>
          <w:rFonts w:ascii="Times New Roman" w:eastAsia="Batang" w:hAnsi="Times New Roman" w:cs="Times New Roman"/>
          <w:sz w:val="24"/>
          <w:szCs w:val="24"/>
          <w:lang w:eastAsia="ru-RU"/>
        </w:rPr>
        <w:t>«</w:t>
      </w:r>
      <w:r w:rsidRPr="007742E1">
        <w:rPr>
          <w:rFonts w:ascii="Times New Roman" w:eastAsia="Batang" w:hAnsi="Times New Roman" w:cs="Times New Roman"/>
          <w:sz w:val="24"/>
          <w:szCs w:val="24"/>
          <w:lang w:eastAsia="ru-RU"/>
        </w:rPr>
        <w:t>ОП.03 Административное право</w:t>
      </w:r>
      <w:r w:rsidR="00E733B6">
        <w:rPr>
          <w:rFonts w:ascii="Times New Roman" w:eastAsia="Batang" w:hAnsi="Times New Roman" w:cs="Times New Roman"/>
          <w:sz w:val="24"/>
          <w:szCs w:val="24"/>
          <w:lang w:eastAsia="ru-RU"/>
        </w:rPr>
        <w:t>»</w:t>
      </w:r>
      <w:r w:rsidRPr="007742E1">
        <w:rPr>
          <w:rFonts w:ascii="Times New Roman" w:eastAsia="Batang" w:hAnsi="Times New Roman" w:cs="Times New Roman"/>
          <w:sz w:val="24"/>
          <w:szCs w:val="24"/>
          <w:lang w:eastAsia="ru-RU"/>
        </w:rPr>
        <w:t xml:space="preserve"> является обязательной частью </w:t>
      </w:r>
      <w:r w:rsidRPr="007742E1">
        <w:rPr>
          <w:rFonts w:ascii="Times New Roman" w:eastAsia="Batang" w:hAnsi="Times New Roman" w:cs="Times New Roman"/>
          <w:bCs/>
          <w:sz w:val="24"/>
          <w:szCs w:val="24"/>
          <w:lang w:eastAsia="ru-RU"/>
        </w:rPr>
        <w:t>общепрофессиональный цикл</w:t>
      </w:r>
      <w:r w:rsidRPr="007742E1">
        <w:rPr>
          <w:rFonts w:ascii="Times New Roman" w:eastAsia="Batang" w:hAnsi="Times New Roman" w:cs="Times New Roman"/>
          <w:b/>
          <w:bCs/>
          <w:sz w:val="24"/>
          <w:szCs w:val="24"/>
          <w:lang w:eastAsia="ru-RU"/>
        </w:rPr>
        <w:t xml:space="preserve"> </w:t>
      </w:r>
      <w:r w:rsidRPr="007742E1">
        <w:rPr>
          <w:rFonts w:ascii="Times New Roman" w:eastAsia="Batang" w:hAnsi="Times New Roman" w:cs="Times New Roman"/>
          <w:sz w:val="24"/>
          <w:szCs w:val="24"/>
          <w:lang w:eastAsia="ru-RU"/>
        </w:rPr>
        <w:t xml:space="preserve">ПОП-П в соответствии с ФГОС СПО по специальности </w:t>
      </w:r>
      <w:r w:rsidR="00FD0588">
        <w:rPr>
          <w:rFonts w:ascii="Times New Roman" w:eastAsia="Batang" w:hAnsi="Times New Roman" w:cs="Times New Roman"/>
          <w:sz w:val="24"/>
          <w:szCs w:val="24"/>
          <w:lang w:eastAsia="ru-RU"/>
        </w:rPr>
        <w:t>40.02.01 Право и организация социального обеспечения</w:t>
      </w:r>
      <w:r w:rsidRPr="007742E1">
        <w:rPr>
          <w:rFonts w:ascii="Times New Roman" w:eastAsia="Batang" w:hAnsi="Times New Roman" w:cs="Times New Roman"/>
          <w:sz w:val="24"/>
          <w:szCs w:val="24"/>
          <w:lang w:eastAsia="ru-RU"/>
        </w:rPr>
        <w:t xml:space="preserve">. </w:t>
      </w:r>
    </w:p>
    <w:p w14:paraId="789431F6" w14:textId="7E321697" w:rsidR="007742E1" w:rsidRPr="007742E1" w:rsidRDefault="007742E1" w:rsidP="00774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Особое значение дисциплина имеет при формировании и развитии </w:t>
      </w:r>
      <w:r w:rsidR="00E733B6" w:rsidRPr="00960E23">
        <w:rPr>
          <w:rFonts w:ascii="Times New Roman" w:eastAsia="Batang" w:hAnsi="Times New Roman" w:cs="Times New Roman"/>
          <w:bCs/>
          <w:iCs/>
          <w:lang w:eastAsia="ru-RU"/>
        </w:rPr>
        <w:t>ОК 1</w:t>
      </w:r>
      <w:r w:rsidR="00E733B6">
        <w:rPr>
          <w:rFonts w:ascii="Times New Roman" w:eastAsia="Batang" w:hAnsi="Times New Roman" w:cs="Times New Roman"/>
          <w:bCs/>
          <w:iCs/>
          <w:lang w:eastAsia="ru-RU"/>
        </w:rPr>
        <w:t xml:space="preserve">, </w:t>
      </w:r>
      <w:r w:rsidR="00E733B6" w:rsidRPr="00960E23">
        <w:rPr>
          <w:rFonts w:ascii="Times New Roman" w:eastAsia="Batang" w:hAnsi="Times New Roman" w:cs="Times New Roman"/>
          <w:bCs/>
          <w:iCs/>
          <w:lang w:eastAsia="ru-RU"/>
        </w:rPr>
        <w:t>ОК 2</w:t>
      </w:r>
      <w:r w:rsidR="00E733B6">
        <w:rPr>
          <w:rFonts w:ascii="Times New Roman" w:eastAsia="Batang" w:hAnsi="Times New Roman" w:cs="Times New Roman"/>
          <w:bCs/>
          <w:iCs/>
          <w:lang w:eastAsia="ru-RU"/>
        </w:rPr>
        <w:t xml:space="preserve">, </w:t>
      </w:r>
      <w:r w:rsidR="00E733B6" w:rsidRPr="00960E23">
        <w:rPr>
          <w:rFonts w:ascii="Times New Roman" w:eastAsia="Batang" w:hAnsi="Times New Roman" w:cs="Times New Roman"/>
          <w:bCs/>
          <w:iCs/>
          <w:lang w:eastAsia="ru-RU"/>
        </w:rPr>
        <w:t>ОК 6</w:t>
      </w:r>
      <w:r w:rsidR="00E733B6">
        <w:rPr>
          <w:rFonts w:ascii="Times New Roman" w:eastAsia="Batang" w:hAnsi="Times New Roman" w:cs="Times New Roman"/>
          <w:bCs/>
          <w:iCs/>
          <w:lang w:eastAsia="ru-RU"/>
        </w:rPr>
        <w:t xml:space="preserve">, </w:t>
      </w:r>
      <w:r w:rsidR="00E733B6" w:rsidRPr="00960E23">
        <w:rPr>
          <w:rFonts w:ascii="Times New Roman" w:eastAsia="Batang" w:hAnsi="Times New Roman" w:cs="Times New Roman"/>
          <w:bCs/>
          <w:iCs/>
          <w:lang w:eastAsia="ru-RU"/>
        </w:rPr>
        <w:t>ОК 7</w:t>
      </w:r>
      <w:r w:rsidR="00E733B6">
        <w:rPr>
          <w:rFonts w:ascii="Times New Roman" w:eastAsia="Batang" w:hAnsi="Times New Roman" w:cs="Times New Roman"/>
          <w:bCs/>
          <w:iCs/>
          <w:lang w:eastAsia="ru-RU"/>
        </w:rPr>
        <w:t xml:space="preserve">, </w:t>
      </w:r>
      <w:r w:rsidR="00E733B6" w:rsidRPr="00960E23">
        <w:rPr>
          <w:rFonts w:ascii="Times New Roman" w:eastAsia="Batang" w:hAnsi="Times New Roman" w:cs="Times New Roman"/>
          <w:bCs/>
          <w:iCs/>
          <w:lang w:eastAsia="ru-RU"/>
        </w:rPr>
        <w:t>ОК 8</w:t>
      </w:r>
      <w:r w:rsidR="00E733B6">
        <w:rPr>
          <w:rFonts w:ascii="Times New Roman" w:eastAsia="Batang" w:hAnsi="Times New Roman" w:cs="Times New Roman"/>
          <w:sz w:val="24"/>
          <w:szCs w:val="24"/>
          <w:lang w:eastAsia="ru-RU"/>
        </w:rPr>
        <w:t>.</w:t>
      </w:r>
    </w:p>
    <w:p w14:paraId="684D937D" w14:textId="77777777" w:rsidR="007742E1" w:rsidRPr="007742E1" w:rsidRDefault="007742E1" w:rsidP="00774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03201C9F" w14:textId="77777777" w:rsidR="007742E1" w:rsidRPr="007742E1" w:rsidRDefault="007742E1" w:rsidP="007742E1">
      <w:pPr>
        <w:spacing w:after="0" w:line="276"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1.2. Цель и планируемые результаты освоения дисциплины:</w:t>
      </w:r>
    </w:p>
    <w:p w14:paraId="01F6BD0F" w14:textId="77777777" w:rsidR="007742E1" w:rsidRPr="007742E1" w:rsidRDefault="007742E1" w:rsidP="007742E1">
      <w:pPr>
        <w:suppressAutoHyphens/>
        <w:spacing w:after="0" w:line="240" w:lineRule="auto"/>
        <w:ind w:firstLine="709"/>
        <w:jc w:val="both"/>
        <w:rPr>
          <w:rFonts w:ascii="Times New Roman" w:eastAsia="Batang" w:hAnsi="Times New Roman" w:cs="Times New Roman"/>
          <w:sz w:val="24"/>
          <w:szCs w:val="24"/>
        </w:rPr>
      </w:pPr>
      <w:r w:rsidRPr="007742E1">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7742E1">
        <w:rPr>
          <w:rFonts w:ascii="Times New Roman" w:eastAsia="Batang" w:hAnsi="Times New Roman" w:cs="Times New Roman"/>
          <w:sz w:val="24"/>
          <w:szCs w:val="24"/>
          <w:lang w:eastAsia="ru-RU"/>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3823"/>
        <w:gridCol w:w="3686"/>
      </w:tblGrid>
      <w:tr w:rsidR="00E14B73" w:rsidRPr="007742E1" w14:paraId="6480B86B" w14:textId="77777777" w:rsidTr="00E733B6">
        <w:tc>
          <w:tcPr>
            <w:tcW w:w="1842" w:type="dxa"/>
            <w:hideMark/>
          </w:tcPr>
          <w:p w14:paraId="71BF8BE4" w14:textId="77777777" w:rsidR="00E14B73" w:rsidRPr="00C9536F" w:rsidRDefault="00E14B73" w:rsidP="007742E1">
            <w:pPr>
              <w:suppressAutoHyphens/>
              <w:spacing w:after="0" w:line="240" w:lineRule="auto"/>
              <w:jc w:val="center"/>
              <w:rPr>
                <w:rFonts w:ascii="Times New Roman" w:eastAsia="Batang" w:hAnsi="Times New Roman" w:cs="Times New Roman"/>
                <w:b/>
                <w:bCs/>
                <w:sz w:val="24"/>
                <w:szCs w:val="24"/>
                <w:lang w:eastAsia="ru-RU"/>
              </w:rPr>
            </w:pPr>
            <w:r w:rsidRPr="00C9536F">
              <w:rPr>
                <w:rFonts w:ascii="Times New Roman" w:eastAsia="Batang" w:hAnsi="Times New Roman" w:cs="Times New Roman"/>
                <w:b/>
                <w:bCs/>
                <w:sz w:val="24"/>
                <w:szCs w:val="24"/>
                <w:lang w:eastAsia="ru-RU"/>
              </w:rPr>
              <w:t>Код</w:t>
            </w:r>
          </w:p>
          <w:p w14:paraId="5C669771" w14:textId="77777777" w:rsidR="00E14B73" w:rsidRPr="00C9536F" w:rsidRDefault="00E14B73" w:rsidP="007742E1">
            <w:pPr>
              <w:suppressAutoHyphens/>
              <w:spacing w:after="0" w:line="240" w:lineRule="auto"/>
              <w:jc w:val="center"/>
              <w:rPr>
                <w:rFonts w:ascii="Times New Roman" w:eastAsia="Batang" w:hAnsi="Times New Roman" w:cs="Times New Roman"/>
                <w:b/>
                <w:bCs/>
                <w:sz w:val="24"/>
                <w:szCs w:val="24"/>
                <w:lang w:eastAsia="ru-RU"/>
              </w:rPr>
            </w:pPr>
            <w:r w:rsidRPr="00C9536F">
              <w:rPr>
                <w:rFonts w:ascii="Times New Roman" w:eastAsia="Batang" w:hAnsi="Times New Roman" w:cs="Times New Roman"/>
                <w:b/>
                <w:bCs/>
                <w:sz w:val="24"/>
                <w:szCs w:val="24"/>
                <w:lang w:eastAsia="ru-RU"/>
              </w:rPr>
              <w:t>ПК, ОК</w:t>
            </w:r>
          </w:p>
        </w:tc>
        <w:tc>
          <w:tcPr>
            <w:tcW w:w="3823" w:type="dxa"/>
            <w:hideMark/>
          </w:tcPr>
          <w:p w14:paraId="56D74F8C" w14:textId="77777777" w:rsidR="00E14B73" w:rsidRPr="00C9536F" w:rsidRDefault="00E14B73" w:rsidP="007742E1">
            <w:pPr>
              <w:suppressAutoHyphens/>
              <w:spacing w:after="0" w:line="240" w:lineRule="auto"/>
              <w:jc w:val="center"/>
              <w:rPr>
                <w:rFonts w:ascii="Times New Roman" w:eastAsia="Batang" w:hAnsi="Times New Roman" w:cs="Times New Roman"/>
                <w:b/>
                <w:bCs/>
                <w:sz w:val="24"/>
                <w:szCs w:val="24"/>
                <w:lang w:eastAsia="ru-RU"/>
              </w:rPr>
            </w:pPr>
            <w:r w:rsidRPr="00C9536F">
              <w:rPr>
                <w:rFonts w:ascii="Times New Roman" w:eastAsia="Batang" w:hAnsi="Times New Roman" w:cs="Times New Roman"/>
                <w:b/>
                <w:bCs/>
                <w:sz w:val="24"/>
                <w:szCs w:val="24"/>
                <w:lang w:eastAsia="ru-RU"/>
              </w:rPr>
              <w:t>Умения</w:t>
            </w:r>
          </w:p>
        </w:tc>
        <w:tc>
          <w:tcPr>
            <w:tcW w:w="3686" w:type="dxa"/>
            <w:hideMark/>
          </w:tcPr>
          <w:p w14:paraId="1201A76D" w14:textId="77777777" w:rsidR="00E14B73" w:rsidRPr="00C9536F" w:rsidRDefault="00E14B73" w:rsidP="007742E1">
            <w:pPr>
              <w:suppressAutoHyphens/>
              <w:spacing w:after="0" w:line="240" w:lineRule="auto"/>
              <w:jc w:val="center"/>
              <w:rPr>
                <w:rFonts w:ascii="Times New Roman" w:eastAsia="Batang" w:hAnsi="Times New Roman" w:cs="Times New Roman"/>
                <w:b/>
                <w:bCs/>
                <w:sz w:val="24"/>
                <w:szCs w:val="24"/>
                <w:lang w:eastAsia="ru-RU"/>
              </w:rPr>
            </w:pPr>
            <w:r w:rsidRPr="00C9536F">
              <w:rPr>
                <w:rFonts w:ascii="Times New Roman" w:eastAsia="Batang" w:hAnsi="Times New Roman" w:cs="Times New Roman"/>
                <w:b/>
                <w:bCs/>
                <w:sz w:val="24"/>
                <w:szCs w:val="24"/>
                <w:lang w:eastAsia="ru-RU"/>
              </w:rPr>
              <w:t>Знания</w:t>
            </w:r>
          </w:p>
        </w:tc>
      </w:tr>
      <w:tr w:rsidR="00E733B6" w:rsidRPr="007742E1" w14:paraId="31A18A18" w14:textId="77777777" w:rsidTr="004D45F6">
        <w:tc>
          <w:tcPr>
            <w:tcW w:w="1842" w:type="dxa"/>
            <w:vMerge w:val="restart"/>
          </w:tcPr>
          <w:p w14:paraId="7D4FE49A" w14:textId="77777777" w:rsidR="00E733B6" w:rsidRDefault="00E733B6" w:rsidP="00E733B6">
            <w:pPr>
              <w:suppressAutoHyphens/>
              <w:spacing w:after="0" w:line="240" w:lineRule="auto"/>
              <w:jc w:val="center"/>
              <w:rPr>
                <w:rFonts w:ascii="Times New Roman" w:eastAsia="Batang" w:hAnsi="Times New Roman" w:cs="Times New Roman"/>
                <w:iCs/>
                <w:lang w:eastAsia="ru-RU"/>
              </w:rPr>
            </w:pPr>
            <w:r w:rsidRPr="00E733B6">
              <w:rPr>
                <w:rFonts w:ascii="Times New Roman" w:eastAsia="Batang" w:hAnsi="Times New Roman" w:cs="Times New Roman"/>
                <w:iCs/>
                <w:lang w:eastAsia="ru-RU"/>
              </w:rPr>
              <w:t>ОК 1</w:t>
            </w:r>
          </w:p>
          <w:p w14:paraId="7AC62716" w14:textId="77777777" w:rsidR="00E733B6" w:rsidRDefault="00E733B6" w:rsidP="00E733B6">
            <w:pPr>
              <w:suppressAutoHyphens/>
              <w:spacing w:after="0" w:line="240" w:lineRule="auto"/>
              <w:jc w:val="center"/>
              <w:rPr>
                <w:rFonts w:ascii="Times New Roman" w:eastAsia="Batang" w:hAnsi="Times New Roman" w:cs="Times New Roman"/>
                <w:iCs/>
                <w:lang w:eastAsia="ru-RU"/>
              </w:rPr>
            </w:pPr>
            <w:r w:rsidRPr="00E733B6">
              <w:rPr>
                <w:rFonts w:ascii="Times New Roman" w:eastAsia="Batang" w:hAnsi="Times New Roman" w:cs="Times New Roman"/>
                <w:iCs/>
                <w:lang w:eastAsia="ru-RU"/>
              </w:rPr>
              <w:t>ОК 2</w:t>
            </w:r>
          </w:p>
          <w:p w14:paraId="23A82FD9" w14:textId="77777777" w:rsidR="00E733B6" w:rsidRDefault="00E733B6" w:rsidP="00E733B6">
            <w:pPr>
              <w:suppressAutoHyphens/>
              <w:spacing w:after="0" w:line="240" w:lineRule="auto"/>
              <w:jc w:val="center"/>
              <w:rPr>
                <w:rFonts w:ascii="Times New Roman" w:eastAsia="Batang" w:hAnsi="Times New Roman" w:cs="Times New Roman"/>
                <w:iCs/>
                <w:lang w:eastAsia="ru-RU"/>
              </w:rPr>
            </w:pPr>
            <w:r w:rsidRPr="00E733B6">
              <w:rPr>
                <w:rFonts w:ascii="Times New Roman" w:eastAsia="Batang" w:hAnsi="Times New Roman" w:cs="Times New Roman"/>
                <w:iCs/>
                <w:lang w:eastAsia="ru-RU"/>
              </w:rPr>
              <w:t>ОК 6</w:t>
            </w:r>
          </w:p>
          <w:p w14:paraId="3AD372D3" w14:textId="77777777" w:rsidR="00E733B6" w:rsidRDefault="00E733B6" w:rsidP="00E733B6">
            <w:pPr>
              <w:suppressAutoHyphens/>
              <w:spacing w:after="0" w:line="240" w:lineRule="auto"/>
              <w:jc w:val="center"/>
              <w:rPr>
                <w:rFonts w:ascii="Times New Roman" w:eastAsia="Batang" w:hAnsi="Times New Roman" w:cs="Times New Roman"/>
                <w:iCs/>
                <w:lang w:eastAsia="ru-RU"/>
              </w:rPr>
            </w:pPr>
            <w:r w:rsidRPr="00E733B6">
              <w:rPr>
                <w:rFonts w:ascii="Times New Roman" w:eastAsia="Batang" w:hAnsi="Times New Roman" w:cs="Times New Roman"/>
                <w:iCs/>
                <w:lang w:eastAsia="ru-RU"/>
              </w:rPr>
              <w:t>ОК 7</w:t>
            </w:r>
          </w:p>
          <w:p w14:paraId="67D46E65" w14:textId="5CE8E915" w:rsidR="00E733B6" w:rsidRPr="00E733B6" w:rsidRDefault="00E733B6" w:rsidP="00E733B6">
            <w:pPr>
              <w:suppressAutoHyphens/>
              <w:spacing w:after="0" w:line="240" w:lineRule="auto"/>
              <w:jc w:val="center"/>
              <w:rPr>
                <w:rFonts w:ascii="Times New Roman" w:eastAsia="Batang" w:hAnsi="Times New Roman" w:cs="Times New Roman"/>
                <w:iCs/>
                <w:highlight w:val="yellow"/>
                <w:lang w:eastAsia="ru-RU"/>
              </w:rPr>
            </w:pPr>
            <w:r w:rsidRPr="00E733B6">
              <w:rPr>
                <w:rFonts w:ascii="Times New Roman" w:eastAsia="Batang" w:hAnsi="Times New Roman" w:cs="Times New Roman"/>
                <w:iCs/>
                <w:lang w:eastAsia="ru-RU"/>
              </w:rPr>
              <w:t>ОК 8</w:t>
            </w:r>
          </w:p>
        </w:tc>
        <w:tc>
          <w:tcPr>
            <w:tcW w:w="3823" w:type="dxa"/>
            <w:vAlign w:val="center"/>
          </w:tcPr>
          <w:p w14:paraId="09A87217" w14:textId="78D06FF7" w:rsidR="00E733B6" w:rsidRPr="00E733B6" w:rsidRDefault="00E733B6" w:rsidP="00E733B6">
            <w:pPr>
              <w:suppressAutoHyphens/>
              <w:spacing w:after="0" w:line="240" w:lineRule="auto"/>
              <w:jc w:val="both"/>
              <w:rPr>
                <w:rFonts w:ascii="Times New Roman" w:eastAsia="Batang" w:hAnsi="Times New Roman" w:cs="Times New Roman"/>
                <w:iCs/>
                <w:sz w:val="24"/>
                <w:szCs w:val="24"/>
                <w:lang w:eastAsia="ru-RU"/>
              </w:rPr>
            </w:pPr>
            <w:r w:rsidRPr="00E733B6">
              <w:rPr>
                <w:rFonts w:ascii="Times New Roman" w:hAnsi="Times New Roman" w:cs="Times New Roman"/>
                <w:color w:val="000000"/>
              </w:rPr>
              <w:t>отграничивать исполнительную (административную) деятельность от иных видов государственной деятельности</w:t>
            </w:r>
          </w:p>
        </w:tc>
        <w:tc>
          <w:tcPr>
            <w:tcW w:w="3686" w:type="dxa"/>
            <w:vAlign w:val="center"/>
          </w:tcPr>
          <w:p w14:paraId="5421D97E" w14:textId="6F645AFA" w:rsidR="00E733B6" w:rsidRPr="00E733B6" w:rsidRDefault="00E733B6" w:rsidP="00E733B6">
            <w:pPr>
              <w:suppressAutoHyphens/>
              <w:spacing w:after="0" w:line="240" w:lineRule="auto"/>
              <w:jc w:val="both"/>
              <w:rPr>
                <w:rFonts w:ascii="Times New Roman" w:eastAsia="Batang" w:hAnsi="Times New Roman" w:cs="Times New Roman"/>
                <w:iCs/>
                <w:sz w:val="24"/>
                <w:szCs w:val="24"/>
                <w:lang w:eastAsia="ru-RU"/>
              </w:rPr>
            </w:pPr>
            <w:r w:rsidRPr="00E733B6">
              <w:rPr>
                <w:rFonts w:ascii="Times New Roman" w:hAnsi="Times New Roman" w:cs="Times New Roman"/>
                <w:color w:val="000000"/>
              </w:rPr>
              <w:t>понятия государственного управления и государственной службы</w:t>
            </w:r>
          </w:p>
        </w:tc>
      </w:tr>
      <w:tr w:rsidR="00E733B6" w:rsidRPr="007742E1" w14:paraId="6BF56681" w14:textId="77777777" w:rsidTr="004D45F6">
        <w:tc>
          <w:tcPr>
            <w:tcW w:w="1842" w:type="dxa"/>
            <w:vMerge/>
          </w:tcPr>
          <w:p w14:paraId="669A531A" w14:textId="77777777" w:rsidR="00E733B6" w:rsidRPr="00E14B73" w:rsidRDefault="00E733B6" w:rsidP="00E733B6">
            <w:pPr>
              <w:suppressAutoHyphens/>
              <w:spacing w:after="0" w:line="240" w:lineRule="auto"/>
              <w:jc w:val="center"/>
              <w:rPr>
                <w:rFonts w:ascii="Times New Roman" w:eastAsia="Batang" w:hAnsi="Times New Roman" w:cs="Times New Roman"/>
                <w:i/>
                <w:highlight w:val="yellow"/>
                <w:u w:val="single"/>
                <w:lang w:eastAsia="ru-RU"/>
              </w:rPr>
            </w:pPr>
          </w:p>
        </w:tc>
        <w:tc>
          <w:tcPr>
            <w:tcW w:w="3823" w:type="dxa"/>
            <w:vAlign w:val="center"/>
          </w:tcPr>
          <w:p w14:paraId="58FC048D" w14:textId="78031996" w:rsidR="00E733B6" w:rsidRPr="00E733B6" w:rsidRDefault="00E733B6" w:rsidP="00E733B6">
            <w:pPr>
              <w:suppressAutoHyphens/>
              <w:spacing w:after="0" w:line="240" w:lineRule="auto"/>
              <w:jc w:val="both"/>
              <w:rPr>
                <w:rFonts w:ascii="Times New Roman" w:eastAsia="Batang" w:hAnsi="Times New Roman" w:cs="Times New Roman"/>
                <w:iCs/>
                <w:spacing w:val="-4"/>
                <w:sz w:val="24"/>
                <w:szCs w:val="24"/>
                <w:lang w:eastAsia="ru-RU"/>
              </w:rPr>
            </w:pPr>
            <w:r w:rsidRPr="00E733B6">
              <w:rPr>
                <w:rFonts w:ascii="Times New Roman" w:hAnsi="Times New Roman" w:cs="Times New Roman"/>
                <w:color w:val="000000"/>
              </w:rPr>
              <w:t>составлять различные административно-правовые документы</w:t>
            </w:r>
          </w:p>
        </w:tc>
        <w:tc>
          <w:tcPr>
            <w:tcW w:w="3686" w:type="dxa"/>
            <w:vAlign w:val="center"/>
          </w:tcPr>
          <w:p w14:paraId="6C53F546" w14:textId="29F97792" w:rsidR="00E733B6" w:rsidRPr="00E733B6" w:rsidRDefault="00E733B6" w:rsidP="00E733B6">
            <w:pPr>
              <w:suppressAutoHyphens/>
              <w:spacing w:after="0" w:line="240" w:lineRule="auto"/>
              <w:jc w:val="both"/>
              <w:rPr>
                <w:rFonts w:ascii="Times New Roman" w:eastAsia="Batang" w:hAnsi="Times New Roman" w:cs="Times New Roman"/>
                <w:iCs/>
                <w:spacing w:val="-4"/>
                <w:sz w:val="24"/>
                <w:szCs w:val="24"/>
                <w:lang w:eastAsia="ru-RU"/>
              </w:rPr>
            </w:pPr>
            <w:r w:rsidRPr="00E733B6">
              <w:rPr>
                <w:rFonts w:ascii="Times New Roman" w:hAnsi="Times New Roman" w:cs="Times New Roman"/>
                <w:noProof/>
                <w:color w:val="000000"/>
              </w:rPr>
              <w:t>законодательство Российской Федерации об административных правонарушениях - состав административного правонарушения, порядок привлечения к административной ответственности, виды административных наказаний</w:t>
            </w:r>
          </w:p>
        </w:tc>
      </w:tr>
      <w:tr w:rsidR="00E733B6" w:rsidRPr="007742E1" w14:paraId="000AE5C6" w14:textId="77777777" w:rsidTr="004D45F6">
        <w:tc>
          <w:tcPr>
            <w:tcW w:w="1842" w:type="dxa"/>
            <w:vMerge/>
          </w:tcPr>
          <w:p w14:paraId="6FD39204" w14:textId="77777777" w:rsidR="00E733B6" w:rsidRPr="00E14B73" w:rsidRDefault="00E733B6" w:rsidP="00E733B6">
            <w:pPr>
              <w:suppressAutoHyphens/>
              <w:spacing w:after="0" w:line="240" w:lineRule="auto"/>
              <w:rPr>
                <w:rFonts w:ascii="Times New Roman" w:eastAsia="Batang" w:hAnsi="Times New Roman" w:cs="Times New Roman"/>
                <w:highlight w:val="yellow"/>
                <w:lang w:eastAsia="ru-RU"/>
              </w:rPr>
            </w:pPr>
          </w:p>
        </w:tc>
        <w:tc>
          <w:tcPr>
            <w:tcW w:w="3823" w:type="dxa"/>
            <w:vAlign w:val="center"/>
          </w:tcPr>
          <w:p w14:paraId="5D19AACD" w14:textId="626CDB0D" w:rsidR="00E733B6" w:rsidRPr="00E733B6" w:rsidRDefault="00E733B6" w:rsidP="00E733B6">
            <w:pPr>
              <w:suppressAutoHyphens/>
              <w:spacing w:after="0" w:line="240" w:lineRule="auto"/>
              <w:jc w:val="both"/>
              <w:rPr>
                <w:rFonts w:ascii="Times New Roman" w:eastAsia="Batang" w:hAnsi="Times New Roman" w:cs="Times New Roman"/>
                <w:iCs/>
                <w:sz w:val="24"/>
                <w:szCs w:val="24"/>
                <w:lang w:eastAsia="ru-RU"/>
              </w:rPr>
            </w:pPr>
            <w:r w:rsidRPr="00E733B6">
              <w:rPr>
                <w:rFonts w:ascii="Times New Roman" w:hAnsi="Times New Roman" w:cs="Times New Roman"/>
                <w:color w:val="000000"/>
              </w:rPr>
              <w:t>выделять субъекты исполнительно-распорядительной деятельности из числа иных</w:t>
            </w:r>
          </w:p>
        </w:tc>
        <w:tc>
          <w:tcPr>
            <w:tcW w:w="3686" w:type="dxa"/>
            <w:vAlign w:val="center"/>
          </w:tcPr>
          <w:p w14:paraId="547AA4A3" w14:textId="051C78B6" w:rsidR="00E733B6" w:rsidRPr="00E733B6" w:rsidRDefault="00E733B6" w:rsidP="00E733B6">
            <w:pPr>
              <w:suppressAutoHyphens/>
              <w:spacing w:after="0" w:line="240" w:lineRule="auto"/>
              <w:jc w:val="both"/>
              <w:rPr>
                <w:rFonts w:ascii="Times New Roman" w:eastAsia="Batang" w:hAnsi="Times New Roman" w:cs="Times New Roman"/>
                <w:sz w:val="24"/>
                <w:szCs w:val="24"/>
                <w:lang w:eastAsia="ru-RU"/>
              </w:rPr>
            </w:pPr>
            <w:r w:rsidRPr="00E733B6">
              <w:rPr>
                <w:rFonts w:ascii="Times New Roman" w:hAnsi="Times New Roman" w:cs="Times New Roman"/>
                <w:color w:val="000000"/>
              </w:rPr>
              <w:t xml:space="preserve"> понятие и виды субъектов административного права</w:t>
            </w:r>
          </w:p>
        </w:tc>
      </w:tr>
      <w:tr w:rsidR="00E733B6" w:rsidRPr="007742E1" w14:paraId="2E9EC8B1" w14:textId="77777777" w:rsidTr="004D45F6">
        <w:tc>
          <w:tcPr>
            <w:tcW w:w="1842" w:type="dxa"/>
            <w:vMerge/>
          </w:tcPr>
          <w:p w14:paraId="1DC45111" w14:textId="77777777" w:rsidR="00E733B6" w:rsidRPr="00E14B73" w:rsidRDefault="00E733B6" w:rsidP="00E733B6">
            <w:pPr>
              <w:suppressAutoHyphens/>
              <w:spacing w:after="0" w:line="240" w:lineRule="auto"/>
              <w:rPr>
                <w:rFonts w:ascii="Times New Roman" w:eastAsia="Batang" w:hAnsi="Times New Roman" w:cs="Times New Roman"/>
                <w:highlight w:val="yellow"/>
                <w:lang w:eastAsia="ru-RU"/>
              </w:rPr>
            </w:pPr>
          </w:p>
        </w:tc>
        <w:tc>
          <w:tcPr>
            <w:tcW w:w="3823" w:type="dxa"/>
            <w:vAlign w:val="center"/>
          </w:tcPr>
          <w:p w14:paraId="0F66BBF1" w14:textId="304FA2AE" w:rsidR="00E733B6" w:rsidRPr="00E733B6" w:rsidRDefault="00E733B6" w:rsidP="00E733B6">
            <w:pPr>
              <w:suppressAutoHyphens/>
              <w:spacing w:after="0" w:line="240" w:lineRule="auto"/>
              <w:jc w:val="both"/>
              <w:rPr>
                <w:rFonts w:ascii="Times New Roman" w:eastAsia="Batang" w:hAnsi="Times New Roman" w:cs="Times New Roman"/>
                <w:iCs/>
                <w:sz w:val="24"/>
                <w:szCs w:val="24"/>
                <w:lang w:eastAsia="ru-RU"/>
              </w:rPr>
            </w:pPr>
            <w:r w:rsidRPr="00E733B6">
              <w:rPr>
                <w:rFonts w:ascii="Times New Roman" w:hAnsi="Times New Roman" w:cs="Times New Roman"/>
                <w:color w:val="000000"/>
              </w:rPr>
              <w:t>выделять административно-правовые отношения из числа иных правоотношений</w:t>
            </w:r>
          </w:p>
        </w:tc>
        <w:tc>
          <w:tcPr>
            <w:tcW w:w="3686" w:type="dxa"/>
            <w:vAlign w:val="center"/>
          </w:tcPr>
          <w:p w14:paraId="7344B9F4" w14:textId="7A20A867" w:rsidR="00E733B6" w:rsidRPr="00E733B6" w:rsidRDefault="00E733B6" w:rsidP="00E733B6">
            <w:pPr>
              <w:suppressAutoHyphens/>
              <w:spacing w:after="0" w:line="240" w:lineRule="auto"/>
              <w:jc w:val="both"/>
              <w:rPr>
                <w:rFonts w:ascii="Times New Roman" w:eastAsia="Batang" w:hAnsi="Times New Roman" w:cs="Times New Roman"/>
                <w:sz w:val="24"/>
                <w:szCs w:val="24"/>
                <w:lang w:eastAsia="ru-RU"/>
              </w:rPr>
            </w:pPr>
            <w:r w:rsidRPr="00E733B6">
              <w:rPr>
                <w:rFonts w:ascii="Times New Roman" w:hAnsi="Times New Roman" w:cs="Times New Roman"/>
                <w:color w:val="000000"/>
              </w:rPr>
              <w:t>административно-правовой статус субъектов административного права</w:t>
            </w:r>
          </w:p>
        </w:tc>
      </w:tr>
      <w:tr w:rsidR="00E733B6" w:rsidRPr="007742E1" w14:paraId="77BA0443" w14:textId="77777777" w:rsidTr="004D45F6">
        <w:tc>
          <w:tcPr>
            <w:tcW w:w="1842" w:type="dxa"/>
            <w:vMerge/>
          </w:tcPr>
          <w:p w14:paraId="1C85FC4E" w14:textId="77777777" w:rsidR="00E733B6" w:rsidRPr="00E14B73" w:rsidRDefault="00E733B6" w:rsidP="00E733B6">
            <w:pPr>
              <w:suppressAutoHyphens/>
              <w:spacing w:after="0" w:line="240" w:lineRule="auto"/>
              <w:rPr>
                <w:rFonts w:ascii="Times New Roman" w:eastAsia="Batang" w:hAnsi="Times New Roman" w:cs="Times New Roman"/>
                <w:highlight w:val="yellow"/>
                <w:lang w:eastAsia="ru-RU"/>
              </w:rPr>
            </w:pPr>
          </w:p>
        </w:tc>
        <w:tc>
          <w:tcPr>
            <w:tcW w:w="3823" w:type="dxa"/>
            <w:vAlign w:val="center"/>
          </w:tcPr>
          <w:p w14:paraId="5B2CF32F" w14:textId="51E9644A" w:rsidR="00E733B6" w:rsidRPr="00E733B6" w:rsidRDefault="00E733B6" w:rsidP="00E733B6">
            <w:pPr>
              <w:suppressAutoHyphens/>
              <w:spacing w:after="0" w:line="240" w:lineRule="auto"/>
              <w:jc w:val="both"/>
              <w:rPr>
                <w:rFonts w:ascii="Times New Roman" w:eastAsia="Batang" w:hAnsi="Times New Roman" w:cs="Times New Roman"/>
                <w:iCs/>
                <w:sz w:val="24"/>
                <w:szCs w:val="24"/>
                <w:lang w:eastAsia="ru-RU"/>
              </w:rPr>
            </w:pPr>
            <w:r w:rsidRPr="00E733B6">
              <w:rPr>
                <w:rFonts w:ascii="Times New Roman" w:hAnsi="Times New Roman" w:cs="Times New Roman"/>
                <w:color w:val="000000"/>
              </w:rPr>
              <w:t>анализировать и применять на практике нормы административного законодательства</w:t>
            </w:r>
          </w:p>
        </w:tc>
        <w:tc>
          <w:tcPr>
            <w:tcW w:w="3686" w:type="dxa"/>
            <w:vAlign w:val="center"/>
          </w:tcPr>
          <w:p w14:paraId="667A2A6A" w14:textId="01B941E1" w:rsidR="00E733B6" w:rsidRPr="00E733B6" w:rsidRDefault="00E733B6" w:rsidP="00E733B6">
            <w:pPr>
              <w:suppressAutoHyphens/>
              <w:spacing w:after="0" w:line="240" w:lineRule="auto"/>
              <w:jc w:val="both"/>
              <w:rPr>
                <w:rFonts w:ascii="Times New Roman" w:eastAsia="Batang" w:hAnsi="Times New Roman" w:cs="Times New Roman"/>
                <w:sz w:val="24"/>
                <w:szCs w:val="24"/>
                <w:lang w:eastAsia="ru-RU"/>
              </w:rPr>
            </w:pPr>
            <w:r w:rsidRPr="00E733B6">
              <w:rPr>
                <w:rFonts w:ascii="Times New Roman" w:hAnsi="Times New Roman" w:cs="Times New Roman"/>
                <w:color w:val="000000"/>
              </w:rPr>
              <w:t>административный процесс</w:t>
            </w:r>
          </w:p>
        </w:tc>
      </w:tr>
      <w:tr w:rsidR="00E733B6" w:rsidRPr="007742E1" w14:paraId="7E0BA465" w14:textId="77777777" w:rsidTr="004D45F6">
        <w:tc>
          <w:tcPr>
            <w:tcW w:w="1842" w:type="dxa"/>
            <w:vMerge/>
          </w:tcPr>
          <w:p w14:paraId="364283CA" w14:textId="77777777" w:rsidR="00E733B6" w:rsidRPr="00E14B73" w:rsidRDefault="00E733B6" w:rsidP="00E733B6">
            <w:pPr>
              <w:suppressAutoHyphens/>
              <w:spacing w:after="0" w:line="240" w:lineRule="auto"/>
              <w:rPr>
                <w:rFonts w:ascii="Times New Roman" w:eastAsia="Batang" w:hAnsi="Times New Roman" w:cs="Times New Roman"/>
                <w:highlight w:val="yellow"/>
                <w:lang w:eastAsia="ru-RU"/>
              </w:rPr>
            </w:pPr>
          </w:p>
        </w:tc>
        <w:tc>
          <w:tcPr>
            <w:tcW w:w="3823" w:type="dxa"/>
            <w:vAlign w:val="center"/>
          </w:tcPr>
          <w:p w14:paraId="30C6A331" w14:textId="3B2103CB" w:rsidR="00E733B6" w:rsidRPr="00E733B6" w:rsidRDefault="00E733B6" w:rsidP="00E733B6">
            <w:pPr>
              <w:suppressAutoHyphens/>
              <w:spacing w:after="0" w:line="240" w:lineRule="auto"/>
              <w:jc w:val="both"/>
              <w:rPr>
                <w:rFonts w:ascii="Times New Roman" w:eastAsia="Batang" w:hAnsi="Times New Roman" w:cs="Times New Roman"/>
                <w:iCs/>
                <w:sz w:val="24"/>
                <w:szCs w:val="24"/>
                <w:lang w:eastAsia="ru-RU"/>
              </w:rPr>
            </w:pPr>
            <w:r w:rsidRPr="00E733B6">
              <w:rPr>
                <w:rFonts w:ascii="Times New Roman" w:hAnsi="Times New Roman" w:cs="Times New Roman"/>
                <w:color w:val="000000"/>
              </w:rPr>
              <w:t>оказывать консультационную помощь субъектам административных правоотношений</w:t>
            </w:r>
          </w:p>
        </w:tc>
        <w:tc>
          <w:tcPr>
            <w:tcW w:w="3686" w:type="dxa"/>
          </w:tcPr>
          <w:p w14:paraId="4F6F5B3A" w14:textId="7C9B5F48" w:rsidR="00E733B6" w:rsidRPr="00E733B6" w:rsidRDefault="00E733B6" w:rsidP="00E733B6">
            <w:pPr>
              <w:suppressAutoHyphens/>
              <w:spacing w:after="0" w:line="240" w:lineRule="auto"/>
              <w:jc w:val="both"/>
              <w:rPr>
                <w:rFonts w:ascii="Times New Roman" w:eastAsia="Batang" w:hAnsi="Times New Roman" w:cs="Times New Roman"/>
                <w:sz w:val="24"/>
                <w:szCs w:val="24"/>
                <w:lang w:eastAsia="ru-RU"/>
              </w:rPr>
            </w:pPr>
            <w:r w:rsidRPr="00E733B6">
              <w:rPr>
                <w:rFonts w:ascii="Times New Roman" w:hAnsi="Times New Roman" w:cs="Times New Roman"/>
                <w:color w:val="000000"/>
              </w:rPr>
              <w:t> </w:t>
            </w:r>
          </w:p>
        </w:tc>
      </w:tr>
      <w:tr w:rsidR="00E733B6" w:rsidRPr="007742E1" w14:paraId="16883576" w14:textId="77777777" w:rsidTr="004D45F6">
        <w:tc>
          <w:tcPr>
            <w:tcW w:w="1842" w:type="dxa"/>
            <w:vMerge/>
          </w:tcPr>
          <w:p w14:paraId="38DC505D" w14:textId="77777777" w:rsidR="00E733B6" w:rsidRPr="00E14B73" w:rsidRDefault="00E733B6" w:rsidP="00E733B6">
            <w:pPr>
              <w:suppressAutoHyphens/>
              <w:spacing w:after="0" w:line="240" w:lineRule="auto"/>
              <w:rPr>
                <w:rFonts w:ascii="Times New Roman" w:eastAsia="Batang" w:hAnsi="Times New Roman" w:cs="Times New Roman"/>
                <w:highlight w:val="yellow"/>
                <w:lang w:eastAsia="ru-RU"/>
              </w:rPr>
            </w:pPr>
          </w:p>
        </w:tc>
        <w:tc>
          <w:tcPr>
            <w:tcW w:w="3823" w:type="dxa"/>
            <w:vAlign w:val="center"/>
          </w:tcPr>
          <w:p w14:paraId="7703C517" w14:textId="6FA34A82" w:rsidR="00E733B6" w:rsidRPr="00E733B6" w:rsidRDefault="00E733B6" w:rsidP="00E733B6">
            <w:pPr>
              <w:suppressAutoHyphens/>
              <w:spacing w:after="0" w:line="240" w:lineRule="auto"/>
              <w:jc w:val="both"/>
              <w:rPr>
                <w:rFonts w:ascii="Times New Roman" w:eastAsia="Batang" w:hAnsi="Times New Roman" w:cs="Times New Roman"/>
                <w:iCs/>
                <w:sz w:val="24"/>
                <w:szCs w:val="24"/>
                <w:lang w:eastAsia="ru-RU"/>
              </w:rPr>
            </w:pPr>
            <w:r w:rsidRPr="00E733B6">
              <w:rPr>
                <w:rFonts w:ascii="Times New Roman" w:hAnsi="Times New Roman" w:cs="Times New Roman"/>
                <w:color w:val="000000"/>
              </w:rPr>
              <w:t>логично и грамотно выражать и обосновывать свою точку зрения по административно-правовой проблематике</w:t>
            </w:r>
          </w:p>
        </w:tc>
        <w:tc>
          <w:tcPr>
            <w:tcW w:w="3686" w:type="dxa"/>
          </w:tcPr>
          <w:p w14:paraId="66AD043B" w14:textId="666E5915" w:rsidR="00E733B6" w:rsidRPr="00E733B6" w:rsidRDefault="00E733B6" w:rsidP="00E733B6">
            <w:pPr>
              <w:suppressAutoHyphens/>
              <w:spacing w:after="0" w:line="240" w:lineRule="auto"/>
              <w:jc w:val="both"/>
              <w:rPr>
                <w:rFonts w:ascii="Times New Roman" w:eastAsia="Batang" w:hAnsi="Times New Roman" w:cs="Times New Roman"/>
                <w:sz w:val="24"/>
                <w:szCs w:val="24"/>
                <w:lang w:eastAsia="ru-RU"/>
              </w:rPr>
            </w:pPr>
            <w:r w:rsidRPr="00E733B6">
              <w:rPr>
                <w:rFonts w:ascii="Times New Roman" w:hAnsi="Times New Roman" w:cs="Times New Roman"/>
                <w:color w:val="000000"/>
              </w:rPr>
              <w:t> </w:t>
            </w:r>
          </w:p>
        </w:tc>
      </w:tr>
      <w:tr w:rsidR="00E733B6" w:rsidRPr="007742E1" w14:paraId="3FEFB58D" w14:textId="77777777" w:rsidTr="004D45F6">
        <w:tc>
          <w:tcPr>
            <w:tcW w:w="1842" w:type="dxa"/>
            <w:vMerge/>
          </w:tcPr>
          <w:p w14:paraId="0277A42C" w14:textId="77777777" w:rsidR="00E733B6" w:rsidRPr="00E14B73" w:rsidRDefault="00E733B6" w:rsidP="00E733B6">
            <w:pPr>
              <w:suppressAutoHyphens/>
              <w:spacing w:after="0" w:line="240" w:lineRule="auto"/>
              <w:rPr>
                <w:rFonts w:ascii="Times New Roman" w:eastAsia="Batang" w:hAnsi="Times New Roman" w:cs="Times New Roman"/>
                <w:highlight w:val="yellow"/>
                <w:lang w:eastAsia="ru-RU"/>
              </w:rPr>
            </w:pPr>
          </w:p>
        </w:tc>
        <w:tc>
          <w:tcPr>
            <w:tcW w:w="3823" w:type="dxa"/>
            <w:vAlign w:val="center"/>
          </w:tcPr>
          <w:p w14:paraId="42E1D738" w14:textId="325C5E36" w:rsidR="00E733B6" w:rsidRPr="00E733B6" w:rsidRDefault="00E733B6" w:rsidP="00E733B6">
            <w:pPr>
              <w:suppressAutoHyphens/>
              <w:spacing w:after="0" w:line="240" w:lineRule="auto"/>
              <w:jc w:val="both"/>
              <w:rPr>
                <w:rFonts w:ascii="Times New Roman" w:eastAsia="Batang" w:hAnsi="Times New Roman" w:cs="Times New Roman"/>
                <w:iCs/>
                <w:sz w:val="24"/>
                <w:szCs w:val="24"/>
                <w:lang w:eastAsia="ru-RU"/>
              </w:rPr>
            </w:pPr>
            <w:r w:rsidRPr="00E733B6">
              <w:rPr>
                <w:rFonts w:ascii="Times New Roman" w:hAnsi="Times New Roman" w:cs="Times New Roman"/>
                <w:color w:val="000000"/>
              </w:rPr>
              <w:t>решать сложные практические ситуации с целью применения административных наказаний</w:t>
            </w:r>
          </w:p>
        </w:tc>
        <w:tc>
          <w:tcPr>
            <w:tcW w:w="3686" w:type="dxa"/>
          </w:tcPr>
          <w:p w14:paraId="6D0A51C4" w14:textId="1C970075" w:rsidR="00E733B6" w:rsidRPr="00E733B6" w:rsidRDefault="00E733B6" w:rsidP="00E733B6">
            <w:pPr>
              <w:suppressAutoHyphens/>
              <w:spacing w:after="0" w:line="240" w:lineRule="auto"/>
              <w:jc w:val="both"/>
              <w:rPr>
                <w:rFonts w:ascii="Times New Roman" w:eastAsia="Batang" w:hAnsi="Times New Roman" w:cs="Times New Roman"/>
                <w:sz w:val="24"/>
                <w:szCs w:val="24"/>
                <w:lang w:eastAsia="ru-RU"/>
              </w:rPr>
            </w:pPr>
            <w:r w:rsidRPr="00E733B6">
              <w:rPr>
                <w:rFonts w:ascii="Times New Roman" w:hAnsi="Times New Roman" w:cs="Times New Roman"/>
                <w:color w:val="000000"/>
              </w:rPr>
              <w:t> </w:t>
            </w:r>
          </w:p>
        </w:tc>
      </w:tr>
    </w:tbl>
    <w:p w14:paraId="75605BFB" w14:textId="77777777" w:rsidR="007742E1" w:rsidRPr="007742E1" w:rsidRDefault="007742E1" w:rsidP="007742E1">
      <w:pPr>
        <w:suppressAutoHyphens/>
        <w:spacing w:after="240" w:line="240" w:lineRule="auto"/>
        <w:rPr>
          <w:rFonts w:ascii="Times New Roman" w:eastAsia="Batang" w:hAnsi="Times New Roman" w:cs="Times New Roman"/>
          <w:b/>
          <w:sz w:val="24"/>
          <w:szCs w:val="24"/>
          <w:lang w:eastAsia="ru-RU"/>
        </w:rPr>
      </w:pPr>
    </w:p>
    <w:p w14:paraId="0D3EF11E" w14:textId="77777777" w:rsidR="004A64F1" w:rsidRDefault="004A64F1">
      <w:pP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br w:type="page"/>
      </w:r>
    </w:p>
    <w:p w14:paraId="0CB5AE1D" w14:textId="2D32B462" w:rsidR="007742E1" w:rsidRPr="007742E1" w:rsidRDefault="007742E1" w:rsidP="007742E1">
      <w:pPr>
        <w:suppressAutoHyphens/>
        <w:spacing w:after="240" w:line="240" w:lineRule="auto"/>
        <w:jc w:val="center"/>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lastRenderedPageBreak/>
        <w:t>2. СТРУКТУРА И СОДЕРЖАНИЕ УЧЕБНОЙ ДИСЦИПЛИНЫ</w:t>
      </w:r>
    </w:p>
    <w:p w14:paraId="30E540D0" w14:textId="77777777" w:rsidR="007742E1" w:rsidRPr="007742E1" w:rsidRDefault="007742E1" w:rsidP="007742E1">
      <w:pPr>
        <w:suppressAutoHyphens/>
        <w:spacing w:after="240" w:line="240"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7742E1" w:rsidRPr="007742E1" w14:paraId="3DEDDA6A" w14:textId="77777777" w:rsidTr="00111D30">
        <w:trPr>
          <w:trHeight w:val="490"/>
        </w:trPr>
        <w:tc>
          <w:tcPr>
            <w:tcW w:w="3611" w:type="pct"/>
            <w:vAlign w:val="center"/>
          </w:tcPr>
          <w:p w14:paraId="65F440D4" w14:textId="77777777" w:rsidR="007742E1" w:rsidRPr="007742E1" w:rsidRDefault="007742E1" w:rsidP="007742E1">
            <w:pPr>
              <w:suppressAutoHyphens/>
              <w:spacing w:after="200" w:line="276" w:lineRule="auto"/>
              <w:rPr>
                <w:rFonts w:ascii="Times New Roman" w:eastAsia="Batang" w:hAnsi="Times New Roman" w:cs="Times New Roman"/>
                <w:b/>
                <w:lang w:eastAsia="ru-RU"/>
              </w:rPr>
            </w:pPr>
            <w:r w:rsidRPr="007742E1">
              <w:rPr>
                <w:rFonts w:ascii="Times New Roman" w:eastAsia="Batang" w:hAnsi="Times New Roman" w:cs="Times New Roman"/>
                <w:b/>
                <w:lang w:eastAsia="ru-RU"/>
              </w:rPr>
              <w:t>Вид учебной работы</w:t>
            </w:r>
          </w:p>
        </w:tc>
        <w:tc>
          <w:tcPr>
            <w:tcW w:w="1389" w:type="pct"/>
            <w:vAlign w:val="center"/>
          </w:tcPr>
          <w:p w14:paraId="6667F9FA" w14:textId="77777777" w:rsidR="007742E1" w:rsidRPr="007742E1" w:rsidRDefault="007742E1" w:rsidP="007742E1">
            <w:pPr>
              <w:suppressAutoHyphens/>
              <w:spacing w:after="200" w:line="276" w:lineRule="auto"/>
              <w:rPr>
                <w:rFonts w:ascii="Times New Roman" w:eastAsia="Batang" w:hAnsi="Times New Roman" w:cs="Times New Roman"/>
                <w:b/>
                <w:iCs/>
                <w:lang w:eastAsia="ru-RU"/>
              </w:rPr>
            </w:pPr>
            <w:r w:rsidRPr="007742E1">
              <w:rPr>
                <w:rFonts w:ascii="Times New Roman" w:eastAsia="Batang" w:hAnsi="Times New Roman" w:cs="Times New Roman"/>
                <w:b/>
                <w:iCs/>
                <w:lang w:eastAsia="ru-RU"/>
              </w:rPr>
              <w:t>Объем в часах</w:t>
            </w:r>
          </w:p>
        </w:tc>
      </w:tr>
      <w:tr w:rsidR="007742E1" w:rsidRPr="007742E1" w14:paraId="361BE811" w14:textId="77777777" w:rsidTr="00111D30">
        <w:trPr>
          <w:trHeight w:val="490"/>
        </w:trPr>
        <w:tc>
          <w:tcPr>
            <w:tcW w:w="3611" w:type="pct"/>
            <w:vAlign w:val="center"/>
          </w:tcPr>
          <w:p w14:paraId="68E0F23E" w14:textId="77777777" w:rsidR="007742E1" w:rsidRPr="007742E1" w:rsidRDefault="007742E1" w:rsidP="007742E1">
            <w:pPr>
              <w:suppressAutoHyphens/>
              <w:spacing w:after="0" w:line="276" w:lineRule="auto"/>
              <w:rPr>
                <w:rFonts w:ascii="Times New Roman" w:eastAsia="Batang" w:hAnsi="Times New Roman" w:cs="Times New Roman"/>
                <w:b/>
                <w:lang w:eastAsia="ru-RU"/>
              </w:rPr>
            </w:pPr>
            <w:r w:rsidRPr="007742E1">
              <w:rPr>
                <w:rFonts w:ascii="Times New Roman" w:eastAsia="Batang" w:hAnsi="Times New Roman" w:cs="Times New Roman"/>
                <w:b/>
                <w:lang w:eastAsia="ru-RU"/>
              </w:rPr>
              <w:t>Объем образовательной программы учебной дисциплины</w:t>
            </w:r>
          </w:p>
        </w:tc>
        <w:tc>
          <w:tcPr>
            <w:tcW w:w="1389" w:type="pct"/>
            <w:vAlign w:val="center"/>
          </w:tcPr>
          <w:p w14:paraId="18BA1748" w14:textId="473CBA72" w:rsidR="007742E1" w:rsidRPr="007742E1" w:rsidRDefault="00DC754C" w:rsidP="007742E1">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80</w:t>
            </w:r>
          </w:p>
        </w:tc>
      </w:tr>
      <w:tr w:rsidR="007742E1" w:rsidRPr="007742E1" w14:paraId="72E59088" w14:textId="77777777" w:rsidTr="00111D30">
        <w:trPr>
          <w:trHeight w:val="490"/>
        </w:trPr>
        <w:tc>
          <w:tcPr>
            <w:tcW w:w="3611" w:type="pct"/>
            <w:shd w:val="clear" w:color="auto" w:fill="auto"/>
            <w:vAlign w:val="center"/>
          </w:tcPr>
          <w:p w14:paraId="67A2B5E1" w14:textId="77777777" w:rsidR="007742E1" w:rsidRPr="007742E1" w:rsidRDefault="007742E1" w:rsidP="007742E1">
            <w:pPr>
              <w:suppressAutoHyphens/>
              <w:spacing w:after="0" w:line="276" w:lineRule="auto"/>
              <w:rPr>
                <w:rFonts w:ascii="Times New Roman" w:eastAsia="Batang" w:hAnsi="Times New Roman" w:cs="Times New Roman"/>
                <w:b/>
                <w:lang w:eastAsia="ru-RU"/>
              </w:rPr>
            </w:pPr>
            <w:r w:rsidRPr="007742E1">
              <w:rPr>
                <w:rFonts w:ascii="Times New Roman" w:eastAsia="Batang" w:hAnsi="Times New Roman" w:cs="Times New Roman"/>
                <w:b/>
                <w:lang w:eastAsia="ru-RU"/>
              </w:rPr>
              <w:t>в т.ч. в форме практической подготовки</w:t>
            </w:r>
          </w:p>
        </w:tc>
        <w:tc>
          <w:tcPr>
            <w:tcW w:w="1389" w:type="pct"/>
            <w:shd w:val="clear" w:color="auto" w:fill="auto"/>
            <w:vAlign w:val="center"/>
          </w:tcPr>
          <w:p w14:paraId="6828738B" w14:textId="7FC978DC" w:rsidR="007742E1" w:rsidRPr="007742E1" w:rsidRDefault="00AF15C3" w:rsidP="007742E1">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36</w:t>
            </w:r>
          </w:p>
        </w:tc>
      </w:tr>
      <w:tr w:rsidR="007742E1" w:rsidRPr="007742E1" w14:paraId="0AA051C9" w14:textId="77777777" w:rsidTr="00111D30">
        <w:trPr>
          <w:trHeight w:val="336"/>
        </w:trPr>
        <w:tc>
          <w:tcPr>
            <w:tcW w:w="5000" w:type="pct"/>
            <w:gridSpan w:val="2"/>
            <w:vAlign w:val="center"/>
          </w:tcPr>
          <w:p w14:paraId="6BE6A6F7" w14:textId="77777777" w:rsidR="007742E1" w:rsidRPr="007742E1" w:rsidRDefault="007742E1" w:rsidP="007742E1">
            <w:pPr>
              <w:suppressAutoHyphens/>
              <w:spacing w:after="0" w:line="276" w:lineRule="auto"/>
              <w:rPr>
                <w:rFonts w:ascii="Times New Roman" w:eastAsia="Batang" w:hAnsi="Times New Roman" w:cs="Times New Roman"/>
                <w:iCs/>
                <w:lang w:eastAsia="ru-RU"/>
              </w:rPr>
            </w:pPr>
            <w:r w:rsidRPr="007742E1">
              <w:rPr>
                <w:rFonts w:ascii="Times New Roman" w:eastAsia="Batang" w:hAnsi="Times New Roman" w:cs="Times New Roman"/>
                <w:lang w:eastAsia="ru-RU"/>
              </w:rPr>
              <w:t>в т. ч.:</w:t>
            </w:r>
          </w:p>
        </w:tc>
      </w:tr>
      <w:tr w:rsidR="007742E1" w:rsidRPr="007742E1" w14:paraId="6EFC56C0" w14:textId="77777777" w:rsidTr="00111D30">
        <w:trPr>
          <w:trHeight w:val="490"/>
        </w:trPr>
        <w:tc>
          <w:tcPr>
            <w:tcW w:w="3611" w:type="pct"/>
            <w:vAlign w:val="center"/>
          </w:tcPr>
          <w:p w14:paraId="436E4FD4" w14:textId="77777777" w:rsidR="007742E1" w:rsidRPr="007742E1" w:rsidRDefault="007742E1" w:rsidP="007742E1">
            <w:pPr>
              <w:suppressAutoHyphens/>
              <w:spacing w:after="0" w:line="276" w:lineRule="auto"/>
              <w:rPr>
                <w:rFonts w:ascii="Times New Roman" w:eastAsia="Batang" w:hAnsi="Times New Roman" w:cs="Times New Roman"/>
                <w:lang w:eastAsia="ru-RU"/>
              </w:rPr>
            </w:pPr>
            <w:r w:rsidRPr="007742E1">
              <w:rPr>
                <w:rFonts w:ascii="Times New Roman" w:eastAsia="Batang" w:hAnsi="Times New Roman" w:cs="Times New Roman"/>
                <w:lang w:eastAsia="ru-RU"/>
              </w:rPr>
              <w:t>теоретическое обучение</w:t>
            </w:r>
          </w:p>
        </w:tc>
        <w:tc>
          <w:tcPr>
            <w:tcW w:w="1389" w:type="pct"/>
            <w:vAlign w:val="center"/>
          </w:tcPr>
          <w:p w14:paraId="79F9609D" w14:textId="6F2E7AC4" w:rsidR="007742E1" w:rsidRPr="007742E1" w:rsidRDefault="00303C8E" w:rsidP="007742E1">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44</w:t>
            </w:r>
          </w:p>
        </w:tc>
      </w:tr>
      <w:tr w:rsidR="007742E1" w:rsidRPr="007742E1" w14:paraId="5E3DA57F" w14:textId="77777777" w:rsidTr="00111D30">
        <w:trPr>
          <w:trHeight w:val="490"/>
        </w:trPr>
        <w:tc>
          <w:tcPr>
            <w:tcW w:w="3611" w:type="pct"/>
            <w:vAlign w:val="center"/>
          </w:tcPr>
          <w:p w14:paraId="4767C76A" w14:textId="77777777" w:rsidR="007742E1" w:rsidRPr="007742E1" w:rsidRDefault="007742E1" w:rsidP="007742E1">
            <w:pPr>
              <w:suppressAutoHyphens/>
              <w:spacing w:after="0" w:line="276" w:lineRule="auto"/>
              <w:rPr>
                <w:rFonts w:ascii="Times New Roman" w:eastAsia="Batang" w:hAnsi="Times New Roman" w:cs="Times New Roman"/>
                <w:lang w:eastAsia="ru-RU"/>
              </w:rPr>
            </w:pPr>
            <w:r w:rsidRPr="007742E1">
              <w:rPr>
                <w:rFonts w:ascii="Times New Roman" w:eastAsia="Batang" w:hAnsi="Times New Roman" w:cs="Times New Roman"/>
                <w:lang w:eastAsia="ru-RU"/>
              </w:rPr>
              <w:t>практические занятия</w:t>
            </w:r>
            <w:r w:rsidRPr="007742E1">
              <w:rPr>
                <w:rFonts w:ascii="Times New Roman" w:eastAsia="Batang" w:hAnsi="Times New Roman" w:cs="Times New Roman"/>
                <w:i/>
                <w:lang w:eastAsia="ru-RU"/>
              </w:rPr>
              <w:t xml:space="preserve"> </w:t>
            </w:r>
          </w:p>
        </w:tc>
        <w:tc>
          <w:tcPr>
            <w:tcW w:w="1389" w:type="pct"/>
            <w:vAlign w:val="center"/>
          </w:tcPr>
          <w:p w14:paraId="7359FCA1" w14:textId="6528B24D" w:rsidR="007742E1" w:rsidRPr="007742E1" w:rsidRDefault="00AF15C3" w:rsidP="007742E1">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36</w:t>
            </w:r>
          </w:p>
        </w:tc>
      </w:tr>
      <w:tr w:rsidR="007742E1" w:rsidRPr="007742E1" w14:paraId="67548A16" w14:textId="77777777" w:rsidTr="00111D30">
        <w:trPr>
          <w:trHeight w:val="267"/>
        </w:trPr>
        <w:tc>
          <w:tcPr>
            <w:tcW w:w="3611" w:type="pct"/>
            <w:vAlign w:val="center"/>
          </w:tcPr>
          <w:p w14:paraId="6ECACEB8" w14:textId="77777777" w:rsidR="007742E1" w:rsidRPr="007742E1" w:rsidRDefault="007742E1" w:rsidP="007742E1">
            <w:pPr>
              <w:suppressAutoHyphens/>
              <w:spacing w:after="0" w:line="276" w:lineRule="auto"/>
              <w:rPr>
                <w:rFonts w:ascii="Times New Roman" w:eastAsia="Batang" w:hAnsi="Times New Roman" w:cs="Times New Roman"/>
                <w:i/>
                <w:lang w:eastAsia="ru-RU"/>
              </w:rPr>
            </w:pPr>
            <w:r w:rsidRPr="007742E1">
              <w:rPr>
                <w:rFonts w:ascii="Times New Roman" w:eastAsia="Batang" w:hAnsi="Times New Roman" w:cs="Times New Roman"/>
                <w:i/>
                <w:lang w:eastAsia="ru-RU"/>
              </w:rPr>
              <w:t xml:space="preserve">Самостоятельная работа </w:t>
            </w:r>
          </w:p>
        </w:tc>
        <w:tc>
          <w:tcPr>
            <w:tcW w:w="1389" w:type="pct"/>
            <w:vAlign w:val="center"/>
          </w:tcPr>
          <w:p w14:paraId="756964FF" w14:textId="3E52F824" w:rsidR="007742E1" w:rsidRPr="007742E1" w:rsidRDefault="007742E1" w:rsidP="007742E1">
            <w:pPr>
              <w:suppressAutoHyphens/>
              <w:spacing w:after="0" w:line="276" w:lineRule="auto"/>
              <w:rPr>
                <w:rFonts w:ascii="Times New Roman" w:eastAsia="Batang" w:hAnsi="Times New Roman" w:cs="Times New Roman"/>
                <w:iCs/>
                <w:lang w:eastAsia="ru-RU"/>
              </w:rPr>
            </w:pPr>
          </w:p>
        </w:tc>
      </w:tr>
      <w:tr w:rsidR="007742E1" w:rsidRPr="007742E1" w14:paraId="37CC31AA" w14:textId="77777777" w:rsidTr="00111D30">
        <w:trPr>
          <w:trHeight w:val="331"/>
        </w:trPr>
        <w:tc>
          <w:tcPr>
            <w:tcW w:w="3611" w:type="pct"/>
            <w:vAlign w:val="center"/>
          </w:tcPr>
          <w:p w14:paraId="31426D26" w14:textId="77777777" w:rsidR="007742E1" w:rsidRPr="007742E1" w:rsidRDefault="007742E1" w:rsidP="007742E1">
            <w:pPr>
              <w:suppressAutoHyphens/>
              <w:spacing w:after="0" w:line="276" w:lineRule="auto"/>
              <w:rPr>
                <w:rFonts w:ascii="Times New Roman" w:eastAsia="Batang" w:hAnsi="Times New Roman" w:cs="Times New Roman"/>
                <w:i/>
                <w:lang w:eastAsia="ru-RU"/>
              </w:rPr>
            </w:pPr>
            <w:r w:rsidRPr="007742E1">
              <w:rPr>
                <w:rFonts w:ascii="Times New Roman" w:eastAsia="Batang" w:hAnsi="Times New Roman" w:cs="Times New Roman"/>
                <w:b/>
                <w:iCs/>
                <w:lang w:eastAsia="ru-RU"/>
              </w:rPr>
              <w:t>Промежуточная аттестация</w:t>
            </w:r>
          </w:p>
        </w:tc>
        <w:tc>
          <w:tcPr>
            <w:tcW w:w="1389" w:type="pct"/>
            <w:vAlign w:val="center"/>
          </w:tcPr>
          <w:p w14:paraId="5C6207A5" w14:textId="1006563F" w:rsidR="007742E1" w:rsidRPr="007742E1" w:rsidRDefault="007742E1" w:rsidP="007742E1">
            <w:pPr>
              <w:suppressAutoHyphens/>
              <w:spacing w:after="0" w:line="276" w:lineRule="auto"/>
              <w:rPr>
                <w:rFonts w:ascii="Times New Roman" w:eastAsia="Batang" w:hAnsi="Times New Roman" w:cs="Times New Roman"/>
                <w:iCs/>
                <w:lang w:eastAsia="ru-RU"/>
              </w:rPr>
            </w:pPr>
          </w:p>
        </w:tc>
      </w:tr>
    </w:tbl>
    <w:p w14:paraId="2F9A0FBD" w14:textId="77777777" w:rsidR="007742E1" w:rsidRPr="007742E1" w:rsidRDefault="007742E1" w:rsidP="007742E1">
      <w:pPr>
        <w:suppressAutoHyphens/>
        <w:spacing w:after="120" w:line="276" w:lineRule="auto"/>
        <w:rPr>
          <w:rFonts w:ascii="Times New Roman" w:eastAsia="Batang" w:hAnsi="Times New Roman" w:cs="Times New Roman"/>
          <w:b/>
          <w:i/>
          <w:lang w:eastAsia="ru-RU"/>
        </w:rPr>
      </w:pPr>
    </w:p>
    <w:p w14:paraId="445A9C5A" w14:textId="77777777" w:rsidR="007742E1" w:rsidRPr="007742E1" w:rsidRDefault="007742E1" w:rsidP="007742E1">
      <w:pPr>
        <w:spacing w:after="200" w:line="276" w:lineRule="auto"/>
        <w:rPr>
          <w:rFonts w:ascii="Times New Roman" w:eastAsia="Batang" w:hAnsi="Times New Roman" w:cs="Times New Roman"/>
          <w:b/>
          <w:i/>
          <w:lang w:eastAsia="ru-RU"/>
        </w:rPr>
        <w:sectPr w:rsidR="007742E1" w:rsidRPr="007742E1" w:rsidSect="00111D30">
          <w:pgSz w:w="11906" w:h="16838"/>
          <w:pgMar w:top="1134" w:right="850" w:bottom="284" w:left="1701" w:header="708" w:footer="708" w:gutter="0"/>
          <w:cols w:space="720"/>
          <w:docGrid w:linePitch="299"/>
        </w:sectPr>
      </w:pPr>
    </w:p>
    <w:p w14:paraId="632D089A" w14:textId="77777777" w:rsidR="007742E1" w:rsidRPr="007742E1" w:rsidRDefault="007742E1" w:rsidP="007742E1">
      <w:pPr>
        <w:spacing w:after="200" w:line="276" w:lineRule="auto"/>
        <w:ind w:firstLine="709"/>
        <w:rPr>
          <w:rFonts w:ascii="Times New Roman" w:eastAsia="Batang" w:hAnsi="Times New Roman" w:cs="Times New Roman"/>
          <w:b/>
          <w:bCs/>
          <w:lang w:eastAsia="ru-RU"/>
        </w:rPr>
      </w:pPr>
      <w:r w:rsidRPr="007742E1">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6"/>
        <w:gridCol w:w="8334"/>
        <w:gridCol w:w="1810"/>
        <w:gridCol w:w="2290"/>
      </w:tblGrid>
      <w:tr w:rsidR="0004639E" w:rsidRPr="000D10BE" w14:paraId="072C431F" w14:textId="77777777" w:rsidTr="0075386F">
        <w:trPr>
          <w:trHeight w:val="1781"/>
        </w:trPr>
        <w:tc>
          <w:tcPr>
            <w:tcW w:w="836" w:type="pct"/>
            <w:tcBorders>
              <w:top w:val="single" w:sz="4" w:space="0" w:color="auto"/>
              <w:left w:val="single" w:sz="4" w:space="0" w:color="auto"/>
              <w:right w:val="single" w:sz="4" w:space="0" w:color="auto"/>
            </w:tcBorders>
            <w:vAlign w:val="center"/>
            <w:hideMark/>
          </w:tcPr>
          <w:p w14:paraId="4EF4E1A3" w14:textId="4FFA9F74" w:rsidR="0004639E" w:rsidRPr="000D10BE" w:rsidRDefault="0004639E" w:rsidP="0004639E">
            <w:pPr>
              <w:suppressAutoHyphens/>
              <w:spacing w:after="0"/>
              <w:jc w:val="center"/>
              <w:rPr>
                <w:rFonts w:ascii="Times New Roman" w:hAnsi="Times New Roman" w:cs="Times New Roman"/>
                <w:b/>
                <w:bCs/>
              </w:rPr>
            </w:pPr>
            <w:r w:rsidRPr="000D10BE">
              <w:rPr>
                <w:rFonts w:ascii="Times New Roman" w:hAnsi="Times New Roman" w:cs="Times New Roman"/>
                <w:b/>
                <w:bCs/>
              </w:rPr>
              <w:t>Наименование разделов и тем</w:t>
            </w:r>
          </w:p>
        </w:tc>
        <w:tc>
          <w:tcPr>
            <w:tcW w:w="2791" w:type="pct"/>
            <w:tcBorders>
              <w:top w:val="single" w:sz="4" w:space="0" w:color="auto"/>
              <w:left w:val="single" w:sz="4" w:space="0" w:color="auto"/>
              <w:right w:val="single" w:sz="4" w:space="0" w:color="auto"/>
            </w:tcBorders>
            <w:vAlign w:val="center"/>
            <w:hideMark/>
          </w:tcPr>
          <w:p w14:paraId="23810541" w14:textId="0DB410F1" w:rsidR="0004639E" w:rsidRPr="000D10BE" w:rsidRDefault="0004639E" w:rsidP="0004639E">
            <w:pPr>
              <w:suppressAutoHyphens/>
              <w:spacing w:after="0"/>
              <w:jc w:val="center"/>
              <w:rPr>
                <w:rFonts w:ascii="Times New Roman" w:hAnsi="Times New Roman" w:cs="Times New Roman"/>
                <w:b/>
                <w:bCs/>
              </w:rPr>
            </w:pPr>
            <w:r w:rsidRPr="000D10BE">
              <w:rPr>
                <w:rFonts w:ascii="Times New Roman" w:hAnsi="Times New Roman" w:cs="Times New Roman"/>
                <w:b/>
                <w:bCs/>
              </w:rPr>
              <w:t>Содержание учебного материала и формы организации деятельности обучающихся</w:t>
            </w:r>
          </w:p>
        </w:tc>
        <w:tc>
          <w:tcPr>
            <w:tcW w:w="606" w:type="pct"/>
            <w:tcBorders>
              <w:top w:val="single" w:sz="4" w:space="0" w:color="auto"/>
              <w:left w:val="single" w:sz="4" w:space="0" w:color="auto"/>
              <w:right w:val="single" w:sz="4" w:space="0" w:color="auto"/>
            </w:tcBorders>
            <w:vAlign w:val="center"/>
          </w:tcPr>
          <w:p w14:paraId="27B35CB1" w14:textId="355F3BFB" w:rsidR="0004639E" w:rsidRPr="000D10BE" w:rsidRDefault="0004639E" w:rsidP="0004639E">
            <w:pPr>
              <w:suppressAutoHyphens/>
              <w:spacing w:after="0" w:line="240" w:lineRule="auto"/>
              <w:jc w:val="center"/>
              <w:rPr>
                <w:rFonts w:ascii="Times New Roman" w:hAnsi="Times New Roman" w:cs="Times New Roman"/>
                <w:b/>
                <w:bCs/>
              </w:rPr>
            </w:pPr>
            <w:r w:rsidRPr="000F2DFB">
              <w:rPr>
                <w:rFonts w:ascii="Times New Roman" w:hAnsi="Times New Roman" w:cs="Times New Roman"/>
                <w:b/>
                <w:bCs/>
                <w:color w:val="000000"/>
              </w:rPr>
              <w:t xml:space="preserve">Объем, </w:t>
            </w:r>
            <w:proofErr w:type="spellStart"/>
            <w:r w:rsidRPr="000F2DFB">
              <w:rPr>
                <w:rFonts w:ascii="Times New Roman" w:hAnsi="Times New Roman" w:cs="Times New Roman"/>
                <w:b/>
                <w:bCs/>
                <w:color w:val="000000"/>
              </w:rPr>
              <w:t>ак</w:t>
            </w:r>
            <w:proofErr w:type="spellEnd"/>
            <w:r w:rsidRPr="000F2DFB">
              <w:rPr>
                <w:rFonts w:ascii="Times New Roman" w:hAnsi="Times New Roman" w:cs="Times New Roman"/>
                <w:b/>
                <w:bCs/>
                <w:color w:val="000000"/>
              </w:rPr>
              <w:t xml:space="preserve">. ч / в том числе в форме практической подготовки, </w:t>
            </w:r>
            <w:proofErr w:type="spellStart"/>
            <w:r w:rsidRPr="000F2DFB">
              <w:rPr>
                <w:rFonts w:ascii="Times New Roman" w:hAnsi="Times New Roman" w:cs="Times New Roman"/>
                <w:b/>
                <w:bCs/>
                <w:color w:val="000000"/>
              </w:rPr>
              <w:t>ак</w:t>
            </w:r>
            <w:proofErr w:type="spellEnd"/>
            <w:r w:rsidRPr="000F2DFB">
              <w:rPr>
                <w:rFonts w:ascii="Times New Roman" w:hAnsi="Times New Roman" w:cs="Times New Roman"/>
                <w:b/>
                <w:bCs/>
                <w:color w:val="000000"/>
              </w:rPr>
              <w:t>. ч</w:t>
            </w:r>
            <w:r w:rsidRPr="000F2DFB">
              <w:rPr>
                <w:rStyle w:val="ac"/>
                <w:rFonts w:ascii="Times New Roman" w:hAnsi="Times New Roman" w:cs="Times New Roman"/>
                <w:b/>
                <w:bCs/>
              </w:rPr>
              <w:footnoteReference w:id="8"/>
            </w:r>
          </w:p>
        </w:tc>
        <w:tc>
          <w:tcPr>
            <w:tcW w:w="767" w:type="pct"/>
            <w:tcBorders>
              <w:top w:val="single" w:sz="4" w:space="0" w:color="auto"/>
              <w:left w:val="single" w:sz="4" w:space="0" w:color="auto"/>
              <w:right w:val="single" w:sz="4" w:space="0" w:color="auto"/>
            </w:tcBorders>
            <w:vAlign w:val="center"/>
          </w:tcPr>
          <w:p w14:paraId="26F7B01E" w14:textId="377D0C03" w:rsidR="0004639E" w:rsidRPr="000D10BE" w:rsidRDefault="0004639E" w:rsidP="0004639E">
            <w:pPr>
              <w:suppressAutoHyphens/>
              <w:spacing w:after="0"/>
              <w:jc w:val="center"/>
              <w:rPr>
                <w:rFonts w:ascii="Times New Roman" w:hAnsi="Times New Roman" w:cs="Times New Roman"/>
                <w:b/>
                <w:bCs/>
              </w:rPr>
            </w:pPr>
            <w:r w:rsidRPr="003032E7">
              <w:rPr>
                <w:rFonts w:ascii="Times New Roman" w:hAnsi="Times New Roman" w:cs="Times New Roman"/>
                <w:b/>
                <w:bCs/>
              </w:rPr>
              <w:t>Коды компетенций, формированию которых способствует элемент программы</w:t>
            </w:r>
          </w:p>
        </w:tc>
      </w:tr>
      <w:tr w:rsidR="0004639E" w:rsidRPr="000D10BE" w14:paraId="3B68294E" w14:textId="77777777" w:rsidTr="0004639E">
        <w:trPr>
          <w:trHeight w:val="23"/>
        </w:trPr>
        <w:tc>
          <w:tcPr>
            <w:tcW w:w="3627" w:type="pct"/>
            <w:gridSpan w:val="2"/>
            <w:tcBorders>
              <w:top w:val="single" w:sz="4" w:space="0" w:color="auto"/>
              <w:left w:val="single" w:sz="4" w:space="0" w:color="auto"/>
              <w:bottom w:val="single" w:sz="4" w:space="0" w:color="auto"/>
              <w:right w:val="single" w:sz="4" w:space="0" w:color="auto"/>
            </w:tcBorders>
            <w:hideMark/>
          </w:tcPr>
          <w:p w14:paraId="315C671F" w14:textId="77777777" w:rsidR="0004639E" w:rsidRPr="000D10BE" w:rsidRDefault="0004639E" w:rsidP="0004639E">
            <w:pPr>
              <w:spacing w:after="0" w:line="360" w:lineRule="auto"/>
              <w:rPr>
                <w:rFonts w:ascii="Times New Roman" w:hAnsi="Times New Roman" w:cs="Times New Roman"/>
                <w:b/>
                <w:bCs/>
              </w:rPr>
            </w:pPr>
            <w:r w:rsidRPr="000D10BE">
              <w:rPr>
                <w:rFonts w:ascii="Times New Roman" w:hAnsi="Times New Roman" w:cs="Times New Roman"/>
                <w:b/>
                <w:bCs/>
              </w:rPr>
              <w:t xml:space="preserve">Раздел 1. Административное право. Административные правоотношения. </w:t>
            </w:r>
          </w:p>
        </w:tc>
        <w:tc>
          <w:tcPr>
            <w:tcW w:w="606" w:type="pct"/>
            <w:tcBorders>
              <w:top w:val="single" w:sz="4" w:space="0" w:color="auto"/>
              <w:left w:val="single" w:sz="4" w:space="0" w:color="auto"/>
              <w:bottom w:val="single" w:sz="4" w:space="0" w:color="auto"/>
              <w:right w:val="single" w:sz="4" w:space="0" w:color="auto"/>
            </w:tcBorders>
            <w:hideMark/>
          </w:tcPr>
          <w:p w14:paraId="40ECCEAD" w14:textId="7AC9C674" w:rsidR="0004639E" w:rsidRPr="000D10BE" w:rsidRDefault="0004639E" w:rsidP="0004639E">
            <w:pPr>
              <w:spacing w:after="0"/>
              <w:jc w:val="center"/>
              <w:rPr>
                <w:rFonts w:ascii="Times New Roman" w:hAnsi="Times New Roman" w:cs="Times New Roman"/>
                <w:b/>
                <w:bCs/>
                <w:iCs/>
              </w:rPr>
            </w:pPr>
            <w:r w:rsidRPr="000D10BE">
              <w:rPr>
                <w:rFonts w:ascii="Times New Roman" w:hAnsi="Times New Roman" w:cs="Times New Roman"/>
                <w:b/>
                <w:bCs/>
                <w:iCs/>
              </w:rPr>
              <w:t>1</w:t>
            </w:r>
            <w:r>
              <w:rPr>
                <w:rFonts w:ascii="Times New Roman" w:hAnsi="Times New Roman" w:cs="Times New Roman"/>
                <w:b/>
                <w:bCs/>
                <w:iCs/>
              </w:rPr>
              <w:t>4</w:t>
            </w:r>
            <w:r w:rsidRPr="000D10BE">
              <w:rPr>
                <w:rFonts w:ascii="Times New Roman" w:hAnsi="Times New Roman" w:cs="Times New Roman"/>
                <w:b/>
                <w:bCs/>
                <w:iCs/>
              </w:rPr>
              <w:t>/6</w:t>
            </w:r>
          </w:p>
        </w:tc>
        <w:tc>
          <w:tcPr>
            <w:tcW w:w="767" w:type="pct"/>
            <w:tcBorders>
              <w:top w:val="single" w:sz="4" w:space="0" w:color="auto"/>
              <w:left w:val="single" w:sz="4" w:space="0" w:color="auto"/>
              <w:bottom w:val="single" w:sz="4" w:space="0" w:color="auto"/>
              <w:right w:val="single" w:sz="4" w:space="0" w:color="auto"/>
            </w:tcBorders>
          </w:tcPr>
          <w:p w14:paraId="57C1A873" w14:textId="4B08795F" w:rsidR="0004639E" w:rsidRPr="000D10BE" w:rsidRDefault="0004639E" w:rsidP="0004639E">
            <w:pPr>
              <w:spacing w:after="0"/>
              <w:jc w:val="center"/>
              <w:rPr>
                <w:rFonts w:ascii="Times New Roman" w:hAnsi="Times New Roman" w:cs="Times New Roman"/>
                <w:bCs/>
                <w:iCs/>
              </w:rPr>
            </w:pPr>
          </w:p>
        </w:tc>
      </w:tr>
      <w:tr w:rsidR="0004639E" w:rsidRPr="000D10BE" w14:paraId="5CC964C5" w14:textId="77777777" w:rsidTr="0004639E">
        <w:trPr>
          <w:trHeight w:val="23"/>
        </w:trPr>
        <w:tc>
          <w:tcPr>
            <w:tcW w:w="836" w:type="pct"/>
            <w:vMerge w:val="restart"/>
            <w:tcBorders>
              <w:top w:val="single" w:sz="4" w:space="0" w:color="auto"/>
              <w:left w:val="single" w:sz="4" w:space="0" w:color="auto"/>
              <w:bottom w:val="single" w:sz="4" w:space="0" w:color="auto"/>
              <w:right w:val="single" w:sz="4" w:space="0" w:color="auto"/>
            </w:tcBorders>
          </w:tcPr>
          <w:p w14:paraId="260573E6"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Тема 1.1. Административное право как отрасль российского права и как наука</w:t>
            </w:r>
          </w:p>
          <w:p w14:paraId="3A3BFADF" w14:textId="77777777" w:rsidR="0004639E" w:rsidRPr="000D10BE" w:rsidRDefault="0004639E" w:rsidP="0004639E">
            <w:pPr>
              <w:spacing w:after="0"/>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hideMark/>
          </w:tcPr>
          <w:p w14:paraId="2A141F52" w14:textId="77777777" w:rsidR="0004639E" w:rsidRPr="000D10BE" w:rsidRDefault="0004639E" w:rsidP="0004639E">
            <w:pPr>
              <w:spacing w:after="0"/>
              <w:rPr>
                <w:rFonts w:ascii="Times New Roman" w:hAnsi="Times New Roman" w:cs="Times New Roman"/>
                <w:b/>
                <w:bCs/>
                <w:i/>
              </w:rPr>
            </w:pPr>
            <w:r w:rsidRPr="000D10BE">
              <w:rPr>
                <w:rFonts w:ascii="Times New Roman" w:hAnsi="Times New Roman" w:cs="Times New Roman"/>
                <w:b/>
                <w:bCs/>
              </w:rPr>
              <w:t>Содержание учебного материала</w:t>
            </w:r>
          </w:p>
        </w:tc>
        <w:tc>
          <w:tcPr>
            <w:tcW w:w="606" w:type="pct"/>
            <w:tcBorders>
              <w:top w:val="single" w:sz="4" w:space="0" w:color="auto"/>
              <w:left w:val="single" w:sz="4" w:space="0" w:color="auto"/>
              <w:bottom w:val="single" w:sz="4" w:space="0" w:color="auto"/>
              <w:right w:val="single" w:sz="4" w:space="0" w:color="auto"/>
            </w:tcBorders>
          </w:tcPr>
          <w:p w14:paraId="61024C40" w14:textId="7D504587" w:rsidR="0004639E" w:rsidRPr="000D10BE" w:rsidRDefault="0004639E" w:rsidP="0004639E">
            <w:pPr>
              <w:suppressAutoHyphens/>
              <w:spacing w:after="0"/>
              <w:jc w:val="center"/>
              <w:rPr>
                <w:rFonts w:ascii="Times New Roman" w:hAnsi="Times New Roman" w:cs="Times New Roman"/>
                <w:b/>
                <w:i/>
                <w:iCs/>
              </w:rPr>
            </w:pPr>
          </w:p>
        </w:tc>
        <w:tc>
          <w:tcPr>
            <w:tcW w:w="767" w:type="pct"/>
            <w:vMerge w:val="restart"/>
            <w:tcBorders>
              <w:top w:val="single" w:sz="4" w:space="0" w:color="auto"/>
              <w:left w:val="single" w:sz="4" w:space="0" w:color="auto"/>
              <w:bottom w:val="single" w:sz="4" w:space="0" w:color="auto"/>
              <w:right w:val="single" w:sz="4" w:space="0" w:color="auto"/>
            </w:tcBorders>
          </w:tcPr>
          <w:p w14:paraId="1F251159"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6C174305"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5372FFCA"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7DCBD4A7"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30342DAF" w14:textId="0FA9F691" w:rsidR="0004639E" w:rsidRPr="000D10BE" w:rsidRDefault="0004639E" w:rsidP="0004639E">
            <w:pPr>
              <w:spacing w:after="0"/>
              <w:jc w:val="center"/>
              <w:rPr>
                <w:rFonts w:ascii="Times New Roman" w:hAnsi="Times New Roman" w:cs="Times New Roman"/>
              </w:rPr>
            </w:pPr>
            <w:r w:rsidRPr="00960E23">
              <w:rPr>
                <w:rFonts w:ascii="Times New Roman" w:eastAsia="Batang" w:hAnsi="Times New Roman" w:cs="Times New Roman"/>
                <w:bCs/>
                <w:iCs/>
                <w:lang w:eastAsia="ru-RU"/>
              </w:rPr>
              <w:t>ОК 8</w:t>
            </w:r>
          </w:p>
        </w:tc>
      </w:tr>
      <w:tr w:rsidR="0004639E" w:rsidRPr="000D10BE" w14:paraId="70C082AE"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hideMark/>
          </w:tcPr>
          <w:p w14:paraId="352BBD5F"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hideMark/>
          </w:tcPr>
          <w:p w14:paraId="6A0CBD40" w14:textId="77777777" w:rsidR="0004639E" w:rsidRPr="000D10BE" w:rsidRDefault="0004639E" w:rsidP="0004639E">
            <w:pPr>
              <w:spacing w:after="0"/>
              <w:jc w:val="both"/>
              <w:rPr>
                <w:rFonts w:ascii="Times New Roman" w:hAnsi="Times New Roman" w:cs="Times New Roman"/>
                <w:b/>
                <w:bCs/>
              </w:rPr>
            </w:pPr>
            <w:r w:rsidRPr="000D10BE">
              <w:rPr>
                <w:rFonts w:ascii="Times New Roman" w:hAnsi="Times New Roman" w:cs="Times New Roman"/>
              </w:rPr>
              <w:t xml:space="preserve">1. Предмет административного права. Понятие и функции управления. Государственное управление как форма деятельности органов исполнительной власти. </w:t>
            </w:r>
          </w:p>
        </w:tc>
        <w:tc>
          <w:tcPr>
            <w:tcW w:w="606" w:type="pct"/>
            <w:vMerge w:val="restart"/>
            <w:tcBorders>
              <w:top w:val="single" w:sz="4" w:space="0" w:color="auto"/>
              <w:left w:val="single" w:sz="4" w:space="0" w:color="auto"/>
              <w:right w:val="single" w:sz="4" w:space="0" w:color="auto"/>
            </w:tcBorders>
          </w:tcPr>
          <w:p w14:paraId="05C534FE" w14:textId="0B88395E" w:rsidR="0004639E" w:rsidRPr="000D10BE" w:rsidRDefault="0004639E" w:rsidP="0004639E">
            <w:pPr>
              <w:suppressAutoHyphens/>
              <w:spacing w:after="0"/>
              <w:jc w:val="center"/>
              <w:rPr>
                <w:rFonts w:ascii="Times New Roman" w:hAnsi="Times New Roman" w:cs="Times New Roman"/>
                <w:bCs/>
                <w:i/>
                <w:iCs/>
              </w:rPr>
            </w:pPr>
          </w:p>
        </w:tc>
        <w:tc>
          <w:tcPr>
            <w:tcW w:w="767" w:type="pct"/>
            <w:vMerge/>
            <w:tcBorders>
              <w:top w:val="single" w:sz="4" w:space="0" w:color="auto"/>
              <w:left w:val="single" w:sz="4" w:space="0" w:color="auto"/>
              <w:bottom w:val="single" w:sz="4" w:space="0" w:color="auto"/>
              <w:right w:val="single" w:sz="4" w:space="0" w:color="auto"/>
            </w:tcBorders>
          </w:tcPr>
          <w:p w14:paraId="798EA799"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6F039E4"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hideMark/>
          </w:tcPr>
          <w:p w14:paraId="24622ED8"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hideMark/>
          </w:tcPr>
          <w:p w14:paraId="65ABE204" w14:textId="77777777" w:rsidR="0004639E" w:rsidRPr="000D10BE" w:rsidRDefault="0004639E" w:rsidP="0004639E">
            <w:pPr>
              <w:spacing w:after="0"/>
              <w:jc w:val="both"/>
              <w:rPr>
                <w:rFonts w:ascii="Times New Roman" w:hAnsi="Times New Roman" w:cs="Times New Roman"/>
                <w:bCs/>
              </w:rPr>
            </w:pPr>
            <w:r w:rsidRPr="000D10BE">
              <w:rPr>
                <w:rFonts w:ascii="Times New Roman" w:hAnsi="Times New Roman" w:cs="Times New Roman"/>
              </w:rPr>
              <w:t>2. Особенности и виды общественных отношений, регулируемых нормами административного права.</w:t>
            </w:r>
          </w:p>
        </w:tc>
        <w:tc>
          <w:tcPr>
            <w:tcW w:w="606" w:type="pct"/>
            <w:vMerge/>
            <w:tcBorders>
              <w:left w:val="single" w:sz="4" w:space="0" w:color="auto"/>
              <w:right w:val="single" w:sz="4" w:space="0" w:color="auto"/>
            </w:tcBorders>
          </w:tcPr>
          <w:p w14:paraId="0E0AB395" w14:textId="24AC8CBE" w:rsidR="0004639E" w:rsidRPr="000D10BE" w:rsidRDefault="0004639E" w:rsidP="0004639E">
            <w:pPr>
              <w:spacing w:after="0" w:line="240" w:lineRule="auto"/>
              <w:jc w:val="center"/>
              <w:rPr>
                <w:rFonts w:ascii="Times New Roman" w:hAnsi="Times New Roman" w:cs="Times New Roman"/>
                <w:bCs/>
                <w:i/>
                <w:iCs/>
              </w:rPr>
            </w:pPr>
          </w:p>
        </w:tc>
        <w:tc>
          <w:tcPr>
            <w:tcW w:w="767" w:type="pct"/>
            <w:vMerge/>
            <w:tcBorders>
              <w:top w:val="single" w:sz="4" w:space="0" w:color="auto"/>
              <w:left w:val="single" w:sz="4" w:space="0" w:color="auto"/>
              <w:bottom w:val="single" w:sz="4" w:space="0" w:color="auto"/>
              <w:right w:val="single" w:sz="4" w:space="0" w:color="auto"/>
            </w:tcBorders>
          </w:tcPr>
          <w:p w14:paraId="4B9825D5"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F321544"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tcPr>
          <w:p w14:paraId="68E9ADAD"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67B8BB7C" w14:textId="77777777" w:rsidR="0004639E" w:rsidRPr="000D10BE" w:rsidRDefault="0004639E" w:rsidP="0004639E">
            <w:pPr>
              <w:spacing w:after="0"/>
              <w:jc w:val="both"/>
              <w:rPr>
                <w:rFonts w:ascii="Times New Roman" w:hAnsi="Times New Roman" w:cs="Times New Roman"/>
                <w:b/>
                <w:bCs/>
              </w:rPr>
            </w:pPr>
            <w:r w:rsidRPr="000D10BE">
              <w:rPr>
                <w:rFonts w:ascii="Times New Roman" w:hAnsi="Times New Roman" w:cs="Times New Roman"/>
              </w:rPr>
              <w:t>3. Методы и средства регулирующего административно-правового воздействия на общественные отношения. Метод административного права.</w:t>
            </w:r>
          </w:p>
        </w:tc>
        <w:tc>
          <w:tcPr>
            <w:tcW w:w="606" w:type="pct"/>
            <w:vMerge/>
            <w:tcBorders>
              <w:left w:val="single" w:sz="4" w:space="0" w:color="auto"/>
              <w:right w:val="single" w:sz="4" w:space="0" w:color="auto"/>
            </w:tcBorders>
          </w:tcPr>
          <w:p w14:paraId="34FD64A1" w14:textId="3D2D11BA" w:rsidR="0004639E" w:rsidRPr="000D10BE" w:rsidRDefault="0004639E" w:rsidP="0004639E">
            <w:pPr>
              <w:spacing w:after="0" w:line="240" w:lineRule="auto"/>
              <w:jc w:val="center"/>
              <w:rPr>
                <w:rFonts w:ascii="Times New Roman" w:hAnsi="Times New Roman" w:cs="Times New Roman"/>
                <w:bCs/>
                <w:i/>
                <w:iCs/>
              </w:rPr>
            </w:pPr>
          </w:p>
        </w:tc>
        <w:tc>
          <w:tcPr>
            <w:tcW w:w="767" w:type="pct"/>
            <w:vMerge/>
            <w:tcBorders>
              <w:top w:val="single" w:sz="4" w:space="0" w:color="auto"/>
              <w:left w:val="single" w:sz="4" w:space="0" w:color="auto"/>
              <w:bottom w:val="single" w:sz="4" w:space="0" w:color="auto"/>
              <w:right w:val="single" w:sz="4" w:space="0" w:color="auto"/>
            </w:tcBorders>
          </w:tcPr>
          <w:p w14:paraId="780A537F"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75E26441"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tcPr>
          <w:p w14:paraId="7F669B5B"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E62E11B" w14:textId="77777777" w:rsidR="0004639E" w:rsidRPr="000D10BE" w:rsidRDefault="0004639E" w:rsidP="0004639E">
            <w:pPr>
              <w:spacing w:after="0"/>
              <w:jc w:val="both"/>
              <w:rPr>
                <w:rFonts w:ascii="Times New Roman" w:hAnsi="Times New Roman" w:cs="Times New Roman"/>
                <w:b/>
                <w:bCs/>
              </w:rPr>
            </w:pPr>
            <w:r w:rsidRPr="000D10BE">
              <w:rPr>
                <w:rFonts w:ascii="Times New Roman" w:hAnsi="Times New Roman" w:cs="Times New Roman"/>
              </w:rPr>
              <w:t xml:space="preserve">4. Система административного права. Общая и особенная части; их основные институты, соотношение и взаимосвязь. </w:t>
            </w:r>
          </w:p>
        </w:tc>
        <w:tc>
          <w:tcPr>
            <w:tcW w:w="606" w:type="pct"/>
            <w:vMerge/>
            <w:tcBorders>
              <w:left w:val="single" w:sz="4" w:space="0" w:color="auto"/>
              <w:right w:val="single" w:sz="4" w:space="0" w:color="auto"/>
            </w:tcBorders>
          </w:tcPr>
          <w:p w14:paraId="526283C7" w14:textId="7FF14B76" w:rsidR="0004639E" w:rsidRPr="000D10BE" w:rsidRDefault="0004639E" w:rsidP="0004639E">
            <w:pPr>
              <w:spacing w:after="0" w:line="240" w:lineRule="auto"/>
              <w:jc w:val="center"/>
              <w:rPr>
                <w:rFonts w:ascii="Times New Roman" w:hAnsi="Times New Roman" w:cs="Times New Roman"/>
                <w:bCs/>
                <w:i/>
                <w:iCs/>
              </w:rPr>
            </w:pPr>
          </w:p>
        </w:tc>
        <w:tc>
          <w:tcPr>
            <w:tcW w:w="767" w:type="pct"/>
            <w:vMerge/>
            <w:tcBorders>
              <w:top w:val="single" w:sz="4" w:space="0" w:color="auto"/>
              <w:left w:val="single" w:sz="4" w:space="0" w:color="auto"/>
              <w:bottom w:val="single" w:sz="4" w:space="0" w:color="auto"/>
              <w:right w:val="single" w:sz="4" w:space="0" w:color="auto"/>
            </w:tcBorders>
          </w:tcPr>
          <w:p w14:paraId="28664143"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7FE72B5"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tcPr>
          <w:p w14:paraId="092D054E"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F314633" w14:textId="77777777" w:rsidR="0004639E" w:rsidRPr="000D10BE" w:rsidRDefault="0004639E" w:rsidP="0004639E">
            <w:pPr>
              <w:spacing w:after="0"/>
              <w:jc w:val="both"/>
              <w:rPr>
                <w:rFonts w:ascii="Times New Roman" w:hAnsi="Times New Roman" w:cs="Times New Roman"/>
                <w:b/>
                <w:bCs/>
              </w:rPr>
            </w:pPr>
            <w:r w:rsidRPr="000D10BE">
              <w:rPr>
                <w:rFonts w:ascii="Times New Roman" w:hAnsi="Times New Roman" w:cs="Times New Roman"/>
              </w:rPr>
              <w:t>5. Место административного права в системе российского права. Отграничение административного права от конституционного, гражданского, трудового, уголовного, финансового, земельного и других отраслей права.</w:t>
            </w:r>
          </w:p>
        </w:tc>
        <w:tc>
          <w:tcPr>
            <w:tcW w:w="606" w:type="pct"/>
            <w:vMerge/>
            <w:tcBorders>
              <w:left w:val="single" w:sz="4" w:space="0" w:color="auto"/>
              <w:right w:val="single" w:sz="4" w:space="0" w:color="auto"/>
            </w:tcBorders>
          </w:tcPr>
          <w:p w14:paraId="405EC33B" w14:textId="10EDDB1F" w:rsidR="0004639E" w:rsidRPr="000D10BE" w:rsidRDefault="0004639E" w:rsidP="0004639E">
            <w:pPr>
              <w:spacing w:after="0" w:line="240" w:lineRule="auto"/>
              <w:jc w:val="center"/>
              <w:rPr>
                <w:rFonts w:ascii="Times New Roman" w:hAnsi="Times New Roman" w:cs="Times New Roman"/>
                <w:bCs/>
                <w:i/>
                <w:iCs/>
              </w:rPr>
            </w:pPr>
          </w:p>
        </w:tc>
        <w:tc>
          <w:tcPr>
            <w:tcW w:w="767" w:type="pct"/>
            <w:vMerge/>
            <w:tcBorders>
              <w:top w:val="single" w:sz="4" w:space="0" w:color="auto"/>
              <w:left w:val="single" w:sz="4" w:space="0" w:color="auto"/>
              <w:bottom w:val="single" w:sz="4" w:space="0" w:color="auto"/>
              <w:right w:val="single" w:sz="4" w:space="0" w:color="auto"/>
            </w:tcBorders>
          </w:tcPr>
          <w:p w14:paraId="0E748AD3"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10CBC56"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tcPr>
          <w:p w14:paraId="67834A1D"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32BF3BDD" w14:textId="77777777" w:rsidR="0004639E" w:rsidRPr="000D10BE" w:rsidRDefault="0004639E" w:rsidP="0004639E">
            <w:pPr>
              <w:spacing w:after="0"/>
              <w:jc w:val="both"/>
              <w:rPr>
                <w:rFonts w:ascii="Times New Roman" w:hAnsi="Times New Roman" w:cs="Times New Roman"/>
                <w:b/>
                <w:bCs/>
              </w:rPr>
            </w:pPr>
            <w:r w:rsidRPr="000D10BE">
              <w:rPr>
                <w:rFonts w:ascii="Times New Roman" w:hAnsi="Times New Roman" w:cs="Times New Roman"/>
              </w:rPr>
              <w:t xml:space="preserve">6. Административное право как наука. </w:t>
            </w:r>
          </w:p>
        </w:tc>
        <w:tc>
          <w:tcPr>
            <w:tcW w:w="606" w:type="pct"/>
            <w:vMerge/>
            <w:tcBorders>
              <w:left w:val="single" w:sz="4" w:space="0" w:color="auto"/>
              <w:bottom w:val="single" w:sz="4" w:space="0" w:color="auto"/>
              <w:right w:val="single" w:sz="4" w:space="0" w:color="auto"/>
            </w:tcBorders>
          </w:tcPr>
          <w:p w14:paraId="6D685464" w14:textId="4C77C088" w:rsidR="0004639E" w:rsidRPr="000D10BE" w:rsidRDefault="0004639E" w:rsidP="0004639E">
            <w:pPr>
              <w:spacing w:after="0" w:line="240" w:lineRule="auto"/>
              <w:jc w:val="center"/>
              <w:rPr>
                <w:rFonts w:ascii="Times New Roman" w:hAnsi="Times New Roman" w:cs="Times New Roman"/>
                <w:bCs/>
                <w:i/>
                <w:iCs/>
              </w:rPr>
            </w:pPr>
          </w:p>
        </w:tc>
        <w:tc>
          <w:tcPr>
            <w:tcW w:w="767" w:type="pct"/>
            <w:vMerge/>
            <w:tcBorders>
              <w:top w:val="single" w:sz="4" w:space="0" w:color="auto"/>
              <w:left w:val="single" w:sz="4" w:space="0" w:color="auto"/>
              <w:bottom w:val="single" w:sz="4" w:space="0" w:color="auto"/>
              <w:right w:val="single" w:sz="4" w:space="0" w:color="auto"/>
            </w:tcBorders>
          </w:tcPr>
          <w:p w14:paraId="567A68A1"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E04A441"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hideMark/>
          </w:tcPr>
          <w:p w14:paraId="50A1EC88"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hideMark/>
          </w:tcPr>
          <w:p w14:paraId="6EFC0D92" w14:textId="77777777" w:rsidR="0004639E" w:rsidRPr="000D10BE" w:rsidRDefault="0004639E" w:rsidP="0004639E">
            <w:pPr>
              <w:spacing w:after="0"/>
              <w:jc w:val="both"/>
              <w:rPr>
                <w:rFonts w:ascii="Times New Roman" w:hAnsi="Times New Roman" w:cs="Times New Roman"/>
                <w:b/>
                <w:i/>
              </w:rPr>
            </w:pPr>
            <w:r w:rsidRPr="000D10BE">
              <w:rPr>
                <w:rFonts w:ascii="Times New Roman" w:hAnsi="Times New Roman" w:cs="Times New Roman"/>
                <w:b/>
                <w:bCs/>
              </w:rPr>
              <w:t>В том числе практических и лабораторных занятий</w:t>
            </w:r>
          </w:p>
        </w:tc>
        <w:tc>
          <w:tcPr>
            <w:tcW w:w="606" w:type="pct"/>
            <w:tcBorders>
              <w:top w:val="single" w:sz="4" w:space="0" w:color="auto"/>
              <w:left w:val="single" w:sz="4" w:space="0" w:color="auto"/>
              <w:bottom w:val="single" w:sz="4" w:space="0" w:color="auto"/>
              <w:right w:val="single" w:sz="4" w:space="0" w:color="auto"/>
            </w:tcBorders>
          </w:tcPr>
          <w:p w14:paraId="56A19705" w14:textId="040D7F3A" w:rsidR="0004639E" w:rsidRPr="000D10BE" w:rsidRDefault="0004639E" w:rsidP="0004639E">
            <w:pPr>
              <w:suppressAutoHyphens/>
              <w:spacing w:after="0"/>
              <w:jc w:val="center"/>
              <w:rPr>
                <w:rFonts w:ascii="Times New Roman" w:hAnsi="Times New Roman" w:cs="Times New Roman"/>
                <w:i/>
                <w:iCs/>
              </w:rPr>
            </w:pPr>
          </w:p>
        </w:tc>
        <w:tc>
          <w:tcPr>
            <w:tcW w:w="767" w:type="pct"/>
            <w:vMerge/>
            <w:tcBorders>
              <w:top w:val="single" w:sz="4" w:space="0" w:color="auto"/>
              <w:left w:val="single" w:sz="4" w:space="0" w:color="auto"/>
              <w:bottom w:val="single" w:sz="4" w:space="0" w:color="auto"/>
              <w:right w:val="single" w:sz="4" w:space="0" w:color="auto"/>
            </w:tcBorders>
          </w:tcPr>
          <w:p w14:paraId="102B73C2"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8753B00"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hideMark/>
          </w:tcPr>
          <w:p w14:paraId="431E3618"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right w:val="single" w:sz="4" w:space="0" w:color="auto"/>
            </w:tcBorders>
            <w:hideMark/>
          </w:tcPr>
          <w:p w14:paraId="790E0085" w14:textId="77777777" w:rsidR="0004639E" w:rsidRPr="000D10BE" w:rsidRDefault="0004639E" w:rsidP="0004639E">
            <w:pPr>
              <w:spacing w:after="0"/>
              <w:rPr>
                <w:rFonts w:ascii="Times New Roman" w:hAnsi="Times New Roman" w:cs="Times New Roman"/>
                <w:b/>
                <w:i/>
              </w:rPr>
            </w:pPr>
            <w:r w:rsidRPr="000D10BE">
              <w:rPr>
                <w:rFonts w:ascii="Times New Roman" w:hAnsi="Times New Roman" w:cs="Times New Roman"/>
                <w:iCs/>
              </w:rPr>
              <w:t>Практическое занятие №1. Семинар: Предмет административного права. Административно-правовые отношения. Система административного права.</w:t>
            </w:r>
          </w:p>
        </w:tc>
        <w:tc>
          <w:tcPr>
            <w:tcW w:w="606" w:type="pct"/>
            <w:tcBorders>
              <w:top w:val="single" w:sz="4" w:space="0" w:color="auto"/>
              <w:left w:val="single" w:sz="4" w:space="0" w:color="auto"/>
              <w:right w:val="single" w:sz="4" w:space="0" w:color="auto"/>
            </w:tcBorders>
          </w:tcPr>
          <w:p w14:paraId="2936EB4C" w14:textId="14D690C4" w:rsidR="0004639E" w:rsidRPr="000D10BE" w:rsidRDefault="0004639E" w:rsidP="0004639E">
            <w:pPr>
              <w:suppressAutoHyphens/>
              <w:spacing w:after="0"/>
              <w:jc w:val="center"/>
              <w:rPr>
                <w:rFonts w:ascii="Times New Roman" w:hAnsi="Times New Roman" w:cs="Times New Roman"/>
                <w:i/>
                <w:iCs/>
              </w:rPr>
            </w:pPr>
          </w:p>
        </w:tc>
        <w:tc>
          <w:tcPr>
            <w:tcW w:w="767" w:type="pct"/>
            <w:vMerge/>
            <w:tcBorders>
              <w:top w:val="single" w:sz="4" w:space="0" w:color="auto"/>
              <w:left w:val="single" w:sz="4" w:space="0" w:color="auto"/>
              <w:bottom w:val="single" w:sz="4" w:space="0" w:color="auto"/>
              <w:right w:val="single" w:sz="4" w:space="0" w:color="auto"/>
            </w:tcBorders>
          </w:tcPr>
          <w:p w14:paraId="3AED9B8D"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2EABDA0"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hideMark/>
          </w:tcPr>
          <w:p w14:paraId="5465537A"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hideMark/>
          </w:tcPr>
          <w:p w14:paraId="4E405F6A" w14:textId="36EB1B29"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Самостоятельная работа обучающихся</w:t>
            </w:r>
          </w:p>
        </w:tc>
        <w:tc>
          <w:tcPr>
            <w:tcW w:w="606" w:type="pct"/>
            <w:tcBorders>
              <w:top w:val="single" w:sz="4" w:space="0" w:color="auto"/>
              <w:left w:val="single" w:sz="4" w:space="0" w:color="auto"/>
              <w:bottom w:val="single" w:sz="4" w:space="0" w:color="auto"/>
              <w:right w:val="single" w:sz="4" w:space="0" w:color="auto"/>
            </w:tcBorders>
          </w:tcPr>
          <w:p w14:paraId="16993529" w14:textId="0A78AC24" w:rsidR="0004639E" w:rsidRPr="000D10BE" w:rsidRDefault="0004639E" w:rsidP="0004639E">
            <w:pPr>
              <w:suppressAutoHyphens/>
              <w:spacing w:after="0"/>
              <w:jc w:val="center"/>
              <w:rPr>
                <w:rFonts w:ascii="Times New Roman" w:hAnsi="Times New Roman" w:cs="Times New Roman"/>
                <w:bCs/>
                <w:i/>
                <w:iCs/>
              </w:rPr>
            </w:pPr>
          </w:p>
        </w:tc>
        <w:tc>
          <w:tcPr>
            <w:tcW w:w="767" w:type="pct"/>
            <w:vMerge/>
            <w:tcBorders>
              <w:top w:val="single" w:sz="4" w:space="0" w:color="auto"/>
              <w:left w:val="single" w:sz="4" w:space="0" w:color="auto"/>
              <w:bottom w:val="single" w:sz="4" w:space="0" w:color="auto"/>
              <w:right w:val="single" w:sz="4" w:space="0" w:color="auto"/>
            </w:tcBorders>
          </w:tcPr>
          <w:p w14:paraId="0E991C98"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D759EE4" w14:textId="77777777" w:rsidTr="0004639E">
        <w:trPr>
          <w:trHeight w:val="23"/>
        </w:trPr>
        <w:tc>
          <w:tcPr>
            <w:tcW w:w="836" w:type="pct"/>
            <w:vMerge w:val="restart"/>
            <w:tcBorders>
              <w:top w:val="single" w:sz="4" w:space="0" w:color="auto"/>
              <w:left w:val="single" w:sz="4" w:space="0" w:color="auto"/>
              <w:bottom w:val="single" w:sz="4" w:space="0" w:color="auto"/>
              <w:right w:val="single" w:sz="4" w:space="0" w:color="auto"/>
            </w:tcBorders>
            <w:hideMark/>
          </w:tcPr>
          <w:p w14:paraId="227964C4" w14:textId="720FCD6B"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Тема 1.2. Нормы и источники административного права</w:t>
            </w:r>
          </w:p>
        </w:tc>
        <w:tc>
          <w:tcPr>
            <w:tcW w:w="2791" w:type="pct"/>
            <w:tcBorders>
              <w:top w:val="single" w:sz="4" w:space="0" w:color="auto"/>
              <w:left w:val="single" w:sz="4" w:space="0" w:color="auto"/>
              <w:bottom w:val="single" w:sz="4" w:space="0" w:color="auto"/>
              <w:right w:val="single" w:sz="4" w:space="0" w:color="auto"/>
            </w:tcBorders>
            <w:hideMark/>
          </w:tcPr>
          <w:p w14:paraId="261B6B2D"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Содержание учебного материала </w:t>
            </w:r>
          </w:p>
        </w:tc>
        <w:tc>
          <w:tcPr>
            <w:tcW w:w="606" w:type="pct"/>
            <w:tcBorders>
              <w:top w:val="single" w:sz="4" w:space="0" w:color="auto"/>
              <w:left w:val="single" w:sz="4" w:space="0" w:color="auto"/>
              <w:bottom w:val="single" w:sz="4" w:space="0" w:color="auto"/>
              <w:right w:val="single" w:sz="4" w:space="0" w:color="auto"/>
            </w:tcBorders>
          </w:tcPr>
          <w:p w14:paraId="567972EE" w14:textId="067C67A1" w:rsidR="0004639E" w:rsidRPr="000D10BE" w:rsidRDefault="0004639E" w:rsidP="0004639E">
            <w:pPr>
              <w:spacing w:after="0"/>
              <w:jc w:val="center"/>
              <w:rPr>
                <w:rFonts w:ascii="Times New Roman" w:hAnsi="Times New Roman" w:cs="Times New Roman"/>
                <w:bCs/>
              </w:rPr>
            </w:pPr>
          </w:p>
        </w:tc>
        <w:tc>
          <w:tcPr>
            <w:tcW w:w="767" w:type="pct"/>
            <w:vMerge w:val="restart"/>
            <w:tcBorders>
              <w:top w:val="single" w:sz="4" w:space="0" w:color="auto"/>
              <w:left w:val="single" w:sz="4" w:space="0" w:color="auto"/>
              <w:bottom w:val="single" w:sz="4" w:space="0" w:color="auto"/>
              <w:right w:val="single" w:sz="4" w:space="0" w:color="auto"/>
            </w:tcBorders>
          </w:tcPr>
          <w:p w14:paraId="3184D605"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50134B1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0F33AF6F"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4CDDEA26"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0C3AF92B" w14:textId="786C8FD0" w:rsidR="0004639E" w:rsidRPr="000D10BE" w:rsidRDefault="0004639E" w:rsidP="0004639E">
            <w:pPr>
              <w:spacing w:after="0"/>
              <w:jc w:val="center"/>
              <w:rPr>
                <w:rFonts w:ascii="Times New Roman" w:hAnsi="Times New Roman" w:cs="Times New Roman"/>
              </w:rPr>
            </w:pPr>
            <w:r w:rsidRPr="00960E23">
              <w:rPr>
                <w:rFonts w:ascii="Times New Roman" w:eastAsia="Batang" w:hAnsi="Times New Roman" w:cs="Times New Roman"/>
                <w:bCs/>
                <w:iCs/>
                <w:lang w:eastAsia="ru-RU"/>
              </w:rPr>
              <w:t>ОК 8</w:t>
            </w:r>
          </w:p>
        </w:tc>
      </w:tr>
      <w:tr w:rsidR="0004639E" w:rsidRPr="000D10BE" w14:paraId="1FF4BFA1"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hideMark/>
          </w:tcPr>
          <w:p w14:paraId="345D7A7A"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hideMark/>
          </w:tcPr>
          <w:p w14:paraId="01307882"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1. Понятие и особенности административно-правовых норм. Структура административно-правовой нормы. Особенности закрепления административно-правовых норм в нормативных правовых актах. Классификация административно-правовых норм. Способы реализации административно-правовых норм. Действие административно-правовых норм во времени и в пространстве. </w:t>
            </w:r>
          </w:p>
        </w:tc>
        <w:tc>
          <w:tcPr>
            <w:tcW w:w="606" w:type="pct"/>
            <w:vMerge w:val="restart"/>
            <w:tcBorders>
              <w:top w:val="single" w:sz="4" w:space="0" w:color="auto"/>
              <w:left w:val="single" w:sz="4" w:space="0" w:color="auto"/>
              <w:right w:val="single" w:sz="4" w:space="0" w:color="auto"/>
            </w:tcBorders>
          </w:tcPr>
          <w:p w14:paraId="3B8BD311" w14:textId="6DA03658" w:rsidR="0004639E" w:rsidRPr="000D10BE" w:rsidRDefault="0004639E" w:rsidP="0004639E">
            <w:pPr>
              <w:spacing w:after="0"/>
              <w:jc w:val="center"/>
              <w:rPr>
                <w:rFonts w:ascii="Times New Roman" w:hAnsi="Times New Roman" w:cs="Times New Roman"/>
                <w:bCs/>
              </w:rPr>
            </w:pPr>
          </w:p>
        </w:tc>
        <w:tc>
          <w:tcPr>
            <w:tcW w:w="767" w:type="pct"/>
            <w:vMerge/>
            <w:tcBorders>
              <w:top w:val="single" w:sz="4" w:space="0" w:color="auto"/>
              <w:left w:val="single" w:sz="4" w:space="0" w:color="auto"/>
              <w:bottom w:val="single" w:sz="4" w:space="0" w:color="auto"/>
              <w:right w:val="single" w:sz="4" w:space="0" w:color="auto"/>
            </w:tcBorders>
          </w:tcPr>
          <w:p w14:paraId="7E2D03B9"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9924E8A"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hideMark/>
          </w:tcPr>
          <w:p w14:paraId="0B683ADD"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hideMark/>
          </w:tcPr>
          <w:p w14:paraId="38A6ECAE"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2. Понятие и система источников административного права. Федеральные </w:t>
            </w:r>
            <w:r w:rsidRPr="000D10BE">
              <w:rPr>
                <w:rFonts w:ascii="Times New Roman" w:hAnsi="Times New Roman" w:cs="Times New Roman"/>
              </w:rPr>
              <w:lastRenderedPageBreak/>
              <w:t>нормативные правовые акты. Нормативные правовые акты субъектов Российской Федерации и нормативные правовые акты органов местного самоуправления как источники административного права.</w:t>
            </w:r>
          </w:p>
        </w:tc>
        <w:tc>
          <w:tcPr>
            <w:tcW w:w="606" w:type="pct"/>
            <w:vMerge/>
            <w:tcBorders>
              <w:left w:val="single" w:sz="4" w:space="0" w:color="auto"/>
              <w:right w:val="single" w:sz="4" w:space="0" w:color="auto"/>
            </w:tcBorders>
          </w:tcPr>
          <w:p w14:paraId="76D2921E" w14:textId="11932D2D" w:rsidR="0004639E" w:rsidRPr="000D10BE" w:rsidRDefault="0004639E" w:rsidP="0004639E">
            <w:pPr>
              <w:spacing w:after="0" w:line="240" w:lineRule="auto"/>
              <w:jc w:val="center"/>
              <w:rPr>
                <w:rFonts w:ascii="Times New Roman" w:hAnsi="Times New Roman" w:cs="Times New Roman"/>
                <w:bCs/>
              </w:rPr>
            </w:pPr>
          </w:p>
        </w:tc>
        <w:tc>
          <w:tcPr>
            <w:tcW w:w="767" w:type="pct"/>
            <w:vMerge/>
            <w:tcBorders>
              <w:top w:val="single" w:sz="4" w:space="0" w:color="auto"/>
              <w:left w:val="single" w:sz="4" w:space="0" w:color="auto"/>
              <w:bottom w:val="single" w:sz="4" w:space="0" w:color="auto"/>
              <w:right w:val="single" w:sz="4" w:space="0" w:color="auto"/>
            </w:tcBorders>
          </w:tcPr>
          <w:p w14:paraId="073C90F9"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7E265C00"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tcPr>
          <w:p w14:paraId="3CDBD2CF"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58331E66"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3. Систематизация и кодификация норм административного права России. </w:t>
            </w:r>
          </w:p>
        </w:tc>
        <w:tc>
          <w:tcPr>
            <w:tcW w:w="606" w:type="pct"/>
            <w:vMerge/>
            <w:tcBorders>
              <w:left w:val="single" w:sz="4" w:space="0" w:color="auto"/>
              <w:bottom w:val="single" w:sz="4" w:space="0" w:color="auto"/>
              <w:right w:val="single" w:sz="4" w:space="0" w:color="auto"/>
            </w:tcBorders>
          </w:tcPr>
          <w:p w14:paraId="3C2208AB" w14:textId="5C7EEA2D" w:rsidR="0004639E" w:rsidRPr="000D10BE" w:rsidRDefault="0004639E" w:rsidP="0004639E">
            <w:pPr>
              <w:spacing w:after="0" w:line="240" w:lineRule="auto"/>
              <w:jc w:val="center"/>
              <w:rPr>
                <w:rFonts w:ascii="Times New Roman" w:hAnsi="Times New Roman" w:cs="Times New Roman"/>
                <w:bCs/>
              </w:rPr>
            </w:pPr>
          </w:p>
        </w:tc>
        <w:tc>
          <w:tcPr>
            <w:tcW w:w="767" w:type="pct"/>
            <w:vMerge/>
            <w:tcBorders>
              <w:top w:val="single" w:sz="4" w:space="0" w:color="auto"/>
              <w:left w:val="single" w:sz="4" w:space="0" w:color="auto"/>
              <w:bottom w:val="single" w:sz="4" w:space="0" w:color="auto"/>
              <w:right w:val="single" w:sz="4" w:space="0" w:color="auto"/>
            </w:tcBorders>
          </w:tcPr>
          <w:p w14:paraId="00B36B41"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06FF1BDB"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hideMark/>
          </w:tcPr>
          <w:p w14:paraId="20A45F78"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hideMark/>
          </w:tcPr>
          <w:p w14:paraId="5CEF3A29" w14:textId="77777777" w:rsidR="0004639E" w:rsidRPr="000D10BE" w:rsidRDefault="0004639E" w:rsidP="0004639E">
            <w:pPr>
              <w:spacing w:after="0"/>
              <w:rPr>
                <w:rFonts w:ascii="Times New Roman" w:hAnsi="Times New Roman" w:cs="Times New Roman"/>
                <w:b/>
              </w:rPr>
            </w:pPr>
            <w:r w:rsidRPr="000D10BE">
              <w:rPr>
                <w:rFonts w:ascii="Times New Roman" w:hAnsi="Times New Roman" w:cs="Times New Roman"/>
                <w:b/>
                <w:bCs/>
              </w:rPr>
              <w:t>В том числе практических и лабораторных занятий</w:t>
            </w:r>
          </w:p>
        </w:tc>
        <w:tc>
          <w:tcPr>
            <w:tcW w:w="606" w:type="pct"/>
            <w:tcBorders>
              <w:top w:val="single" w:sz="4" w:space="0" w:color="auto"/>
              <w:left w:val="single" w:sz="4" w:space="0" w:color="auto"/>
              <w:bottom w:val="single" w:sz="4" w:space="0" w:color="auto"/>
              <w:right w:val="single" w:sz="4" w:space="0" w:color="auto"/>
            </w:tcBorders>
          </w:tcPr>
          <w:p w14:paraId="6097203E" w14:textId="6CF7C5D2" w:rsidR="0004639E" w:rsidRPr="000D10BE" w:rsidRDefault="0004639E" w:rsidP="0004639E">
            <w:pPr>
              <w:spacing w:after="0"/>
              <w:jc w:val="center"/>
              <w:rPr>
                <w:rFonts w:ascii="Times New Roman" w:hAnsi="Times New Roman" w:cs="Times New Roman"/>
                <w:bCs/>
                <w:i/>
              </w:rPr>
            </w:pPr>
          </w:p>
        </w:tc>
        <w:tc>
          <w:tcPr>
            <w:tcW w:w="767" w:type="pct"/>
            <w:vMerge/>
            <w:tcBorders>
              <w:top w:val="single" w:sz="4" w:space="0" w:color="auto"/>
              <w:left w:val="single" w:sz="4" w:space="0" w:color="auto"/>
              <w:bottom w:val="single" w:sz="4" w:space="0" w:color="auto"/>
              <w:right w:val="single" w:sz="4" w:space="0" w:color="auto"/>
            </w:tcBorders>
          </w:tcPr>
          <w:p w14:paraId="20BCD333"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02B63EA"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hideMark/>
          </w:tcPr>
          <w:p w14:paraId="03DC4940"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right w:val="single" w:sz="4" w:space="0" w:color="auto"/>
            </w:tcBorders>
            <w:hideMark/>
          </w:tcPr>
          <w:p w14:paraId="34F2C191" w14:textId="77777777" w:rsidR="0004639E" w:rsidRPr="000D10BE" w:rsidRDefault="0004639E" w:rsidP="0004639E">
            <w:pPr>
              <w:spacing w:after="0"/>
              <w:rPr>
                <w:rFonts w:ascii="Times New Roman" w:hAnsi="Times New Roman" w:cs="Times New Roman"/>
              </w:rPr>
            </w:pPr>
            <w:r w:rsidRPr="000D10BE">
              <w:rPr>
                <w:rFonts w:ascii="Times New Roman" w:hAnsi="Times New Roman" w:cs="Times New Roman"/>
              </w:rPr>
              <w:t>Практическое занятие №2. Семинар: Выявление особенностей административно-правовых норм, определение структуры административно-правовых норм на основе работы с актами административного законодательства.</w:t>
            </w:r>
          </w:p>
        </w:tc>
        <w:tc>
          <w:tcPr>
            <w:tcW w:w="606" w:type="pct"/>
            <w:tcBorders>
              <w:top w:val="single" w:sz="4" w:space="0" w:color="auto"/>
              <w:left w:val="single" w:sz="4" w:space="0" w:color="auto"/>
              <w:right w:val="single" w:sz="4" w:space="0" w:color="auto"/>
            </w:tcBorders>
          </w:tcPr>
          <w:p w14:paraId="5FF89CAF" w14:textId="786CF9E7" w:rsidR="0004639E" w:rsidRPr="000D10BE" w:rsidRDefault="0004639E" w:rsidP="0004639E">
            <w:pPr>
              <w:spacing w:after="0"/>
              <w:jc w:val="center"/>
              <w:rPr>
                <w:rFonts w:ascii="Times New Roman" w:hAnsi="Times New Roman" w:cs="Times New Roman"/>
                <w:bCs/>
                <w:i/>
              </w:rPr>
            </w:pPr>
          </w:p>
        </w:tc>
        <w:tc>
          <w:tcPr>
            <w:tcW w:w="767" w:type="pct"/>
            <w:vMerge/>
            <w:tcBorders>
              <w:top w:val="single" w:sz="4" w:space="0" w:color="auto"/>
              <w:left w:val="single" w:sz="4" w:space="0" w:color="auto"/>
              <w:bottom w:val="single" w:sz="4" w:space="0" w:color="auto"/>
              <w:right w:val="single" w:sz="4" w:space="0" w:color="auto"/>
            </w:tcBorders>
          </w:tcPr>
          <w:p w14:paraId="5F9FCA93"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95F1A80" w14:textId="77777777" w:rsidTr="0004639E">
        <w:trPr>
          <w:trHeight w:val="23"/>
        </w:trPr>
        <w:tc>
          <w:tcPr>
            <w:tcW w:w="836" w:type="pct"/>
            <w:vMerge/>
            <w:tcBorders>
              <w:top w:val="single" w:sz="4" w:space="0" w:color="auto"/>
              <w:left w:val="single" w:sz="4" w:space="0" w:color="auto"/>
              <w:bottom w:val="single" w:sz="4" w:space="0" w:color="auto"/>
              <w:right w:val="single" w:sz="4" w:space="0" w:color="auto"/>
            </w:tcBorders>
            <w:hideMark/>
          </w:tcPr>
          <w:p w14:paraId="6BA4BACF"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hideMark/>
          </w:tcPr>
          <w:p w14:paraId="299F76E2"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Самостоятельная работа обучающихся </w:t>
            </w:r>
          </w:p>
        </w:tc>
        <w:tc>
          <w:tcPr>
            <w:tcW w:w="606" w:type="pct"/>
            <w:tcBorders>
              <w:top w:val="single" w:sz="4" w:space="0" w:color="auto"/>
              <w:left w:val="single" w:sz="4" w:space="0" w:color="auto"/>
              <w:bottom w:val="single" w:sz="4" w:space="0" w:color="auto"/>
              <w:right w:val="single" w:sz="4" w:space="0" w:color="auto"/>
            </w:tcBorders>
          </w:tcPr>
          <w:p w14:paraId="65A0944A" w14:textId="07BC136C" w:rsidR="0004639E" w:rsidRPr="000D10BE" w:rsidRDefault="0004639E" w:rsidP="0004639E">
            <w:pPr>
              <w:spacing w:after="0"/>
              <w:jc w:val="center"/>
              <w:rPr>
                <w:rFonts w:ascii="Times New Roman" w:hAnsi="Times New Roman" w:cs="Times New Roman"/>
                <w:bCs/>
              </w:rPr>
            </w:pPr>
          </w:p>
        </w:tc>
        <w:tc>
          <w:tcPr>
            <w:tcW w:w="767" w:type="pct"/>
            <w:vMerge/>
            <w:tcBorders>
              <w:top w:val="single" w:sz="4" w:space="0" w:color="auto"/>
              <w:left w:val="single" w:sz="4" w:space="0" w:color="auto"/>
              <w:bottom w:val="single" w:sz="4" w:space="0" w:color="auto"/>
              <w:right w:val="single" w:sz="4" w:space="0" w:color="auto"/>
            </w:tcBorders>
          </w:tcPr>
          <w:p w14:paraId="5C65D311"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0E59A997" w14:textId="77777777" w:rsidTr="0004639E">
        <w:trPr>
          <w:trHeight w:val="23"/>
        </w:trPr>
        <w:tc>
          <w:tcPr>
            <w:tcW w:w="836" w:type="pct"/>
            <w:vMerge w:val="restart"/>
            <w:tcBorders>
              <w:top w:val="single" w:sz="4" w:space="0" w:color="auto"/>
              <w:left w:val="single" w:sz="4" w:space="0" w:color="auto"/>
              <w:right w:val="single" w:sz="4" w:space="0" w:color="auto"/>
            </w:tcBorders>
          </w:tcPr>
          <w:p w14:paraId="60888CD8" w14:textId="634879D4" w:rsidR="0004639E" w:rsidRPr="000D10BE" w:rsidRDefault="0004639E" w:rsidP="0004639E">
            <w:pPr>
              <w:spacing w:after="0" w:line="240" w:lineRule="auto"/>
              <w:rPr>
                <w:rFonts w:ascii="Times New Roman" w:hAnsi="Times New Roman" w:cs="Times New Roman"/>
                <w:b/>
                <w:bCs/>
              </w:rPr>
            </w:pPr>
            <w:r w:rsidRPr="000D10BE">
              <w:rPr>
                <w:rFonts w:ascii="Times New Roman" w:hAnsi="Times New Roman" w:cs="Times New Roman"/>
                <w:b/>
                <w:bCs/>
              </w:rPr>
              <w:t>Тема 1.3. Административно-правовые отношения</w:t>
            </w:r>
          </w:p>
        </w:tc>
        <w:tc>
          <w:tcPr>
            <w:tcW w:w="2791" w:type="pct"/>
            <w:tcBorders>
              <w:top w:val="single" w:sz="4" w:space="0" w:color="auto"/>
              <w:left w:val="single" w:sz="4" w:space="0" w:color="auto"/>
              <w:bottom w:val="single" w:sz="4" w:space="0" w:color="auto"/>
              <w:right w:val="single" w:sz="4" w:space="0" w:color="auto"/>
            </w:tcBorders>
          </w:tcPr>
          <w:p w14:paraId="71902D55"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Содержание учебного материала </w:t>
            </w:r>
          </w:p>
        </w:tc>
        <w:tc>
          <w:tcPr>
            <w:tcW w:w="606" w:type="pct"/>
            <w:tcBorders>
              <w:top w:val="single" w:sz="4" w:space="0" w:color="auto"/>
              <w:left w:val="single" w:sz="4" w:space="0" w:color="auto"/>
              <w:bottom w:val="single" w:sz="4" w:space="0" w:color="auto"/>
              <w:right w:val="single" w:sz="4" w:space="0" w:color="auto"/>
            </w:tcBorders>
          </w:tcPr>
          <w:p w14:paraId="70C1F961" w14:textId="77777777" w:rsidR="0004639E" w:rsidRPr="000D10BE" w:rsidRDefault="0004639E" w:rsidP="0004639E">
            <w:pPr>
              <w:spacing w:after="0"/>
              <w:jc w:val="center"/>
              <w:rPr>
                <w:rFonts w:ascii="Times New Roman" w:hAnsi="Times New Roman" w:cs="Times New Roman"/>
                <w:bCs/>
              </w:rPr>
            </w:pPr>
          </w:p>
        </w:tc>
        <w:tc>
          <w:tcPr>
            <w:tcW w:w="767" w:type="pct"/>
            <w:vMerge w:val="restart"/>
            <w:tcBorders>
              <w:top w:val="single" w:sz="4" w:space="0" w:color="auto"/>
              <w:left w:val="single" w:sz="4" w:space="0" w:color="auto"/>
              <w:right w:val="single" w:sz="4" w:space="0" w:color="auto"/>
            </w:tcBorders>
          </w:tcPr>
          <w:p w14:paraId="49909B13"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4B9A0EEE"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703B90EE"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3833FDD0"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5C88FCDE" w14:textId="3D9CD813" w:rsidR="0004639E" w:rsidRPr="000D10BE" w:rsidRDefault="0004639E" w:rsidP="0004639E">
            <w:pPr>
              <w:spacing w:after="0" w:line="240" w:lineRule="auto"/>
              <w:jc w:val="center"/>
              <w:rPr>
                <w:rFonts w:ascii="Times New Roman" w:hAnsi="Times New Roman" w:cs="Times New Roman"/>
              </w:rPr>
            </w:pPr>
            <w:r w:rsidRPr="00960E23">
              <w:rPr>
                <w:rFonts w:ascii="Times New Roman" w:eastAsia="Batang" w:hAnsi="Times New Roman" w:cs="Times New Roman"/>
                <w:bCs/>
                <w:iCs/>
                <w:lang w:eastAsia="ru-RU"/>
              </w:rPr>
              <w:t>ОК 8</w:t>
            </w:r>
          </w:p>
        </w:tc>
      </w:tr>
      <w:tr w:rsidR="0004639E" w:rsidRPr="000D10BE" w14:paraId="38BD73DA" w14:textId="77777777" w:rsidTr="0004639E">
        <w:trPr>
          <w:trHeight w:val="23"/>
        </w:trPr>
        <w:tc>
          <w:tcPr>
            <w:tcW w:w="836" w:type="pct"/>
            <w:vMerge/>
            <w:tcBorders>
              <w:left w:val="single" w:sz="4" w:space="0" w:color="auto"/>
              <w:right w:val="single" w:sz="4" w:space="0" w:color="auto"/>
            </w:tcBorders>
          </w:tcPr>
          <w:p w14:paraId="20CBD0A3"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460FBB55"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1. Понятие и основные черты административно-правовых отношений. Структура административно-правовых отношений.</w:t>
            </w:r>
          </w:p>
        </w:tc>
        <w:tc>
          <w:tcPr>
            <w:tcW w:w="606" w:type="pct"/>
            <w:vMerge w:val="restart"/>
            <w:tcBorders>
              <w:top w:val="single" w:sz="4" w:space="0" w:color="auto"/>
              <w:left w:val="single" w:sz="4" w:space="0" w:color="auto"/>
              <w:right w:val="single" w:sz="4" w:space="0" w:color="auto"/>
            </w:tcBorders>
          </w:tcPr>
          <w:p w14:paraId="6492759B" w14:textId="5541DD7D"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61B6B152"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B1192E8" w14:textId="77777777" w:rsidTr="0004639E">
        <w:trPr>
          <w:trHeight w:val="23"/>
        </w:trPr>
        <w:tc>
          <w:tcPr>
            <w:tcW w:w="836" w:type="pct"/>
            <w:vMerge/>
            <w:tcBorders>
              <w:left w:val="single" w:sz="4" w:space="0" w:color="auto"/>
              <w:right w:val="single" w:sz="4" w:space="0" w:color="auto"/>
            </w:tcBorders>
          </w:tcPr>
          <w:p w14:paraId="57123C99"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71ABA194"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2. Субъекты административно-правовых отношений. Индивидуальные и коллективные субъекты административно-правовых отношений. Административная правоспособность и дееспособность субъектов административно-правовых отношений.</w:t>
            </w:r>
          </w:p>
        </w:tc>
        <w:tc>
          <w:tcPr>
            <w:tcW w:w="606" w:type="pct"/>
            <w:vMerge/>
            <w:tcBorders>
              <w:left w:val="single" w:sz="4" w:space="0" w:color="auto"/>
              <w:right w:val="single" w:sz="4" w:space="0" w:color="auto"/>
            </w:tcBorders>
          </w:tcPr>
          <w:p w14:paraId="6062AF76" w14:textId="4B5ED124"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44F23615"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7B8C0349" w14:textId="77777777" w:rsidTr="0004639E">
        <w:trPr>
          <w:trHeight w:val="23"/>
        </w:trPr>
        <w:tc>
          <w:tcPr>
            <w:tcW w:w="836" w:type="pct"/>
            <w:vMerge/>
            <w:tcBorders>
              <w:left w:val="single" w:sz="4" w:space="0" w:color="auto"/>
              <w:right w:val="single" w:sz="4" w:space="0" w:color="auto"/>
            </w:tcBorders>
          </w:tcPr>
          <w:p w14:paraId="0C3D8881"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2FAA7583"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3. Особенности юридических фактов, с которыми связаны возникновение, изменение и прекращение административно-правовых отношений.</w:t>
            </w:r>
          </w:p>
        </w:tc>
        <w:tc>
          <w:tcPr>
            <w:tcW w:w="606" w:type="pct"/>
            <w:vMerge/>
            <w:tcBorders>
              <w:left w:val="single" w:sz="4" w:space="0" w:color="auto"/>
              <w:right w:val="single" w:sz="4" w:space="0" w:color="auto"/>
            </w:tcBorders>
          </w:tcPr>
          <w:p w14:paraId="396AE25B" w14:textId="411D1B0E"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547A86A3"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5F4DC330" w14:textId="77777777" w:rsidTr="0004639E">
        <w:trPr>
          <w:trHeight w:val="23"/>
        </w:trPr>
        <w:tc>
          <w:tcPr>
            <w:tcW w:w="836" w:type="pct"/>
            <w:vMerge/>
            <w:tcBorders>
              <w:left w:val="single" w:sz="4" w:space="0" w:color="auto"/>
              <w:right w:val="single" w:sz="4" w:space="0" w:color="auto"/>
            </w:tcBorders>
          </w:tcPr>
          <w:p w14:paraId="45671330"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E57E218"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4. Критерии классификации и виды административно-правовых отношений. </w:t>
            </w:r>
          </w:p>
        </w:tc>
        <w:tc>
          <w:tcPr>
            <w:tcW w:w="606" w:type="pct"/>
            <w:vMerge/>
            <w:tcBorders>
              <w:left w:val="single" w:sz="4" w:space="0" w:color="auto"/>
              <w:bottom w:val="single" w:sz="4" w:space="0" w:color="auto"/>
              <w:right w:val="single" w:sz="4" w:space="0" w:color="auto"/>
            </w:tcBorders>
          </w:tcPr>
          <w:p w14:paraId="2C897B67" w14:textId="680EA162"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314FD93D"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7D1326BE" w14:textId="77777777" w:rsidTr="0004639E">
        <w:trPr>
          <w:trHeight w:val="23"/>
        </w:trPr>
        <w:tc>
          <w:tcPr>
            <w:tcW w:w="836" w:type="pct"/>
            <w:vMerge/>
            <w:tcBorders>
              <w:left w:val="single" w:sz="4" w:space="0" w:color="auto"/>
              <w:right w:val="single" w:sz="4" w:space="0" w:color="auto"/>
            </w:tcBorders>
          </w:tcPr>
          <w:p w14:paraId="4545F3F6"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27ACF0F2"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В том числе практических и лабораторных занятий</w:t>
            </w:r>
          </w:p>
        </w:tc>
        <w:tc>
          <w:tcPr>
            <w:tcW w:w="606" w:type="pct"/>
            <w:tcBorders>
              <w:top w:val="single" w:sz="4" w:space="0" w:color="auto"/>
              <w:left w:val="single" w:sz="4" w:space="0" w:color="auto"/>
              <w:bottom w:val="single" w:sz="4" w:space="0" w:color="auto"/>
              <w:right w:val="single" w:sz="4" w:space="0" w:color="auto"/>
            </w:tcBorders>
          </w:tcPr>
          <w:p w14:paraId="30A43FD1" w14:textId="5ADAFAA5"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28310ED7"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521E19F2" w14:textId="77777777" w:rsidTr="0004639E">
        <w:trPr>
          <w:trHeight w:val="23"/>
        </w:trPr>
        <w:tc>
          <w:tcPr>
            <w:tcW w:w="836" w:type="pct"/>
            <w:vMerge/>
            <w:tcBorders>
              <w:left w:val="single" w:sz="4" w:space="0" w:color="auto"/>
              <w:right w:val="single" w:sz="4" w:space="0" w:color="auto"/>
            </w:tcBorders>
          </w:tcPr>
          <w:p w14:paraId="62C242A7"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right w:val="single" w:sz="4" w:space="0" w:color="auto"/>
            </w:tcBorders>
          </w:tcPr>
          <w:p w14:paraId="5183F5C8" w14:textId="77777777" w:rsidR="0004639E" w:rsidRPr="000D10BE" w:rsidRDefault="0004639E" w:rsidP="0004639E">
            <w:pPr>
              <w:spacing w:after="0"/>
              <w:rPr>
                <w:rFonts w:ascii="Times New Roman" w:hAnsi="Times New Roman" w:cs="Times New Roman"/>
                <w:bCs/>
              </w:rPr>
            </w:pPr>
            <w:r w:rsidRPr="000D10BE">
              <w:rPr>
                <w:rFonts w:ascii="Times New Roman" w:hAnsi="Times New Roman" w:cs="Times New Roman"/>
              </w:rPr>
              <w:t>Практическое занятие №3. Семинар: Моделирование и разбор по классификационным критериям административно-правовых отношений. Определение их структуры.</w:t>
            </w:r>
          </w:p>
        </w:tc>
        <w:tc>
          <w:tcPr>
            <w:tcW w:w="606" w:type="pct"/>
            <w:tcBorders>
              <w:top w:val="single" w:sz="4" w:space="0" w:color="auto"/>
              <w:left w:val="single" w:sz="4" w:space="0" w:color="auto"/>
              <w:right w:val="single" w:sz="4" w:space="0" w:color="auto"/>
            </w:tcBorders>
          </w:tcPr>
          <w:p w14:paraId="4E78CFD3" w14:textId="1DCE7DE9"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0BC9A726"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B9D9E97" w14:textId="77777777" w:rsidTr="0004639E">
        <w:trPr>
          <w:trHeight w:val="23"/>
        </w:trPr>
        <w:tc>
          <w:tcPr>
            <w:tcW w:w="836" w:type="pct"/>
            <w:vMerge/>
            <w:tcBorders>
              <w:left w:val="single" w:sz="4" w:space="0" w:color="auto"/>
              <w:bottom w:val="single" w:sz="4" w:space="0" w:color="auto"/>
              <w:right w:val="single" w:sz="4" w:space="0" w:color="auto"/>
            </w:tcBorders>
          </w:tcPr>
          <w:p w14:paraId="67D63B25"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20A7D94E"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Самостоятельная работа обучающихся </w:t>
            </w:r>
          </w:p>
        </w:tc>
        <w:tc>
          <w:tcPr>
            <w:tcW w:w="606" w:type="pct"/>
            <w:tcBorders>
              <w:top w:val="single" w:sz="4" w:space="0" w:color="auto"/>
              <w:left w:val="single" w:sz="4" w:space="0" w:color="auto"/>
              <w:bottom w:val="single" w:sz="4" w:space="0" w:color="auto"/>
              <w:right w:val="single" w:sz="4" w:space="0" w:color="auto"/>
            </w:tcBorders>
          </w:tcPr>
          <w:p w14:paraId="62483729" w14:textId="15C111B0"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bottom w:val="single" w:sz="4" w:space="0" w:color="auto"/>
              <w:right w:val="single" w:sz="4" w:space="0" w:color="auto"/>
            </w:tcBorders>
          </w:tcPr>
          <w:p w14:paraId="07791815"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353F108" w14:textId="77777777" w:rsidTr="0004639E">
        <w:trPr>
          <w:trHeight w:val="23"/>
        </w:trPr>
        <w:tc>
          <w:tcPr>
            <w:tcW w:w="3627" w:type="pct"/>
            <w:gridSpan w:val="2"/>
            <w:tcBorders>
              <w:left w:val="single" w:sz="4" w:space="0" w:color="auto"/>
              <w:bottom w:val="single" w:sz="4" w:space="0" w:color="auto"/>
              <w:right w:val="single" w:sz="4" w:space="0" w:color="auto"/>
            </w:tcBorders>
          </w:tcPr>
          <w:p w14:paraId="78D9F333"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Раздел 2. Субъекты административного права и их правовой статус.</w:t>
            </w:r>
          </w:p>
        </w:tc>
        <w:tc>
          <w:tcPr>
            <w:tcW w:w="606" w:type="pct"/>
            <w:tcBorders>
              <w:top w:val="single" w:sz="4" w:space="0" w:color="auto"/>
              <w:left w:val="single" w:sz="4" w:space="0" w:color="auto"/>
              <w:bottom w:val="single" w:sz="4" w:space="0" w:color="auto"/>
              <w:right w:val="single" w:sz="4" w:space="0" w:color="auto"/>
            </w:tcBorders>
          </w:tcPr>
          <w:p w14:paraId="5C53DE64" w14:textId="148E59CD" w:rsidR="0004639E" w:rsidRPr="000D10BE" w:rsidRDefault="0004639E" w:rsidP="0004639E">
            <w:pPr>
              <w:spacing w:after="0"/>
              <w:jc w:val="center"/>
              <w:rPr>
                <w:rFonts w:ascii="Times New Roman" w:hAnsi="Times New Roman" w:cs="Times New Roman"/>
                <w:b/>
                <w:bCs/>
              </w:rPr>
            </w:pPr>
            <w:r w:rsidRPr="000D10BE">
              <w:rPr>
                <w:rFonts w:ascii="Times New Roman" w:hAnsi="Times New Roman" w:cs="Times New Roman"/>
                <w:b/>
                <w:bCs/>
              </w:rPr>
              <w:t>2</w:t>
            </w:r>
            <w:r>
              <w:rPr>
                <w:rFonts w:ascii="Times New Roman" w:hAnsi="Times New Roman" w:cs="Times New Roman"/>
                <w:b/>
                <w:bCs/>
              </w:rPr>
              <w:t>2</w:t>
            </w:r>
            <w:r w:rsidRPr="000D10BE">
              <w:rPr>
                <w:rFonts w:ascii="Times New Roman" w:hAnsi="Times New Roman" w:cs="Times New Roman"/>
                <w:b/>
                <w:bCs/>
              </w:rPr>
              <w:t>/10</w:t>
            </w:r>
          </w:p>
        </w:tc>
        <w:tc>
          <w:tcPr>
            <w:tcW w:w="767" w:type="pct"/>
            <w:tcBorders>
              <w:left w:val="single" w:sz="4" w:space="0" w:color="auto"/>
              <w:bottom w:val="single" w:sz="4" w:space="0" w:color="auto"/>
              <w:right w:val="single" w:sz="4" w:space="0" w:color="auto"/>
            </w:tcBorders>
          </w:tcPr>
          <w:p w14:paraId="18878DB4"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132B1F1" w14:textId="77777777" w:rsidTr="0004639E">
        <w:trPr>
          <w:trHeight w:val="23"/>
        </w:trPr>
        <w:tc>
          <w:tcPr>
            <w:tcW w:w="836" w:type="pct"/>
            <w:vMerge w:val="restart"/>
            <w:tcBorders>
              <w:top w:val="single" w:sz="4" w:space="0" w:color="auto"/>
              <w:left w:val="single" w:sz="4" w:space="0" w:color="auto"/>
              <w:right w:val="single" w:sz="4" w:space="0" w:color="auto"/>
            </w:tcBorders>
          </w:tcPr>
          <w:p w14:paraId="6652940C" w14:textId="6E76B2DF" w:rsidR="0004639E" w:rsidRPr="000D10BE" w:rsidRDefault="0004639E" w:rsidP="0004639E">
            <w:pPr>
              <w:spacing w:after="0" w:line="240" w:lineRule="auto"/>
              <w:rPr>
                <w:rFonts w:ascii="Times New Roman" w:hAnsi="Times New Roman" w:cs="Times New Roman"/>
                <w:b/>
                <w:bCs/>
              </w:rPr>
            </w:pPr>
            <w:r w:rsidRPr="000D10BE">
              <w:rPr>
                <w:rFonts w:ascii="Times New Roman" w:hAnsi="Times New Roman" w:cs="Times New Roman"/>
                <w:b/>
                <w:bCs/>
              </w:rPr>
              <w:t>Тема 2.1. Административно-правовой статус гражданина</w:t>
            </w:r>
          </w:p>
        </w:tc>
        <w:tc>
          <w:tcPr>
            <w:tcW w:w="2791" w:type="pct"/>
            <w:tcBorders>
              <w:top w:val="single" w:sz="4" w:space="0" w:color="auto"/>
              <w:left w:val="single" w:sz="4" w:space="0" w:color="auto"/>
              <w:bottom w:val="single" w:sz="4" w:space="0" w:color="auto"/>
              <w:right w:val="single" w:sz="4" w:space="0" w:color="auto"/>
            </w:tcBorders>
          </w:tcPr>
          <w:p w14:paraId="09068FE4"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Содержание учебного материала </w:t>
            </w:r>
          </w:p>
        </w:tc>
        <w:tc>
          <w:tcPr>
            <w:tcW w:w="606" w:type="pct"/>
            <w:tcBorders>
              <w:top w:val="single" w:sz="4" w:space="0" w:color="auto"/>
              <w:left w:val="single" w:sz="4" w:space="0" w:color="auto"/>
              <w:bottom w:val="single" w:sz="4" w:space="0" w:color="auto"/>
              <w:right w:val="single" w:sz="4" w:space="0" w:color="auto"/>
            </w:tcBorders>
          </w:tcPr>
          <w:p w14:paraId="0FACA4EC" w14:textId="77777777" w:rsidR="0004639E" w:rsidRPr="000D10BE" w:rsidRDefault="0004639E" w:rsidP="0004639E">
            <w:pPr>
              <w:spacing w:after="0"/>
              <w:jc w:val="center"/>
              <w:rPr>
                <w:rFonts w:ascii="Times New Roman" w:hAnsi="Times New Roman" w:cs="Times New Roman"/>
                <w:bCs/>
              </w:rPr>
            </w:pPr>
          </w:p>
        </w:tc>
        <w:tc>
          <w:tcPr>
            <w:tcW w:w="767" w:type="pct"/>
            <w:vMerge w:val="restart"/>
            <w:tcBorders>
              <w:top w:val="single" w:sz="4" w:space="0" w:color="auto"/>
              <w:left w:val="single" w:sz="4" w:space="0" w:color="auto"/>
              <w:right w:val="single" w:sz="4" w:space="0" w:color="auto"/>
            </w:tcBorders>
          </w:tcPr>
          <w:p w14:paraId="451A1DA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15EF8355"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208DFF3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0283ADD5"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6D3FBC96" w14:textId="10B06C3E" w:rsidR="0004639E" w:rsidRPr="000D10BE" w:rsidRDefault="0004639E" w:rsidP="0004639E">
            <w:pPr>
              <w:spacing w:after="0" w:line="240" w:lineRule="auto"/>
              <w:jc w:val="center"/>
              <w:rPr>
                <w:rFonts w:ascii="Times New Roman" w:hAnsi="Times New Roman" w:cs="Times New Roman"/>
              </w:rPr>
            </w:pPr>
            <w:r w:rsidRPr="00960E23">
              <w:rPr>
                <w:rFonts w:ascii="Times New Roman" w:eastAsia="Batang" w:hAnsi="Times New Roman" w:cs="Times New Roman"/>
                <w:bCs/>
                <w:iCs/>
                <w:lang w:eastAsia="ru-RU"/>
              </w:rPr>
              <w:t>ОК 8</w:t>
            </w:r>
          </w:p>
        </w:tc>
      </w:tr>
      <w:tr w:rsidR="0004639E" w:rsidRPr="000D10BE" w14:paraId="78DFE972" w14:textId="77777777" w:rsidTr="0004639E">
        <w:trPr>
          <w:trHeight w:val="23"/>
        </w:trPr>
        <w:tc>
          <w:tcPr>
            <w:tcW w:w="836" w:type="pct"/>
            <w:vMerge/>
            <w:tcBorders>
              <w:left w:val="single" w:sz="4" w:space="0" w:color="auto"/>
              <w:right w:val="single" w:sz="4" w:space="0" w:color="auto"/>
            </w:tcBorders>
          </w:tcPr>
          <w:p w14:paraId="50E1304F"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6A0724A8"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1. Понятие и элементы административно-правового статуса гражданина.  Административно-правовой статус личности, административно-правовой статус гражданина Российской Федерации, социальные и специальные статусы граждан. </w:t>
            </w:r>
          </w:p>
        </w:tc>
        <w:tc>
          <w:tcPr>
            <w:tcW w:w="606" w:type="pct"/>
            <w:vMerge w:val="restart"/>
            <w:tcBorders>
              <w:top w:val="single" w:sz="4" w:space="0" w:color="auto"/>
              <w:left w:val="single" w:sz="4" w:space="0" w:color="auto"/>
              <w:right w:val="single" w:sz="4" w:space="0" w:color="auto"/>
            </w:tcBorders>
          </w:tcPr>
          <w:p w14:paraId="2F1638B1" w14:textId="121A921C"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289BB37"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59BA888B" w14:textId="77777777" w:rsidTr="0004639E">
        <w:trPr>
          <w:trHeight w:val="23"/>
        </w:trPr>
        <w:tc>
          <w:tcPr>
            <w:tcW w:w="836" w:type="pct"/>
            <w:vMerge/>
            <w:tcBorders>
              <w:left w:val="single" w:sz="4" w:space="0" w:color="auto"/>
              <w:right w:val="single" w:sz="4" w:space="0" w:color="auto"/>
            </w:tcBorders>
          </w:tcPr>
          <w:p w14:paraId="410BAAA9"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779EE3B1"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2. Роль органов исполнительной власти в формировании и реализации правового статуса гражданина Российской Федерации.</w:t>
            </w:r>
          </w:p>
        </w:tc>
        <w:tc>
          <w:tcPr>
            <w:tcW w:w="606" w:type="pct"/>
            <w:vMerge/>
            <w:tcBorders>
              <w:left w:val="single" w:sz="4" w:space="0" w:color="auto"/>
              <w:right w:val="single" w:sz="4" w:space="0" w:color="auto"/>
            </w:tcBorders>
          </w:tcPr>
          <w:p w14:paraId="2591F663" w14:textId="6501971C"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6BA5FBD2"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8154B09" w14:textId="77777777" w:rsidTr="0004639E">
        <w:trPr>
          <w:trHeight w:val="23"/>
        </w:trPr>
        <w:tc>
          <w:tcPr>
            <w:tcW w:w="836" w:type="pct"/>
            <w:vMerge/>
            <w:tcBorders>
              <w:left w:val="single" w:sz="4" w:space="0" w:color="auto"/>
              <w:right w:val="single" w:sz="4" w:space="0" w:color="auto"/>
            </w:tcBorders>
          </w:tcPr>
          <w:p w14:paraId="64153401"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C78FFB4"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3. Права граждан Российской Федерации в сфере государственного управления. Основания и порядок возможных ограничений прав граждан. Обязанности граждан Российской Федерации в сфере государственного управления. Гарантии прав и свобод граждан Российской Федерации в сфере государственного управления. </w:t>
            </w:r>
          </w:p>
        </w:tc>
        <w:tc>
          <w:tcPr>
            <w:tcW w:w="606" w:type="pct"/>
            <w:vMerge/>
            <w:tcBorders>
              <w:left w:val="single" w:sz="4" w:space="0" w:color="auto"/>
              <w:right w:val="single" w:sz="4" w:space="0" w:color="auto"/>
            </w:tcBorders>
          </w:tcPr>
          <w:p w14:paraId="68F66119" w14:textId="1F9563AA"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4EF7EB93"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0D6BBE4F" w14:textId="77777777" w:rsidTr="0004639E">
        <w:trPr>
          <w:trHeight w:val="23"/>
        </w:trPr>
        <w:tc>
          <w:tcPr>
            <w:tcW w:w="836" w:type="pct"/>
            <w:vMerge/>
            <w:tcBorders>
              <w:left w:val="single" w:sz="4" w:space="0" w:color="auto"/>
              <w:right w:val="single" w:sz="4" w:space="0" w:color="auto"/>
            </w:tcBorders>
          </w:tcPr>
          <w:p w14:paraId="03EC4994"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ACF53D0"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4. Административный порядок защиты прав и свобод граждан от незаконных </w:t>
            </w:r>
            <w:r w:rsidRPr="000D10BE">
              <w:rPr>
                <w:rFonts w:ascii="Times New Roman" w:hAnsi="Times New Roman" w:cs="Times New Roman"/>
              </w:rPr>
              <w:lastRenderedPageBreak/>
              <w:t>действий органов исполнительной власти, органов местного самоуправления и их должностных лиц. Виды обращений граждан, порядок и сроки их подачи и рассмотрения.</w:t>
            </w:r>
          </w:p>
          <w:p w14:paraId="1ECF0A03"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Судебный порядок защиты прав и свобод граждан от незаконных действий органов исполнительной власти, органов местного самоуправления и их должностных лиц. </w:t>
            </w:r>
          </w:p>
          <w:p w14:paraId="07BFD874"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Полномочия Президента РФ и органов, образуемых Президентом РФ, в сфере защиты прав и свобод граждан как субъектов административного права. </w:t>
            </w:r>
          </w:p>
          <w:p w14:paraId="65DF98EE"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Защита прав и свобод граждан Уполномоченным по правам человека в Российской Федерации, Уполномоченным по правам ребенка, Уполномоченным по защите прав предпринимателей и т.п. </w:t>
            </w:r>
          </w:p>
        </w:tc>
        <w:tc>
          <w:tcPr>
            <w:tcW w:w="606" w:type="pct"/>
            <w:vMerge/>
            <w:tcBorders>
              <w:left w:val="single" w:sz="4" w:space="0" w:color="auto"/>
              <w:right w:val="single" w:sz="4" w:space="0" w:color="auto"/>
            </w:tcBorders>
          </w:tcPr>
          <w:p w14:paraId="4DFAC48B" w14:textId="1811EBCE"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2852D96C"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ADEA0B5" w14:textId="77777777" w:rsidTr="0004639E">
        <w:trPr>
          <w:trHeight w:val="23"/>
        </w:trPr>
        <w:tc>
          <w:tcPr>
            <w:tcW w:w="836" w:type="pct"/>
            <w:vMerge/>
            <w:tcBorders>
              <w:left w:val="single" w:sz="4" w:space="0" w:color="auto"/>
              <w:right w:val="single" w:sz="4" w:space="0" w:color="auto"/>
            </w:tcBorders>
          </w:tcPr>
          <w:p w14:paraId="79708768"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560B9412" w14:textId="2063F86B"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5. Административно-правовой статус иностранных граждан и лиц без гражданства. Принцип национального режима. </w:t>
            </w:r>
          </w:p>
        </w:tc>
        <w:tc>
          <w:tcPr>
            <w:tcW w:w="606" w:type="pct"/>
            <w:vMerge/>
            <w:tcBorders>
              <w:left w:val="single" w:sz="4" w:space="0" w:color="auto"/>
              <w:bottom w:val="single" w:sz="4" w:space="0" w:color="auto"/>
              <w:right w:val="single" w:sz="4" w:space="0" w:color="auto"/>
            </w:tcBorders>
          </w:tcPr>
          <w:p w14:paraId="153C6CB4" w14:textId="690F25E0"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4A22FA06"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356095F" w14:textId="77777777" w:rsidTr="0004639E">
        <w:trPr>
          <w:trHeight w:val="23"/>
        </w:trPr>
        <w:tc>
          <w:tcPr>
            <w:tcW w:w="836" w:type="pct"/>
            <w:vMerge/>
            <w:tcBorders>
              <w:left w:val="single" w:sz="4" w:space="0" w:color="auto"/>
              <w:right w:val="single" w:sz="4" w:space="0" w:color="auto"/>
            </w:tcBorders>
          </w:tcPr>
          <w:p w14:paraId="09C80225"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5906F65E"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В том числе практических занятий</w:t>
            </w:r>
          </w:p>
        </w:tc>
        <w:tc>
          <w:tcPr>
            <w:tcW w:w="606" w:type="pct"/>
            <w:tcBorders>
              <w:top w:val="single" w:sz="4" w:space="0" w:color="auto"/>
              <w:left w:val="single" w:sz="4" w:space="0" w:color="auto"/>
              <w:bottom w:val="single" w:sz="4" w:space="0" w:color="auto"/>
              <w:right w:val="single" w:sz="4" w:space="0" w:color="auto"/>
            </w:tcBorders>
          </w:tcPr>
          <w:p w14:paraId="7B266570" w14:textId="363DD5D9"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0B0E6C1B"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583655FF" w14:textId="77777777" w:rsidTr="0004639E">
        <w:trPr>
          <w:trHeight w:val="23"/>
        </w:trPr>
        <w:tc>
          <w:tcPr>
            <w:tcW w:w="836" w:type="pct"/>
            <w:vMerge/>
            <w:tcBorders>
              <w:left w:val="single" w:sz="4" w:space="0" w:color="auto"/>
              <w:right w:val="single" w:sz="4" w:space="0" w:color="auto"/>
            </w:tcBorders>
          </w:tcPr>
          <w:p w14:paraId="56B258E1"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right w:val="single" w:sz="4" w:space="0" w:color="auto"/>
            </w:tcBorders>
          </w:tcPr>
          <w:p w14:paraId="130881A3"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rPr>
              <w:t>Практическое занятие №4. Изучение нормативных правовых актов, закрепляющих статус граждан Российской Федерации, иностранных граждан и лиц без гражданства. Составление обращений граждан в органы исполнительной власти.</w:t>
            </w:r>
          </w:p>
        </w:tc>
        <w:tc>
          <w:tcPr>
            <w:tcW w:w="606" w:type="pct"/>
            <w:tcBorders>
              <w:top w:val="single" w:sz="4" w:space="0" w:color="auto"/>
              <w:left w:val="single" w:sz="4" w:space="0" w:color="auto"/>
              <w:right w:val="single" w:sz="4" w:space="0" w:color="auto"/>
            </w:tcBorders>
          </w:tcPr>
          <w:p w14:paraId="48621225" w14:textId="7D41A96A"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755EFDAA"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51BCB2AB" w14:textId="77777777" w:rsidTr="0004639E">
        <w:trPr>
          <w:trHeight w:val="23"/>
        </w:trPr>
        <w:tc>
          <w:tcPr>
            <w:tcW w:w="836" w:type="pct"/>
            <w:vMerge/>
            <w:tcBorders>
              <w:left w:val="single" w:sz="4" w:space="0" w:color="auto"/>
              <w:bottom w:val="single" w:sz="4" w:space="0" w:color="auto"/>
              <w:right w:val="single" w:sz="4" w:space="0" w:color="auto"/>
            </w:tcBorders>
          </w:tcPr>
          <w:p w14:paraId="378DFF90"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5D920EAD"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Самостоятельная работа обучающихся </w:t>
            </w:r>
          </w:p>
        </w:tc>
        <w:tc>
          <w:tcPr>
            <w:tcW w:w="606" w:type="pct"/>
            <w:tcBorders>
              <w:top w:val="single" w:sz="4" w:space="0" w:color="auto"/>
              <w:left w:val="single" w:sz="4" w:space="0" w:color="auto"/>
              <w:bottom w:val="single" w:sz="4" w:space="0" w:color="auto"/>
              <w:right w:val="single" w:sz="4" w:space="0" w:color="auto"/>
            </w:tcBorders>
          </w:tcPr>
          <w:p w14:paraId="4749FB1C" w14:textId="73721740"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bottom w:val="single" w:sz="4" w:space="0" w:color="auto"/>
              <w:right w:val="single" w:sz="4" w:space="0" w:color="auto"/>
            </w:tcBorders>
          </w:tcPr>
          <w:p w14:paraId="7C33291A"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78E42DD3" w14:textId="77777777" w:rsidTr="0004639E">
        <w:trPr>
          <w:trHeight w:val="23"/>
        </w:trPr>
        <w:tc>
          <w:tcPr>
            <w:tcW w:w="836" w:type="pct"/>
            <w:vMerge w:val="restart"/>
            <w:tcBorders>
              <w:top w:val="single" w:sz="4" w:space="0" w:color="auto"/>
              <w:left w:val="single" w:sz="4" w:space="0" w:color="auto"/>
              <w:right w:val="single" w:sz="4" w:space="0" w:color="auto"/>
            </w:tcBorders>
          </w:tcPr>
          <w:p w14:paraId="4F1F3D6F" w14:textId="5AB914B0" w:rsidR="0004639E" w:rsidRPr="000D10BE" w:rsidRDefault="0004639E" w:rsidP="0004639E">
            <w:pPr>
              <w:spacing w:after="0" w:line="240" w:lineRule="auto"/>
              <w:rPr>
                <w:rFonts w:ascii="Times New Roman" w:hAnsi="Times New Roman" w:cs="Times New Roman"/>
                <w:b/>
                <w:bCs/>
              </w:rPr>
            </w:pPr>
            <w:r w:rsidRPr="000D10BE">
              <w:rPr>
                <w:rFonts w:ascii="Times New Roman" w:hAnsi="Times New Roman" w:cs="Times New Roman"/>
                <w:b/>
                <w:bCs/>
              </w:rPr>
              <w:t>Тема 2.2. Административно-правовой статус органов исполнительной власти</w:t>
            </w:r>
          </w:p>
        </w:tc>
        <w:tc>
          <w:tcPr>
            <w:tcW w:w="2791" w:type="pct"/>
            <w:tcBorders>
              <w:top w:val="single" w:sz="4" w:space="0" w:color="auto"/>
              <w:left w:val="single" w:sz="4" w:space="0" w:color="auto"/>
              <w:bottom w:val="single" w:sz="4" w:space="0" w:color="auto"/>
              <w:right w:val="single" w:sz="4" w:space="0" w:color="auto"/>
            </w:tcBorders>
          </w:tcPr>
          <w:p w14:paraId="7C84BA11"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Содержание учебного материала </w:t>
            </w:r>
          </w:p>
        </w:tc>
        <w:tc>
          <w:tcPr>
            <w:tcW w:w="606" w:type="pct"/>
            <w:tcBorders>
              <w:top w:val="single" w:sz="4" w:space="0" w:color="auto"/>
              <w:left w:val="single" w:sz="4" w:space="0" w:color="auto"/>
              <w:bottom w:val="single" w:sz="4" w:space="0" w:color="auto"/>
              <w:right w:val="single" w:sz="4" w:space="0" w:color="auto"/>
            </w:tcBorders>
          </w:tcPr>
          <w:p w14:paraId="42FDA46C" w14:textId="77777777" w:rsidR="0004639E" w:rsidRPr="000D10BE" w:rsidRDefault="0004639E" w:rsidP="0004639E">
            <w:pPr>
              <w:spacing w:after="0"/>
              <w:jc w:val="center"/>
              <w:rPr>
                <w:rFonts w:ascii="Times New Roman" w:hAnsi="Times New Roman" w:cs="Times New Roman"/>
                <w:bCs/>
              </w:rPr>
            </w:pPr>
          </w:p>
        </w:tc>
        <w:tc>
          <w:tcPr>
            <w:tcW w:w="767" w:type="pct"/>
            <w:vMerge w:val="restart"/>
            <w:tcBorders>
              <w:top w:val="single" w:sz="4" w:space="0" w:color="auto"/>
              <w:left w:val="single" w:sz="4" w:space="0" w:color="auto"/>
              <w:right w:val="single" w:sz="4" w:space="0" w:color="auto"/>
            </w:tcBorders>
          </w:tcPr>
          <w:p w14:paraId="36FA61FC"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3E8DDA3D"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62FA19E5"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2FC047D3"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17998DDE" w14:textId="7E903720" w:rsidR="0004639E" w:rsidRPr="000D10BE" w:rsidRDefault="0004639E" w:rsidP="0004639E">
            <w:pPr>
              <w:spacing w:after="0" w:line="240" w:lineRule="auto"/>
              <w:jc w:val="center"/>
              <w:rPr>
                <w:rFonts w:ascii="Times New Roman" w:hAnsi="Times New Roman" w:cs="Times New Roman"/>
              </w:rPr>
            </w:pPr>
            <w:r w:rsidRPr="00960E23">
              <w:rPr>
                <w:rFonts w:ascii="Times New Roman" w:eastAsia="Batang" w:hAnsi="Times New Roman" w:cs="Times New Roman"/>
                <w:bCs/>
                <w:iCs/>
                <w:lang w:eastAsia="ru-RU"/>
              </w:rPr>
              <w:t>ОК 8</w:t>
            </w:r>
          </w:p>
        </w:tc>
      </w:tr>
      <w:tr w:rsidR="0004639E" w:rsidRPr="000D10BE" w14:paraId="75761026" w14:textId="77777777" w:rsidTr="0004639E">
        <w:trPr>
          <w:trHeight w:val="23"/>
        </w:trPr>
        <w:tc>
          <w:tcPr>
            <w:tcW w:w="836" w:type="pct"/>
            <w:vMerge/>
            <w:tcBorders>
              <w:left w:val="single" w:sz="4" w:space="0" w:color="auto"/>
              <w:right w:val="single" w:sz="4" w:space="0" w:color="auto"/>
            </w:tcBorders>
          </w:tcPr>
          <w:p w14:paraId="64BEEFFC"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0C098BF7"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1. Понятие и характерные черты органа исполнительной власти.</w:t>
            </w:r>
          </w:p>
        </w:tc>
        <w:tc>
          <w:tcPr>
            <w:tcW w:w="606" w:type="pct"/>
            <w:vMerge w:val="restart"/>
            <w:tcBorders>
              <w:top w:val="single" w:sz="4" w:space="0" w:color="auto"/>
              <w:left w:val="single" w:sz="4" w:space="0" w:color="auto"/>
              <w:right w:val="single" w:sz="4" w:space="0" w:color="auto"/>
            </w:tcBorders>
          </w:tcPr>
          <w:p w14:paraId="654B280B" w14:textId="5B0D4191"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F4C195F"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0F0FA07E" w14:textId="77777777" w:rsidTr="0004639E">
        <w:trPr>
          <w:trHeight w:val="23"/>
        </w:trPr>
        <w:tc>
          <w:tcPr>
            <w:tcW w:w="836" w:type="pct"/>
            <w:vMerge/>
            <w:tcBorders>
              <w:left w:val="single" w:sz="4" w:space="0" w:color="auto"/>
              <w:right w:val="single" w:sz="4" w:space="0" w:color="auto"/>
            </w:tcBorders>
          </w:tcPr>
          <w:p w14:paraId="4D567C50"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09EBE24E"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2. Понятие и элементы правового статуса органов исполнительной власти как субъектов административного права: цели, задачи и функции; порядок формирования, структура, штат государственных служащих; компетенция и ответственность.  </w:t>
            </w:r>
          </w:p>
        </w:tc>
        <w:tc>
          <w:tcPr>
            <w:tcW w:w="606" w:type="pct"/>
            <w:vMerge/>
            <w:tcBorders>
              <w:left w:val="single" w:sz="4" w:space="0" w:color="auto"/>
              <w:right w:val="single" w:sz="4" w:space="0" w:color="auto"/>
            </w:tcBorders>
          </w:tcPr>
          <w:p w14:paraId="39558AA0" w14:textId="3FDB933B"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21B3F01F"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B3F3152" w14:textId="77777777" w:rsidTr="0004639E">
        <w:trPr>
          <w:trHeight w:val="23"/>
        </w:trPr>
        <w:tc>
          <w:tcPr>
            <w:tcW w:w="836" w:type="pct"/>
            <w:vMerge/>
            <w:tcBorders>
              <w:left w:val="single" w:sz="4" w:space="0" w:color="auto"/>
              <w:right w:val="single" w:sz="4" w:space="0" w:color="auto"/>
            </w:tcBorders>
          </w:tcPr>
          <w:p w14:paraId="658CC355"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642E919B"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3. Принципы организации и деятельности органов исполнительной власти.</w:t>
            </w:r>
          </w:p>
        </w:tc>
        <w:tc>
          <w:tcPr>
            <w:tcW w:w="606" w:type="pct"/>
            <w:vMerge/>
            <w:tcBorders>
              <w:left w:val="single" w:sz="4" w:space="0" w:color="auto"/>
              <w:right w:val="single" w:sz="4" w:space="0" w:color="auto"/>
            </w:tcBorders>
          </w:tcPr>
          <w:p w14:paraId="6994DF91" w14:textId="16938273"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F51ABF9"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E9AFE4E" w14:textId="77777777" w:rsidTr="0004639E">
        <w:trPr>
          <w:trHeight w:val="23"/>
        </w:trPr>
        <w:tc>
          <w:tcPr>
            <w:tcW w:w="836" w:type="pct"/>
            <w:vMerge/>
            <w:tcBorders>
              <w:left w:val="single" w:sz="4" w:space="0" w:color="auto"/>
              <w:right w:val="single" w:sz="4" w:space="0" w:color="auto"/>
            </w:tcBorders>
          </w:tcPr>
          <w:p w14:paraId="5253E3AA"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7751D888"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4. Классификация органов исполнительной власти по территориальному масштабу деятельности, компетенции, порядку принятия решений. Система органов исполнительной власти в Российской Федерации. Система и структура федеральных органов исполнительной власти, их правовые основы.  </w:t>
            </w:r>
          </w:p>
        </w:tc>
        <w:tc>
          <w:tcPr>
            <w:tcW w:w="606" w:type="pct"/>
            <w:vMerge/>
            <w:tcBorders>
              <w:left w:val="single" w:sz="4" w:space="0" w:color="auto"/>
              <w:right w:val="single" w:sz="4" w:space="0" w:color="auto"/>
            </w:tcBorders>
          </w:tcPr>
          <w:p w14:paraId="19ECC934" w14:textId="05EDAC45"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2BEF83AB"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51C3D0C" w14:textId="77777777" w:rsidTr="0004639E">
        <w:trPr>
          <w:trHeight w:val="23"/>
        </w:trPr>
        <w:tc>
          <w:tcPr>
            <w:tcW w:w="836" w:type="pct"/>
            <w:vMerge/>
            <w:tcBorders>
              <w:left w:val="single" w:sz="4" w:space="0" w:color="auto"/>
              <w:right w:val="single" w:sz="4" w:space="0" w:color="auto"/>
            </w:tcBorders>
          </w:tcPr>
          <w:p w14:paraId="3B1ABF3E"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0C277D40"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5. Правительство РФ как высший орган исполнительной власти Российской Федерации. Порядок образования и состав Правительства РФ. Взаимодействие Правительства РФ с Президентом РФ, Федеральным Собранием РФ и судебными органами. Основные сферы деятельности, полномочия, акты и организация работы Правительства РФ. </w:t>
            </w:r>
          </w:p>
        </w:tc>
        <w:tc>
          <w:tcPr>
            <w:tcW w:w="606" w:type="pct"/>
            <w:vMerge/>
            <w:tcBorders>
              <w:left w:val="single" w:sz="4" w:space="0" w:color="auto"/>
              <w:right w:val="single" w:sz="4" w:space="0" w:color="auto"/>
            </w:tcBorders>
          </w:tcPr>
          <w:p w14:paraId="61FCBDEA" w14:textId="53773E71"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380EA6A8"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6752F34" w14:textId="77777777" w:rsidTr="0004639E">
        <w:trPr>
          <w:trHeight w:val="23"/>
        </w:trPr>
        <w:tc>
          <w:tcPr>
            <w:tcW w:w="836" w:type="pct"/>
            <w:vMerge/>
            <w:tcBorders>
              <w:left w:val="single" w:sz="4" w:space="0" w:color="auto"/>
              <w:right w:val="single" w:sz="4" w:space="0" w:color="auto"/>
            </w:tcBorders>
          </w:tcPr>
          <w:p w14:paraId="475EA9CF"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5A549BC"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6. Федеральные министерства: порядок образования, функции и подведомственность. Полномочия федерального министра. Структура центрального аппарата федерального министерства. </w:t>
            </w:r>
          </w:p>
        </w:tc>
        <w:tc>
          <w:tcPr>
            <w:tcW w:w="606" w:type="pct"/>
            <w:vMerge/>
            <w:tcBorders>
              <w:left w:val="single" w:sz="4" w:space="0" w:color="auto"/>
              <w:right w:val="single" w:sz="4" w:space="0" w:color="auto"/>
            </w:tcBorders>
          </w:tcPr>
          <w:p w14:paraId="010A7B7B" w14:textId="33C01661"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A2FCA6B"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50888297" w14:textId="77777777" w:rsidTr="0004639E">
        <w:trPr>
          <w:trHeight w:val="23"/>
        </w:trPr>
        <w:tc>
          <w:tcPr>
            <w:tcW w:w="836" w:type="pct"/>
            <w:vMerge/>
            <w:tcBorders>
              <w:left w:val="single" w:sz="4" w:space="0" w:color="auto"/>
              <w:right w:val="single" w:sz="4" w:space="0" w:color="auto"/>
            </w:tcBorders>
          </w:tcPr>
          <w:p w14:paraId="38A0DC68"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0E346357"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7. Федеральные службы: порядок образования, функции и подведомственность. Структура центрального аппарата федеральной службы. </w:t>
            </w:r>
          </w:p>
        </w:tc>
        <w:tc>
          <w:tcPr>
            <w:tcW w:w="606" w:type="pct"/>
            <w:vMerge/>
            <w:tcBorders>
              <w:left w:val="single" w:sz="4" w:space="0" w:color="auto"/>
              <w:right w:val="single" w:sz="4" w:space="0" w:color="auto"/>
            </w:tcBorders>
          </w:tcPr>
          <w:p w14:paraId="0AD3C71E" w14:textId="61FA7FF8"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798A7A73"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798ED7F6" w14:textId="77777777" w:rsidTr="0004639E">
        <w:trPr>
          <w:trHeight w:val="23"/>
        </w:trPr>
        <w:tc>
          <w:tcPr>
            <w:tcW w:w="836" w:type="pct"/>
            <w:vMerge/>
            <w:tcBorders>
              <w:left w:val="single" w:sz="4" w:space="0" w:color="auto"/>
              <w:right w:val="single" w:sz="4" w:space="0" w:color="auto"/>
            </w:tcBorders>
          </w:tcPr>
          <w:p w14:paraId="2006BB97"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3D575670"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8. Федеральные агентства: порядок образования, функции и подведомственность. Структура центрального аппарата федерального агентства. </w:t>
            </w:r>
          </w:p>
        </w:tc>
        <w:tc>
          <w:tcPr>
            <w:tcW w:w="606" w:type="pct"/>
            <w:vMerge/>
            <w:tcBorders>
              <w:left w:val="single" w:sz="4" w:space="0" w:color="auto"/>
              <w:right w:val="single" w:sz="4" w:space="0" w:color="auto"/>
            </w:tcBorders>
          </w:tcPr>
          <w:p w14:paraId="5A9BE492" w14:textId="097D56A2"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299CA5BC"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0FB0C5A1" w14:textId="77777777" w:rsidTr="0004639E">
        <w:trPr>
          <w:trHeight w:val="23"/>
        </w:trPr>
        <w:tc>
          <w:tcPr>
            <w:tcW w:w="836" w:type="pct"/>
            <w:vMerge/>
            <w:tcBorders>
              <w:left w:val="single" w:sz="4" w:space="0" w:color="auto"/>
              <w:right w:val="single" w:sz="4" w:space="0" w:color="auto"/>
            </w:tcBorders>
          </w:tcPr>
          <w:p w14:paraId="7800012F"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333A5BFD"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9. Организация работы федеральных органов исполнительной власти. Административные регламенты федеральных органов исполнительной власти, их виды, значение и регулятивные свойства.</w:t>
            </w:r>
          </w:p>
        </w:tc>
        <w:tc>
          <w:tcPr>
            <w:tcW w:w="606" w:type="pct"/>
            <w:vMerge/>
            <w:tcBorders>
              <w:left w:val="single" w:sz="4" w:space="0" w:color="auto"/>
              <w:right w:val="single" w:sz="4" w:space="0" w:color="auto"/>
            </w:tcBorders>
          </w:tcPr>
          <w:p w14:paraId="60E7D2BF" w14:textId="1D705ED3"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388CE16C"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76FDB727" w14:textId="77777777" w:rsidTr="0004639E">
        <w:trPr>
          <w:trHeight w:val="23"/>
        </w:trPr>
        <w:tc>
          <w:tcPr>
            <w:tcW w:w="836" w:type="pct"/>
            <w:vMerge/>
            <w:tcBorders>
              <w:left w:val="single" w:sz="4" w:space="0" w:color="auto"/>
              <w:right w:val="single" w:sz="4" w:space="0" w:color="auto"/>
            </w:tcBorders>
          </w:tcPr>
          <w:p w14:paraId="0B9A595B"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3B629D73"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10. Территориальные органы федеральных органов исполнительной власти. Правовые основы их деятельности, виды, порядок образования и особенности размещения. </w:t>
            </w:r>
          </w:p>
        </w:tc>
        <w:tc>
          <w:tcPr>
            <w:tcW w:w="606" w:type="pct"/>
            <w:vMerge/>
            <w:tcBorders>
              <w:left w:val="single" w:sz="4" w:space="0" w:color="auto"/>
              <w:right w:val="single" w:sz="4" w:space="0" w:color="auto"/>
            </w:tcBorders>
          </w:tcPr>
          <w:p w14:paraId="513F10C1" w14:textId="4489C98E"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7B729CFE"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ECF4CAE" w14:textId="77777777" w:rsidTr="0004639E">
        <w:trPr>
          <w:trHeight w:val="23"/>
        </w:trPr>
        <w:tc>
          <w:tcPr>
            <w:tcW w:w="836" w:type="pct"/>
            <w:vMerge/>
            <w:tcBorders>
              <w:left w:val="single" w:sz="4" w:space="0" w:color="auto"/>
              <w:right w:val="single" w:sz="4" w:space="0" w:color="auto"/>
            </w:tcBorders>
          </w:tcPr>
          <w:p w14:paraId="7E684F2C"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02B23C81"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11. Система органов исполнительной власти субъектов РФ.  Формы и методы взаимодействия федеральных органов исполнительной власти и органов исполнительной власти субъектов РФ. Порядок разрешения разногласий.</w:t>
            </w:r>
          </w:p>
        </w:tc>
        <w:tc>
          <w:tcPr>
            <w:tcW w:w="606" w:type="pct"/>
            <w:vMerge/>
            <w:tcBorders>
              <w:left w:val="single" w:sz="4" w:space="0" w:color="auto"/>
              <w:bottom w:val="single" w:sz="4" w:space="0" w:color="auto"/>
              <w:right w:val="single" w:sz="4" w:space="0" w:color="auto"/>
            </w:tcBorders>
          </w:tcPr>
          <w:p w14:paraId="0AC7DB89" w14:textId="07B7F861"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303DD2DE"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73722930" w14:textId="77777777" w:rsidTr="0004639E">
        <w:trPr>
          <w:trHeight w:val="23"/>
        </w:trPr>
        <w:tc>
          <w:tcPr>
            <w:tcW w:w="836" w:type="pct"/>
            <w:vMerge/>
            <w:tcBorders>
              <w:left w:val="single" w:sz="4" w:space="0" w:color="auto"/>
              <w:right w:val="single" w:sz="4" w:space="0" w:color="auto"/>
            </w:tcBorders>
          </w:tcPr>
          <w:p w14:paraId="01BD8917"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5F40F94A"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В том числе практических занятий</w:t>
            </w:r>
          </w:p>
        </w:tc>
        <w:tc>
          <w:tcPr>
            <w:tcW w:w="606" w:type="pct"/>
            <w:tcBorders>
              <w:top w:val="single" w:sz="4" w:space="0" w:color="auto"/>
              <w:left w:val="single" w:sz="4" w:space="0" w:color="auto"/>
              <w:bottom w:val="single" w:sz="4" w:space="0" w:color="auto"/>
              <w:right w:val="single" w:sz="4" w:space="0" w:color="auto"/>
            </w:tcBorders>
          </w:tcPr>
          <w:p w14:paraId="5AA88618" w14:textId="26992D78"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0E2D1B04"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749074BE" w14:textId="77777777" w:rsidTr="0004639E">
        <w:trPr>
          <w:trHeight w:val="23"/>
        </w:trPr>
        <w:tc>
          <w:tcPr>
            <w:tcW w:w="836" w:type="pct"/>
            <w:vMerge/>
            <w:tcBorders>
              <w:left w:val="single" w:sz="4" w:space="0" w:color="auto"/>
              <w:right w:val="single" w:sz="4" w:space="0" w:color="auto"/>
            </w:tcBorders>
          </w:tcPr>
          <w:p w14:paraId="7DA3143D"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right w:val="single" w:sz="4" w:space="0" w:color="auto"/>
            </w:tcBorders>
          </w:tcPr>
          <w:p w14:paraId="744C6776" w14:textId="77777777" w:rsidR="0004639E" w:rsidRPr="000D10BE" w:rsidRDefault="0004639E" w:rsidP="0004639E">
            <w:pPr>
              <w:spacing w:after="0"/>
              <w:rPr>
                <w:rFonts w:ascii="Times New Roman" w:hAnsi="Times New Roman" w:cs="Times New Roman"/>
                <w:bCs/>
              </w:rPr>
            </w:pPr>
            <w:r w:rsidRPr="000D10BE">
              <w:rPr>
                <w:rFonts w:ascii="Times New Roman" w:hAnsi="Times New Roman" w:cs="Times New Roman"/>
                <w:bCs/>
              </w:rPr>
              <w:t>Практическое занятие №5. Составление схем по системе и структуре федеральных органов исполнительной власти и органов исполнительной власти субъектов Российской Федерации; составление таблиц сравнения статуса федеральных министерств, федеральных служб и агентств.</w:t>
            </w:r>
          </w:p>
        </w:tc>
        <w:tc>
          <w:tcPr>
            <w:tcW w:w="606" w:type="pct"/>
            <w:tcBorders>
              <w:top w:val="single" w:sz="4" w:space="0" w:color="auto"/>
              <w:left w:val="single" w:sz="4" w:space="0" w:color="auto"/>
              <w:right w:val="single" w:sz="4" w:space="0" w:color="auto"/>
            </w:tcBorders>
          </w:tcPr>
          <w:p w14:paraId="322A0B16" w14:textId="5D722D9B"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11F81027"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A91D6B2" w14:textId="77777777" w:rsidTr="0004639E">
        <w:trPr>
          <w:trHeight w:val="23"/>
        </w:trPr>
        <w:tc>
          <w:tcPr>
            <w:tcW w:w="836" w:type="pct"/>
            <w:vMerge/>
            <w:tcBorders>
              <w:left w:val="single" w:sz="4" w:space="0" w:color="auto"/>
              <w:bottom w:val="single" w:sz="4" w:space="0" w:color="auto"/>
              <w:right w:val="single" w:sz="4" w:space="0" w:color="auto"/>
            </w:tcBorders>
          </w:tcPr>
          <w:p w14:paraId="64DB8F4A"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5614E3DF"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Самостоятельная работа обучающихся </w:t>
            </w:r>
          </w:p>
        </w:tc>
        <w:tc>
          <w:tcPr>
            <w:tcW w:w="606" w:type="pct"/>
            <w:tcBorders>
              <w:top w:val="single" w:sz="4" w:space="0" w:color="auto"/>
              <w:left w:val="single" w:sz="4" w:space="0" w:color="auto"/>
              <w:bottom w:val="single" w:sz="4" w:space="0" w:color="auto"/>
              <w:right w:val="single" w:sz="4" w:space="0" w:color="auto"/>
            </w:tcBorders>
          </w:tcPr>
          <w:p w14:paraId="7A76C19E" w14:textId="0C214702"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bottom w:val="single" w:sz="4" w:space="0" w:color="auto"/>
              <w:right w:val="single" w:sz="4" w:space="0" w:color="auto"/>
            </w:tcBorders>
          </w:tcPr>
          <w:p w14:paraId="38EEC1E9"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506B744" w14:textId="77777777" w:rsidTr="0004639E">
        <w:trPr>
          <w:trHeight w:val="23"/>
        </w:trPr>
        <w:tc>
          <w:tcPr>
            <w:tcW w:w="836" w:type="pct"/>
            <w:vMerge w:val="restart"/>
            <w:tcBorders>
              <w:top w:val="single" w:sz="4" w:space="0" w:color="auto"/>
              <w:left w:val="single" w:sz="4" w:space="0" w:color="auto"/>
              <w:right w:val="single" w:sz="4" w:space="0" w:color="auto"/>
            </w:tcBorders>
          </w:tcPr>
          <w:p w14:paraId="07E63658" w14:textId="095B9190" w:rsidR="0004639E" w:rsidRPr="000D10BE" w:rsidRDefault="0004639E" w:rsidP="0004639E">
            <w:pPr>
              <w:spacing w:after="0" w:line="240" w:lineRule="auto"/>
              <w:rPr>
                <w:rFonts w:ascii="Times New Roman" w:hAnsi="Times New Roman" w:cs="Times New Roman"/>
                <w:b/>
                <w:bCs/>
              </w:rPr>
            </w:pPr>
            <w:r w:rsidRPr="000D10BE">
              <w:rPr>
                <w:rFonts w:ascii="Times New Roman" w:hAnsi="Times New Roman" w:cs="Times New Roman"/>
                <w:b/>
                <w:bCs/>
              </w:rPr>
              <w:t>Тема 2.3. Административно-правовой статус коммерческих и некоммерческих организаций.</w:t>
            </w:r>
          </w:p>
        </w:tc>
        <w:tc>
          <w:tcPr>
            <w:tcW w:w="2791" w:type="pct"/>
            <w:tcBorders>
              <w:top w:val="single" w:sz="4" w:space="0" w:color="auto"/>
              <w:left w:val="single" w:sz="4" w:space="0" w:color="auto"/>
              <w:bottom w:val="single" w:sz="4" w:space="0" w:color="auto"/>
              <w:right w:val="single" w:sz="4" w:space="0" w:color="auto"/>
            </w:tcBorders>
          </w:tcPr>
          <w:p w14:paraId="25BF92FB"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Содержание учебного материала </w:t>
            </w:r>
          </w:p>
        </w:tc>
        <w:tc>
          <w:tcPr>
            <w:tcW w:w="606" w:type="pct"/>
            <w:tcBorders>
              <w:top w:val="single" w:sz="4" w:space="0" w:color="auto"/>
              <w:left w:val="single" w:sz="4" w:space="0" w:color="auto"/>
              <w:bottom w:val="single" w:sz="4" w:space="0" w:color="auto"/>
              <w:right w:val="single" w:sz="4" w:space="0" w:color="auto"/>
            </w:tcBorders>
          </w:tcPr>
          <w:p w14:paraId="762D23CB" w14:textId="77777777" w:rsidR="0004639E" w:rsidRPr="000D10BE" w:rsidRDefault="0004639E" w:rsidP="0004639E">
            <w:pPr>
              <w:spacing w:after="0"/>
              <w:jc w:val="center"/>
              <w:rPr>
                <w:rFonts w:ascii="Times New Roman" w:hAnsi="Times New Roman" w:cs="Times New Roman"/>
                <w:bCs/>
              </w:rPr>
            </w:pPr>
          </w:p>
        </w:tc>
        <w:tc>
          <w:tcPr>
            <w:tcW w:w="767" w:type="pct"/>
            <w:vMerge w:val="restart"/>
            <w:tcBorders>
              <w:top w:val="single" w:sz="4" w:space="0" w:color="auto"/>
              <w:left w:val="single" w:sz="4" w:space="0" w:color="auto"/>
              <w:right w:val="single" w:sz="4" w:space="0" w:color="auto"/>
            </w:tcBorders>
          </w:tcPr>
          <w:p w14:paraId="791D02A8"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68FBD33A"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1FE33D00"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6BA7F62C"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3CC32246" w14:textId="259BF9A3" w:rsidR="0004639E" w:rsidRPr="000D10BE" w:rsidRDefault="0004639E" w:rsidP="0004639E">
            <w:pPr>
              <w:spacing w:after="0" w:line="240" w:lineRule="auto"/>
              <w:jc w:val="center"/>
              <w:rPr>
                <w:rFonts w:ascii="Times New Roman" w:hAnsi="Times New Roman" w:cs="Times New Roman"/>
              </w:rPr>
            </w:pPr>
            <w:r w:rsidRPr="00960E23">
              <w:rPr>
                <w:rFonts w:ascii="Times New Roman" w:eastAsia="Batang" w:hAnsi="Times New Roman" w:cs="Times New Roman"/>
                <w:bCs/>
                <w:iCs/>
                <w:lang w:eastAsia="ru-RU"/>
              </w:rPr>
              <w:t>ОК 8</w:t>
            </w:r>
          </w:p>
        </w:tc>
      </w:tr>
      <w:tr w:rsidR="0004639E" w:rsidRPr="000D10BE" w14:paraId="3097A666" w14:textId="77777777" w:rsidTr="0004639E">
        <w:trPr>
          <w:trHeight w:val="23"/>
        </w:trPr>
        <w:tc>
          <w:tcPr>
            <w:tcW w:w="836" w:type="pct"/>
            <w:vMerge/>
            <w:tcBorders>
              <w:left w:val="single" w:sz="4" w:space="0" w:color="auto"/>
              <w:right w:val="single" w:sz="4" w:space="0" w:color="auto"/>
            </w:tcBorders>
          </w:tcPr>
          <w:p w14:paraId="0DB16B65"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6A71C44D"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1. Понятие и виды организаций. Коммерческие и некоммерческие организации. Предприятия, учреждения и общественные объединения. Правовые основы взаимоотношений организаций  с органами исполнительной власти. Общий административно-правовой статус организаций. </w:t>
            </w:r>
          </w:p>
        </w:tc>
        <w:tc>
          <w:tcPr>
            <w:tcW w:w="606" w:type="pct"/>
            <w:vMerge w:val="restart"/>
            <w:tcBorders>
              <w:top w:val="single" w:sz="4" w:space="0" w:color="auto"/>
              <w:left w:val="single" w:sz="4" w:space="0" w:color="auto"/>
              <w:right w:val="single" w:sz="4" w:space="0" w:color="auto"/>
            </w:tcBorders>
          </w:tcPr>
          <w:p w14:paraId="2984AA2C" w14:textId="004C8B6C"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6181188C"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AAA4FC7" w14:textId="77777777" w:rsidTr="0004639E">
        <w:trPr>
          <w:trHeight w:val="23"/>
        </w:trPr>
        <w:tc>
          <w:tcPr>
            <w:tcW w:w="836" w:type="pct"/>
            <w:vMerge/>
            <w:tcBorders>
              <w:left w:val="single" w:sz="4" w:space="0" w:color="auto"/>
              <w:right w:val="single" w:sz="4" w:space="0" w:color="auto"/>
            </w:tcBorders>
          </w:tcPr>
          <w:p w14:paraId="44D77457"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8970CEB"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2. Государственные и муниципальные предприятия. Унитарные предприятия и их виды. Частные предприятия. Правовые основы  административно-правового статуса предприятий.</w:t>
            </w:r>
          </w:p>
        </w:tc>
        <w:tc>
          <w:tcPr>
            <w:tcW w:w="606" w:type="pct"/>
            <w:vMerge/>
            <w:tcBorders>
              <w:left w:val="single" w:sz="4" w:space="0" w:color="auto"/>
              <w:right w:val="single" w:sz="4" w:space="0" w:color="auto"/>
            </w:tcBorders>
          </w:tcPr>
          <w:p w14:paraId="75D748A4" w14:textId="57C5E51C"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5F0AC166"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B3AB02D" w14:textId="77777777" w:rsidTr="0004639E">
        <w:trPr>
          <w:trHeight w:val="23"/>
        </w:trPr>
        <w:tc>
          <w:tcPr>
            <w:tcW w:w="836" w:type="pct"/>
            <w:vMerge/>
            <w:tcBorders>
              <w:left w:val="single" w:sz="4" w:space="0" w:color="auto"/>
              <w:right w:val="single" w:sz="4" w:space="0" w:color="auto"/>
            </w:tcBorders>
          </w:tcPr>
          <w:p w14:paraId="32C36A73"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0DD77980"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3. Учреждения и организации как субъекты административного права, их права и обязанности во взаимоотношениях с органами исполнительной власти. Виды организаций. Правовые основы их  административно-правового статуса.</w:t>
            </w:r>
          </w:p>
        </w:tc>
        <w:tc>
          <w:tcPr>
            <w:tcW w:w="606" w:type="pct"/>
            <w:vMerge/>
            <w:tcBorders>
              <w:left w:val="single" w:sz="4" w:space="0" w:color="auto"/>
              <w:right w:val="single" w:sz="4" w:space="0" w:color="auto"/>
            </w:tcBorders>
          </w:tcPr>
          <w:p w14:paraId="1E5CCE10" w14:textId="584A4452"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6959F5E1"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09E73F0" w14:textId="77777777" w:rsidTr="0004639E">
        <w:trPr>
          <w:trHeight w:val="23"/>
        </w:trPr>
        <w:tc>
          <w:tcPr>
            <w:tcW w:w="836" w:type="pct"/>
            <w:vMerge/>
            <w:tcBorders>
              <w:left w:val="single" w:sz="4" w:space="0" w:color="auto"/>
              <w:right w:val="single" w:sz="4" w:space="0" w:color="auto"/>
            </w:tcBorders>
          </w:tcPr>
          <w:p w14:paraId="5585765A"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7C1A49E3"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4. Общественные объединения как субъекты административного права, их права и обязанности во взаимоотношениях с органами исполнительной власти. Виды общественных объединений. Основы административно-правового статуса общественных объединений. </w:t>
            </w:r>
          </w:p>
        </w:tc>
        <w:tc>
          <w:tcPr>
            <w:tcW w:w="606" w:type="pct"/>
            <w:vMerge/>
            <w:tcBorders>
              <w:left w:val="single" w:sz="4" w:space="0" w:color="auto"/>
              <w:right w:val="single" w:sz="4" w:space="0" w:color="auto"/>
            </w:tcBorders>
          </w:tcPr>
          <w:p w14:paraId="17917896" w14:textId="11D3A377"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42CBD45B"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0BFAFB20" w14:textId="77777777" w:rsidTr="0004639E">
        <w:trPr>
          <w:trHeight w:val="23"/>
        </w:trPr>
        <w:tc>
          <w:tcPr>
            <w:tcW w:w="836" w:type="pct"/>
            <w:vMerge/>
            <w:tcBorders>
              <w:left w:val="single" w:sz="4" w:space="0" w:color="auto"/>
              <w:right w:val="single" w:sz="4" w:space="0" w:color="auto"/>
            </w:tcBorders>
          </w:tcPr>
          <w:p w14:paraId="79D27F99"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B760061"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5. Религиозные объединения как субъекты административного права, их права и обязанности во взаимоотношениях с органами исполнительной власти. Формы </w:t>
            </w:r>
            <w:r w:rsidRPr="000D10BE">
              <w:rPr>
                <w:rFonts w:ascii="Times New Roman" w:hAnsi="Times New Roman" w:cs="Times New Roman"/>
              </w:rPr>
              <w:lastRenderedPageBreak/>
              <w:t xml:space="preserve">религиозных объединений: религиозная группа и религиозная организация. Местные и централизованные религиозные организации. Особенности административно-правового статуса религиозных объединений. </w:t>
            </w:r>
          </w:p>
        </w:tc>
        <w:tc>
          <w:tcPr>
            <w:tcW w:w="606" w:type="pct"/>
            <w:vMerge/>
            <w:tcBorders>
              <w:left w:val="single" w:sz="4" w:space="0" w:color="auto"/>
              <w:bottom w:val="single" w:sz="4" w:space="0" w:color="auto"/>
              <w:right w:val="single" w:sz="4" w:space="0" w:color="auto"/>
            </w:tcBorders>
          </w:tcPr>
          <w:p w14:paraId="18F93D04" w14:textId="588CB8F3"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2CA689A3"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6DD6380" w14:textId="77777777" w:rsidTr="0004639E">
        <w:trPr>
          <w:trHeight w:val="23"/>
        </w:trPr>
        <w:tc>
          <w:tcPr>
            <w:tcW w:w="836" w:type="pct"/>
            <w:vMerge/>
            <w:tcBorders>
              <w:left w:val="single" w:sz="4" w:space="0" w:color="auto"/>
              <w:right w:val="single" w:sz="4" w:space="0" w:color="auto"/>
            </w:tcBorders>
          </w:tcPr>
          <w:p w14:paraId="3680A3FC"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001FDE95"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В том числе практических и лабораторных занятий</w:t>
            </w:r>
          </w:p>
        </w:tc>
        <w:tc>
          <w:tcPr>
            <w:tcW w:w="606" w:type="pct"/>
            <w:tcBorders>
              <w:top w:val="single" w:sz="4" w:space="0" w:color="auto"/>
              <w:left w:val="single" w:sz="4" w:space="0" w:color="auto"/>
              <w:bottom w:val="single" w:sz="4" w:space="0" w:color="auto"/>
              <w:right w:val="single" w:sz="4" w:space="0" w:color="auto"/>
            </w:tcBorders>
          </w:tcPr>
          <w:p w14:paraId="61AA9A0C" w14:textId="138D683B"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68E4A6BC"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EBA213A" w14:textId="77777777" w:rsidTr="0004639E">
        <w:trPr>
          <w:trHeight w:val="23"/>
        </w:trPr>
        <w:tc>
          <w:tcPr>
            <w:tcW w:w="836" w:type="pct"/>
            <w:vMerge/>
            <w:tcBorders>
              <w:left w:val="single" w:sz="4" w:space="0" w:color="auto"/>
              <w:right w:val="single" w:sz="4" w:space="0" w:color="auto"/>
            </w:tcBorders>
          </w:tcPr>
          <w:p w14:paraId="163ED9E1"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right w:val="single" w:sz="4" w:space="0" w:color="auto"/>
            </w:tcBorders>
          </w:tcPr>
          <w:p w14:paraId="04393EF2" w14:textId="77777777" w:rsidR="0004639E" w:rsidRPr="000D10BE" w:rsidRDefault="0004639E" w:rsidP="0004639E">
            <w:pPr>
              <w:spacing w:after="0"/>
              <w:rPr>
                <w:rFonts w:ascii="Times New Roman" w:hAnsi="Times New Roman" w:cs="Times New Roman"/>
                <w:bCs/>
              </w:rPr>
            </w:pPr>
            <w:r w:rsidRPr="000D10BE">
              <w:rPr>
                <w:rFonts w:ascii="Times New Roman" w:hAnsi="Times New Roman" w:cs="Times New Roman"/>
              </w:rPr>
              <w:t>Практическое занятие №6. Сравнение административно-правового статуса коммерческих и некоммерческих организаций, предприятий общественных объединений.</w:t>
            </w:r>
          </w:p>
        </w:tc>
        <w:tc>
          <w:tcPr>
            <w:tcW w:w="606" w:type="pct"/>
            <w:tcBorders>
              <w:top w:val="single" w:sz="4" w:space="0" w:color="auto"/>
              <w:left w:val="single" w:sz="4" w:space="0" w:color="auto"/>
              <w:right w:val="single" w:sz="4" w:space="0" w:color="auto"/>
            </w:tcBorders>
          </w:tcPr>
          <w:p w14:paraId="233071DA" w14:textId="32E4698A"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148C8AEB"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70D56C0" w14:textId="77777777" w:rsidTr="0004639E">
        <w:trPr>
          <w:trHeight w:val="23"/>
        </w:trPr>
        <w:tc>
          <w:tcPr>
            <w:tcW w:w="836" w:type="pct"/>
            <w:vMerge/>
            <w:tcBorders>
              <w:left w:val="single" w:sz="4" w:space="0" w:color="auto"/>
              <w:bottom w:val="single" w:sz="4" w:space="0" w:color="auto"/>
              <w:right w:val="single" w:sz="4" w:space="0" w:color="auto"/>
            </w:tcBorders>
          </w:tcPr>
          <w:p w14:paraId="75998F53"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F1C5AAA"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Самостоятельная работа обучающихся </w:t>
            </w:r>
          </w:p>
        </w:tc>
        <w:tc>
          <w:tcPr>
            <w:tcW w:w="606" w:type="pct"/>
            <w:tcBorders>
              <w:top w:val="single" w:sz="4" w:space="0" w:color="auto"/>
              <w:left w:val="single" w:sz="4" w:space="0" w:color="auto"/>
              <w:bottom w:val="single" w:sz="4" w:space="0" w:color="auto"/>
              <w:right w:val="single" w:sz="4" w:space="0" w:color="auto"/>
            </w:tcBorders>
          </w:tcPr>
          <w:p w14:paraId="1DCEFACF" w14:textId="5276D926"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bottom w:val="single" w:sz="4" w:space="0" w:color="auto"/>
              <w:right w:val="single" w:sz="4" w:space="0" w:color="auto"/>
            </w:tcBorders>
          </w:tcPr>
          <w:p w14:paraId="2878A2E1"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267CDF2" w14:textId="77777777" w:rsidTr="0004639E">
        <w:trPr>
          <w:trHeight w:val="23"/>
        </w:trPr>
        <w:tc>
          <w:tcPr>
            <w:tcW w:w="3627" w:type="pct"/>
            <w:gridSpan w:val="2"/>
            <w:tcBorders>
              <w:left w:val="single" w:sz="4" w:space="0" w:color="auto"/>
              <w:bottom w:val="single" w:sz="4" w:space="0" w:color="auto"/>
              <w:right w:val="single" w:sz="4" w:space="0" w:color="auto"/>
            </w:tcBorders>
          </w:tcPr>
          <w:p w14:paraId="15C5C265"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Раздел 3. Государственная служба. Формы и методы деятельности органов исполнительной власти</w:t>
            </w:r>
          </w:p>
        </w:tc>
        <w:tc>
          <w:tcPr>
            <w:tcW w:w="606" w:type="pct"/>
            <w:tcBorders>
              <w:top w:val="single" w:sz="4" w:space="0" w:color="auto"/>
              <w:left w:val="single" w:sz="4" w:space="0" w:color="auto"/>
              <w:bottom w:val="single" w:sz="4" w:space="0" w:color="auto"/>
              <w:right w:val="single" w:sz="4" w:space="0" w:color="auto"/>
            </w:tcBorders>
          </w:tcPr>
          <w:p w14:paraId="5EBF4A79" w14:textId="4CD498A3" w:rsidR="0004639E" w:rsidRPr="000D10BE" w:rsidRDefault="0004639E" w:rsidP="0004639E">
            <w:pPr>
              <w:spacing w:after="0"/>
              <w:jc w:val="center"/>
              <w:rPr>
                <w:rFonts w:ascii="Times New Roman" w:hAnsi="Times New Roman" w:cs="Times New Roman"/>
                <w:b/>
                <w:bCs/>
              </w:rPr>
            </w:pPr>
            <w:r w:rsidRPr="000D10BE">
              <w:rPr>
                <w:rFonts w:ascii="Times New Roman" w:hAnsi="Times New Roman" w:cs="Times New Roman"/>
                <w:b/>
                <w:bCs/>
              </w:rPr>
              <w:t>1</w:t>
            </w:r>
            <w:r>
              <w:rPr>
                <w:rFonts w:ascii="Times New Roman" w:hAnsi="Times New Roman" w:cs="Times New Roman"/>
                <w:b/>
                <w:bCs/>
              </w:rPr>
              <w:t>4</w:t>
            </w:r>
            <w:r w:rsidRPr="000D10BE">
              <w:rPr>
                <w:rFonts w:ascii="Times New Roman" w:hAnsi="Times New Roman" w:cs="Times New Roman"/>
                <w:b/>
                <w:bCs/>
              </w:rPr>
              <w:t>/6</w:t>
            </w:r>
          </w:p>
        </w:tc>
        <w:tc>
          <w:tcPr>
            <w:tcW w:w="767" w:type="pct"/>
            <w:tcBorders>
              <w:left w:val="single" w:sz="4" w:space="0" w:color="auto"/>
              <w:bottom w:val="single" w:sz="4" w:space="0" w:color="auto"/>
              <w:right w:val="single" w:sz="4" w:space="0" w:color="auto"/>
            </w:tcBorders>
          </w:tcPr>
          <w:p w14:paraId="6B98DD1F"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5FD8874B" w14:textId="77777777" w:rsidTr="0004639E">
        <w:trPr>
          <w:trHeight w:val="23"/>
        </w:trPr>
        <w:tc>
          <w:tcPr>
            <w:tcW w:w="836" w:type="pct"/>
            <w:vMerge w:val="restart"/>
            <w:tcBorders>
              <w:top w:val="single" w:sz="4" w:space="0" w:color="auto"/>
              <w:left w:val="single" w:sz="4" w:space="0" w:color="auto"/>
              <w:right w:val="single" w:sz="4" w:space="0" w:color="auto"/>
            </w:tcBorders>
          </w:tcPr>
          <w:p w14:paraId="4354951B" w14:textId="18EBEAD3" w:rsidR="0004639E" w:rsidRPr="000D10BE" w:rsidRDefault="0004639E" w:rsidP="0004639E">
            <w:pPr>
              <w:spacing w:after="0" w:line="240" w:lineRule="auto"/>
              <w:rPr>
                <w:rFonts w:ascii="Times New Roman" w:hAnsi="Times New Roman" w:cs="Times New Roman"/>
                <w:b/>
                <w:bCs/>
              </w:rPr>
            </w:pPr>
            <w:r w:rsidRPr="000D10BE">
              <w:rPr>
                <w:rFonts w:ascii="Times New Roman" w:hAnsi="Times New Roman" w:cs="Times New Roman"/>
                <w:b/>
                <w:bCs/>
              </w:rPr>
              <w:t>Тема 3.1. Государственная служба.</w:t>
            </w:r>
          </w:p>
        </w:tc>
        <w:tc>
          <w:tcPr>
            <w:tcW w:w="2791" w:type="pct"/>
            <w:tcBorders>
              <w:top w:val="single" w:sz="4" w:space="0" w:color="auto"/>
              <w:left w:val="single" w:sz="4" w:space="0" w:color="auto"/>
              <w:bottom w:val="single" w:sz="4" w:space="0" w:color="auto"/>
              <w:right w:val="single" w:sz="4" w:space="0" w:color="auto"/>
            </w:tcBorders>
          </w:tcPr>
          <w:p w14:paraId="1EE8FEA2"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Содержание учебного материала </w:t>
            </w:r>
          </w:p>
        </w:tc>
        <w:tc>
          <w:tcPr>
            <w:tcW w:w="606" w:type="pct"/>
            <w:tcBorders>
              <w:top w:val="single" w:sz="4" w:space="0" w:color="auto"/>
              <w:left w:val="single" w:sz="4" w:space="0" w:color="auto"/>
              <w:bottom w:val="single" w:sz="4" w:space="0" w:color="auto"/>
              <w:right w:val="single" w:sz="4" w:space="0" w:color="auto"/>
            </w:tcBorders>
          </w:tcPr>
          <w:p w14:paraId="6B7D4DD0" w14:textId="47A8F314" w:rsidR="0004639E" w:rsidRPr="000D10BE" w:rsidRDefault="0004639E" w:rsidP="0004639E">
            <w:pPr>
              <w:spacing w:after="0"/>
              <w:jc w:val="center"/>
              <w:rPr>
                <w:rFonts w:ascii="Times New Roman" w:hAnsi="Times New Roman" w:cs="Times New Roman"/>
                <w:b/>
                <w:bCs/>
              </w:rPr>
            </w:pPr>
          </w:p>
        </w:tc>
        <w:tc>
          <w:tcPr>
            <w:tcW w:w="767" w:type="pct"/>
            <w:vMerge w:val="restart"/>
            <w:tcBorders>
              <w:top w:val="single" w:sz="4" w:space="0" w:color="auto"/>
              <w:left w:val="single" w:sz="4" w:space="0" w:color="auto"/>
              <w:right w:val="single" w:sz="4" w:space="0" w:color="auto"/>
            </w:tcBorders>
          </w:tcPr>
          <w:p w14:paraId="537D9889"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1451B0D7"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1CF9DF4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38F68E77"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411F10E9" w14:textId="65C43A81" w:rsidR="0004639E" w:rsidRPr="000D10BE" w:rsidRDefault="0004639E" w:rsidP="0004639E">
            <w:pPr>
              <w:spacing w:after="0" w:line="240" w:lineRule="auto"/>
              <w:jc w:val="center"/>
              <w:rPr>
                <w:rFonts w:ascii="Times New Roman" w:hAnsi="Times New Roman" w:cs="Times New Roman"/>
              </w:rPr>
            </w:pPr>
            <w:r w:rsidRPr="00960E23">
              <w:rPr>
                <w:rFonts w:ascii="Times New Roman" w:eastAsia="Batang" w:hAnsi="Times New Roman" w:cs="Times New Roman"/>
                <w:bCs/>
                <w:iCs/>
                <w:lang w:eastAsia="ru-RU"/>
              </w:rPr>
              <w:t>ОК 8</w:t>
            </w:r>
          </w:p>
        </w:tc>
      </w:tr>
      <w:tr w:rsidR="0004639E" w:rsidRPr="000D10BE" w14:paraId="47E27C45" w14:textId="77777777" w:rsidTr="0004639E">
        <w:trPr>
          <w:trHeight w:val="23"/>
        </w:trPr>
        <w:tc>
          <w:tcPr>
            <w:tcW w:w="836" w:type="pct"/>
            <w:vMerge/>
            <w:tcBorders>
              <w:left w:val="single" w:sz="4" w:space="0" w:color="auto"/>
              <w:right w:val="single" w:sz="4" w:space="0" w:color="auto"/>
            </w:tcBorders>
          </w:tcPr>
          <w:p w14:paraId="10CB417C"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609BE17A"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1. Понятие государственной службы. Особенности правового регулирования государственно-служебных отношений. Принципы построения и функционирования государственной службы.</w:t>
            </w:r>
          </w:p>
        </w:tc>
        <w:tc>
          <w:tcPr>
            <w:tcW w:w="606" w:type="pct"/>
            <w:vMerge w:val="restart"/>
            <w:tcBorders>
              <w:top w:val="single" w:sz="4" w:space="0" w:color="auto"/>
              <w:left w:val="single" w:sz="4" w:space="0" w:color="auto"/>
              <w:right w:val="single" w:sz="4" w:space="0" w:color="auto"/>
            </w:tcBorders>
          </w:tcPr>
          <w:p w14:paraId="5725DE56" w14:textId="37821192"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62CF5AFD"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BBCB49E" w14:textId="77777777" w:rsidTr="0004639E">
        <w:trPr>
          <w:trHeight w:val="23"/>
        </w:trPr>
        <w:tc>
          <w:tcPr>
            <w:tcW w:w="836" w:type="pct"/>
            <w:vMerge/>
            <w:tcBorders>
              <w:left w:val="single" w:sz="4" w:space="0" w:color="auto"/>
              <w:right w:val="single" w:sz="4" w:space="0" w:color="auto"/>
            </w:tcBorders>
          </w:tcPr>
          <w:p w14:paraId="56C62D2B"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0BBFBD1D"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2. Система государственной службы Российской Федерации. Виды государственной службы. Понятие, особенности и правовое регулирование государственной гражданской, военной и иных видов служб; федеральной государственной службы и государственной службы субъекта РФ. </w:t>
            </w:r>
          </w:p>
        </w:tc>
        <w:tc>
          <w:tcPr>
            <w:tcW w:w="606" w:type="pct"/>
            <w:vMerge/>
            <w:tcBorders>
              <w:left w:val="single" w:sz="4" w:space="0" w:color="auto"/>
              <w:right w:val="single" w:sz="4" w:space="0" w:color="auto"/>
            </w:tcBorders>
          </w:tcPr>
          <w:p w14:paraId="55C6C9FD" w14:textId="617E5C94"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463FE18D"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ABE161F" w14:textId="77777777" w:rsidTr="0004639E">
        <w:trPr>
          <w:trHeight w:val="23"/>
        </w:trPr>
        <w:tc>
          <w:tcPr>
            <w:tcW w:w="836" w:type="pct"/>
            <w:vMerge/>
            <w:tcBorders>
              <w:left w:val="single" w:sz="4" w:space="0" w:color="auto"/>
              <w:right w:val="single" w:sz="4" w:space="0" w:color="auto"/>
            </w:tcBorders>
          </w:tcPr>
          <w:p w14:paraId="3169D56F"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442DDA77"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3. Должности государственной службы и их отграничение от государственных должностей Российской Федерации и государственных должностей субъектов Российской Федерации. Классификация должностей государственной гражданской службы. </w:t>
            </w:r>
          </w:p>
        </w:tc>
        <w:tc>
          <w:tcPr>
            <w:tcW w:w="606" w:type="pct"/>
            <w:vMerge/>
            <w:tcBorders>
              <w:left w:val="single" w:sz="4" w:space="0" w:color="auto"/>
              <w:right w:val="single" w:sz="4" w:space="0" w:color="auto"/>
            </w:tcBorders>
          </w:tcPr>
          <w:p w14:paraId="2E22EA96" w14:textId="27346E83"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C8E50CA"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A97AEC4" w14:textId="77777777" w:rsidTr="0004639E">
        <w:trPr>
          <w:trHeight w:val="23"/>
        </w:trPr>
        <w:tc>
          <w:tcPr>
            <w:tcW w:w="836" w:type="pct"/>
            <w:vMerge/>
            <w:tcBorders>
              <w:left w:val="single" w:sz="4" w:space="0" w:color="auto"/>
              <w:right w:val="single" w:sz="4" w:space="0" w:color="auto"/>
            </w:tcBorders>
          </w:tcPr>
          <w:p w14:paraId="79637AB3"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78672441"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4.  Поступление на государственную службу. Требования, предъявляемые к претенденту на замещение должности государственной службы. Способы замещения вакантных должностей государственной службы. Понятие, стороны, содержание и форма служебного контракта государственного служащего. Виды служебных контрактов. Должностной регламент. Испытание при приеме на государственную службу.</w:t>
            </w:r>
          </w:p>
        </w:tc>
        <w:tc>
          <w:tcPr>
            <w:tcW w:w="606" w:type="pct"/>
            <w:vMerge/>
            <w:tcBorders>
              <w:left w:val="single" w:sz="4" w:space="0" w:color="auto"/>
              <w:right w:val="single" w:sz="4" w:space="0" w:color="auto"/>
            </w:tcBorders>
          </w:tcPr>
          <w:p w14:paraId="27E6BBF0" w14:textId="55CBEECE"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59C4B66F"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9526550" w14:textId="77777777" w:rsidTr="0004639E">
        <w:trPr>
          <w:trHeight w:val="23"/>
        </w:trPr>
        <w:tc>
          <w:tcPr>
            <w:tcW w:w="836" w:type="pct"/>
            <w:vMerge/>
            <w:tcBorders>
              <w:left w:val="single" w:sz="4" w:space="0" w:color="auto"/>
              <w:right w:val="single" w:sz="4" w:space="0" w:color="auto"/>
            </w:tcBorders>
          </w:tcPr>
          <w:p w14:paraId="58188B5D"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40A759C8"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5. Правовой статус государственного служащего. Ограничения и запреты, связанные с государственной службой. Обязанности государственных служащих. Права государственных служащих. Классификация государственных служащих. Должностные лица. </w:t>
            </w:r>
          </w:p>
        </w:tc>
        <w:tc>
          <w:tcPr>
            <w:tcW w:w="606" w:type="pct"/>
            <w:vMerge/>
            <w:tcBorders>
              <w:left w:val="single" w:sz="4" w:space="0" w:color="auto"/>
              <w:right w:val="single" w:sz="4" w:space="0" w:color="auto"/>
            </w:tcBorders>
          </w:tcPr>
          <w:p w14:paraId="6F2C362E" w14:textId="7976831D"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E276B77"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539333FA" w14:textId="77777777" w:rsidTr="0004639E">
        <w:trPr>
          <w:trHeight w:val="23"/>
        </w:trPr>
        <w:tc>
          <w:tcPr>
            <w:tcW w:w="836" w:type="pct"/>
            <w:vMerge/>
            <w:tcBorders>
              <w:left w:val="single" w:sz="4" w:space="0" w:color="auto"/>
              <w:right w:val="single" w:sz="4" w:space="0" w:color="auto"/>
            </w:tcBorders>
          </w:tcPr>
          <w:p w14:paraId="09056091"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2E565E7D"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6. Прохождение государственной службы. Аттестация государственного служащего. Квалификационный экзамен. Присвоение классного чина, дипломатического ранга, воинского или специального звания.  Повышение квалификации. Поощрения и награждения государственного служащего. Служебная дисциплина.</w:t>
            </w:r>
          </w:p>
          <w:p w14:paraId="4273A3A6" w14:textId="77777777" w:rsidR="0004639E" w:rsidRPr="000D10BE" w:rsidRDefault="0004639E" w:rsidP="0004639E">
            <w:pPr>
              <w:spacing w:after="0"/>
              <w:rPr>
                <w:rFonts w:ascii="Times New Roman" w:hAnsi="Times New Roman" w:cs="Times New Roman"/>
              </w:rPr>
            </w:pPr>
            <w:r w:rsidRPr="000D10BE">
              <w:rPr>
                <w:rFonts w:ascii="Times New Roman" w:hAnsi="Times New Roman" w:cs="Times New Roman"/>
              </w:rPr>
              <w:t xml:space="preserve">7. Особенности прохождения государственной гражданской службы в судах и </w:t>
            </w:r>
            <w:r w:rsidRPr="000D10BE">
              <w:rPr>
                <w:rFonts w:ascii="Times New Roman" w:hAnsi="Times New Roman" w:cs="Times New Roman"/>
              </w:rPr>
              <w:lastRenderedPageBreak/>
              <w:t>органах Судебного департамента при Верховном Суде Российской Федерации.</w:t>
            </w:r>
          </w:p>
        </w:tc>
        <w:tc>
          <w:tcPr>
            <w:tcW w:w="606" w:type="pct"/>
            <w:vMerge/>
            <w:tcBorders>
              <w:left w:val="single" w:sz="4" w:space="0" w:color="auto"/>
              <w:right w:val="single" w:sz="4" w:space="0" w:color="auto"/>
            </w:tcBorders>
          </w:tcPr>
          <w:p w14:paraId="6959E0A8" w14:textId="1D04FA83"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380C8691"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DC2C55C" w14:textId="77777777" w:rsidTr="0004639E">
        <w:trPr>
          <w:trHeight w:val="23"/>
        </w:trPr>
        <w:tc>
          <w:tcPr>
            <w:tcW w:w="836" w:type="pct"/>
            <w:vMerge/>
            <w:tcBorders>
              <w:left w:val="single" w:sz="4" w:space="0" w:color="auto"/>
              <w:right w:val="single" w:sz="4" w:space="0" w:color="auto"/>
            </w:tcBorders>
          </w:tcPr>
          <w:p w14:paraId="513DECB7"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4FAEFBBA"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8. Ответственность государственных служащих. Дисциплинарный проступок. Дисциплинарная ответственность государственных служащих. Порядок привлечения к дисциплинарной ответственности, дисциплинарные взыскания. Особенности административной, материальной и уголовной ответственности государственных служащих. Противодействие коррупции в системе государственной службы.</w:t>
            </w:r>
          </w:p>
        </w:tc>
        <w:tc>
          <w:tcPr>
            <w:tcW w:w="606" w:type="pct"/>
            <w:vMerge/>
            <w:tcBorders>
              <w:left w:val="single" w:sz="4" w:space="0" w:color="auto"/>
              <w:right w:val="single" w:sz="4" w:space="0" w:color="auto"/>
            </w:tcBorders>
          </w:tcPr>
          <w:p w14:paraId="06FBE0D8" w14:textId="42337751"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7ED82E2"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E303F91" w14:textId="77777777" w:rsidTr="0004639E">
        <w:trPr>
          <w:trHeight w:val="23"/>
        </w:trPr>
        <w:tc>
          <w:tcPr>
            <w:tcW w:w="836" w:type="pct"/>
            <w:vMerge/>
            <w:tcBorders>
              <w:left w:val="single" w:sz="4" w:space="0" w:color="auto"/>
              <w:right w:val="single" w:sz="4" w:space="0" w:color="auto"/>
            </w:tcBorders>
          </w:tcPr>
          <w:p w14:paraId="741A292B"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2AAA5327"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9. Прекращение государственно-служебных отношений: основания и последствия.</w:t>
            </w:r>
          </w:p>
        </w:tc>
        <w:tc>
          <w:tcPr>
            <w:tcW w:w="606" w:type="pct"/>
            <w:vMerge/>
            <w:tcBorders>
              <w:left w:val="single" w:sz="4" w:space="0" w:color="auto"/>
              <w:right w:val="single" w:sz="4" w:space="0" w:color="auto"/>
            </w:tcBorders>
          </w:tcPr>
          <w:p w14:paraId="6344D4CF" w14:textId="6A194497"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62A4FAA4"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51FC4F4" w14:textId="77777777" w:rsidTr="0004639E">
        <w:trPr>
          <w:trHeight w:val="23"/>
        </w:trPr>
        <w:tc>
          <w:tcPr>
            <w:tcW w:w="836" w:type="pct"/>
            <w:vMerge/>
            <w:tcBorders>
              <w:left w:val="single" w:sz="4" w:space="0" w:color="auto"/>
              <w:right w:val="single" w:sz="4" w:space="0" w:color="auto"/>
            </w:tcBorders>
          </w:tcPr>
          <w:p w14:paraId="4C037D49"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3CEA2AAB"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10. Государственно-служебные споры. Порядок и сроки их рассмотрения.</w:t>
            </w:r>
          </w:p>
        </w:tc>
        <w:tc>
          <w:tcPr>
            <w:tcW w:w="606" w:type="pct"/>
            <w:vMerge/>
            <w:tcBorders>
              <w:left w:val="single" w:sz="4" w:space="0" w:color="auto"/>
              <w:right w:val="single" w:sz="4" w:space="0" w:color="auto"/>
            </w:tcBorders>
          </w:tcPr>
          <w:p w14:paraId="7E73B118" w14:textId="6EEBB4E8"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375DD0CB"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5F4D3A5" w14:textId="77777777" w:rsidTr="0004639E">
        <w:trPr>
          <w:trHeight w:val="23"/>
        </w:trPr>
        <w:tc>
          <w:tcPr>
            <w:tcW w:w="836" w:type="pct"/>
            <w:vMerge/>
            <w:tcBorders>
              <w:left w:val="single" w:sz="4" w:space="0" w:color="auto"/>
              <w:right w:val="single" w:sz="4" w:space="0" w:color="auto"/>
            </w:tcBorders>
          </w:tcPr>
          <w:p w14:paraId="4ED389E0"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245D29EC"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11. Правовые основы подбора кадров государственных служащих. Формирование кадрового резерва государственных служащих.</w:t>
            </w:r>
          </w:p>
        </w:tc>
        <w:tc>
          <w:tcPr>
            <w:tcW w:w="606" w:type="pct"/>
            <w:vMerge/>
            <w:tcBorders>
              <w:left w:val="single" w:sz="4" w:space="0" w:color="auto"/>
              <w:bottom w:val="single" w:sz="4" w:space="0" w:color="auto"/>
              <w:right w:val="single" w:sz="4" w:space="0" w:color="auto"/>
            </w:tcBorders>
          </w:tcPr>
          <w:p w14:paraId="251E0A85" w14:textId="78DC5659"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C86443F"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787CBB9" w14:textId="77777777" w:rsidTr="0004639E">
        <w:trPr>
          <w:trHeight w:val="23"/>
        </w:trPr>
        <w:tc>
          <w:tcPr>
            <w:tcW w:w="836" w:type="pct"/>
            <w:vMerge/>
            <w:tcBorders>
              <w:left w:val="single" w:sz="4" w:space="0" w:color="auto"/>
              <w:right w:val="single" w:sz="4" w:space="0" w:color="auto"/>
            </w:tcBorders>
          </w:tcPr>
          <w:p w14:paraId="6C68219A"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71DE07C7"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В том числе практических занятий</w:t>
            </w:r>
          </w:p>
        </w:tc>
        <w:tc>
          <w:tcPr>
            <w:tcW w:w="606" w:type="pct"/>
            <w:tcBorders>
              <w:top w:val="single" w:sz="4" w:space="0" w:color="auto"/>
              <w:left w:val="single" w:sz="4" w:space="0" w:color="auto"/>
              <w:bottom w:val="single" w:sz="4" w:space="0" w:color="auto"/>
              <w:right w:val="single" w:sz="4" w:space="0" w:color="auto"/>
            </w:tcBorders>
          </w:tcPr>
          <w:p w14:paraId="6DDD60CA" w14:textId="2042CE27"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60D71D31"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5BE62F64" w14:textId="77777777" w:rsidTr="0004639E">
        <w:trPr>
          <w:trHeight w:val="23"/>
        </w:trPr>
        <w:tc>
          <w:tcPr>
            <w:tcW w:w="836" w:type="pct"/>
            <w:vMerge/>
            <w:tcBorders>
              <w:left w:val="single" w:sz="4" w:space="0" w:color="auto"/>
              <w:right w:val="single" w:sz="4" w:space="0" w:color="auto"/>
            </w:tcBorders>
          </w:tcPr>
          <w:p w14:paraId="6F9F59C3"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right w:val="single" w:sz="4" w:space="0" w:color="auto"/>
            </w:tcBorders>
          </w:tcPr>
          <w:p w14:paraId="4F437AB6" w14:textId="77777777" w:rsidR="0004639E" w:rsidRPr="000D10BE" w:rsidRDefault="0004639E" w:rsidP="0004639E">
            <w:pPr>
              <w:spacing w:after="0"/>
              <w:rPr>
                <w:rFonts w:ascii="Times New Roman" w:hAnsi="Times New Roman" w:cs="Times New Roman"/>
                <w:bCs/>
              </w:rPr>
            </w:pPr>
            <w:r w:rsidRPr="000D10BE">
              <w:rPr>
                <w:rFonts w:ascii="Times New Roman" w:hAnsi="Times New Roman" w:cs="Times New Roman"/>
                <w:bCs/>
              </w:rPr>
              <w:t>Практическое занятие №7. Проведение деловой игры «Поступление на государственную службу», составление проектов служебных контрактов, аттестационных листов, обсуждение вопросов классификации должностей государственных гражданских служащих, прав и обязанностей, ответственности государственных гражданских служащих.</w:t>
            </w:r>
          </w:p>
        </w:tc>
        <w:tc>
          <w:tcPr>
            <w:tcW w:w="606" w:type="pct"/>
            <w:tcBorders>
              <w:top w:val="single" w:sz="4" w:space="0" w:color="auto"/>
              <w:left w:val="single" w:sz="4" w:space="0" w:color="auto"/>
              <w:right w:val="single" w:sz="4" w:space="0" w:color="auto"/>
            </w:tcBorders>
          </w:tcPr>
          <w:p w14:paraId="6AC76F1B" w14:textId="3DEB7CEB"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7FFE5A96"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2444DCB" w14:textId="77777777" w:rsidTr="0004639E">
        <w:trPr>
          <w:trHeight w:val="23"/>
        </w:trPr>
        <w:tc>
          <w:tcPr>
            <w:tcW w:w="836" w:type="pct"/>
            <w:vMerge/>
            <w:tcBorders>
              <w:left w:val="single" w:sz="4" w:space="0" w:color="auto"/>
              <w:bottom w:val="single" w:sz="4" w:space="0" w:color="auto"/>
              <w:right w:val="single" w:sz="4" w:space="0" w:color="auto"/>
            </w:tcBorders>
          </w:tcPr>
          <w:p w14:paraId="28B4F5C2"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4144D291"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Самостоятельная работа обучающихся </w:t>
            </w:r>
          </w:p>
        </w:tc>
        <w:tc>
          <w:tcPr>
            <w:tcW w:w="606" w:type="pct"/>
            <w:tcBorders>
              <w:top w:val="single" w:sz="4" w:space="0" w:color="auto"/>
              <w:left w:val="single" w:sz="4" w:space="0" w:color="auto"/>
              <w:bottom w:val="single" w:sz="4" w:space="0" w:color="auto"/>
              <w:right w:val="single" w:sz="4" w:space="0" w:color="auto"/>
            </w:tcBorders>
          </w:tcPr>
          <w:p w14:paraId="084EDC45" w14:textId="633E97DA"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bottom w:val="single" w:sz="4" w:space="0" w:color="auto"/>
              <w:right w:val="single" w:sz="4" w:space="0" w:color="auto"/>
            </w:tcBorders>
          </w:tcPr>
          <w:p w14:paraId="54650381"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06527A8" w14:textId="77777777" w:rsidTr="0004639E">
        <w:trPr>
          <w:trHeight w:val="23"/>
        </w:trPr>
        <w:tc>
          <w:tcPr>
            <w:tcW w:w="836" w:type="pct"/>
            <w:vMerge w:val="restart"/>
            <w:tcBorders>
              <w:top w:val="single" w:sz="4" w:space="0" w:color="auto"/>
              <w:left w:val="single" w:sz="4" w:space="0" w:color="auto"/>
              <w:right w:val="single" w:sz="4" w:space="0" w:color="auto"/>
            </w:tcBorders>
          </w:tcPr>
          <w:p w14:paraId="51694E18" w14:textId="2D9C6C42" w:rsidR="0004639E" w:rsidRPr="000D10BE" w:rsidRDefault="0004639E" w:rsidP="0004639E">
            <w:pPr>
              <w:spacing w:after="0" w:line="240" w:lineRule="auto"/>
              <w:rPr>
                <w:rFonts w:ascii="Times New Roman" w:hAnsi="Times New Roman" w:cs="Times New Roman"/>
                <w:b/>
                <w:bCs/>
              </w:rPr>
            </w:pPr>
            <w:r w:rsidRPr="000D10BE">
              <w:rPr>
                <w:rFonts w:ascii="Times New Roman" w:hAnsi="Times New Roman" w:cs="Times New Roman"/>
                <w:b/>
                <w:bCs/>
              </w:rPr>
              <w:t>Тема 3.2. Формы и методы деятельности органов исполнительной власти.</w:t>
            </w:r>
          </w:p>
        </w:tc>
        <w:tc>
          <w:tcPr>
            <w:tcW w:w="2791" w:type="pct"/>
            <w:tcBorders>
              <w:top w:val="single" w:sz="4" w:space="0" w:color="auto"/>
              <w:left w:val="single" w:sz="4" w:space="0" w:color="auto"/>
              <w:bottom w:val="single" w:sz="4" w:space="0" w:color="auto"/>
              <w:right w:val="single" w:sz="4" w:space="0" w:color="auto"/>
            </w:tcBorders>
          </w:tcPr>
          <w:p w14:paraId="4FE5D765"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Содержание учебного материала </w:t>
            </w:r>
          </w:p>
        </w:tc>
        <w:tc>
          <w:tcPr>
            <w:tcW w:w="606" w:type="pct"/>
            <w:tcBorders>
              <w:top w:val="single" w:sz="4" w:space="0" w:color="auto"/>
              <w:left w:val="single" w:sz="4" w:space="0" w:color="auto"/>
              <w:bottom w:val="single" w:sz="4" w:space="0" w:color="auto"/>
              <w:right w:val="single" w:sz="4" w:space="0" w:color="auto"/>
            </w:tcBorders>
          </w:tcPr>
          <w:p w14:paraId="6E777E80" w14:textId="77777777" w:rsidR="0004639E" w:rsidRPr="000D10BE" w:rsidRDefault="0004639E" w:rsidP="0004639E">
            <w:pPr>
              <w:spacing w:after="0"/>
              <w:jc w:val="center"/>
              <w:rPr>
                <w:rFonts w:ascii="Times New Roman" w:hAnsi="Times New Roman" w:cs="Times New Roman"/>
                <w:bCs/>
              </w:rPr>
            </w:pPr>
          </w:p>
        </w:tc>
        <w:tc>
          <w:tcPr>
            <w:tcW w:w="767" w:type="pct"/>
            <w:vMerge w:val="restart"/>
            <w:tcBorders>
              <w:top w:val="single" w:sz="4" w:space="0" w:color="auto"/>
              <w:left w:val="single" w:sz="4" w:space="0" w:color="auto"/>
              <w:right w:val="single" w:sz="4" w:space="0" w:color="auto"/>
            </w:tcBorders>
          </w:tcPr>
          <w:p w14:paraId="1F2CDBD0"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16F9898A"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7E1E37D7"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68512299"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793CE68A" w14:textId="0BA92C37" w:rsidR="0004639E" w:rsidRPr="000D10BE" w:rsidRDefault="0004639E" w:rsidP="0004639E">
            <w:pPr>
              <w:spacing w:after="0" w:line="240" w:lineRule="auto"/>
              <w:jc w:val="center"/>
              <w:rPr>
                <w:rFonts w:ascii="Times New Roman" w:hAnsi="Times New Roman" w:cs="Times New Roman"/>
              </w:rPr>
            </w:pPr>
            <w:r w:rsidRPr="00960E23">
              <w:rPr>
                <w:rFonts w:ascii="Times New Roman" w:eastAsia="Batang" w:hAnsi="Times New Roman" w:cs="Times New Roman"/>
                <w:bCs/>
                <w:iCs/>
                <w:lang w:eastAsia="ru-RU"/>
              </w:rPr>
              <w:t>ОК 8</w:t>
            </w:r>
          </w:p>
        </w:tc>
      </w:tr>
      <w:tr w:rsidR="0004639E" w:rsidRPr="000D10BE" w14:paraId="5438ADD1" w14:textId="77777777" w:rsidTr="0004639E">
        <w:trPr>
          <w:trHeight w:val="23"/>
        </w:trPr>
        <w:tc>
          <w:tcPr>
            <w:tcW w:w="836" w:type="pct"/>
            <w:vMerge/>
            <w:tcBorders>
              <w:left w:val="single" w:sz="4" w:space="0" w:color="auto"/>
              <w:right w:val="single" w:sz="4" w:space="0" w:color="auto"/>
            </w:tcBorders>
          </w:tcPr>
          <w:p w14:paraId="33AF24AF"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611F2071"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1. Понятие и классификация административно-правовых форм деятельности органа исполнительной власти. </w:t>
            </w:r>
          </w:p>
        </w:tc>
        <w:tc>
          <w:tcPr>
            <w:tcW w:w="606" w:type="pct"/>
            <w:vMerge w:val="restart"/>
            <w:tcBorders>
              <w:top w:val="single" w:sz="4" w:space="0" w:color="auto"/>
              <w:left w:val="single" w:sz="4" w:space="0" w:color="auto"/>
              <w:right w:val="single" w:sz="4" w:space="0" w:color="auto"/>
            </w:tcBorders>
          </w:tcPr>
          <w:p w14:paraId="022C8B36" w14:textId="0E24198B"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1E54946"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05D86CAD" w14:textId="77777777" w:rsidTr="0004639E">
        <w:trPr>
          <w:trHeight w:val="23"/>
        </w:trPr>
        <w:tc>
          <w:tcPr>
            <w:tcW w:w="836" w:type="pct"/>
            <w:vMerge/>
            <w:tcBorders>
              <w:left w:val="single" w:sz="4" w:space="0" w:color="auto"/>
              <w:right w:val="single" w:sz="4" w:space="0" w:color="auto"/>
            </w:tcBorders>
          </w:tcPr>
          <w:p w14:paraId="1D70FBEC"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27D4622"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2. Понятие и признаки административно-правового акта как правовой формы деятельности органа исполнительной власти. Виды административно-правовых актов.</w:t>
            </w:r>
          </w:p>
        </w:tc>
        <w:tc>
          <w:tcPr>
            <w:tcW w:w="606" w:type="pct"/>
            <w:vMerge/>
            <w:tcBorders>
              <w:left w:val="single" w:sz="4" w:space="0" w:color="auto"/>
              <w:right w:val="single" w:sz="4" w:space="0" w:color="auto"/>
            </w:tcBorders>
          </w:tcPr>
          <w:p w14:paraId="6AF83F12" w14:textId="595711E8"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509882A2"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E6EA06B" w14:textId="77777777" w:rsidTr="0004639E">
        <w:trPr>
          <w:trHeight w:val="23"/>
        </w:trPr>
        <w:tc>
          <w:tcPr>
            <w:tcW w:w="836" w:type="pct"/>
            <w:vMerge/>
            <w:tcBorders>
              <w:left w:val="single" w:sz="4" w:space="0" w:color="auto"/>
              <w:right w:val="single" w:sz="4" w:space="0" w:color="auto"/>
            </w:tcBorders>
          </w:tcPr>
          <w:p w14:paraId="5ACDEAEF"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28BAB49B"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3. Требования, предъявляемые к содержанию и форме административно-правовых актов, к их подготовке и принятию.</w:t>
            </w:r>
          </w:p>
        </w:tc>
        <w:tc>
          <w:tcPr>
            <w:tcW w:w="606" w:type="pct"/>
            <w:vMerge/>
            <w:tcBorders>
              <w:left w:val="single" w:sz="4" w:space="0" w:color="auto"/>
              <w:right w:val="single" w:sz="4" w:space="0" w:color="auto"/>
            </w:tcBorders>
          </w:tcPr>
          <w:p w14:paraId="1DAF79B9" w14:textId="2CA948AC"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6FDD78C2"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DF3A0A5" w14:textId="77777777" w:rsidTr="0004639E">
        <w:trPr>
          <w:trHeight w:val="23"/>
        </w:trPr>
        <w:tc>
          <w:tcPr>
            <w:tcW w:w="836" w:type="pct"/>
            <w:vMerge/>
            <w:tcBorders>
              <w:left w:val="single" w:sz="4" w:space="0" w:color="auto"/>
              <w:right w:val="single" w:sz="4" w:space="0" w:color="auto"/>
            </w:tcBorders>
          </w:tcPr>
          <w:p w14:paraId="150CD8C1"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28E41A37"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4. Вступление в силу административно-правовых актов. Действие, прекращение и приостановление действия административно-правовых актов. Прекращение действия административно-правовых актов в административном и судебном порядке.</w:t>
            </w:r>
          </w:p>
        </w:tc>
        <w:tc>
          <w:tcPr>
            <w:tcW w:w="606" w:type="pct"/>
            <w:vMerge/>
            <w:tcBorders>
              <w:left w:val="single" w:sz="4" w:space="0" w:color="auto"/>
              <w:right w:val="single" w:sz="4" w:space="0" w:color="auto"/>
            </w:tcBorders>
          </w:tcPr>
          <w:p w14:paraId="51CE6900" w14:textId="7372122C"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769F079A"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713B248D" w14:textId="77777777" w:rsidTr="0004639E">
        <w:trPr>
          <w:trHeight w:val="23"/>
        </w:trPr>
        <w:tc>
          <w:tcPr>
            <w:tcW w:w="836" w:type="pct"/>
            <w:vMerge/>
            <w:tcBorders>
              <w:left w:val="single" w:sz="4" w:space="0" w:color="auto"/>
              <w:right w:val="single" w:sz="4" w:space="0" w:color="auto"/>
            </w:tcBorders>
          </w:tcPr>
          <w:p w14:paraId="1666C3F8"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7F78B564"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5. Административно-правовые действия как административно-правовая форма деятельности органов исполнительной власти. Виды административно-правовых действий.</w:t>
            </w:r>
          </w:p>
        </w:tc>
        <w:tc>
          <w:tcPr>
            <w:tcW w:w="606" w:type="pct"/>
            <w:vMerge/>
            <w:tcBorders>
              <w:left w:val="single" w:sz="4" w:space="0" w:color="auto"/>
              <w:right w:val="single" w:sz="4" w:space="0" w:color="auto"/>
            </w:tcBorders>
          </w:tcPr>
          <w:p w14:paraId="54D3B54A" w14:textId="20C7FDC7"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58DEAA61"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7076341E" w14:textId="77777777" w:rsidTr="0004639E">
        <w:trPr>
          <w:trHeight w:val="23"/>
        </w:trPr>
        <w:tc>
          <w:tcPr>
            <w:tcW w:w="836" w:type="pct"/>
            <w:vMerge/>
            <w:tcBorders>
              <w:left w:val="single" w:sz="4" w:space="0" w:color="auto"/>
              <w:right w:val="single" w:sz="4" w:space="0" w:color="auto"/>
            </w:tcBorders>
          </w:tcPr>
          <w:p w14:paraId="04F622D9"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71A3886A"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6. Административный договор как форма деятельности органов исполнительной власти.</w:t>
            </w:r>
          </w:p>
        </w:tc>
        <w:tc>
          <w:tcPr>
            <w:tcW w:w="606" w:type="pct"/>
            <w:vMerge/>
            <w:tcBorders>
              <w:left w:val="single" w:sz="4" w:space="0" w:color="auto"/>
              <w:right w:val="single" w:sz="4" w:space="0" w:color="auto"/>
            </w:tcBorders>
          </w:tcPr>
          <w:p w14:paraId="29B54372" w14:textId="708DBD33"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29E9267C"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4D53B9A" w14:textId="77777777" w:rsidTr="0004639E">
        <w:trPr>
          <w:trHeight w:val="23"/>
        </w:trPr>
        <w:tc>
          <w:tcPr>
            <w:tcW w:w="836" w:type="pct"/>
            <w:vMerge/>
            <w:tcBorders>
              <w:left w:val="single" w:sz="4" w:space="0" w:color="auto"/>
              <w:right w:val="single" w:sz="4" w:space="0" w:color="auto"/>
            </w:tcBorders>
          </w:tcPr>
          <w:p w14:paraId="01BA5146"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63CC8CF8"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7. Понятие и характерные черты методов деятельности органов исполнительной власти.  Методы управляющего воздействия, организации работы аппарата управления, процессуальные методы. Методы административно-правового </w:t>
            </w:r>
            <w:r w:rsidRPr="000D10BE">
              <w:rPr>
                <w:rFonts w:ascii="Times New Roman" w:hAnsi="Times New Roman" w:cs="Times New Roman"/>
              </w:rPr>
              <w:lastRenderedPageBreak/>
              <w:t>регулирования. Общие и специальные методы деятельности органов исполнительной власти.</w:t>
            </w:r>
          </w:p>
        </w:tc>
        <w:tc>
          <w:tcPr>
            <w:tcW w:w="606" w:type="pct"/>
            <w:vMerge/>
            <w:tcBorders>
              <w:left w:val="single" w:sz="4" w:space="0" w:color="auto"/>
              <w:right w:val="single" w:sz="4" w:space="0" w:color="auto"/>
            </w:tcBorders>
          </w:tcPr>
          <w:p w14:paraId="3948FC2F" w14:textId="06EA26AB"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3FFF6BBE"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C7D6470" w14:textId="77777777" w:rsidTr="0004639E">
        <w:trPr>
          <w:trHeight w:val="23"/>
        </w:trPr>
        <w:tc>
          <w:tcPr>
            <w:tcW w:w="836" w:type="pct"/>
            <w:vMerge/>
            <w:tcBorders>
              <w:left w:val="single" w:sz="4" w:space="0" w:color="auto"/>
              <w:right w:val="single" w:sz="4" w:space="0" w:color="auto"/>
            </w:tcBorders>
          </w:tcPr>
          <w:p w14:paraId="435C6C25"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4BADA22E"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8. Административное принуждение как вид государственного принуждения, его характерные черты. Цели, основания и виды административного принуждения.</w:t>
            </w:r>
          </w:p>
        </w:tc>
        <w:tc>
          <w:tcPr>
            <w:tcW w:w="606" w:type="pct"/>
            <w:vMerge/>
            <w:tcBorders>
              <w:left w:val="single" w:sz="4" w:space="0" w:color="auto"/>
              <w:bottom w:val="single" w:sz="4" w:space="0" w:color="auto"/>
              <w:right w:val="single" w:sz="4" w:space="0" w:color="auto"/>
            </w:tcBorders>
          </w:tcPr>
          <w:p w14:paraId="5F339746" w14:textId="50C2FFAC"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593F4D18"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7801087B" w14:textId="77777777" w:rsidTr="0004639E">
        <w:trPr>
          <w:trHeight w:val="23"/>
        </w:trPr>
        <w:tc>
          <w:tcPr>
            <w:tcW w:w="836" w:type="pct"/>
            <w:vMerge/>
            <w:tcBorders>
              <w:left w:val="single" w:sz="4" w:space="0" w:color="auto"/>
              <w:right w:val="single" w:sz="4" w:space="0" w:color="auto"/>
            </w:tcBorders>
          </w:tcPr>
          <w:p w14:paraId="21830AE9"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3B46479D"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В том числе практических занятий</w:t>
            </w:r>
          </w:p>
        </w:tc>
        <w:tc>
          <w:tcPr>
            <w:tcW w:w="606" w:type="pct"/>
            <w:tcBorders>
              <w:top w:val="single" w:sz="4" w:space="0" w:color="auto"/>
              <w:left w:val="single" w:sz="4" w:space="0" w:color="auto"/>
              <w:bottom w:val="single" w:sz="4" w:space="0" w:color="auto"/>
              <w:right w:val="single" w:sz="4" w:space="0" w:color="auto"/>
            </w:tcBorders>
          </w:tcPr>
          <w:p w14:paraId="12362A01" w14:textId="19F498A1"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42F62548"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0EB053E9" w14:textId="77777777" w:rsidTr="0004639E">
        <w:trPr>
          <w:trHeight w:val="23"/>
        </w:trPr>
        <w:tc>
          <w:tcPr>
            <w:tcW w:w="836" w:type="pct"/>
            <w:vMerge/>
            <w:tcBorders>
              <w:left w:val="single" w:sz="4" w:space="0" w:color="auto"/>
              <w:bottom w:val="single" w:sz="4" w:space="0" w:color="auto"/>
              <w:right w:val="single" w:sz="4" w:space="0" w:color="auto"/>
            </w:tcBorders>
          </w:tcPr>
          <w:p w14:paraId="5AAF41E8"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080386D"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rPr>
              <w:t>Практическое занятие №8: изучение административно-правовых актов управления, анализ их формы, структуры, реквизитов; изучение особенностей административных договоров как формы деятельности органов исполнительной власти, виды, порядок принятия и исполнения административных договоров.</w:t>
            </w:r>
          </w:p>
        </w:tc>
        <w:tc>
          <w:tcPr>
            <w:tcW w:w="606" w:type="pct"/>
            <w:tcBorders>
              <w:top w:val="single" w:sz="4" w:space="0" w:color="auto"/>
              <w:left w:val="single" w:sz="4" w:space="0" w:color="auto"/>
              <w:bottom w:val="single" w:sz="4" w:space="0" w:color="auto"/>
              <w:right w:val="single" w:sz="4" w:space="0" w:color="auto"/>
            </w:tcBorders>
          </w:tcPr>
          <w:p w14:paraId="22016A97" w14:textId="579015A1"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bottom w:val="single" w:sz="4" w:space="0" w:color="auto"/>
              <w:right w:val="single" w:sz="4" w:space="0" w:color="auto"/>
            </w:tcBorders>
          </w:tcPr>
          <w:p w14:paraId="2B62F727"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248CA32" w14:textId="77777777" w:rsidTr="0004639E">
        <w:trPr>
          <w:trHeight w:val="23"/>
        </w:trPr>
        <w:tc>
          <w:tcPr>
            <w:tcW w:w="836" w:type="pct"/>
            <w:vMerge/>
            <w:tcBorders>
              <w:left w:val="single" w:sz="4" w:space="0" w:color="auto"/>
              <w:bottom w:val="single" w:sz="4" w:space="0" w:color="auto"/>
              <w:right w:val="single" w:sz="4" w:space="0" w:color="auto"/>
            </w:tcBorders>
          </w:tcPr>
          <w:p w14:paraId="1D8FC2BA"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2F2E0C13"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Самостоятельная работа обучающихся </w:t>
            </w:r>
          </w:p>
        </w:tc>
        <w:tc>
          <w:tcPr>
            <w:tcW w:w="606" w:type="pct"/>
            <w:tcBorders>
              <w:top w:val="single" w:sz="4" w:space="0" w:color="auto"/>
              <w:left w:val="single" w:sz="4" w:space="0" w:color="auto"/>
              <w:bottom w:val="single" w:sz="4" w:space="0" w:color="auto"/>
              <w:right w:val="single" w:sz="4" w:space="0" w:color="auto"/>
            </w:tcBorders>
          </w:tcPr>
          <w:p w14:paraId="1491F8B7" w14:textId="213B6E1D"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bottom w:val="single" w:sz="4" w:space="0" w:color="auto"/>
              <w:right w:val="single" w:sz="4" w:space="0" w:color="auto"/>
            </w:tcBorders>
          </w:tcPr>
          <w:p w14:paraId="3EFF46B8"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0F22B65" w14:textId="77777777" w:rsidTr="0004639E">
        <w:trPr>
          <w:trHeight w:val="23"/>
        </w:trPr>
        <w:tc>
          <w:tcPr>
            <w:tcW w:w="3627" w:type="pct"/>
            <w:gridSpan w:val="2"/>
            <w:tcBorders>
              <w:left w:val="single" w:sz="4" w:space="0" w:color="auto"/>
              <w:bottom w:val="single" w:sz="4" w:space="0" w:color="auto"/>
              <w:right w:val="single" w:sz="4" w:space="0" w:color="auto"/>
            </w:tcBorders>
          </w:tcPr>
          <w:p w14:paraId="1D81D9B3"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Раздел 4. Административная ответственность. Административный процесс. </w:t>
            </w:r>
          </w:p>
        </w:tc>
        <w:tc>
          <w:tcPr>
            <w:tcW w:w="606" w:type="pct"/>
            <w:tcBorders>
              <w:top w:val="single" w:sz="4" w:space="0" w:color="auto"/>
              <w:left w:val="single" w:sz="4" w:space="0" w:color="auto"/>
              <w:bottom w:val="single" w:sz="4" w:space="0" w:color="auto"/>
              <w:right w:val="single" w:sz="4" w:space="0" w:color="auto"/>
            </w:tcBorders>
          </w:tcPr>
          <w:p w14:paraId="19897355" w14:textId="2F5FD995" w:rsidR="0004639E" w:rsidRPr="000D10BE" w:rsidRDefault="0004639E" w:rsidP="0004639E">
            <w:pPr>
              <w:spacing w:after="0"/>
              <w:jc w:val="center"/>
              <w:rPr>
                <w:rFonts w:ascii="Times New Roman" w:hAnsi="Times New Roman" w:cs="Times New Roman"/>
                <w:b/>
                <w:bCs/>
              </w:rPr>
            </w:pPr>
            <w:r w:rsidRPr="000D10BE">
              <w:rPr>
                <w:rFonts w:ascii="Times New Roman" w:hAnsi="Times New Roman" w:cs="Times New Roman"/>
                <w:b/>
                <w:bCs/>
              </w:rPr>
              <w:t>1</w:t>
            </w:r>
            <w:r>
              <w:rPr>
                <w:rFonts w:ascii="Times New Roman" w:hAnsi="Times New Roman" w:cs="Times New Roman"/>
                <w:b/>
                <w:bCs/>
              </w:rPr>
              <w:t>8</w:t>
            </w:r>
            <w:r w:rsidRPr="000D10BE">
              <w:rPr>
                <w:rFonts w:ascii="Times New Roman" w:hAnsi="Times New Roman" w:cs="Times New Roman"/>
                <w:b/>
                <w:bCs/>
              </w:rPr>
              <w:t>/8</w:t>
            </w:r>
          </w:p>
        </w:tc>
        <w:tc>
          <w:tcPr>
            <w:tcW w:w="767" w:type="pct"/>
            <w:tcBorders>
              <w:left w:val="single" w:sz="4" w:space="0" w:color="auto"/>
              <w:bottom w:val="single" w:sz="4" w:space="0" w:color="auto"/>
              <w:right w:val="single" w:sz="4" w:space="0" w:color="auto"/>
            </w:tcBorders>
          </w:tcPr>
          <w:p w14:paraId="491A4C69"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4E09C6A" w14:textId="77777777" w:rsidTr="0004639E">
        <w:trPr>
          <w:trHeight w:val="23"/>
        </w:trPr>
        <w:tc>
          <w:tcPr>
            <w:tcW w:w="836" w:type="pct"/>
            <w:vMerge w:val="restart"/>
            <w:tcBorders>
              <w:top w:val="single" w:sz="4" w:space="0" w:color="auto"/>
              <w:left w:val="single" w:sz="4" w:space="0" w:color="auto"/>
              <w:right w:val="single" w:sz="4" w:space="0" w:color="auto"/>
            </w:tcBorders>
          </w:tcPr>
          <w:p w14:paraId="35776D9A" w14:textId="64F1DE04" w:rsidR="0004639E" w:rsidRPr="000D10BE" w:rsidRDefault="0004639E" w:rsidP="0004639E">
            <w:pPr>
              <w:spacing w:after="0" w:line="240" w:lineRule="auto"/>
              <w:rPr>
                <w:rFonts w:ascii="Times New Roman" w:hAnsi="Times New Roman" w:cs="Times New Roman"/>
                <w:b/>
                <w:bCs/>
              </w:rPr>
            </w:pPr>
            <w:r w:rsidRPr="000D10BE">
              <w:rPr>
                <w:rFonts w:ascii="Times New Roman" w:hAnsi="Times New Roman" w:cs="Times New Roman"/>
                <w:b/>
                <w:bCs/>
              </w:rPr>
              <w:t>Тема 4.1. Административная ответственность</w:t>
            </w:r>
          </w:p>
        </w:tc>
        <w:tc>
          <w:tcPr>
            <w:tcW w:w="2791" w:type="pct"/>
            <w:tcBorders>
              <w:top w:val="single" w:sz="4" w:space="0" w:color="auto"/>
              <w:left w:val="single" w:sz="4" w:space="0" w:color="auto"/>
              <w:bottom w:val="single" w:sz="4" w:space="0" w:color="auto"/>
              <w:right w:val="single" w:sz="4" w:space="0" w:color="auto"/>
            </w:tcBorders>
          </w:tcPr>
          <w:p w14:paraId="41B4715B"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Содержание учебного материала </w:t>
            </w:r>
          </w:p>
        </w:tc>
        <w:tc>
          <w:tcPr>
            <w:tcW w:w="606" w:type="pct"/>
            <w:tcBorders>
              <w:top w:val="single" w:sz="4" w:space="0" w:color="auto"/>
              <w:left w:val="single" w:sz="4" w:space="0" w:color="auto"/>
              <w:bottom w:val="single" w:sz="4" w:space="0" w:color="auto"/>
              <w:right w:val="single" w:sz="4" w:space="0" w:color="auto"/>
            </w:tcBorders>
          </w:tcPr>
          <w:p w14:paraId="7E6178F5" w14:textId="77777777" w:rsidR="0004639E" w:rsidRPr="000D10BE" w:rsidRDefault="0004639E" w:rsidP="0004639E">
            <w:pPr>
              <w:spacing w:after="0"/>
              <w:jc w:val="center"/>
              <w:rPr>
                <w:rFonts w:ascii="Times New Roman" w:hAnsi="Times New Roman" w:cs="Times New Roman"/>
                <w:bCs/>
              </w:rPr>
            </w:pPr>
          </w:p>
        </w:tc>
        <w:tc>
          <w:tcPr>
            <w:tcW w:w="767" w:type="pct"/>
            <w:vMerge w:val="restart"/>
            <w:tcBorders>
              <w:top w:val="single" w:sz="4" w:space="0" w:color="auto"/>
              <w:left w:val="single" w:sz="4" w:space="0" w:color="auto"/>
              <w:right w:val="single" w:sz="4" w:space="0" w:color="auto"/>
            </w:tcBorders>
          </w:tcPr>
          <w:p w14:paraId="56C68707"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19370E15"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7023FCBD"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2FA3D8F2"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7C6A4B88" w14:textId="3BC6802D" w:rsidR="0004639E" w:rsidRPr="000D10BE" w:rsidRDefault="0004639E" w:rsidP="0004639E">
            <w:pPr>
              <w:spacing w:after="0" w:line="240" w:lineRule="auto"/>
              <w:jc w:val="center"/>
              <w:rPr>
                <w:rFonts w:ascii="Times New Roman" w:hAnsi="Times New Roman" w:cs="Times New Roman"/>
              </w:rPr>
            </w:pPr>
            <w:r w:rsidRPr="00960E23">
              <w:rPr>
                <w:rFonts w:ascii="Times New Roman" w:eastAsia="Batang" w:hAnsi="Times New Roman" w:cs="Times New Roman"/>
                <w:bCs/>
                <w:iCs/>
                <w:lang w:eastAsia="ru-RU"/>
              </w:rPr>
              <w:t>ОК 8</w:t>
            </w:r>
          </w:p>
        </w:tc>
      </w:tr>
      <w:tr w:rsidR="0004639E" w:rsidRPr="000D10BE" w14:paraId="1D8D6A0A" w14:textId="77777777" w:rsidTr="0004639E">
        <w:trPr>
          <w:trHeight w:val="23"/>
        </w:trPr>
        <w:tc>
          <w:tcPr>
            <w:tcW w:w="836" w:type="pct"/>
            <w:vMerge/>
            <w:tcBorders>
              <w:left w:val="single" w:sz="4" w:space="0" w:color="auto"/>
              <w:right w:val="single" w:sz="4" w:space="0" w:color="auto"/>
            </w:tcBorders>
          </w:tcPr>
          <w:p w14:paraId="07DD59AA"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51C5895A"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1. Административная ответственность как вид юридической ответственности. Ее характерные черты и особенности. Законодательное регулирование административной ответственности. Принципы административной ответственности.</w:t>
            </w:r>
          </w:p>
        </w:tc>
        <w:tc>
          <w:tcPr>
            <w:tcW w:w="606" w:type="pct"/>
            <w:vMerge w:val="restart"/>
            <w:tcBorders>
              <w:top w:val="single" w:sz="4" w:space="0" w:color="auto"/>
              <w:left w:val="single" w:sz="4" w:space="0" w:color="auto"/>
              <w:right w:val="single" w:sz="4" w:space="0" w:color="auto"/>
            </w:tcBorders>
          </w:tcPr>
          <w:p w14:paraId="22331D2F" w14:textId="4D9AA3B8"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1DF36599"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67992F5" w14:textId="77777777" w:rsidTr="0004639E">
        <w:trPr>
          <w:trHeight w:val="23"/>
        </w:trPr>
        <w:tc>
          <w:tcPr>
            <w:tcW w:w="836" w:type="pct"/>
            <w:vMerge/>
            <w:tcBorders>
              <w:left w:val="single" w:sz="4" w:space="0" w:color="auto"/>
              <w:right w:val="single" w:sz="4" w:space="0" w:color="auto"/>
            </w:tcBorders>
          </w:tcPr>
          <w:p w14:paraId="5529B1BC"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3B946AAA"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2. Административное правонарушение как основание административной ответственности. Понятие и признаки административного правонарушения. Состав административного правонарушения. Формальные и материальные составы административных правонарушений.</w:t>
            </w:r>
          </w:p>
        </w:tc>
        <w:tc>
          <w:tcPr>
            <w:tcW w:w="606" w:type="pct"/>
            <w:vMerge/>
            <w:tcBorders>
              <w:left w:val="single" w:sz="4" w:space="0" w:color="auto"/>
              <w:right w:val="single" w:sz="4" w:space="0" w:color="auto"/>
            </w:tcBorders>
          </w:tcPr>
          <w:p w14:paraId="47CCCEC7" w14:textId="1DDBA700"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17258C06"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29571F5" w14:textId="77777777" w:rsidTr="0004639E">
        <w:trPr>
          <w:trHeight w:val="23"/>
        </w:trPr>
        <w:tc>
          <w:tcPr>
            <w:tcW w:w="836" w:type="pct"/>
            <w:vMerge/>
            <w:tcBorders>
              <w:left w:val="single" w:sz="4" w:space="0" w:color="auto"/>
              <w:right w:val="single" w:sz="4" w:space="0" w:color="auto"/>
            </w:tcBorders>
          </w:tcPr>
          <w:p w14:paraId="51076D23"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24F2B108"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3. Административная ответственность физических лиц. Особенности административной ответственности несовершеннолетних, должностных лиц, военнослужащих, индивидуальных предпринимателей. Особенности административной ответственности иностранных граждан и лиц без гражданства. Административная ответственность юридических лиц.</w:t>
            </w:r>
          </w:p>
        </w:tc>
        <w:tc>
          <w:tcPr>
            <w:tcW w:w="606" w:type="pct"/>
            <w:vMerge/>
            <w:tcBorders>
              <w:left w:val="single" w:sz="4" w:space="0" w:color="auto"/>
              <w:right w:val="single" w:sz="4" w:space="0" w:color="auto"/>
            </w:tcBorders>
          </w:tcPr>
          <w:p w14:paraId="0D7E472B" w14:textId="08458685"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407CE622"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24FF626" w14:textId="77777777" w:rsidTr="0004639E">
        <w:trPr>
          <w:trHeight w:val="23"/>
        </w:trPr>
        <w:tc>
          <w:tcPr>
            <w:tcW w:w="836" w:type="pct"/>
            <w:vMerge/>
            <w:tcBorders>
              <w:left w:val="single" w:sz="4" w:space="0" w:color="auto"/>
              <w:right w:val="single" w:sz="4" w:space="0" w:color="auto"/>
            </w:tcBorders>
          </w:tcPr>
          <w:p w14:paraId="0A41820C"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0E26C920"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4. Понятие административного наказания. Административные наказания, установленные КоАП РФ. Административные наказания, которые могут устанавливаться законами субъектов РФ. Административные наказания, применяемые в отношении физических и юридических лиц; назначаемые в судебном и во внесудебном порядке; имущественного и неимущественного характера. Основные и дополнительные наказания. Принципы и порядок назначения административного наказания.</w:t>
            </w:r>
          </w:p>
        </w:tc>
        <w:tc>
          <w:tcPr>
            <w:tcW w:w="606" w:type="pct"/>
            <w:vMerge/>
            <w:tcBorders>
              <w:left w:val="single" w:sz="4" w:space="0" w:color="auto"/>
              <w:right w:val="single" w:sz="4" w:space="0" w:color="auto"/>
            </w:tcBorders>
          </w:tcPr>
          <w:p w14:paraId="00FE7E09" w14:textId="19701BEE"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3E35D598"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6C00A39" w14:textId="77777777" w:rsidTr="0004639E">
        <w:trPr>
          <w:trHeight w:val="23"/>
        </w:trPr>
        <w:tc>
          <w:tcPr>
            <w:tcW w:w="836" w:type="pct"/>
            <w:vMerge/>
            <w:tcBorders>
              <w:left w:val="single" w:sz="4" w:space="0" w:color="auto"/>
              <w:right w:val="single" w:sz="4" w:space="0" w:color="auto"/>
            </w:tcBorders>
          </w:tcPr>
          <w:p w14:paraId="40A2CB26"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40584540"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5. Основания освобождения от административной ответственности. Обстоятельства, смягчающие и отягчающие административную ответственность.</w:t>
            </w:r>
          </w:p>
        </w:tc>
        <w:tc>
          <w:tcPr>
            <w:tcW w:w="606" w:type="pct"/>
            <w:vMerge/>
            <w:tcBorders>
              <w:left w:val="single" w:sz="4" w:space="0" w:color="auto"/>
              <w:right w:val="single" w:sz="4" w:space="0" w:color="auto"/>
            </w:tcBorders>
          </w:tcPr>
          <w:p w14:paraId="156576ED" w14:textId="0EAF6065"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7090314B"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55562088" w14:textId="77777777" w:rsidTr="0004639E">
        <w:trPr>
          <w:trHeight w:val="23"/>
        </w:trPr>
        <w:tc>
          <w:tcPr>
            <w:tcW w:w="836" w:type="pct"/>
            <w:vMerge/>
            <w:tcBorders>
              <w:left w:val="single" w:sz="4" w:space="0" w:color="auto"/>
              <w:right w:val="single" w:sz="4" w:space="0" w:color="auto"/>
            </w:tcBorders>
          </w:tcPr>
          <w:p w14:paraId="70550FD6"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0A4D6A80"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6. Давность привлечения к административной ответственности. Общий и специальные сроки давности привлечения к административной ответственности. Основание приостановления срока давности привлечения к административной </w:t>
            </w:r>
            <w:r w:rsidRPr="000D10BE">
              <w:rPr>
                <w:rFonts w:ascii="Times New Roman" w:hAnsi="Times New Roman" w:cs="Times New Roman"/>
              </w:rPr>
              <w:lastRenderedPageBreak/>
              <w:t>ответственности.</w:t>
            </w:r>
          </w:p>
        </w:tc>
        <w:tc>
          <w:tcPr>
            <w:tcW w:w="606" w:type="pct"/>
            <w:vMerge/>
            <w:tcBorders>
              <w:left w:val="single" w:sz="4" w:space="0" w:color="auto"/>
              <w:right w:val="single" w:sz="4" w:space="0" w:color="auto"/>
            </w:tcBorders>
          </w:tcPr>
          <w:p w14:paraId="56FB5763" w14:textId="35C5F578"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3545539"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9A43A15" w14:textId="77777777" w:rsidTr="0004639E">
        <w:trPr>
          <w:trHeight w:val="23"/>
        </w:trPr>
        <w:tc>
          <w:tcPr>
            <w:tcW w:w="836" w:type="pct"/>
            <w:vMerge/>
            <w:tcBorders>
              <w:left w:val="single" w:sz="4" w:space="0" w:color="auto"/>
              <w:right w:val="single" w:sz="4" w:space="0" w:color="auto"/>
            </w:tcBorders>
          </w:tcPr>
          <w:p w14:paraId="642ADD6B"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5B7D44CF"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7. Субъекты административной юрисдикции, уполномоченные рассматривать дела об административных правонарушениях. Место рассмотрения дела об административном правонарушении. Подведомственность дел об административных правонарушениях.</w:t>
            </w:r>
          </w:p>
        </w:tc>
        <w:tc>
          <w:tcPr>
            <w:tcW w:w="606" w:type="pct"/>
            <w:vMerge/>
            <w:tcBorders>
              <w:left w:val="single" w:sz="4" w:space="0" w:color="auto"/>
              <w:bottom w:val="single" w:sz="4" w:space="0" w:color="auto"/>
              <w:right w:val="single" w:sz="4" w:space="0" w:color="auto"/>
            </w:tcBorders>
          </w:tcPr>
          <w:p w14:paraId="6FC5AB76" w14:textId="30CD428D"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D4FCE26"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27B8829" w14:textId="77777777" w:rsidTr="0004639E">
        <w:trPr>
          <w:trHeight w:val="23"/>
        </w:trPr>
        <w:tc>
          <w:tcPr>
            <w:tcW w:w="836" w:type="pct"/>
            <w:vMerge/>
            <w:tcBorders>
              <w:left w:val="single" w:sz="4" w:space="0" w:color="auto"/>
              <w:right w:val="single" w:sz="4" w:space="0" w:color="auto"/>
            </w:tcBorders>
          </w:tcPr>
          <w:p w14:paraId="3C550CE6"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25DCA228"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В том числе практических занятий</w:t>
            </w:r>
          </w:p>
        </w:tc>
        <w:tc>
          <w:tcPr>
            <w:tcW w:w="606" w:type="pct"/>
            <w:tcBorders>
              <w:top w:val="single" w:sz="4" w:space="0" w:color="auto"/>
              <w:left w:val="single" w:sz="4" w:space="0" w:color="auto"/>
              <w:bottom w:val="single" w:sz="4" w:space="0" w:color="auto"/>
              <w:right w:val="single" w:sz="4" w:space="0" w:color="auto"/>
            </w:tcBorders>
          </w:tcPr>
          <w:p w14:paraId="1C45A0C4" w14:textId="62697EAF"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36353693"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CCF6345" w14:textId="77777777" w:rsidTr="0004639E">
        <w:trPr>
          <w:trHeight w:val="23"/>
        </w:trPr>
        <w:tc>
          <w:tcPr>
            <w:tcW w:w="836" w:type="pct"/>
            <w:vMerge/>
            <w:tcBorders>
              <w:left w:val="single" w:sz="4" w:space="0" w:color="auto"/>
              <w:bottom w:val="single" w:sz="4" w:space="0" w:color="auto"/>
              <w:right w:val="single" w:sz="4" w:space="0" w:color="auto"/>
            </w:tcBorders>
          </w:tcPr>
          <w:p w14:paraId="48234FCE"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0DB9738C"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rPr>
              <w:t>Практическое занятие №9: изучение основных понятий института административной ответственности, работа с текстом КоАП РФ, решение задач.</w:t>
            </w:r>
          </w:p>
        </w:tc>
        <w:tc>
          <w:tcPr>
            <w:tcW w:w="606" w:type="pct"/>
            <w:tcBorders>
              <w:top w:val="single" w:sz="4" w:space="0" w:color="auto"/>
              <w:left w:val="single" w:sz="4" w:space="0" w:color="auto"/>
              <w:bottom w:val="single" w:sz="4" w:space="0" w:color="auto"/>
              <w:right w:val="single" w:sz="4" w:space="0" w:color="auto"/>
            </w:tcBorders>
          </w:tcPr>
          <w:p w14:paraId="1E926FF1" w14:textId="042DDD9D"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bottom w:val="single" w:sz="4" w:space="0" w:color="auto"/>
              <w:right w:val="single" w:sz="4" w:space="0" w:color="auto"/>
            </w:tcBorders>
          </w:tcPr>
          <w:p w14:paraId="72DD3F39"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9618C5D" w14:textId="77777777" w:rsidTr="0004639E">
        <w:trPr>
          <w:trHeight w:val="23"/>
        </w:trPr>
        <w:tc>
          <w:tcPr>
            <w:tcW w:w="836" w:type="pct"/>
            <w:vMerge/>
            <w:tcBorders>
              <w:left w:val="single" w:sz="4" w:space="0" w:color="auto"/>
              <w:bottom w:val="single" w:sz="4" w:space="0" w:color="auto"/>
              <w:right w:val="single" w:sz="4" w:space="0" w:color="auto"/>
            </w:tcBorders>
          </w:tcPr>
          <w:p w14:paraId="2B2027C2"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0BA20137"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Самостоятельная работа обучающихся </w:t>
            </w:r>
          </w:p>
        </w:tc>
        <w:tc>
          <w:tcPr>
            <w:tcW w:w="606" w:type="pct"/>
            <w:tcBorders>
              <w:top w:val="single" w:sz="4" w:space="0" w:color="auto"/>
              <w:left w:val="single" w:sz="4" w:space="0" w:color="auto"/>
              <w:bottom w:val="single" w:sz="4" w:space="0" w:color="auto"/>
              <w:right w:val="single" w:sz="4" w:space="0" w:color="auto"/>
            </w:tcBorders>
          </w:tcPr>
          <w:p w14:paraId="6115563F" w14:textId="13358F5B"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bottom w:val="single" w:sz="4" w:space="0" w:color="auto"/>
              <w:right w:val="single" w:sz="4" w:space="0" w:color="auto"/>
            </w:tcBorders>
          </w:tcPr>
          <w:p w14:paraId="0A9AA2BB"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E0E2EFB" w14:textId="77777777" w:rsidTr="0004639E">
        <w:trPr>
          <w:trHeight w:val="23"/>
        </w:trPr>
        <w:tc>
          <w:tcPr>
            <w:tcW w:w="836" w:type="pct"/>
            <w:vMerge w:val="restart"/>
            <w:tcBorders>
              <w:top w:val="single" w:sz="4" w:space="0" w:color="auto"/>
              <w:left w:val="single" w:sz="4" w:space="0" w:color="auto"/>
              <w:right w:val="single" w:sz="4" w:space="0" w:color="auto"/>
            </w:tcBorders>
          </w:tcPr>
          <w:p w14:paraId="5E52C0F9" w14:textId="2DDF2894" w:rsidR="0004639E" w:rsidRPr="000D10BE" w:rsidRDefault="0004639E" w:rsidP="0004639E">
            <w:pPr>
              <w:spacing w:after="0" w:line="240" w:lineRule="auto"/>
              <w:rPr>
                <w:rFonts w:ascii="Times New Roman" w:hAnsi="Times New Roman" w:cs="Times New Roman"/>
                <w:b/>
                <w:bCs/>
              </w:rPr>
            </w:pPr>
            <w:r w:rsidRPr="000D10BE">
              <w:rPr>
                <w:rFonts w:ascii="Times New Roman" w:hAnsi="Times New Roman" w:cs="Times New Roman"/>
                <w:b/>
                <w:bCs/>
              </w:rPr>
              <w:t>Тема 4.2. Производство по делам об административных правонарушениях.</w:t>
            </w:r>
          </w:p>
        </w:tc>
        <w:tc>
          <w:tcPr>
            <w:tcW w:w="2791" w:type="pct"/>
            <w:tcBorders>
              <w:top w:val="single" w:sz="4" w:space="0" w:color="auto"/>
              <w:left w:val="single" w:sz="4" w:space="0" w:color="auto"/>
              <w:bottom w:val="single" w:sz="4" w:space="0" w:color="auto"/>
              <w:right w:val="single" w:sz="4" w:space="0" w:color="auto"/>
            </w:tcBorders>
          </w:tcPr>
          <w:p w14:paraId="27C1ED98"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Содержание учебного материала </w:t>
            </w:r>
          </w:p>
        </w:tc>
        <w:tc>
          <w:tcPr>
            <w:tcW w:w="606" w:type="pct"/>
            <w:tcBorders>
              <w:top w:val="single" w:sz="4" w:space="0" w:color="auto"/>
              <w:left w:val="single" w:sz="4" w:space="0" w:color="auto"/>
              <w:bottom w:val="single" w:sz="4" w:space="0" w:color="auto"/>
              <w:right w:val="single" w:sz="4" w:space="0" w:color="auto"/>
            </w:tcBorders>
          </w:tcPr>
          <w:p w14:paraId="75DDD1BB" w14:textId="77777777" w:rsidR="0004639E" w:rsidRPr="000D10BE" w:rsidRDefault="0004639E" w:rsidP="0004639E">
            <w:pPr>
              <w:spacing w:after="0"/>
              <w:jc w:val="center"/>
              <w:rPr>
                <w:rFonts w:ascii="Times New Roman" w:hAnsi="Times New Roman" w:cs="Times New Roman"/>
                <w:bCs/>
              </w:rPr>
            </w:pPr>
          </w:p>
        </w:tc>
        <w:tc>
          <w:tcPr>
            <w:tcW w:w="767" w:type="pct"/>
            <w:vMerge w:val="restart"/>
            <w:tcBorders>
              <w:top w:val="single" w:sz="4" w:space="0" w:color="auto"/>
              <w:left w:val="single" w:sz="4" w:space="0" w:color="auto"/>
              <w:right w:val="single" w:sz="4" w:space="0" w:color="auto"/>
            </w:tcBorders>
          </w:tcPr>
          <w:p w14:paraId="00F27B9C"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717CCE89"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5C0C46D2"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5E05BEA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59C3F801" w14:textId="1D6F0640" w:rsidR="0004639E" w:rsidRPr="000D10BE" w:rsidRDefault="0004639E" w:rsidP="0004639E">
            <w:pPr>
              <w:spacing w:after="0" w:line="240" w:lineRule="auto"/>
              <w:jc w:val="center"/>
              <w:rPr>
                <w:rFonts w:ascii="Times New Roman" w:hAnsi="Times New Roman" w:cs="Times New Roman"/>
              </w:rPr>
            </w:pPr>
            <w:r w:rsidRPr="00960E23">
              <w:rPr>
                <w:rFonts w:ascii="Times New Roman" w:eastAsia="Batang" w:hAnsi="Times New Roman" w:cs="Times New Roman"/>
                <w:bCs/>
                <w:iCs/>
                <w:lang w:eastAsia="ru-RU"/>
              </w:rPr>
              <w:t>ОК 8</w:t>
            </w:r>
          </w:p>
        </w:tc>
      </w:tr>
      <w:tr w:rsidR="0004639E" w:rsidRPr="000D10BE" w14:paraId="1AF600B5" w14:textId="77777777" w:rsidTr="0004639E">
        <w:trPr>
          <w:trHeight w:val="23"/>
        </w:trPr>
        <w:tc>
          <w:tcPr>
            <w:tcW w:w="836" w:type="pct"/>
            <w:vMerge/>
            <w:tcBorders>
              <w:left w:val="single" w:sz="4" w:space="0" w:color="auto"/>
              <w:right w:val="single" w:sz="4" w:space="0" w:color="auto"/>
            </w:tcBorders>
          </w:tcPr>
          <w:p w14:paraId="112D2D40"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0D2DB078"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1. Понятие производства по делам об административных правонарушениях, его задачи, принципы и правовое регулирование. Виды производств по делам об административных правонарушениях.</w:t>
            </w:r>
          </w:p>
        </w:tc>
        <w:tc>
          <w:tcPr>
            <w:tcW w:w="606" w:type="pct"/>
            <w:vMerge w:val="restart"/>
            <w:tcBorders>
              <w:top w:val="single" w:sz="4" w:space="0" w:color="auto"/>
              <w:left w:val="single" w:sz="4" w:space="0" w:color="auto"/>
              <w:right w:val="single" w:sz="4" w:space="0" w:color="auto"/>
            </w:tcBorders>
          </w:tcPr>
          <w:p w14:paraId="2CD79242" w14:textId="6E9B81EF"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6512BD53"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593E4608" w14:textId="77777777" w:rsidTr="0004639E">
        <w:trPr>
          <w:trHeight w:val="23"/>
        </w:trPr>
        <w:tc>
          <w:tcPr>
            <w:tcW w:w="836" w:type="pct"/>
            <w:vMerge/>
            <w:tcBorders>
              <w:left w:val="single" w:sz="4" w:space="0" w:color="auto"/>
              <w:right w:val="single" w:sz="4" w:space="0" w:color="auto"/>
            </w:tcBorders>
          </w:tcPr>
          <w:p w14:paraId="6A85D447"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2B2D8E4C"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2. Участники производства по делам об административных правонарушениях, их правовой статус. Обстоятельства, исключающие возможность участия в производстве по делу об административном правонарушении. Особенности правового статуса прокурора как участника производства по делу об административном правонарушении.</w:t>
            </w:r>
          </w:p>
        </w:tc>
        <w:tc>
          <w:tcPr>
            <w:tcW w:w="606" w:type="pct"/>
            <w:vMerge/>
            <w:tcBorders>
              <w:left w:val="single" w:sz="4" w:space="0" w:color="auto"/>
              <w:right w:val="single" w:sz="4" w:space="0" w:color="auto"/>
            </w:tcBorders>
          </w:tcPr>
          <w:p w14:paraId="0DB8BFAC" w14:textId="58D95E26"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39DD698"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FAFAF24" w14:textId="77777777" w:rsidTr="0004639E">
        <w:trPr>
          <w:trHeight w:val="23"/>
        </w:trPr>
        <w:tc>
          <w:tcPr>
            <w:tcW w:w="836" w:type="pct"/>
            <w:vMerge/>
            <w:tcBorders>
              <w:left w:val="single" w:sz="4" w:space="0" w:color="auto"/>
              <w:right w:val="single" w:sz="4" w:space="0" w:color="auto"/>
            </w:tcBorders>
          </w:tcPr>
          <w:p w14:paraId="45117F51"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4B4E1B2B"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3. Понятие и классификация доказательств по делам об административных правонарушениях. Доказывание по делам об административных правонарушениях. </w:t>
            </w:r>
          </w:p>
        </w:tc>
        <w:tc>
          <w:tcPr>
            <w:tcW w:w="606" w:type="pct"/>
            <w:vMerge/>
            <w:tcBorders>
              <w:left w:val="single" w:sz="4" w:space="0" w:color="auto"/>
              <w:right w:val="single" w:sz="4" w:space="0" w:color="auto"/>
            </w:tcBorders>
          </w:tcPr>
          <w:p w14:paraId="0E752B2C" w14:textId="11BA0B6D"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4005F5B3"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06044CF" w14:textId="77777777" w:rsidTr="0004639E">
        <w:trPr>
          <w:trHeight w:val="23"/>
        </w:trPr>
        <w:tc>
          <w:tcPr>
            <w:tcW w:w="836" w:type="pct"/>
            <w:vMerge/>
            <w:tcBorders>
              <w:left w:val="single" w:sz="4" w:space="0" w:color="auto"/>
              <w:right w:val="single" w:sz="4" w:space="0" w:color="auto"/>
            </w:tcBorders>
          </w:tcPr>
          <w:p w14:paraId="51DECD1F"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6B6FFE51"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4. Понятие и виды мер обеспечения производства по делам об административных правонарушениях.</w:t>
            </w:r>
          </w:p>
        </w:tc>
        <w:tc>
          <w:tcPr>
            <w:tcW w:w="606" w:type="pct"/>
            <w:vMerge/>
            <w:tcBorders>
              <w:left w:val="single" w:sz="4" w:space="0" w:color="auto"/>
              <w:right w:val="single" w:sz="4" w:space="0" w:color="auto"/>
            </w:tcBorders>
          </w:tcPr>
          <w:p w14:paraId="427C6462" w14:textId="3E519081"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3923E04A"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D95D1EF" w14:textId="77777777" w:rsidTr="0004639E">
        <w:trPr>
          <w:trHeight w:val="23"/>
        </w:trPr>
        <w:tc>
          <w:tcPr>
            <w:tcW w:w="836" w:type="pct"/>
            <w:vMerge/>
            <w:tcBorders>
              <w:left w:val="single" w:sz="4" w:space="0" w:color="auto"/>
              <w:right w:val="single" w:sz="4" w:space="0" w:color="auto"/>
            </w:tcBorders>
          </w:tcPr>
          <w:p w14:paraId="783C8F70"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4657BE83"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5. Стадии производства по делу об административном правонарушении. Возбуждение дела об административном правонарушении. Протокол об административном правонарушении. Обстоятельства, исключающие производство по делу об административном правонарушении. Рассмотрение дела об административном правонарушении. Подготовка к рассмотрению дела. Решения, принимаемые на стадии рассмотрения дела. Постановление по делу об административном правонарушении. Пересмотр не вступивших в силу и вступивших в силу постановлений и решений по делу об административном правонарушении. Исполнение постановлений и решений по делу об административном правонарушении.</w:t>
            </w:r>
          </w:p>
        </w:tc>
        <w:tc>
          <w:tcPr>
            <w:tcW w:w="606" w:type="pct"/>
            <w:vMerge/>
            <w:tcBorders>
              <w:left w:val="single" w:sz="4" w:space="0" w:color="auto"/>
              <w:bottom w:val="single" w:sz="4" w:space="0" w:color="auto"/>
              <w:right w:val="single" w:sz="4" w:space="0" w:color="auto"/>
            </w:tcBorders>
          </w:tcPr>
          <w:p w14:paraId="2F348720" w14:textId="53933F37"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D30A0CF"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0ADCD354" w14:textId="77777777" w:rsidTr="0004639E">
        <w:trPr>
          <w:trHeight w:val="23"/>
        </w:trPr>
        <w:tc>
          <w:tcPr>
            <w:tcW w:w="836" w:type="pct"/>
            <w:vMerge/>
            <w:tcBorders>
              <w:left w:val="single" w:sz="4" w:space="0" w:color="auto"/>
              <w:right w:val="single" w:sz="4" w:space="0" w:color="auto"/>
            </w:tcBorders>
          </w:tcPr>
          <w:p w14:paraId="17A38229"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76C52B8B"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В том числе практических занятий</w:t>
            </w:r>
          </w:p>
        </w:tc>
        <w:tc>
          <w:tcPr>
            <w:tcW w:w="606" w:type="pct"/>
            <w:tcBorders>
              <w:top w:val="single" w:sz="4" w:space="0" w:color="auto"/>
              <w:left w:val="single" w:sz="4" w:space="0" w:color="auto"/>
              <w:bottom w:val="single" w:sz="4" w:space="0" w:color="auto"/>
              <w:right w:val="single" w:sz="4" w:space="0" w:color="auto"/>
            </w:tcBorders>
          </w:tcPr>
          <w:p w14:paraId="05246CBC" w14:textId="5ED4ACFA"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616C17E0"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B99968D" w14:textId="77777777" w:rsidTr="0004639E">
        <w:trPr>
          <w:trHeight w:val="23"/>
        </w:trPr>
        <w:tc>
          <w:tcPr>
            <w:tcW w:w="836" w:type="pct"/>
            <w:vMerge/>
            <w:tcBorders>
              <w:left w:val="single" w:sz="4" w:space="0" w:color="auto"/>
              <w:right w:val="single" w:sz="4" w:space="0" w:color="auto"/>
            </w:tcBorders>
          </w:tcPr>
          <w:p w14:paraId="54A40705"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right w:val="single" w:sz="4" w:space="0" w:color="auto"/>
            </w:tcBorders>
          </w:tcPr>
          <w:p w14:paraId="33AE2BED" w14:textId="77777777" w:rsidR="0004639E" w:rsidRPr="000D10BE" w:rsidRDefault="0004639E" w:rsidP="0004639E">
            <w:pPr>
              <w:spacing w:after="0"/>
              <w:rPr>
                <w:rFonts w:ascii="Times New Roman" w:hAnsi="Times New Roman" w:cs="Times New Roman"/>
                <w:bCs/>
              </w:rPr>
            </w:pPr>
            <w:r w:rsidRPr="000D10BE">
              <w:rPr>
                <w:rFonts w:ascii="Times New Roman" w:hAnsi="Times New Roman" w:cs="Times New Roman"/>
              </w:rPr>
              <w:t xml:space="preserve">Практическое занятие №10: изучение процессуальных норм КоАП РФ, моделирование стадий производства по делам об административных правонарушениях, решение задач. Проведение деловой игры «Возбуждение дела об </w:t>
            </w:r>
            <w:r w:rsidRPr="000D10BE">
              <w:rPr>
                <w:rFonts w:ascii="Times New Roman" w:hAnsi="Times New Roman" w:cs="Times New Roman"/>
              </w:rPr>
              <w:lastRenderedPageBreak/>
              <w:t>административном правонарушении».</w:t>
            </w:r>
          </w:p>
        </w:tc>
        <w:tc>
          <w:tcPr>
            <w:tcW w:w="606" w:type="pct"/>
            <w:tcBorders>
              <w:top w:val="single" w:sz="4" w:space="0" w:color="auto"/>
              <w:left w:val="single" w:sz="4" w:space="0" w:color="auto"/>
              <w:right w:val="single" w:sz="4" w:space="0" w:color="auto"/>
            </w:tcBorders>
          </w:tcPr>
          <w:p w14:paraId="3BD7E629" w14:textId="1FFCD61A"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64A57C2C"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F18A479" w14:textId="77777777" w:rsidTr="0004639E">
        <w:trPr>
          <w:trHeight w:val="23"/>
        </w:trPr>
        <w:tc>
          <w:tcPr>
            <w:tcW w:w="836" w:type="pct"/>
            <w:vMerge/>
            <w:tcBorders>
              <w:left w:val="single" w:sz="4" w:space="0" w:color="auto"/>
              <w:bottom w:val="single" w:sz="4" w:space="0" w:color="auto"/>
              <w:right w:val="single" w:sz="4" w:space="0" w:color="auto"/>
            </w:tcBorders>
          </w:tcPr>
          <w:p w14:paraId="0E316EA6"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96E9E77"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Самостоятельная работа обучающихся </w:t>
            </w:r>
          </w:p>
        </w:tc>
        <w:tc>
          <w:tcPr>
            <w:tcW w:w="606" w:type="pct"/>
            <w:tcBorders>
              <w:top w:val="single" w:sz="4" w:space="0" w:color="auto"/>
              <w:left w:val="single" w:sz="4" w:space="0" w:color="auto"/>
              <w:bottom w:val="single" w:sz="4" w:space="0" w:color="auto"/>
              <w:right w:val="single" w:sz="4" w:space="0" w:color="auto"/>
            </w:tcBorders>
          </w:tcPr>
          <w:p w14:paraId="43C1EBA2" w14:textId="393C558F"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bottom w:val="single" w:sz="4" w:space="0" w:color="auto"/>
              <w:right w:val="single" w:sz="4" w:space="0" w:color="auto"/>
            </w:tcBorders>
          </w:tcPr>
          <w:p w14:paraId="01798CBB"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541C995" w14:textId="77777777" w:rsidTr="0004639E">
        <w:trPr>
          <w:trHeight w:val="23"/>
        </w:trPr>
        <w:tc>
          <w:tcPr>
            <w:tcW w:w="836" w:type="pct"/>
            <w:vMerge w:val="restart"/>
            <w:tcBorders>
              <w:top w:val="single" w:sz="4" w:space="0" w:color="auto"/>
              <w:left w:val="single" w:sz="4" w:space="0" w:color="auto"/>
              <w:right w:val="single" w:sz="4" w:space="0" w:color="auto"/>
            </w:tcBorders>
          </w:tcPr>
          <w:p w14:paraId="5F6A74D2" w14:textId="65248989" w:rsidR="0004639E" w:rsidRPr="000D10BE" w:rsidRDefault="0004639E" w:rsidP="0004639E">
            <w:pPr>
              <w:spacing w:after="0" w:line="240" w:lineRule="auto"/>
              <w:rPr>
                <w:rFonts w:ascii="Times New Roman" w:hAnsi="Times New Roman" w:cs="Times New Roman"/>
                <w:b/>
                <w:bCs/>
              </w:rPr>
            </w:pPr>
            <w:r w:rsidRPr="000D10BE">
              <w:rPr>
                <w:rFonts w:ascii="Times New Roman" w:hAnsi="Times New Roman" w:cs="Times New Roman"/>
                <w:b/>
                <w:bCs/>
              </w:rPr>
              <w:t>Тема 4.3. Административный процесс</w:t>
            </w:r>
          </w:p>
        </w:tc>
        <w:tc>
          <w:tcPr>
            <w:tcW w:w="2791" w:type="pct"/>
            <w:tcBorders>
              <w:top w:val="single" w:sz="4" w:space="0" w:color="auto"/>
              <w:left w:val="single" w:sz="4" w:space="0" w:color="auto"/>
              <w:bottom w:val="single" w:sz="4" w:space="0" w:color="auto"/>
              <w:right w:val="single" w:sz="4" w:space="0" w:color="auto"/>
            </w:tcBorders>
          </w:tcPr>
          <w:p w14:paraId="121090D8"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Содержание учебного материала </w:t>
            </w:r>
          </w:p>
        </w:tc>
        <w:tc>
          <w:tcPr>
            <w:tcW w:w="606" w:type="pct"/>
            <w:tcBorders>
              <w:top w:val="single" w:sz="4" w:space="0" w:color="auto"/>
              <w:left w:val="single" w:sz="4" w:space="0" w:color="auto"/>
              <w:bottom w:val="single" w:sz="4" w:space="0" w:color="auto"/>
              <w:right w:val="single" w:sz="4" w:space="0" w:color="auto"/>
            </w:tcBorders>
          </w:tcPr>
          <w:p w14:paraId="04A3AFE0" w14:textId="77777777" w:rsidR="0004639E" w:rsidRPr="000D10BE" w:rsidRDefault="0004639E" w:rsidP="0004639E">
            <w:pPr>
              <w:spacing w:after="0"/>
              <w:jc w:val="center"/>
              <w:rPr>
                <w:rFonts w:ascii="Times New Roman" w:hAnsi="Times New Roman" w:cs="Times New Roman"/>
                <w:bCs/>
              </w:rPr>
            </w:pPr>
          </w:p>
        </w:tc>
        <w:tc>
          <w:tcPr>
            <w:tcW w:w="767" w:type="pct"/>
            <w:vMerge w:val="restart"/>
            <w:tcBorders>
              <w:top w:val="single" w:sz="4" w:space="0" w:color="auto"/>
              <w:left w:val="single" w:sz="4" w:space="0" w:color="auto"/>
              <w:right w:val="single" w:sz="4" w:space="0" w:color="auto"/>
            </w:tcBorders>
          </w:tcPr>
          <w:p w14:paraId="7ABBA169"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0B2C4424"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3C3ECA75"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4FE9B8E1"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169ECD97" w14:textId="5466696D" w:rsidR="0004639E" w:rsidRPr="000D10BE" w:rsidRDefault="0004639E" w:rsidP="0004639E">
            <w:pPr>
              <w:spacing w:after="0" w:line="240" w:lineRule="auto"/>
              <w:jc w:val="center"/>
              <w:rPr>
                <w:rFonts w:ascii="Times New Roman" w:hAnsi="Times New Roman" w:cs="Times New Roman"/>
              </w:rPr>
            </w:pPr>
            <w:r w:rsidRPr="00960E23">
              <w:rPr>
                <w:rFonts w:ascii="Times New Roman" w:eastAsia="Batang" w:hAnsi="Times New Roman" w:cs="Times New Roman"/>
                <w:bCs/>
                <w:iCs/>
                <w:lang w:eastAsia="ru-RU"/>
              </w:rPr>
              <w:t>ОК 8</w:t>
            </w:r>
          </w:p>
        </w:tc>
      </w:tr>
      <w:tr w:rsidR="0004639E" w:rsidRPr="000D10BE" w14:paraId="6EDE675F" w14:textId="77777777" w:rsidTr="0004639E">
        <w:trPr>
          <w:trHeight w:val="23"/>
        </w:trPr>
        <w:tc>
          <w:tcPr>
            <w:tcW w:w="836" w:type="pct"/>
            <w:vMerge/>
            <w:tcBorders>
              <w:left w:val="single" w:sz="4" w:space="0" w:color="auto"/>
              <w:right w:val="single" w:sz="4" w:space="0" w:color="auto"/>
            </w:tcBorders>
          </w:tcPr>
          <w:p w14:paraId="27DF4E05"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3CC0D714"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1. Понятие и характерные черты административного процесса. Административный процесс как вид юридического процесса. Виды административного процесса: административные процедуры, административно-юрисдикционный процесс, административное судопроизводство.  Структура административного процесса. Индивидуальное административное дело как основание административно-процессуальной деятельности. Административные производства.</w:t>
            </w:r>
          </w:p>
        </w:tc>
        <w:tc>
          <w:tcPr>
            <w:tcW w:w="606" w:type="pct"/>
            <w:vMerge w:val="restart"/>
            <w:tcBorders>
              <w:top w:val="single" w:sz="4" w:space="0" w:color="auto"/>
              <w:left w:val="single" w:sz="4" w:space="0" w:color="auto"/>
              <w:right w:val="single" w:sz="4" w:space="0" w:color="auto"/>
            </w:tcBorders>
          </w:tcPr>
          <w:p w14:paraId="4D07FC1F" w14:textId="41AE70C6"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466013A4"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3451F98" w14:textId="77777777" w:rsidTr="0004639E">
        <w:trPr>
          <w:trHeight w:val="23"/>
        </w:trPr>
        <w:tc>
          <w:tcPr>
            <w:tcW w:w="836" w:type="pct"/>
            <w:vMerge/>
            <w:tcBorders>
              <w:left w:val="single" w:sz="4" w:space="0" w:color="auto"/>
              <w:right w:val="single" w:sz="4" w:space="0" w:color="auto"/>
            </w:tcBorders>
          </w:tcPr>
          <w:p w14:paraId="65309DD2"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5237A4D"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2. Понятие и характерные черты административных процедур.  Предмет, субъекты, цели и результаты административных процедур. Виды административных процедур: регистрационные, лицензионно- разрешительные, по рассмотрению предложений и заявлений граждан, контрольно-надзорные, государственно-поощрительные, по предоставлению государственных услуг и осуществлению государственных функций, по подготовке и принятию актов управления.</w:t>
            </w:r>
          </w:p>
        </w:tc>
        <w:tc>
          <w:tcPr>
            <w:tcW w:w="606" w:type="pct"/>
            <w:vMerge/>
            <w:tcBorders>
              <w:left w:val="single" w:sz="4" w:space="0" w:color="auto"/>
              <w:right w:val="single" w:sz="4" w:space="0" w:color="auto"/>
            </w:tcBorders>
          </w:tcPr>
          <w:p w14:paraId="0D179CDD" w14:textId="3BA9A23E"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5DE9894C"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F262BDC" w14:textId="77777777" w:rsidTr="0004639E">
        <w:trPr>
          <w:trHeight w:val="23"/>
        </w:trPr>
        <w:tc>
          <w:tcPr>
            <w:tcW w:w="836" w:type="pct"/>
            <w:vMerge/>
            <w:tcBorders>
              <w:left w:val="single" w:sz="4" w:space="0" w:color="auto"/>
              <w:right w:val="single" w:sz="4" w:space="0" w:color="auto"/>
            </w:tcBorders>
          </w:tcPr>
          <w:p w14:paraId="6DD9F524"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5D9E47A2"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3. Понятие и характерные черты административно-юрисдикционного процесса.  Предмет, субъекты, цели и результаты административно-юрисдикционного процесса. Виды административно-юрисдикционных производств: производство по жалобам; дисциплинарное производство; по применению мер административного принуждения, не являющихся мерами административной ответственности; по делам об административных правонарушениях.</w:t>
            </w:r>
          </w:p>
        </w:tc>
        <w:tc>
          <w:tcPr>
            <w:tcW w:w="606" w:type="pct"/>
            <w:vMerge/>
            <w:tcBorders>
              <w:left w:val="single" w:sz="4" w:space="0" w:color="auto"/>
              <w:right w:val="single" w:sz="4" w:space="0" w:color="auto"/>
            </w:tcBorders>
          </w:tcPr>
          <w:p w14:paraId="1C2EFEE0" w14:textId="3022521F"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51F495DD"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5B20E50" w14:textId="77777777" w:rsidTr="0004639E">
        <w:trPr>
          <w:trHeight w:val="23"/>
        </w:trPr>
        <w:tc>
          <w:tcPr>
            <w:tcW w:w="836" w:type="pct"/>
            <w:vMerge/>
            <w:tcBorders>
              <w:left w:val="single" w:sz="4" w:space="0" w:color="auto"/>
              <w:right w:val="single" w:sz="4" w:space="0" w:color="auto"/>
            </w:tcBorders>
          </w:tcPr>
          <w:p w14:paraId="666D51F7"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0AEE4FAB"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4. Понятие и характерные черты административного судопроизводства. Кодекс административного судопроизводства Российской Федерации.</w:t>
            </w:r>
          </w:p>
        </w:tc>
        <w:tc>
          <w:tcPr>
            <w:tcW w:w="606" w:type="pct"/>
            <w:vMerge/>
            <w:tcBorders>
              <w:left w:val="single" w:sz="4" w:space="0" w:color="auto"/>
              <w:bottom w:val="single" w:sz="4" w:space="0" w:color="auto"/>
              <w:right w:val="single" w:sz="4" w:space="0" w:color="auto"/>
            </w:tcBorders>
          </w:tcPr>
          <w:p w14:paraId="73730BEA" w14:textId="54896CBE"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1F9D0413"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6EE914C" w14:textId="77777777" w:rsidTr="0004639E">
        <w:trPr>
          <w:trHeight w:val="23"/>
        </w:trPr>
        <w:tc>
          <w:tcPr>
            <w:tcW w:w="836" w:type="pct"/>
            <w:vMerge/>
            <w:tcBorders>
              <w:left w:val="single" w:sz="4" w:space="0" w:color="auto"/>
              <w:right w:val="single" w:sz="4" w:space="0" w:color="auto"/>
            </w:tcBorders>
          </w:tcPr>
          <w:p w14:paraId="7ADC02DA"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656665B2"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В том числе практических и лабораторных занятий</w:t>
            </w:r>
          </w:p>
        </w:tc>
        <w:tc>
          <w:tcPr>
            <w:tcW w:w="606" w:type="pct"/>
            <w:tcBorders>
              <w:top w:val="single" w:sz="4" w:space="0" w:color="auto"/>
              <w:left w:val="single" w:sz="4" w:space="0" w:color="auto"/>
              <w:bottom w:val="single" w:sz="4" w:space="0" w:color="auto"/>
              <w:right w:val="single" w:sz="4" w:space="0" w:color="auto"/>
            </w:tcBorders>
          </w:tcPr>
          <w:p w14:paraId="24584B49" w14:textId="062C2CDF" w:rsidR="0004639E" w:rsidRPr="000D10BE" w:rsidRDefault="0004639E" w:rsidP="0004639E">
            <w:pPr>
              <w:spacing w:after="0"/>
              <w:jc w:val="center"/>
              <w:rPr>
                <w:rFonts w:ascii="Times New Roman" w:hAnsi="Times New Roman" w:cs="Times New Roman"/>
                <w:bCs/>
                <w:i/>
              </w:rPr>
            </w:pPr>
            <w:r w:rsidRPr="000D10BE">
              <w:rPr>
                <w:rFonts w:ascii="Times New Roman" w:hAnsi="Times New Roman" w:cs="Times New Roman"/>
                <w:bCs/>
                <w:i/>
              </w:rPr>
              <w:t>2</w:t>
            </w:r>
          </w:p>
        </w:tc>
        <w:tc>
          <w:tcPr>
            <w:tcW w:w="767" w:type="pct"/>
            <w:vMerge/>
            <w:tcBorders>
              <w:left w:val="single" w:sz="4" w:space="0" w:color="auto"/>
              <w:right w:val="single" w:sz="4" w:space="0" w:color="auto"/>
            </w:tcBorders>
          </w:tcPr>
          <w:p w14:paraId="6A4CFF64"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5FF7DDC3" w14:textId="77777777" w:rsidTr="0004639E">
        <w:trPr>
          <w:trHeight w:val="23"/>
        </w:trPr>
        <w:tc>
          <w:tcPr>
            <w:tcW w:w="836" w:type="pct"/>
            <w:vMerge/>
            <w:tcBorders>
              <w:left w:val="single" w:sz="4" w:space="0" w:color="auto"/>
              <w:right w:val="single" w:sz="4" w:space="0" w:color="auto"/>
            </w:tcBorders>
          </w:tcPr>
          <w:p w14:paraId="2948CEA7"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right w:val="single" w:sz="4" w:space="0" w:color="auto"/>
            </w:tcBorders>
          </w:tcPr>
          <w:p w14:paraId="692C9F6D" w14:textId="77777777" w:rsidR="0004639E" w:rsidRPr="000D10BE" w:rsidRDefault="0004639E" w:rsidP="0004639E">
            <w:pPr>
              <w:spacing w:after="0"/>
              <w:rPr>
                <w:rFonts w:ascii="Times New Roman" w:hAnsi="Times New Roman" w:cs="Times New Roman"/>
                <w:bCs/>
              </w:rPr>
            </w:pPr>
            <w:r w:rsidRPr="000D10BE">
              <w:rPr>
                <w:rFonts w:ascii="Times New Roman" w:hAnsi="Times New Roman" w:cs="Times New Roman"/>
              </w:rPr>
              <w:t>Практическое занятие №11: рассмотрение структуры административного процесса, отдельных его видов; особенностей целей, задач, правового регулирования, субъектного состава, стадий и процессуальных документов административно-процедурного и административно-юрисдикционного процессов, а также административного судопроизводства.</w:t>
            </w:r>
          </w:p>
        </w:tc>
        <w:tc>
          <w:tcPr>
            <w:tcW w:w="606" w:type="pct"/>
            <w:tcBorders>
              <w:top w:val="single" w:sz="4" w:space="0" w:color="auto"/>
              <w:left w:val="single" w:sz="4" w:space="0" w:color="auto"/>
              <w:right w:val="single" w:sz="4" w:space="0" w:color="auto"/>
            </w:tcBorders>
          </w:tcPr>
          <w:p w14:paraId="6FED12BA" w14:textId="1D597541" w:rsidR="0004639E" w:rsidRPr="000D10BE" w:rsidRDefault="0004639E" w:rsidP="0004639E">
            <w:pPr>
              <w:spacing w:after="0"/>
              <w:jc w:val="center"/>
              <w:rPr>
                <w:rFonts w:ascii="Times New Roman" w:hAnsi="Times New Roman" w:cs="Times New Roman"/>
                <w:bCs/>
                <w:i/>
              </w:rPr>
            </w:pPr>
            <w:r w:rsidRPr="000D10BE">
              <w:rPr>
                <w:rFonts w:ascii="Times New Roman" w:hAnsi="Times New Roman" w:cs="Times New Roman"/>
                <w:bCs/>
                <w:i/>
              </w:rPr>
              <w:t>2</w:t>
            </w:r>
          </w:p>
        </w:tc>
        <w:tc>
          <w:tcPr>
            <w:tcW w:w="767" w:type="pct"/>
            <w:vMerge/>
            <w:tcBorders>
              <w:left w:val="single" w:sz="4" w:space="0" w:color="auto"/>
              <w:right w:val="single" w:sz="4" w:space="0" w:color="auto"/>
            </w:tcBorders>
          </w:tcPr>
          <w:p w14:paraId="74F46C9E"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7D9EBC98" w14:textId="77777777" w:rsidTr="0004639E">
        <w:trPr>
          <w:trHeight w:val="23"/>
        </w:trPr>
        <w:tc>
          <w:tcPr>
            <w:tcW w:w="836" w:type="pct"/>
            <w:vMerge/>
            <w:tcBorders>
              <w:left w:val="single" w:sz="4" w:space="0" w:color="auto"/>
              <w:bottom w:val="single" w:sz="4" w:space="0" w:color="auto"/>
              <w:right w:val="single" w:sz="4" w:space="0" w:color="auto"/>
            </w:tcBorders>
          </w:tcPr>
          <w:p w14:paraId="43035F20"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73652DEE"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Самостоятельная работа обучающихся </w:t>
            </w:r>
          </w:p>
        </w:tc>
        <w:tc>
          <w:tcPr>
            <w:tcW w:w="606" w:type="pct"/>
            <w:tcBorders>
              <w:top w:val="single" w:sz="4" w:space="0" w:color="auto"/>
              <w:left w:val="single" w:sz="4" w:space="0" w:color="auto"/>
              <w:bottom w:val="single" w:sz="4" w:space="0" w:color="auto"/>
              <w:right w:val="single" w:sz="4" w:space="0" w:color="auto"/>
            </w:tcBorders>
          </w:tcPr>
          <w:p w14:paraId="0BA00577" w14:textId="2D583774"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bottom w:val="single" w:sz="4" w:space="0" w:color="auto"/>
              <w:right w:val="single" w:sz="4" w:space="0" w:color="auto"/>
            </w:tcBorders>
          </w:tcPr>
          <w:p w14:paraId="14FE5F67"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715E3459" w14:textId="77777777" w:rsidTr="0004639E">
        <w:trPr>
          <w:trHeight w:val="23"/>
        </w:trPr>
        <w:tc>
          <w:tcPr>
            <w:tcW w:w="3627" w:type="pct"/>
            <w:gridSpan w:val="2"/>
            <w:tcBorders>
              <w:left w:val="single" w:sz="4" w:space="0" w:color="auto"/>
              <w:bottom w:val="single" w:sz="4" w:space="0" w:color="auto"/>
              <w:right w:val="single" w:sz="4" w:space="0" w:color="auto"/>
            </w:tcBorders>
          </w:tcPr>
          <w:p w14:paraId="4DB60CAD"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Раздел 5. Обеспечение законности в деятельности органов исполнительной власти</w:t>
            </w:r>
          </w:p>
        </w:tc>
        <w:tc>
          <w:tcPr>
            <w:tcW w:w="606" w:type="pct"/>
            <w:tcBorders>
              <w:top w:val="single" w:sz="4" w:space="0" w:color="auto"/>
              <w:left w:val="single" w:sz="4" w:space="0" w:color="auto"/>
              <w:bottom w:val="single" w:sz="4" w:space="0" w:color="auto"/>
              <w:right w:val="single" w:sz="4" w:space="0" w:color="auto"/>
            </w:tcBorders>
          </w:tcPr>
          <w:p w14:paraId="5C11339E" w14:textId="46E477AC" w:rsidR="0004639E" w:rsidRPr="000D10BE" w:rsidRDefault="0004639E" w:rsidP="0004639E">
            <w:pPr>
              <w:spacing w:after="0"/>
              <w:jc w:val="center"/>
              <w:rPr>
                <w:rFonts w:ascii="Times New Roman" w:hAnsi="Times New Roman" w:cs="Times New Roman"/>
                <w:b/>
                <w:bCs/>
              </w:rPr>
            </w:pPr>
            <w:r>
              <w:rPr>
                <w:rFonts w:ascii="Times New Roman" w:hAnsi="Times New Roman" w:cs="Times New Roman"/>
                <w:b/>
                <w:bCs/>
              </w:rPr>
              <w:t>6/4</w:t>
            </w:r>
          </w:p>
        </w:tc>
        <w:tc>
          <w:tcPr>
            <w:tcW w:w="767" w:type="pct"/>
            <w:tcBorders>
              <w:left w:val="single" w:sz="4" w:space="0" w:color="auto"/>
              <w:bottom w:val="single" w:sz="4" w:space="0" w:color="auto"/>
              <w:right w:val="single" w:sz="4" w:space="0" w:color="auto"/>
            </w:tcBorders>
          </w:tcPr>
          <w:p w14:paraId="1AF62E62"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88AA229" w14:textId="77777777" w:rsidTr="0004639E">
        <w:trPr>
          <w:trHeight w:val="23"/>
        </w:trPr>
        <w:tc>
          <w:tcPr>
            <w:tcW w:w="836" w:type="pct"/>
            <w:vMerge w:val="restart"/>
            <w:tcBorders>
              <w:top w:val="single" w:sz="4" w:space="0" w:color="auto"/>
              <w:left w:val="single" w:sz="4" w:space="0" w:color="auto"/>
              <w:right w:val="single" w:sz="4" w:space="0" w:color="auto"/>
            </w:tcBorders>
          </w:tcPr>
          <w:p w14:paraId="460B36DD" w14:textId="103575EE" w:rsidR="0004639E" w:rsidRPr="000D10BE" w:rsidRDefault="0004639E" w:rsidP="0004639E">
            <w:pPr>
              <w:spacing w:after="0" w:line="240" w:lineRule="auto"/>
              <w:rPr>
                <w:rFonts w:ascii="Times New Roman" w:hAnsi="Times New Roman" w:cs="Times New Roman"/>
                <w:b/>
                <w:bCs/>
              </w:rPr>
            </w:pPr>
            <w:r w:rsidRPr="000D10BE">
              <w:rPr>
                <w:rFonts w:ascii="Times New Roman" w:hAnsi="Times New Roman" w:cs="Times New Roman"/>
                <w:b/>
                <w:bCs/>
              </w:rPr>
              <w:t>Тема 5.1. Обеспечение законности в деятельности органов исполнительной власти</w:t>
            </w:r>
          </w:p>
        </w:tc>
        <w:tc>
          <w:tcPr>
            <w:tcW w:w="2791" w:type="pct"/>
            <w:tcBorders>
              <w:top w:val="single" w:sz="4" w:space="0" w:color="auto"/>
              <w:left w:val="single" w:sz="4" w:space="0" w:color="auto"/>
              <w:bottom w:val="single" w:sz="4" w:space="0" w:color="auto"/>
              <w:right w:val="single" w:sz="4" w:space="0" w:color="auto"/>
            </w:tcBorders>
          </w:tcPr>
          <w:p w14:paraId="374491EE"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Содержание учебного материала </w:t>
            </w:r>
          </w:p>
        </w:tc>
        <w:tc>
          <w:tcPr>
            <w:tcW w:w="606" w:type="pct"/>
            <w:tcBorders>
              <w:top w:val="single" w:sz="4" w:space="0" w:color="auto"/>
              <w:left w:val="single" w:sz="4" w:space="0" w:color="auto"/>
              <w:bottom w:val="single" w:sz="4" w:space="0" w:color="auto"/>
              <w:right w:val="single" w:sz="4" w:space="0" w:color="auto"/>
            </w:tcBorders>
          </w:tcPr>
          <w:p w14:paraId="5FFCE21F" w14:textId="77777777" w:rsidR="0004639E" w:rsidRPr="000D10BE" w:rsidRDefault="0004639E" w:rsidP="0004639E">
            <w:pPr>
              <w:spacing w:after="0"/>
              <w:jc w:val="center"/>
              <w:rPr>
                <w:rFonts w:ascii="Times New Roman" w:hAnsi="Times New Roman" w:cs="Times New Roman"/>
                <w:bCs/>
              </w:rPr>
            </w:pPr>
          </w:p>
        </w:tc>
        <w:tc>
          <w:tcPr>
            <w:tcW w:w="767" w:type="pct"/>
            <w:vMerge w:val="restart"/>
            <w:tcBorders>
              <w:top w:val="single" w:sz="4" w:space="0" w:color="auto"/>
              <w:left w:val="single" w:sz="4" w:space="0" w:color="auto"/>
              <w:right w:val="single" w:sz="4" w:space="0" w:color="auto"/>
            </w:tcBorders>
          </w:tcPr>
          <w:p w14:paraId="54FE22D2"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348AB040"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4798588C"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3A89CFC5"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037B9EE0" w14:textId="53F49B65" w:rsidR="0004639E" w:rsidRPr="000D10BE" w:rsidRDefault="0004639E" w:rsidP="0004639E">
            <w:pPr>
              <w:spacing w:after="0" w:line="240" w:lineRule="auto"/>
              <w:jc w:val="center"/>
              <w:rPr>
                <w:rFonts w:ascii="Times New Roman" w:hAnsi="Times New Roman" w:cs="Times New Roman"/>
              </w:rPr>
            </w:pPr>
            <w:r w:rsidRPr="00960E23">
              <w:rPr>
                <w:rFonts w:ascii="Times New Roman" w:eastAsia="Batang" w:hAnsi="Times New Roman" w:cs="Times New Roman"/>
                <w:bCs/>
                <w:iCs/>
                <w:lang w:eastAsia="ru-RU"/>
              </w:rPr>
              <w:t>ОК 8</w:t>
            </w:r>
          </w:p>
        </w:tc>
      </w:tr>
      <w:tr w:rsidR="0004639E" w:rsidRPr="000D10BE" w14:paraId="3709E7AE" w14:textId="77777777" w:rsidTr="0004639E">
        <w:trPr>
          <w:trHeight w:val="23"/>
        </w:trPr>
        <w:tc>
          <w:tcPr>
            <w:tcW w:w="836" w:type="pct"/>
            <w:vMerge/>
            <w:tcBorders>
              <w:left w:val="single" w:sz="4" w:space="0" w:color="auto"/>
              <w:right w:val="single" w:sz="4" w:space="0" w:color="auto"/>
            </w:tcBorders>
          </w:tcPr>
          <w:p w14:paraId="397BCDDF"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5D95A8B8"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1. Законность как принцип государственной деятельности и метод государственного руководства обществом. Режим законности. Особенности обеспечения законности в государственном управлении.</w:t>
            </w:r>
          </w:p>
        </w:tc>
        <w:tc>
          <w:tcPr>
            <w:tcW w:w="606" w:type="pct"/>
            <w:vMerge w:val="restart"/>
            <w:tcBorders>
              <w:top w:val="single" w:sz="4" w:space="0" w:color="auto"/>
              <w:left w:val="single" w:sz="4" w:space="0" w:color="auto"/>
              <w:right w:val="single" w:sz="4" w:space="0" w:color="auto"/>
            </w:tcBorders>
          </w:tcPr>
          <w:p w14:paraId="51768A56" w14:textId="77443F18"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4BA5E9DF"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31DBF78A" w14:textId="77777777" w:rsidTr="0004639E">
        <w:trPr>
          <w:trHeight w:val="23"/>
        </w:trPr>
        <w:tc>
          <w:tcPr>
            <w:tcW w:w="836" w:type="pct"/>
            <w:vMerge/>
            <w:tcBorders>
              <w:left w:val="single" w:sz="4" w:space="0" w:color="auto"/>
              <w:right w:val="single" w:sz="4" w:space="0" w:color="auto"/>
            </w:tcBorders>
          </w:tcPr>
          <w:p w14:paraId="1209C59F"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BEF1C36"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 xml:space="preserve">2. Контроль, надзор и обжалование как способы обеспечения законности в </w:t>
            </w:r>
            <w:r w:rsidRPr="000D10BE">
              <w:rPr>
                <w:rFonts w:ascii="Times New Roman" w:hAnsi="Times New Roman" w:cs="Times New Roman"/>
              </w:rPr>
              <w:lastRenderedPageBreak/>
              <w:t>государственном управлении.</w:t>
            </w:r>
          </w:p>
        </w:tc>
        <w:tc>
          <w:tcPr>
            <w:tcW w:w="606" w:type="pct"/>
            <w:vMerge/>
            <w:tcBorders>
              <w:left w:val="single" w:sz="4" w:space="0" w:color="auto"/>
              <w:right w:val="single" w:sz="4" w:space="0" w:color="auto"/>
            </w:tcBorders>
          </w:tcPr>
          <w:p w14:paraId="3F1A06FA" w14:textId="0F894288"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648A89F9"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74D0E13" w14:textId="77777777" w:rsidTr="0004639E">
        <w:trPr>
          <w:trHeight w:val="23"/>
        </w:trPr>
        <w:tc>
          <w:tcPr>
            <w:tcW w:w="836" w:type="pct"/>
            <w:vMerge/>
            <w:tcBorders>
              <w:left w:val="single" w:sz="4" w:space="0" w:color="auto"/>
              <w:right w:val="single" w:sz="4" w:space="0" w:color="auto"/>
            </w:tcBorders>
          </w:tcPr>
          <w:p w14:paraId="5EB43A0E"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43240B85"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3. Понятие, содержание и субъекты контроля. Государственный и общественный контроль. Содержание государственного контроля за законностью в государственном управлении. Предварительный, текущий и последующий; внутренний и внешний; общий и специализированный; фактический и документальный виды государственного контроля.</w:t>
            </w:r>
          </w:p>
        </w:tc>
        <w:tc>
          <w:tcPr>
            <w:tcW w:w="606" w:type="pct"/>
            <w:vMerge/>
            <w:tcBorders>
              <w:left w:val="single" w:sz="4" w:space="0" w:color="auto"/>
              <w:right w:val="single" w:sz="4" w:space="0" w:color="auto"/>
            </w:tcBorders>
          </w:tcPr>
          <w:p w14:paraId="58DABE63" w14:textId="28CEA190"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5AC6CA55"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58A04BFB" w14:textId="77777777" w:rsidTr="0004639E">
        <w:trPr>
          <w:trHeight w:val="23"/>
        </w:trPr>
        <w:tc>
          <w:tcPr>
            <w:tcW w:w="836" w:type="pct"/>
            <w:vMerge/>
            <w:tcBorders>
              <w:left w:val="single" w:sz="4" w:space="0" w:color="auto"/>
              <w:right w:val="single" w:sz="4" w:space="0" w:color="auto"/>
            </w:tcBorders>
          </w:tcPr>
          <w:p w14:paraId="0221B7A9"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628F902E"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4. Президентский контроль за деятельностью органов исполнительной власти. Парламентский контроль за деятельностью органов исполнительной власти.  Счетная палата РФ, ее полномочия. Уполномоченный по правам человека в РФ, его функции и полномочия. Аналогичные институты в субъектах РФ.</w:t>
            </w:r>
          </w:p>
        </w:tc>
        <w:tc>
          <w:tcPr>
            <w:tcW w:w="606" w:type="pct"/>
            <w:vMerge/>
            <w:tcBorders>
              <w:left w:val="single" w:sz="4" w:space="0" w:color="auto"/>
              <w:right w:val="single" w:sz="4" w:space="0" w:color="auto"/>
            </w:tcBorders>
          </w:tcPr>
          <w:p w14:paraId="389B20FC" w14:textId="487DCECA"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324D4016"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E987C79" w14:textId="77777777" w:rsidTr="0004639E">
        <w:trPr>
          <w:trHeight w:val="23"/>
        </w:trPr>
        <w:tc>
          <w:tcPr>
            <w:tcW w:w="836" w:type="pct"/>
            <w:vMerge/>
            <w:tcBorders>
              <w:left w:val="single" w:sz="4" w:space="0" w:color="auto"/>
              <w:right w:val="single" w:sz="4" w:space="0" w:color="auto"/>
            </w:tcBorders>
          </w:tcPr>
          <w:p w14:paraId="188FBAAC"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5CF90DD5"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5. Общий, надведомственный и ведомственный контроль в системе органов исполнительной власти. Административный надзор.</w:t>
            </w:r>
          </w:p>
        </w:tc>
        <w:tc>
          <w:tcPr>
            <w:tcW w:w="606" w:type="pct"/>
            <w:vMerge/>
            <w:tcBorders>
              <w:left w:val="single" w:sz="4" w:space="0" w:color="auto"/>
              <w:right w:val="single" w:sz="4" w:space="0" w:color="auto"/>
            </w:tcBorders>
          </w:tcPr>
          <w:p w14:paraId="59948ACE" w14:textId="5DCEE208"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329DE64A"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4AA494D8" w14:textId="77777777" w:rsidTr="0004639E">
        <w:trPr>
          <w:trHeight w:val="23"/>
        </w:trPr>
        <w:tc>
          <w:tcPr>
            <w:tcW w:w="836" w:type="pct"/>
            <w:vMerge/>
            <w:tcBorders>
              <w:left w:val="single" w:sz="4" w:space="0" w:color="auto"/>
              <w:right w:val="single" w:sz="4" w:space="0" w:color="auto"/>
            </w:tcBorders>
          </w:tcPr>
          <w:p w14:paraId="6AEC14C2"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7DE53868"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6. Прокурорский надзор. Формы реагирования прокурора на незаконные акты органов исполнительной власти, действия и бездействие их должностных лиц.</w:t>
            </w:r>
          </w:p>
        </w:tc>
        <w:tc>
          <w:tcPr>
            <w:tcW w:w="606" w:type="pct"/>
            <w:vMerge/>
            <w:tcBorders>
              <w:left w:val="single" w:sz="4" w:space="0" w:color="auto"/>
              <w:right w:val="single" w:sz="4" w:space="0" w:color="auto"/>
            </w:tcBorders>
          </w:tcPr>
          <w:p w14:paraId="5DB1D734" w14:textId="0C40466B"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A99D59D"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470DE9C" w14:textId="77777777" w:rsidTr="0004639E">
        <w:trPr>
          <w:trHeight w:val="23"/>
        </w:trPr>
        <w:tc>
          <w:tcPr>
            <w:tcW w:w="836" w:type="pct"/>
            <w:vMerge/>
            <w:tcBorders>
              <w:left w:val="single" w:sz="4" w:space="0" w:color="auto"/>
              <w:right w:val="single" w:sz="4" w:space="0" w:color="auto"/>
            </w:tcBorders>
          </w:tcPr>
          <w:p w14:paraId="26EEEDC6"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37248D76"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7. Судебный контроль за деятельностью органов исполнительной власти. Роль Конституционного Суда РФ в оценке конституционности актов органов исполнительной власти и в разрешении споров с участием этих органов. Роль судов общей юрисдикции и арбитражных судов в обеспечении законности в деятельности органов исполнительной власти.</w:t>
            </w:r>
          </w:p>
        </w:tc>
        <w:tc>
          <w:tcPr>
            <w:tcW w:w="606" w:type="pct"/>
            <w:vMerge/>
            <w:tcBorders>
              <w:left w:val="single" w:sz="4" w:space="0" w:color="auto"/>
              <w:bottom w:val="single" w:sz="4" w:space="0" w:color="auto"/>
              <w:right w:val="single" w:sz="4" w:space="0" w:color="auto"/>
            </w:tcBorders>
          </w:tcPr>
          <w:p w14:paraId="1053BB1E" w14:textId="043B6E25"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773E19CE"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A535264" w14:textId="77777777" w:rsidTr="0004639E">
        <w:trPr>
          <w:trHeight w:val="23"/>
        </w:trPr>
        <w:tc>
          <w:tcPr>
            <w:tcW w:w="836" w:type="pct"/>
            <w:vMerge/>
            <w:tcBorders>
              <w:left w:val="single" w:sz="4" w:space="0" w:color="auto"/>
              <w:right w:val="single" w:sz="4" w:space="0" w:color="auto"/>
            </w:tcBorders>
          </w:tcPr>
          <w:p w14:paraId="1918DA5F"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697E1DDD"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В том числе практических занятий</w:t>
            </w:r>
          </w:p>
        </w:tc>
        <w:tc>
          <w:tcPr>
            <w:tcW w:w="606" w:type="pct"/>
            <w:tcBorders>
              <w:top w:val="single" w:sz="4" w:space="0" w:color="auto"/>
              <w:left w:val="single" w:sz="4" w:space="0" w:color="auto"/>
              <w:bottom w:val="single" w:sz="4" w:space="0" w:color="auto"/>
              <w:right w:val="single" w:sz="4" w:space="0" w:color="auto"/>
            </w:tcBorders>
          </w:tcPr>
          <w:p w14:paraId="264C9FB2" w14:textId="5B43079B"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64974588"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6B10FD65" w14:textId="77777777" w:rsidTr="0004639E">
        <w:trPr>
          <w:trHeight w:val="23"/>
        </w:trPr>
        <w:tc>
          <w:tcPr>
            <w:tcW w:w="836" w:type="pct"/>
            <w:vMerge/>
            <w:tcBorders>
              <w:left w:val="single" w:sz="4" w:space="0" w:color="auto"/>
              <w:right w:val="single" w:sz="4" w:space="0" w:color="auto"/>
            </w:tcBorders>
          </w:tcPr>
          <w:p w14:paraId="098C93F5"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right w:val="single" w:sz="4" w:space="0" w:color="auto"/>
            </w:tcBorders>
          </w:tcPr>
          <w:p w14:paraId="7114D85F" w14:textId="77777777" w:rsidR="0004639E" w:rsidRPr="000D10BE" w:rsidRDefault="0004639E" w:rsidP="0004639E">
            <w:pPr>
              <w:spacing w:after="0"/>
              <w:rPr>
                <w:rFonts w:ascii="Times New Roman" w:hAnsi="Times New Roman" w:cs="Times New Roman"/>
                <w:bCs/>
              </w:rPr>
            </w:pPr>
            <w:r w:rsidRPr="000D10BE">
              <w:rPr>
                <w:rFonts w:ascii="Times New Roman" w:hAnsi="Times New Roman" w:cs="Times New Roman"/>
                <w:bCs/>
              </w:rPr>
              <w:t>Практическое занятие №12: рассмотрение системы и особенностей способов обеспечения законности в государственном управлении.</w:t>
            </w:r>
          </w:p>
        </w:tc>
        <w:tc>
          <w:tcPr>
            <w:tcW w:w="606" w:type="pct"/>
            <w:tcBorders>
              <w:top w:val="single" w:sz="4" w:space="0" w:color="auto"/>
              <w:left w:val="single" w:sz="4" w:space="0" w:color="auto"/>
              <w:right w:val="single" w:sz="4" w:space="0" w:color="auto"/>
            </w:tcBorders>
          </w:tcPr>
          <w:p w14:paraId="47BDA175" w14:textId="3587B028"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50E7E38A"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07DB0B2" w14:textId="77777777" w:rsidTr="0004639E">
        <w:trPr>
          <w:trHeight w:val="23"/>
        </w:trPr>
        <w:tc>
          <w:tcPr>
            <w:tcW w:w="836" w:type="pct"/>
            <w:vMerge/>
            <w:tcBorders>
              <w:left w:val="single" w:sz="4" w:space="0" w:color="auto"/>
              <w:bottom w:val="single" w:sz="4" w:space="0" w:color="auto"/>
              <w:right w:val="single" w:sz="4" w:space="0" w:color="auto"/>
            </w:tcBorders>
          </w:tcPr>
          <w:p w14:paraId="05D60AD9"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7F6AE3BF"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Самостоятельная работа обучающихся </w:t>
            </w:r>
          </w:p>
        </w:tc>
        <w:tc>
          <w:tcPr>
            <w:tcW w:w="606" w:type="pct"/>
            <w:tcBorders>
              <w:top w:val="single" w:sz="4" w:space="0" w:color="auto"/>
              <w:left w:val="single" w:sz="4" w:space="0" w:color="auto"/>
              <w:bottom w:val="single" w:sz="4" w:space="0" w:color="auto"/>
              <w:right w:val="single" w:sz="4" w:space="0" w:color="auto"/>
            </w:tcBorders>
          </w:tcPr>
          <w:p w14:paraId="42B00A13" w14:textId="30B7EA36"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bottom w:val="single" w:sz="4" w:space="0" w:color="auto"/>
              <w:right w:val="single" w:sz="4" w:space="0" w:color="auto"/>
            </w:tcBorders>
          </w:tcPr>
          <w:p w14:paraId="767F661F"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0DE2339B" w14:textId="77777777" w:rsidTr="0004639E">
        <w:trPr>
          <w:trHeight w:val="23"/>
        </w:trPr>
        <w:tc>
          <w:tcPr>
            <w:tcW w:w="3627" w:type="pct"/>
            <w:gridSpan w:val="2"/>
            <w:tcBorders>
              <w:left w:val="single" w:sz="4" w:space="0" w:color="auto"/>
              <w:bottom w:val="single" w:sz="4" w:space="0" w:color="auto"/>
              <w:right w:val="single" w:sz="4" w:space="0" w:color="auto"/>
            </w:tcBorders>
          </w:tcPr>
          <w:p w14:paraId="40F052D6"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Раздел 6. Административно-правовое регулирование и государственное управление в отдельных сферах общественной жизни</w:t>
            </w:r>
          </w:p>
        </w:tc>
        <w:tc>
          <w:tcPr>
            <w:tcW w:w="606" w:type="pct"/>
            <w:tcBorders>
              <w:top w:val="single" w:sz="4" w:space="0" w:color="auto"/>
              <w:left w:val="single" w:sz="4" w:space="0" w:color="auto"/>
              <w:bottom w:val="single" w:sz="4" w:space="0" w:color="auto"/>
              <w:right w:val="single" w:sz="4" w:space="0" w:color="auto"/>
            </w:tcBorders>
          </w:tcPr>
          <w:p w14:paraId="5EA6C218" w14:textId="2710F612" w:rsidR="0004639E" w:rsidRPr="000D10BE" w:rsidRDefault="0004639E" w:rsidP="0004639E">
            <w:pPr>
              <w:spacing w:after="0"/>
              <w:jc w:val="center"/>
              <w:rPr>
                <w:rFonts w:ascii="Times New Roman" w:hAnsi="Times New Roman" w:cs="Times New Roman"/>
                <w:b/>
                <w:bCs/>
              </w:rPr>
            </w:pPr>
            <w:r w:rsidRPr="000D10BE">
              <w:rPr>
                <w:rFonts w:ascii="Times New Roman" w:hAnsi="Times New Roman" w:cs="Times New Roman"/>
                <w:b/>
                <w:bCs/>
              </w:rPr>
              <w:t>6/4</w:t>
            </w:r>
          </w:p>
        </w:tc>
        <w:tc>
          <w:tcPr>
            <w:tcW w:w="767" w:type="pct"/>
            <w:tcBorders>
              <w:left w:val="single" w:sz="4" w:space="0" w:color="auto"/>
              <w:bottom w:val="single" w:sz="4" w:space="0" w:color="auto"/>
              <w:right w:val="single" w:sz="4" w:space="0" w:color="auto"/>
            </w:tcBorders>
          </w:tcPr>
          <w:p w14:paraId="3E70F134" w14:textId="77777777" w:rsidR="0004639E" w:rsidRPr="000D10BE" w:rsidRDefault="0004639E" w:rsidP="0004639E">
            <w:pPr>
              <w:spacing w:after="0"/>
              <w:jc w:val="center"/>
              <w:rPr>
                <w:rFonts w:ascii="Times New Roman" w:hAnsi="Times New Roman" w:cs="Times New Roman"/>
                <w:bCs/>
              </w:rPr>
            </w:pPr>
          </w:p>
        </w:tc>
      </w:tr>
      <w:tr w:rsidR="0004639E" w:rsidRPr="000D10BE" w14:paraId="2E7F975F" w14:textId="77777777" w:rsidTr="0004639E">
        <w:trPr>
          <w:trHeight w:val="23"/>
        </w:trPr>
        <w:tc>
          <w:tcPr>
            <w:tcW w:w="836" w:type="pct"/>
            <w:vMerge w:val="restart"/>
            <w:tcBorders>
              <w:top w:val="single" w:sz="4" w:space="0" w:color="auto"/>
              <w:left w:val="single" w:sz="4" w:space="0" w:color="auto"/>
              <w:right w:val="single" w:sz="4" w:space="0" w:color="auto"/>
            </w:tcBorders>
          </w:tcPr>
          <w:p w14:paraId="39E2815F" w14:textId="45BD2975"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Тема 6.1. Административно-правовое регулирование и государственное управление в отдельных сферах общественной жизни</w:t>
            </w:r>
          </w:p>
        </w:tc>
        <w:tc>
          <w:tcPr>
            <w:tcW w:w="2791" w:type="pct"/>
            <w:tcBorders>
              <w:top w:val="single" w:sz="4" w:space="0" w:color="auto"/>
              <w:left w:val="single" w:sz="4" w:space="0" w:color="auto"/>
              <w:bottom w:val="single" w:sz="4" w:space="0" w:color="auto"/>
              <w:right w:val="single" w:sz="4" w:space="0" w:color="auto"/>
            </w:tcBorders>
          </w:tcPr>
          <w:p w14:paraId="4189FEF7"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Содержание учебного материала </w:t>
            </w:r>
          </w:p>
        </w:tc>
        <w:tc>
          <w:tcPr>
            <w:tcW w:w="606" w:type="pct"/>
            <w:tcBorders>
              <w:top w:val="single" w:sz="4" w:space="0" w:color="auto"/>
              <w:left w:val="single" w:sz="4" w:space="0" w:color="auto"/>
              <w:bottom w:val="single" w:sz="4" w:space="0" w:color="auto"/>
              <w:right w:val="single" w:sz="4" w:space="0" w:color="auto"/>
            </w:tcBorders>
          </w:tcPr>
          <w:p w14:paraId="3A962D97" w14:textId="656930CB" w:rsidR="0004639E" w:rsidRPr="000D10BE" w:rsidRDefault="0004639E" w:rsidP="0004639E">
            <w:pPr>
              <w:spacing w:after="0"/>
              <w:jc w:val="center"/>
              <w:rPr>
                <w:rFonts w:ascii="Times New Roman" w:hAnsi="Times New Roman" w:cs="Times New Roman"/>
                <w:bCs/>
              </w:rPr>
            </w:pPr>
          </w:p>
        </w:tc>
        <w:tc>
          <w:tcPr>
            <w:tcW w:w="767" w:type="pct"/>
            <w:vMerge w:val="restart"/>
            <w:tcBorders>
              <w:top w:val="single" w:sz="4" w:space="0" w:color="auto"/>
              <w:left w:val="single" w:sz="4" w:space="0" w:color="auto"/>
              <w:right w:val="single" w:sz="4" w:space="0" w:color="auto"/>
            </w:tcBorders>
          </w:tcPr>
          <w:p w14:paraId="523E3F5C"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1</w:t>
            </w:r>
          </w:p>
          <w:p w14:paraId="39118D9B"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2</w:t>
            </w:r>
          </w:p>
          <w:p w14:paraId="71723D56"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6</w:t>
            </w:r>
          </w:p>
          <w:p w14:paraId="46A7F7C4" w14:textId="77777777" w:rsidR="0004639E" w:rsidRPr="00960E23" w:rsidRDefault="0004639E" w:rsidP="0004639E">
            <w:pPr>
              <w:suppressAutoHyphens/>
              <w:spacing w:after="0" w:line="240" w:lineRule="auto"/>
              <w:jc w:val="center"/>
              <w:rPr>
                <w:rFonts w:ascii="Times New Roman" w:eastAsia="Batang" w:hAnsi="Times New Roman" w:cs="Times New Roman"/>
                <w:bCs/>
                <w:iCs/>
                <w:lang w:eastAsia="ru-RU"/>
              </w:rPr>
            </w:pPr>
            <w:r w:rsidRPr="00960E23">
              <w:rPr>
                <w:rFonts w:ascii="Times New Roman" w:eastAsia="Batang" w:hAnsi="Times New Roman" w:cs="Times New Roman"/>
                <w:bCs/>
                <w:iCs/>
                <w:lang w:eastAsia="ru-RU"/>
              </w:rPr>
              <w:t>ОК 7</w:t>
            </w:r>
          </w:p>
          <w:p w14:paraId="2E5FDBCA" w14:textId="34D8E6DB" w:rsidR="0004639E" w:rsidRPr="000D10BE" w:rsidRDefault="0004639E" w:rsidP="0004639E">
            <w:pPr>
              <w:spacing w:after="0" w:line="240" w:lineRule="auto"/>
              <w:jc w:val="center"/>
              <w:rPr>
                <w:rFonts w:ascii="Times New Roman" w:hAnsi="Times New Roman" w:cs="Times New Roman"/>
              </w:rPr>
            </w:pPr>
            <w:r w:rsidRPr="00960E23">
              <w:rPr>
                <w:rFonts w:ascii="Times New Roman" w:eastAsia="Batang" w:hAnsi="Times New Roman" w:cs="Times New Roman"/>
                <w:bCs/>
                <w:iCs/>
                <w:lang w:eastAsia="ru-RU"/>
              </w:rPr>
              <w:t>ОК 8</w:t>
            </w:r>
          </w:p>
        </w:tc>
      </w:tr>
      <w:tr w:rsidR="0004639E" w:rsidRPr="000D10BE" w14:paraId="4F6A654F" w14:textId="77777777" w:rsidTr="0004639E">
        <w:trPr>
          <w:trHeight w:val="23"/>
        </w:trPr>
        <w:tc>
          <w:tcPr>
            <w:tcW w:w="836" w:type="pct"/>
            <w:vMerge/>
            <w:tcBorders>
              <w:left w:val="single" w:sz="4" w:space="0" w:color="auto"/>
              <w:right w:val="single" w:sz="4" w:space="0" w:color="auto"/>
            </w:tcBorders>
          </w:tcPr>
          <w:p w14:paraId="6FDED9D2"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535743FA"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1. Особенности административно-правового регулирования и государственного управления в сфере экономики.</w:t>
            </w:r>
          </w:p>
        </w:tc>
        <w:tc>
          <w:tcPr>
            <w:tcW w:w="606" w:type="pct"/>
            <w:vMerge w:val="restart"/>
            <w:tcBorders>
              <w:top w:val="single" w:sz="4" w:space="0" w:color="auto"/>
              <w:left w:val="single" w:sz="4" w:space="0" w:color="auto"/>
              <w:right w:val="single" w:sz="4" w:space="0" w:color="auto"/>
            </w:tcBorders>
          </w:tcPr>
          <w:p w14:paraId="55D79CDE" w14:textId="0F81C121"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4BA9E2B0"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E0CD058" w14:textId="77777777" w:rsidTr="0004639E">
        <w:trPr>
          <w:trHeight w:val="23"/>
        </w:trPr>
        <w:tc>
          <w:tcPr>
            <w:tcW w:w="836" w:type="pct"/>
            <w:vMerge/>
            <w:tcBorders>
              <w:left w:val="single" w:sz="4" w:space="0" w:color="auto"/>
              <w:right w:val="single" w:sz="4" w:space="0" w:color="auto"/>
            </w:tcBorders>
          </w:tcPr>
          <w:p w14:paraId="3FBD6CB4"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61000989" w14:textId="77777777"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2. Особенности административно-правового регулирования и государственного управления в социально-культурной сфере.</w:t>
            </w:r>
          </w:p>
        </w:tc>
        <w:tc>
          <w:tcPr>
            <w:tcW w:w="606" w:type="pct"/>
            <w:vMerge/>
            <w:tcBorders>
              <w:left w:val="single" w:sz="4" w:space="0" w:color="auto"/>
              <w:right w:val="single" w:sz="4" w:space="0" w:color="auto"/>
            </w:tcBorders>
          </w:tcPr>
          <w:p w14:paraId="597AA5EF" w14:textId="1C46CF3D"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513CA182"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C51B8C3" w14:textId="77777777" w:rsidTr="0004639E">
        <w:trPr>
          <w:trHeight w:val="23"/>
        </w:trPr>
        <w:tc>
          <w:tcPr>
            <w:tcW w:w="836" w:type="pct"/>
            <w:vMerge/>
            <w:tcBorders>
              <w:left w:val="single" w:sz="4" w:space="0" w:color="auto"/>
              <w:right w:val="single" w:sz="4" w:space="0" w:color="auto"/>
            </w:tcBorders>
          </w:tcPr>
          <w:p w14:paraId="6CA18AD2"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4B2696C" w14:textId="75B0C133" w:rsidR="0004639E" w:rsidRPr="000D10BE" w:rsidRDefault="0004639E" w:rsidP="0004639E">
            <w:pPr>
              <w:spacing w:after="0"/>
              <w:jc w:val="both"/>
              <w:rPr>
                <w:rFonts w:ascii="Times New Roman" w:hAnsi="Times New Roman" w:cs="Times New Roman"/>
              </w:rPr>
            </w:pPr>
            <w:r w:rsidRPr="000D10BE">
              <w:rPr>
                <w:rFonts w:ascii="Times New Roman" w:hAnsi="Times New Roman" w:cs="Times New Roman"/>
              </w:rPr>
              <w:t>3. Особенности административно-правового регулирования и государственного управления в административно-политической сфере.</w:t>
            </w:r>
          </w:p>
        </w:tc>
        <w:tc>
          <w:tcPr>
            <w:tcW w:w="606" w:type="pct"/>
            <w:vMerge/>
            <w:tcBorders>
              <w:left w:val="single" w:sz="4" w:space="0" w:color="auto"/>
              <w:bottom w:val="single" w:sz="4" w:space="0" w:color="auto"/>
              <w:right w:val="single" w:sz="4" w:space="0" w:color="auto"/>
            </w:tcBorders>
          </w:tcPr>
          <w:p w14:paraId="1B830BD5" w14:textId="1D21AD1A"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right w:val="single" w:sz="4" w:space="0" w:color="auto"/>
            </w:tcBorders>
          </w:tcPr>
          <w:p w14:paraId="0D69BBAE"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2C6F201C" w14:textId="77777777" w:rsidTr="0004639E">
        <w:trPr>
          <w:trHeight w:val="23"/>
        </w:trPr>
        <w:tc>
          <w:tcPr>
            <w:tcW w:w="836" w:type="pct"/>
            <w:vMerge/>
            <w:tcBorders>
              <w:left w:val="single" w:sz="4" w:space="0" w:color="auto"/>
              <w:right w:val="single" w:sz="4" w:space="0" w:color="auto"/>
            </w:tcBorders>
          </w:tcPr>
          <w:p w14:paraId="5629CD4E"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1CB61995"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В том числе практических занятий</w:t>
            </w:r>
          </w:p>
        </w:tc>
        <w:tc>
          <w:tcPr>
            <w:tcW w:w="606" w:type="pct"/>
            <w:tcBorders>
              <w:top w:val="single" w:sz="4" w:space="0" w:color="auto"/>
              <w:left w:val="single" w:sz="4" w:space="0" w:color="auto"/>
              <w:bottom w:val="single" w:sz="4" w:space="0" w:color="auto"/>
              <w:right w:val="single" w:sz="4" w:space="0" w:color="auto"/>
            </w:tcBorders>
          </w:tcPr>
          <w:p w14:paraId="1100205B" w14:textId="7FDAB93F"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4CE5F184"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11562147" w14:textId="77777777" w:rsidTr="0004639E">
        <w:trPr>
          <w:trHeight w:val="23"/>
        </w:trPr>
        <w:tc>
          <w:tcPr>
            <w:tcW w:w="836" w:type="pct"/>
            <w:vMerge/>
            <w:tcBorders>
              <w:left w:val="single" w:sz="4" w:space="0" w:color="auto"/>
              <w:right w:val="single" w:sz="4" w:space="0" w:color="auto"/>
            </w:tcBorders>
          </w:tcPr>
          <w:p w14:paraId="3E2F8CC4"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right w:val="single" w:sz="4" w:space="0" w:color="auto"/>
            </w:tcBorders>
          </w:tcPr>
          <w:p w14:paraId="413816B1" w14:textId="77777777" w:rsidR="0004639E" w:rsidRPr="000D10BE" w:rsidRDefault="0004639E" w:rsidP="0004639E">
            <w:pPr>
              <w:spacing w:after="0"/>
              <w:rPr>
                <w:rFonts w:ascii="Times New Roman" w:hAnsi="Times New Roman" w:cs="Times New Roman"/>
                <w:bCs/>
              </w:rPr>
            </w:pPr>
            <w:r w:rsidRPr="000D10BE">
              <w:rPr>
                <w:rFonts w:ascii="Times New Roman" w:hAnsi="Times New Roman" w:cs="Times New Roman"/>
                <w:bCs/>
              </w:rPr>
              <w:t>Практическое занятие №13: Изучение особенностей административно-правового регулирования и государственного управления в хозяйственно-экономической, социально-культурной и административно-политической сферах управления.</w:t>
            </w:r>
          </w:p>
        </w:tc>
        <w:tc>
          <w:tcPr>
            <w:tcW w:w="606" w:type="pct"/>
            <w:tcBorders>
              <w:top w:val="single" w:sz="4" w:space="0" w:color="auto"/>
              <w:left w:val="single" w:sz="4" w:space="0" w:color="auto"/>
              <w:right w:val="single" w:sz="4" w:space="0" w:color="auto"/>
            </w:tcBorders>
          </w:tcPr>
          <w:p w14:paraId="1FCB55D3" w14:textId="050190D0" w:rsidR="0004639E" w:rsidRPr="000D10BE" w:rsidRDefault="0004639E" w:rsidP="0004639E">
            <w:pPr>
              <w:spacing w:after="0"/>
              <w:jc w:val="center"/>
              <w:rPr>
                <w:rFonts w:ascii="Times New Roman" w:hAnsi="Times New Roman" w:cs="Times New Roman"/>
                <w:bCs/>
                <w:i/>
              </w:rPr>
            </w:pPr>
          </w:p>
        </w:tc>
        <w:tc>
          <w:tcPr>
            <w:tcW w:w="767" w:type="pct"/>
            <w:vMerge/>
            <w:tcBorders>
              <w:left w:val="single" w:sz="4" w:space="0" w:color="auto"/>
              <w:right w:val="single" w:sz="4" w:space="0" w:color="auto"/>
            </w:tcBorders>
          </w:tcPr>
          <w:p w14:paraId="56A84B1B"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01E007E6" w14:textId="77777777" w:rsidTr="0004639E">
        <w:trPr>
          <w:trHeight w:val="23"/>
        </w:trPr>
        <w:tc>
          <w:tcPr>
            <w:tcW w:w="836" w:type="pct"/>
            <w:vMerge/>
            <w:tcBorders>
              <w:left w:val="single" w:sz="4" w:space="0" w:color="auto"/>
              <w:bottom w:val="single" w:sz="4" w:space="0" w:color="auto"/>
              <w:right w:val="single" w:sz="4" w:space="0" w:color="auto"/>
            </w:tcBorders>
          </w:tcPr>
          <w:p w14:paraId="30476BCC" w14:textId="77777777" w:rsidR="0004639E" w:rsidRPr="000D10BE" w:rsidRDefault="0004639E" w:rsidP="0004639E">
            <w:pPr>
              <w:spacing w:after="0" w:line="240" w:lineRule="auto"/>
              <w:rPr>
                <w:rFonts w:ascii="Times New Roman" w:hAnsi="Times New Roman" w:cs="Times New Roman"/>
                <w:b/>
                <w:bCs/>
              </w:rPr>
            </w:pPr>
          </w:p>
        </w:tc>
        <w:tc>
          <w:tcPr>
            <w:tcW w:w="2791" w:type="pct"/>
            <w:tcBorders>
              <w:top w:val="single" w:sz="4" w:space="0" w:color="auto"/>
              <w:left w:val="single" w:sz="4" w:space="0" w:color="auto"/>
              <w:bottom w:val="single" w:sz="4" w:space="0" w:color="auto"/>
              <w:right w:val="single" w:sz="4" w:space="0" w:color="auto"/>
            </w:tcBorders>
          </w:tcPr>
          <w:p w14:paraId="3EFF4421"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 xml:space="preserve">Самостоятельная работа обучающихся </w:t>
            </w:r>
          </w:p>
        </w:tc>
        <w:tc>
          <w:tcPr>
            <w:tcW w:w="606" w:type="pct"/>
            <w:tcBorders>
              <w:top w:val="single" w:sz="4" w:space="0" w:color="auto"/>
              <w:left w:val="single" w:sz="4" w:space="0" w:color="auto"/>
              <w:bottom w:val="single" w:sz="4" w:space="0" w:color="auto"/>
              <w:right w:val="single" w:sz="4" w:space="0" w:color="auto"/>
            </w:tcBorders>
          </w:tcPr>
          <w:p w14:paraId="61E589B7" w14:textId="1754B304" w:rsidR="0004639E" w:rsidRPr="000D10BE" w:rsidRDefault="0004639E" w:rsidP="0004639E">
            <w:pPr>
              <w:spacing w:after="0"/>
              <w:jc w:val="center"/>
              <w:rPr>
                <w:rFonts w:ascii="Times New Roman" w:hAnsi="Times New Roman" w:cs="Times New Roman"/>
                <w:bCs/>
              </w:rPr>
            </w:pPr>
          </w:p>
        </w:tc>
        <w:tc>
          <w:tcPr>
            <w:tcW w:w="767" w:type="pct"/>
            <w:vMerge/>
            <w:tcBorders>
              <w:left w:val="single" w:sz="4" w:space="0" w:color="auto"/>
              <w:bottom w:val="single" w:sz="4" w:space="0" w:color="auto"/>
              <w:right w:val="single" w:sz="4" w:space="0" w:color="auto"/>
            </w:tcBorders>
          </w:tcPr>
          <w:p w14:paraId="3DE1289E" w14:textId="77777777" w:rsidR="0004639E" w:rsidRPr="000D10BE" w:rsidRDefault="0004639E" w:rsidP="0004639E">
            <w:pPr>
              <w:spacing w:after="0" w:line="240" w:lineRule="auto"/>
              <w:jc w:val="center"/>
              <w:rPr>
                <w:rFonts w:ascii="Times New Roman" w:hAnsi="Times New Roman" w:cs="Times New Roman"/>
              </w:rPr>
            </w:pPr>
          </w:p>
        </w:tc>
      </w:tr>
      <w:tr w:rsidR="0004639E" w:rsidRPr="000D10BE" w14:paraId="0661F4AA" w14:textId="77777777" w:rsidTr="0004639E">
        <w:trPr>
          <w:trHeight w:val="23"/>
        </w:trPr>
        <w:tc>
          <w:tcPr>
            <w:tcW w:w="3627" w:type="pct"/>
            <w:gridSpan w:val="2"/>
            <w:tcBorders>
              <w:top w:val="single" w:sz="4" w:space="0" w:color="auto"/>
              <w:left w:val="single" w:sz="4" w:space="0" w:color="auto"/>
              <w:bottom w:val="single" w:sz="4" w:space="0" w:color="auto"/>
              <w:right w:val="single" w:sz="4" w:space="0" w:color="auto"/>
            </w:tcBorders>
            <w:hideMark/>
          </w:tcPr>
          <w:p w14:paraId="0A9BB582" w14:textId="77777777" w:rsidR="0004639E" w:rsidRPr="000D10BE" w:rsidRDefault="0004639E" w:rsidP="0004639E">
            <w:pPr>
              <w:suppressAutoHyphens/>
              <w:spacing w:after="0"/>
              <w:rPr>
                <w:rFonts w:ascii="Times New Roman" w:hAnsi="Times New Roman" w:cs="Times New Roman"/>
                <w:b/>
              </w:rPr>
            </w:pPr>
            <w:r w:rsidRPr="000D10BE">
              <w:rPr>
                <w:rFonts w:ascii="Times New Roman" w:hAnsi="Times New Roman" w:cs="Times New Roman"/>
                <w:b/>
              </w:rPr>
              <w:t>Промежуточная аттестация</w:t>
            </w:r>
          </w:p>
        </w:tc>
        <w:tc>
          <w:tcPr>
            <w:tcW w:w="606" w:type="pct"/>
            <w:tcBorders>
              <w:top w:val="single" w:sz="4" w:space="0" w:color="auto"/>
              <w:left w:val="single" w:sz="4" w:space="0" w:color="auto"/>
              <w:bottom w:val="single" w:sz="4" w:space="0" w:color="auto"/>
              <w:right w:val="single" w:sz="4" w:space="0" w:color="auto"/>
            </w:tcBorders>
            <w:hideMark/>
          </w:tcPr>
          <w:p w14:paraId="128F037D" w14:textId="18F0C45B" w:rsidR="0004639E" w:rsidRPr="000D10BE" w:rsidRDefault="0004639E" w:rsidP="0004639E">
            <w:pPr>
              <w:spacing w:after="0"/>
              <w:jc w:val="center"/>
              <w:rPr>
                <w:rFonts w:ascii="Times New Roman" w:hAnsi="Times New Roman" w:cs="Times New Roman"/>
                <w:i/>
              </w:rPr>
            </w:pPr>
          </w:p>
        </w:tc>
        <w:tc>
          <w:tcPr>
            <w:tcW w:w="767" w:type="pct"/>
            <w:tcBorders>
              <w:top w:val="single" w:sz="4" w:space="0" w:color="auto"/>
              <w:left w:val="single" w:sz="4" w:space="0" w:color="auto"/>
              <w:bottom w:val="single" w:sz="4" w:space="0" w:color="auto"/>
              <w:right w:val="single" w:sz="4" w:space="0" w:color="auto"/>
            </w:tcBorders>
          </w:tcPr>
          <w:p w14:paraId="138592EB" w14:textId="77777777" w:rsidR="0004639E" w:rsidRPr="000D10BE" w:rsidRDefault="0004639E" w:rsidP="0004639E">
            <w:pPr>
              <w:spacing w:after="0"/>
              <w:jc w:val="center"/>
              <w:rPr>
                <w:rFonts w:ascii="Times New Roman" w:hAnsi="Times New Roman" w:cs="Times New Roman"/>
              </w:rPr>
            </w:pPr>
          </w:p>
        </w:tc>
      </w:tr>
      <w:tr w:rsidR="0004639E" w:rsidRPr="000D10BE" w14:paraId="0EE2B83F" w14:textId="77777777" w:rsidTr="0004639E">
        <w:trPr>
          <w:trHeight w:val="23"/>
        </w:trPr>
        <w:tc>
          <w:tcPr>
            <w:tcW w:w="3627" w:type="pct"/>
            <w:gridSpan w:val="2"/>
            <w:tcBorders>
              <w:top w:val="single" w:sz="4" w:space="0" w:color="auto"/>
              <w:left w:val="single" w:sz="4" w:space="0" w:color="auto"/>
              <w:bottom w:val="single" w:sz="4" w:space="0" w:color="auto"/>
              <w:right w:val="single" w:sz="4" w:space="0" w:color="auto"/>
            </w:tcBorders>
            <w:hideMark/>
          </w:tcPr>
          <w:p w14:paraId="76F3CAD3" w14:textId="77777777" w:rsidR="0004639E" w:rsidRPr="000D10BE" w:rsidRDefault="0004639E" w:rsidP="0004639E">
            <w:pPr>
              <w:spacing w:after="0"/>
              <w:rPr>
                <w:rFonts w:ascii="Times New Roman" w:hAnsi="Times New Roman" w:cs="Times New Roman"/>
                <w:b/>
                <w:bCs/>
              </w:rPr>
            </w:pPr>
            <w:r w:rsidRPr="000D10BE">
              <w:rPr>
                <w:rFonts w:ascii="Times New Roman" w:hAnsi="Times New Roman" w:cs="Times New Roman"/>
                <w:b/>
                <w:bCs/>
              </w:rPr>
              <w:t>Всего:</w:t>
            </w:r>
          </w:p>
        </w:tc>
        <w:tc>
          <w:tcPr>
            <w:tcW w:w="606" w:type="pct"/>
            <w:tcBorders>
              <w:top w:val="single" w:sz="4" w:space="0" w:color="auto"/>
              <w:left w:val="single" w:sz="4" w:space="0" w:color="auto"/>
              <w:bottom w:val="single" w:sz="4" w:space="0" w:color="auto"/>
              <w:right w:val="single" w:sz="4" w:space="0" w:color="auto"/>
            </w:tcBorders>
            <w:hideMark/>
          </w:tcPr>
          <w:p w14:paraId="01B8F788" w14:textId="7789E25A" w:rsidR="0004639E" w:rsidRPr="00303C8E" w:rsidRDefault="0004639E" w:rsidP="0004639E">
            <w:pPr>
              <w:spacing w:after="0"/>
              <w:jc w:val="center"/>
              <w:rPr>
                <w:rFonts w:ascii="Times New Roman" w:hAnsi="Times New Roman" w:cs="Times New Roman"/>
                <w:b/>
                <w:bCs/>
                <w:iCs/>
              </w:rPr>
            </w:pPr>
            <w:r w:rsidRPr="00303C8E">
              <w:rPr>
                <w:rFonts w:ascii="Times New Roman" w:hAnsi="Times New Roman" w:cs="Times New Roman"/>
                <w:b/>
                <w:bCs/>
                <w:iCs/>
              </w:rPr>
              <w:t>80</w:t>
            </w:r>
          </w:p>
        </w:tc>
        <w:tc>
          <w:tcPr>
            <w:tcW w:w="767" w:type="pct"/>
            <w:tcBorders>
              <w:top w:val="single" w:sz="4" w:space="0" w:color="auto"/>
              <w:left w:val="single" w:sz="4" w:space="0" w:color="auto"/>
              <w:bottom w:val="single" w:sz="4" w:space="0" w:color="auto"/>
              <w:right w:val="single" w:sz="4" w:space="0" w:color="auto"/>
            </w:tcBorders>
          </w:tcPr>
          <w:p w14:paraId="2FFCC372" w14:textId="77777777" w:rsidR="0004639E" w:rsidRPr="000D10BE" w:rsidRDefault="0004639E" w:rsidP="0004639E">
            <w:pPr>
              <w:spacing w:after="0"/>
              <w:jc w:val="center"/>
              <w:rPr>
                <w:rFonts w:ascii="Times New Roman" w:hAnsi="Times New Roman" w:cs="Times New Roman"/>
                <w:bCs/>
              </w:rPr>
            </w:pPr>
          </w:p>
        </w:tc>
      </w:tr>
    </w:tbl>
    <w:p w14:paraId="4A05702E" w14:textId="77777777" w:rsidR="007742E1" w:rsidRPr="007742E1" w:rsidRDefault="007742E1" w:rsidP="007742E1">
      <w:pPr>
        <w:suppressAutoHyphens/>
        <w:spacing w:after="200" w:line="276" w:lineRule="auto"/>
        <w:jc w:val="both"/>
        <w:rPr>
          <w:rFonts w:ascii="Times New Roman" w:eastAsia="Batang" w:hAnsi="Times New Roman" w:cs="Times New Roman"/>
          <w:i/>
          <w:lang w:eastAsia="ru-RU"/>
        </w:rPr>
      </w:pPr>
    </w:p>
    <w:p w14:paraId="4DAD6748" w14:textId="77777777" w:rsidR="007742E1" w:rsidRPr="007742E1" w:rsidRDefault="007742E1" w:rsidP="007742E1">
      <w:pPr>
        <w:suppressAutoHyphens/>
        <w:spacing w:after="200" w:line="276" w:lineRule="auto"/>
        <w:jc w:val="both"/>
        <w:rPr>
          <w:rFonts w:ascii="Times New Roman" w:eastAsia="Batang" w:hAnsi="Times New Roman" w:cs="Times New Roman"/>
          <w:i/>
          <w:lang w:eastAsia="ru-RU"/>
        </w:rPr>
      </w:pPr>
    </w:p>
    <w:p w14:paraId="10601571" w14:textId="77777777" w:rsidR="007742E1" w:rsidRPr="007742E1" w:rsidRDefault="007742E1" w:rsidP="007742E1">
      <w:pPr>
        <w:spacing w:after="200" w:line="276" w:lineRule="auto"/>
        <w:ind w:firstLine="709"/>
        <w:rPr>
          <w:rFonts w:ascii="Times New Roman" w:eastAsia="Batang" w:hAnsi="Times New Roman" w:cs="Times New Roman"/>
          <w:i/>
          <w:lang w:eastAsia="ru-RU"/>
        </w:rPr>
      </w:pPr>
    </w:p>
    <w:p w14:paraId="51235330" w14:textId="77777777" w:rsidR="007742E1" w:rsidRPr="007742E1" w:rsidRDefault="007742E1" w:rsidP="007742E1">
      <w:pPr>
        <w:spacing w:after="200" w:line="276" w:lineRule="auto"/>
        <w:ind w:firstLine="709"/>
        <w:rPr>
          <w:rFonts w:ascii="Times New Roman" w:eastAsia="Batang" w:hAnsi="Times New Roman" w:cs="Times New Roman"/>
          <w:i/>
          <w:lang w:eastAsia="ru-RU"/>
        </w:rPr>
        <w:sectPr w:rsidR="007742E1" w:rsidRPr="007742E1" w:rsidSect="00111D30">
          <w:pgSz w:w="16840" w:h="11907" w:orient="landscape"/>
          <w:pgMar w:top="851" w:right="1134" w:bottom="851" w:left="992" w:header="709" w:footer="709" w:gutter="0"/>
          <w:cols w:space="720"/>
        </w:sectPr>
      </w:pPr>
    </w:p>
    <w:p w14:paraId="533B28AF" w14:textId="77777777" w:rsidR="007742E1" w:rsidRPr="007742E1" w:rsidRDefault="007742E1" w:rsidP="007742E1">
      <w:pPr>
        <w:spacing w:after="0" w:line="276" w:lineRule="auto"/>
        <w:jc w:val="center"/>
        <w:rPr>
          <w:rFonts w:ascii="Times New Roman" w:eastAsia="Batang" w:hAnsi="Times New Roman" w:cs="Batang"/>
          <w:b/>
          <w:bCs/>
          <w:sz w:val="24"/>
          <w:szCs w:val="24"/>
          <w:lang w:eastAsia="ru-RU"/>
        </w:rPr>
      </w:pPr>
      <w:r w:rsidRPr="007742E1">
        <w:rPr>
          <w:rFonts w:ascii="Times New Roman" w:eastAsia="Batang" w:hAnsi="Times New Roman" w:cs="Batang"/>
          <w:b/>
          <w:bCs/>
          <w:sz w:val="24"/>
          <w:szCs w:val="24"/>
          <w:lang w:eastAsia="ru-RU"/>
        </w:rPr>
        <w:lastRenderedPageBreak/>
        <w:t>3. УСЛОВИЯ РЕАЛИЗАЦИИ УЧЕБНОЙ ДИСЦИПЛИНЫ</w:t>
      </w:r>
    </w:p>
    <w:p w14:paraId="1F94B005" w14:textId="77777777" w:rsidR="007742E1" w:rsidRPr="007742E1" w:rsidRDefault="007742E1" w:rsidP="007742E1">
      <w:pPr>
        <w:spacing w:after="0" w:line="276" w:lineRule="auto"/>
        <w:ind w:firstLine="709"/>
        <w:jc w:val="both"/>
        <w:rPr>
          <w:rFonts w:ascii="Times New Roman" w:eastAsia="Times New Roman" w:hAnsi="Times New Roman" w:cs="Times New Roman"/>
          <w:b/>
          <w:bCs/>
          <w:sz w:val="24"/>
          <w:szCs w:val="24"/>
          <w:lang w:eastAsia="ru-RU"/>
        </w:rPr>
      </w:pPr>
      <w:r w:rsidRPr="007742E1">
        <w:rPr>
          <w:rFonts w:ascii="Times New Roman" w:eastAsia="Times New Roman" w:hAnsi="Times New Roman" w:cs="Times New Roman"/>
          <w:b/>
          <w:bCs/>
          <w:sz w:val="24"/>
          <w:szCs w:val="24"/>
          <w:lang w:eastAsia="ru-RU"/>
        </w:rPr>
        <w:t xml:space="preserve">3.1. Для реализации программы </w:t>
      </w:r>
      <w:r w:rsidR="00446155">
        <w:rPr>
          <w:rFonts w:ascii="Times New Roman" w:eastAsia="Times New Roman" w:hAnsi="Times New Roman" w:cs="Times New Roman"/>
          <w:b/>
          <w:bCs/>
          <w:sz w:val="24"/>
          <w:szCs w:val="24"/>
          <w:lang w:eastAsia="ru-RU"/>
        </w:rPr>
        <w:t xml:space="preserve">учебной </w:t>
      </w:r>
      <w:r w:rsidR="00B34DB1">
        <w:rPr>
          <w:rFonts w:ascii="Times New Roman" w:eastAsia="Times New Roman" w:hAnsi="Times New Roman" w:cs="Times New Roman"/>
          <w:b/>
          <w:bCs/>
          <w:sz w:val="24"/>
          <w:szCs w:val="24"/>
          <w:lang w:eastAsia="ru-RU"/>
        </w:rPr>
        <w:t xml:space="preserve">дисциплины </w:t>
      </w:r>
      <w:r w:rsidR="00B34DB1" w:rsidRPr="007742E1">
        <w:rPr>
          <w:rFonts w:ascii="Times New Roman" w:eastAsia="Times New Roman" w:hAnsi="Times New Roman" w:cs="Times New Roman"/>
          <w:b/>
          <w:bCs/>
          <w:sz w:val="24"/>
          <w:szCs w:val="24"/>
          <w:lang w:eastAsia="ru-RU"/>
        </w:rPr>
        <w:t>должны</w:t>
      </w:r>
      <w:r w:rsidRPr="007742E1">
        <w:rPr>
          <w:rFonts w:ascii="Times New Roman" w:eastAsia="Times New Roman" w:hAnsi="Times New Roman" w:cs="Times New Roman"/>
          <w:b/>
          <w:bCs/>
          <w:sz w:val="24"/>
          <w:szCs w:val="24"/>
          <w:lang w:eastAsia="ru-RU"/>
        </w:rPr>
        <w:t xml:space="preserve"> быть предусмотрены следующие специальные помещения:</w:t>
      </w:r>
    </w:p>
    <w:p w14:paraId="26317F9E" w14:textId="1771AB98" w:rsidR="007742E1" w:rsidRPr="00B64951" w:rsidRDefault="007742E1" w:rsidP="007742E1">
      <w:pPr>
        <w:suppressAutoHyphens/>
        <w:spacing w:after="0" w:line="276" w:lineRule="auto"/>
        <w:ind w:firstLine="709"/>
        <w:jc w:val="both"/>
        <w:rPr>
          <w:rFonts w:ascii="Times New Roman" w:eastAsia="Times New Roman" w:hAnsi="Times New Roman" w:cs="Times New Roman"/>
          <w:b/>
          <w:bCs/>
          <w:iCs/>
          <w:sz w:val="24"/>
          <w:szCs w:val="24"/>
          <w:u w:val="single"/>
          <w:lang w:eastAsia="ru-RU"/>
        </w:rPr>
      </w:pPr>
      <w:r w:rsidRPr="007742E1">
        <w:rPr>
          <w:rFonts w:ascii="Times New Roman" w:eastAsia="Times New Roman" w:hAnsi="Times New Roman" w:cs="Times New Roman"/>
          <w:bCs/>
          <w:sz w:val="24"/>
          <w:szCs w:val="24"/>
          <w:lang w:eastAsia="ru-RU"/>
        </w:rPr>
        <w:t>Кабинет</w:t>
      </w:r>
      <w:r w:rsidRPr="007742E1">
        <w:rPr>
          <w:rFonts w:ascii="Times New Roman" w:eastAsia="Times New Roman" w:hAnsi="Times New Roman" w:cs="Times New Roman"/>
          <w:bCs/>
          <w:i/>
          <w:sz w:val="24"/>
          <w:szCs w:val="24"/>
          <w:lang w:eastAsia="ru-RU"/>
        </w:rPr>
        <w:t xml:space="preserve"> </w:t>
      </w:r>
      <w:r w:rsidRPr="007742E1">
        <w:rPr>
          <w:rFonts w:ascii="Times New Roman" w:eastAsia="Times New Roman" w:hAnsi="Times New Roman" w:cs="Times New Roman"/>
          <w:bCs/>
          <w:sz w:val="24"/>
          <w:szCs w:val="24"/>
          <w:lang w:eastAsia="ru-RU"/>
        </w:rPr>
        <w:t>«</w:t>
      </w:r>
      <w:r w:rsidR="00303C8E">
        <w:rPr>
          <w:rFonts w:ascii="Times New Roman" w:eastAsia="Times New Roman" w:hAnsi="Times New Roman" w:cs="Times New Roman"/>
          <w:bCs/>
          <w:iCs/>
          <w:sz w:val="24"/>
          <w:szCs w:val="24"/>
          <w:lang w:eastAsia="ru-RU"/>
        </w:rPr>
        <w:t>Д</w:t>
      </w:r>
      <w:r w:rsidR="00032025" w:rsidRPr="00032025">
        <w:rPr>
          <w:rFonts w:ascii="Times New Roman" w:eastAsia="Times New Roman" w:hAnsi="Times New Roman" w:cs="Times New Roman"/>
          <w:bCs/>
          <w:iCs/>
          <w:sz w:val="24"/>
          <w:szCs w:val="24"/>
          <w:lang w:eastAsia="ru-RU"/>
        </w:rPr>
        <w:t>исциплин права</w:t>
      </w:r>
      <w:r w:rsidRPr="00B64951">
        <w:rPr>
          <w:rFonts w:ascii="Times New Roman" w:eastAsia="Times New Roman" w:hAnsi="Times New Roman" w:cs="Times New Roman"/>
          <w:bCs/>
          <w:iCs/>
          <w:sz w:val="24"/>
          <w:szCs w:val="24"/>
          <w:lang w:eastAsia="ru-RU"/>
        </w:rPr>
        <w:t>»</w:t>
      </w:r>
      <w:r w:rsidRPr="00303C8E">
        <w:rPr>
          <w:rFonts w:ascii="Times New Roman" w:eastAsia="Times New Roman" w:hAnsi="Times New Roman" w:cs="Times New Roman"/>
          <w:iCs/>
          <w:sz w:val="24"/>
          <w:szCs w:val="24"/>
          <w:lang w:eastAsia="ru-RU"/>
        </w:rPr>
        <w:t xml:space="preserve">, </w:t>
      </w:r>
      <w:r w:rsidRPr="00B64951">
        <w:rPr>
          <w:rFonts w:ascii="Times New Roman" w:eastAsia="Times New Roman" w:hAnsi="Times New Roman" w:cs="Times New Roman"/>
          <w:bCs/>
          <w:iCs/>
          <w:sz w:val="24"/>
          <w:szCs w:val="24"/>
          <w:lang w:eastAsia="ru-RU"/>
        </w:rPr>
        <w:t xml:space="preserve">оснащенный в соответствии с п. 6.1.2.1 образовательной программы по </w:t>
      </w:r>
      <w:r w:rsidRPr="00B64951">
        <w:rPr>
          <w:rFonts w:ascii="Times New Roman" w:eastAsia="Times New Roman" w:hAnsi="Times New Roman" w:cs="Times New Roman"/>
          <w:bCs/>
          <w:sz w:val="24"/>
          <w:szCs w:val="24"/>
          <w:lang w:eastAsia="ru-RU"/>
        </w:rPr>
        <w:t>специальности</w:t>
      </w:r>
      <w:r w:rsidRPr="00B64951">
        <w:rPr>
          <w:rFonts w:ascii="Times New Roman" w:eastAsia="Times New Roman" w:hAnsi="Times New Roman" w:cs="Times New Roman"/>
          <w:bCs/>
          <w:i/>
          <w:sz w:val="24"/>
          <w:szCs w:val="24"/>
          <w:lang w:eastAsia="ru-RU"/>
        </w:rPr>
        <w:t>.</w:t>
      </w:r>
    </w:p>
    <w:p w14:paraId="28D73C6F" w14:textId="77777777" w:rsidR="007742E1" w:rsidRPr="007742E1" w:rsidRDefault="007742E1" w:rsidP="007742E1">
      <w:pPr>
        <w:suppressAutoHyphens/>
        <w:spacing w:after="0" w:line="276" w:lineRule="auto"/>
        <w:ind w:firstLine="709"/>
        <w:jc w:val="both"/>
        <w:rPr>
          <w:rFonts w:ascii="Times New Roman" w:eastAsia="Times New Roman" w:hAnsi="Times New Roman" w:cs="Times New Roman"/>
          <w:bCs/>
          <w:i/>
          <w:sz w:val="24"/>
          <w:szCs w:val="24"/>
          <w:lang w:eastAsia="ru-RU"/>
        </w:rPr>
      </w:pPr>
    </w:p>
    <w:p w14:paraId="643630B5" w14:textId="77777777" w:rsidR="007742E1" w:rsidRPr="007742E1" w:rsidRDefault="007742E1" w:rsidP="007742E1">
      <w:pPr>
        <w:spacing w:after="0" w:line="276" w:lineRule="auto"/>
        <w:ind w:firstLine="709"/>
        <w:rPr>
          <w:rFonts w:ascii="Times New Roman" w:eastAsia="Times New Roman" w:hAnsi="Times New Roman" w:cs="Times New Roman"/>
          <w:b/>
          <w:bCs/>
          <w:sz w:val="24"/>
          <w:szCs w:val="24"/>
          <w:lang w:eastAsia="ru-RU"/>
        </w:rPr>
      </w:pPr>
      <w:r w:rsidRPr="007742E1">
        <w:rPr>
          <w:rFonts w:ascii="Times New Roman" w:eastAsia="Times New Roman" w:hAnsi="Times New Roman" w:cs="Times New Roman"/>
          <w:b/>
          <w:bCs/>
          <w:sz w:val="24"/>
          <w:szCs w:val="24"/>
          <w:lang w:eastAsia="ru-RU"/>
        </w:rPr>
        <w:t>3.2. Информационное обеспечение реализации программы</w:t>
      </w:r>
    </w:p>
    <w:p w14:paraId="0DF78D69" w14:textId="77777777" w:rsidR="007742E1" w:rsidRPr="007742E1" w:rsidRDefault="007742E1" w:rsidP="007742E1">
      <w:pPr>
        <w:suppressAutoHyphens/>
        <w:spacing w:after="0" w:line="276" w:lineRule="auto"/>
        <w:ind w:firstLine="709"/>
        <w:jc w:val="both"/>
        <w:rPr>
          <w:rFonts w:ascii="Times New Roman" w:eastAsia="Times New Roman" w:hAnsi="Times New Roman" w:cs="Times New Roman"/>
          <w:sz w:val="24"/>
          <w:szCs w:val="24"/>
          <w:lang w:eastAsia="ru-RU"/>
        </w:rPr>
      </w:pPr>
      <w:r w:rsidRPr="007742E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742E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742E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F8C012" w14:textId="61C2088F" w:rsidR="007742E1" w:rsidRDefault="007742E1" w:rsidP="007742E1">
      <w:pPr>
        <w:spacing w:after="0" w:line="276" w:lineRule="auto"/>
        <w:ind w:firstLine="709"/>
        <w:contextualSpacing/>
        <w:rPr>
          <w:rFonts w:ascii="Times New Roman" w:eastAsia="Times New Roman" w:hAnsi="Times New Roman" w:cs="Times New Roman"/>
          <w:sz w:val="24"/>
          <w:szCs w:val="24"/>
          <w:lang w:eastAsia="ru-RU"/>
        </w:rPr>
      </w:pPr>
    </w:p>
    <w:p w14:paraId="0B42F230" w14:textId="77777777" w:rsidR="00303C8E" w:rsidRDefault="00303C8E" w:rsidP="00303C8E">
      <w:pPr>
        <w:suppressAutoHyphens/>
        <w:spacing w:after="0"/>
        <w:ind w:firstLine="709"/>
        <w:jc w:val="both"/>
        <w:rPr>
          <w:rFonts w:ascii="Times New Roman" w:hAnsi="Times New Roman"/>
          <w:b/>
          <w:bCs/>
          <w:sz w:val="24"/>
          <w:szCs w:val="24"/>
        </w:rPr>
      </w:pPr>
      <w:r w:rsidRPr="004F3587">
        <w:rPr>
          <w:rFonts w:ascii="Times New Roman" w:hAnsi="Times New Roman"/>
          <w:b/>
          <w:bCs/>
          <w:sz w:val="24"/>
          <w:szCs w:val="24"/>
        </w:rPr>
        <w:t>3.2.</w:t>
      </w:r>
      <w:r>
        <w:rPr>
          <w:rFonts w:ascii="Times New Roman" w:hAnsi="Times New Roman"/>
          <w:b/>
          <w:bCs/>
          <w:sz w:val="24"/>
          <w:szCs w:val="24"/>
        </w:rPr>
        <w:t>1. Основные печатные издания</w:t>
      </w:r>
    </w:p>
    <w:p w14:paraId="2251E565" w14:textId="77777777" w:rsidR="00303C8E" w:rsidRPr="0074696A" w:rsidRDefault="00303C8E" w:rsidP="00303C8E">
      <w:pPr>
        <w:suppressAutoHyphens/>
        <w:spacing w:after="0"/>
        <w:ind w:firstLine="709"/>
        <w:jc w:val="both"/>
        <w:rPr>
          <w:rFonts w:ascii="Times New Roman" w:eastAsia="Calibri" w:hAnsi="Times New Roman"/>
          <w:sz w:val="24"/>
          <w:szCs w:val="24"/>
        </w:rPr>
      </w:pPr>
      <w:r w:rsidRPr="0074696A">
        <w:rPr>
          <w:rFonts w:ascii="Times New Roman" w:eastAsia="Calibri" w:hAnsi="Times New Roman"/>
          <w:sz w:val="24"/>
          <w:szCs w:val="24"/>
        </w:rPr>
        <w:t xml:space="preserve">Мигачев Ю.И. Административное право: учебник для СПО/ Ю. И. </w:t>
      </w:r>
      <w:proofErr w:type="spellStart"/>
      <w:r w:rsidRPr="0074696A">
        <w:rPr>
          <w:rFonts w:ascii="Times New Roman" w:eastAsia="Calibri" w:hAnsi="Times New Roman"/>
          <w:sz w:val="24"/>
          <w:szCs w:val="24"/>
        </w:rPr>
        <w:t>Мигачёв</w:t>
      </w:r>
      <w:proofErr w:type="spellEnd"/>
      <w:r w:rsidRPr="0074696A">
        <w:rPr>
          <w:rFonts w:ascii="Times New Roman" w:eastAsia="Calibri" w:hAnsi="Times New Roman"/>
          <w:sz w:val="24"/>
          <w:szCs w:val="24"/>
        </w:rPr>
        <w:t xml:space="preserve">, </w:t>
      </w:r>
      <w:proofErr w:type="spellStart"/>
      <w:r w:rsidRPr="0074696A">
        <w:rPr>
          <w:rFonts w:ascii="Times New Roman" w:eastAsia="Calibri" w:hAnsi="Times New Roman"/>
          <w:sz w:val="24"/>
          <w:szCs w:val="24"/>
        </w:rPr>
        <w:t>Л.Л.Попов,С</w:t>
      </w:r>
      <w:proofErr w:type="spellEnd"/>
      <w:r w:rsidRPr="0074696A">
        <w:rPr>
          <w:rFonts w:ascii="Times New Roman" w:eastAsia="Calibri" w:hAnsi="Times New Roman"/>
          <w:sz w:val="24"/>
          <w:szCs w:val="24"/>
        </w:rPr>
        <w:t xml:space="preserve">. В. Тихомиров; под ред. Л.Л. Попова.- 5-е изд., </w:t>
      </w:r>
      <w:proofErr w:type="spellStart"/>
      <w:r w:rsidRPr="0074696A">
        <w:rPr>
          <w:rFonts w:ascii="Times New Roman" w:eastAsia="Calibri" w:hAnsi="Times New Roman"/>
          <w:sz w:val="24"/>
          <w:szCs w:val="24"/>
        </w:rPr>
        <w:t>перераб</w:t>
      </w:r>
      <w:proofErr w:type="spellEnd"/>
      <w:r w:rsidRPr="0074696A">
        <w:rPr>
          <w:rFonts w:ascii="Times New Roman" w:eastAsia="Calibri" w:hAnsi="Times New Roman"/>
          <w:sz w:val="24"/>
          <w:szCs w:val="24"/>
        </w:rPr>
        <w:t xml:space="preserve">. и. </w:t>
      </w:r>
      <w:proofErr w:type="gramStart"/>
      <w:r w:rsidRPr="0074696A">
        <w:rPr>
          <w:rFonts w:ascii="Times New Roman" w:eastAsia="Calibri" w:hAnsi="Times New Roman"/>
          <w:sz w:val="24"/>
          <w:szCs w:val="24"/>
        </w:rPr>
        <w:t>доп..</w:t>
      </w:r>
      <w:proofErr w:type="gramEnd"/>
      <w:r w:rsidRPr="0074696A">
        <w:rPr>
          <w:rFonts w:ascii="Times New Roman" w:eastAsia="Calibri" w:hAnsi="Times New Roman"/>
          <w:sz w:val="24"/>
          <w:szCs w:val="24"/>
        </w:rPr>
        <w:t xml:space="preserve"> - М.: Издательство </w:t>
      </w:r>
      <w:proofErr w:type="spellStart"/>
      <w:r w:rsidRPr="0074696A">
        <w:rPr>
          <w:rFonts w:ascii="Times New Roman" w:eastAsia="Calibri" w:hAnsi="Times New Roman"/>
          <w:sz w:val="24"/>
          <w:szCs w:val="24"/>
        </w:rPr>
        <w:t>Юрайт</w:t>
      </w:r>
      <w:proofErr w:type="spellEnd"/>
      <w:r w:rsidRPr="0074696A">
        <w:rPr>
          <w:rFonts w:ascii="Times New Roman" w:eastAsia="Calibri" w:hAnsi="Times New Roman"/>
          <w:sz w:val="24"/>
          <w:szCs w:val="24"/>
        </w:rPr>
        <w:t>, 2022.- 396 с.</w:t>
      </w:r>
    </w:p>
    <w:p w14:paraId="3ADA11E2" w14:textId="77777777" w:rsidR="00303C8E" w:rsidRDefault="00303C8E" w:rsidP="00303C8E">
      <w:pPr>
        <w:pStyle w:val="ae"/>
        <w:spacing w:before="0" w:after="0"/>
        <w:ind w:left="0" w:firstLine="709"/>
        <w:contextualSpacing/>
        <w:rPr>
          <w:b/>
          <w:lang w:val="ru-RU"/>
        </w:rPr>
      </w:pPr>
    </w:p>
    <w:p w14:paraId="5AECDBCC" w14:textId="77777777" w:rsidR="00303C8E" w:rsidRPr="009152E0" w:rsidRDefault="00303C8E" w:rsidP="009152E0">
      <w:pPr>
        <w:suppressAutoHyphens/>
        <w:spacing w:after="0"/>
        <w:ind w:firstLine="709"/>
        <w:jc w:val="both"/>
        <w:rPr>
          <w:rFonts w:ascii="Times New Roman" w:hAnsi="Times New Roman"/>
          <w:b/>
          <w:bCs/>
          <w:sz w:val="24"/>
          <w:szCs w:val="24"/>
        </w:rPr>
      </w:pPr>
      <w:r w:rsidRPr="009152E0">
        <w:rPr>
          <w:rFonts w:ascii="Times New Roman" w:hAnsi="Times New Roman"/>
          <w:b/>
          <w:bCs/>
          <w:sz w:val="24"/>
          <w:szCs w:val="24"/>
        </w:rPr>
        <w:t>3.2.2. Основные электронные издания</w:t>
      </w:r>
    </w:p>
    <w:p w14:paraId="4BB91300" w14:textId="11735F2B" w:rsidR="00303C8E" w:rsidRPr="009152E0" w:rsidRDefault="009152E0" w:rsidP="009152E0">
      <w:pPr>
        <w:pStyle w:val="ae"/>
        <w:numPr>
          <w:ilvl w:val="0"/>
          <w:numId w:val="70"/>
        </w:numPr>
        <w:tabs>
          <w:tab w:val="left" w:pos="1134"/>
        </w:tabs>
        <w:spacing w:before="0" w:after="0" w:line="276" w:lineRule="auto"/>
        <w:ind w:left="0" w:firstLine="709"/>
        <w:jc w:val="both"/>
        <w:rPr>
          <w:rFonts w:ascii="Times New Roman" w:hAnsi="Times New Roman" w:cs="Times New Roman"/>
        </w:rPr>
      </w:pPr>
      <w:r w:rsidRPr="009152E0">
        <w:rPr>
          <w:rFonts w:ascii="Times New Roman" w:hAnsi="Times New Roman" w:cs="Times New Roman"/>
        </w:rPr>
        <w:t>Административное право : учебник для среднего профессионального образования / А. В. </w:t>
      </w:r>
      <w:proofErr w:type="spellStart"/>
      <w:r w:rsidRPr="009152E0">
        <w:rPr>
          <w:rFonts w:ascii="Times New Roman" w:hAnsi="Times New Roman" w:cs="Times New Roman"/>
        </w:rPr>
        <w:t>Зубач</w:t>
      </w:r>
      <w:proofErr w:type="spellEnd"/>
      <w:r w:rsidRPr="009152E0">
        <w:rPr>
          <w:rFonts w:ascii="Times New Roman" w:hAnsi="Times New Roman" w:cs="Times New Roman"/>
        </w:rPr>
        <w:t xml:space="preserve"> [и др.] ; под общей редакцией А. В. </w:t>
      </w:r>
      <w:proofErr w:type="spellStart"/>
      <w:r w:rsidRPr="009152E0">
        <w:rPr>
          <w:rFonts w:ascii="Times New Roman" w:hAnsi="Times New Roman" w:cs="Times New Roman"/>
        </w:rPr>
        <w:t>Зубача</w:t>
      </w:r>
      <w:proofErr w:type="spellEnd"/>
      <w:r w:rsidRPr="009152E0">
        <w:rPr>
          <w:rFonts w:ascii="Times New Roman" w:hAnsi="Times New Roman" w:cs="Times New Roman"/>
        </w:rPr>
        <w:t xml:space="preserve">. — Москва : Издательство </w:t>
      </w:r>
      <w:proofErr w:type="spellStart"/>
      <w:r w:rsidRPr="009152E0">
        <w:rPr>
          <w:rFonts w:ascii="Times New Roman" w:hAnsi="Times New Roman" w:cs="Times New Roman"/>
        </w:rPr>
        <w:t>Юрайт</w:t>
      </w:r>
      <w:proofErr w:type="spellEnd"/>
      <w:r w:rsidRPr="009152E0">
        <w:rPr>
          <w:rFonts w:ascii="Times New Roman" w:hAnsi="Times New Roman" w:cs="Times New Roman"/>
        </w:rPr>
        <w:t xml:space="preserve">, 2022. — 530 с. — (Профессиональное образование). — ISBN 5-115. — Текст : электронный // Образовательная платформа </w:t>
      </w:r>
      <w:proofErr w:type="spellStart"/>
      <w:r w:rsidRPr="009152E0">
        <w:rPr>
          <w:rFonts w:ascii="Times New Roman" w:hAnsi="Times New Roman" w:cs="Times New Roman"/>
        </w:rPr>
        <w:t>Юрайт</w:t>
      </w:r>
      <w:proofErr w:type="spellEnd"/>
      <w:r w:rsidRPr="009152E0">
        <w:rPr>
          <w:rFonts w:ascii="Times New Roman" w:hAnsi="Times New Roman" w:cs="Times New Roman"/>
        </w:rPr>
        <w:t xml:space="preserve"> [сайт]. — URL: https://urait.ru/bcode/494972 (дата обращения: 28.08.2023).</w:t>
      </w:r>
    </w:p>
    <w:p w14:paraId="161AC470" w14:textId="2F2DC5A2" w:rsidR="00303C8E" w:rsidRPr="009152E0" w:rsidRDefault="009152E0" w:rsidP="009152E0">
      <w:pPr>
        <w:pStyle w:val="ae"/>
        <w:numPr>
          <w:ilvl w:val="0"/>
          <w:numId w:val="70"/>
        </w:numPr>
        <w:tabs>
          <w:tab w:val="left" w:pos="1134"/>
        </w:tabs>
        <w:spacing w:before="0" w:after="0" w:line="276" w:lineRule="auto"/>
        <w:ind w:left="0" w:firstLine="709"/>
        <w:jc w:val="both"/>
        <w:rPr>
          <w:rFonts w:ascii="Times New Roman" w:hAnsi="Times New Roman" w:cs="Times New Roman"/>
        </w:rPr>
      </w:pPr>
      <w:r w:rsidRPr="009152E0">
        <w:rPr>
          <w:rFonts w:ascii="Times New Roman" w:hAnsi="Times New Roman" w:cs="Times New Roman"/>
        </w:rPr>
        <w:t xml:space="preserve">Административное право : учебник и практикум для среднего профессионального образования / А. И. Стахов [и др.] ; под редакцией А. И. Стахова. — Москва : Издательство </w:t>
      </w:r>
      <w:proofErr w:type="spellStart"/>
      <w:r w:rsidRPr="009152E0">
        <w:rPr>
          <w:rFonts w:ascii="Times New Roman" w:hAnsi="Times New Roman" w:cs="Times New Roman"/>
        </w:rPr>
        <w:t>Юрайт</w:t>
      </w:r>
      <w:proofErr w:type="spellEnd"/>
      <w:r w:rsidRPr="009152E0">
        <w:rPr>
          <w:rFonts w:ascii="Times New Roman" w:hAnsi="Times New Roman" w:cs="Times New Roman"/>
        </w:rPr>
        <w:t xml:space="preserve">, 2023. — 439 с. — (Профессиональное образование). — ISBN 5-095. — Текст : электронный // Образовательная платформа </w:t>
      </w:r>
      <w:proofErr w:type="spellStart"/>
      <w:r w:rsidRPr="009152E0">
        <w:rPr>
          <w:rFonts w:ascii="Times New Roman" w:hAnsi="Times New Roman" w:cs="Times New Roman"/>
        </w:rPr>
        <w:t>Юрайт</w:t>
      </w:r>
      <w:proofErr w:type="spellEnd"/>
      <w:r w:rsidRPr="009152E0">
        <w:rPr>
          <w:rFonts w:ascii="Times New Roman" w:hAnsi="Times New Roman" w:cs="Times New Roman"/>
        </w:rPr>
        <w:t xml:space="preserve"> [сайт]. — URL: https://urait.ru/bcode/516811 (дата обращения: 28.08.2023).</w:t>
      </w:r>
    </w:p>
    <w:p w14:paraId="1BEEC392" w14:textId="3688C16A" w:rsidR="00303C8E" w:rsidRPr="009152E0" w:rsidRDefault="009152E0" w:rsidP="009152E0">
      <w:pPr>
        <w:pStyle w:val="ae"/>
        <w:numPr>
          <w:ilvl w:val="0"/>
          <w:numId w:val="70"/>
        </w:numPr>
        <w:tabs>
          <w:tab w:val="left" w:pos="1134"/>
        </w:tabs>
        <w:spacing w:before="0" w:after="0" w:line="276" w:lineRule="auto"/>
        <w:ind w:left="0" w:firstLine="709"/>
        <w:jc w:val="both"/>
        <w:rPr>
          <w:rFonts w:ascii="Times New Roman" w:hAnsi="Times New Roman" w:cs="Times New Roman"/>
        </w:rPr>
      </w:pPr>
      <w:r w:rsidRPr="009152E0">
        <w:rPr>
          <w:rFonts w:ascii="Times New Roman" w:hAnsi="Times New Roman" w:cs="Times New Roman"/>
          <w:iCs/>
        </w:rPr>
        <w:t xml:space="preserve">Волков, А. М.  Административное право : учебник для среднего профессионального образования / А. М. Волков, Е. А. Лютягина. — 2-е изд., </w:t>
      </w:r>
      <w:proofErr w:type="spellStart"/>
      <w:r w:rsidRPr="009152E0">
        <w:rPr>
          <w:rFonts w:ascii="Times New Roman" w:hAnsi="Times New Roman" w:cs="Times New Roman"/>
          <w:iCs/>
        </w:rPr>
        <w:t>перераб</w:t>
      </w:r>
      <w:proofErr w:type="spellEnd"/>
      <w:r w:rsidRPr="009152E0">
        <w:rPr>
          <w:rFonts w:ascii="Times New Roman" w:hAnsi="Times New Roman" w:cs="Times New Roman"/>
          <w:iCs/>
        </w:rPr>
        <w:t xml:space="preserve">. и доп. — Москва : Издательство </w:t>
      </w:r>
      <w:proofErr w:type="spellStart"/>
      <w:r w:rsidRPr="009152E0">
        <w:rPr>
          <w:rFonts w:ascii="Times New Roman" w:hAnsi="Times New Roman" w:cs="Times New Roman"/>
          <w:iCs/>
        </w:rPr>
        <w:t>Юрайт</w:t>
      </w:r>
      <w:proofErr w:type="spellEnd"/>
      <w:r w:rsidRPr="009152E0">
        <w:rPr>
          <w:rFonts w:ascii="Times New Roman" w:hAnsi="Times New Roman" w:cs="Times New Roman"/>
          <w:iCs/>
        </w:rPr>
        <w:t xml:space="preserve">, 2023. — 459 с. — (Профессиональное образование). — ISBN 5-159. — Текст : электронный // Образовательная платформа </w:t>
      </w:r>
      <w:proofErr w:type="spellStart"/>
      <w:r w:rsidRPr="009152E0">
        <w:rPr>
          <w:rFonts w:ascii="Times New Roman" w:hAnsi="Times New Roman" w:cs="Times New Roman"/>
          <w:iCs/>
        </w:rPr>
        <w:t>Юрайт</w:t>
      </w:r>
      <w:proofErr w:type="spellEnd"/>
      <w:r w:rsidRPr="009152E0">
        <w:rPr>
          <w:rFonts w:ascii="Times New Roman" w:hAnsi="Times New Roman" w:cs="Times New Roman"/>
          <w:iCs/>
        </w:rPr>
        <w:t xml:space="preserve"> [сайт]. — URL: https://urait.ru/bcode/519272 (дата обращения: 28.08.2023).</w:t>
      </w:r>
    </w:p>
    <w:p w14:paraId="31D18B6F" w14:textId="3DF13597" w:rsidR="00303C8E" w:rsidRPr="009152E0" w:rsidRDefault="009152E0" w:rsidP="009152E0">
      <w:pPr>
        <w:pStyle w:val="ae"/>
        <w:numPr>
          <w:ilvl w:val="0"/>
          <w:numId w:val="70"/>
        </w:numPr>
        <w:tabs>
          <w:tab w:val="left" w:pos="1134"/>
        </w:tabs>
        <w:spacing w:before="0" w:after="0" w:line="276" w:lineRule="auto"/>
        <w:ind w:left="0" w:firstLine="709"/>
        <w:jc w:val="both"/>
        <w:rPr>
          <w:rFonts w:ascii="Times New Roman" w:hAnsi="Times New Roman" w:cs="Times New Roman"/>
        </w:rPr>
      </w:pPr>
      <w:r w:rsidRPr="009152E0">
        <w:rPr>
          <w:rFonts w:ascii="Times New Roman" w:hAnsi="Times New Roman" w:cs="Times New Roman"/>
          <w:iCs/>
        </w:rPr>
        <w:t>Конин, Н. М.  Административное право : учебник для среднего профессионального образования / Н. М. Конин, Е. И. </w:t>
      </w:r>
      <w:proofErr w:type="spellStart"/>
      <w:r w:rsidRPr="009152E0">
        <w:rPr>
          <w:rFonts w:ascii="Times New Roman" w:hAnsi="Times New Roman" w:cs="Times New Roman"/>
          <w:iCs/>
        </w:rPr>
        <w:t>Маторина</w:t>
      </w:r>
      <w:proofErr w:type="spellEnd"/>
      <w:r w:rsidRPr="009152E0">
        <w:rPr>
          <w:rFonts w:ascii="Times New Roman" w:hAnsi="Times New Roman" w:cs="Times New Roman"/>
          <w:iCs/>
        </w:rPr>
        <w:t xml:space="preserve">. — 7-е изд., </w:t>
      </w:r>
      <w:proofErr w:type="spellStart"/>
      <w:r w:rsidRPr="009152E0">
        <w:rPr>
          <w:rFonts w:ascii="Times New Roman" w:hAnsi="Times New Roman" w:cs="Times New Roman"/>
          <w:iCs/>
        </w:rPr>
        <w:t>перераб</w:t>
      </w:r>
      <w:proofErr w:type="spellEnd"/>
      <w:r w:rsidRPr="009152E0">
        <w:rPr>
          <w:rFonts w:ascii="Times New Roman" w:hAnsi="Times New Roman" w:cs="Times New Roman"/>
          <w:iCs/>
        </w:rPr>
        <w:t xml:space="preserve">. и доп. — Москва : Издательство </w:t>
      </w:r>
      <w:proofErr w:type="spellStart"/>
      <w:r w:rsidRPr="009152E0">
        <w:rPr>
          <w:rFonts w:ascii="Times New Roman" w:hAnsi="Times New Roman" w:cs="Times New Roman"/>
          <w:iCs/>
        </w:rPr>
        <w:t>Юрайт</w:t>
      </w:r>
      <w:proofErr w:type="spellEnd"/>
      <w:r w:rsidRPr="009152E0">
        <w:rPr>
          <w:rFonts w:ascii="Times New Roman" w:hAnsi="Times New Roman" w:cs="Times New Roman"/>
          <w:iCs/>
        </w:rPr>
        <w:t xml:space="preserve">, 2023. — 459 с. — (Профессиональное образование). — ISBN 5-150. — Текст : электронный // Образовательная платформа </w:t>
      </w:r>
      <w:proofErr w:type="spellStart"/>
      <w:r w:rsidRPr="009152E0">
        <w:rPr>
          <w:rFonts w:ascii="Times New Roman" w:hAnsi="Times New Roman" w:cs="Times New Roman"/>
          <w:iCs/>
        </w:rPr>
        <w:t>Юрайт</w:t>
      </w:r>
      <w:proofErr w:type="spellEnd"/>
      <w:r w:rsidRPr="009152E0">
        <w:rPr>
          <w:rFonts w:ascii="Times New Roman" w:hAnsi="Times New Roman" w:cs="Times New Roman"/>
          <w:iCs/>
        </w:rPr>
        <w:t xml:space="preserve"> [сайт]. — URL: https://urait.ru/bcode/510336 (дата обращения: 28.08.2023).</w:t>
      </w:r>
      <w:r w:rsidR="00303C8E" w:rsidRPr="009152E0">
        <w:rPr>
          <w:rFonts w:ascii="Times New Roman" w:hAnsi="Times New Roman" w:cs="Times New Roman"/>
        </w:rPr>
        <w:t>.</w:t>
      </w:r>
    </w:p>
    <w:p w14:paraId="5C4AA0F0" w14:textId="44B2B2B3" w:rsidR="00303C8E" w:rsidRPr="009152E0" w:rsidRDefault="009152E0" w:rsidP="009152E0">
      <w:pPr>
        <w:pStyle w:val="ae"/>
        <w:numPr>
          <w:ilvl w:val="0"/>
          <w:numId w:val="70"/>
        </w:numPr>
        <w:tabs>
          <w:tab w:val="left" w:pos="1134"/>
        </w:tabs>
        <w:spacing w:before="0" w:after="0" w:line="276" w:lineRule="auto"/>
        <w:ind w:left="0" w:firstLine="709"/>
        <w:jc w:val="both"/>
        <w:rPr>
          <w:rFonts w:ascii="Times New Roman" w:hAnsi="Times New Roman" w:cs="Times New Roman"/>
          <w:b/>
          <w:bCs/>
        </w:rPr>
      </w:pPr>
      <w:r w:rsidRPr="009152E0">
        <w:rPr>
          <w:rFonts w:ascii="Times New Roman" w:hAnsi="Times New Roman" w:cs="Times New Roman"/>
          <w:iCs/>
        </w:rPr>
        <w:t xml:space="preserve">Мигачев, Ю. И.  Административное право : учебник для среднего профессионального образования / Ю. И. Мигачев, Л. Л. Попов, С. В. Тихомиров ; под редакцией Л. Л. Попова. — 5-е изд., </w:t>
      </w:r>
      <w:proofErr w:type="spellStart"/>
      <w:r w:rsidRPr="009152E0">
        <w:rPr>
          <w:rFonts w:ascii="Times New Roman" w:hAnsi="Times New Roman" w:cs="Times New Roman"/>
          <w:iCs/>
        </w:rPr>
        <w:t>перераб</w:t>
      </w:r>
      <w:proofErr w:type="spellEnd"/>
      <w:r w:rsidRPr="009152E0">
        <w:rPr>
          <w:rFonts w:ascii="Times New Roman" w:hAnsi="Times New Roman" w:cs="Times New Roman"/>
          <w:iCs/>
        </w:rPr>
        <w:t xml:space="preserve">. и доп. — Москва : Издательство </w:t>
      </w:r>
      <w:proofErr w:type="spellStart"/>
      <w:r w:rsidRPr="009152E0">
        <w:rPr>
          <w:rFonts w:ascii="Times New Roman" w:hAnsi="Times New Roman" w:cs="Times New Roman"/>
          <w:iCs/>
        </w:rPr>
        <w:t>Юрайт</w:t>
      </w:r>
      <w:proofErr w:type="spellEnd"/>
      <w:r w:rsidRPr="009152E0">
        <w:rPr>
          <w:rFonts w:ascii="Times New Roman" w:hAnsi="Times New Roman" w:cs="Times New Roman"/>
          <w:iCs/>
        </w:rPr>
        <w:t xml:space="preserve">, 2023. — 456 с. — (Профессиональное образование). — ISBN 5-098. — Текст : электронный // Образовательная платформа </w:t>
      </w:r>
      <w:proofErr w:type="spellStart"/>
      <w:r w:rsidRPr="009152E0">
        <w:rPr>
          <w:rFonts w:ascii="Times New Roman" w:hAnsi="Times New Roman" w:cs="Times New Roman"/>
          <w:iCs/>
        </w:rPr>
        <w:t>Юрайт</w:t>
      </w:r>
      <w:proofErr w:type="spellEnd"/>
      <w:r w:rsidRPr="009152E0">
        <w:rPr>
          <w:rFonts w:ascii="Times New Roman" w:hAnsi="Times New Roman" w:cs="Times New Roman"/>
          <w:iCs/>
        </w:rPr>
        <w:t xml:space="preserve"> [сайт]. — URL: https://urait.ru/bcode/511626 (дата обращения: 28.08.2023).</w:t>
      </w:r>
    </w:p>
    <w:p w14:paraId="5914C45A" w14:textId="6921FD54" w:rsidR="00303C8E" w:rsidRPr="009152E0" w:rsidRDefault="009152E0" w:rsidP="009152E0">
      <w:pPr>
        <w:pStyle w:val="ae"/>
        <w:numPr>
          <w:ilvl w:val="0"/>
          <w:numId w:val="70"/>
        </w:numPr>
        <w:tabs>
          <w:tab w:val="left" w:pos="1134"/>
        </w:tabs>
        <w:spacing w:before="0" w:after="0" w:line="276" w:lineRule="auto"/>
        <w:ind w:left="0" w:firstLine="709"/>
        <w:jc w:val="both"/>
        <w:rPr>
          <w:rFonts w:ascii="Times New Roman" w:hAnsi="Times New Roman" w:cs="Times New Roman"/>
        </w:rPr>
      </w:pPr>
      <w:r w:rsidRPr="009152E0">
        <w:rPr>
          <w:rFonts w:ascii="Times New Roman" w:hAnsi="Times New Roman" w:cs="Times New Roman"/>
          <w:iCs/>
        </w:rPr>
        <w:lastRenderedPageBreak/>
        <w:t xml:space="preserve">Волков, А. М.  Административно-процессуальное право : учебник для среднего профессионального образования / А. М. Волков, Е. А. Лютягина. — 2-е изд., </w:t>
      </w:r>
      <w:proofErr w:type="spellStart"/>
      <w:r w:rsidRPr="009152E0">
        <w:rPr>
          <w:rFonts w:ascii="Times New Roman" w:hAnsi="Times New Roman" w:cs="Times New Roman"/>
          <w:iCs/>
        </w:rPr>
        <w:t>перераб</w:t>
      </w:r>
      <w:proofErr w:type="spellEnd"/>
      <w:r w:rsidRPr="009152E0">
        <w:rPr>
          <w:rFonts w:ascii="Times New Roman" w:hAnsi="Times New Roman" w:cs="Times New Roman"/>
          <w:iCs/>
        </w:rPr>
        <w:t xml:space="preserve">. и доп. — Москва : Издательство </w:t>
      </w:r>
      <w:proofErr w:type="spellStart"/>
      <w:r w:rsidRPr="009152E0">
        <w:rPr>
          <w:rFonts w:ascii="Times New Roman" w:hAnsi="Times New Roman" w:cs="Times New Roman"/>
          <w:iCs/>
        </w:rPr>
        <w:t>Юрайт</w:t>
      </w:r>
      <w:proofErr w:type="spellEnd"/>
      <w:r w:rsidRPr="009152E0">
        <w:rPr>
          <w:rFonts w:ascii="Times New Roman" w:hAnsi="Times New Roman" w:cs="Times New Roman"/>
          <w:iCs/>
        </w:rPr>
        <w:t xml:space="preserve">, 2023. — 299 с. — (Профессиональное образование). — ISBN 5-171. — Текст : электронный // Образовательная платформа </w:t>
      </w:r>
      <w:proofErr w:type="spellStart"/>
      <w:r w:rsidRPr="009152E0">
        <w:rPr>
          <w:rFonts w:ascii="Times New Roman" w:hAnsi="Times New Roman" w:cs="Times New Roman"/>
          <w:iCs/>
        </w:rPr>
        <w:t>Юрайт</w:t>
      </w:r>
      <w:proofErr w:type="spellEnd"/>
      <w:r w:rsidRPr="009152E0">
        <w:rPr>
          <w:rFonts w:ascii="Times New Roman" w:hAnsi="Times New Roman" w:cs="Times New Roman"/>
          <w:iCs/>
        </w:rPr>
        <w:t xml:space="preserve"> [сайт]. — URL: https://urait.ru/bcode/533069 (дата обращения: 28.08.2023).</w:t>
      </w:r>
    </w:p>
    <w:p w14:paraId="430D4129" w14:textId="6EB2060E" w:rsidR="009152E0" w:rsidRPr="009152E0" w:rsidRDefault="009152E0" w:rsidP="009152E0">
      <w:pPr>
        <w:pStyle w:val="ae"/>
        <w:numPr>
          <w:ilvl w:val="0"/>
          <w:numId w:val="70"/>
        </w:numPr>
        <w:tabs>
          <w:tab w:val="left" w:pos="1134"/>
        </w:tabs>
        <w:spacing w:before="0" w:after="0" w:line="276" w:lineRule="auto"/>
        <w:ind w:left="0" w:firstLine="709"/>
        <w:jc w:val="both"/>
        <w:rPr>
          <w:rFonts w:ascii="Times New Roman" w:hAnsi="Times New Roman" w:cs="Times New Roman"/>
          <w:iCs/>
        </w:rPr>
      </w:pPr>
      <w:r w:rsidRPr="009152E0">
        <w:rPr>
          <w:rFonts w:ascii="Times New Roman" w:hAnsi="Times New Roman" w:cs="Times New Roman"/>
          <w:iCs/>
        </w:rPr>
        <w:t xml:space="preserve">Зуева, Л. Ю.  Административное право. Судопроизводство по делам об обязательном судебном контроле : учебное пособие для среднего профессионального образования / Л. Ю. Зуева. — Москва : Издательство </w:t>
      </w:r>
      <w:proofErr w:type="spellStart"/>
      <w:r w:rsidRPr="009152E0">
        <w:rPr>
          <w:rFonts w:ascii="Times New Roman" w:hAnsi="Times New Roman" w:cs="Times New Roman"/>
          <w:iCs/>
        </w:rPr>
        <w:t>Юрайт</w:t>
      </w:r>
      <w:proofErr w:type="spellEnd"/>
      <w:r w:rsidRPr="009152E0">
        <w:rPr>
          <w:rFonts w:ascii="Times New Roman" w:hAnsi="Times New Roman" w:cs="Times New Roman"/>
          <w:iCs/>
        </w:rPr>
        <w:t xml:space="preserve">, 2023. — 146 с. — (Профессиональное образование). — ISBN 5-174. — Текст : электронный // Образовательная платформа </w:t>
      </w:r>
      <w:proofErr w:type="spellStart"/>
      <w:r w:rsidRPr="009152E0">
        <w:rPr>
          <w:rFonts w:ascii="Times New Roman" w:hAnsi="Times New Roman" w:cs="Times New Roman"/>
          <w:iCs/>
        </w:rPr>
        <w:t>Юрайт</w:t>
      </w:r>
      <w:proofErr w:type="spellEnd"/>
      <w:r w:rsidRPr="009152E0">
        <w:rPr>
          <w:rFonts w:ascii="Times New Roman" w:hAnsi="Times New Roman" w:cs="Times New Roman"/>
          <w:iCs/>
        </w:rPr>
        <w:t xml:space="preserve"> [сайт]. — URL: https://urait.ru/bcode/532411 (дата обращения: 28.08.2023).</w:t>
      </w:r>
    </w:p>
    <w:p w14:paraId="5CF12850" w14:textId="654D32F9" w:rsidR="00303C8E" w:rsidRPr="009152E0" w:rsidRDefault="009152E0" w:rsidP="009152E0">
      <w:pPr>
        <w:pStyle w:val="ae"/>
        <w:numPr>
          <w:ilvl w:val="0"/>
          <w:numId w:val="70"/>
        </w:numPr>
        <w:tabs>
          <w:tab w:val="left" w:pos="1134"/>
        </w:tabs>
        <w:spacing w:before="0" w:after="0" w:line="276" w:lineRule="auto"/>
        <w:ind w:left="0" w:firstLine="709"/>
        <w:jc w:val="both"/>
        <w:rPr>
          <w:rFonts w:ascii="Times New Roman" w:hAnsi="Times New Roman" w:cs="Times New Roman"/>
        </w:rPr>
      </w:pPr>
      <w:proofErr w:type="spellStart"/>
      <w:r w:rsidRPr="009152E0">
        <w:rPr>
          <w:rFonts w:ascii="Times New Roman" w:hAnsi="Times New Roman" w:cs="Times New Roman"/>
          <w:iCs/>
        </w:rPr>
        <w:t>Макарейко</w:t>
      </w:r>
      <w:proofErr w:type="spellEnd"/>
      <w:r w:rsidRPr="009152E0">
        <w:rPr>
          <w:rFonts w:ascii="Times New Roman" w:hAnsi="Times New Roman" w:cs="Times New Roman"/>
          <w:iCs/>
        </w:rPr>
        <w:t>, Н. В.  Административное право : учебное пособие для среднего профессионального образования / Н. В. </w:t>
      </w:r>
      <w:proofErr w:type="spellStart"/>
      <w:r w:rsidRPr="009152E0">
        <w:rPr>
          <w:rFonts w:ascii="Times New Roman" w:hAnsi="Times New Roman" w:cs="Times New Roman"/>
          <w:iCs/>
        </w:rPr>
        <w:t>Макарейко</w:t>
      </w:r>
      <w:proofErr w:type="spellEnd"/>
      <w:r w:rsidRPr="009152E0">
        <w:rPr>
          <w:rFonts w:ascii="Times New Roman" w:hAnsi="Times New Roman" w:cs="Times New Roman"/>
          <w:iCs/>
        </w:rPr>
        <w:t xml:space="preserve">. — е изд., </w:t>
      </w:r>
      <w:proofErr w:type="spellStart"/>
      <w:r w:rsidRPr="009152E0">
        <w:rPr>
          <w:rFonts w:ascii="Times New Roman" w:hAnsi="Times New Roman" w:cs="Times New Roman"/>
          <w:iCs/>
        </w:rPr>
        <w:t>перераб</w:t>
      </w:r>
      <w:proofErr w:type="spellEnd"/>
      <w:r w:rsidRPr="009152E0">
        <w:rPr>
          <w:rFonts w:ascii="Times New Roman" w:hAnsi="Times New Roman" w:cs="Times New Roman"/>
          <w:iCs/>
        </w:rPr>
        <w:t xml:space="preserve">. и доп. — Москва : Издательство </w:t>
      </w:r>
      <w:proofErr w:type="spellStart"/>
      <w:r w:rsidRPr="009152E0">
        <w:rPr>
          <w:rFonts w:ascii="Times New Roman" w:hAnsi="Times New Roman" w:cs="Times New Roman"/>
          <w:iCs/>
        </w:rPr>
        <w:t>Юрайт</w:t>
      </w:r>
      <w:proofErr w:type="spellEnd"/>
      <w:r w:rsidRPr="009152E0">
        <w:rPr>
          <w:rFonts w:ascii="Times New Roman" w:hAnsi="Times New Roman" w:cs="Times New Roman"/>
          <w:iCs/>
        </w:rPr>
        <w:t xml:space="preserve">, 2023. — 309 с. — (Профессиональное образование). — ISBN 5-161. — Текст : электронный // Образовательная платформа </w:t>
      </w:r>
      <w:proofErr w:type="spellStart"/>
      <w:r w:rsidRPr="009152E0">
        <w:rPr>
          <w:rFonts w:ascii="Times New Roman" w:hAnsi="Times New Roman" w:cs="Times New Roman"/>
          <w:iCs/>
        </w:rPr>
        <w:t>Юрайт</w:t>
      </w:r>
      <w:proofErr w:type="spellEnd"/>
      <w:r w:rsidRPr="009152E0">
        <w:rPr>
          <w:rFonts w:ascii="Times New Roman" w:hAnsi="Times New Roman" w:cs="Times New Roman"/>
          <w:iCs/>
        </w:rPr>
        <w:t xml:space="preserve"> [сайт]. — URL: https://urait.ru/bcode/531016 (дата обращения: 28.08.2023).</w:t>
      </w:r>
    </w:p>
    <w:p w14:paraId="2AA476A8" w14:textId="40A24BCB" w:rsidR="00303C8E" w:rsidRPr="009152E0" w:rsidRDefault="009152E0" w:rsidP="009152E0">
      <w:pPr>
        <w:pStyle w:val="ae"/>
        <w:numPr>
          <w:ilvl w:val="0"/>
          <w:numId w:val="70"/>
        </w:numPr>
        <w:tabs>
          <w:tab w:val="left" w:pos="1134"/>
        </w:tabs>
        <w:spacing w:before="0" w:after="0" w:line="276" w:lineRule="auto"/>
        <w:ind w:left="0" w:firstLine="709"/>
        <w:jc w:val="both"/>
        <w:rPr>
          <w:rFonts w:ascii="Times New Roman" w:hAnsi="Times New Roman" w:cs="Times New Roman"/>
        </w:rPr>
      </w:pPr>
      <w:r w:rsidRPr="009152E0">
        <w:rPr>
          <w:rFonts w:ascii="Times New Roman" w:hAnsi="Times New Roman" w:cs="Times New Roman"/>
          <w:iCs/>
        </w:rPr>
        <w:t xml:space="preserve">Попова, Н. Ф.  Административное право : учебник и практикум для среднего профессионального образования / Н. Ф. Попова. — 6-е изд., </w:t>
      </w:r>
      <w:proofErr w:type="spellStart"/>
      <w:r w:rsidRPr="009152E0">
        <w:rPr>
          <w:rFonts w:ascii="Times New Roman" w:hAnsi="Times New Roman" w:cs="Times New Roman"/>
          <w:iCs/>
        </w:rPr>
        <w:t>испр</w:t>
      </w:r>
      <w:proofErr w:type="spellEnd"/>
      <w:r w:rsidRPr="009152E0">
        <w:rPr>
          <w:rFonts w:ascii="Times New Roman" w:hAnsi="Times New Roman" w:cs="Times New Roman"/>
          <w:iCs/>
        </w:rPr>
        <w:t xml:space="preserve">. и доп. — Москва : Издательство </w:t>
      </w:r>
      <w:proofErr w:type="spellStart"/>
      <w:r w:rsidRPr="009152E0">
        <w:rPr>
          <w:rFonts w:ascii="Times New Roman" w:hAnsi="Times New Roman" w:cs="Times New Roman"/>
          <w:iCs/>
        </w:rPr>
        <w:t>Юрайт</w:t>
      </w:r>
      <w:proofErr w:type="spellEnd"/>
      <w:r w:rsidRPr="009152E0">
        <w:rPr>
          <w:rFonts w:ascii="Times New Roman" w:hAnsi="Times New Roman" w:cs="Times New Roman"/>
          <w:iCs/>
        </w:rPr>
        <w:t xml:space="preserve">, 2023. — 343 с. — (Профессиональное образование). — ISBN 5-163. — Текст : электронный // Образовательная платформа </w:t>
      </w:r>
      <w:proofErr w:type="spellStart"/>
      <w:r w:rsidRPr="009152E0">
        <w:rPr>
          <w:rFonts w:ascii="Times New Roman" w:hAnsi="Times New Roman" w:cs="Times New Roman"/>
          <w:iCs/>
        </w:rPr>
        <w:t>Юрайт</w:t>
      </w:r>
      <w:proofErr w:type="spellEnd"/>
      <w:r w:rsidRPr="009152E0">
        <w:rPr>
          <w:rFonts w:ascii="Times New Roman" w:hAnsi="Times New Roman" w:cs="Times New Roman"/>
          <w:iCs/>
        </w:rPr>
        <w:t xml:space="preserve"> [сайт]. — URL: https://urait.ru/bcode/531178 (дата обращения: 28.08.2023).</w:t>
      </w:r>
    </w:p>
    <w:p w14:paraId="746278A7" w14:textId="2417FBFC" w:rsidR="00303C8E" w:rsidRPr="009152E0" w:rsidRDefault="00303C8E" w:rsidP="009152E0">
      <w:pPr>
        <w:pStyle w:val="ae"/>
        <w:numPr>
          <w:ilvl w:val="0"/>
          <w:numId w:val="70"/>
        </w:numPr>
        <w:tabs>
          <w:tab w:val="left" w:pos="1134"/>
        </w:tabs>
        <w:suppressAutoHyphens/>
        <w:spacing w:before="0" w:after="0" w:line="276" w:lineRule="auto"/>
        <w:ind w:left="0" w:firstLine="709"/>
        <w:jc w:val="both"/>
        <w:rPr>
          <w:rFonts w:ascii="Times New Roman" w:eastAsia="Times New Roman" w:hAnsi="Times New Roman" w:cs="Times New Roman"/>
          <w:bCs/>
          <w:iCs/>
          <w:color w:val="000000" w:themeColor="text1"/>
          <w:lang w:eastAsia="ru-RU"/>
        </w:rPr>
      </w:pPr>
      <w:r w:rsidRPr="009152E0">
        <w:rPr>
          <w:rFonts w:ascii="Times New Roman" w:eastAsia="Times New Roman" w:hAnsi="Times New Roman" w:cs="Times New Roman"/>
          <w:bCs/>
          <w:iCs/>
          <w:lang w:eastAsia="ru-RU"/>
        </w:rPr>
        <w:t xml:space="preserve">Давыдова, Н. Ю. Административное право : учебное пособие для СПО / Н. Ю. Давыдова, М. Г. </w:t>
      </w:r>
      <w:proofErr w:type="spellStart"/>
      <w:r w:rsidRPr="009152E0">
        <w:rPr>
          <w:rFonts w:ascii="Times New Roman" w:eastAsia="Times New Roman" w:hAnsi="Times New Roman" w:cs="Times New Roman"/>
          <w:bCs/>
          <w:iCs/>
          <w:lang w:eastAsia="ru-RU"/>
        </w:rPr>
        <w:t>Чепрасов</w:t>
      </w:r>
      <w:proofErr w:type="spellEnd"/>
      <w:r w:rsidRPr="009152E0">
        <w:rPr>
          <w:rFonts w:ascii="Times New Roman" w:eastAsia="Times New Roman" w:hAnsi="Times New Roman" w:cs="Times New Roman"/>
          <w:bCs/>
          <w:iCs/>
          <w:lang w:eastAsia="ru-RU"/>
        </w:rPr>
        <w:t xml:space="preserve">, И. С. </w:t>
      </w:r>
      <w:proofErr w:type="spellStart"/>
      <w:r w:rsidRPr="009152E0">
        <w:rPr>
          <w:rFonts w:ascii="Times New Roman" w:eastAsia="Times New Roman" w:hAnsi="Times New Roman" w:cs="Times New Roman"/>
          <w:bCs/>
          <w:iCs/>
          <w:lang w:eastAsia="ru-RU"/>
        </w:rPr>
        <w:t>Черепова</w:t>
      </w:r>
      <w:proofErr w:type="spellEnd"/>
      <w:r w:rsidRPr="009152E0">
        <w:rPr>
          <w:rFonts w:ascii="Times New Roman" w:eastAsia="Times New Roman" w:hAnsi="Times New Roman" w:cs="Times New Roman"/>
          <w:bCs/>
          <w:iCs/>
          <w:lang w:eastAsia="ru-RU"/>
        </w:rPr>
        <w:t xml:space="preserve">. — Саратов : Профобразование, 2020. — 223 c. — </w:t>
      </w:r>
      <w:r w:rsidRPr="009152E0">
        <w:rPr>
          <w:rFonts w:ascii="Times New Roman" w:eastAsia="Times New Roman" w:hAnsi="Times New Roman" w:cs="Times New Roman"/>
          <w:bCs/>
          <w:iCs/>
          <w:color w:val="000000" w:themeColor="text1"/>
          <w:lang w:eastAsia="ru-RU"/>
        </w:rPr>
        <w:t xml:space="preserve">ISBN 5-408. — Текст : электронный // Электронный ресурс цифровой образовательной среды СПО </w:t>
      </w:r>
      <w:proofErr w:type="spellStart"/>
      <w:r w:rsidRPr="009152E0">
        <w:rPr>
          <w:rFonts w:ascii="Times New Roman" w:eastAsia="Times New Roman" w:hAnsi="Times New Roman" w:cs="Times New Roman"/>
          <w:bCs/>
          <w:iCs/>
          <w:color w:val="000000" w:themeColor="text1"/>
          <w:lang w:eastAsia="ru-RU"/>
        </w:rPr>
        <w:t>PROFобразование</w:t>
      </w:r>
      <w:proofErr w:type="spellEnd"/>
      <w:r w:rsidRPr="009152E0">
        <w:rPr>
          <w:rFonts w:ascii="Times New Roman" w:eastAsia="Times New Roman" w:hAnsi="Times New Roman" w:cs="Times New Roman"/>
          <w:bCs/>
          <w:iCs/>
          <w:color w:val="000000" w:themeColor="text1"/>
          <w:lang w:eastAsia="ru-RU"/>
        </w:rPr>
        <w:t xml:space="preserve"> : [сайт]. — URL: </w:t>
      </w:r>
      <w:hyperlink r:id="rId44" w:history="1">
        <w:r w:rsidRPr="009152E0">
          <w:rPr>
            <w:rFonts w:ascii="Times New Roman" w:eastAsia="Times New Roman" w:hAnsi="Times New Roman" w:cs="Times New Roman"/>
            <w:bCs/>
            <w:iCs/>
            <w:color w:val="000000" w:themeColor="text1"/>
            <w:u w:val="single"/>
            <w:lang w:eastAsia="ru-RU"/>
          </w:rPr>
          <w:t>https://profspo.ru/books/91846</w:t>
        </w:r>
      </w:hyperlink>
    </w:p>
    <w:p w14:paraId="00BB9D3A" w14:textId="5DA97616" w:rsidR="00303C8E" w:rsidRPr="009152E0" w:rsidRDefault="00303C8E" w:rsidP="009152E0">
      <w:pPr>
        <w:pStyle w:val="ae"/>
        <w:numPr>
          <w:ilvl w:val="0"/>
          <w:numId w:val="70"/>
        </w:numPr>
        <w:tabs>
          <w:tab w:val="left" w:pos="1134"/>
        </w:tabs>
        <w:spacing w:before="0" w:after="0" w:line="276" w:lineRule="auto"/>
        <w:ind w:left="0" w:firstLine="709"/>
        <w:contextualSpacing/>
        <w:jc w:val="both"/>
        <w:rPr>
          <w:rFonts w:ascii="Times New Roman" w:eastAsia="Times New Roman" w:hAnsi="Times New Roman" w:cs="Times New Roman"/>
          <w:b/>
          <w:i/>
          <w:color w:val="000000" w:themeColor="text1"/>
          <w:lang w:eastAsia="ru-RU"/>
        </w:rPr>
      </w:pPr>
      <w:r w:rsidRPr="009152E0">
        <w:rPr>
          <w:rFonts w:ascii="Times New Roman" w:hAnsi="Times New Roman" w:cs="Times New Roman"/>
          <w:color w:val="000000" w:themeColor="text1"/>
          <w:shd w:val="clear" w:color="auto" w:fill="FFFFFF"/>
          <w:lang w:eastAsia="ru-RU"/>
        </w:rPr>
        <w:t xml:space="preserve">Мазурин, С. Ф. Административное право. Учебник для юридических вузов в 2 томах. Т.1 : учебник / С. Ф. Мазурин. — Москва : Прометей, 2017. — 548 c. — ISBN 5-9065. — Текст : электронный // Электронный ресурс цифровой образовательной среды СПО </w:t>
      </w:r>
      <w:proofErr w:type="spellStart"/>
      <w:r w:rsidRPr="009152E0">
        <w:rPr>
          <w:rFonts w:ascii="Times New Roman" w:hAnsi="Times New Roman" w:cs="Times New Roman"/>
          <w:color w:val="000000" w:themeColor="text1"/>
          <w:shd w:val="clear" w:color="auto" w:fill="FFFFFF"/>
          <w:lang w:eastAsia="ru-RU"/>
        </w:rPr>
        <w:t>PROFобразование</w:t>
      </w:r>
      <w:proofErr w:type="spellEnd"/>
      <w:r w:rsidRPr="009152E0">
        <w:rPr>
          <w:rFonts w:ascii="Times New Roman" w:hAnsi="Times New Roman" w:cs="Times New Roman"/>
          <w:color w:val="000000" w:themeColor="text1"/>
          <w:shd w:val="clear" w:color="auto" w:fill="FFFFFF"/>
          <w:lang w:eastAsia="ru-RU"/>
        </w:rPr>
        <w:t xml:space="preserve"> : [сайт]. — URL: https://profspo.ru/books/94396</w:t>
      </w:r>
    </w:p>
    <w:p w14:paraId="30D655D9" w14:textId="7416AD56" w:rsidR="009152E0" w:rsidRPr="009152E0" w:rsidRDefault="009152E0" w:rsidP="009152E0">
      <w:pPr>
        <w:pStyle w:val="ae"/>
        <w:numPr>
          <w:ilvl w:val="0"/>
          <w:numId w:val="70"/>
        </w:numPr>
        <w:tabs>
          <w:tab w:val="left" w:pos="1134"/>
        </w:tabs>
        <w:suppressAutoHyphens/>
        <w:spacing w:before="0" w:after="0" w:line="276" w:lineRule="auto"/>
        <w:ind w:left="0" w:firstLine="709"/>
        <w:jc w:val="both"/>
        <w:rPr>
          <w:rFonts w:ascii="Times New Roman" w:eastAsia="Times New Roman" w:hAnsi="Times New Roman" w:cs="Times New Roman"/>
          <w:bCs/>
          <w:iCs/>
          <w:lang w:eastAsia="ru-RU"/>
        </w:rPr>
      </w:pPr>
      <w:r w:rsidRPr="009152E0">
        <w:rPr>
          <w:rFonts w:ascii="Times New Roman" w:eastAsia="Times New Roman" w:hAnsi="Times New Roman" w:cs="Times New Roman"/>
          <w:bCs/>
          <w:iCs/>
          <w:lang w:eastAsia="ru-RU"/>
        </w:rPr>
        <w:t xml:space="preserve">Овсянникова, Э. А. Административное право : учебное пособие / Э. А. Овсянникова. — Тула : Институт законоведения и управления ВПА, 2018. — 109 c. — Текст : электронный // Электронный ресурс цифровой образовательной среды СПО </w:t>
      </w:r>
      <w:proofErr w:type="spellStart"/>
      <w:r w:rsidRPr="009152E0">
        <w:rPr>
          <w:rFonts w:ascii="Times New Roman" w:eastAsia="Times New Roman" w:hAnsi="Times New Roman" w:cs="Times New Roman"/>
          <w:bCs/>
          <w:iCs/>
          <w:lang w:eastAsia="ru-RU"/>
        </w:rPr>
        <w:t>PROFобразование</w:t>
      </w:r>
      <w:proofErr w:type="spellEnd"/>
      <w:r w:rsidRPr="009152E0">
        <w:rPr>
          <w:rFonts w:ascii="Times New Roman" w:eastAsia="Times New Roman" w:hAnsi="Times New Roman" w:cs="Times New Roman"/>
          <w:bCs/>
          <w:iCs/>
          <w:lang w:eastAsia="ru-RU"/>
        </w:rPr>
        <w:t xml:space="preserve"> : [сайт]. — URL: https://profspo.ru/books/80634</w:t>
      </w:r>
    </w:p>
    <w:p w14:paraId="5C794FF5" w14:textId="77777777" w:rsidR="00303C8E" w:rsidRDefault="00303C8E" w:rsidP="00303C8E">
      <w:pPr>
        <w:spacing w:after="0" w:line="240" w:lineRule="auto"/>
        <w:ind w:firstLine="709"/>
        <w:jc w:val="both"/>
        <w:rPr>
          <w:rFonts w:ascii="Times New Roman" w:hAnsi="Times New Roman"/>
          <w:sz w:val="24"/>
          <w:szCs w:val="24"/>
        </w:rPr>
      </w:pPr>
    </w:p>
    <w:p w14:paraId="097DBA97" w14:textId="77777777" w:rsidR="00303C8E" w:rsidRDefault="00303C8E" w:rsidP="00303C8E">
      <w:pPr>
        <w:spacing w:after="0" w:line="240" w:lineRule="auto"/>
        <w:ind w:firstLine="709"/>
        <w:jc w:val="both"/>
        <w:rPr>
          <w:rFonts w:ascii="Times New Roman" w:hAnsi="Times New Roman"/>
          <w:b/>
          <w:sz w:val="24"/>
          <w:szCs w:val="24"/>
        </w:rPr>
      </w:pPr>
      <w:r>
        <w:rPr>
          <w:rFonts w:ascii="Times New Roman" w:hAnsi="Times New Roman"/>
          <w:b/>
          <w:sz w:val="24"/>
          <w:szCs w:val="24"/>
        </w:rPr>
        <w:t>3.2.3. Дополнительные источники</w:t>
      </w:r>
    </w:p>
    <w:p w14:paraId="403F8141" w14:textId="143B2DEA" w:rsidR="00303C8E" w:rsidRPr="00EF7868" w:rsidRDefault="00303C8E" w:rsidP="00EF7868">
      <w:pPr>
        <w:pStyle w:val="affffffd"/>
        <w:numPr>
          <w:ilvl w:val="0"/>
          <w:numId w:val="71"/>
        </w:numPr>
        <w:spacing w:line="276" w:lineRule="auto"/>
        <w:ind w:left="0" w:firstLine="709"/>
        <w:jc w:val="both"/>
        <w:rPr>
          <w:szCs w:val="24"/>
        </w:rPr>
      </w:pPr>
      <w:r w:rsidRPr="00EF7868">
        <w:rPr>
          <w:szCs w:val="24"/>
        </w:rPr>
        <w:t xml:space="preserve">Конституция Российской Федерации </w:t>
      </w:r>
      <w:r w:rsidR="00EF7868" w:rsidRPr="00EF7868">
        <w:rPr>
          <w:szCs w:val="24"/>
        </w:rPr>
        <w:t>(принята всенародным голосованием 12.12.1993 с изменениями, одобренными в ходе общероссийского голосования 01.07.2020) – http://www.constitution.ru/</w:t>
      </w:r>
      <w:r w:rsidRPr="00EF7868">
        <w:rPr>
          <w:szCs w:val="24"/>
        </w:rPr>
        <w:t xml:space="preserve"> </w:t>
      </w:r>
    </w:p>
    <w:p w14:paraId="5F4E6A7C" w14:textId="1D658544" w:rsidR="00303C8E" w:rsidRPr="00EF7868" w:rsidRDefault="00303C8E" w:rsidP="00EF7868">
      <w:pPr>
        <w:pStyle w:val="affffffd"/>
        <w:numPr>
          <w:ilvl w:val="0"/>
          <w:numId w:val="71"/>
        </w:numPr>
        <w:spacing w:line="276" w:lineRule="auto"/>
        <w:ind w:left="0" w:firstLine="709"/>
        <w:jc w:val="both"/>
        <w:rPr>
          <w:szCs w:val="24"/>
        </w:rPr>
      </w:pPr>
      <w:r w:rsidRPr="00EF7868">
        <w:rPr>
          <w:szCs w:val="24"/>
        </w:rPr>
        <w:t xml:space="preserve">Кодекс Российской Федерации об административных правонарушениях </w:t>
      </w:r>
      <w:r w:rsidR="001F380E">
        <w:rPr>
          <w:szCs w:val="24"/>
        </w:rPr>
        <w:br/>
      </w:r>
      <w:r w:rsidRPr="00EF7868">
        <w:rPr>
          <w:szCs w:val="24"/>
        </w:rPr>
        <w:t>от 30 декабря 2001 №ФЗ</w:t>
      </w:r>
    </w:p>
    <w:p w14:paraId="5E580903" w14:textId="49241EF4" w:rsidR="00303C8E" w:rsidRPr="00EF7868" w:rsidRDefault="00303C8E" w:rsidP="00EF7868">
      <w:pPr>
        <w:pStyle w:val="affffffd"/>
        <w:numPr>
          <w:ilvl w:val="0"/>
          <w:numId w:val="71"/>
        </w:numPr>
        <w:spacing w:line="276" w:lineRule="auto"/>
        <w:ind w:left="0" w:firstLine="709"/>
        <w:jc w:val="both"/>
        <w:rPr>
          <w:szCs w:val="24"/>
        </w:rPr>
      </w:pPr>
      <w:r w:rsidRPr="00EF7868">
        <w:rPr>
          <w:szCs w:val="24"/>
        </w:rPr>
        <w:t xml:space="preserve">Кодекс административного судопроизводства Российской Федерации </w:t>
      </w:r>
      <w:r w:rsidR="001F380E">
        <w:rPr>
          <w:szCs w:val="24"/>
        </w:rPr>
        <w:br/>
      </w:r>
      <w:r w:rsidRPr="00EF7868">
        <w:rPr>
          <w:szCs w:val="24"/>
        </w:rPr>
        <w:t>от 8 марта 2015 № ФЗ</w:t>
      </w:r>
    </w:p>
    <w:p w14:paraId="725E9C7E" w14:textId="09C4653D" w:rsidR="00303C8E" w:rsidRPr="00EF7868" w:rsidRDefault="00303C8E" w:rsidP="00EF7868">
      <w:pPr>
        <w:pStyle w:val="affffffd"/>
        <w:numPr>
          <w:ilvl w:val="0"/>
          <w:numId w:val="71"/>
        </w:numPr>
        <w:spacing w:line="276" w:lineRule="auto"/>
        <w:ind w:left="0" w:firstLine="709"/>
        <w:jc w:val="both"/>
        <w:rPr>
          <w:szCs w:val="24"/>
        </w:rPr>
      </w:pPr>
      <w:r w:rsidRPr="00EF7868">
        <w:rPr>
          <w:szCs w:val="24"/>
        </w:rPr>
        <w:t>Федеральный закон от 27.05.2003 N ФЗ "О системе государственной службы Российской Федерации"</w:t>
      </w:r>
    </w:p>
    <w:p w14:paraId="32A676E6" w14:textId="4E6C8C88" w:rsidR="00303C8E" w:rsidRPr="00EF7868" w:rsidRDefault="00303C8E" w:rsidP="00EF7868">
      <w:pPr>
        <w:pStyle w:val="affffffd"/>
        <w:numPr>
          <w:ilvl w:val="0"/>
          <w:numId w:val="71"/>
        </w:numPr>
        <w:spacing w:line="276" w:lineRule="auto"/>
        <w:ind w:left="0" w:firstLine="709"/>
        <w:jc w:val="both"/>
        <w:rPr>
          <w:szCs w:val="24"/>
        </w:rPr>
      </w:pPr>
      <w:r w:rsidRPr="00EF7868">
        <w:rPr>
          <w:szCs w:val="24"/>
        </w:rPr>
        <w:t>Федеральный закон от 27 июля 2004 г. № ФЗ «О государственной гражданской службе Российской Федерации»</w:t>
      </w:r>
    </w:p>
    <w:p w14:paraId="372C2966" w14:textId="5AB63447" w:rsidR="00303C8E" w:rsidRPr="00EF7868" w:rsidRDefault="00303C8E" w:rsidP="00EF7868">
      <w:pPr>
        <w:pStyle w:val="affffffd"/>
        <w:numPr>
          <w:ilvl w:val="0"/>
          <w:numId w:val="71"/>
        </w:numPr>
        <w:spacing w:line="276" w:lineRule="auto"/>
        <w:ind w:left="0" w:firstLine="709"/>
        <w:jc w:val="both"/>
        <w:rPr>
          <w:szCs w:val="24"/>
        </w:rPr>
      </w:pPr>
      <w:r w:rsidRPr="00EF7868">
        <w:rPr>
          <w:szCs w:val="24"/>
        </w:rPr>
        <w:lastRenderedPageBreak/>
        <w:t>Федеральный закон от 25 июня 2002 г. № ФЗ «О правовом положении иностранных граждан в Российской Федерации»</w:t>
      </w:r>
    </w:p>
    <w:p w14:paraId="343D11B6" w14:textId="3558202A" w:rsidR="00303C8E" w:rsidRPr="00EF7868" w:rsidRDefault="00303C8E" w:rsidP="00EF7868">
      <w:pPr>
        <w:pStyle w:val="affffffd"/>
        <w:numPr>
          <w:ilvl w:val="0"/>
          <w:numId w:val="71"/>
        </w:numPr>
        <w:spacing w:line="276" w:lineRule="auto"/>
        <w:ind w:left="0" w:firstLine="709"/>
        <w:jc w:val="both"/>
        <w:rPr>
          <w:szCs w:val="24"/>
        </w:rPr>
      </w:pPr>
      <w:r w:rsidRPr="00EF7868">
        <w:rPr>
          <w:szCs w:val="24"/>
        </w:rPr>
        <w:t xml:space="preserve">Федеральный закон от 31.05.2002 N ФЗ </w:t>
      </w:r>
      <w:r w:rsidR="001F380E">
        <w:rPr>
          <w:szCs w:val="24"/>
        </w:rPr>
        <w:t>«</w:t>
      </w:r>
      <w:r w:rsidRPr="00EF7868">
        <w:rPr>
          <w:szCs w:val="24"/>
        </w:rPr>
        <w:t>О гражданстве Российской Федерации</w:t>
      </w:r>
      <w:r w:rsidR="001F380E">
        <w:rPr>
          <w:szCs w:val="24"/>
        </w:rPr>
        <w:t>»</w:t>
      </w:r>
    </w:p>
    <w:p w14:paraId="25DD3CEC" w14:textId="1B0078F0" w:rsidR="00303C8E" w:rsidRPr="00EF7868" w:rsidRDefault="00303C8E" w:rsidP="00EF7868">
      <w:pPr>
        <w:pStyle w:val="affffffd"/>
        <w:numPr>
          <w:ilvl w:val="0"/>
          <w:numId w:val="71"/>
        </w:numPr>
        <w:spacing w:line="276" w:lineRule="auto"/>
        <w:ind w:left="0" w:firstLine="709"/>
        <w:jc w:val="both"/>
        <w:rPr>
          <w:szCs w:val="24"/>
        </w:rPr>
      </w:pPr>
      <w:r w:rsidRPr="00EF7868">
        <w:rPr>
          <w:szCs w:val="24"/>
        </w:rPr>
        <w:t xml:space="preserve">Федеральный закон от 15.08.1996 N ФЗ </w:t>
      </w:r>
      <w:r w:rsidR="001F380E">
        <w:rPr>
          <w:szCs w:val="24"/>
        </w:rPr>
        <w:t>«</w:t>
      </w:r>
      <w:r w:rsidRPr="00EF7868">
        <w:rPr>
          <w:szCs w:val="24"/>
        </w:rPr>
        <w:t>О порядке выезда из Российской Федерации и въезда в Российскую Федерацию</w:t>
      </w:r>
      <w:r w:rsidR="001F380E">
        <w:rPr>
          <w:szCs w:val="24"/>
        </w:rPr>
        <w:t>»</w:t>
      </w:r>
    </w:p>
    <w:p w14:paraId="6BCF5028" w14:textId="7C2C4D4D" w:rsidR="00303C8E" w:rsidRPr="001F380E" w:rsidRDefault="00303C8E" w:rsidP="001F380E">
      <w:pPr>
        <w:pStyle w:val="affffffd"/>
        <w:numPr>
          <w:ilvl w:val="0"/>
          <w:numId w:val="71"/>
        </w:numPr>
        <w:spacing w:line="276" w:lineRule="auto"/>
        <w:ind w:left="0" w:firstLine="709"/>
        <w:jc w:val="both"/>
        <w:rPr>
          <w:szCs w:val="24"/>
        </w:rPr>
      </w:pPr>
      <w:r w:rsidRPr="00EF7868">
        <w:rPr>
          <w:szCs w:val="24"/>
        </w:rPr>
        <w:t xml:space="preserve">Закон РФ от 25.06.1993 N 51 </w:t>
      </w:r>
      <w:r w:rsidR="001F380E">
        <w:rPr>
          <w:szCs w:val="24"/>
        </w:rPr>
        <w:t>«</w:t>
      </w:r>
      <w:r w:rsidRPr="00EF7868">
        <w:rPr>
          <w:szCs w:val="24"/>
        </w:rPr>
        <w:t>О праве граждан Российской Федерации на свободу передвижения, выбор места пребывания и жительства в пределах Российской Федерации</w:t>
      </w:r>
      <w:r w:rsidR="001F380E">
        <w:rPr>
          <w:szCs w:val="24"/>
        </w:rPr>
        <w:t>»</w:t>
      </w:r>
    </w:p>
    <w:p w14:paraId="7F338970" w14:textId="655817EC" w:rsidR="007742E1" w:rsidRDefault="007742E1" w:rsidP="007742E1">
      <w:pPr>
        <w:spacing w:after="0" w:line="276" w:lineRule="auto"/>
        <w:ind w:firstLine="709"/>
        <w:contextualSpacing/>
        <w:jc w:val="both"/>
        <w:rPr>
          <w:rFonts w:ascii="Times New Roman" w:eastAsia="Times New Roman" w:hAnsi="Times New Roman" w:cs="Times New Roman"/>
          <w:b/>
          <w:sz w:val="24"/>
          <w:szCs w:val="24"/>
          <w:lang w:val="x-none" w:eastAsia="x-none"/>
        </w:rPr>
      </w:pPr>
    </w:p>
    <w:p w14:paraId="50296FA5" w14:textId="131C91EA" w:rsidR="007742E1" w:rsidRPr="00B33551" w:rsidRDefault="007742E1" w:rsidP="007742E1">
      <w:pPr>
        <w:spacing w:after="200" w:line="276" w:lineRule="auto"/>
        <w:jc w:val="center"/>
        <w:rPr>
          <w:rFonts w:ascii="Times New Roman" w:eastAsia="Times New Roman" w:hAnsi="Times New Roman" w:cs="Times New Roman"/>
          <w:b/>
          <w:bCs/>
          <w:sz w:val="24"/>
          <w:szCs w:val="24"/>
          <w:lang w:eastAsia="ru-RU"/>
        </w:rPr>
      </w:pPr>
      <w:r w:rsidRPr="00B33551">
        <w:rPr>
          <w:rFonts w:ascii="Times New Roman" w:eastAsia="Times New Roman" w:hAnsi="Times New Roman" w:cs="Times New Roman"/>
          <w:b/>
          <w:bCs/>
          <w:sz w:val="24"/>
          <w:szCs w:val="24"/>
          <w:lang w:eastAsia="ru-RU"/>
        </w:rPr>
        <w:t xml:space="preserve">4. КОНТРОЛЬ И ОЦЕНКА РЕЗУЛЬТАТОВ ОСВОЕНИЯ </w:t>
      </w:r>
      <w:r w:rsidRPr="00B33551">
        <w:rPr>
          <w:rFonts w:ascii="Times New Roman" w:eastAsia="Times New Roman" w:hAnsi="Times New Roman" w:cs="Times New Roman"/>
          <w:b/>
          <w:bCs/>
          <w:sz w:val="24"/>
          <w:szCs w:val="24"/>
          <w:lang w:eastAsia="ru-RU"/>
        </w:rPr>
        <w:br/>
      </w:r>
      <w:r w:rsidR="00446155" w:rsidRPr="00B33551">
        <w:rPr>
          <w:rFonts w:ascii="Times New Roman" w:eastAsia="Times New Roman" w:hAnsi="Times New Roman" w:cs="Times New Roman"/>
          <w:b/>
          <w:bCs/>
          <w:sz w:val="24"/>
          <w:szCs w:val="24"/>
          <w:lang w:eastAsia="ru-RU"/>
        </w:rP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2836"/>
        <w:gridCol w:w="2233"/>
      </w:tblGrid>
      <w:tr w:rsidR="007742E1" w:rsidRPr="00B33551" w14:paraId="442BDAB9" w14:textId="77777777" w:rsidTr="001F380E">
        <w:tc>
          <w:tcPr>
            <w:tcW w:w="2428" w:type="pct"/>
          </w:tcPr>
          <w:p w14:paraId="60ACF77D" w14:textId="77777777" w:rsidR="007742E1" w:rsidRPr="00B33551" w:rsidRDefault="007742E1" w:rsidP="007742E1">
            <w:pPr>
              <w:spacing w:after="0" w:line="240" w:lineRule="auto"/>
              <w:jc w:val="center"/>
              <w:rPr>
                <w:rFonts w:ascii="Times New Roman" w:eastAsia="Batang" w:hAnsi="Times New Roman" w:cs="Times New Roman"/>
                <w:lang w:eastAsia="ru-RU"/>
              </w:rPr>
            </w:pPr>
            <w:r w:rsidRPr="00B33551">
              <w:rPr>
                <w:rFonts w:ascii="Times New Roman" w:eastAsia="Batang" w:hAnsi="Times New Roman" w:cs="Times New Roman"/>
                <w:b/>
                <w:bCs/>
                <w:i/>
                <w:lang w:eastAsia="ru-RU"/>
              </w:rPr>
              <w:t>Результаты обучения</w:t>
            </w:r>
            <w:r w:rsidRPr="00B33551">
              <w:rPr>
                <w:rFonts w:ascii="Times New Roman" w:eastAsia="Batang" w:hAnsi="Times New Roman" w:cs="Times New Roman"/>
                <w:lang w:eastAsia="ru-RU"/>
              </w:rPr>
              <w:t xml:space="preserve"> </w:t>
            </w:r>
          </w:p>
        </w:tc>
        <w:tc>
          <w:tcPr>
            <w:tcW w:w="1439" w:type="pct"/>
          </w:tcPr>
          <w:p w14:paraId="669F5B7D" w14:textId="77777777" w:rsidR="007742E1" w:rsidRPr="00B33551" w:rsidRDefault="007742E1" w:rsidP="007742E1">
            <w:pPr>
              <w:spacing w:after="200" w:line="240" w:lineRule="auto"/>
              <w:jc w:val="center"/>
              <w:rPr>
                <w:rFonts w:ascii="Times New Roman" w:eastAsia="Batang" w:hAnsi="Times New Roman" w:cs="Times New Roman"/>
                <w:b/>
                <w:bCs/>
                <w:i/>
                <w:lang w:eastAsia="ru-RU"/>
              </w:rPr>
            </w:pPr>
            <w:r w:rsidRPr="00B33551">
              <w:rPr>
                <w:rFonts w:ascii="Times New Roman" w:eastAsia="Batang" w:hAnsi="Times New Roman" w:cs="Times New Roman"/>
                <w:b/>
                <w:bCs/>
                <w:i/>
                <w:lang w:eastAsia="ru-RU"/>
              </w:rPr>
              <w:t>Критерии оценки</w:t>
            </w:r>
          </w:p>
        </w:tc>
        <w:tc>
          <w:tcPr>
            <w:tcW w:w="1133" w:type="pct"/>
          </w:tcPr>
          <w:p w14:paraId="0A85A587" w14:textId="77777777" w:rsidR="007742E1" w:rsidRPr="00B33551" w:rsidRDefault="007742E1" w:rsidP="007742E1">
            <w:pPr>
              <w:spacing w:after="200" w:line="240" w:lineRule="auto"/>
              <w:jc w:val="center"/>
              <w:rPr>
                <w:rFonts w:ascii="Times New Roman" w:eastAsia="Batang" w:hAnsi="Times New Roman" w:cs="Times New Roman"/>
                <w:b/>
                <w:bCs/>
                <w:i/>
                <w:lang w:eastAsia="ru-RU"/>
              </w:rPr>
            </w:pPr>
            <w:r w:rsidRPr="00B33551">
              <w:rPr>
                <w:rFonts w:ascii="Times New Roman" w:eastAsia="Batang" w:hAnsi="Times New Roman" w:cs="Times New Roman"/>
                <w:b/>
                <w:bCs/>
                <w:i/>
                <w:lang w:eastAsia="ru-RU"/>
              </w:rPr>
              <w:t>Методы оценки</w:t>
            </w:r>
          </w:p>
        </w:tc>
      </w:tr>
      <w:tr w:rsidR="001F380E" w:rsidRPr="00B33551" w14:paraId="684BF7F1" w14:textId="77777777" w:rsidTr="001F380E">
        <w:tc>
          <w:tcPr>
            <w:tcW w:w="5000" w:type="pct"/>
            <w:gridSpan w:val="3"/>
          </w:tcPr>
          <w:p w14:paraId="324DA8A8" w14:textId="3728B849" w:rsidR="001F380E" w:rsidRPr="00B33551" w:rsidRDefault="001F380E" w:rsidP="001F380E">
            <w:pPr>
              <w:spacing w:after="200" w:line="240" w:lineRule="auto"/>
              <w:rPr>
                <w:rFonts w:ascii="Times New Roman" w:eastAsia="Batang" w:hAnsi="Times New Roman" w:cs="Times New Roman"/>
                <w:b/>
                <w:bCs/>
                <w:i/>
                <w:lang w:eastAsia="ru-RU"/>
              </w:rPr>
            </w:pPr>
            <w:r w:rsidRPr="00D270F9">
              <w:rPr>
                <w:rFonts w:ascii="Times New Roman" w:hAnsi="Times New Roman" w:cs="Times New Roman"/>
                <w:sz w:val="24"/>
                <w:szCs w:val="24"/>
              </w:rPr>
              <w:t>Перечень знаний, формируемых в рамках учебной дисциплины</w:t>
            </w:r>
          </w:p>
        </w:tc>
      </w:tr>
      <w:tr w:rsidR="001F380E" w:rsidRPr="00B33551" w14:paraId="2386B3F9" w14:textId="77777777" w:rsidTr="001F380E">
        <w:tc>
          <w:tcPr>
            <w:tcW w:w="2428" w:type="pct"/>
          </w:tcPr>
          <w:p w14:paraId="6C33B411" w14:textId="77777777" w:rsidR="001F380E" w:rsidRPr="00EF7868" w:rsidRDefault="001F380E" w:rsidP="001F380E">
            <w:pPr>
              <w:tabs>
                <w:tab w:val="left" w:pos="142"/>
                <w:tab w:val="left" w:pos="284"/>
              </w:tabs>
              <w:spacing w:after="0" w:line="240" w:lineRule="auto"/>
              <w:jc w:val="both"/>
              <w:rPr>
                <w:rFonts w:ascii="Times New Roman" w:eastAsia="Calibri" w:hAnsi="Times New Roman" w:cs="Times New Roman"/>
              </w:rPr>
            </w:pPr>
            <w:r w:rsidRPr="00EF7868">
              <w:rPr>
                <w:rFonts w:ascii="Times New Roman" w:eastAsia="Calibri" w:hAnsi="Times New Roman" w:cs="Times New Roman"/>
              </w:rPr>
              <w:t>понятия государственного управления и государственной службы</w:t>
            </w:r>
          </w:p>
          <w:p w14:paraId="168FEC43" w14:textId="77777777" w:rsidR="001F380E" w:rsidRPr="00EF7868" w:rsidRDefault="001F380E" w:rsidP="001F380E">
            <w:pPr>
              <w:tabs>
                <w:tab w:val="left" w:pos="142"/>
                <w:tab w:val="left" w:pos="284"/>
              </w:tabs>
              <w:spacing w:after="0" w:line="240" w:lineRule="auto"/>
              <w:jc w:val="both"/>
              <w:rPr>
                <w:rFonts w:ascii="Times New Roman" w:eastAsia="Calibri" w:hAnsi="Times New Roman" w:cs="Times New Roman"/>
              </w:rPr>
            </w:pPr>
            <w:r w:rsidRPr="00EF7868">
              <w:rPr>
                <w:rFonts w:ascii="Times New Roman" w:eastAsia="Calibri" w:hAnsi="Times New Roman" w:cs="Times New Roman"/>
              </w:rPr>
              <w:t>законодательство Российской Федерации об административных правонарушениях - состав административного правонарушения, порядок привлечения к административной ответственности, виды административных наказаний</w:t>
            </w:r>
          </w:p>
          <w:p w14:paraId="2A677206" w14:textId="77777777" w:rsidR="001F380E" w:rsidRPr="00EF7868" w:rsidRDefault="001F380E" w:rsidP="001F380E">
            <w:pPr>
              <w:tabs>
                <w:tab w:val="left" w:pos="142"/>
                <w:tab w:val="left" w:pos="284"/>
              </w:tabs>
              <w:spacing w:after="0" w:line="240" w:lineRule="auto"/>
              <w:jc w:val="both"/>
              <w:rPr>
                <w:rFonts w:ascii="Times New Roman" w:eastAsia="Calibri" w:hAnsi="Times New Roman" w:cs="Times New Roman"/>
              </w:rPr>
            </w:pPr>
            <w:r w:rsidRPr="00EF7868">
              <w:rPr>
                <w:rFonts w:ascii="Times New Roman" w:eastAsia="Calibri" w:hAnsi="Times New Roman" w:cs="Times New Roman"/>
              </w:rPr>
              <w:t xml:space="preserve"> понятие и виды субъектов административного права</w:t>
            </w:r>
          </w:p>
          <w:p w14:paraId="5D8E260C" w14:textId="77777777" w:rsidR="001F380E" w:rsidRPr="00EF7868" w:rsidRDefault="001F380E" w:rsidP="001F380E">
            <w:pPr>
              <w:tabs>
                <w:tab w:val="left" w:pos="142"/>
                <w:tab w:val="left" w:pos="284"/>
              </w:tabs>
              <w:spacing w:after="0" w:line="240" w:lineRule="auto"/>
              <w:jc w:val="both"/>
              <w:rPr>
                <w:rFonts w:ascii="Times New Roman" w:eastAsia="Calibri" w:hAnsi="Times New Roman" w:cs="Times New Roman"/>
              </w:rPr>
            </w:pPr>
            <w:r w:rsidRPr="00EF7868">
              <w:rPr>
                <w:rFonts w:ascii="Times New Roman" w:eastAsia="Calibri" w:hAnsi="Times New Roman" w:cs="Times New Roman"/>
              </w:rPr>
              <w:t>административно-правовой статус субъектов административного права</w:t>
            </w:r>
          </w:p>
          <w:p w14:paraId="15337439" w14:textId="31567A58" w:rsidR="001F380E" w:rsidRPr="00B33551" w:rsidRDefault="001F380E" w:rsidP="001F380E">
            <w:pPr>
              <w:tabs>
                <w:tab w:val="left" w:pos="142"/>
                <w:tab w:val="left" w:pos="284"/>
              </w:tabs>
              <w:spacing w:after="0" w:line="240" w:lineRule="auto"/>
              <w:rPr>
                <w:rFonts w:ascii="Times New Roman" w:eastAsia="Calibri" w:hAnsi="Times New Roman" w:cs="Times New Roman"/>
                <w:b/>
              </w:rPr>
            </w:pPr>
            <w:r w:rsidRPr="00EF7868">
              <w:rPr>
                <w:rFonts w:ascii="Times New Roman" w:eastAsia="Calibri" w:hAnsi="Times New Roman" w:cs="Times New Roman"/>
              </w:rPr>
              <w:t>административный процесс</w:t>
            </w:r>
          </w:p>
        </w:tc>
        <w:tc>
          <w:tcPr>
            <w:tcW w:w="1439" w:type="pct"/>
          </w:tcPr>
          <w:p w14:paraId="67CAEFC9" w14:textId="741DA8A3" w:rsidR="001F380E" w:rsidRPr="00B33551" w:rsidRDefault="001F380E" w:rsidP="001F380E">
            <w:pPr>
              <w:spacing w:after="200" w:line="240" w:lineRule="auto"/>
              <w:rPr>
                <w:rFonts w:ascii="Times New Roman" w:eastAsia="Batang" w:hAnsi="Times New Roman" w:cs="Times New Roman"/>
                <w:bCs/>
                <w:i/>
                <w:highlight w:val="green"/>
                <w:lang w:eastAsia="ru-RU"/>
              </w:rPr>
            </w:pPr>
            <w:r w:rsidRPr="007771ED">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133" w:type="pct"/>
          </w:tcPr>
          <w:p w14:paraId="6D8AC32C" w14:textId="77777777" w:rsidR="001F380E" w:rsidRPr="007771ED" w:rsidRDefault="001F380E" w:rsidP="001F380E">
            <w:pPr>
              <w:suppressAutoHyphens/>
              <w:spacing w:after="0" w:line="276" w:lineRule="auto"/>
              <w:jc w:val="both"/>
              <w:rPr>
                <w:rFonts w:ascii="Times New Roman" w:eastAsia="Times New Roman" w:hAnsi="Times New Roman" w:cs="Times New Roman"/>
                <w:bCs/>
                <w:iCs/>
                <w:sz w:val="24"/>
                <w:szCs w:val="24"/>
                <w:lang w:eastAsia="ru-RU"/>
              </w:rPr>
            </w:pPr>
            <w:r w:rsidRPr="007771ED">
              <w:rPr>
                <w:rFonts w:ascii="Times New Roman" w:eastAsia="Times New Roman" w:hAnsi="Times New Roman" w:cs="Times New Roman"/>
                <w:bCs/>
                <w:iCs/>
                <w:sz w:val="24"/>
                <w:szCs w:val="24"/>
                <w:lang w:eastAsia="ru-RU"/>
              </w:rPr>
              <w:t xml:space="preserve">Собеседование </w:t>
            </w:r>
          </w:p>
          <w:p w14:paraId="7F6E5555" w14:textId="77777777" w:rsidR="001F380E" w:rsidRPr="007771ED" w:rsidRDefault="001F380E" w:rsidP="001F380E">
            <w:pPr>
              <w:suppressAutoHyphens/>
              <w:spacing w:after="0" w:line="276" w:lineRule="auto"/>
              <w:jc w:val="both"/>
              <w:rPr>
                <w:rFonts w:ascii="Times New Roman" w:eastAsia="Times New Roman" w:hAnsi="Times New Roman" w:cs="Times New Roman"/>
                <w:bCs/>
                <w:iCs/>
                <w:sz w:val="24"/>
                <w:szCs w:val="24"/>
                <w:lang w:eastAsia="ru-RU"/>
              </w:rPr>
            </w:pPr>
            <w:r w:rsidRPr="007771ED">
              <w:rPr>
                <w:rFonts w:ascii="Times New Roman" w:eastAsia="Times New Roman" w:hAnsi="Times New Roman" w:cs="Times New Roman"/>
                <w:bCs/>
                <w:iCs/>
                <w:sz w:val="24"/>
                <w:szCs w:val="24"/>
                <w:lang w:eastAsia="ru-RU"/>
              </w:rPr>
              <w:t xml:space="preserve">Опрос студента </w:t>
            </w:r>
          </w:p>
          <w:p w14:paraId="46CCA2E0" w14:textId="77777777" w:rsidR="001F380E" w:rsidRPr="007771ED" w:rsidRDefault="001F380E" w:rsidP="001F380E">
            <w:pPr>
              <w:suppressAutoHyphens/>
              <w:spacing w:after="0" w:line="276" w:lineRule="auto"/>
              <w:jc w:val="both"/>
              <w:rPr>
                <w:rFonts w:ascii="Times New Roman" w:eastAsia="Times New Roman" w:hAnsi="Times New Roman" w:cs="Times New Roman"/>
                <w:bCs/>
                <w:iCs/>
                <w:sz w:val="24"/>
                <w:szCs w:val="24"/>
                <w:lang w:eastAsia="ru-RU"/>
              </w:rPr>
            </w:pPr>
            <w:r w:rsidRPr="007771ED">
              <w:rPr>
                <w:rFonts w:ascii="Times New Roman" w:eastAsia="Times New Roman" w:hAnsi="Times New Roman" w:cs="Times New Roman"/>
                <w:bCs/>
                <w:iCs/>
                <w:sz w:val="24"/>
                <w:szCs w:val="24"/>
                <w:lang w:eastAsia="ru-RU"/>
              </w:rPr>
              <w:t xml:space="preserve">Выполнение практического задания </w:t>
            </w:r>
          </w:p>
          <w:p w14:paraId="49BAEF9A" w14:textId="3391551A" w:rsidR="001F380E" w:rsidRPr="00B33551" w:rsidRDefault="001F380E" w:rsidP="001F380E">
            <w:pPr>
              <w:spacing w:after="200" w:line="240" w:lineRule="auto"/>
              <w:rPr>
                <w:rFonts w:ascii="Times New Roman" w:eastAsia="Batang" w:hAnsi="Times New Roman" w:cs="Times New Roman"/>
                <w:bCs/>
                <w:i/>
                <w:highlight w:val="green"/>
                <w:lang w:eastAsia="ru-RU"/>
              </w:rPr>
            </w:pPr>
            <w:r w:rsidRPr="007771ED">
              <w:rPr>
                <w:rFonts w:ascii="Times New Roman" w:eastAsia="Times New Roman" w:hAnsi="Times New Roman" w:cs="Times New Roman"/>
                <w:bCs/>
                <w:iCs/>
                <w:sz w:val="24"/>
                <w:szCs w:val="24"/>
                <w:lang w:eastAsia="ru-RU"/>
              </w:rPr>
              <w:t>Экзамен</w:t>
            </w:r>
          </w:p>
        </w:tc>
      </w:tr>
      <w:tr w:rsidR="001F380E" w:rsidRPr="00B33551" w14:paraId="4E87844E" w14:textId="77777777" w:rsidTr="001F380E">
        <w:tc>
          <w:tcPr>
            <w:tcW w:w="5000" w:type="pct"/>
            <w:gridSpan w:val="3"/>
          </w:tcPr>
          <w:p w14:paraId="7662FCC2" w14:textId="593A5741" w:rsidR="001F380E" w:rsidRPr="00B33551" w:rsidRDefault="001F380E" w:rsidP="00712587">
            <w:pPr>
              <w:suppressAutoHyphens/>
              <w:spacing w:after="200" w:line="276" w:lineRule="auto"/>
              <w:jc w:val="both"/>
              <w:rPr>
                <w:rFonts w:ascii="Times New Roman" w:eastAsia="Times New Roman" w:hAnsi="Times New Roman" w:cs="Times New Roman"/>
                <w:bCs/>
                <w:iCs/>
                <w:lang w:eastAsia="ru-RU"/>
              </w:rPr>
            </w:pPr>
            <w:r w:rsidRPr="00D270F9">
              <w:rPr>
                <w:rFonts w:ascii="Times New Roman" w:hAnsi="Times New Roman" w:cs="Times New Roman"/>
                <w:sz w:val="24"/>
                <w:szCs w:val="24"/>
              </w:rPr>
              <w:t>Перечень знаний, формируемых в рамках учебной дисциплины</w:t>
            </w:r>
          </w:p>
        </w:tc>
      </w:tr>
      <w:tr w:rsidR="001F380E" w:rsidRPr="00B33551" w14:paraId="2520CBBE" w14:textId="77777777" w:rsidTr="001F380E">
        <w:trPr>
          <w:trHeight w:val="896"/>
        </w:trPr>
        <w:tc>
          <w:tcPr>
            <w:tcW w:w="2428" w:type="pct"/>
          </w:tcPr>
          <w:p w14:paraId="3624DEBB" w14:textId="6CF0D4C0" w:rsidR="001F380E" w:rsidRPr="00EF7868" w:rsidRDefault="001F380E" w:rsidP="001F380E">
            <w:pPr>
              <w:spacing w:after="0" w:line="240" w:lineRule="auto"/>
              <w:jc w:val="both"/>
              <w:rPr>
                <w:rFonts w:ascii="Times New Roman" w:eastAsia="Calibri" w:hAnsi="Times New Roman" w:cs="Times New Roman"/>
              </w:rPr>
            </w:pPr>
            <w:r w:rsidRPr="00EF7868">
              <w:rPr>
                <w:rFonts w:ascii="Times New Roman" w:eastAsia="Calibri" w:hAnsi="Times New Roman" w:cs="Times New Roman"/>
              </w:rPr>
              <w:t>отграничивать исполнительную (административную) деятельность от иных видов государственной деятельности</w:t>
            </w:r>
          </w:p>
          <w:p w14:paraId="3F816A0D" w14:textId="77777777" w:rsidR="001F380E" w:rsidRPr="00EF7868" w:rsidRDefault="001F380E" w:rsidP="001F380E">
            <w:pPr>
              <w:spacing w:after="0" w:line="240" w:lineRule="auto"/>
              <w:jc w:val="both"/>
              <w:rPr>
                <w:rFonts w:ascii="Times New Roman" w:eastAsia="Calibri" w:hAnsi="Times New Roman" w:cs="Times New Roman"/>
              </w:rPr>
            </w:pPr>
            <w:r w:rsidRPr="00EF7868">
              <w:rPr>
                <w:rFonts w:ascii="Times New Roman" w:eastAsia="Calibri" w:hAnsi="Times New Roman" w:cs="Times New Roman"/>
              </w:rPr>
              <w:t>составлять различные административно-правовые документы</w:t>
            </w:r>
          </w:p>
          <w:p w14:paraId="62CE3E73" w14:textId="77777777" w:rsidR="001F380E" w:rsidRPr="00EF7868" w:rsidRDefault="001F380E" w:rsidP="001F380E">
            <w:pPr>
              <w:spacing w:after="0" w:line="240" w:lineRule="auto"/>
              <w:jc w:val="both"/>
              <w:rPr>
                <w:rFonts w:ascii="Times New Roman" w:eastAsia="Calibri" w:hAnsi="Times New Roman" w:cs="Times New Roman"/>
              </w:rPr>
            </w:pPr>
            <w:r w:rsidRPr="00EF7868">
              <w:rPr>
                <w:rFonts w:ascii="Times New Roman" w:eastAsia="Calibri" w:hAnsi="Times New Roman" w:cs="Times New Roman"/>
              </w:rPr>
              <w:t>выделять субъекты исполнительно-распорядительной деятельности из числа иных</w:t>
            </w:r>
          </w:p>
          <w:p w14:paraId="1D3EB7CB" w14:textId="77777777" w:rsidR="001F380E" w:rsidRPr="00EF7868" w:rsidRDefault="001F380E" w:rsidP="001F380E">
            <w:pPr>
              <w:spacing w:after="0" w:line="240" w:lineRule="auto"/>
              <w:jc w:val="both"/>
              <w:rPr>
                <w:rFonts w:ascii="Times New Roman" w:eastAsia="Calibri" w:hAnsi="Times New Roman" w:cs="Times New Roman"/>
              </w:rPr>
            </w:pPr>
            <w:r w:rsidRPr="00EF7868">
              <w:rPr>
                <w:rFonts w:ascii="Times New Roman" w:eastAsia="Calibri" w:hAnsi="Times New Roman" w:cs="Times New Roman"/>
              </w:rPr>
              <w:t>выделять административно-правовые отношения из числа иных правоотношений</w:t>
            </w:r>
          </w:p>
          <w:p w14:paraId="0A1D9D73" w14:textId="77777777" w:rsidR="001F380E" w:rsidRPr="00EF7868" w:rsidRDefault="001F380E" w:rsidP="001F380E">
            <w:pPr>
              <w:spacing w:after="0" w:line="240" w:lineRule="auto"/>
              <w:jc w:val="both"/>
              <w:rPr>
                <w:rFonts w:ascii="Times New Roman" w:eastAsia="Calibri" w:hAnsi="Times New Roman" w:cs="Times New Roman"/>
              </w:rPr>
            </w:pPr>
            <w:r w:rsidRPr="00EF7868">
              <w:rPr>
                <w:rFonts w:ascii="Times New Roman" w:eastAsia="Calibri" w:hAnsi="Times New Roman" w:cs="Times New Roman"/>
              </w:rPr>
              <w:t>анализировать и применять на практике нормы административного законодательства</w:t>
            </w:r>
          </w:p>
          <w:p w14:paraId="2D2DE8D2" w14:textId="77777777" w:rsidR="001F380E" w:rsidRPr="00EF7868" w:rsidRDefault="001F380E" w:rsidP="001F380E">
            <w:pPr>
              <w:spacing w:after="0" w:line="240" w:lineRule="auto"/>
              <w:jc w:val="both"/>
              <w:rPr>
                <w:rFonts w:ascii="Times New Roman" w:eastAsia="Calibri" w:hAnsi="Times New Roman" w:cs="Times New Roman"/>
              </w:rPr>
            </w:pPr>
            <w:r w:rsidRPr="00EF7868">
              <w:rPr>
                <w:rFonts w:ascii="Times New Roman" w:eastAsia="Calibri" w:hAnsi="Times New Roman" w:cs="Times New Roman"/>
              </w:rPr>
              <w:t>оказывать консультационную помощь субъектам административных правоотношений</w:t>
            </w:r>
          </w:p>
          <w:p w14:paraId="554981ED" w14:textId="77777777" w:rsidR="001F380E" w:rsidRPr="00EF7868" w:rsidRDefault="001F380E" w:rsidP="001F380E">
            <w:pPr>
              <w:spacing w:after="0" w:line="240" w:lineRule="auto"/>
              <w:jc w:val="both"/>
              <w:rPr>
                <w:rFonts w:ascii="Times New Roman" w:eastAsia="Calibri" w:hAnsi="Times New Roman" w:cs="Times New Roman"/>
              </w:rPr>
            </w:pPr>
            <w:r w:rsidRPr="00EF7868">
              <w:rPr>
                <w:rFonts w:ascii="Times New Roman" w:eastAsia="Calibri" w:hAnsi="Times New Roman" w:cs="Times New Roman"/>
              </w:rPr>
              <w:t>логично и грамотно выражать и обосновывать свою точку зрения по административно-правовой проблематике</w:t>
            </w:r>
          </w:p>
          <w:p w14:paraId="2E4E1B56" w14:textId="000A3F70" w:rsidR="001F380E" w:rsidRPr="00B33551" w:rsidRDefault="001F380E" w:rsidP="001F380E">
            <w:pPr>
              <w:spacing w:after="200" w:line="240" w:lineRule="auto"/>
              <w:rPr>
                <w:rFonts w:ascii="Times New Roman" w:eastAsia="Batang" w:hAnsi="Times New Roman" w:cs="Times New Roman"/>
                <w:b/>
                <w:highlight w:val="yellow"/>
                <w:lang w:eastAsia="ru-RU"/>
              </w:rPr>
            </w:pPr>
            <w:r w:rsidRPr="00EF7868">
              <w:rPr>
                <w:rFonts w:ascii="Times New Roman" w:eastAsia="Calibri" w:hAnsi="Times New Roman" w:cs="Times New Roman"/>
              </w:rPr>
              <w:t>решать сложные практические ситуации с целью применения административных наказаний</w:t>
            </w:r>
          </w:p>
        </w:tc>
        <w:tc>
          <w:tcPr>
            <w:tcW w:w="1439" w:type="pct"/>
          </w:tcPr>
          <w:p w14:paraId="3788DCD4" w14:textId="63A7E4DE" w:rsidR="001F380E" w:rsidRPr="00B33551" w:rsidRDefault="001F380E" w:rsidP="001F380E">
            <w:pPr>
              <w:spacing w:after="200" w:line="240" w:lineRule="auto"/>
              <w:rPr>
                <w:rFonts w:ascii="Times New Roman" w:eastAsia="Batang" w:hAnsi="Times New Roman" w:cs="Times New Roman"/>
                <w:bCs/>
                <w:i/>
                <w:highlight w:val="green"/>
                <w:lang w:eastAsia="ru-RU"/>
              </w:rPr>
            </w:pPr>
            <w:r w:rsidRPr="007771ED">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133" w:type="pct"/>
          </w:tcPr>
          <w:p w14:paraId="2548EB3E" w14:textId="77777777" w:rsidR="001F380E" w:rsidRPr="007771ED" w:rsidRDefault="001F380E" w:rsidP="001F380E">
            <w:pPr>
              <w:suppressAutoHyphens/>
              <w:spacing w:after="0" w:line="276" w:lineRule="auto"/>
              <w:jc w:val="both"/>
              <w:rPr>
                <w:rFonts w:ascii="Times New Roman" w:eastAsia="Times New Roman" w:hAnsi="Times New Roman" w:cs="Times New Roman"/>
                <w:bCs/>
                <w:iCs/>
                <w:sz w:val="24"/>
                <w:szCs w:val="24"/>
                <w:lang w:eastAsia="ru-RU"/>
              </w:rPr>
            </w:pPr>
            <w:r w:rsidRPr="007771ED">
              <w:rPr>
                <w:rFonts w:ascii="Times New Roman" w:eastAsia="Times New Roman" w:hAnsi="Times New Roman" w:cs="Times New Roman"/>
                <w:bCs/>
                <w:iCs/>
                <w:sz w:val="24"/>
                <w:szCs w:val="24"/>
                <w:lang w:eastAsia="ru-RU"/>
              </w:rPr>
              <w:t xml:space="preserve">Собеседование </w:t>
            </w:r>
          </w:p>
          <w:p w14:paraId="797572F3" w14:textId="77777777" w:rsidR="001F380E" w:rsidRPr="007771ED" w:rsidRDefault="001F380E" w:rsidP="001F380E">
            <w:pPr>
              <w:suppressAutoHyphens/>
              <w:spacing w:after="0" w:line="276" w:lineRule="auto"/>
              <w:jc w:val="both"/>
              <w:rPr>
                <w:rFonts w:ascii="Times New Roman" w:eastAsia="Times New Roman" w:hAnsi="Times New Roman" w:cs="Times New Roman"/>
                <w:bCs/>
                <w:iCs/>
                <w:sz w:val="24"/>
                <w:szCs w:val="24"/>
                <w:lang w:eastAsia="ru-RU"/>
              </w:rPr>
            </w:pPr>
            <w:r w:rsidRPr="007771ED">
              <w:rPr>
                <w:rFonts w:ascii="Times New Roman" w:eastAsia="Times New Roman" w:hAnsi="Times New Roman" w:cs="Times New Roman"/>
                <w:bCs/>
                <w:iCs/>
                <w:sz w:val="24"/>
                <w:szCs w:val="24"/>
                <w:lang w:eastAsia="ru-RU"/>
              </w:rPr>
              <w:t xml:space="preserve">Опрос студента </w:t>
            </w:r>
          </w:p>
          <w:p w14:paraId="29C7D4C8" w14:textId="77777777" w:rsidR="001F380E" w:rsidRPr="007771ED" w:rsidRDefault="001F380E" w:rsidP="001F380E">
            <w:pPr>
              <w:suppressAutoHyphens/>
              <w:spacing w:after="0" w:line="276" w:lineRule="auto"/>
              <w:jc w:val="both"/>
              <w:rPr>
                <w:rFonts w:ascii="Times New Roman" w:eastAsia="Times New Roman" w:hAnsi="Times New Roman" w:cs="Times New Roman"/>
                <w:bCs/>
                <w:iCs/>
                <w:sz w:val="24"/>
                <w:szCs w:val="24"/>
                <w:lang w:eastAsia="ru-RU"/>
              </w:rPr>
            </w:pPr>
            <w:r w:rsidRPr="007771ED">
              <w:rPr>
                <w:rFonts w:ascii="Times New Roman" w:eastAsia="Times New Roman" w:hAnsi="Times New Roman" w:cs="Times New Roman"/>
                <w:bCs/>
                <w:iCs/>
                <w:sz w:val="24"/>
                <w:szCs w:val="24"/>
                <w:lang w:eastAsia="ru-RU"/>
              </w:rPr>
              <w:t xml:space="preserve">Выполнение практического задания </w:t>
            </w:r>
          </w:p>
          <w:p w14:paraId="25E6DFB4" w14:textId="723AC3E9" w:rsidR="001F380E" w:rsidRPr="00B33551" w:rsidRDefault="001F380E" w:rsidP="001F380E">
            <w:pPr>
              <w:spacing w:after="200" w:line="240" w:lineRule="auto"/>
              <w:rPr>
                <w:rFonts w:ascii="Times New Roman" w:eastAsia="Batang" w:hAnsi="Times New Roman" w:cs="Times New Roman"/>
                <w:bCs/>
                <w:i/>
                <w:highlight w:val="green"/>
                <w:lang w:eastAsia="ru-RU"/>
              </w:rPr>
            </w:pPr>
            <w:r w:rsidRPr="007771ED">
              <w:rPr>
                <w:rFonts w:ascii="Times New Roman" w:eastAsia="Times New Roman" w:hAnsi="Times New Roman" w:cs="Times New Roman"/>
                <w:bCs/>
                <w:iCs/>
                <w:sz w:val="24"/>
                <w:szCs w:val="24"/>
                <w:lang w:eastAsia="ru-RU"/>
              </w:rPr>
              <w:t>Экзамен</w:t>
            </w:r>
          </w:p>
        </w:tc>
      </w:tr>
    </w:tbl>
    <w:p w14:paraId="5E054D0F" w14:textId="15ABB18A" w:rsidR="007742E1" w:rsidRPr="007742E1" w:rsidRDefault="004B5856" w:rsidP="007742E1">
      <w:pPr>
        <w:spacing w:after="60" w:line="276" w:lineRule="auto"/>
        <w:jc w:val="right"/>
        <w:outlineLvl w:val="1"/>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t>Приложение 3.</w:t>
      </w:r>
      <w:r w:rsidR="00B33551">
        <w:rPr>
          <w:rFonts w:ascii="Times New Roman" w:eastAsia="Batang" w:hAnsi="Times New Roman" w:cs="Times New Roman"/>
          <w:b/>
          <w:bCs/>
          <w:sz w:val="24"/>
          <w:szCs w:val="24"/>
          <w:lang w:eastAsia="ru-RU"/>
        </w:rPr>
        <w:t>10</w:t>
      </w:r>
    </w:p>
    <w:p w14:paraId="0C6A1FDB" w14:textId="77777777" w:rsidR="007742E1" w:rsidRPr="007742E1" w:rsidRDefault="007742E1" w:rsidP="007742E1">
      <w:pPr>
        <w:spacing w:after="0" w:line="360" w:lineRule="auto"/>
        <w:jc w:val="right"/>
        <w:rPr>
          <w:rFonts w:ascii="Times New Roman" w:eastAsia="Batang" w:hAnsi="Times New Roman" w:cs="Times New Roman"/>
          <w:i/>
          <w:sz w:val="24"/>
          <w:szCs w:val="24"/>
          <w:lang w:eastAsia="ru-RU"/>
        </w:rPr>
      </w:pPr>
      <w:r w:rsidRPr="007742E1">
        <w:rPr>
          <w:rFonts w:ascii="Times New Roman" w:eastAsia="Batang" w:hAnsi="Times New Roman" w:cs="Times New Roman"/>
          <w:bCs/>
          <w:sz w:val="24"/>
          <w:szCs w:val="24"/>
          <w:lang w:eastAsia="ru-RU"/>
        </w:rPr>
        <w:t xml:space="preserve">к ПОП-П по </w:t>
      </w:r>
      <w:r w:rsidRPr="007742E1">
        <w:rPr>
          <w:rFonts w:ascii="Times New Roman" w:eastAsia="Batang" w:hAnsi="Times New Roman" w:cs="Times New Roman"/>
          <w:sz w:val="24"/>
          <w:szCs w:val="24"/>
          <w:lang w:eastAsia="ru-RU"/>
        </w:rPr>
        <w:t>специальности</w:t>
      </w:r>
    </w:p>
    <w:p w14:paraId="5E54BB25" w14:textId="5A51AF9F" w:rsidR="007742E1" w:rsidRPr="007742E1" w:rsidRDefault="00FD0588" w:rsidP="007742E1">
      <w:pPr>
        <w:spacing w:after="200" w:line="276" w:lineRule="auto"/>
        <w:jc w:val="right"/>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lastRenderedPageBreak/>
        <w:t>40.02.01 Право и организация социального обеспечения</w:t>
      </w:r>
    </w:p>
    <w:p w14:paraId="739C692F"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527C1BBF"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7E4148F9"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29996973"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7D6F3751"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2EAA16C3"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4E3805E3"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5646C781"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74608B3C" w14:textId="2E42C628" w:rsidR="007742E1" w:rsidRPr="007742E1" w:rsidRDefault="006100CA" w:rsidP="007742E1">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36CA61CD" w14:textId="77777777" w:rsidR="007742E1" w:rsidRPr="007742E1" w:rsidRDefault="007742E1" w:rsidP="007742E1">
      <w:pPr>
        <w:spacing w:after="0" w:line="276" w:lineRule="auto"/>
        <w:jc w:val="center"/>
        <w:rPr>
          <w:rFonts w:ascii="Times New Roman" w:eastAsia="Batang" w:hAnsi="Times New Roman" w:cs="Times New Roman"/>
          <w:b/>
          <w:i/>
          <w:lang w:eastAsia="ru-RU"/>
        </w:rPr>
      </w:pPr>
      <w:r w:rsidRPr="007742E1">
        <w:rPr>
          <w:rFonts w:ascii="Times New Roman" w:eastAsia="Batang" w:hAnsi="Times New Roman" w:cs="Times New Roman"/>
          <w:b/>
          <w:iCs/>
          <w:sz w:val="24"/>
          <w:szCs w:val="24"/>
          <w:lang w:eastAsia="ru-RU"/>
        </w:rPr>
        <w:t>ОП.04 Основы экологического права</w:t>
      </w:r>
    </w:p>
    <w:p w14:paraId="0D16C99F" w14:textId="77777777" w:rsidR="007742E1" w:rsidRPr="007742E1" w:rsidRDefault="007742E1" w:rsidP="007742E1">
      <w:pPr>
        <w:spacing w:after="200" w:line="276" w:lineRule="auto"/>
        <w:rPr>
          <w:rFonts w:ascii="Times New Roman" w:eastAsia="Batang" w:hAnsi="Times New Roman" w:cs="Times New Roman"/>
          <w:b/>
          <w:i/>
          <w:lang w:eastAsia="ru-RU"/>
        </w:rPr>
      </w:pPr>
    </w:p>
    <w:p w14:paraId="3E418B90" w14:textId="77777777" w:rsidR="007742E1" w:rsidRPr="007742E1" w:rsidRDefault="007742E1" w:rsidP="007742E1">
      <w:pPr>
        <w:spacing w:after="200" w:line="276" w:lineRule="auto"/>
        <w:rPr>
          <w:rFonts w:ascii="Times New Roman" w:eastAsia="Batang" w:hAnsi="Times New Roman" w:cs="Times New Roman"/>
          <w:b/>
          <w:i/>
          <w:lang w:eastAsia="ru-RU"/>
        </w:rPr>
      </w:pPr>
    </w:p>
    <w:p w14:paraId="7393F2FE" w14:textId="77777777" w:rsidR="007742E1" w:rsidRPr="007742E1" w:rsidRDefault="007742E1" w:rsidP="007742E1">
      <w:pPr>
        <w:spacing w:after="200" w:line="276" w:lineRule="auto"/>
        <w:rPr>
          <w:rFonts w:ascii="Times New Roman" w:eastAsia="Batang" w:hAnsi="Times New Roman" w:cs="Times New Roman"/>
          <w:b/>
          <w:i/>
          <w:lang w:eastAsia="ru-RU"/>
        </w:rPr>
      </w:pPr>
    </w:p>
    <w:p w14:paraId="0DDDF8C1" w14:textId="77777777" w:rsidR="007742E1" w:rsidRPr="007742E1" w:rsidRDefault="007742E1" w:rsidP="007742E1">
      <w:pPr>
        <w:spacing w:after="200" w:line="276" w:lineRule="auto"/>
        <w:rPr>
          <w:rFonts w:ascii="Times New Roman" w:eastAsia="Batang" w:hAnsi="Times New Roman" w:cs="Times New Roman"/>
          <w:b/>
          <w:i/>
          <w:lang w:eastAsia="ru-RU"/>
        </w:rPr>
      </w:pPr>
    </w:p>
    <w:p w14:paraId="179CCEF8" w14:textId="77777777" w:rsidR="007742E1" w:rsidRPr="007742E1" w:rsidRDefault="007742E1" w:rsidP="007742E1">
      <w:pPr>
        <w:spacing w:after="200" w:line="276" w:lineRule="auto"/>
        <w:rPr>
          <w:rFonts w:ascii="Times New Roman" w:eastAsia="Batang" w:hAnsi="Times New Roman" w:cs="Times New Roman"/>
          <w:b/>
          <w:i/>
          <w:lang w:eastAsia="ru-RU"/>
        </w:rPr>
      </w:pPr>
    </w:p>
    <w:p w14:paraId="75BCC52D" w14:textId="77777777" w:rsidR="007742E1" w:rsidRPr="007742E1" w:rsidRDefault="007742E1" w:rsidP="007742E1">
      <w:pPr>
        <w:spacing w:after="200" w:line="276" w:lineRule="auto"/>
        <w:rPr>
          <w:rFonts w:ascii="Times New Roman" w:eastAsia="Batang" w:hAnsi="Times New Roman" w:cs="Times New Roman"/>
          <w:b/>
          <w:i/>
          <w:lang w:eastAsia="ru-RU"/>
        </w:rPr>
      </w:pPr>
    </w:p>
    <w:p w14:paraId="65E53B51" w14:textId="77777777" w:rsidR="007742E1" w:rsidRPr="007742E1" w:rsidRDefault="007742E1" w:rsidP="007742E1">
      <w:pPr>
        <w:spacing w:after="200" w:line="276" w:lineRule="auto"/>
        <w:rPr>
          <w:rFonts w:ascii="Times New Roman" w:eastAsia="Batang" w:hAnsi="Times New Roman" w:cs="Times New Roman"/>
          <w:b/>
          <w:i/>
          <w:lang w:eastAsia="ru-RU"/>
        </w:rPr>
      </w:pPr>
    </w:p>
    <w:p w14:paraId="262188E4" w14:textId="77777777" w:rsidR="007742E1" w:rsidRPr="007742E1" w:rsidRDefault="007742E1" w:rsidP="007742E1">
      <w:pPr>
        <w:spacing w:after="200" w:line="276" w:lineRule="auto"/>
        <w:rPr>
          <w:rFonts w:ascii="Times New Roman" w:eastAsia="Batang" w:hAnsi="Times New Roman" w:cs="Times New Roman"/>
          <w:b/>
          <w:i/>
          <w:lang w:eastAsia="ru-RU"/>
        </w:rPr>
      </w:pPr>
    </w:p>
    <w:p w14:paraId="6F8D4CF8" w14:textId="77777777" w:rsidR="007742E1" w:rsidRPr="007742E1" w:rsidRDefault="007742E1" w:rsidP="007742E1">
      <w:pPr>
        <w:spacing w:after="200" w:line="276" w:lineRule="auto"/>
        <w:rPr>
          <w:rFonts w:ascii="Times New Roman" w:eastAsia="Batang" w:hAnsi="Times New Roman" w:cs="Times New Roman"/>
          <w:b/>
          <w:i/>
          <w:lang w:eastAsia="ru-RU"/>
        </w:rPr>
      </w:pPr>
    </w:p>
    <w:p w14:paraId="1ACEC480" w14:textId="77777777" w:rsidR="007742E1" w:rsidRPr="007742E1" w:rsidRDefault="007742E1" w:rsidP="007742E1">
      <w:pPr>
        <w:spacing w:after="200" w:line="276" w:lineRule="auto"/>
        <w:rPr>
          <w:rFonts w:ascii="Times New Roman" w:eastAsia="Batang" w:hAnsi="Times New Roman" w:cs="Times New Roman"/>
          <w:b/>
          <w:i/>
          <w:lang w:eastAsia="ru-RU"/>
        </w:rPr>
      </w:pPr>
    </w:p>
    <w:p w14:paraId="09552677" w14:textId="77777777" w:rsidR="007742E1" w:rsidRPr="007742E1" w:rsidRDefault="007742E1" w:rsidP="007742E1">
      <w:pPr>
        <w:spacing w:after="200" w:line="276" w:lineRule="auto"/>
        <w:rPr>
          <w:rFonts w:ascii="Times New Roman" w:eastAsia="Batang" w:hAnsi="Times New Roman" w:cs="Times New Roman"/>
          <w:b/>
          <w:i/>
          <w:lang w:eastAsia="ru-RU"/>
        </w:rPr>
      </w:pPr>
    </w:p>
    <w:p w14:paraId="22B14D0B" w14:textId="77777777" w:rsidR="007742E1" w:rsidRPr="007742E1" w:rsidRDefault="007742E1" w:rsidP="007742E1">
      <w:pPr>
        <w:spacing w:after="200" w:line="276" w:lineRule="auto"/>
        <w:rPr>
          <w:rFonts w:ascii="Times New Roman" w:eastAsia="Batang" w:hAnsi="Times New Roman" w:cs="Times New Roman"/>
          <w:b/>
          <w:i/>
          <w:lang w:eastAsia="ru-RU"/>
        </w:rPr>
      </w:pPr>
    </w:p>
    <w:p w14:paraId="06E5601D" w14:textId="77777777" w:rsidR="007742E1" w:rsidRPr="007742E1" w:rsidRDefault="007742E1" w:rsidP="007742E1">
      <w:pPr>
        <w:spacing w:after="20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sz w:val="24"/>
          <w:szCs w:val="24"/>
          <w:lang w:eastAsia="ru-RU"/>
        </w:rPr>
        <w:t>2023 год</w:t>
      </w:r>
    </w:p>
    <w:p w14:paraId="28A4E618" w14:textId="77777777" w:rsidR="007742E1" w:rsidRPr="007742E1" w:rsidRDefault="007742E1" w:rsidP="007742E1">
      <w:pPr>
        <w:spacing w:after="0" w:line="276" w:lineRule="auto"/>
        <w:rPr>
          <w:rFonts w:ascii="Times New Roman" w:eastAsia="Batang" w:hAnsi="Times New Roman" w:cs="Times New Roman"/>
          <w:b/>
          <w:i/>
          <w:sz w:val="24"/>
          <w:szCs w:val="24"/>
          <w:lang w:eastAsia="ru-RU"/>
        </w:rPr>
        <w:sectPr w:rsidR="007742E1" w:rsidRPr="007742E1">
          <w:pgSz w:w="11907" w:h="16840"/>
          <w:pgMar w:top="1134" w:right="851" w:bottom="992" w:left="1418" w:header="709" w:footer="709" w:gutter="0"/>
          <w:cols w:space="720"/>
        </w:sectPr>
      </w:pPr>
    </w:p>
    <w:p w14:paraId="591BEAFA" w14:textId="77777777" w:rsidR="007742E1" w:rsidRPr="007742E1" w:rsidRDefault="007742E1" w:rsidP="007742E1">
      <w:pPr>
        <w:spacing w:after="200" w:line="276" w:lineRule="auto"/>
        <w:jc w:val="center"/>
        <w:rPr>
          <w:rFonts w:ascii="Times New Roman" w:eastAsia="Batang" w:hAnsi="Times New Roman" w:cs="Times New Roman"/>
          <w:b/>
          <w:i/>
          <w:sz w:val="24"/>
          <w:szCs w:val="24"/>
          <w:lang w:eastAsia="ru-RU"/>
        </w:rPr>
      </w:pPr>
      <w:r w:rsidRPr="007742E1">
        <w:rPr>
          <w:rFonts w:ascii="Times New Roman" w:eastAsia="Batang" w:hAnsi="Times New Roman" w:cs="Times New Roman"/>
          <w:b/>
          <w:i/>
          <w:sz w:val="24"/>
          <w:szCs w:val="24"/>
          <w:lang w:eastAsia="ru-RU"/>
        </w:rPr>
        <w:lastRenderedPageBreak/>
        <w:t>СОДЕРЖАНИЕ</w:t>
      </w:r>
      <w:r w:rsidRPr="007742E1">
        <w:rPr>
          <w:rFonts w:ascii="Times New Roman" w:eastAsia="Batang" w:hAnsi="Times New Roman" w:cs="Times New Roman"/>
          <w:b/>
          <w:sz w:val="28"/>
          <w:szCs w:val="28"/>
          <w:highlight w:val="red"/>
          <w:lang w:eastAsia="ru-RU"/>
        </w:rPr>
        <w:t xml:space="preserve"> </w:t>
      </w:r>
    </w:p>
    <w:p w14:paraId="1F1264DF" w14:textId="77777777" w:rsidR="007742E1" w:rsidRPr="007742E1" w:rsidRDefault="007742E1" w:rsidP="007742E1">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742E1" w:rsidRPr="007742E1" w14:paraId="70D8022C" w14:textId="77777777" w:rsidTr="00111D30">
        <w:tc>
          <w:tcPr>
            <w:tcW w:w="7501" w:type="dxa"/>
          </w:tcPr>
          <w:p w14:paraId="1FB46FA4" w14:textId="77777777" w:rsidR="007742E1" w:rsidRPr="00A13964" w:rsidRDefault="007742E1" w:rsidP="007771ED">
            <w:pPr>
              <w:pStyle w:val="ae"/>
              <w:numPr>
                <w:ilvl w:val="0"/>
                <w:numId w:val="24"/>
              </w:numPr>
              <w:suppressAutoHyphens/>
              <w:spacing w:after="200" w:line="276" w:lineRule="auto"/>
              <w:rPr>
                <w:rFonts w:ascii="Times New Roman" w:hAnsi="Times New Roman" w:cs="Times New Roman"/>
                <w:b/>
                <w:lang w:eastAsia="ru-RU"/>
              </w:rPr>
            </w:pPr>
            <w:r w:rsidRPr="00A13964">
              <w:rPr>
                <w:rFonts w:ascii="Times New Roman" w:hAnsi="Times New Roman" w:cs="Times New Roman"/>
                <w:b/>
                <w:lang w:eastAsia="ru-RU"/>
              </w:rPr>
              <w:t xml:space="preserve">ОБЩАЯ ХАРАКТЕРИСТИКА </w:t>
            </w:r>
            <w:r w:rsidRPr="00A13964">
              <w:rPr>
                <w:rFonts w:ascii="Times New Roman" w:hAnsi="Times New Roman" w:cs="Times New Roman"/>
                <w:b/>
                <w:color w:val="000000"/>
                <w:lang w:eastAsia="ru-RU"/>
              </w:rPr>
              <w:t>РАБОЧЕЙ ПРОГРАММЫ</w:t>
            </w:r>
            <w:r w:rsidRPr="00A13964">
              <w:rPr>
                <w:rFonts w:ascii="Times New Roman" w:hAnsi="Times New Roman" w:cs="Times New Roman"/>
                <w:b/>
                <w:lang w:eastAsia="ru-RU"/>
              </w:rPr>
              <w:t xml:space="preserve"> УЧЕБНОЙ ДИСЦИПЛИНЫ</w:t>
            </w:r>
          </w:p>
        </w:tc>
        <w:tc>
          <w:tcPr>
            <w:tcW w:w="1854" w:type="dxa"/>
          </w:tcPr>
          <w:p w14:paraId="682BBBFF" w14:textId="52277784" w:rsidR="007742E1" w:rsidRPr="00B37BBF"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0A4B9007" w14:textId="77777777" w:rsidTr="00111D30">
        <w:tc>
          <w:tcPr>
            <w:tcW w:w="7501" w:type="dxa"/>
          </w:tcPr>
          <w:p w14:paraId="29D83857" w14:textId="77777777" w:rsidR="007742E1" w:rsidRPr="007742E1" w:rsidRDefault="007742E1" w:rsidP="007771ED">
            <w:pPr>
              <w:numPr>
                <w:ilvl w:val="0"/>
                <w:numId w:val="23"/>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66F619E0" w14:textId="4F20F36B" w:rsidR="007742E1" w:rsidRPr="00B37BBF"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7F0CCF74" w14:textId="77777777" w:rsidTr="00111D30">
        <w:tc>
          <w:tcPr>
            <w:tcW w:w="7501" w:type="dxa"/>
          </w:tcPr>
          <w:p w14:paraId="0FE1145E" w14:textId="77777777" w:rsidR="007742E1" w:rsidRPr="007742E1" w:rsidRDefault="007742E1" w:rsidP="007771ED">
            <w:pPr>
              <w:numPr>
                <w:ilvl w:val="0"/>
                <w:numId w:val="23"/>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48D719FD" w14:textId="3E27425D" w:rsidR="007742E1" w:rsidRPr="00B37BBF"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23AB057A" w14:textId="77777777" w:rsidTr="00111D30">
        <w:tc>
          <w:tcPr>
            <w:tcW w:w="7501" w:type="dxa"/>
          </w:tcPr>
          <w:p w14:paraId="297F9F76" w14:textId="77777777" w:rsidR="007742E1" w:rsidRPr="007742E1" w:rsidRDefault="007742E1" w:rsidP="007771ED">
            <w:pPr>
              <w:numPr>
                <w:ilvl w:val="0"/>
                <w:numId w:val="23"/>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КОНТРОЛЬ И ОЦЕНКА РЕЗУЛЬТАТОВ ОСВОЕНИЯ УЧЕБНОЙ ДИСЦИПЛИНЫ</w:t>
            </w:r>
          </w:p>
          <w:p w14:paraId="20153155" w14:textId="77777777" w:rsidR="007742E1" w:rsidRPr="007742E1" w:rsidRDefault="007742E1" w:rsidP="007742E1">
            <w:pPr>
              <w:suppressAutoHyphens/>
              <w:spacing w:after="200" w:line="276" w:lineRule="auto"/>
              <w:rPr>
                <w:rFonts w:ascii="Times New Roman" w:eastAsia="Batang" w:hAnsi="Times New Roman" w:cs="Times New Roman"/>
                <w:b/>
                <w:sz w:val="24"/>
                <w:szCs w:val="24"/>
                <w:lang w:eastAsia="ru-RU"/>
              </w:rPr>
            </w:pPr>
          </w:p>
        </w:tc>
        <w:tc>
          <w:tcPr>
            <w:tcW w:w="1854" w:type="dxa"/>
          </w:tcPr>
          <w:p w14:paraId="68125DF2" w14:textId="0329B23F" w:rsidR="007742E1" w:rsidRPr="00B37BBF" w:rsidRDefault="007742E1" w:rsidP="007742E1">
            <w:pPr>
              <w:spacing w:after="200" w:line="276" w:lineRule="auto"/>
              <w:jc w:val="center"/>
              <w:rPr>
                <w:rFonts w:ascii="Times New Roman" w:eastAsia="Batang" w:hAnsi="Times New Roman" w:cs="Times New Roman"/>
                <w:b/>
                <w:sz w:val="24"/>
                <w:szCs w:val="24"/>
                <w:lang w:eastAsia="ru-RU"/>
              </w:rPr>
            </w:pPr>
          </w:p>
        </w:tc>
      </w:tr>
    </w:tbl>
    <w:p w14:paraId="72FDD6C2" w14:textId="4A389BCC" w:rsidR="007742E1" w:rsidRPr="00A13964" w:rsidRDefault="007742E1" w:rsidP="001F380E">
      <w:pPr>
        <w:pStyle w:val="ae"/>
        <w:numPr>
          <w:ilvl w:val="0"/>
          <w:numId w:val="25"/>
        </w:numPr>
        <w:suppressAutoHyphens/>
        <w:spacing w:after="0" w:line="276" w:lineRule="auto"/>
        <w:ind w:left="0" w:firstLine="0"/>
        <w:jc w:val="center"/>
        <w:rPr>
          <w:rFonts w:ascii="Times New Roman" w:hAnsi="Times New Roman" w:cs="Times New Roman"/>
          <w:b/>
          <w:lang w:eastAsia="ru-RU"/>
        </w:rPr>
      </w:pPr>
      <w:r w:rsidRPr="00A13964">
        <w:rPr>
          <w:rFonts w:ascii="Times New Roman" w:hAnsi="Times New Roman" w:cs="Times New Roman"/>
          <w:b/>
          <w:i/>
          <w:u w:val="single"/>
          <w:lang w:eastAsia="ru-RU"/>
        </w:rPr>
        <w:br w:type="page"/>
      </w:r>
      <w:r w:rsidRPr="00A13964">
        <w:rPr>
          <w:rFonts w:ascii="Times New Roman" w:hAnsi="Times New Roman" w:cs="Times New Roman"/>
          <w:b/>
          <w:lang w:eastAsia="ru-RU"/>
        </w:rPr>
        <w:lastRenderedPageBreak/>
        <w:t xml:space="preserve">ОБЩАЯ ХАРАКТЕРИСТИКА </w:t>
      </w:r>
      <w:r w:rsidRPr="00A13964">
        <w:rPr>
          <w:rFonts w:ascii="Times New Roman" w:hAnsi="Times New Roman" w:cs="Times New Roman"/>
          <w:b/>
          <w:color w:val="000000"/>
          <w:lang w:eastAsia="ru-RU"/>
        </w:rPr>
        <w:t>РАБОЧЕЙ ПРОГРАММЫ</w:t>
      </w:r>
      <w:r w:rsidRPr="00A13964">
        <w:rPr>
          <w:rFonts w:ascii="Times New Roman" w:hAnsi="Times New Roman" w:cs="Times New Roman"/>
          <w:b/>
          <w:lang w:eastAsia="ru-RU"/>
        </w:rPr>
        <w:t xml:space="preserve"> </w:t>
      </w:r>
      <w:r w:rsidR="001F380E">
        <w:rPr>
          <w:rFonts w:ascii="Times New Roman" w:hAnsi="Times New Roman" w:cs="Times New Roman"/>
          <w:b/>
          <w:lang w:eastAsia="ru-RU"/>
        </w:rPr>
        <w:br/>
      </w:r>
      <w:r w:rsidRPr="00A13964">
        <w:rPr>
          <w:rFonts w:ascii="Times New Roman" w:hAnsi="Times New Roman" w:cs="Times New Roman"/>
          <w:b/>
          <w:lang w:eastAsia="ru-RU"/>
        </w:rPr>
        <w:t>УЧЕБНОЙ ДИСЦИПЛИНЫ</w:t>
      </w:r>
    </w:p>
    <w:p w14:paraId="0F24CE96" w14:textId="77777777" w:rsidR="007742E1" w:rsidRPr="007742E1" w:rsidRDefault="007742E1" w:rsidP="007742E1">
      <w:pPr>
        <w:spacing w:after="0" w:line="276" w:lineRule="auto"/>
        <w:jc w:val="center"/>
        <w:rPr>
          <w:rFonts w:ascii="Times New Roman" w:eastAsia="Batang" w:hAnsi="Times New Roman" w:cs="Times New Roman"/>
          <w:b/>
          <w:i/>
          <w:lang w:eastAsia="ru-RU"/>
        </w:rPr>
      </w:pPr>
      <w:r w:rsidRPr="007742E1">
        <w:rPr>
          <w:rFonts w:ascii="Times New Roman" w:eastAsia="Batang" w:hAnsi="Times New Roman" w:cs="Times New Roman"/>
          <w:b/>
          <w:iCs/>
          <w:sz w:val="24"/>
          <w:szCs w:val="24"/>
          <w:lang w:eastAsia="ru-RU"/>
        </w:rPr>
        <w:t>«ОП.04 Основы экологического права»</w:t>
      </w:r>
    </w:p>
    <w:p w14:paraId="1215F895" w14:textId="77777777" w:rsidR="007742E1" w:rsidRPr="007742E1" w:rsidRDefault="007742E1" w:rsidP="007742E1">
      <w:pPr>
        <w:spacing w:after="0" w:line="276" w:lineRule="auto"/>
        <w:ind w:firstLine="709"/>
        <w:jc w:val="center"/>
        <w:rPr>
          <w:rFonts w:ascii="Times New Roman" w:eastAsia="Batang" w:hAnsi="Times New Roman" w:cs="Times New Roman"/>
          <w:sz w:val="24"/>
          <w:szCs w:val="24"/>
          <w:vertAlign w:val="superscript"/>
          <w:lang w:eastAsia="ru-RU"/>
        </w:rPr>
      </w:pPr>
    </w:p>
    <w:p w14:paraId="6FEE266C" w14:textId="77777777" w:rsidR="007742E1" w:rsidRPr="007742E1" w:rsidRDefault="007742E1" w:rsidP="000D73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7742E1">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1E44E337" w14:textId="336715BB" w:rsidR="007742E1" w:rsidRPr="007742E1" w:rsidRDefault="007742E1" w:rsidP="000D7316">
      <w:pPr>
        <w:spacing w:after="0" w:line="276"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Учебная дисциплина </w:t>
      </w:r>
      <w:r w:rsidR="001F380E">
        <w:rPr>
          <w:rFonts w:ascii="Times New Roman" w:eastAsia="Batang" w:hAnsi="Times New Roman" w:cs="Times New Roman"/>
          <w:sz w:val="24"/>
          <w:szCs w:val="24"/>
          <w:lang w:eastAsia="ru-RU"/>
        </w:rPr>
        <w:t>«</w:t>
      </w:r>
      <w:r w:rsidRPr="007742E1">
        <w:rPr>
          <w:rFonts w:ascii="Times New Roman" w:eastAsia="Batang" w:hAnsi="Times New Roman" w:cs="Times New Roman"/>
          <w:sz w:val="24"/>
          <w:szCs w:val="24"/>
          <w:lang w:eastAsia="ru-RU"/>
        </w:rPr>
        <w:t>ОП.04 Основы экологического права</w:t>
      </w:r>
      <w:r w:rsidR="001F380E">
        <w:rPr>
          <w:rFonts w:ascii="Times New Roman" w:eastAsia="Batang" w:hAnsi="Times New Roman" w:cs="Times New Roman"/>
          <w:sz w:val="24"/>
          <w:szCs w:val="24"/>
          <w:lang w:eastAsia="ru-RU"/>
        </w:rPr>
        <w:t>»</w:t>
      </w:r>
      <w:r w:rsidRPr="007742E1">
        <w:rPr>
          <w:rFonts w:ascii="Times New Roman" w:eastAsia="Batang" w:hAnsi="Times New Roman" w:cs="Times New Roman"/>
          <w:sz w:val="24"/>
          <w:szCs w:val="24"/>
          <w:lang w:eastAsia="ru-RU"/>
        </w:rPr>
        <w:t xml:space="preserve"> является обязательной частью общепрофессионального</w:t>
      </w:r>
      <w:r w:rsidRPr="007742E1">
        <w:rPr>
          <w:rFonts w:ascii="Times New Roman" w:eastAsia="Batang" w:hAnsi="Times New Roman" w:cs="Times New Roman"/>
          <w:bCs/>
          <w:sz w:val="24"/>
          <w:szCs w:val="24"/>
          <w:lang w:eastAsia="ru-RU"/>
        </w:rPr>
        <w:t xml:space="preserve"> цикла</w:t>
      </w:r>
      <w:r w:rsidRPr="007742E1">
        <w:rPr>
          <w:rFonts w:ascii="Times New Roman" w:eastAsia="Batang" w:hAnsi="Times New Roman" w:cs="Times New Roman"/>
          <w:b/>
          <w:bCs/>
          <w:sz w:val="24"/>
          <w:szCs w:val="24"/>
          <w:lang w:eastAsia="ru-RU"/>
        </w:rPr>
        <w:t xml:space="preserve"> </w:t>
      </w:r>
      <w:r w:rsidRPr="007742E1">
        <w:rPr>
          <w:rFonts w:ascii="Times New Roman" w:eastAsia="Batang" w:hAnsi="Times New Roman" w:cs="Times New Roman"/>
          <w:sz w:val="24"/>
          <w:szCs w:val="24"/>
          <w:lang w:eastAsia="ru-RU"/>
        </w:rPr>
        <w:t xml:space="preserve">ПОП-П в соответствии с ФГОС СПО по специальности </w:t>
      </w:r>
      <w:r w:rsidR="00BC2139">
        <w:rPr>
          <w:rFonts w:ascii="Times New Roman" w:eastAsia="Batang" w:hAnsi="Times New Roman" w:cs="Times New Roman"/>
          <w:sz w:val="24"/>
          <w:szCs w:val="24"/>
          <w:lang w:eastAsia="ru-RU"/>
        </w:rPr>
        <w:t>40.02.01 Право и организация социального обеспечения</w:t>
      </w:r>
      <w:r w:rsidRPr="007742E1">
        <w:rPr>
          <w:rFonts w:ascii="Times New Roman" w:eastAsia="Batang" w:hAnsi="Times New Roman" w:cs="Times New Roman"/>
          <w:sz w:val="24"/>
          <w:szCs w:val="24"/>
          <w:lang w:eastAsia="ru-RU"/>
        </w:rPr>
        <w:t>.</w:t>
      </w:r>
    </w:p>
    <w:p w14:paraId="53CD70B3" w14:textId="29023C34" w:rsidR="007742E1" w:rsidRPr="007742E1" w:rsidRDefault="007742E1" w:rsidP="000D73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Особое значение дисциплина имеет при формировании и развитии ОК 2, ОК 4</w:t>
      </w:r>
      <w:r w:rsidR="000D7316">
        <w:rPr>
          <w:rFonts w:ascii="Times New Roman" w:eastAsia="Batang" w:hAnsi="Times New Roman" w:cs="Times New Roman"/>
          <w:sz w:val="24"/>
          <w:szCs w:val="24"/>
          <w:lang w:eastAsia="ru-RU"/>
        </w:rPr>
        <w:t xml:space="preserve">, </w:t>
      </w:r>
      <w:r w:rsidR="000D7316">
        <w:rPr>
          <w:rFonts w:ascii="Times New Roman" w:eastAsia="Batang" w:hAnsi="Times New Roman" w:cs="Times New Roman"/>
          <w:sz w:val="24"/>
          <w:szCs w:val="24"/>
          <w:lang w:eastAsia="ru-RU"/>
        </w:rPr>
        <w:br/>
        <w:t>ОК 5, ОК 6, ОК 8, ОК 9, ОК 10, ОК 11, ОК 12</w:t>
      </w:r>
      <w:r w:rsidR="00B33551">
        <w:rPr>
          <w:rFonts w:ascii="Times New Roman" w:eastAsia="Batang" w:hAnsi="Times New Roman" w:cs="Times New Roman"/>
          <w:sz w:val="24"/>
          <w:szCs w:val="24"/>
          <w:lang w:eastAsia="ru-RU"/>
        </w:rPr>
        <w:t>.</w:t>
      </w:r>
    </w:p>
    <w:p w14:paraId="0B6953F4" w14:textId="77777777" w:rsidR="007742E1" w:rsidRPr="007742E1" w:rsidRDefault="007742E1" w:rsidP="000D73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62C671B5" w14:textId="77777777" w:rsidR="007742E1" w:rsidRPr="007742E1" w:rsidRDefault="007742E1" w:rsidP="000D7316">
      <w:pPr>
        <w:spacing w:after="0" w:line="276"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1.2. Цель и планируемые результаты освоения дисциплины:</w:t>
      </w:r>
    </w:p>
    <w:p w14:paraId="72052430" w14:textId="62A3D9E9" w:rsidR="007742E1" w:rsidRDefault="007742E1" w:rsidP="000D7316">
      <w:pPr>
        <w:suppressAutoHyphens/>
        <w:spacing w:after="0" w:line="240"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7742E1">
        <w:rPr>
          <w:rFonts w:ascii="Times New Roman" w:eastAsia="Batang" w:hAnsi="Times New Roman" w:cs="Times New Roman"/>
          <w:sz w:val="24"/>
          <w:szCs w:val="24"/>
          <w:lang w:eastAsia="ru-RU"/>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3705"/>
        <w:gridCol w:w="3969"/>
      </w:tblGrid>
      <w:tr w:rsidR="00032025" w:rsidRPr="000D7316" w14:paraId="7EF8B367" w14:textId="77777777" w:rsidTr="000D7316">
        <w:tc>
          <w:tcPr>
            <w:tcW w:w="1677" w:type="dxa"/>
            <w:hideMark/>
          </w:tcPr>
          <w:p w14:paraId="4A4A33CE" w14:textId="77777777" w:rsidR="00032025" w:rsidRPr="000D7316" w:rsidRDefault="00032025" w:rsidP="007742E1">
            <w:pPr>
              <w:suppressAutoHyphens/>
              <w:spacing w:after="0" w:line="240" w:lineRule="auto"/>
              <w:jc w:val="center"/>
              <w:rPr>
                <w:rFonts w:ascii="Times New Roman" w:eastAsia="Batang" w:hAnsi="Times New Roman" w:cs="Times New Roman"/>
                <w:lang w:eastAsia="ru-RU"/>
              </w:rPr>
            </w:pPr>
            <w:r w:rsidRPr="000D7316">
              <w:rPr>
                <w:rFonts w:ascii="Times New Roman" w:eastAsia="Batang" w:hAnsi="Times New Roman" w:cs="Times New Roman"/>
                <w:lang w:eastAsia="ru-RU"/>
              </w:rPr>
              <w:t>Код</w:t>
            </w:r>
          </w:p>
          <w:p w14:paraId="1BB2551B" w14:textId="77777777" w:rsidR="00032025" w:rsidRPr="000D7316" w:rsidRDefault="00032025" w:rsidP="007742E1">
            <w:pPr>
              <w:suppressAutoHyphens/>
              <w:spacing w:after="0" w:line="240" w:lineRule="auto"/>
              <w:jc w:val="center"/>
              <w:rPr>
                <w:rFonts w:ascii="Times New Roman" w:eastAsia="Batang" w:hAnsi="Times New Roman" w:cs="Times New Roman"/>
                <w:lang w:eastAsia="ru-RU"/>
              </w:rPr>
            </w:pPr>
            <w:r w:rsidRPr="000D7316">
              <w:rPr>
                <w:rFonts w:ascii="Times New Roman" w:eastAsia="Batang" w:hAnsi="Times New Roman" w:cs="Times New Roman"/>
                <w:lang w:eastAsia="ru-RU"/>
              </w:rPr>
              <w:t>ПК, ОК</w:t>
            </w:r>
          </w:p>
        </w:tc>
        <w:tc>
          <w:tcPr>
            <w:tcW w:w="3705" w:type="dxa"/>
            <w:hideMark/>
          </w:tcPr>
          <w:p w14:paraId="43889170" w14:textId="77777777" w:rsidR="00032025" w:rsidRPr="000D7316" w:rsidRDefault="00032025" w:rsidP="007742E1">
            <w:pPr>
              <w:suppressAutoHyphens/>
              <w:spacing w:after="0" w:line="240" w:lineRule="auto"/>
              <w:jc w:val="center"/>
              <w:rPr>
                <w:rFonts w:ascii="Times New Roman" w:eastAsia="Batang" w:hAnsi="Times New Roman" w:cs="Times New Roman"/>
                <w:lang w:eastAsia="ru-RU"/>
              </w:rPr>
            </w:pPr>
            <w:r w:rsidRPr="000D7316">
              <w:rPr>
                <w:rFonts w:ascii="Times New Roman" w:eastAsia="Batang" w:hAnsi="Times New Roman" w:cs="Times New Roman"/>
                <w:lang w:eastAsia="ru-RU"/>
              </w:rPr>
              <w:t>Умения</w:t>
            </w:r>
          </w:p>
        </w:tc>
        <w:tc>
          <w:tcPr>
            <w:tcW w:w="3969" w:type="dxa"/>
            <w:hideMark/>
          </w:tcPr>
          <w:p w14:paraId="60498178" w14:textId="77777777" w:rsidR="00032025" w:rsidRPr="000D7316" w:rsidRDefault="00032025" w:rsidP="007742E1">
            <w:pPr>
              <w:suppressAutoHyphens/>
              <w:spacing w:after="0" w:line="240" w:lineRule="auto"/>
              <w:jc w:val="center"/>
              <w:rPr>
                <w:rFonts w:ascii="Times New Roman" w:eastAsia="Batang" w:hAnsi="Times New Roman" w:cs="Times New Roman"/>
                <w:lang w:eastAsia="ru-RU"/>
              </w:rPr>
            </w:pPr>
            <w:r w:rsidRPr="000D7316">
              <w:rPr>
                <w:rFonts w:ascii="Times New Roman" w:eastAsia="Batang" w:hAnsi="Times New Roman" w:cs="Times New Roman"/>
                <w:lang w:eastAsia="ru-RU"/>
              </w:rPr>
              <w:t>Знания</w:t>
            </w:r>
          </w:p>
        </w:tc>
      </w:tr>
      <w:tr w:rsidR="000D7316" w:rsidRPr="000D7316" w14:paraId="50640FC2" w14:textId="77777777" w:rsidTr="000D7316">
        <w:tc>
          <w:tcPr>
            <w:tcW w:w="1677" w:type="dxa"/>
            <w:vMerge w:val="restart"/>
          </w:tcPr>
          <w:p w14:paraId="4DB9EFD5" w14:textId="77777777" w:rsidR="000D7316" w:rsidRDefault="000D7316" w:rsidP="007742E1">
            <w:pPr>
              <w:spacing w:after="0" w:line="240" w:lineRule="auto"/>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ОК 2, </w:t>
            </w:r>
          </w:p>
          <w:p w14:paraId="25DBB7C9" w14:textId="79264F37" w:rsidR="000D7316" w:rsidRDefault="000D7316" w:rsidP="007742E1">
            <w:pPr>
              <w:spacing w:after="0" w:line="240" w:lineRule="auto"/>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ОК 4</w:t>
            </w:r>
            <w:r>
              <w:rPr>
                <w:rFonts w:ascii="Times New Roman" w:eastAsia="Batang" w:hAnsi="Times New Roman" w:cs="Times New Roman"/>
                <w:sz w:val="24"/>
                <w:szCs w:val="24"/>
                <w:lang w:eastAsia="ru-RU"/>
              </w:rPr>
              <w:t>-ОК 6, ОК 8-ОК 12</w:t>
            </w:r>
          </w:p>
          <w:p w14:paraId="0838F9AF" w14:textId="7132AC25" w:rsidR="000D7316" w:rsidRPr="000D7316" w:rsidRDefault="000D7316" w:rsidP="000D7316">
            <w:pPr>
              <w:spacing w:after="0" w:line="240" w:lineRule="auto"/>
              <w:rPr>
                <w:rFonts w:ascii="Times New Roman" w:eastAsia="Batang" w:hAnsi="Times New Roman" w:cs="Times New Roman"/>
                <w:i/>
                <w:u w:val="single"/>
                <w:lang w:eastAsia="ru-RU"/>
              </w:rPr>
            </w:pPr>
            <w:r w:rsidRPr="000D7316">
              <w:rPr>
                <w:rFonts w:ascii="Times New Roman" w:eastAsia="Times New Roman" w:hAnsi="Times New Roman" w:cs="Times New Roman"/>
                <w:lang w:eastAsia="ru-RU"/>
              </w:rPr>
              <w:t>ПК 1.1</w:t>
            </w:r>
          </w:p>
        </w:tc>
        <w:tc>
          <w:tcPr>
            <w:tcW w:w="3705" w:type="dxa"/>
          </w:tcPr>
          <w:p w14:paraId="0AF9FE03" w14:textId="20F76F93" w:rsidR="000D7316" w:rsidRPr="000D7316" w:rsidRDefault="000D7316" w:rsidP="00CA4B34">
            <w:pPr>
              <w:spacing w:after="0" w:line="240" w:lineRule="auto"/>
              <w:rPr>
                <w:rFonts w:ascii="Times New Roman" w:eastAsia="Batang" w:hAnsi="Times New Roman" w:cs="Times New Roman"/>
                <w:lang w:eastAsia="ru-RU"/>
              </w:rPr>
            </w:pPr>
            <w:r w:rsidRPr="000D7316">
              <w:rPr>
                <w:rFonts w:ascii="Times New Roman" w:hAnsi="Times New Roman" w:cs="Times New Roman"/>
              </w:rPr>
              <w:t>толковать и применять нормы экологического права</w:t>
            </w:r>
          </w:p>
        </w:tc>
        <w:tc>
          <w:tcPr>
            <w:tcW w:w="3969" w:type="dxa"/>
          </w:tcPr>
          <w:p w14:paraId="1A191C6C" w14:textId="0C53189B" w:rsidR="000D7316" w:rsidRPr="000D7316" w:rsidRDefault="000D7316" w:rsidP="00CA4B34">
            <w:pPr>
              <w:spacing w:after="0" w:line="240" w:lineRule="auto"/>
              <w:rPr>
                <w:rFonts w:ascii="Times New Roman" w:eastAsia="Batang" w:hAnsi="Times New Roman" w:cs="Times New Roman"/>
                <w:b/>
                <w:lang w:eastAsia="ru-RU"/>
              </w:rPr>
            </w:pPr>
            <w:r w:rsidRPr="000D7316">
              <w:rPr>
                <w:rFonts w:ascii="Times New Roman" w:hAnsi="Times New Roman" w:cs="Times New Roman"/>
              </w:rPr>
              <w:t>понятие и источники экологического права</w:t>
            </w:r>
          </w:p>
        </w:tc>
      </w:tr>
      <w:tr w:rsidR="000D7316" w:rsidRPr="000D7316" w14:paraId="7FFE5A3A" w14:textId="77777777" w:rsidTr="000D7316">
        <w:tc>
          <w:tcPr>
            <w:tcW w:w="1677" w:type="dxa"/>
            <w:vMerge/>
          </w:tcPr>
          <w:p w14:paraId="511DFC3D" w14:textId="77777777" w:rsidR="000D7316" w:rsidRPr="000D7316" w:rsidRDefault="000D7316" w:rsidP="00B33551">
            <w:pPr>
              <w:suppressAutoHyphens/>
              <w:spacing w:after="0" w:line="240" w:lineRule="auto"/>
              <w:jc w:val="center"/>
              <w:rPr>
                <w:rFonts w:ascii="Times New Roman" w:eastAsia="Batang" w:hAnsi="Times New Roman" w:cs="Times New Roman"/>
                <w:b/>
                <w:bCs/>
                <w:i/>
                <w:u w:val="single"/>
                <w:lang w:eastAsia="ru-RU"/>
              </w:rPr>
            </w:pPr>
          </w:p>
        </w:tc>
        <w:tc>
          <w:tcPr>
            <w:tcW w:w="3705" w:type="dxa"/>
          </w:tcPr>
          <w:p w14:paraId="0BFC0332" w14:textId="31D1B453" w:rsidR="000D7316" w:rsidRPr="000D7316" w:rsidRDefault="000D7316" w:rsidP="00CA4B34">
            <w:pPr>
              <w:suppressAutoHyphens/>
              <w:spacing w:after="0" w:line="240" w:lineRule="auto"/>
              <w:jc w:val="both"/>
              <w:rPr>
                <w:rFonts w:ascii="Times New Roman" w:hAnsi="Times New Roman" w:cs="Times New Roman"/>
                <w:bCs/>
                <w:iCs/>
              </w:rPr>
            </w:pPr>
            <w:r w:rsidRPr="000D7316">
              <w:rPr>
                <w:rFonts w:ascii="Times New Roman" w:hAnsi="Times New Roman" w:cs="Times New Roman"/>
              </w:rPr>
              <w:t>анализировать, делать выводы и обосновывать свою точку зрения по экологическим правоотношениям</w:t>
            </w:r>
          </w:p>
        </w:tc>
        <w:tc>
          <w:tcPr>
            <w:tcW w:w="3969" w:type="dxa"/>
          </w:tcPr>
          <w:p w14:paraId="20E8046C" w14:textId="59822425" w:rsidR="000D7316" w:rsidRPr="000D7316" w:rsidRDefault="000D7316" w:rsidP="00CA4B34">
            <w:pPr>
              <w:suppressAutoHyphens/>
              <w:spacing w:after="0" w:line="240" w:lineRule="auto"/>
              <w:jc w:val="both"/>
              <w:rPr>
                <w:rFonts w:ascii="Times New Roman" w:hAnsi="Times New Roman" w:cs="Times New Roman"/>
                <w:bCs/>
                <w:iCs/>
              </w:rPr>
            </w:pPr>
            <w:r w:rsidRPr="000D7316">
              <w:rPr>
                <w:rFonts w:ascii="Times New Roman" w:hAnsi="Times New Roman" w:cs="Times New Roman"/>
              </w:rPr>
              <w:t>экологические права и обязанности граждан</w:t>
            </w:r>
          </w:p>
        </w:tc>
      </w:tr>
      <w:tr w:rsidR="000D7316" w:rsidRPr="000D7316" w14:paraId="50F38620" w14:textId="77777777" w:rsidTr="000D7316">
        <w:tc>
          <w:tcPr>
            <w:tcW w:w="1677" w:type="dxa"/>
            <w:vMerge/>
          </w:tcPr>
          <w:p w14:paraId="751E5081" w14:textId="77777777" w:rsidR="000D7316" w:rsidRPr="000D7316" w:rsidRDefault="000D7316" w:rsidP="00B33551">
            <w:pPr>
              <w:suppressAutoHyphens/>
              <w:spacing w:after="0" w:line="240" w:lineRule="auto"/>
              <w:jc w:val="center"/>
              <w:rPr>
                <w:rFonts w:ascii="Times New Roman" w:eastAsia="Batang" w:hAnsi="Times New Roman" w:cs="Times New Roman"/>
                <w:b/>
                <w:bCs/>
                <w:i/>
                <w:u w:val="single"/>
                <w:lang w:eastAsia="ru-RU"/>
              </w:rPr>
            </w:pPr>
          </w:p>
        </w:tc>
        <w:tc>
          <w:tcPr>
            <w:tcW w:w="3705" w:type="dxa"/>
          </w:tcPr>
          <w:p w14:paraId="45C52BE4" w14:textId="214B0673" w:rsidR="000D7316" w:rsidRPr="000D7316" w:rsidRDefault="000D7316" w:rsidP="00CA4B34">
            <w:pPr>
              <w:suppressAutoHyphens/>
              <w:spacing w:after="0" w:line="240" w:lineRule="auto"/>
              <w:jc w:val="both"/>
              <w:rPr>
                <w:rFonts w:ascii="Times New Roman" w:hAnsi="Times New Roman" w:cs="Times New Roman"/>
                <w:iCs/>
                <w:spacing w:val="-4"/>
              </w:rPr>
            </w:pPr>
            <w:r w:rsidRPr="000D7316">
              <w:rPr>
                <w:rFonts w:ascii="Times New Roman" w:hAnsi="Times New Roman" w:cs="Times New Roman"/>
              </w:rPr>
              <w:t>применять правовые нормы для решения практических ситуаций</w:t>
            </w:r>
          </w:p>
        </w:tc>
        <w:tc>
          <w:tcPr>
            <w:tcW w:w="3969" w:type="dxa"/>
          </w:tcPr>
          <w:p w14:paraId="64B6B967" w14:textId="38ECE253" w:rsidR="000D7316" w:rsidRPr="000D7316" w:rsidRDefault="000D7316" w:rsidP="00CA4B34">
            <w:pPr>
              <w:suppressAutoHyphens/>
              <w:spacing w:after="0" w:line="240" w:lineRule="auto"/>
              <w:jc w:val="both"/>
              <w:rPr>
                <w:rFonts w:ascii="Times New Roman" w:hAnsi="Times New Roman" w:cs="Times New Roman"/>
                <w:iCs/>
                <w:spacing w:val="-4"/>
              </w:rPr>
            </w:pPr>
            <w:r w:rsidRPr="000D7316">
              <w:rPr>
                <w:rFonts w:ascii="Times New Roman" w:hAnsi="Times New Roman" w:cs="Times New Roman"/>
              </w:rPr>
              <w:t>право собственности на природные ресурсы, право природопользования</w:t>
            </w:r>
          </w:p>
        </w:tc>
      </w:tr>
      <w:tr w:rsidR="000D7316" w:rsidRPr="000D7316" w14:paraId="683A6D49" w14:textId="77777777" w:rsidTr="000D7316">
        <w:tc>
          <w:tcPr>
            <w:tcW w:w="1677" w:type="dxa"/>
            <w:vMerge/>
          </w:tcPr>
          <w:p w14:paraId="4EA943FB" w14:textId="77777777" w:rsidR="000D7316" w:rsidRPr="000D7316" w:rsidRDefault="000D7316" w:rsidP="00B33551">
            <w:pPr>
              <w:spacing w:after="0" w:line="240" w:lineRule="auto"/>
              <w:rPr>
                <w:rFonts w:ascii="Times New Roman" w:eastAsia="Times New Roman" w:hAnsi="Times New Roman" w:cs="Times New Roman"/>
                <w:b/>
                <w:bCs/>
                <w:lang w:eastAsia="ru-RU"/>
              </w:rPr>
            </w:pPr>
          </w:p>
        </w:tc>
        <w:tc>
          <w:tcPr>
            <w:tcW w:w="3705" w:type="dxa"/>
          </w:tcPr>
          <w:p w14:paraId="4EA1CF98" w14:textId="77777777" w:rsidR="000D7316" w:rsidRPr="000D7316" w:rsidRDefault="000D7316" w:rsidP="00CA4B34">
            <w:pPr>
              <w:suppressAutoHyphens/>
              <w:spacing w:after="0" w:line="240" w:lineRule="auto"/>
              <w:jc w:val="both"/>
              <w:rPr>
                <w:rFonts w:ascii="Times New Roman" w:hAnsi="Times New Roman" w:cs="Times New Roman"/>
                <w:iCs/>
                <w:spacing w:val="-4"/>
              </w:rPr>
            </w:pPr>
          </w:p>
        </w:tc>
        <w:tc>
          <w:tcPr>
            <w:tcW w:w="3969" w:type="dxa"/>
          </w:tcPr>
          <w:p w14:paraId="30A5EB23" w14:textId="455B56A1" w:rsidR="000D7316" w:rsidRPr="000D7316" w:rsidRDefault="000D7316" w:rsidP="00CA4B34">
            <w:pPr>
              <w:suppressAutoHyphens/>
              <w:spacing w:after="0" w:line="240" w:lineRule="auto"/>
              <w:jc w:val="both"/>
              <w:rPr>
                <w:rFonts w:ascii="Times New Roman" w:hAnsi="Times New Roman" w:cs="Times New Roman"/>
                <w:iCs/>
                <w:spacing w:val="-4"/>
              </w:rPr>
            </w:pPr>
            <w:r w:rsidRPr="000D7316">
              <w:rPr>
                <w:rFonts w:ascii="Times New Roman" w:hAnsi="Times New Roman" w:cs="Times New Roman"/>
              </w:rPr>
              <w:t>правовой механизм охраны окружающей среды</w:t>
            </w:r>
          </w:p>
        </w:tc>
      </w:tr>
      <w:tr w:rsidR="000D7316" w:rsidRPr="000D7316" w14:paraId="6C7ADFA3" w14:textId="77777777" w:rsidTr="000D7316">
        <w:tc>
          <w:tcPr>
            <w:tcW w:w="1677" w:type="dxa"/>
          </w:tcPr>
          <w:p w14:paraId="251F6510" w14:textId="77777777" w:rsidR="000D7316" w:rsidRPr="000D7316" w:rsidRDefault="000D7316" w:rsidP="00B33551">
            <w:pPr>
              <w:spacing w:after="0" w:line="240" w:lineRule="auto"/>
              <w:rPr>
                <w:rFonts w:ascii="Times New Roman" w:eastAsia="Times New Roman" w:hAnsi="Times New Roman" w:cs="Times New Roman"/>
                <w:b/>
                <w:bCs/>
                <w:lang w:eastAsia="ru-RU"/>
              </w:rPr>
            </w:pPr>
          </w:p>
        </w:tc>
        <w:tc>
          <w:tcPr>
            <w:tcW w:w="3705" w:type="dxa"/>
          </w:tcPr>
          <w:p w14:paraId="4074CD0D" w14:textId="77777777" w:rsidR="000D7316" w:rsidRPr="000D7316" w:rsidRDefault="000D7316" w:rsidP="00CA4B34">
            <w:pPr>
              <w:suppressAutoHyphens/>
              <w:spacing w:after="0" w:line="240" w:lineRule="auto"/>
              <w:jc w:val="both"/>
              <w:rPr>
                <w:rFonts w:ascii="Times New Roman" w:hAnsi="Times New Roman" w:cs="Times New Roman"/>
                <w:iCs/>
                <w:spacing w:val="-4"/>
              </w:rPr>
            </w:pPr>
          </w:p>
        </w:tc>
        <w:tc>
          <w:tcPr>
            <w:tcW w:w="3969" w:type="dxa"/>
          </w:tcPr>
          <w:p w14:paraId="5BEB49CB" w14:textId="312E9737" w:rsidR="000D7316" w:rsidRPr="000D7316" w:rsidRDefault="000D7316" w:rsidP="00CA4B34">
            <w:pPr>
              <w:suppressAutoHyphens/>
              <w:spacing w:after="0" w:line="240" w:lineRule="auto"/>
              <w:jc w:val="both"/>
              <w:rPr>
                <w:rFonts w:ascii="Times New Roman" w:hAnsi="Times New Roman" w:cs="Times New Roman"/>
              </w:rPr>
            </w:pPr>
            <w:r w:rsidRPr="000D7316">
              <w:rPr>
                <w:rFonts w:ascii="Times New Roman" w:hAnsi="Times New Roman" w:cs="Times New Roman"/>
              </w:rPr>
              <w:t>виды экологических правонарушений и ответственность за них</w:t>
            </w:r>
          </w:p>
        </w:tc>
      </w:tr>
    </w:tbl>
    <w:p w14:paraId="63571120" w14:textId="77777777" w:rsidR="007742E1" w:rsidRPr="007742E1" w:rsidRDefault="007742E1" w:rsidP="007742E1">
      <w:pPr>
        <w:suppressAutoHyphens/>
        <w:spacing w:after="240" w:line="240" w:lineRule="auto"/>
        <w:jc w:val="center"/>
        <w:rPr>
          <w:rFonts w:ascii="Times New Roman" w:eastAsia="Batang" w:hAnsi="Times New Roman" w:cs="Times New Roman"/>
          <w:b/>
          <w:sz w:val="24"/>
          <w:szCs w:val="24"/>
          <w:lang w:eastAsia="ru-RU"/>
        </w:rPr>
      </w:pPr>
    </w:p>
    <w:p w14:paraId="760EE550" w14:textId="77777777" w:rsidR="007742E1" w:rsidRPr="007742E1" w:rsidRDefault="007742E1" w:rsidP="007742E1">
      <w:pPr>
        <w:suppressAutoHyphens/>
        <w:spacing w:after="240" w:line="240" w:lineRule="auto"/>
        <w:jc w:val="center"/>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2. СТРУКТУРА И СОДЕРЖАНИЕ УЧЕБНОЙ ДИСЦИПЛИНЫ</w:t>
      </w:r>
    </w:p>
    <w:p w14:paraId="348016AA" w14:textId="77777777" w:rsidR="007742E1" w:rsidRPr="007742E1" w:rsidRDefault="007742E1" w:rsidP="007742E1">
      <w:pPr>
        <w:suppressAutoHyphens/>
        <w:spacing w:after="240" w:line="240"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7742E1" w:rsidRPr="007742E1" w14:paraId="43F8930F" w14:textId="77777777" w:rsidTr="00111D30">
        <w:trPr>
          <w:trHeight w:val="490"/>
        </w:trPr>
        <w:tc>
          <w:tcPr>
            <w:tcW w:w="3611" w:type="pct"/>
            <w:vAlign w:val="center"/>
          </w:tcPr>
          <w:p w14:paraId="30F2411D" w14:textId="77777777" w:rsidR="007742E1" w:rsidRPr="007742E1" w:rsidRDefault="007742E1" w:rsidP="007742E1">
            <w:pPr>
              <w:suppressAutoHyphens/>
              <w:spacing w:after="200" w:line="276" w:lineRule="auto"/>
              <w:rPr>
                <w:rFonts w:ascii="Times New Roman" w:eastAsia="Batang" w:hAnsi="Times New Roman" w:cs="Times New Roman"/>
                <w:b/>
                <w:lang w:eastAsia="ru-RU"/>
              </w:rPr>
            </w:pPr>
            <w:r w:rsidRPr="007742E1">
              <w:rPr>
                <w:rFonts w:ascii="Times New Roman" w:eastAsia="Batang" w:hAnsi="Times New Roman" w:cs="Times New Roman"/>
                <w:b/>
                <w:lang w:eastAsia="ru-RU"/>
              </w:rPr>
              <w:t>Вид учебной работы</w:t>
            </w:r>
          </w:p>
        </w:tc>
        <w:tc>
          <w:tcPr>
            <w:tcW w:w="1389" w:type="pct"/>
            <w:vAlign w:val="center"/>
          </w:tcPr>
          <w:p w14:paraId="58B8C8B4" w14:textId="77777777" w:rsidR="007742E1" w:rsidRPr="007742E1" w:rsidRDefault="007742E1" w:rsidP="007742E1">
            <w:pPr>
              <w:suppressAutoHyphens/>
              <w:spacing w:after="200" w:line="276" w:lineRule="auto"/>
              <w:rPr>
                <w:rFonts w:ascii="Times New Roman" w:eastAsia="Batang" w:hAnsi="Times New Roman" w:cs="Times New Roman"/>
                <w:b/>
                <w:iCs/>
                <w:lang w:eastAsia="ru-RU"/>
              </w:rPr>
            </w:pPr>
            <w:r w:rsidRPr="007742E1">
              <w:rPr>
                <w:rFonts w:ascii="Times New Roman" w:eastAsia="Batang" w:hAnsi="Times New Roman" w:cs="Times New Roman"/>
                <w:b/>
                <w:iCs/>
                <w:lang w:eastAsia="ru-RU"/>
              </w:rPr>
              <w:t>Объем в часах</w:t>
            </w:r>
          </w:p>
        </w:tc>
      </w:tr>
      <w:tr w:rsidR="007742E1" w:rsidRPr="007742E1" w14:paraId="38BA5C3C" w14:textId="77777777" w:rsidTr="00111D30">
        <w:trPr>
          <w:trHeight w:val="490"/>
        </w:trPr>
        <w:tc>
          <w:tcPr>
            <w:tcW w:w="3611" w:type="pct"/>
            <w:vAlign w:val="center"/>
          </w:tcPr>
          <w:p w14:paraId="322E6EFB" w14:textId="77777777" w:rsidR="007742E1" w:rsidRPr="007742E1" w:rsidRDefault="007742E1" w:rsidP="007742E1">
            <w:pPr>
              <w:suppressAutoHyphens/>
              <w:spacing w:after="0" w:line="276" w:lineRule="auto"/>
              <w:rPr>
                <w:rFonts w:ascii="Times New Roman" w:eastAsia="Batang" w:hAnsi="Times New Roman" w:cs="Times New Roman"/>
                <w:b/>
                <w:lang w:eastAsia="ru-RU"/>
              </w:rPr>
            </w:pPr>
            <w:r w:rsidRPr="007742E1">
              <w:rPr>
                <w:rFonts w:ascii="Times New Roman" w:eastAsia="Batang" w:hAnsi="Times New Roman" w:cs="Times New Roman"/>
                <w:b/>
                <w:lang w:eastAsia="ru-RU"/>
              </w:rPr>
              <w:t>Объем образовательной программы учебной дисциплины</w:t>
            </w:r>
          </w:p>
        </w:tc>
        <w:tc>
          <w:tcPr>
            <w:tcW w:w="1389" w:type="pct"/>
            <w:vAlign w:val="center"/>
          </w:tcPr>
          <w:p w14:paraId="3A64666E" w14:textId="10D6AE2C" w:rsidR="007742E1" w:rsidRPr="00BC2139" w:rsidRDefault="00CA4B34" w:rsidP="007742E1">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36</w:t>
            </w:r>
          </w:p>
        </w:tc>
      </w:tr>
      <w:tr w:rsidR="007742E1" w:rsidRPr="007742E1" w14:paraId="20A4B220" w14:textId="77777777" w:rsidTr="00111D30">
        <w:trPr>
          <w:trHeight w:val="490"/>
        </w:trPr>
        <w:tc>
          <w:tcPr>
            <w:tcW w:w="3611" w:type="pct"/>
            <w:shd w:val="clear" w:color="auto" w:fill="auto"/>
            <w:vAlign w:val="center"/>
          </w:tcPr>
          <w:p w14:paraId="60712E34" w14:textId="77777777" w:rsidR="007742E1" w:rsidRPr="007742E1" w:rsidRDefault="007742E1" w:rsidP="007742E1">
            <w:pPr>
              <w:suppressAutoHyphens/>
              <w:spacing w:after="0" w:line="276" w:lineRule="auto"/>
              <w:rPr>
                <w:rFonts w:ascii="Times New Roman" w:eastAsia="Batang" w:hAnsi="Times New Roman" w:cs="Times New Roman"/>
                <w:b/>
                <w:lang w:eastAsia="ru-RU"/>
              </w:rPr>
            </w:pPr>
            <w:r w:rsidRPr="007742E1">
              <w:rPr>
                <w:rFonts w:ascii="Times New Roman" w:eastAsia="Batang" w:hAnsi="Times New Roman" w:cs="Times New Roman"/>
                <w:b/>
                <w:lang w:eastAsia="ru-RU"/>
              </w:rPr>
              <w:t>в т.ч. в форме практической подготовки</w:t>
            </w:r>
          </w:p>
        </w:tc>
        <w:tc>
          <w:tcPr>
            <w:tcW w:w="1389" w:type="pct"/>
            <w:shd w:val="clear" w:color="auto" w:fill="auto"/>
            <w:vAlign w:val="center"/>
          </w:tcPr>
          <w:p w14:paraId="71067ADF" w14:textId="16E48955" w:rsidR="007742E1" w:rsidRPr="00BC2139" w:rsidRDefault="001423B7" w:rsidP="007742E1">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16</w:t>
            </w:r>
          </w:p>
        </w:tc>
      </w:tr>
      <w:tr w:rsidR="007742E1" w:rsidRPr="007742E1" w14:paraId="1535601D" w14:textId="77777777" w:rsidTr="00111D30">
        <w:trPr>
          <w:trHeight w:val="336"/>
        </w:trPr>
        <w:tc>
          <w:tcPr>
            <w:tcW w:w="5000" w:type="pct"/>
            <w:gridSpan w:val="2"/>
            <w:vAlign w:val="center"/>
          </w:tcPr>
          <w:p w14:paraId="69524BDE" w14:textId="77777777" w:rsidR="007742E1" w:rsidRPr="007742E1" w:rsidRDefault="007742E1" w:rsidP="007742E1">
            <w:pPr>
              <w:suppressAutoHyphens/>
              <w:spacing w:after="0" w:line="276" w:lineRule="auto"/>
              <w:rPr>
                <w:rFonts w:ascii="Times New Roman" w:eastAsia="Batang" w:hAnsi="Times New Roman" w:cs="Times New Roman"/>
                <w:iCs/>
                <w:lang w:eastAsia="ru-RU"/>
              </w:rPr>
            </w:pPr>
            <w:r w:rsidRPr="007742E1">
              <w:rPr>
                <w:rFonts w:ascii="Times New Roman" w:eastAsia="Batang" w:hAnsi="Times New Roman" w:cs="Times New Roman"/>
                <w:lang w:eastAsia="ru-RU"/>
              </w:rPr>
              <w:t>в т. ч.:</w:t>
            </w:r>
          </w:p>
        </w:tc>
      </w:tr>
      <w:tr w:rsidR="007742E1" w:rsidRPr="007742E1" w14:paraId="4EB7AE23" w14:textId="77777777" w:rsidTr="00111D30">
        <w:trPr>
          <w:trHeight w:val="490"/>
        </w:trPr>
        <w:tc>
          <w:tcPr>
            <w:tcW w:w="3611" w:type="pct"/>
            <w:vAlign w:val="center"/>
          </w:tcPr>
          <w:p w14:paraId="3BB4F18E" w14:textId="77777777" w:rsidR="007742E1" w:rsidRPr="007742E1" w:rsidRDefault="007742E1" w:rsidP="007742E1">
            <w:pPr>
              <w:suppressAutoHyphens/>
              <w:spacing w:after="0" w:line="276" w:lineRule="auto"/>
              <w:rPr>
                <w:rFonts w:ascii="Times New Roman" w:eastAsia="Batang" w:hAnsi="Times New Roman" w:cs="Times New Roman"/>
                <w:lang w:eastAsia="ru-RU"/>
              </w:rPr>
            </w:pPr>
            <w:r w:rsidRPr="007742E1">
              <w:rPr>
                <w:rFonts w:ascii="Times New Roman" w:eastAsia="Batang" w:hAnsi="Times New Roman" w:cs="Times New Roman"/>
                <w:lang w:eastAsia="ru-RU"/>
              </w:rPr>
              <w:t>теоретическое обучение</w:t>
            </w:r>
          </w:p>
        </w:tc>
        <w:tc>
          <w:tcPr>
            <w:tcW w:w="1389" w:type="pct"/>
            <w:vAlign w:val="center"/>
          </w:tcPr>
          <w:p w14:paraId="27A3B732" w14:textId="58752FF5" w:rsidR="007742E1" w:rsidRPr="007742E1" w:rsidRDefault="001423B7" w:rsidP="007742E1">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20</w:t>
            </w:r>
          </w:p>
        </w:tc>
      </w:tr>
      <w:tr w:rsidR="007742E1" w:rsidRPr="007742E1" w14:paraId="1A27778E" w14:textId="77777777" w:rsidTr="00111D30">
        <w:trPr>
          <w:trHeight w:val="490"/>
        </w:trPr>
        <w:tc>
          <w:tcPr>
            <w:tcW w:w="3611" w:type="pct"/>
            <w:vAlign w:val="center"/>
          </w:tcPr>
          <w:p w14:paraId="15D1EFD8" w14:textId="77777777" w:rsidR="007742E1" w:rsidRPr="007742E1" w:rsidRDefault="007742E1" w:rsidP="007742E1">
            <w:pPr>
              <w:suppressAutoHyphens/>
              <w:spacing w:after="0" w:line="276" w:lineRule="auto"/>
              <w:rPr>
                <w:rFonts w:ascii="Times New Roman" w:eastAsia="Batang" w:hAnsi="Times New Roman" w:cs="Times New Roman"/>
                <w:lang w:eastAsia="ru-RU"/>
              </w:rPr>
            </w:pPr>
            <w:r w:rsidRPr="007742E1">
              <w:rPr>
                <w:rFonts w:ascii="Times New Roman" w:eastAsia="Batang" w:hAnsi="Times New Roman" w:cs="Times New Roman"/>
                <w:lang w:eastAsia="ru-RU"/>
              </w:rPr>
              <w:t>практические занятия</w:t>
            </w:r>
            <w:r w:rsidRPr="007742E1">
              <w:rPr>
                <w:rFonts w:ascii="Times New Roman" w:eastAsia="Batang" w:hAnsi="Times New Roman" w:cs="Times New Roman"/>
                <w:i/>
                <w:lang w:eastAsia="ru-RU"/>
              </w:rPr>
              <w:t xml:space="preserve"> </w:t>
            </w:r>
          </w:p>
        </w:tc>
        <w:tc>
          <w:tcPr>
            <w:tcW w:w="1389" w:type="pct"/>
            <w:vAlign w:val="center"/>
          </w:tcPr>
          <w:p w14:paraId="31EADCDA" w14:textId="22BDBF0B" w:rsidR="007742E1" w:rsidRPr="007742E1" w:rsidRDefault="001423B7" w:rsidP="007742E1">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1</w:t>
            </w:r>
            <w:r w:rsidR="00CA4B34">
              <w:rPr>
                <w:rFonts w:ascii="Times New Roman" w:eastAsia="Batang" w:hAnsi="Times New Roman" w:cs="Times New Roman"/>
                <w:iCs/>
                <w:lang w:eastAsia="ru-RU"/>
              </w:rPr>
              <w:t>6</w:t>
            </w:r>
          </w:p>
        </w:tc>
      </w:tr>
      <w:tr w:rsidR="007742E1" w:rsidRPr="007742E1" w14:paraId="6D851973" w14:textId="77777777" w:rsidTr="00111D30">
        <w:trPr>
          <w:trHeight w:val="267"/>
        </w:trPr>
        <w:tc>
          <w:tcPr>
            <w:tcW w:w="3611" w:type="pct"/>
            <w:vAlign w:val="center"/>
          </w:tcPr>
          <w:p w14:paraId="174B673A" w14:textId="77777777" w:rsidR="007742E1" w:rsidRPr="007742E1" w:rsidRDefault="007742E1" w:rsidP="007742E1">
            <w:pPr>
              <w:suppressAutoHyphens/>
              <w:spacing w:after="0" w:line="276" w:lineRule="auto"/>
              <w:rPr>
                <w:rFonts w:ascii="Times New Roman" w:eastAsia="Batang" w:hAnsi="Times New Roman" w:cs="Times New Roman"/>
                <w:i/>
                <w:lang w:eastAsia="ru-RU"/>
              </w:rPr>
            </w:pPr>
            <w:r w:rsidRPr="007742E1">
              <w:rPr>
                <w:rFonts w:ascii="Times New Roman" w:eastAsia="Batang" w:hAnsi="Times New Roman" w:cs="Times New Roman"/>
                <w:i/>
                <w:lang w:eastAsia="ru-RU"/>
              </w:rPr>
              <w:t xml:space="preserve">Самостоятельная работа </w:t>
            </w:r>
          </w:p>
        </w:tc>
        <w:tc>
          <w:tcPr>
            <w:tcW w:w="1389" w:type="pct"/>
            <w:vAlign w:val="center"/>
          </w:tcPr>
          <w:p w14:paraId="42C3D311" w14:textId="13831BA9" w:rsidR="007742E1" w:rsidRPr="007742E1" w:rsidRDefault="007742E1" w:rsidP="007742E1">
            <w:pPr>
              <w:suppressAutoHyphens/>
              <w:spacing w:after="0" w:line="276" w:lineRule="auto"/>
              <w:rPr>
                <w:rFonts w:ascii="Times New Roman" w:eastAsia="Batang" w:hAnsi="Times New Roman" w:cs="Times New Roman"/>
                <w:iCs/>
                <w:lang w:eastAsia="ru-RU"/>
              </w:rPr>
            </w:pPr>
          </w:p>
        </w:tc>
      </w:tr>
      <w:tr w:rsidR="007742E1" w:rsidRPr="007742E1" w14:paraId="79B99E56" w14:textId="77777777" w:rsidTr="00111D30">
        <w:trPr>
          <w:trHeight w:val="331"/>
        </w:trPr>
        <w:tc>
          <w:tcPr>
            <w:tcW w:w="3611" w:type="pct"/>
            <w:vAlign w:val="center"/>
          </w:tcPr>
          <w:p w14:paraId="262E4EA9" w14:textId="77777777" w:rsidR="007742E1" w:rsidRPr="007742E1" w:rsidRDefault="007742E1" w:rsidP="007742E1">
            <w:pPr>
              <w:suppressAutoHyphens/>
              <w:spacing w:after="0" w:line="276" w:lineRule="auto"/>
              <w:rPr>
                <w:rFonts w:ascii="Times New Roman" w:eastAsia="Batang" w:hAnsi="Times New Roman" w:cs="Times New Roman"/>
                <w:i/>
                <w:lang w:eastAsia="ru-RU"/>
              </w:rPr>
            </w:pPr>
            <w:r w:rsidRPr="007742E1">
              <w:rPr>
                <w:rFonts w:ascii="Times New Roman" w:eastAsia="Batang" w:hAnsi="Times New Roman" w:cs="Times New Roman"/>
                <w:b/>
                <w:iCs/>
                <w:lang w:eastAsia="ru-RU"/>
              </w:rPr>
              <w:t>Промежуточная аттестация</w:t>
            </w:r>
          </w:p>
        </w:tc>
        <w:tc>
          <w:tcPr>
            <w:tcW w:w="1389" w:type="pct"/>
            <w:vAlign w:val="center"/>
          </w:tcPr>
          <w:p w14:paraId="598C62DD" w14:textId="27C8CE4E" w:rsidR="007742E1" w:rsidRPr="007742E1" w:rsidRDefault="007742E1" w:rsidP="007742E1">
            <w:pPr>
              <w:suppressAutoHyphens/>
              <w:spacing w:after="0" w:line="276" w:lineRule="auto"/>
              <w:rPr>
                <w:rFonts w:ascii="Times New Roman" w:eastAsia="Batang" w:hAnsi="Times New Roman" w:cs="Times New Roman"/>
                <w:iCs/>
                <w:lang w:eastAsia="ru-RU"/>
              </w:rPr>
            </w:pPr>
          </w:p>
        </w:tc>
      </w:tr>
    </w:tbl>
    <w:p w14:paraId="60FC3237" w14:textId="77777777" w:rsidR="007742E1" w:rsidRPr="007742E1" w:rsidRDefault="007742E1" w:rsidP="007742E1">
      <w:pPr>
        <w:suppressAutoHyphens/>
        <w:spacing w:after="120" w:line="276" w:lineRule="auto"/>
        <w:rPr>
          <w:rFonts w:ascii="Times New Roman" w:eastAsia="Batang" w:hAnsi="Times New Roman" w:cs="Times New Roman"/>
          <w:b/>
          <w:i/>
          <w:lang w:eastAsia="ru-RU"/>
        </w:rPr>
      </w:pPr>
    </w:p>
    <w:p w14:paraId="461F5440" w14:textId="77777777" w:rsidR="007742E1" w:rsidRPr="007742E1" w:rsidRDefault="007742E1" w:rsidP="007742E1">
      <w:pPr>
        <w:spacing w:after="200" w:line="276" w:lineRule="auto"/>
        <w:rPr>
          <w:rFonts w:ascii="Times New Roman" w:eastAsia="Batang" w:hAnsi="Times New Roman" w:cs="Times New Roman"/>
          <w:b/>
          <w:i/>
          <w:lang w:eastAsia="ru-RU"/>
        </w:rPr>
        <w:sectPr w:rsidR="007742E1" w:rsidRPr="007742E1" w:rsidSect="00111D30">
          <w:pgSz w:w="11906" w:h="16838"/>
          <w:pgMar w:top="1134" w:right="850" w:bottom="284" w:left="1701" w:header="708" w:footer="708" w:gutter="0"/>
          <w:cols w:space="720"/>
          <w:docGrid w:linePitch="299"/>
        </w:sectPr>
      </w:pPr>
    </w:p>
    <w:p w14:paraId="3AF00726" w14:textId="77777777" w:rsidR="007742E1" w:rsidRPr="007742E1" w:rsidRDefault="007742E1" w:rsidP="007742E1">
      <w:pPr>
        <w:spacing w:after="200" w:line="276" w:lineRule="auto"/>
        <w:ind w:firstLine="709"/>
        <w:rPr>
          <w:rFonts w:ascii="Times New Roman" w:eastAsia="Batang" w:hAnsi="Times New Roman" w:cs="Times New Roman"/>
          <w:b/>
          <w:bCs/>
          <w:lang w:eastAsia="ru-RU"/>
        </w:rPr>
      </w:pPr>
      <w:r w:rsidRPr="007742E1">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8164"/>
        <w:gridCol w:w="1845"/>
        <w:gridCol w:w="2275"/>
      </w:tblGrid>
      <w:tr w:rsidR="001D30FE" w:rsidRPr="000D7316" w14:paraId="6BE08CB7" w14:textId="167F9972" w:rsidTr="007647B9">
        <w:trPr>
          <w:trHeight w:val="1986"/>
        </w:trPr>
        <w:tc>
          <w:tcPr>
            <w:tcW w:w="886" w:type="pct"/>
            <w:vAlign w:val="center"/>
          </w:tcPr>
          <w:p w14:paraId="254F05DD" w14:textId="77777777" w:rsidR="001D30FE" w:rsidRPr="000D7316" w:rsidRDefault="001D30FE" w:rsidP="0004639E">
            <w:pPr>
              <w:suppressAutoHyphens/>
              <w:spacing w:after="0" w:line="276" w:lineRule="auto"/>
              <w:jc w:val="center"/>
              <w:rPr>
                <w:rFonts w:ascii="Times New Roman" w:eastAsia="Batang" w:hAnsi="Times New Roman" w:cs="Times New Roman"/>
                <w:b/>
                <w:bCs/>
                <w:lang w:eastAsia="ru-RU"/>
              </w:rPr>
            </w:pPr>
            <w:r w:rsidRPr="000D7316">
              <w:rPr>
                <w:rFonts w:ascii="Times New Roman" w:eastAsia="Batang" w:hAnsi="Times New Roman" w:cs="Times New Roman"/>
                <w:b/>
                <w:bCs/>
                <w:lang w:eastAsia="ru-RU"/>
              </w:rPr>
              <w:t>Наименование разделов и тем</w:t>
            </w:r>
          </w:p>
        </w:tc>
        <w:tc>
          <w:tcPr>
            <w:tcW w:w="2734" w:type="pct"/>
            <w:vAlign w:val="center"/>
          </w:tcPr>
          <w:p w14:paraId="63A0A695" w14:textId="60F7C8C0" w:rsidR="001D30FE" w:rsidRPr="000D7316" w:rsidRDefault="001D30FE" w:rsidP="0004639E">
            <w:pPr>
              <w:suppressAutoHyphens/>
              <w:spacing w:after="0" w:line="276" w:lineRule="auto"/>
              <w:jc w:val="center"/>
              <w:rPr>
                <w:rFonts w:ascii="Times New Roman" w:eastAsia="Batang" w:hAnsi="Times New Roman" w:cs="Times New Roman"/>
                <w:b/>
                <w:bCs/>
                <w:lang w:eastAsia="ru-RU"/>
              </w:rPr>
            </w:pPr>
            <w:r w:rsidRPr="001D30FE">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618" w:type="pct"/>
            <w:vAlign w:val="center"/>
          </w:tcPr>
          <w:p w14:paraId="5DA26767" w14:textId="551ABD30" w:rsidR="001D30FE" w:rsidRPr="000D7316" w:rsidRDefault="001D30FE" w:rsidP="0004639E">
            <w:pPr>
              <w:suppressAutoHyphens/>
              <w:spacing w:after="0" w:line="276" w:lineRule="auto"/>
              <w:jc w:val="center"/>
              <w:rPr>
                <w:rFonts w:ascii="Times New Roman" w:eastAsia="Batang" w:hAnsi="Times New Roman" w:cs="Times New Roman"/>
                <w:b/>
                <w:bCs/>
                <w:lang w:eastAsia="ru-RU"/>
              </w:rPr>
            </w:pPr>
            <w:r w:rsidRPr="000D7316">
              <w:rPr>
                <w:rFonts w:ascii="Times New Roman" w:eastAsia="Batang" w:hAnsi="Times New Roman" w:cs="Times New Roman"/>
                <w:b/>
                <w:bCs/>
                <w:lang w:eastAsia="ru-RU"/>
              </w:rPr>
              <w:t>Объем, акад. ч / в том числе в форме практической подготовки, акад. ч</w:t>
            </w:r>
            <w:r w:rsidRPr="000F2DFB">
              <w:rPr>
                <w:rStyle w:val="ac"/>
                <w:rFonts w:ascii="Times New Roman" w:hAnsi="Times New Roman" w:cs="Times New Roman"/>
                <w:b/>
                <w:bCs/>
              </w:rPr>
              <w:footnoteReference w:id="9"/>
            </w:r>
          </w:p>
        </w:tc>
        <w:tc>
          <w:tcPr>
            <w:tcW w:w="762" w:type="pct"/>
          </w:tcPr>
          <w:p w14:paraId="3A65BBC0" w14:textId="3123B9E5" w:rsidR="001D30FE" w:rsidRPr="000D7316" w:rsidRDefault="001D30FE" w:rsidP="0004639E">
            <w:pPr>
              <w:suppressAutoHyphens/>
              <w:spacing w:after="0" w:line="276" w:lineRule="auto"/>
              <w:jc w:val="center"/>
              <w:rPr>
                <w:rFonts w:ascii="Times New Roman" w:eastAsia="Batang" w:hAnsi="Times New Roman" w:cs="Times New Roman"/>
                <w:b/>
                <w:bCs/>
                <w:lang w:eastAsia="ru-RU"/>
              </w:rPr>
            </w:pPr>
            <w:r w:rsidRPr="000D7316">
              <w:rPr>
                <w:rFonts w:ascii="Times New Roman" w:eastAsia="Batang" w:hAnsi="Times New Roman" w:cs="Times New Roman"/>
                <w:b/>
                <w:bCs/>
                <w:lang w:eastAsia="ru-RU"/>
              </w:rPr>
              <w:t>Коды компетенций,</w:t>
            </w:r>
            <w:r w:rsidRPr="000D7316">
              <w:rPr>
                <w:rFonts w:ascii="Times New Roman" w:eastAsia="Batang" w:hAnsi="Times New Roman" w:cs="Times New Roman"/>
                <w:lang w:eastAsia="ru-RU"/>
              </w:rPr>
              <w:t xml:space="preserve"> </w:t>
            </w:r>
            <w:r w:rsidRPr="000D7316">
              <w:rPr>
                <w:rFonts w:ascii="Times New Roman" w:eastAsia="Batang" w:hAnsi="Times New Roman" w:cs="Times New Roman"/>
                <w:b/>
                <w:bCs/>
                <w:lang w:eastAsia="ru-RU"/>
              </w:rPr>
              <w:t>формированию которых способствует элемент программы</w:t>
            </w:r>
          </w:p>
        </w:tc>
      </w:tr>
      <w:tr w:rsidR="0004639E" w:rsidRPr="000D7316" w14:paraId="7897F9AF" w14:textId="65666855" w:rsidTr="0004639E">
        <w:trPr>
          <w:trHeight w:val="20"/>
        </w:trPr>
        <w:tc>
          <w:tcPr>
            <w:tcW w:w="886" w:type="pct"/>
            <w:vMerge w:val="restart"/>
          </w:tcPr>
          <w:p w14:paraId="2466EE64"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r w:rsidRPr="000D7316">
              <w:rPr>
                <w:rFonts w:ascii="Times New Roman" w:eastAsia="Batang" w:hAnsi="Times New Roman" w:cs="Times New Roman"/>
                <w:b/>
                <w:bCs/>
                <w:lang w:eastAsia="ru-RU"/>
              </w:rPr>
              <w:t>Тема 1.1 Экологическая проблема в современном мире</w:t>
            </w:r>
          </w:p>
        </w:tc>
        <w:tc>
          <w:tcPr>
            <w:tcW w:w="2734" w:type="pct"/>
          </w:tcPr>
          <w:p w14:paraId="1BD42834" w14:textId="77777777" w:rsidR="0004639E" w:rsidRPr="000D7316" w:rsidRDefault="0004639E" w:rsidP="0004639E">
            <w:pPr>
              <w:spacing w:after="0" w:line="240" w:lineRule="auto"/>
              <w:rPr>
                <w:rFonts w:ascii="Times New Roman" w:eastAsia="Batang" w:hAnsi="Times New Roman" w:cs="Times New Roman"/>
                <w:b/>
                <w:bCs/>
                <w:i/>
                <w:highlight w:val="green"/>
                <w:lang w:eastAsia="ru-RU"/>
              </w:rPr>
            </w:pPr>
            <w:r w:rsidRPr="000D7316">
              <w:rPr>
                <w:rFonts w:ascii="Times New Roman" w:eastAsia="Batang" w:hAnsi="Times New Roman" w:cs="Times New Roman"/>
                <w:b/>
                <w:bCs/>
                <w:lang w:eastAsia="ru-RU"/>
              </w:rPr>
              <w:t>Содержание</w:t>
            </w:r>
          </w:p>
        </w:tc>
        <w:tc>
          <w:tcPr>
            <w:tcW w:w="618" w:type="pct"/>
          </w:tcPr>
          <w:p w14:paraId="52CE8E1E" w14:textId="530CC64F" w:rsidR="0004639E" w:rsidRPr="000D7316" w:rsidRDefault="0004639E" w:rsidP="0004639E">
            <w:pPr>
              <w:spacing w:after="0" w:line="276" w:lineRule="auto"/>
              <w:jc w:val="center"/>
              <w:rPr>
                <w:rFonts w:ascii="Times New Roman" w:eastAsia="Batang" w:hAnsi="Times New Roman" w:cs="Times New Roman"/>
                <w:b/>
                <w:bCs/>
                <w:lang w:eastAsia="ru-RU"/>
              </w:rPr>
            </w:pPr>
          </w:p>
        </w:tc>
        <w:tc>
          <w:tcPr>
            <w:tcW w:w="762" w:type="pct"/>
            <w:vMerge w:val="restart"/>
          </w:tcPr>
          <w:p w14:paraId="55E35E7F"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2, </w:t>
            </w:r>
          </w:p>
          <w:p w14:paraId="62994901"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4-ОК 6, </w:t>
            </w:r>
          </w:p>
          <w:p w14:paraId="0EACFF84" w14:textId="46771CD1"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ОК 8-ОК 12</w:t>
            </w:r>
          </w:p>
          <w:p w14:paraId="70817F47" w14:textId="1DD3191D" w:rsidR="0004639E" w:rsidRPr="000D7316" w:rsidRDefault="0004639E" w:rsidP="0004639E">
            <w:pPr>
              <w:spacing w:after="0" w:line="276" w:lineRule="auto"/>
              <w:rPr>
                <w:rFonts w:ascii="Times New Roman" w:eastAsia="Batang" w:hAnsi="Times New Roman" w:cs="Times New Roman"/>
                <w:b/>
                <w:i/>
                <w:highlight w:val="yellow"/>
                <w:lang w:eastAsia="ru-RU"/>
              </w:rPr>
            </w:pPr>
            <w:r w:rsidRPr="00AF14D7">
              <w:rPr>
                <w:rFonts w:ascii="Times New Roman" w:eastAsia="Times New Roman" w:hAnsi="Times New Roman" w:cs="Times New Roman"/>
                <w:lang w:eastAsia="ru-RU"/>
              </w:rPr>
              <w:t>ПК 1.1</w:t>
            </w:r>
          </w:p>
        </w:tc>
      </w:tr>
      <w:tr w:rsidR="0004639E" w:rsidRPr="000D7316" w14:paraId="38C04E17" w14:textId="1334A47F" w:rsidTr="0004639E">
        <w:trPr>
          <w:trHeight w:val="20"/>
        </w:trPr>
        <w:tc>
          <w:tcPr>
            <w:tcW w:w="886" w:type="pct"/>
            <w:vMerge/>
          </w:tcPr>
          <w:p w14:paraId="795299B8" w14:textId="77777777" w:rsidR="0004639E" w:rsidRPr="000D7316" w:rsidRDefault="0004639E" w:rsidP="0004639E">
            <w:pPr>
              <w:spacing w:after="0" w:line="276" w:lineRule="auto"/>
              <w:rPr>
                <w:rFonts w:ascii="Times New Roman" w:eastAsia="Batang" w:hAnsi="Times New Roman" w:cs="Times New Roman"/>
                <w:b/>
                <w:bCs/>
                <w:i/>
                <w:highlight w:val="green"/>
                <w:lang w:eastAsia="ru-RU"/>
              </w:rPr>
            </w:pPr>
          </w:p>
        </w:tc>
        <w:tc>
          <w:tcPr>
            <w:tcW w:w="2734" w:type="pct"/>
          </w:tcPr>
          <w:p w14:paraId="70E01E74" w14:textId="77777777" w:rsidR="0004639E" w:rsidRPr="000D7316" w:rsidRDefault="0004639E" w:rsidP="0004639E">
            <w:pPr>
              <w:spacing w:after="0" w:line="240" w:lineRule="auto"/>
              <w:contextualSpacing/>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1.Понятие экологического права. Предмет регулирования.</w:t>
            </w:r>
          </w:p>
          <w:p w14:paraId="60FD36A8" w14:textId="77777777" w:rsidR="0004639E" w:rsidRPr="000D7316" w:rsidRDefault="0004639E" w:rsidP="0004639E">
            <w:pPr>
              <w:spacing w:after="0" w:line="240" w:lineRule="auto"/>
              <w:contextualSpacing/>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 xml:space="preserve">2.Причины истощения, загрязнения и разрушения природной среды. </w:t>
            </w:r>
          </w:p>
          <w:p w14:paraId="6D26C83C" w14:textId="77777777" w:rsidR="0004639E" w:rsidRPr="000D7316" w:rsidRDefault="0004639E" w:rsidP="0004639E">
            <w:pPr>
              <w:suppressAutoHyphens/>
              <w:spacing w:after="0" w:line="240" w:lineRule="auto"/>
              <w:jc w:val="both"/>
              <w:rPr>
                <w:rFonts w:ascii="Times New Roman" w:eastAsia="Batang" w:hAnsi="Times New Roman" w:cs="Times New Roman"/>
                <w:highlight w:val="green"/>
                <w:lang w:eastAsia="ru-RU"/>
              </w:rPr>
            </w:pPr>
            <w:r w:rsidRPr="000D7316">
              <w:rPr>
                <w:rFonts w:ascii="Times New Roman" w:eastAsia="Times New Roman" w:hAnsi="Times New Roman" w:cs="Times New Roman"/>
                <w:color w:val="000000"/>
                <w:lang w:eastAsia="ru-RU"/>
              </w:rPr>
              <w:t>3.Экологический кризис: понятие и пути решения.</w:t>
            </w:r>
          </w:p>
        </w:tc>
        <w:tc>
          <w:tcPr>
            <w:tcW w:w="618" w:type="pct"/>
            <w:vAlign w:val="center"/>
          </w:tcPr>
          <w:p w14:paraId="51B08BB4" w14:textId="1FCEF543" w:rsidR="0004639E" w:rsidRPr="000D7316" w:rsidRDefault="0004639E" w:rsidP="0004639E">
            <w:pPr>
              <w:spacing w:after="0" w:line="240" w:lineRule="auto"/>
              <w:rPr>
                <w:rFonts w:ascii="Times New Roman" w:eastAsia="Batang" w:hAnsi="Times New Roman" w:cs="Times New Roman"/>
                <w:lang w:eastAsia="ru-RU"/>
              </w:rPr>
            </w:pPr>
          </w:p>
        </w:tc>
        <w:tc>
          <w:tcPr>
            <w:tcW w:w="762" w:type="pct"/>
            <w:vMerge/>
          </w:tcPr>
          <w:p w14:paraId="23295BE4" w14:textId="77777777" w:rsidR="0004639E" w:rsidRPr="000D7316" w:rsidRDefault="0004639E" w:rsidP="0004639E">
            <w:pPr>
              <w:spacing w:after="0" w:line="240" w:lineRule="auto"/>
              <w:rPr>
                <w:rFonts w:ascii="Times New Roman" w:eastAsia="Batang" w:hAnsi="Times New Roman" w:cs="Times New Roman"/>
                <w:bCs/>
                <w:lang w:eastAsia="ru-RU"/>
              </w:rPr>
            </w:pPr>
          </w:p>
        </w:tc>
      </w:tr>
      <w:tr w:rsidR="0004639E" w:rsidRPr="000D7316" w14:paraId="7D99641D" w14:textId="7B2BF0CE" w:rsidTr="0004639E">
        <w:trPr>
          <w:trHeight w:val="20"/>
        </w:trPr>
        <w:tc>
          <w:tcPr>
            <w:tcW w:w="886" w:type="pct"/>
            <w:vMerge/>
          </w:tcPr>
          <w:p w14:paraId="44809A54" w14:textId="77777777" w:rsidR="0004639E" w:rsidRPr="000D7316" w:rsidRDefault="0004639E" w:rsidP="0004639E">
            <w:pPr>
              <w:spacing w:after="0" w:line="276" w:lineRule="auto"/>
              <w:rPr>
                <w:rFonts w:ascii="Times New Roman" w:eastAsia="Batang" w:hAnsi="Times New Roman" w:cs="Times New Roman"/>
                <w:b/>
                <w:bCs/>
                <w:i/>
                <w:highlight w:val="green"/>
                <w:lang w:eastAsia="ru-RU"/>
              </w:rPr>
            </w:pPr>
          </w:p>
        </w:tc>
        <w:tc>
          <w:tcPr>
            <w:tcW w:w="2734" w:type="pct"/>
          </w:tcPr>
          <w:p w14:paraId="14AD576B" w14:textId="77777777" w:rsidR="0004639E" w:rsidRPr="000D7316" w:rsidRDefault="0004639E" w:rsidP="0004639E">
            <w:pPr>
              <w:suppressAutoHyphens/>
              <w:spacing w:after="0" w:line="240" w:lineRule="auto"/>
              <w:jc w:val="both"/>
              <w:rPr>
                <w:rFonts w:ascii="Times New Roman" w:eastAsia="Batang" w:hAnsi="Times New Roman" w:cs="Times New Roman"/>
                <w:b/>
                <w:highlight w:val="green"/>
                <w:lang w:eastAsia="ru-RU"/>
              </w:rPr>
            </w:pPr>
            <w:r w:rsidRPr="000D7316">
              <w:rPr>
                <w:rFonts w:ascii="Times New Roman" w:eastAsia="Batang" w:hAnsi="Times New Roman" w:cs="Times New Roman"/>
                <w:b/>
                <w:bCs/>
                <w:lang w:eastAsia="ru-RU"/>
              </w:rPr>
              <w:t>В том числе практических занятий и лабораторных работ</w:t>
            </w:r>
          </w:p>
        </w:tc>
        <w:tc>
          <w:tcPr>
            <w:tcW w:w="618" w:type="pct"/>
            <w:vAlign w:val="center"/>
          </w:tcPr>
          <w:p w14:paraId="58509149" w14:textId="6BC33500" w:rsidR="0004639E" w:rsidRPr="000D7316" w:rsidRDefault="0004639E" w:rsidP="0004639E">
            <w:pPr>
              <w:spacing w:after="0" w:line="276" w:lineRule="auto"/>
              <w:rPr>
                <w:rFonts w:ascii="Times New Roman" w:eastAsia="Batang" w:hAnsi="Times New Roman" w:cs="Times New Roman"/>
                <w:i/>
                <w:lang w:eastAsia="ru-RU"/>
              </w:rPr>
            </w:pPr>
          </w:p>
        </w:tc>
        <w:tc>
          <w:tcPr>
            <w:tcW w:w="762" w:type="pct"/>
            <w:vMerge/>
          </w:tcPr>
          <w:p w14:paraId="7A94E5AA" w14:textId="77777777" w:rsidR="0004639E" w:rsidRPr="000D7316" w:rsidRDefault="0004639E" w:rsidP="0004639E">
            <w:pPr>
              <w:spacing w:after="0" w:line="276" w:lineRule="auto"/>
              <w:rPr>
                <w:rFonts w:ascii="Times New Roman" w:eastAsia="Batang" w:hAnsi="Times New Roman" w:cs="Times New Roman"/>
                <w:i/>
                <w:lang w:eastAsia="ru-RU"/>
              </w:rPr>
            </w:pPr>
          </w:p>
        </w:tc>
      </w:tr>
      <w:tr w:rsidR="0004639E" w:rsidRPr="000D7316" w14:paraId="5DC7CD15" w14:textId="30BC9BEB" w:rsidTr="0004639E">
        <w:trPr>
          <w:trHeight w:val="20"/>
        </w:trPr>
        <w:tc>
          <w:tcPr>
            <w:tcW w:w="886" w:type="pct"/>
            <w:vMerge/>
          </w:tcPr>
          <w:p w14:paraId="00A2AEEA" w14:textId="77777777" w:rsidR="0004639E" w:rsidRPr="000D7316" w:rsidRDefault="0004639E" w:rsidP="0004639E">
            <w:pPr>
              <w:spacing w:after="0" w:line="276" w:lineRule="auto"/>
              <w:rPr>
                <w:rFonts w:ascii="Times New Roman" w:eastAsia="Batang" w:hAnsi="Times New Roman" w:cs="Times New Roman"/>
                <w:b/>
                <w:bCs/>
                <w:i/>
                <w:highlight w:val="green"/>
                <w:lang w:eastAsia="ru-RU"/>
              </w:rPr>
            </w:pPr>
          </w:p>
        </w:tc>
        <w:tc>
          <w:tcPr>
            <w:tcW w:w="2734" w:type="pct"/>
          </w:tcPr>
          <w:p w14:paraId="7C1CFC94"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1.Экологическое право России в системе российского права.</w:t>
            </w:r>
          </w:p>
          <w:p w14:paraId="7F12B518" w14:textId="77777777" w:rsidR="0004639E" w:rsidRPr="000D7316" w:rsidRDefault="0004639E" w:rsidP="0004639E">
            <w:pPr>
              <w:spacing w:after="0" w:line="240" w:lineRule="auto"/>
              <w:jc w:val="both"/>
              <w:rPr>
                <w:rFonts w:ascii="Times New Roman" w:eastAsia="Calibri" w:hAnsi="Times New Roman" w:cs="Times New Roman"/>
              </w:rPr>
            </w:pPr>
            <w:r w:rsidRPr="000D7316">
              <w:rPr>
                <w:rFonts w:ascii="Times New Roman" w:eastAsia="Calibri" w:hAnsi="Times New Roman" w:cs="Times New Roman"/>
              </w:rPr>
              <w:t xml:space="preserve">2.Предмет и методы экологического права. </w:t>
            </w:r>
          </w:p>
          <w:p w14:paraId="0BBA64B7" w14:textId="77777777" w:rsidR="0004639E" w:rsidRPr="000D7316" w:rsidRDefault="0004639E" w:rsidP="0004639E">
            <w:pPr>
              <w:spacing w:after="0" w:line="240" w:lineRule="auto"/>
              <w:jc w:val="both"/>
              <w:rPr>
                <w:rFonts w:ascii="Times New Roman" w:eastAsia="Calibri" w:hAnsi="Times New Roman" w:cs="Times New Roman"/>
              </w:rPr>
            </w:pPr>
            <w:r w:rsidRPr="000D7316">
              <w:rPr>
                <w:rFonts w:ascii="Times New Roman" w:eastAsia="Calibri" w:hAnsi="Times New Roman" w:cs="Times New Roman"/>
              </w:rPr>
              <w:t xml:space="preserve">3.Виды экологических отношений. </w:t>
            </w:r>
          </w:p>
          <w:p w14:paraId="08B671DD" w14:textId="7DAF2D40" w:rsidR="0004639E" w:rsidRPr="000D7316" w:rsidRDefault="0004639E" w:rsidP="0004639E">
            <w:pPr>
              <w:spacing w:after="0" w:line="240" w:lineRule="auto"/>
              <w:jc w:val="both"/>
              <w:rPr>
                <w:rFonts w:ascii="Times New Roman" w:eastAsia="Calibri" w:hAnsi="Times New Roman" w:cs="Times New Roman"/>
              </w:rPr>
            </w:pPr>
            <w:r w:rsidRPr="000D7316">
              <w:rPr>
                <w:rFonts w:ascii="Times New Roman" w:eastAsia="Calibri" w:hAnsi="Times New Roman" w:cs="Times New Roman"/>
              </w:rPr>
              <w:t xml:space="preserve">4.Объекты экологического права.  </w:t>
            </w:r>
          </w:p>
          <w:p w14:paraId="5A3AD34C" w14:textId="77777777" w:rsidR="0004639E" w:rsidRPr="000D7316" w:rsidRDefault="0004639E" w:rsidP="0004639E">
            <w:pPr>
              <w:spacing w:after="0" w:line="240" w:lineRule="auto"/>
              <w:jc w:val="both"/>
              <w:rPr>
                <w:rFonts w:ascii="Times New Roman" w:eastAsia="Calibri" w:hAnsi="Times New Roman" w:cs="Times New Roman"/>
              </w:rPr>
            </w:pPr>
            <w:r w:rsidRPr="000D7316">
              <w:rPr>
                <w:rFonts w:ascii="Times New Roman" w:eastAsia="Calibri" w:hAnsi="Times New Roman" w:cs="Times New Roman"/>
              </w:rPr>
              <w:t xml:space="preserve">5.Окружающая среда и экология. Компоненты природной среды.  </w:t>
            </w:r>
          </w:p>
          <w:p w14:paraId="1DC8E44D" w14:textId="77777777" w:rsidR="0004639E" w:rsidRPr="000D7316" w:rsidRDefault="0004639E" w:rsidP="0004639E">
            <w:pPr>
              <w:spacing w:after="0" w:line="240" w:lineRule="auto"/>
              <w:jc w:val="both"/>
              <w:rPr>
                <w:rFonts w:ascii="Times New Roman" w:eastAsia="Calibri" w:hAnsi="Times New Roman" w:cs="Times New Roman"/>
              </w:rPr>
            </w:pPr>
            <w:r w:rsidRPr="000D7316">
              <w:rPr>
                <w:rFonts w:ascii="Times New Roman" w:eastAsia="Calibri" w:hAnsi="Times New Roman" w:cs="Times New Roman"/>
              </w:rPr>
              <w:t xml:space="preserve">6.Субъекты экологического права.  </w:t>
            </w:r>
          </w:p>
          <w:p w14:paraId="3EEB21B5" w14:textId="77777777" w:rsidR="0004639E" w:rsidRPr="000D7316" w:rsidRDefault="0004639E" w:rsidP="0004639E">
            <w:pPr>
              <w:spacing w:after="0" w:line="240" w:lineRule="auto"/>
              <w:jc w:val="both"/>
              <w:rPr>
                <w:rFonts w:ascii="Times New Roman" w:eastAsia="Calibri" w:hAnsi="Times New Roman" w:cs="Times New Roman"/>
              </w:rPr>
            </w:pPr>
            <w:r w:rsidRPr="000D7316">
              <w:rPr>
                <w:rFonts w:ascii="Times New Roman" w:eastAsia="Calibri" w:hAnsi="Times New Roman" w:cs="Times New Roman"/>
              </w:rPr>
              <w:t xml:space="preserve">7.Источники экологического права.  </w:t>
            </w:r>
          </w:p>
          <w:p w14:paraId="5D78FE62" w14:textId="77777777" w:rsidR="0004639E" w:rsidRPr="000D7316" w:rsidRDefault="0004639E" w:rsidP="0004639E">
            <w:pPr>
              <w:spacing w:after="0" w:line="240" w:lineRule="auto"/>
              <w:jc w:val="both"/>
              <w:rPr>
                <w:rFonts w:ascii="Times New Roman" w:eastAsia="Calibri" w:hAnsi="Times New Roman" w:cs="Times New Roman"/>
              </w:rPr>
            </w:pPr>
            <w:r w:rsidRPr="000D7316">
              <w:rPr>
                <w:rFonts w:ascii="Times New Roman" w:eastAsia="Calibri" w:hAnsi="Times New Roman" w:cs="Times New Roman"/>
              </w:rPr>
              <w:t xml:space="preserve">8.Принципы экологического права.  </w:t>
            </w:r>
          </w:p>
          <w:p w14:paraId="05C3E972" w14:textId="77777777" w:rsidR="0004639E" w:rsidRPr="000D7316" w:rsidRDefault="0004639E" w:rsidP="0004639E">
            <w:pPr>
              <w:suppressAutoHyphens/>
              <w:spacing w:after="0" w:line="240" w:lineRule="auto"/>
              <w:jc w:val="both"/>
              <w:rPr>
                <w:rFonts w:ascii="Times New Roman" w:eastAsia="Batang" w:hAnsi="Times New Roman" w:cs="Times New Roman"/>
                <w:iCs/>
                <w:highlight w:val="green"/>
                <w:lang w:eastAsia="ru-RU"/>
              </w:rPr>
            </w:pPr>
            <w:r w:rsidRPr="000D7316">
              <w:rPr>
                <w:rFonts w:ascii="Times New Roman" w:eastAsia="Calibri" w:hAnsi="Times New Roman" w:cs="Times New Roman"/>
              </w:rPr>
              <w:t>9.Система экологического права.</w:t>
            </w:r>
          </w:p>
        </w:tc>
        <w:tc>
          <w:tcPr>
            <w:tcW w:w="618" w:type="pct"/>
            <w:vAlign w:val="center"/>
          </w:tcPr>
          <w:p w14:paraId="584B0DFE" w14:textId="716DE5DF" w:rsidR="0004639E" w:rsidRPr="000D7316" w:rsidRDefault="0004639E" w:rsidP="0004639E">
            <w:pPr>
              <w:spacing w:after="0" w:line="240" w:lineRule="auto"/>
              <w:rPr>
                <w:rFonts w:ascii="Times New Roman" w:eastAsia="Batang" w:hAnsi="Times New Roman" w:cs="Times New Roman"/>
                <w:bCs/>
                <w:lang w:eastAsia="ru-RU"/>
              </w:rPr>
            </w:pPr>
          </w:p>
        </w:tc>
        <w:tc>
          <w:tcPr>
            <w:tcW w:w="762" w:type="pct"/>
            <w:vMerge/>
          </w:tcPr>
          <w:p w14:paraId="369E7FBB" w14:textId="77777777" w:rsidR="0004639E" w:rsidRPr="000D7316" w:rsidRDefault="0004639E" w:rsidP="0004639E">
            <w:pPr>
              <w:spacing w:after="0" w:line="240" w:lineRule="auto"/>
              <w:rPr>
                <w:rFonts w:ascii="Times New Roman" w:eastAsia="Batang" w:hAnsi="Times New Roman" w:cs="Times New Roman"/>
                <w:bCs/>
                <w:iCs/>
                <w:lang w:eastAsia="ru-RU"/>
              </w:rPr>
            </w:pPr>
          </w:p>
        </w:tc>
      </w:tr>
      <w:tr w:rsidR="0004639E" w:rsidRPr="000D7316" w14:paraId="39F677D4" w14:textId="43FABBC8" w:rsidTr="0004639E">
        <w:trPr>
          <w:trHeight w:val="20"/>
        </w:trPr>
        <w:tc>
          <w:tcPr>
            <w:tcW w:w="886" w:type="pct"/>
            <w:vMerge/>
          </w:tcPr>
          <w:p w14:paraId="551393BE"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07B54B4C" w14:textId="1B62BC7D" w:rsidR="0004639E" w:rsidRPr="000D7316" w:rsidRDefault="0004639E" w:rsidP="0004639E">
            <w:pPr>
              <w:spacing w:after="0" w:line="240" w:lineRule="auto"/>
              <w:jc w:val="both"/>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Самостоятельная работа обучающихся</w:t>
            </w:r>
          </w:p>
        </w:tc>
        <w:tc>
          <w:tcPr>
            <w:tcW w:w="618" w:type="pct"/>
            <w:vAlign w:val="center"/>
          </w:tcPr>
          <w:p w14:paraId="07C0D465" w14:textId="7078F535" w:rsidR="0004639E" w:rsidRPr="000D7316" w:rsidRDefault="0004639E" w:rsidP="0004639E">
            <w:pPr>
              <w:spacing w:after="0" w:line="240" w:lineRule="auto"/>
              <w:rPr>
                <w:rFonts w:ascii="Times New Roman" w:eastAsia="Batang" w:hAnsi="Times New Roman" w:cs="Times New Roman"/>
                <w:bCs/>
                <w:lang w:eastAsia="ru-RU"/>
              </w:rPr>
            </w:pPr>
          </w:p>
        </w:tc>
        <w:tc>
          <w:tcPr>
            <w:tcW w:w="762" w:type="pct"/>
            <w:vMerge/>
          </w:tcPr>
          <w:p w14:paraId="3074E190" w14:textId="77777777" w:rsidR="0004639E" w:rsidRPr="000D7316" w:rsidRDefault="0004639E" w:rsidP="0004639E">
            <w:pPr>
              <w:spacing w:after="0" w:line="240" w:lineRule="auto"/>
              <w:rPr>
                <w:rFonts w:ascii="Times New Roman" w:eastAsia="Batang" w:hAnsi="Times New Roman" w:cs="Times New Roman"/>
                <w:bCs/>
                <w:iCs/>
                <w:lang w:eastAsia="ru-RU"/>
              </w:rPr>
            </w:pPr>
          </w:p>
        </w:tc>
      </w:tr>
      <w:tr w:rsidR="0004639E" w:rsidRPr="000D7316" w14:paraId="12E72724" w14:textId="57C87FA8" w:rsidTr="0004639E">
        <w:trPr>
          <w:trHeight w:val="20"/>
        </w:trPr>
        <w:tc>
          <w:tcPr>
            <w:tcW w:w="886" w:type="pct"/>
            <w:vMerge w:val="restart"/>
          </w:tcPr>
          <w:p w14:paraId="3F5FDE5A"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r w:rsidRPr="000D7316">
              <w:rPr>
                <w:rFonts w:ascii="Times New Roman" w:eastAsia="Batang" w:hAnsi="Times New Roman" w:cs="Times New Roman"/>
                <w:b/>
                <w:bCs/>
                <w:lang w:eastAsia="ru-RU"/>
              </w:rPr>
              <w:t>Тема 1.2 Экологическое право Российской Федерации</w:t>
            </w:r>
          </w:p>
        </w:tc>
        <w:tc>
          <w:tcPr>
            <w:tcW w:w="2734" w:type="pct"/>
          </w:tcPr>
          <w:p w14:paraId="5BE1F078" w14:textId="77777777" w:rsidR="0004639E" w:rsidRPr="000D7316" w:rsidRDefault="0004639E" w:rsidP="0004639E">
            <w:pPr>
              <w:spacing w:after="0" w:line="240"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Содержание</w:t>
            </w:r>
          </w:p>
        </w:tc>
        <w:tc>
          <w:tcPr>
            <w:tcW w:w="618" w:type="pct"/>
          </w:tcPr>
          <w:p w14:paraId="0EA3610C" w14:textId="77777777"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val="restart"/>
          </w:tcPr>
          <w:p w14:paraId="60353A0F"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2, </w:t>
            </w:r>
          </w:p>
          <w:p w14:paraId="75014031"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4-ОК 6, </w:t>
            </w:r>
          </w:p>
          <w:p w14:paraId="4C088379"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ОК 8-ОК 12</w:t>
            </w:r>
          </w:p>
          <w:p w14:paraId="438BB9BA" w14:textId="7DA8938B" w:rsidR="0004639E" w:rsidRPr="000D7316" w:rsidRDefault="0004639E" w:rsidP="0004639E">
            <w:pPr>
              <w:suppressAutoHyphens/>
              <w:spacing w:after="0" w:line="276" w:lineRule="auto"/>
              <w:jc w:val="both"/>
              <w:rPr>
                <w:rFonts w:ascii="Times New Roman" w:eastAsia="Batang" w:hAnsi="Times New Roman" w:cs="Times New Roman"/>
                <w:lang w:eastAsia="ru-RU"/>
              </w:rPr>
            </w:pPr>
            <w:r w:rsidRPr="00AF14D7">
              <w:rPr>
                <w:rFonts w:ascii="Times New Roman" w:eastAsia="Times New Roman" w:hAnsi="Times New Roman" w:cs="Times New Roman"/>
                <w:lang w:eastAsia="ru-RU"/>
              </w:rPr>
              <w:t>ПК 1.1</w:t>
            </w:r>
          </w:p>
        </w:tc>
      </w:tr>
      <w:tr w:rsidR="0004639E" w:rsidRPr="000D7316" w14:paraId="154A44C6" w14:textId="546F4F60" w:rsidTr="0004639E">
        <w:trPr>
          <w:trHeight w:val="20"/>
        </w:trPr>
        <w:tc>
          <w:tcPr>
            <w:tcW w:w="886" w:type="pct"/>
            <w:vMerge/>
          </w:tcPr>
          <w:p w14:paraId="48D547E6"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393428C2"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1.Понятие, предмет и методы экологического права.</w:t>
            </w:r>
          </w:p>
          <w:p w14:paraId="210C6B07"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 xml:space="preserve">2.Нормы экологического права: понятие и виды. </w:t>
            </w:r>
          </w:p>
          <w:p w14:paraId="7472A922" w14:textId="77777777" w:rsidR="0004639E" w:rsidRPr="000D7316" w:rsidRDefault="0004639E" w:rsidP="0004639E">
            <w:pPr>
              <w:spacing w:after="0" w:line="276" w:lineRule="auto"/>
              <w:jc w:val="both"/>
              <w:rPr>
                <w:rFonts w:ascii="Times New Roman" w:eastAsia="Batang" w:hAnsi="Times New Roman" w:cs="Times New Roman"/>
                <w:b/>
                <w:bCs/>
                <w:lang w:eastAsia="ru-RU"/>
              </w:rPr>
            </w:pPr>
            <w:r w:rsidRPr="000D7316">
              <w:rPr>
                <w:rFonts w:ascii="Times New Roman" w:eastAsia="Times New Roman" w:hAnsi="Times New Roman" w:cs="Times New Roman"/>
                <w:color w:val="000000"/>
                <w:lang w:eastAsia="ru-RU"/>
              </w:rPr>
              <w:t>3.Экологические правоотношения: понятие, объект и субъекты.</w:t>
            </w:r>
          </w:p>
        </w:tc>
        <w:tc>
          <w:tcPr>
            <w:tcW w:w="618" w:type="pct"/>
            <w:vAlign w:val="center"/>
          </w:tcPr>
          <w:p w14:paraId="181E015C" w14:textId="18232E3D" w:rsidR="0004639E" w:rsidRPr="000D7316" w:rsidRDefault="0004639E" w:rsidP="0004639E">
            <w:pPr>
              <w:spacing w:after="0" w:line="240" w:lineRule="auto"/>
              <w:rPr>
                <w:rFonts w:ascii="Times New Roman" w:eastAsia="Batang" w:hAnsi="Times New Roman" w:cs="Times New Roman"/>
                <w:bCs/>
                <w:lang w:eastAsia="ru-RU"/>
              </w:rPr>
            </w:pPr>
          </w:p>
        </w:tc>
        <w:tc>
          <w:tcPr>
            <w:tcW w:w="762" w:type="pct"/>
            <w:vMerge/>
          </w:tcPr>
          <w:p w14:paraId="39511EB8" w14:textId="77777777" w:rsidR="0004639E" w:rsidRPr="000D7316" w:rsidRDefault="0004639E" w:rsidP="0004639E">
            <w:pPr>
              <w:spacing w:after="0" w:line="240" w:lineRule="auto"/>
              <w:rPr>
                <w:rFonts w:ascii="Times New Roman" w:eastAsia="Batang" w:hAnsi="Times New Roman" w:cs="Times New Roman"/>
                <w:bCs/>
                <w:lang w:eastAsia="ru-RU"/>
              </w:rPr>
            </w:pPr>
          </w:p>
        </w:tc>
      </w:tr>
      <w:tr w:rsidR="0004639E" w:rsidRPr="000D7316" w14:paraId="2DB768C5" w14:textId="69D523D4" w:rsidTr="0004639E">
        <w:trPr>
          <w:trHeight w:val="20"/>
        </w:trPr>
        <w:tc>
          <w:tcPr>
            <w:tcW w:w="886" w:type="pct"/>
            <w:vMerge/>
          </w:tcPr>
          <w:p w14:paraId="5D3D24A3"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0DB370B6" w14:textId="77777777" w:rsidR="0004639E" w:rsidRPr="000D7316" w:rsidRDefault="0004639E" w:rsidP="0004639E">
            <w:pPr>
              <w:spacing w:after="0" w:line="276" w:lineRule="auto"/>
              <w:jc w:val="both"/>
              <w:rPr>
                <w:rFonts w:ascii="Times New Roman" w:eastAsia="Batang" w:hAnsi="Times New Roman" w:cs="Times New Roman"/>
                <w:b/>
                <w:bCs/>
                <w:lang w:eastAsia="ru-RU"/>
              </w:rPr>
            </w:pPr>
            <w:r w:rsidRPr="000D7316">
              <w:rPr>
                <w:rFonts w:ascii="Times New Roman" w:eastAsia="Batang" w:hAnsi="Times New Roman" w:cs="Times New Roman"/>
                <w:b/>
                <w:bCs/>
                <w:lang w:eastAsia="ru-RU"/>
              </w:rPr>
              <w:t>В том числе практических занятий и лабораторных работ</w:t>
            </w:r>
          </w:p>
        </w:tc>
        <w:tc>
          <w:tcPr>
            <w:tcW w:w="618" w:type="pct"/>
            <w:vAlign w:val="center"/>
          </w:tcPr>
          <w:p w14:paraId="34CFEB45" w14:textId="636C66B4"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3ADDC17A" w14:textId="77777777"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0D7316" w14:paraId="3501A544" w14:textId="2F562710" w:rsidTr="0004639E">
        <w:trPr>
          <w:trHeight w:val="20"/>
        </w:trPr>
        <w:tc>
          <w:tcPr>
            <w:tcW w:w="886" w:type="pct"/>
            <w:vMerge/>
          </w:tcPr>
          <w:p w14:paraId="703B10ED"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25053941"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 xml:space="preserve">1.Понятие и виды экологических правоотношений.  </w:t>
            </w:r>
          </w:p>
          <w:p w14:paraId="54722E7B"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 xml:space="preserve">2.Экологическая правосубъектность.  </w:t>
            </w:r>
          </w:p>
          <w:p w14:paraId="3B6E038B"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 xml:space="preserve">3.Стороны экологических правоотношений.  </w:t>
            </w:r>
          </w:p>
          <w:p w14:paraId="068AC3B1"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 xml:space="preserve">4. Объекты экологических правоотношений.  </w:t>
            </w:r>
          </w:p>
          <w:p w14:paraId="148208C3"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 xml:space="preserve">5.Содержание экологических правоотношений.  </w:t>
            </w:r>
          </w:p>
          <w:p w14:paraId="5B96E1CD"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 xml:space="preserve">6.Право граждан на благоприятную окружающую среду.  </w:t>
            </w:r>
          </w:p>
          <w:p w14:paraId="466161D2" w14:textId="77777777" w:rsidR="0004639E" w:rsidRPr="000D7316" w:rsidRDefault="0004639E" w:rsidP="0004639E">
            <w:pPr>
              <w:spacing w:after="0" w:line="276" w:lineRule="auto"/>
              <w:jc w:val="both"/>
              <w:rPr>
                <w:rFonts w:ascii="Times New Roman" w:eastAsia="Batang" w:hAnsi="Times New Roman" w:cs="Times New Roman"/>
                <w:b/>
                <w:bCs/>
                <w:lang w:eastAsia="ru-RU"/>
              </w:rPr>
            </w:pPr>
            <w:r w:rsidRPr="000D7316">
              <w:rPr>
                <w:rFonts w:ascii="Times New Roman" w:eastAsia="Times New Roman" w:hAnsi="Times New Roman" w:cs="Times New Roman"/>
                <w:color w:val="000000"/>
                <w:lang w:eastAsia="ru-RU"/>
              </w:rPr>
              <w:t>7.Юридические факты в экологическом праве.</w:t>
            </w:r>
          </w:p>
        </w:tc>
        <w:tc>
          <w:tcPr>
            <w:tcW w:w="618" w:type="pct"/>
            <w:vAlign w:val="center"/>
          </w:tcPr>
          <w:p w14:paraId="099BAA40" w14:textId="4162C351"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01756BAD" w14:textId="77777777" w:rsidR="0004639E" w:rsidRPr="000D7316"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0D7316" w14:paraId="0122FEF5" w14:textId="0CBF30CA" w:rsidTr="0004639E">
        <w:trPr>
          <w:trHeight w:val="20"/>
        </w:trPr>
        <w:tc>
          <w:tcPr>
            <w:tcW w:w="886" w:type="pct"/>
            <w:vMerge/>
          </w:tcPr>
          <w:p w14:paraId="1B2DE105"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4A1E42F3" w14:textId="77777777" w:rsidR="0004639E" w:rsidRPr="000D7316" w:rsidRDefault="0004639E" w:rsidP="0004639E">
            <w:pPr>
              <w:spacing w:after="0" w:line="276" w:lineRule="auto"/>
              <w:jc w:val="both"/>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Самостоятельная работа обучающихся</w:t>
            </w:r>
          </w:p>
          <w:p w14:paraId="05FB3EB8" w14:textId="77777777" w:rsidR="0004639E" w:rsidRPr="000D7316" w:rsidRDefault="0004639E" w:rsidP="0004639E">
            <w:pPr>
              <w:spacing w:after="0" w:line="276" w:lineRule="auto"/>
              <w:jc w:val="both"/>
              <w:rPr>
                <w:rFonts w:ascii="Times New Roman" w:eastAsia="Batang" w:hAnsi="Times New Roman" w:cs="Times New Roman"/>
                <w:b/>
                <w:bCs/>
                <w:lang w:eastAsia="ru-RU"/>
              </w:rPr>
            </w:pPr>
            <w:r w:rsidRPr="000D7316">
              <w:rPr>
                <w:rFonts w:ascii="Times New Roman" w:eastAsia="Times New Roman" w:hAnsi="Times New Roman" w:cs="Times New Roman"/>
                <w:bCs/>
                <w:lang w:eastAsia="ru-RU"/>
              </w:rPr>
              <w:t>1.Составление кроссворда по теме «Правовое регулирование охраны окружающей среды»</w:t>
            </w:r>
          </w:p>
        </w:tc>
        <w:tc>
          <w:tcPr>
            <w:tcW w:w="618" w:type="pct"/>
            <w:vAlign w:val="center"/>
          </w:tcPr>
          <w:p w14:paraId="71B963CE" w14:textId="41F06888"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5E39A303" w14:textId="77777777" w:rsidR="0004639E" w:rsidRPr="000D7316"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0D7316" w14:paraId="7F92ED44" w14:textId="545FE37F" w:rsidTr="0004639E">
        <w:trPr>
          <w:trHeight w:val="20"/>
        </w:trPr>
        <w:tc>
          <w:tcPr>
            <w:tcW w:w="886" w:type="pct"/>
            <w:vMerge w:val="restart"/>
          </w:tcPr>
          <w:p w14:paraId="369BAB4F"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r w:rsidRPr="000D7316">
              <w:rPr>
                <w:rFonts w:ascii="Times New Roman" w:eastAsia="Batang" w:hAnsi="Times New Roman" w:cs="Times New Roman"/>
                <w:b/>
                <w:bCs/>
                <w:lang w:eastAsia="ru-RU"/>
              </w:rPr>
              <w:t>Тема 1.3 Источники экологического права</w:t>
            </w:r>
          </w:p>
          <w:p w14:paraId="0D07D949"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01276D76"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Содержание</w:t>
            </w:r>
          </w:p>
        </w:tc>
        <w:tc>
          <w:tcPr>
            <w:tcW w:w="618" w:type="pct"/>
          </w:tcPr>
          <w:p w14:paraId="4D0C1CED" w14:textId="77777777"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val="restart"/>
          </w:tcPr>
          <w:p w14:paraId="1ACC1B22"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2, </w:t>
            </w:r>
          </w:p>
          <w:p w14:paraId="23399A3B"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4-ОК 6, </w:t>
            </w:r>
          </w:p>
          <w:p w14:paraId="73DE89B8"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ОК 8-ОК 12</w:t>
            </w:r>
          </w:p>
          <w:p w14:paraId="12672F40" w14:textId="3B565234"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r w:rsidRPr="00AF14D7">
              <w:rPr>
                <w:rFonts w:ascii="Times New Roman" w:eastAsia="Times New Roman" w:hAnsi="Times New Roman" w:cs="Times New Roman"/>
                <w:lang w:eastAsia="ru-RU"/>
              </w:rPr>
              <w:t>ПК 1.1</w:t>
            </w:r>
          </w:p>
        </w:tc>
      </w:tr>
      <w:tr w:rsidR="0004639E" w:rsidRPr="000D7316" w14:paraId="0ECCEB10" w14:textId="19A84E00" w:rsidTr="0004639E">
        <w:trPr>
          <w:trHeight w:val="20"/>
        </w:trPr>
        <w:tc>
          <w:tcPr>
            <w:tcW w:w="886" w:type="pct"/>
            <w:vMerge/>
          </w:tcPr>
          <w:p w14:paraId="42A546C2"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59986075"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1.Понятие и классификация источников экологического права.</w:t>
            </w:r>
          </w:p>
          <w:p w14:paraId="45B95C7E"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Times New Roman" w:hAnsi="Times New Roman" w:cs="Times New Roman"/>
                <w:color w:val="000000"/>
                <w:lang w:eastAsia="ru-RU"/>
              </w:rPr>
              <w:t>2.Виды источников экологического права.</w:t>
            </w:r>
          </w:p>
        </w:tc>
        <w:tc>
          <w:tcPr>
            <w:tcW w:w="618" w:type="pct"/>
            <w:vAlign w:val="center"/>
          </w:tcPr>
          <w:p w14:paraId="3C319E3C" w14:textId="4FCDBCDA"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72A9BD9A" w14:textId="77777777" w:rsidR="0004639E" w:rsidRPr="000D7316" w:rsidRDefault="0004639E" w:rsidP="0004639E">
            <w:pPr>
              <w:spacing w:after="0" w:line="240" w:lineRule="auto"/>
              <w:rPr>
                <w:rFonts w:ascii="Times New Roman" w:eastAsia="Batang" w:hAnsi="Times New Roman" w:cs="Times New Roman"/>
                <w:bCs/>
                <w:lang w:eastAsia="ru-RU"/>
              </w:rPr>
            </w:pPr>
          </w:p>
        </w:tc>
      </w:tr>
      <w:tr w:rsidR="0004639E" w:rsidRPr="000D7316" w14:paraId="319AD6FD" w14:textId="6DA6F559" w:rsidTr="0004639E">
        <w:trPr>
          <w:trHeight w:val="20"/>
        </w:trPr>
        <w:tc>
          <w:tcPr>
            <w:tcW w:w="886" w:type="pct"/>
            <w:vMerge/>
          </w:tcPr>
          <w:p w14:paraId="66628626"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6CC148A1"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В том числе практических занятий и лабораторных работ</w:t>
            </w:r>
          </w:p>
        </w:tc>
        <w:tc>
          <w:tcPr>
            <w:tcW w:w="618" w:type="pct"/>
            <w:vAlign w:val="center"/>
          </w:tcPr>
          <w:p w14:paraId="43375AB5" w14:textId="0849ABC9"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2BB23B0A"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755CB2C3" w14:textId="7EF89C58" w:rsidTr="0004639E">
        <w:trPr>
          <w:trHeight w:val="20"/>
        </w:trPr>
        <w:tc>
          <w:tcPr>
            <w:tcW w:w="886" w:type="pct"/>
            <w:vMerge/>
          </w:tcPr>
          <w:p w14:paraId="1C366474"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6DB886FC"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1.Цели и задачи охраны земель и других природных объектов</w:t>
            </w:r>
          </w:p>
          <w:p w14:paraId="5B1F7160"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2.Особенности использования земель, подвергшихся отравлению или загрязнению</w:t>
            </w:r>
          </w:p>
          <w:p w14:paraId="604D4537"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3.Понятие деградированных земель. Консервация деградированных земель, порядок ее проведения</w:t>
            </w:r>
          </w:p>
          <w:p w14:paraId="0F654AEA"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4.Права и обязанности собственников земли, землепользователей, землевладельцев и арендаторов</w:t>
            </w:r>
          </w:p>
          <w:p w14:paraId="3BF7B71E"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Times New Roman" w:hAnsi="Times New Roman" w:cs="Times New Roman"/>
                <w:color w:val="000000"/>
                <w:lang w:eastAsia="ru-RU"/>
              </w:rPr>
              <w:t>5.Стимулирование собственников земли, землепользователей, землевладельцев и арендаторов по сохранению и повышению плодородия используемых земель.</w:t>
            </w:r>
          </w:p>
        </w:tc>
        <w:tc>
          <w:tcPr>
            <w:tcW w:w="618" w:type="pct"/>
            <w:vAlign w:val="center"/>
          </w:tcPr>
          <w:p w14:paraId="6075E909" w14:textId="67A1AECE"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7575D064" w14:textId="77777777" w:rsidR="0004639E" w:rsidRPr="000D7316"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0D7316" w14:paraId="1563C0FF" w14:textId="788DE4DC" w:rsidTr="0004639E">
        <w:trPr>
          <w:trHeight w:val="20"/>
        </w:trPr>
        <w:tc>
          <w:tcPr>
            <w:tcW w:w="886" w:type="pct"/>
            <w:vMerge/>
          </w:tcPr>
          <w:p w14:paraId="0042CCDE"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06C55FC0" w14:textId="45C5488B"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Самостоятельная работа обучающихся</w:t>
            </w:r>
          </w:p>
        </w:tc>
        <w:tc>
          <w:tcPr>
            <w:tcW w:w="618" w:type="pct"/>
            <w:vAlign w:val="center"/>
          </w:tcPr>
          <w:p w14:paraId="5BB12042" w14:textId="79DA46B2"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7EBB9B0C" w14:textId="77777777" w:rsidR="0004639E" w:rsidRPr="000D7316"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0D7316" w14:paraId="0A098392" w14:textId="53EBC6F4" w:rsidTr="0004639E">
        <w:trPr>
          <w:trHeight w:val="20"/>
        </w:trPr>
        <w:tc>
          <w:tcPr>
            <w:tcW w:w="886" w:type="pct"/>
            <w:vMerge w:val="restart"/>
          </w:tcPr>
          <w:p w14:paraId="2EEFAF35"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r w:rsidRPr="000D7316">
              <w:rPr>
                <w:rFonts w:ascii="Times New Roman" w:eastAsia="Batang" w:hAnsi="Times New Roman" w:cs="Times New Roman"/>
                <w:b/>
                <w:bCs/>
                <w:lang w:eastAsia="ru-RU"/>
              </w:rPr>
              <w:t>Тема 1.4 Экологические права граждан</w:t>
            </w:r>
          </w:p>
        </w:tc>
        <w:tc>
          <w:tcPr>
            <w:tcW w:w="2734" w:type="pct"/>
          </w:tcPr>
          <w:p w14:paraId="3C21636A"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Содержание</w:t>
            </w:r>
          </w:p>
        </w:tc>
        <w:tc>
          <w:tcPr>
            <w:tcW w:w="618" w:type="pct"/>
          </w:tcPr>
          <w:p w14:paraId="6FEE83F4" w14:textId="77777777"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val="restart"/>
          </w:tcPr>
          <w:p w14:paraId="297A6F42"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2, </w:t>
            </w:r>
          </w:p>
          <w:p w14:paraId="590B0354"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4-ОК 6, </w:t>
            </w:r>
          </w:p>
          <w:p w14:paraId="168B8AE1"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ОК 8-ОК 12</w:t>
            </w:r>
          </w:p>
          <w:p w14:paraId="49D3D1A4" w14:textId="025B99A8"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r w:rsidRPr="00AF14D7">
              <w:rPr>
                <w:rFonts w:ascii="Times New Roman" w:eastAsia="Times New Roman" w:hAnsi="Times New Roman" w:cs="Times New Roman"/>
                <w:lang w:eastAsia="ru-RU"/>
              </w:rPr>
              <w:t>ПК 1.1</w:t>
            </w:r>
          </w:p>
        </w:tc>
      </w:tr>
      <w:tr w:rsidR="0004639E" w:rsidRPr="000D7316" w14:paraId="0DD8ACDD" w14:textId="010FB8E0" w:rsidTr="0004639E">
        <w:trPr>
          <w:trHeight w:val="20"/>
        </w:trPr>
        <w:tc>
          <w:tcPr>
            <w:tcW w:w="886" w:type="pct"/>
            <w:vMerge/>
          </w:tcPr>
          <w:p w14:paraId="2A091F74"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3B086D72"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1.Экологические права граждан.</w:t>
            </w:r>
          </w:p>
          <w:p w14:paraId="4D5B931E"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2.Способы защиты экологических прав.</w:t>
            </w:r>
          </w:p>
          <w:p w14:paraId="4D27C488"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Times New Roman" w:hAnsi="Times New Roman" w:cs="Times New Roman"/>
                <w:color w:val="000000"/>
                <w:lang w:eastAsia="ru-RU"/>
              </w:rPr>
              <w:t>3.Экологические обязанности граждан.</w:t>
            </w:r>
          </w:p>
        </w:tc>
        <w:tc>
          <w:tcPr>
            <w:tcW w:w="618" w:type="pct"/>
            <w:vAlign w:val="center"/>
          </w:tcPr>
          <w:p w14:paraId="5242BA9D" w14:textId="0D3A5FFB" w:rsidR="0004639E" w:rsidRPr="000D7316" w:rsidRDefault="0004639E" w:rsidP="0004639E">
            <w:pPr>
              <w:spacing w:after="0" w:line="240" w:lineRule="auto"/>
              <w:rPr>
                <w:rFonts w:ascii="Times New Roman" w:eastAsia="Batang" w:hAnsi="Times New Roman" w:cs="Times New Roman"/>
                <w:lang w:eastAsia="ru-RU"/>
              </w:rPr>
            </w:pPr>
          </w:p>
        </w:tc>
        <w:tc>
          <w:tcPr>
            <w:tcW w:w="762" w:type="pct"/>
            <w:vMerge/>
          </w:tcPr>
          <w:p w14:paraId="501A6E8A" w14:textId="77777777" w:rsidR="0004639E" w:rsidRPr="000D7316" w:rsidRDefault="0004639E" w:rsidP="0004639E">
            <w:pPr>
              <w:spacing w:after="0" w:line="240" w:lineRule="auto"/>
              <w:rPr>
                <w:rFonts w:ascii="Times New Roman" w:eastAsia="Batang" w:hAnsi="Times New Roman" w:cs="Times New Roman"/>
                <w:bCs/>
                <w:lang w:eastAsia="ru-RU"/>
              </w:rPr>
            </w:pPr>
          </w:p>
        </w:tc>
      </w:tr>
      <w:tr w:rsidR="0004639E" w:rsidRPr="000D7316" w14:paraId="4A61F85B" w14:textId="13AACD32" w:rsidTr="0004639E">
        <w:trPr>
          <w:trHeight w:val="20"/>
        </w:trPr>
        <w:tc>
          <w:tcPr>
            <w:tcW w:w="886" w:type="pct"/>
            <w:vMerge/>
          </w:tcPr>
          <w:p w14:paraId="4C6C643D"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754E5CB6"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В том числе практических занятий и лабораторных работ</w:t>
            </w:r>
          </w:p>
        </w:tc>
        <w:tc>
          <w:tcPr>
            <w:tcW w:w="618" w:type="pct"/>
            <w:vAlign w:val="center"/>
          </w:tcPr>
          <w:p w14:paraId="0A321551" w14:textId="1DFC7238"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6AC246BB"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1E75EDB5" w14:textId="6FECF376" w:rsidTr="0004639E">
        <w:trPr>
          <w:trHeight w:val="20"/>
        </w:trPr>
        <w:tc>
          <w:tcPr>
            <w:tcW w:w="886" w:type="pct"/>
            <w:vMerge/>
          </w:tcPr>
          <w:p w14:paraId="2B818ED4"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245137B4"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1.Цели и задачи охраны земель.</w:t>
            </w:r>
          </w:p>
          <w:p w14:paraId="5AD2C251"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2.Особенности использования земель, подвергшихся отравлению или загрязнению.</w:t>
            </w:r>
          </w:p>
          <w:p w14:paraId="627573AB"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3 Понятие деградированных земель. Консервация деградированных земель, порядок ее проведения.</w:t>
            </w:r>
          </w:p>
          <w:p w14:paraId="4EE34395"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4.Права и обязанности собственников земли, землепользователей, землевладельцев и арендаторов.</w:t>
            </w:r>
          </w:p>
          <w:p w14:paraId="7FA48A82"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5.Стимулирование собственников земли, землепользователей, землевладельцев и арендаторов по сохранению и повышению плодородия используемых земель.</w:t>
            </w:r>
          </w:p>
        </w:tc>
        <w:tc>
          <w:tcPr>
            <w:tcW w:w="618" w:type="pct"/>
            <w:vAlign w:val="center"/>
          </w:tcPr>
          <w:p w14:paraId="4CA2E69F" w14:textId="7BD69940" w:rsidR="0004639E" w:rsidRPr="000D7316" w:rsidRDefault="0004639E" w:rsidP="0004639E">
            <w:pPr>
              <w:spacing w:after="0" w:line="240" w:lineRule="auto"/>
              <w:rPr>
                <w:rFonts w:ascii="Times New Roman" w:eastAsia="Batang" w:hAnsi="Times New Roman" w:cs="Times New Roman"/>
                <w:lang w:eastAsia="ru-RU"/>
              </w:rPr>
            </w:pPr>
          </w:p>
        </w:tc>
        <w:tc>
          <w:tcPr>
            <w:tcW w:w="762" w:type="pct"/>
            <w:vMerge/>
          </w:tcPr>
          <w:p w14:paraId="0642E05C" w14:textId="77777777"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0D7316" w14:paraId="5BBCD94E" w14:textId="1E0E9FFB" w:rsidTr="0004639E">
        <w:trPr>
          <w:trHeight w:val="20"/>
        </w:trPr>
        <w:tc>
          <w:tcPr>
            <w:tcW w:w="886" w:type="pct"/>
            <w:vMerge/>
          </w:tcPr>
          <w:p w14:paraId="2D2D0555"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1A19E4AF" w14:textId="45F89E2F"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Самостоятельная работа обучающихся</w:t>
            </w:r>
          </w:p>
        </w:tc>
        <w:tc>
          <w:tcPr>
            <w:tcW w:w="618" w:type="pct"/>
            <w:vAlign w:val="center"/>
          </w:tcPr>
          <w:p w14:paraId="358BEC6F" w14:textId="1081FA20" w:rsidR="0004639E" w:rsidRPr="000D7316" w:rsidRDefault="0004639E" w:rsidP="0004639E">
            <w:pPr>
              <w:spacing w:after="0" w:line="240" w:lineRule="auto"/>
              <w:rPr>
                <w:rFonts w:ascii="Times New Roman" w:eastAsia="Batang" w:hAnsi="Times New Roman" w:cs="Times New Roman"/>
                <w:lang w:eastAsia="ru-RU"/>
              </w:rPr>
            </w:pPr>
          </w:p>
        </w:tc>
        <w:tc>
          <w:tcPr>
            <w:tcW w:w="762" w:type="pct"/>
            <w:vMerge/>
          </w:tcPr>
          <w:p w14:paraId="4F095358" w14:textId="77777777"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0D7316" w14:paraId="6912F4E5" w14:textId="79E60F2B" w:rsidTr="0004639E">
        <w:trPr>
          <w:trHeight w:val="20"/>
        </w:trPr>
        <w:tc>
          <w:tcPr>
            <w:tcW w:w="886" w:type="pct"/>
            <w:vMerge w:val="restart"/>
          </w:tcPr>
          <w:p w14:paraId="76E96278"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r w:rsidRPr="000D7316">
              <w:rPr>
                <w:rFonts w:ascii="Times New Roman" w:eastAsia="Batang" w:hAnsi="Times New Roman" w:cs="Times New Roman"/>
                <w:b/>
                <w:bCs/>
                <w:lang w:eastAsia="ru-RU"/>
              </w:rPr>
              <w:t>Тема 1.5 Право собственности на природные объекты</w:t>
            </w:r>
          </w:p>
          <w:p w14:paraId="72738D54"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p w14:paraId="5601B38B"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1A51C838"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Содержание</w:t>
            </w:r>
          </w:p>
        </w:tc>
        <w:tc>
          <w:tcPr>
            <w:tcW w:w="618" w:type="pct"/>
          </w:tcPr>
          <w:p w14:paraId="5956A7D8" w14:textId="77777777"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val="restart"/>
          </w:tcPr>
          <w:p w14:paraId="1030D706"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2, </w:t>
            </w:r>
          </w:p>
          <w:p w14:paraId="3CB5AC0A"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4-ОК 6, </w:t>
            </w:r>
          </w:p>
          <w:p w14:paraId="2095D194"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ОК 8-ОК 12</w:t>
            </w:r>
          </w:p>
          <w:p w14:paraId="2DAA5138" w14:textId="2E95DB5B"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r w:rsidRPr="00AF14D7">
              <w:rPr>
                <w:rFonts w:ascii="Times New Roman" w:eastAsia="Times New Roman" w:hAnsi="Times New Roman" w:cs="Times New Roman"/>
                <w:lang w:eastAsia="ru-RU"/>
              </w:rPr>
              <w:t>ПК 1.1</w:t>
            </w:r>
          </w:p>
        </w:tc>
      </w:tr>
      <w:tr w:rsidR="0004639E" w:rsidRPr="000D7316" w14:paraId="1D79F75E" w14:textId="1139211D" w:rsidTr="0004639E">
        <w:trPr>
          <w:trHeight w:val="20"/>
        </w:trPr>
        <w:tc>
          <w:tcPr>
            <w:tcW w:w="886" w:type="pct"/>
            <w:vMerge/>
          </w:tcPr>
          <w:p w14:paraId="1749DA1F"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0741A471"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1.Понятие и виды прав на природные объекты и ресурсы.</w:t>
            </w:r>
          </w:p>
          <w:p w14:paraId="7C4E39F8"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2.Право собственности на природные объекты и ресурсы.</w:t>
            </w:r>
          </w:p>
          <w:p w14:paraId="6012E4C4"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3.Право пожизненного наследуемого владения земельным участком.</w:t>
            </w:r>
          </w:p>
          <w:p w14:paraId="4FDF0ED7"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4.Право постоянного (бессрочного) пользования земельным участком.</w:t>
            </w:r>
          </w:p>
          <w:p w14:paraId="3B492D91"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5.Аренда и иные виды временного (срочного) пользования природными объектами и ресурсами.</w:t>
            </w:r>
          </w:p>
        </w:tc>
        <w:tc>
          <w:tcPr>
            <w:tcW w:w="618" w:type="pct"/>
            <w:vAlign w:val="center"/>
          </w:tcPr>
          <w:p w14:paraId="0E7F6D69" w14:textId="5093820B" w:rsidR="0004639E" w:rsidRPr="000D7316" w:rsidRDefault="0004639E" w:rsidP="0004639E">
            <w:pPr>
              <w:spacing w:after="0" w:line="240" w:lineRule="auto"/>
              <w:rPr>
                <w:rFonts w:ascii="Times New Roman" w:eastAsia="Batang" w:hAnsi="Times New Roman" w:cs="Times New Roman"/>
                <w:lang w:eastAsia="ru-RU"/>
              </w:rPr>
            </w:pPr>
          </w:p>
        </w:tc>
        <w:tc>
          <w:tcPr>
            <w:tcW w:w="762" w:type="pct"/>
            <w:vMerge/>
          </w:tcPr>
          <w:p w14:paraId="1E1ED76D" w14:textId="77777777" w:rsidR="0004639E" w:rsidRPr="000D7316" w:rsidRDefault="0004639E" w:rsidP="0004639E">
            <w:pPr>
              <w:spacing w:after="0" w:line="240" w:lineRule="auto"/>
              <w:rPr>
                <w:rFonts w:ascii="Times New Roman" w:eastAsia="Batang" w:hAnsi="Times New Roman" w:cs="Times New Roman"/>
                <w:bCs/>
                <w:lang w:eastAsia="ru-RU"/>
              </w:rPr>
            </w:pPr>
          </w:p>
        </w:tc>
      </w:tr>
      <w:tr w:rsidR="0004639E" w:rsidRPr="000D7316" w14:paraId="335803F9" w14:textId="4A586899" w:rsidTr="0004639E">
        <w:trPr>
          <w:trHeight w:val="20"/>
        </w:trPr>
        <w:tc>
          <w:tcPr>
            <w:tcW w:w="886" w:type="pct"/>
            <w:vMerge/>
          </w:tcPr>
          <w:p w14:paraId="6B139688"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6982C0E3"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В том числе практических занятий и лабораторных работ</w:t>
            </w:r>
          </w:p>
        </w:tc>
        <w:tc>
          <w:tcPr>
            <w:tcW w:w="618" w:type="pct"/>
            <w:vAlign w:val="center"/>
          </w:tcPr>
          <w:p w14:paraId="114D930F" w14:textId="5606DC0A"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17C14021"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4CB8C3B0" w14:textId="02F7927D" w:rsidTr="0004639E">
        <w:trPr>
          <w:trHeight w:val="20"/>
        </w:trPr>
        <w:tc>
          <w:tcPr>
            <w:tcW w:w="886" w:type="pct"/>
            <w:vMerge/>
          </w:tcPr>
          <w:p w14:paraId="529D3827"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7480220E"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 xml:space="preserve">1.Понятие, задачи и функции государственного регулирования экологических отношений.  </w:t>
            </w:r>
          </w:p>
          <w:p w14:paraId="72A776E2"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 xml:space="preserve">2.Система уполномоченных органов государственной власти и органов местного самоуправления в сфере экологических отношений и их компетенция.  </w:t>
            </w:r>
          </w:p>
          <w:p w14:paraId="1D88A96D"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 xml:space="preserve">3.Создание условий для осуществления предпринимательской и иной экономической деятельности в сфере экологии.  </w:t>
            </w:r>
          </w:p>
          <w:p w14:paraId="1ED86EAD"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Times New Roman" w:hAnsi="Times New Roman" w:cs="Times New Roman"/>
                <w:color w:val="000000"/>
                <w:lang w:eastAsia="ru-RU"/>
              </w:rPr>
              <w:t xml:space="preserve">4.Нормирование в области охраны окружающей среды.  </w:t>
            </w:r>
          </w:p>
        </w:tc>
        <w:tc>
          <w:tcPr>
            <w:tcW w:w="618" w:type="pct"/>
            <w:vAlign w:val="center"/>
          </w:tcPr>
          <w:p w14:paraId="2C396C09" w14:textId="5513D6AD" w:rsidR="0004639E" w:rsidRPr="000D7316" w:rsidRDefault="0004639E" w:rsidP="0004639E">
            <w:pPr>
              <w:spacing w:after="0" w:line="240" w:lineRule="auto"/>
              <w:rPr>
                <w:rFonts w:ascii="Times New Roman" w:eastAsia="Batang" w:hAnsi="Times New Roman" w:cs="Times New Roman"/>
                <w:lang w:eastAsia="ru-RU"/>
              </w:rPr>
            </w:pPr>
          </w:p>
        </w:tc>
        <w:tc>
          <w:tcPr>
            <w:tcW w:w="762" w:type="pct"/>
            <w:vMerge/>
          </w:tcPr>
          <w:p w14:paraId="2399058A" w14:textId="77777777"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0D7316" w14:paraId="2D9D34CF" w14:textId="27FCDAF2" w:rsidTr="0004639E">
        <w:trPr>
          <w:trHeight w:val="20"/>
        </w:trPr>
        <w:tc>
          <w:tcPr>
            <w:tcW w:w="886" w:type="pct"/>
            <w:vMerge/>
          </w:tcPr>
          <w:p w14:paraId="67381A71"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78DA71CA" w14:textId="49DB7148"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Самостоятельная работа обучающихся</w:t>
            </w:r>
          </w:p>
        </w:tc>
        <w:tc>
          <w:tcPr>
            <w:tcW w:w="618" w:type="pct"/>
            <w:vAlign w:val="center"/>
          </w:tcPr>
          <w:p w14:paraId="1DEE7C34" w14:textId="27D268A9" w:rsidR="0004639E" w:rsidRPr="000D7316" w:rsidRDefault="0004639E" w:rsidP="0004639E">
            <w:pPr>
              <w:spacing w:after="0" w:line="240" w:lineRule="auto"/>
              <w:rPr>
                <w:rFonts w:ascii="Times New Roman" w:eastAsia="Batang" w:hAnsi="Times New Roman" w:cs="Times New Roman"/>
                <w:lang w:eastAsia="ru-RU"/>
              </w:rPr>
            </w:pPr>
          </w:p>
        </w:tc>
        <w:tc>
          <w:tcPr>
            <w:tcW w:w="762" w:type="pct"/>
            <w:vMerge/>
          </w:tcPr>
          <w:p w14:paraId="15B92BB8" w14:textId="77777777"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0D7316" w14:paraId="41AB99B3" w14:textId="7A506441" w:rsidTr="0004639E">
        <w:trPr>
          <w:trHeight w:val="20"/>
        </w:trPr>
        <w:tc>
          <w:tcPr>
            <w:tcW w:w="886" w:type="pct"/>
            <w:vMerge w:val="restart"/>
          </w:tcPr>
          <w:p w14:paraId="02FFAA77" w14:textId="77777777" w:rsidR="0004639E" w:rsidRPr="000D7316" w:rsidRDefault="0004639E" w:rsidP="0004639E">
            <w:pPr>
              <w:spacing w:after="0" w:line="240" w:lineRule="auto"/>
              <w:rPr>
                <w:rFonts w:ascii="Times New Roman" w:eastAsia="Batang" w:hAnsi="Times New Roman" w:cs="Times New Roman"/>
                <w:b/>
                <w:lang w:eastAsia="ru-RU"/>
              </w:rPr>
            </w:pPr>
            <w:r w:rsidRPr="000D7316">
              <w:rPr>
                <w:rFonts w:ascii="Times New Roman" w:eastAsia="Batang" w:hAnsi="Times New Roman" w:cs="Times New Roman"/>
                <w:b/>
                <w:lang w:eastAsia="ru-RU"/>
              </w:rPr>
              <w:t>Тема 1.6</w:t>
            </w:r>
          </w:p>
          <w:p w14:paraId="253B52BA" w14:textId="77777777" w:rsidR="0004639E" w:rsidRPr="000D7316" w:rsidRDefault="0004639E" w:rsidP="0004639E">
            <w:pPr>
              <w:spacing w:after="0" w:line="240" w:lineRule="auto"/>
              <w:rPr>
                <w:rFonts w:ascii="Times New Roman" w:eastAsia="Batang" w:hAnsi="Times New Roman" w:cs="Times New Roman"/>
                <w:highlight w:val="green"/>
                <w:lang w:eastAsia="ru-RU"/>
              </w:rPr>
            </w:pPr>
            <w:r w:rsidRPr="000D7316">
              <w:rPr>
                <w:rFonts w:ascii="Times New Roman" w:eastAsia="Batang" w:hAnsi="Times New Roman" w:cs="Times New Roman"/>
                <w:b/>
                <w:lang w:eastAsia="ru-RU"/>
              </w:rPr>
              <w:t>Право природопользования</w:t>
            </w:r>
          </w:p>
        </w:tc>
        <w:tc>
          <w:tcPr>
            <w:tcW w:w="2734" w:type="pct"/>
          </w:tcPr>
          <w:p w14:paraId="6FE16596"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Содержание</w:t>
            </w:r>
          </w:p>
        </w:tc>
        <w:tc>
          <w:tcPr>
            <w:tcW w:w="618" w:type="pct"/>
          </w:tcPr>
          <w:p w14:paraId="563A1734" w14:textId="77777777"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val="restart"/>
          </w:tcPr>
          <w:p w14:paraId="56E4138A"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2, </w:t>
            </w:r>
          </w:p>
          <w:p w14:paraId="06CE6C6E"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4-ОК 6, </w:t>
            </w:r>
          </w:p>
          <w:p w14:paraId="38225C87"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ОК 8-ОК 12</w:t>
            </w:r>
          </w:p>
          <w:p w14:paraId="4EAFE4E3" w14:textId="19447319"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r w:rsidRPr="00AF14D7">
              <w:rPr>
                <w:rFonts w:ascii="Times New Roman" w:eastAsia="Times New Roman" w:hAnsi="Times New Roman" w:cs="Times New Roman"/>
                <w:lang w:eastAsia="ru-RU"/>
              </w:rPr>
              <w:t>ПК 1.1</w:t>
            </w:r>
          </w:p>
        </w:tc>
      </w:tr>
      <w:tr w:rsidR="0004639E" w:rsidRPr="000D7316" w14:paraId="32F04370" w14:textId="4FF3E1BE" w:rsidTr="0004639E">
        <w:trPr>
          <w:trHeight w:val="20"/>
        </w:trPr>
        <w:tc>
          <w:tcPr>
            <w:tcW w:w="886" w:type="pct"/>
            <w:vMerge/>
          </w:tcPr>
          <w:p w14:paraId="6F344AEE"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442B83AC"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1.Понятие права природопользования.</w:t>
            </w:r>
          </w:p>
          <w:p w14:paraId="54673706"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2.Содержание права природопользования.</w:t>
            </w:r>
          </w:p>
          <w:p w14:paraId="16B6BD58"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3.Виды природопользования.</w:t>
            </w:r>
          </w:p>
          <w:p w14:paraId="7B8A9C7A"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4.Основания возникновения права природопользования.</w:t>
            </w:r>
          </w:p>
          <w:p w14:paraId="0FA1E76A"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5.Основания ограничения или приостановления права природопользования.</w:t>
            </w:r>
          </w:p>
          <w:p w14:paraId="513780FC"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Times New Roman" w:hAnsi="Times New Roman" w:cs="Times New Roman"/>
                <w:bCs/>
                <w:lang w:eastAsia="ru-RU"/>
              </w:rPr>
              <w:t>6.Основания прекращения права природопользования.</w:t>
            </w:r>
          </w:p>
        </w:tc>
        <w:tc>
          <w:tcPr>
            <w:tcW w:w="618" w:type="pct"/>
            <w:vAlign w:val="center"/>
          </w:tcPr>
          <w:p w14:paraId="010A0070" w14:textId="49C72B4E" w:rsidR="0004639E" w:rsidRPr="000D7316" w:rsidRDefault="0004639E" w:rsidP="0004639E">
            <w:pPr>
              <w:spacing w:after="0" w:line="240" w:lineRule="auto"/>
              <w:rPr>
                <w:rFonts w:ascii="Times New Roman" w:eastAsia="Batang" w:hAnsi="Times New Roman" w:cs="Times New Roman"/>
                <w:lang w:eastAsia="ru-RU"/>
              </w:rPr>
            </w:pPr>
          </w:p>
        </w:tc>
        <w:tc>
          <w:tcPr>
            <w:tcW w:w="762" w:type="pct"/>
            <w:vMerge/>
          </w:tcPr>
          <w:p w14:paraId="302DA440" w14:textId="77777777" w:rsidR="0004639E" w:rsidRPr="000D7316" w:rsidRDefault="0004639E" w:rsidP="0004639E">
            <w:pPr>
              <w:spacing w:after="0" w:line="240" w:lineRule="auto"/>
              <w:rPr>
                <w:rFonts w:ascii="Times New Roman" w:eastAsia="Batang" w:hAnsi="Times New Roman" w:cs="Times New Roman"/>
                <w:bCs/>
                <w:lang w:eastAsia="ru-RU"/>
              </w:rPr>
            </w:pPr>
          </w:p>
        </w:tc>
      </w:tr>
      <w:tr w:rsidR="0004639E" w:rsidRPr="000D7316" w14:paraId="522E41A5" w14:textId="4FFACBAD" w:rsidTr="0004639E">
        <w:trPr>
          <w:trHeight w:val="20"/>
        </w:trPr>
        <w:tc>
          <w:tcPr>
            <w:tcW w:w="886" w:type="pct"/>
            <w:vMerge/>
          </w:tcPr>
          <w:p w14:paraId="4657E1C6"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347D4AB6"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В том числе практических занятий и лабораторных работ</w:t>
            </w:r>
          </w:p>
        </w:tc>
        <w:tc>
          <w:tcPr>
            <w:tcW w:w="618" w:type="pct"/>
            <w:vAlign w:val="center"/>
          </w:tcPr>
          <w:p w14:paraId="599C42F5" w14:textId="2465D5A8"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2646734B"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4B8B2841" w14:textId="2629976B" w:rsidTr="0004639E">
        <w:trPr>
          <w:trHeight w:val="20"/>
        </w:trPr>
        <w:tc>
          <w:tcPr>
            <w:tcW w:w="886" w:type="pct"/>
            <w:vMerge/>
          </w:tcPr>
          <w:p w14:paraId="53992577"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353F2DDB"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 xml:space="preserve">1.Лицензирование отдельных видов деятельности.  </w:t>
            </w:r>
          </w:p>
          <w:p w14:paraId="53CF0C6A"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 xml:space="preserve">2.Экологическая сертификация и экспертиза.   </w:t>
            </w:r>
          </w:p>
        </w:tc>
        <w:tc>
          <w:tcPr>
            <w:tcW w:w="618" w:type="pct"/>
            <w:vAlign w:val="center"/>
          </w:tcPr>
          <w:p w14:paraId="7D9F8749" w14:textId="0776F431"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5E69FD9A" w14:textId="77777777" w:rsidR="0004639E" w:rsidRPr="000D7316"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0D7316" w14:paraId="6923D27F" w14:textId="0D35FBC4" w:rsidTr="0004639E">
        <w:trPr>
          <w:trHeight w:val="20"/>
        </w:trPr>
        <w:tc>
          <w:tcPr>
            <w:tcW w:w="886" w:type="pct"/>
            <w:vMerge/>
          </w:tcPr>
          <w:p w14:paraId="34943362"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60AFC882" w14:textId="3F361B0A"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Самостоятельная работа обучающихся</w:t>
            </w:r>
          </w:p>
        </w:tc>
        <w:tc>
          <w:tcPr>
            <w:tcW w:w="618" w:type="pct"/>
            <w:vAlign w:val="center"/>
          </w:tcPr>
          <w:p w14:paraId="4597329A" w14:textId="67BCDE4A"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711326EE" w14:textId="77777777" w:rsidR="0004639E" w:rsidRPr="000D7316"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0D7316" w14:paraId="6A7BB8DB" w14:textId="36A443B2" w:rsidTr="0004639E">
        <w:trPr>
          <w:trHeight w:val="20"/>
        </w:trPr>
        <w:tc>
          <w:tcPr>
            <w:tcW w:w="886" w:type="pct"/>
            <w:vMerge w:val="restart"/>
          </w:tcPr>
          <w:p w14:paraId="1E4F4D8C"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Тема 1. 7 Правовой режим использования и охраны</w:t>
            </w:r>
          </w:p>
          <w:p w14:paraId="635EAD8D"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r w:rsidRPr="000D7316">
              <w:rPr>
                <w:rFonts w:ascii="Times New Roman" w:eastAsia="Batang" w:hAnsi="Times New Roman" w:cs="Times New Roman"/>
                <w:b/>
                <w:bCs/>
                <w:lang w:eastAsia="ru-RU"/>
              </w:rPr>
              <w:t>отдельных природных объектов</w:t>
            </w:r>
          </w:p>
        </w:tc>
        <w:tc>
          <w:tcPr>
            <w:tcW w:w="2734" w:type="pct"/>
          </w:tcPr>
          <w:p w14:paraId="4234F52E"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Содержание</w:t>
            </w:r>
          </w:p>
        </w:tc>
        <w:tc>
          <w:tcPr>
            <w:tcW w:w="618" w:type="pct"/>
          </w:tcPr>
          <w:p w14:paraId="3F61B11C" w14:textId="77777777"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val="restart"/>
          </w:tcPr>
          <w:p w14:paraId="19D8AAA8"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2, </w:t>
            </w:r>
          </w:p>
          <w:p w14:paraId="2817AB46"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4-ОК 6, </w:t>
            </w:r>
          </w:p>
          <w:p w14:paraId="2F1277C5"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ОК 8-ОК 12</w:t>
            </w:r>
          </w:p>
          <w:p w14:paraId="778641C4" w14:textId="72898426"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r w:rsidRPr="00AF14D7">
              <w:rPr>
                <w:rFonts w:ascii="Times New Roman" w:eastAsia="Times New Roman" w:hAnsi="Times New Roman" w:cs="Times New Roman"/>
                <w:lang w:eastAsia="ru-RU"/>
              </w:rPr>
              <w:t>ПК 1.1</w:t>
            </w:r>
          </w:p>
        </w:tc>
      </w:tr>
      <w:tr w:rsidR="0004639E" w:rsidRPr="000D7316" w14:paraId="7F142E0D" w14:textId="7CE41128" w:rsidTr="0004639E">
        <w:trPr>
          <w:trHeight w:val="20"/>
        </w:trPr>
        <w:tc>
          <w:tcPr>
            <w:tcW w:w="886" w:type="pct"/>
            <w:vMerge/>
          </w:tcPr>
          <w:p w14:paraId="276F8C77"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7D6C8213" w14:textId="047711C4"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0D7316">
              <w:rPr>
                <w:rFonts w:ascii="Times New Roman" w:eastAsia="Times New Roman" w:hAnsi="Times New Roman" w:cs="Times New Roman"/>
                <w:bCs/>
                <w:lang w:eastAsia="ru-RU"/>
              </w:rPr>
              <w:t>1.Правовой режим использования и охраны земель.</w:t>
            </w:r>
          </w:p>
          <w:p w14:paraId="46C712BB" w14:textId="66F13590"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2.Правовой режим использования и охраны недр.</w:t>
            </w:r>
          </w:p>
          <w:p w14:paraId="5E266547" w14:textId="4EA0B95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3.Правовой режим использования и охраны вод.</w:t>
            </w:r>
          </w:p>
          <w:p w14:paraId="02082A5D" w14:textId="06F32B41"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4.Правовой режим использования и охраны лесов.</w:t>
            </w:r>
          </w:p>
          <w:p w14:paraId="0E4DF5E6" w14:textId="39CF1EA0"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5.Правовой режим использования и охраны животного мира.</w:t>
            </w:r>
          </w:p>
          <w:p w14:paraId="5FDF304D" w14:textId="59D6BAF0"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0D7316">
              <w:rPr>
                <w:rFonts w:ascii="Times New Roman" w:eastAsia="Times New Roman" w:hAnsi="Times New Roman" w:cs="Times New Roman"/>
                <w:bCs/>
                <w:lang w:eastAsia="ru-RU"/>
              </w:rPr>
              <w:t>6.Правовая охрана атмосферного воздуха.</w:t>
            </w:r>
          </w:p>
        </w:tc>
        <w:tc>
          <w:tcPr>
            <w:tcW w:w="618" w:type="pct"/>
            <w:vAlign w:val="center"/>
          </w:tcPr>
          <w:p w14:paraId="34F62FC0" w14:textId="4125EC0A"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3504815D" w14:textId="77777777" w:rsidR="0004639E" w:rsidRPr="000D7316" w:rsidRDefault="0004639E" w:rsidP="0004639E">
            <w:pPr>
              <w:spacing w:after="0" w:line="240" w:lineRule="auto"/>
              <w:rPr>
                <w:rFonts w:ascii="Times New Roman" w:eastAsia="Batang" w:hAnsi="Times New Roman" w:cs="Times New Roman"/>
                <w:bCs/>
                <w:lang w:eastAsia="ru-RU"/>
              </w:rPr>
            </w:pPr>
          </w:p>
        </w:tc>
      </w:tr>
      <w:tr w:rsidR="0004639E" w:rsidRPr="000D7316" w14:paraId="0CADF321" w14:textId="60E8E279" w:rsidTr="0004639E">
        <w:trPr>
          <w:trHeight w:val="20"/>
        </w:trPr>
        <w:tc>
          <w:tcPr>
            <w:tcW w:w="886" w:type="pct"/>
            <w:vMerge/>
          </w:tcPr>
          <w:p w14:paraId="4437A9C0"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2677FC80"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В том числе практических занятий и лабораторных работ</w:t>
            </w:r>
          </w:p>
        </w:tc>
        <w:tc>
          <w:tcPr>
            <w:tcW w:w="618" w:type="pct"/>
            <w:vAlign w:val="center"/>
          </w:tcPr>
          <w:p w14:paraId="7F67F63D" w14:textId="6F83F91C"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21341186"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3136F542" w14:textId="364D37A6" w:rsidTr="0004639E">
        <w:trPr>
          <w:trHeight w:val="20"/>
        </w:trPr>
        <w:tc>
          <w:tcPr>
            <w:tcW w:w="886" w:type="pct"/>
            <w:vMerge/>
          </w:tcPr>
          <w:p w14:paraId="0854DEE8"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3AF81A50"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Самостоятельная работа обучающихся</w:t>
            </w:r>
          </w:p>
        </w:tc>
        <w:tc>
          <w:tcPr>
            <w:tcW w:w="618" w:type="pct"/>
            <w:vAlign w:val="center"/>
          </w:tcPr>
          <w:p w14:paraId="7DB31D38" w14:textId="63D5FF14"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05C089B5"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50E3A3A4" w14:textId="3BBB5F5A" w:rsidTr="0004639E">
        <w:trPr>
          <w:trHeight w:val="20"/>
        </w:trPr>
        <w:tc>
          <w:tcPr>
            <w:tcW w:w="886" w:type="pct"/>
            <w:vMerge w:val="restart"/>
          </w:tcPr>
          <w:p w14:paraId="246BB3A7"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0D7316">
              <w:rPr>
                <w:rFonts w:ascii="Times New Roman" w:eastAsia="Times New Roman" w:hAnsi="Times New Roman" w:cs="Times New Roman"/>
                <w:b/>
                <w:bCs/>
                <w:lang w:eastAsia="ru-RU"/>
              </w:rPr>
              <w:t>Тема 1.8 Экологическое управление в Российской Федерации</w:t>
            </w:r>
          </w:p>
          <w:p w14:paraId="52D7DCDE" w14:textId="77777777" w:rsidR="0004639E" w:rsidRPr="000D7316" w:rsidRDefault="0004639E" w:rsidP="0004639E">
            <w:pPr>
              <w:spacing w:after="0" w:line="276" w:lineRule="auto"/>
              <w:jc w:val="center"/>
              <w:rPr>
                <w:rFonts w:ascii="Times New Roman" w:eastAsia="Batang" w:hAnsi="Times New Roman" w:cs="Times New Roman"/>
                <w:b/>
                <w:bCs/>
                <w:highlight w:val="green"/>
                <w:lang w:eastAsia="ru-RU"/>
              </w:rPr>
            </w:pPr>
          </w:p>
        </w:tc>
        <w:tc>
          <w:tcPr>
            <w:tcW w:w="2734" w:type="pct"/>
          </w:tcPr>
          <w:p w14:paraId="3E410A43"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Содержание</w:t>
            </w:r>
          </w:p>
        </w:tc>
        <w:tc>
          <w:tcPr>
            <w:tcW w:w="618" w:type="pct"/>
          </w:tcPr>
          <w:p w14:paraId="3513D459" w14:textId="77777777"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val="restart"/>
          </w:tcPr>
          <w:p w14:paraId="781075A3"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2, </w:t>
            </w:r>
          </w:p>
          <w:p w14:paraId="2A7DF6A9"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4-ОК 6, </w:t>
            </w:r>
          </w:p>
          <w:p w14:paraId="3D6C8264"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ОК 8-ОК 12</w:t>
            </w:r>
          </w:p>
          <w:p w14:paraId="40CB7124" w14:textId="06D31DBC"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r w:rsidRPr="00AF14D7">
              <w:rPr>
                <w:rFonts w:ascii="Times New Roman" w:eastAsia="Times New Roman" w:hAnsi="Times New Roman" w:cs="Times New Roman"/>
                <w:lang w:eastAsia="ru-RU"/>
              </w:rPr>
              <w:t>ПК 1.1</w:t>
            </w:r>
          </w:p>
        </w:tc>
      </w:tr>
      <w:tr w:rsidR="0004639E" w:rsidRPr="000D7316" w14:paraId="5DAE9BE3" w14:textId="76642935" w:rsidTr="0004639E">
        <w:trPr>
          <w:trHeight w:val="20"/>
        </w:trPr>
        <w:tc>
          <w:tcPr>
            <w:tcW w:w="886" w:type="pct"/>
            <w:vMerge/>
          </w:tcPr>
          <w:p w14:paraId="4809AE02"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36655DFD" w14:textId="77777777" w:rsidR="0004639E" w:rsidRPr="000D7316" w:rsidRDefault="0004639E" w:rsidP="0004639E">
            <w:pPr>
              <w:spacing w:after="0" w:line="240" w:lineRule="auto"/>
              <w:jc w:val="both"/>
              <w:rPr>
                <w:rFonts w:ascii="Times New Roman" w:eastAsia="Batang" w:hAnsi="Times New Roman" w:cs="Times New Roman"/>
                <w:bCs/>
                <w:lang w:eastAsia="ru-RU"/>
              </w:rPr>
            </w:pPr>
            <w:r w:rsidRPr="000D7316">
              <w:rPr>
                <w:rFonts w:ascii="Times New Roman" w:eastAsia="Batang" w:hAnsi="Times New Roman" w:cs="Times New Roman"/>
                <w:bCs/>
                <w:lang w:eastAsia="ru-RU"/>
              </w:rPr>
              <w:t>1.Понятие и принципы государственного экологического регулирования.</w:t>
            </w:r>
          </w:p>
          <w:p w14:paraId="69D395E3" w14:textId="77777777" w:rsidR="0004639E" w:rsidRPr="000D7316" w:rsidRDefault="0004639E" w:rsidP="0004639E">
            <w:pPr>
              <w:spacing w:after="0" w:line="240" w:lineRule="auto"/>
              <w:jc w:val="both"/>
              <w:rPr>
                <w:rFonts w:ascii="Times New Roman" w:eastAsia="Batang" w:hAnsi="Times New Roman" w:cs="Times New Roman"/>
                <w:bCs/>
                <w:lang w:eastAsia="ru-RU"/>
              </w:rPr>
            </w:pPr>
            <w:r w:rsidRPr="000D7316">
              <w:rPr>
                <w:rFonts w:ascii="Times New Roman" w:eastAsia="Batang" w:hAnsi="Times New Roman" w:cs="Times New Roman"/>
                <w:bCs/>
                <w:lang w:eastAsia="ru-RU"/>
              </w:rPr>
              <w:t xml:space="preserve">2.Система и компетенция государственных органов регулирования, </w:t>
            </w:r>
            <w:proofErr w:type="spellStart"/>
            <w:r w:rsidRPr="000D7316">
              <w:rPr>
                <w:rFonts w:ascii="Times New Roman" w:eastAsia="Batang" w:hAnsi="Times New Roman" w:cs="Times New Roman"/>
                <w:bCs/>
                <w:lang w:eastAsia="ru-RU"/>
              </w:rPr>
              <w:t>экологопользования</w:t>
            </w:r>
            <w:proofErr w:type="spellEnd"/>
            <w:r w:rsidRPr="000D7316">
              <w:rPr>
                <w:rFonts w:ascii="Times New Roman" w:eastAsia="Batang" w:hAnsi="Times New Roman" w:cs="Times New Roman"/>
                <w:bCs/>
                <w:lang w:eastAsia="ru-RU"/>
              </w:rPr>
              <w:t xml:space="preserve"> и охраны окружающей среды.</w:t>
            </w:r>
          </w:p>
          <w:p w14:paraId="752A23A4" w14:textId="77777777" w:rsidR="0004639E" w:rsidRPr="000D7316" w:rsidRDefault="0004639E" w:rsidP="0004639E">
            <w:pPr>
              <w:spacing w:after="0" w:line="240" w:lineRule="auto"/>
              <w:jc w:val="both"/>
              <w:rPr>
                <w:rFonts w:ascii="Times New Roman" w:eastAsia="Batang" w:hAnsi="Times New Roman" w:cs="Times New Roman"/>
                <w:b/>
                <w:bCs/>
                <w:lang w:eastAsia="ru-RU"/>
              </w:rPr>
            </w:pPr>
            <w:r w:rsidRPr="000D7316">
              <w:rPr>
                <w:rFonts w:ascii="Times New Roman" w:eastAsia="Batang" w:hAnsi="Times New Roman" w:cs="Times New Roman"/>
                <w:bCs/>
                <w:lang w:eastAsia="ru-RU"/>
              </w:rPr>
              <w:t xml:space="preserve">3.Формы, экологические функции и методы государственного регулирования </w:t>
            </w:r>
            <w:proofErr w:type="spellStart"/>
            <w:r w:rsidRPr="000D7316">
              <w:rPr>
                <w:rFonts w:ascii="Times New Roman" w:eastAsia="Batang" w:hAnsi="Times New Roman" w:cs="Times New Roman"/>
                <w:bCs/>
                <w:lang w:eastAsia="ru-RU"/>
              </w:rPr>
              <w:t>экологопользования</w:t>
            </w:r>
            <w:proofErr w:type="spellEnd"/>
            <w:r w:rsidRPr="000D7316">
              <w:rPr>
                <w:rFonts w:ascii="Times New Roman" w:eastAsia="Batang" w:hAnsi="Times New Roman" w:cs="Times New Roman"/>
                <w:bCs/>
                <w:lang w:eastAsia="ru-RU"/>
              </w:rPr>
              <w:t xml:space="preserve"> и охраны окружающей среды.</w:t>
            </w:r>
          </w:p>
        </w:tc>
        <w:tc>
          <w:tcPr>
            <w:tcW w:w="618" w:type="pct"/>
            <w:vAlign w:val="center"/>
          </w:tcPr>
          <w:p w14:paraId="4454FA69" w14:textId="7167D8E6"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08F3739D" w14:textId="77777777" w:rsidR="0004639E" w:rsidRPr="000D7316" w:rsidRDefault="0004639E" w:rsidP="0004639E">
            <w:pPr>
              <w:spacing w:after="0" w:line="240" w:lineRule="auto"/>
              <w:rPr>
                <w:rFonts w:ascii="Times New Roman" w:eastAsia="Batang" w:hAnsi="Times New Roman" w:cs="Times New Roman"/>
                <w:bCs/>
                <w:lang w:eastAsia="ru-RU"/>
              </w:rPr>
            </w:pPr>
          </w:p>
        </w:tc>
      </w:tr>
      <w:tr w:rsidR="0004639E" w:rsidRPr="000D7316" w14:paraId="6A3659DE" w14:textId="0CB3A975" w:rsidTr="0004639E">
        <w:trPr>
          <w:trHeight w:val="20"/>
        </w:trPr>
        <w:tc>
          <w:tcPr>
            <w:tcW w:w="886" w:type="pct"/>
            <w:vMerge/>
          </w:tcPr>
          <w:p w14:paraId="0E9F2CC8"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0B85BBEB"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В том числе практических занятий и лабораторных работ</w:t>
            </w:r>
          </w:p>
        </w:tc>
        <w:tc>
          <w:tcPr>
            <w:tcW w:w="618" w:type="pct"/>
            <w:vAlign w:val="center"/>
          </w:tcPr>
          <w:p w14:paraId="62E1DCB4" w14:textId="717A6522"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6808CF3A"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1A1ED6D0" w14:textId="25C48EDB" w:rsidTr="0004639E">
        <w:trPr>
          <w:trHeight w:val="20"/>
        </w:trPr>
        <w:tc>
          <w:tcPr>
            <w:tcW w:w="886" w:type="pct"/>
            <w:vMerge/>
          </w:tcPr>
          <w:p w14:paraId="422293C8"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Borders>
              <w:bottom w:val="single" w:sz="4" w:space="0" w:color="auto"/>
            </w:tcBorders>
          </w:tcPr>
          <w:p w14:paraId="438C3C58"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 xml:space="preserve">1.Государственный экологический мониторинг.  </w:t>
            </w:r>
          </w:p>
          <w:p w14:paraId="75F3C9E4" w14:textId="77777777" w:rsidR="0004639E" w:rsidRPr="000D7316" w:rsidRDefault="0004639E" w:rsidP="0004639E">
            <w:pPr>
              <w:spacing w:after="0" w:line="240" w:lineRule="auto"/>
              <w:jc w:val="both"/>
              <w:rPr>
                <w:rFonts w:ascii="Times New Roman" w:eastAsia="Times New Roman" w:hAnsi="Times New Roman" w:cs="Times New Roman"/>
                <w:color w:val="000000"/>
                <w:lang w:eastAsia="ru-RU"/>
              </w:rPr>
            </w:pPr>
            <w:r w:rsidRPr="000D7316">
              <w:rPr>
                <w:rFonts w:ascii="Times New Roman" w:eastAsia="Times New Roman" w:hAnsi="Times New Roman" w:cs="Times New Roman"/>
                <w:color w:val="000000"/>
                <w:lang w:eastAsia="ru-RU"/>
              </w:rPr>
              <w:t xml:space="preserve">2.Экономическое регулирование экологических отношений.  </w:t>
            </w:r>
          </w:p>
          <w:p w14:paraId="24952C70" w14:textId="77777777" w:rsidR="0004639E" w:rsidRPr="000D7316" w:rsidRDefault="0004639E" w:rsidP="0004639E">
            <w:pPr>
              <w:spacing w:after="0" w:line="240" w:lineRule="auto"/>
              <w:jc w:val="both"/>
              <w:rPr>
                <w:rFonts w:ascii="Times New Roman" w:eastAsia="Times New Roman" w:hAnsi="Times New Roman" w:cs="Times New Roman"/>
                <w:bCs/>
                <w:color w:val="000000"/>
                <w:lang w:eastAsia="ru-RU"/>
              </w:rPr>
            </w:pPr>
            <w:r w:rsidRPr="000D7316">
              <w:rPr>
                <w:rFonts w:ascii="Times New Roman" w:eastAsia="Times New Roman" w:hAnsi="Times New Roman" w:cs="Times New Roman"/>
                <w:color w:val="000000"/>
                <w:lang w:eastAsia="ru-RU"/>
              </w:rPr>
              <w:t xml:space="preserve">3.Государственный и муниципальный экологический контроль и надзор.  </w:t>
            </w:r>
          </w:p>
        </w:tc>
        <w:tc>
          <w:tcPr>
            <w:tcW w:w="618" w:type="pct"/>
            <w:vAlign w:val="center"/>
          </w:tcPr>
          <w:p w14:paraId="612CCBEA" w14:textId="2CC74A31"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45FFDC86" w14:textId="77777777" w:rsidR="0004639E" w:rsidRPr="000D7316"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0D7316" w14:paraId="4FBE8067" w14:textId="782D7880" w:rsidTr="0004639E">
        <w:trPr>
          <w:trHeight w:val="20"/>
        </w:trPr>
        <w:tc>
          <w:tcPr>
            <w:tcW w:w="886" w:type="pct"/>
            <w:vMerge/>
          </w:tcPr>
          <w:p w14:paraId="2C239ADE"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27373CE6" w14:textId="3E92B49F" w:rsidR="0004639E" w:rsidRPr="000D7316" w:rsidRDefault="0004639E" w:rsidP="0004639E">
            <w:pPr>
              <w:spacing w:after="0" w:line="276" w:lineRule="auto"/>
              <w:rPr>
                <w:rFonts w:ascii="Times New Roman" w:eastAsia="Times New Roman" w:hAnsi="Times New Roman" w:cs="Times New Roman"/>
                <w:b/>
                <w:bCs/>
                <w:lang w:eastAsia="ru-RU"/>
              </w:rPr>
            </w:pPr>
            <w:r w:rsidRPr="000D7316">
              <w:rPr>
                <w:rFonts w:ascii="Times New Roman" w:eastAsia="Times New Roman" w:hAnsi="Times New Roman" w:cs="Times New Roman"/>
                <w:b/>
                <w:bCs/>
                <w:lang w:eastAsia="ru-RU"/>
              </w:rPr>
              <w:t>Самостоятельная работа обучающихся</w:t>
            </w:r>
          </w:p>
        </w:tc>
        <w:tc>
          <w:tcPr>
            <w:tcW w:w="618" w:type="pct"/>
            <w:vAlign w:val="center"/>
          </w:tcPr>
          <w:p w14:paraId="74DE1AF9" w14:textId="6EFC4157"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56E946F0" w14:textId="77777777" w:rsidR="0004639E" w:rsidRPr="000D7316"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0D7316" w14:paraId="1B2CB067" w14:textId="2FDB5CFE" w:rsidTr="0004639E">
        <w:trPr>
          <w:trHeight w:val="20"/>
        </w:trPr>
        <w:tc>
          <w:tcPr>
            <w:tcW w:w="886" w:type="pct"/>
            <w:vMerge w:val="restart"/>
          </w:tcPr>
          <w:p w14:paraId="5A50CDD4"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r w:rsidRPr="000D7316">
              <w:rPr>
                <w:rFonts w:ascii="Times New Roman" w:eastAsia="Batang" w:hAnsi="Times New Roman" w:cs="Times New Roman"/>
                <w:b/>
                <w:bCs/>
                <w:lang w:eastAsia="ru-RU"/>
              </w:rPr>
              <w:t>Тема 1.9 Нормирование качества окружающей природной среды</w:t>
            </w:r>
          </w:p>
        </w:tc>
        <w:tc>
          <w:tcPr>
            <w:tcW w:w="2734" w:type="pct"/>
          </w:tcPr>
          <w:p w14:paraId="68F512C2"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Содержание</w:t>
            </w:r>
          </w:p>
        </w:tc>
        <w:tc>
          <w:tcPr>
            <w:tcW w:w="618" w:type="pct"/>
          </w:tcPr>
          <w:p w14:paraId="7991D641" w14:textId="77777777"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val="restart"/>
          </w:tcPr>
          <w:p w14:paraId="34A7EBCD"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2, </w:t>
            </w:r>
          </w:p>
          <w:p w14:paraId="290DF4E9"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4-ОК 6, </w:t>
            </w:r>
          </w:p>
          <w:p w14:paraId="17795588"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ОК 8-ОК 12</w:t>
            </w:r>
          </w:p>
          <w:p w14:paraId="6CE4A759" w14:textId="24D2EF71"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r w:rsidRPr="00AF14D7">
              <w:rPr>
                <w:rFonts w:ascii="Times New Roman" w:eastAsia="Times New Roman" w:hAnsi="Times New Roman" w:cs="Times New Roman"/>
                <w:lang w:eastAsia="ru-RU"/>
              </w:rPr>
              <w:t>ПК 1.1</w:t>
            </w:r>
          </w:p>
        </w:tc>
      </w:tr>
      <w:tr w:rsidR="0004639E" w:rsidRPr="000D7316" w14:paraId="2E2506FC" w14:textId="31A4F40D" w:rsidTr="0004639E">
        <w:trPr>
          <w:trHeight w:val="20"/>
        </w:trPr>
        <w:tc>
          <w:tcPr>
            <w:tcW w:w="886" w:type="pct"/>
            <w:vMerge/>
          </w:tcPr>
          <w:p w14:paraId="1C781931"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466B2200"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1.Понятие «нормирование» в области охраны окружающей среды.</w:t>
            </w:r>
          </w:p>
          <w:p w14:paraId="1704327E"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Times New Roman" w:hAnsi="Times New Roman" w:cs="Times New Roman"/>
                <w:bCs/>
                <w:lang w:eastAsia="ru-RU"/>
              </w:rPr>
              <w:t>2.Экологическая стандартизация.</w:t>
            </w:r>
          </w:p>
        </w:tc>
        <w:tc>
          <w:tcPr>
            <w:tcW w:w="618" w:type="pct"/>
            <w:vAlign w:val="center"/>
          </w:tcPr>
          <w:p w14:paraId="32AEFD96" w14:textId="5007D4F4"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416E975E" w14:textId="77777777" w:rsidR="0004639E" w:rsidRPr="000D7316" w:rsidRDefault="0004639E" w:rsidP="0004639E">
            <w:pPr>
              <w:spacing w:after="0" w:line="240" w:lineRule="auto"/>
              <w:rPr>
                <w:rFonts w:ascii="Times New Roman" w:eastAsia="Batang" w:hAnsi="Times New Roman" w:cs="Times New Roman"/>
                <w:bCs/>
                <w:lang w:eastAsia="ru-RU"/>
              </w:rPr>
            </w:pPr>
          </w:p>
        </w:tc>
      </w:tr>
      <w:tr w:rsidR="0004639E" w:rsidRPr="000D7316" w14:paraId="708F9D47" w14:textId="6D055D6D" w:rsidTr="0004639E">
        <w:trPr>
          <w:trHeight w:val="20"/>
        </w:trPr>
        <w:tc>
          <w:tcPr>
            <w:tcW w:w="886" w:type="pct"/>
            <w:vMerge/>
          </w:tcPr>
          <w:p w14:paraId="5D89B20F"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0680D25A"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В том числе практических занятий и лабораторных работ</w:t>
            </w:r>
          </w:p>
        </w:tc>
        <w:tc>
          <w:tcPr>
            <w:tcW w:w="618" w:type="pct"/>
            <w:vAlign w:val="center"/>
          </w:tcPr>
          <w:p w14:paraId="3C9AA800" w14:textId="7F62496B"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1EA321AB"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5D2E5043" w14:textId="3FE36092" w:rsidTr="0004639E">
        <w:trPr>
          <w:trHeight w:val="20"/>
        </w:trPr>
        <w:tc>
          <w:tcPr>
            <w:tcW w:w="886" w:type="pct"/>
            <w:vMerge/>
          </w:tcPr>
          <w:p w14:paraId="5091A0B5"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7DCF1997"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1.Оценить сущность, значение, особенности экологической экспертизы.</w:t>
            </w:r>
          </w:p>
          <w:p w14:paraId="0D15ADE5"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2.Оценить сущность, значение, особенности экологического контроля.</w:t>
            </w:r>
          </w:p>
        </w:tc>
        <w:tc>
          <w:tcPr>
            <w:tcW w:w="618" w:type="pct"/>
            <w:vAlign w:val="center"/>
          </w:tcPr>
          <w:p w14:paraId="70CAE720" w14:textId="37B11DCA"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449771F8" w14:textId="77777777" w:rsidR="0004639E" w:rsidRPr="000D7316"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0D7316" w14:paraId="2FDF449D" w14:textId="43AF4ADB" w:rsidTr="0004639E">
        <w:trPr>
          <w:trHeight w:val="20"/>
        </w:trPr>
        <w:tc>
          <w:tcPr>
            <w:tcW w:w="886" w:type="pct"/>
            <w:vMerge/>
          </w:tcPr>
          <w:p w14:paraId="54CA14FF"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679461BC" w14:textId="77777777" w:rsidR="0004639E" w:rsidRPr="000D7316" w:rsidRDefault="0004639E" w:rsidP="0004639E">
            <w:pPr>
              <w:spacing w:after="0" w:line="276" w:lineRule="auto"/>
              <w:rPr>
                <w:rFonts w:ascii="Times New Roman" w:eastAsia="Times New Roman" w:hAnsi="Times New Roman" w:cs="Times New Roman"/>
                <w:b/>
                <w:bCs/>
                <w:lang w:eastAsia="ru-RU"/>
              </w:rPr>
            </w:pPr>
            <w:r w:rsidRPr="000D7316">
              <w:rPr>
                <w:rFonts w:ascii="Times New Roman" w:eastAsia="Times New Roman" w:hAnsi="Times New Roman" w:cs="Times New Roman"/>
                <w:b/>
                <w:bCs/>
                <w:lang w:eastAsia="ru-RU"/>
              </w:rPr>
              <w:t>Самостоятельная работа обучающихся</w:t>
            </w:r>
          </w:p>
        </w:tc>
        <w:tc>
          <w:tcPr>
            <w:tcW w:w="618" w:type="pct"/>
            <w:vAlign w:val="center"/>
          </w:tcPr>
          <w:p w14:paraId="535E294F" w14:textId="0255AB64"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628CA233"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31A696F3" w14:textId="06A8D01C" w:rsidTr="0004639E">
        <w:trPr>
          <w:trHeight w:val="20"/>
        </w:trPr>
        <w:tc>
          <w:tcPr>
            <w:tcW w:w="886" w:type="pct"/>
            <w:vMerge w:val="restart"/>
          </w:tcPr>
          <w:p w14:paraId="23580464"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 xml:space="preserve">Тема 1.10 </w:t>
            </w:r>
          </w:p>
          <w:p w14:paraId="02AD4381"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 xml:space="preserve">Оценка воздействия на окружающую среду (ОВОС).  </w:t>
            </w:r>
          </w:p>
          <w:p w14:paraId="4C0350CD"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r w:rsidRPr="000D7316">
              <w:rPr>
                <w:rFonts w:ascii="Times New Roman" w:eastAsia="Batang" w:hAnsi="Times New Roman" w:cs="Times New Roman"/>
                <w:b/>
                <w:bCs/>
                <w:lang w:eastAsia="ru-RU"/>
              </w:rPr>
              <w:t>Экологическая экспертиза</w:t>
            </w:r>
          </w:p>
        </w:tc>
        <w:tc>
          <w:tcPr>
            <w:tcW w:w="2734" w:type="pct"/>
          </w:tcPr>
          <w:p w14:paraId="363FB75F"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Содержание</w:t>
            </w:r>
          </w:p>
        </w:tc>
        <w:tc>
          <w:tcPr>
            <w:tcW w:w="618" w:type="pct"/>
          </w:tcPr>
          <w:p w14:paraId="210CC143" w14:textId="77777777"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val="restart"/>
          </w:tcPr>
          <w:p w14:paraId="0E10C508"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2, </w:t>
            </w:r>
          </w:p>
          <w:p w14:paraId="346379C8"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4-ОК 6, </w:t>
            </w:r>
          </w:p>
          <w:p w14:paraId="6743B822"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ОК 8-ОК 12</w:t>
            </w:r>
          </w:p>
          <w:p w14:paraId="10E0CD49" w14:textId="2BFBDF52"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r w:rsidRPr="00AF14D7">
              <w:rPr>
                <w:rFonts w:ascii="Times New Roman" w:eastAsia="Times New Roman" w:hAnsi="Times New Roman" w:cs="Times New Roman"/>
                <w:lang w:eastAsia="ru-RU"/>
              </w:rPr>
              <w:t>ПК 1.1</w:t>
            </w:r>
          </w:p>
        </w:tc>
      </w:tr>
      <w:tr w:rsidR="0004639E" w:rsidRPr="000D7316" w14:paraId="62A57115" w14:textId="7E457444" w:rsidTr="0004639E">
        <w:trPr>
          <w:trHeight w:val="20"/>
        </w:trPr>
        <w:tc>
          <w:tcPr>
            <w:tcW w:w="886" w:type="pct"/>
            <w:vMerge/>
          </w:tcPr>
          <w:p w14:paraId="5EF9B00F"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2BE4153E"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1.Понятие экологической экспертизы и ее цель.</w:t>
            </w:r>
          </w:p>
          <w:p w14:paraId="680FA8F6"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2.Принципы государственной экологической экспертизы.</w:t>
            </w:r>
          </w:p>
          <w:p w14:paraId="3BD1E379"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3.Виды и типы экологической экспертизы.</w:t>
            </w:r>
          </w:p>
          <w:p w14:paraId="7E106754"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4.Субъекты государственной экологической экспертизы.</w:t>
            </w:r>
          </w:p>
          <w:p w14:paraId="56590191"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5.Объекты экологической экспертизы.</w:t>
            </w:r>
          </w:p>
          <w:p w14:paraId="2F9E01DA"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6.Основания и условия проведения государственной экологической экспертизы.</w:t>
            </w:r>
          </w:p>
          <w:p w14:paraId="5BB9CA6E"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Times New Roman" w:hAnsi="Times New Roman" w:cs="Times New Roman"/>
                <w:bCs/>
                <w:lang w:eastAsia="ru-RU"/>
              </w:rPr>
              <w:t>7.Процедура государственной экологической  экспертизы  и  ОВОС.</w:t>
            </w:r>
          </w:p>
        </w:tc>
        <w:tc>
          <w:tcPr>
            <w:tcW w:w="618" w:type="pct"/>
            <w:vAlign w:val="center"/>
          </w:tcPr>
          <w:p w14:paraId="42BE8147" w14:textId="13E1F78E"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1F035DC0" w14:textId="77777777" w:rsidR="0004639E" w:rsidRPr="000D7316" w:rsidRDefault="0004639E" w:rsidP="0004639E">
            <w:pPr>
              <w:spacing w:after="0" w:line="240" w:lineRule="auto"/>
              <w:rPr>
                <w:rFonts w:ascii="Times New Roman" w:eastAsia="Batang" w:hAnsi="Times New Roman" w:cs="Times New Roman"/>
                <w:bCs/>
                <w:lang w:eastAsia="ru-RU"/>
              </w:rPr>
            </w:pPr>
          </w:p>
        </w:tc>
      </w:tr>
      <w:tr w:rsidR="0004639E" w:rsidRPr="000D7316" w14:paraId="6B8E5F6A" w14:textId="5B4415E3" w:rsidTr="0004639E">
        <w:trPr>
          <w:trHeight w:val="20"/>
        </w:trPr>
        <w:tc>
          <w:tcPr>
            <w:tcW w:w="886" w:type="pct"/>
            <w:vMerge/>
          </w:tcPr>
          <w:p w14:paraId="7FF021E5"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3A514447"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В том числе практических занятий и лабораторных работ</w:t>
            </w:r>
          </w:p>
        </w:tc>
        <w:tc>
          <w:tcPr>
            <w:tcW w:w="618" w:type="pct"/>
            <w:vAlign w:val="center"/>
          </w:tcPr>
          <w:p w14:paraId="75C4D3EF" w14:textId="53796D0A"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5E2F25C7"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70847B03" w14:textId="0B3E9484" w:rsidTr="0004639E">
        <w:trPr>
          <w:trHeight w:val="20"/>
        </w:trPr>
        <w:tc>
          <w:tcPr>
            <w:tcW w:w="886" w:type="pct"/>
            <w:vMerge/>
          </w:tcPr>
          <w:p w14:paraId="4FEF4C02"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2A43D526"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1.Оценить сущность, значение, особенности экологической экспертизы.</w:t>
            </w:r>
          </w:p>
          <w:p w14:paraId="0754E647"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2.Оценить сущность, значение, особенности экологического контроля.</w:t>
            </w:r>
          </w:p>
        </w:tc>
        <w:tc>
          <w:tcPr>
            <w:tcW w:w="618" w:type="pct"/>
            <w:vAlign w:val="center"/>
          </w:tcPr>
          <w:p w14:paraId="7398621D" w14:textId="0A664B26"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2D5AFCE9" w14:textId="77777777" w:rsidR="0004639E" w:rsidRPr="000D7316"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0D7316" w14:paraId="3CA52000" w14:textId="39E02429" w:rsidTr="0004639E">
        <w:trPr>
          <w:trHeight w:val="20"/>
        </w:trPr>
        <w:tc>
          <w:tcPr>
            <w:tcW w:w="886" w:type="pct"/>
            <w:vMerge/>
          </w:tcPr>
          <w:p w14:paraId="25701BED"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58EC140F"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Times New Roman" w:hAnsi="Times New Roman" w:cs="Times New Roman"/>
                <w:b/>
                <w:bCs/>
                <w:lang w:eastAsia="ru-RU"/>
              </w:rPr>
              <w:t>Самостоятельная работа обучающихся</w:t>
            </w:r>
          </w:p>
        </w:tc>
        <w:tc>
          <w:tcPr>
            <w:tcW w:w="618" w:type="pct"/>
            <w:vAlign w:val="center"/>
          </w:tcPr>
          <w:p w14:paraId="382FB19D" w14:textId="6C04E581"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5CDCEFF0"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260B7260" w14:textId="0B89FA01" w:rsidTr="0004639E">
        <w:trPr>
          <w:trHeight w:val="20"/>
        </w:trPr>
        <w:tc>
          <w:tcPr>
            <w:tcW w:w="886" w:type="pct"/>
            <w:vMerge w:val="restart"/>
          </w:tcPr>
          <w:p w14:paraId="25C97425"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 xml:space="preserve">Тема 1.11 Правовые аспекты регулирования экономического механизма </w:t>
            </w:r>
          </w:p>
          <w:p w14:paraId="3C79889B"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r w:rsidRPr="000D7316">
              <w:rPr>
                <w:rFonts w:ascii="Times New Roman" w:eastAsia="Batang" w:hAnsi="Times New Roman" w:cs="Times New Roman"/>
                <w:b/>
                <w:bCs/>
                <w:lang w:eastAsia="ru-RU"/>
              </w:rPr>
              <w:t>охраны</w:t>
            </w:r>
          </w:p>
        </w:tc>
        <w:tc>
          <w:tcPr>
            <w:tcW w:w="2734" w:type="pct"/>
          </w:tcPr>
          <w:p w14:paraId="1D7A81FF"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Содержание</w:t>
            </w:r>
          </w:p>
        </w:tc>
        <w:tc>
          <w:tcPr>
            <w:tcW w:w="618" w:type="pct"/>
          </w:tcPr>
          <w:p w14:paraId="6076582E" w14:textId="77777777"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val="restart"/>
          </w:tcPr>
          <w:p w14:paraId="51265A55"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2, </w:t>
            </w:r>
          </w:p>
          <w:p w14:paraId="47644FFC"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4-ОК 6, </w:t>
            </w:r>
          </w:p>
          <w:p w14:paraId="6E5D5FF8"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ОК 8-ОК 12</w:t>
            </w:r>
          </w:p>
          <w:p w14:paraId="115B967C" w14:textId="0F379CBD"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r w:rsidRPr="00AF14D7">
              <w:rPr>
                <w:rFonts w:ascii="Times New Roman" w:eastAsia="Times New Roman" w:hAnsi="Times New Roman" w:cs="Times New Roman"/>
                <w:lang w:eastAsia="ru-RU"/>
              </w:rPr>
              <w:t>ПК 1.1</w:t>
            </w:r>
          </w:p>
        </w:tc>
      </w:tr>
      <w:tr w:rsidR="0004639E" w:rsidRPr="000D7316" w14:paraId="1DAC647C" w14:textId="4C2E4F2C" w:rsidTr="0004639E">
        <w:trPr>
          <w:trHeight w:val="20"/>
        </w:trPr>
        <w:tc>
          <w:tcPr>
            <w:tcW w:w="886" w:type="pct"/>
            <w:vMerge/>
          </w:tcPr>
          <w:p w14:paraId="202F98C8"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5D04E435"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1.Понятие экономического механизма охраны окружающей природной среды.</w:t>
            </w:r>
          </w:p>
          <w:p w14:paraId="1FB39DE5"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2.Установление платы за негативное воздействие на окружающую среду.</w:t>
            </w:r>
          </w:p>
          <w:p w14:paraId="48BD2F76"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3.Плата за использование природных ресурсов.</w:t>
            </w:r>
          </w:p>
          <w:p w14:paraId="1CD29078"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Times New Roman" w:hAnsi="Times New Roman" w:cs="Times New Roman"/>
                <w:bCs/>
                <w:lang w:eastAsia="ru-RU"/>
              </w:rPr>
              <w:t>4.Лимиты на использование природных ресурсов.</w:t>
            </w:r>
          </w:p>
        </w:tc>
        <w:tc>
          <w:tcPr>
            <w:tcW w:w="618" w:type="pct"/>
            <w:vAlign w:val="center"/>
          </w:tcPr>
          <w:p w14:paraId="4BCD0F1E" w14:textId="7632EA2A"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45E5910C" w14:textId="77777777" w:rsidR="0004639E" w:rsidRPr="000D7316" w:rsidRDefault="0004639E" w:rsidP="0004639E">
            <w:pPr>
              <w:spacing w:after="0" w:line="240" w:lineRule="auto"/>
              <w:rPr>
                <w:rFonts w:ascii="Times New Roman" w:eastAsia="Batang" w:hAnsi="Times New Roman" w:cs="Times New Roman"/>
                <w:bCs/>
                <w:lang w:eastAsia="ru-RU"/>
              </w:rPr>
            </w:pPr>
          </w:p>
        </w:tc>
      </w:tr>
      <w:tr w:rsidR="0004639E" w:rsidRPr="000D7316" w14:paraId="6A6034F1" w14:textId="441396F2" w:rsidTr="0004639E">
        <w:trPr>
          <w:trHeight w:val="20"/>
        </w:trPr>
        <w:tc>
          <w:tcPr>
            <w:tcW w:w="886" w:type="pct"/>
            <w:vMerge/>
          </w:tcPr>
          <w:p w14:paraId="7997A596"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49B862B4"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В том числе практических занятий и лабораторных работ</w:t>
            </w:r>
          </w:p>
        </w:tc>
        <w:tc>
          <w:tcPr>
            <w:tcW w:w="618" w:type="pct"/>
            <w:vAlign w:val="center"/>
          </w:tcPr>
          <w:p w14:paraId="01F2C2A0" w14:textId="5BB8BA6D"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26655F0A"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7AD5D917" w14:textId="1C0EAE86" w:rsidTr="0004639E">
        <w:trPr>
          <w:trHeight w:val="20"/>
        </w:trPr>
        <w:tc>
          <w:tcPr>
            <w:tcW w:w="886" w:type="pct"/>
            <w:vMerge/>
          </w:tcPr>
          <w:p w14:paraId="07DBF266"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1BEED54D"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1.Понятие экологических правонарушений, степень социального вреда для государства в целом и для личности в отдельности.</w:t>
            </w:r>
          </w:p>
          <w:p w14:paraId="34799ED3"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Times New Roman" w:hAnsi="Times New Roman" w:cs="Times New Roman"/>
                <w:bCs/>
                <w:lang w:eastAsia="ru-RU"/>
              </w:rPr>
              <w:t>2.Понятие экологических преступлений, степень социального вреда для государства в целом и для личности в отдельности.</w:t>
            </w:r>
          </w:p>
        </w:tc>
        <w:tc>
          <w:tcPr>
            <w:tcW w:w="618" w:type="pct"/>
            <w:vAlign w:val="center"/>
          </w:tcPr>
          <w:p w14:paraId="57632481" w14:textId="5A1A8757"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c>
          <w:tcPr>
            <w:tcW w:w="762" w:type="pct"/>
            <w:vMerge/>
          </w:tcPr>
          <w:p w14:paraId="6A9CC9C9" w14:textId="77777777" w:rsidR="0004639E" w:rsidRPr="000D7316"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0D7316" w14:paraId="7B672E51" w14:textId="088D5DD2" w:rsidTr="0004639E">
        <w:trPr>
          <w:trHeight w:val="20"/>
        </w:trPr>
        <w:tc>
          <w:tcPr>
            <w:tcW w:w="886" w:type="pct"/>
            <w:vMerge/>
          </w:tcPr>
          <w:p w14:paraId="78F64F92"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1C579CF0" w14:textId="77777777"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Times New Roman" w:hAnsi="Times New Roman" w:cs="Times New Roman"/>
                <w:b/>
                <w:bCs/>
                <w:lang w:eastAsia="ru-RU"/>
              </w:rPr>
              <w:t>Самостоятельная работа обучающихся</w:t>
            </w:r>
          </w:p>
        </w:tc>
        <w:tc>
          <w:tcPr>
            <w:tcW w:w="618" w:type="pct"/>
            <w:vAlign w:val="center"/>
          </w:tcPr>
          <w:p w14:paraId="073692BF" w14:textId="458DD49D"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4CE3EFDC"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62D6EAD2" w14:textId="0124CA88" w:rsidTr="0004639E">
        <w:trPr>
          <w:trHeight w:val="20"/>
        </w:trPr>
        <w:tc>
          <w:tcPr>
            <w:tcW w:w="886" w:type="pct"/>
            <w:vMerge w:val="restart"/>
          </w:tcPr>
          <w:p w14:paraId="4068E2EB"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r w:rsidRPr="000D7316">
              <w:rPr>
                <w:rFonts w:ascii="Times New Roman" w:eastAsia="Batang" w:hAnsi="Times New Roman" w:cs="Times New Roman"/>
                <w:b/>
                <w:bCs/>
                <w:lang w:eastAsia="ru-RU"/>
              </w:rPr>
              <w:t xml:space="preserve">Тема 1.12 Ответственность по </w:t>
            </w:r>
            <w:r w:rsidRPr="000D7316">
              <w:rPr>
                <w:rFonts w:ascii="Times New Roman" w:eastAsia="Batang" w:hAnsi="Times New Roman" w:cs="Times New Roman"/>
                <w:b/>
                <w:bCs/>
                <w:lang w:eastAsia="ru-RU"/>
              </w:rPr>
              <w:lastRenderedPageBreak/>
              <w:t>экологическому праву</w:t>
            </w:r>
          </w:p>
        </w:tc>
        <w:tc>
          <w:tcPr>
            <w:tcW w:w="2734" w:type="pct"/>
          </w:tcPr>
          <w:p w14:paraId="12D63734" w14:textId="77777777" w:rsidR="0004639E" w:rsidRPr="000D7316" w:rsidRDefault="0004639E" w:rsidP="0004639E">
            <w:pPr>
              <w:tabs>
                <w:tab w:val="left" w:pos="1095"/>
              </w:tabs>
              <w:spacing w:after="0" w:line="276" w:lineRule="auto"/>
              <w:rPr>
                <w:rFonts w:ascii="Times New Roman" w:eastAsia="Times New Roman" w:hAnsi="Times New Roman" w:cs="Times New Roman"/>
                <w:b/>
                <w:bCs/>
                <w:lang w:eastAsia="ru-RU"/>
              </w:rPr>
            </w:pPr>
            <w:r w:rsidRPr="000D7316">
              <w:rPr>
                <w:rFonts w:ascii="Times New Roman" w:eastAsia="Times New Roman" w:hAnsi="Times New Roman" w:cs="Times New Roman"/>
                <w:b/>
                <w:bCs/>
                <w:lang w:eastAsia="ru-RU"/>
              </w:rPr>
              <w:lastRenderedPageBreak/>
              <w:t>Содержание</w:t>
            </w:r>
          </w:p>
        </w:tc>
        <w:tc>
          <w:tcPr>
            <w:tcW w:w="618" w:type="pct"/>
          </w:tcPr>
          <w:p w14:paraId="752F86C7" w14:textId="77777777"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val="restart"/>
          </w:tcPr>
          <w:p w14:paraId="7E868784"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2, </w:t>
            </w:r>
          </w:p>
          <w:p w14:paraId="0A09DFBF"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 xml:space="preserve">ОК 4-ОК 6, </w:t>
            </w:r>
          </w:p>
          <w:p w14:paraId="37D9618D" w14:textId="77777777" w:rsidR="0004639E" w:rsidRPr="00AF14D7" w:rsidRDefault="0004639E" w:rsidP="0004639E">
            <w:pPr>
              <w:spacing w:after="0" w:line="240" w:lineRule="auto"/>
              <w:rPr>
                <w:rFonts w:ascii="Times New Roman" w:eastAsia="Batang" w:hAnsi="Times New Roman" w:cs="Times New Roman"/>
                <w:lang w:eastAsia="ru-RU"/>
              </w:rPr>
            </w:pPr>
            <w:r w:rsidRPr="00AF14D7">
              <w:rPr>
                <w:rFonts w:ascii="Times New Roman" w:eastAsia="Batang" w:hAnsi="Times New Roman" w:cs="Times New Roman"/>
                <w:lang w:eastAsia="ru-RU"/>
              </w:rPr>
              <w:t>ОК 8-ОК 12</w:t>
            </w:r>
          </w:p>
          <w:p w14:paraId="4274B986" w14:textId="29803CC9"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r w:rsidRPr="00AF14D7">
              <w:rPr>
                <w:rFonts w:ascii="Times New Roman" w:eastAsia="Times New Roman" w:hAnsi="Times New Roman" w:cs="Times New Roman"/>
                <w:lang w:eastAsia="ru-RU"/>
              </w:rPr>
              <w:lastRenderedPageBreak/>
              <w:t>ПК 1.1</w:t>
            </w:r>
          </w:p>
        </w:tc>
      </w:tr>
      <w:tr w:rsidR="0004639E" w:rsidRPr="000D7316" w14:paraId="270AAFEB" w14:textId="267433A7" w:rsidTr="0004639E">
        <w:trPr>
          <w:trHeight w:val="20"/>
        </w:trPr>
        <w:tc>
          <w:tcPr>
            <w:tcW w:w="886" w:type="pct"/>
            <w:vMerge/>
          </w:tcPr>
          <w:p w14:paraId="69FB6F06"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6DDF393B"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 xml:space="preserve">1.Уголовная ответственность в сфере </w:t>
            </w:r>
            <w:proofErr w:type="spellStart"/>
            <w:r w:rsidRPr="000D7316">
              <w:rPr>
                <w:rFonts w:ascii="Times New Roman" w:eastAsia="Times New Roman" w:hAnsi="Times New Roman" w:cs="Times New Roman"/>
                <w:bCs/>
                <w:lang w:eastAsia="ru-RU"/>
              </w:rPr>
              <w:t>экологопользования</w:t>
            </w:r>
            <w:proofErr w:type="spellEnd"/>
            <w:r w:rsidRPr="000D7316">
              <w:rPr>
                <w:rFonts w:ascii="Times New Roman" w:eastAsia="Times New Roman" w:hAnsi="Times New Roman" w:cs="Times New Roman"/>
                <w:bCs/>
                <w:lang w:eastAsia="ru-RU"/>
              </w:rPr>
              <w:t>.</w:t>
            </w:r>
          </w:p>
          <w:p w14:paraId="27A37689"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 xml:space="preserve">2.Административная ответственность за экологические правонарушения </w:t>
            </w:r>
            <w:r w:rsidRPr="000D7316">
              <w:rPr>
                <w:rFonts w:ascii="Times New Roman" w:eastAsia="Times New Roman" w:hAnsi="Times New Roman" w:cs="Times New Roman"/>
                <w:bCs/>
                <w:lang w:eastAsia="ru-RU"/>
              </w:rPr>
              <w:lastRenderedPageBreak/>
              <w:t>(проступки).</w:t>
            </w:r>
          </w:p>
          <w:p w14:paraId="4507210A" w14:textId="77777777" w:rsidR="0004639E" w:rsidRPr="000D7316" w:rsidRDefault="0004639E" w:rsidP="0004639E">
            <w:pPr>
              <w:spacing w:after="0" w:line="276" w:lineRule="auto"/>
              <w:rPr>
                <w:rFonts w:ascii="Times New Roman" w:eastAsia="Times New Roman" w:hAnsi="Times New Roman" w:cs="Times New Roman"/>
                <w:b/>
                <w:bCs/>
                <w:lang w:eastAsia="ru-RU"/>
              </w:rPr>
            </w:pPr>
            <w:r w:rsidRPr="000D7316">
              <w:rPr>
                <w:rFonts w:ascii="Times New Roman" w:eastAsia="Times New Roman" w:hAnsi="Times New Roman" w:cs="Times New Roman"/>
                <w:bCs/>
                <w:lang w:eastAsia="ru-RU"/>
              </w:rPr>
              <w:t xml:space="preserve">3.Гражданско-правовая ответственность в сфере </w:t>
            </w:r>
            <w:proofErr w:type="spellStart"/>
            <w:r w:rsidRPr="000D7316">
              <w:rPr>
                <w:rFonts w:ascii="Times New Roman" w:eastAsia="Times New Roman" w:hAnsi="Times New Roman" w:cs="Times New Roman"/>
                <w:bCs/>
                <w:lang w:eastAsia="ru-RU"/>
              </w:rPr>
              <w:t>экологопользования</w:t>
            </w:r>
            <w:proofErr w:type="spellEnd"/>
            <w:r w:rsidRPr="000D7316">
              <w:rPr>
                <w:rFonts w:ascii="Times New Roman" w:eastAsia="Times New Roman" w:hAnsi="Times New Roman" w:cs="Times New Roman"/>
                <w:bCs/>
                <w:lang w:eastAsia="ru-RU"/>
              </w:rPr>
              <w:t>.</w:t>
            </w:r>
          </w:p>
        </w:tc>
        <w:tc>
          <w:tcPr>
            <w:tcW w:w="618" w:type="pct"/>
            <w:vAlign w:val="center"/>
          </w:tcPr>
          <w:p w14:paraId="36FFC282" w14:textId="3884224B" w:rsidR="0004639E" w:rsidRPr="000D7316" w:rsidRDefault="0004639E" w:rsidP="0004639E">
            <w:pPr>
              <w:spacing w:after="0" w:line="240" w:lineRule="auto"/>
              <w:rPr>
                <w:rFonts w:ascii="Times New Roman" w:eastAsia="Batang" w:hAnsi="Times New Roman" w:cs="Times New Roman"/>
                <w:lang w:eastAsia="ru-RU"/>
              </w:rPr>
            </w:pPr>
          </w:p>
        </w:tc>
        <w:tc>
          <w:tcPr>
            <w:tcW w:w="762" w:type="pct"/>
            <w:vMerge/>
          </w:tcPr>
          <w:p w14:paraId="3C2C6567" w14:textId="77777777" w:rsidR="0004639E" w:rsidRPr="000D7316" w:rsidRDefault="0004639E" w:rsidP="0004639E">
            <w:pPr>
              <w:spacing w:after="0" w:line="240" w:lineRule="auto"/>
              <w:rPr>
                <w:rFonts w:ascii="Times New Roman" w:eastAsia="Batang" w:hAnsi="Times New Roman" w:cs="Times New Roman"/>
                <w:bCs/>
                <w:lang w:eastAsia="ru-RU"/>
              </w:rPr>
            </w:pPr>
          </w:p>
        </w:tc>
      </w:tr>
      <w:tr w:rsidR="0004639E" w:rsidRPr="000D7316" w14:paraId="3DE374BA" w14:textId="1CAA130F" w:rsidTr="0004639E">
        <w:trPr>
          <w:trHeight w:val="20"/>
        </w:trPr>
        <w:tc>
          <w:tcPr>
            <w:tcW w:w="886" w:type="pct"/>
            <w:vMerge/>
          </w:tcPr>
          <w:p w14:paraId="600B9C6A"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387C8ABD" w14:textId="77777777" w:rsidR="0004639E" w:rsidRPr="000D7316" w:rsidRDefault="0004639E" w:rsidP="0004639E">
            <w:pPr>
              <w:spacing w:after="0" w:line="276" w:lineRule="auto"/>
              <w:rPr>
                <w:rFonts w:ascii="Times New Roman" w:eastAsia="Times New Roman" w:hAnsi="Times New Roman" w:cs="Times New Roman"/>
                <w:b/>
                <w:bCs/>
                <w:lang w:eastAsia="ru-RU"/>
              </w:rPr>
            </w:pPr>
            <w:r w:rsidRPr="000D7316">
              <w:rPr>
                <w:rFonts w:ascii="Times New Roman" w:eastAsia="Batang" w:hAnsi="Times New Roman" w:cs="Times New Roman"/>
                <w:b/>
                <w:bCs/>
                <w:lang w:eastAsia="ru-RU"/>
              </w:rPr>
              <w:t>В том числе практических занятий и лабораторных работ</w:t>
            </w:r>
          </w:p>
        </w:tc>
        <w:tc>
          <w:tcPr>
            <w:tcW w:w="618" w:type="pct"/>
            <w:vAlign w:val="center"/>
          </w:tcPr>
          <w:p w14:paraId="58330B91" w14:textId="6D0CF3C3"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040D70C7"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333EE330" w14:textId="693F068E" w:rsidTr="0004639E">
        <w:trPr>
          <w:trHeight w:val="20"/>
        </w:trPr>
        <w:tc>
          <w:tcPr>
            <w:tcW w:w="886" w:type="pct"/>
            <w:vMerge/>
          </w:tcPr>
          <w:p w14:paraId="5A01E174"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15330FD6" w14:textId="77777777" w:rsidR="0004639E" w:rsidRPr="000D7316"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7316">
              <w:rPr>
                <w:rFonts w:ascii="Times New Roman" w:eastAsia="Times New Roman" w:hAnsi="Times New Roman" w:cs="Times New Roman"/>
                <w:bCs/>
                <w:lang w:eastAsia="ru-RU"/>
              </w:rPr>
              <w:t>1.Понятие экологических правонарушений, степень социального вреда для государства в целом и для личности в отдельности.</w:t>
            </w:r>
          </w:p>
          <w:p w14:paraId="62F33F69" w14:textId="77777777" w:rsidR="0004639E" w:rsidRPr="000D7316" w:rsidRDefault="0004639E" w:rsidP="0004639E">
            <w:pPr>
              <w:spacing w:after="0" w:line="276" w:lineRule="auto"/>
              <w:rPr>
                <w:rFonts w:ascii="Times New Roman" w:eastAsia="Times New Roman" w:hAnsi="Times New Roman" w:cs="Times New Roman"/>
                <w:b/>
                <w:bCs/>
                <w:lang w:eastAsia="ru-RU"/>
              </w:rPr>
            </w:pPr>
            <w:r w:rsidRPr="000D7316">
              <w:rPr>
                <w:rFonts w:ascii="Times New Roman" w:eastAsia="Times New Roman" w:hAnsi="Times New Roman" w:cs="Times New Roman"/>
                <w:bCs/>
                <w:lang w:eastAsia="ru-RU"/>
              </w:rPr>
              <w:t>2.Понятие экологических преступлений, степень социального вреда для государства в целом и для личности в отдельности.</w:t>
            </w:r>
          </w:p>
        </w:tc>
        <w:tc>
          <w:tcPr>
            <w:tcW w:w="618" w:type="pct"/>
            <w:vAlign w:val="center"/>
          </w:tcPr>
          <w:p w14:paraId="23D47FD8" w14:textId="6E1DD413" w:rsidR="0004639E" w:rsidRPr="000D7316" w:rsidRDefault="0004639E" w:rsidP="0004639E">
            <w:pPr>
              <w:spacing w:after="0" w:line="240" w:lineRule="auto"/>
              <w:rPr>
                <w:rFonts w:ascii="Times New Roman" w:eastAsia="Batang" w:hAnsi="Times New Roman" w:cs="Times New Roman"/>
                <w:lang w:eastAsia="ru-RU"/>
              </w:rPr>
            </w:pPr>
          </w:p>
        </w:tc>
        <w:tc>
          <w:tcPr>
            <w:tcW w:w="762" w:type="pct"/>
            <w:vMerge/>
          </w:tcPr>
          <w:p w14:paraId="74720E68" w14:textId="77777777" w:rsidR="0004639E" w:rsidRPr="000D731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0D7316" w14:paraId="1954B4E0" w14:textId="308E5E01" w:rsidTr="0004639E">
        <w:trPr>
          <w:trHeight w:val="20"/>
        </w:trPr>
        <w:tc>
          <w:tcPr>
            <w:tcW w:w="886" w:type="pct"/>
            <w:vMerge/>
          </w:tcPr>
          <w:p w14:paraId="0E9E6DF9" w14:textId="77777777" w:rsidR="0004639E" w:rsidRPr="000D7316" w:rsidRDefault="0004639E" w:rsidP="0004639E">
            <w:pPr>
              <w:spacing w:after="0" w:line="276" w:lineRule="auto"/>
              <w:rPr>
                <w:rFonts w:ascii="Times New Roman" w:eastAsia="Batang" w:hAnsi="Times New Roman" w:cs="Times New Roman"/>
                <w:b/>
                <w:bCs/>
                <w:highlight w:val="green"/>
                <w:lang w:eastAsia="ru-RU"/>
              </w:rPr>
            </w:pPr>
          </w:p>
        </w:tc>
        <w:tc>
          <w:tcPr>
            <w:tcW w:w="2734" w:type="pct"/>
          </w:tcPr>
          <w:p w14:paraId="6EEDB282" w14:textId="77777777" w:rsidR="0004639E" w:rsidRPr="000D7316" w:rsidRDefault="0004639E" w:rsidP="0004639E">
            <w:pPr>
              <w:spacing w:after="0" w:line="276" w:lineRule="auto"/>
              <w:rPr>
                <w:rFonts w:ascii="Times New Roman" w:eastAsia="Times New Roman" w:hAnsi="Times New Roman" w:cs="Times New Roman"/>
                <w:b/>
                <w:bCs/>
                <w:lang w:eastAsia="ru-RU"/>
              </w:rPr>
            </w:pPr>
            <w:r w:rsidRPr="000D7316">
              <w:rPr>
                <w:rFonts w:ascii="Times New Roman" w:eastAsia="Times New Roman" w:hAnsi="Times New Roman" w:cs="Times New Roman"/>
                <w:b/>
                <w:bCs/>
                <w:lang w:eastAsia="ru-RU"/>
              </w:rPr>
              <w:t>Самостоятельная работа обучающихся</w:t>
            </w:r>
          </w:p>
        </w:tc>
        <w:tc>
          <w:tcPr>
            <w:tcW w:w="618" w:type="pct"/>
            <w:vAlign w:val="center"/>
          </w:tcPr>
          <w:p w14:paraId="2BC95830" w14:textId="6DC9821B" w:rsidR="0004639E" w:rsidRPr="000D7316"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62" w:type="pct"/>
            <w:vMerge/>
          </w:tcPr>
          <w:p w14:paraId="4592FFEF" w14:textId="77777777" w:rsidR="0004639E" w:rsidRPr="000D7316"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0D7316" w14:paraId="14BEDF64" w14:textId="4BB60A70" w:rsidTr="0004639E">
        <w:trPr>
          <w:trHeight w:val="20"/>
        </w:trPr>
        <w:tc>
          <w:tcPr>
            <w:tcW w:w="3620" w:type="pct"/>
            <w:gridSpan w:val="2"/>
          </w:tcPr>
          <w:p w14:paraId="389D685A" w14:textId="77777777" w:rsidR="0004639E" w:rsidRPr="000D7316" w:rsidRDefault="0004639E" w:rsidP="0004639E">
            <w:pPr>
              <w:suppressAutoHyphens/>
              <w:spacing w:after="0" w:line="276" w:lineRule="auto"/>
              <w:rPr>
                <w:rFonts w:ascii="Times New Roman" w:eastAsia="Batang" w:hAnsi="Times New Roman" w:cs="Times New Roman"/>
                <w:b/>
                <w:lang w:eastAsia="ru-RU"/>
              </w:rPr>
            </w:pPr>
            <w:r w:rsidRPr="000D7316">
              <w:rPr>
                <w:rFonts w:ascii="Times New Roman" w:eastAsia="Batang" w:hAnsi="Times New Roman" w:cs="Times New Roman"/>
                <w:b/>
                <w:lang w:eastAsia="ru-RU"/>
              </w:rPr>
              <w:t>Промежуточная аттестация</w:t>
            </w:r>
          </w:p>
        </w:tc>
        <w:tc>
          <w:tcPr>
            <w:tcW w:w="618" w:type="pct"/>
          </w:tcPr>
          <w:p w14:paraId="1D49D5C1" w14:textId="77777777" w:rsidR="0004639E" w:rsidRPr="000D7316" w:rsidRDefault="0004639E" w:rsidP="0004639E">
            <w:pPr>
              <w:spacing w:after="0" w:line="276" w:lineRule="auto"/>
              <w:rPr>
                <w:rFonts w:ascii="Times New Roman" w:eastAsia="Batang" w:hAnsi="Times New Roman" w:cs="Times New Roman"/>
                <w:b/>
                <w:i/>
                <w:highlight w:val="green"/>
                <w:lang w:eastAsia="ru-RU"/>
              </w:rPr>
            </w:pPr>
          </w:p>
        </w:tc>
        <w:tc>
          <w:tcPr>
            <w:tcW w:w="762" w:type="pct"/>
          </w:tcPr>
          <w:p w14:paraId="421DF1BC" w14:textId="77777777" w:rsidR="0004639E" w:rsidRPr="000D7316" w:rsidRDefault="0004639E" w:rsidP="0004639E">
            <w:pPr>
              <w:spacing w:after="0" w:line="276" w:lineRule="auto"/>
              <w:rPr>
                <w:rFonts w:ascii="Times New Roman" w:eastAsia="Batang" w:hAnsi="Times New Roman" w:cs="Times New Roman"/>
                <w:b/>
                <w:i/>
                <w:highlight w:val="green"/>
                <w:lang w:eastAsia="ru-RU"/>
              </w:rPr>
            </w:pPr>
          </w:p>
        </w:tc>
      </w:tr>
      <w:tr w:rsidR="0004639E" w:rsidRPr="000D7316" w14:paraId="39C9DDDA" w14:textId="2B881AF4" w:rsidTr="0004639E">
        <w:trPr>
          <w:trHeight w:val="20"/>
        </w:trPr>
        <w:tc>
          <w:tcPr>
            <w:tcW w:w="3620" w:type="pct"/>
            <w:gridSpan w:val="2"/>
          </w:tcPr>
          <w:p w14:paraId="798CB63F" w14:textId="143405A6" w:rsidR="0004639E" w:rsidRPr="000D7316" w:rsidRDefault="0004639E" w:rsidP="0004639E">
            <w:pPr>
              <w:spacing w:after="0" w:line="276" w:lineRule="auto"/>
              <w:rPr>
                <w:rFonts w:ascii="Times New Roman" w:eastAsia="Batang" w:hAnsi="Times New Roman" w:cs="Times New Roman"/>
                <w:b/>
                <w:bCs/>
                <w:lang w:eastAsia="ru-RU"/>
              </w:rPr>
            </w:pPr>
            <w:r w:rsidRPr="000D7316">
              <w:rPr>
                <w:rFonts w:ascii="Times New Roman" w:eastAsia="Batang" w:hAnsi="Times New Roman" w:cs="Times New Roman"/>
                <w:b/>
                <w:bCs/>
                <w:lang w:eastAsia="ru-RU"/>
              </w:rPr>
              <w:t>Всего</w:t>
            </w:r>
          </w:p>
        </w:tc>
        <w:tc>
          <w:tcPr>
            <w:tcW w:w="618" w:type="pct"/>
          </w:tcPr>
          <w:p w14:paraId="63A80D96" w14:textId="4544AF42" w:rsidR="0004639E" w:rsidRPr="000D7316" w:rsidRDefault="0004639E" w:rsidP="0004639E">
            <w:pPr>
              <w:spacing w:after="0" w:line="276" w:lineRule="auto"/>
              <w:jc w:val="center"/>
              <w:rPr>
                <w:rFonts w:ascii="Times New Roman" w:eastAsia="Batang" w:hAnsi="Times New Roman" w:cs="Times New Roman"/>
                <w:b/>
                <w:bCs/>
                <w:iCs/>
                <w:lang w:eastAsia="ru-RU"/>
              </w:rPr>
            </w:pPr>
            <w:r w:rsidRPr="000D7316">
              <w:rPr>
                <w:rFonts w:ascii="Times New Roman" w:eastAsia="Batang" w:hAnsi="Times New Roman" w:cs="Times New Roman"/>
                <w:b/>
                <w:bCs/>
                <w:iCs/>
                <w:lang w:eastAsia="ru-RU"/>
              </w:rPr>
              <w:t>36</w:t>
            </w:r>
          </w:p>
        </w:tc>
        <w:tc>
          <w:tcPr>
            <w:tcW w:w="762" w:type="pct"/>
          </w:tcPr>
          <w:p w14:paraId="6218E539" w14:textId="77777777" w:rsidR="0004639E" w:rsidRPr="000D7316" w:rsidRDefault="0004639E" w:rsidP="0004639E">
            <w:pPr>
              <w:spacing w:after="0" w:line="276" w:lineRule="auto"/>
              <w:rPr>
                <w:rFonts w:ascii="Times New Roman" w:eastAsia="Batang" w:hAnsi="Times New Roman" w:cs="Times New Roman"/>
                <w:b/>
                <w:bCs/>
                <w:i/>
                <w:highlight w:val="green"/>
                <w:lang w:eastAsia="ru-RU"/>
              </w:rPr>
            </w:pPr>
          </w:p>
        </w:tc>
      </w:tr>
    </w:tbl>
    <w:p w14:paraId="1050CB6A" w14:textId="77777777" w:rsidR="007742E1" w:rsidRPr="007742E1" w:rsidRDefault="007742E1" w:rsidP="00B37BBF">
      <w:pPr>
        <w:spacing w:after="200" w:line="276" w:lineRule="auto"/>
        <w:rPr>
          <w:rFonts w:ascii="Times New Roman" w:eastAsia="Batang" w:hAnsi="Times New Roman" w:cs="Times New Roman"/>
          <w:i/>
          <w:lang w:eastAsia="ru-RU"/>
        </w:rPr>
        <w:sectPr w:rsidR="007742E1" w:rsidRPr="007742E1" w:rsidSect="00111D30">
          <w:pgSz w:w="16840" w:h="11907" w:orient="landscape"/>
          <w:pgMar w:top="851" w:right="1134" w:bottom="851" w:left="992" w:header="709" w:footer="709" w:gutter="0"/>
          <w:cols w:space="720"/>
        </w:sectPr>
      </w:pPr>
    </w:p>
    <w:p w14:paraId="06986579" w14:textId="77777777" w:rsidR="007742E1" w:rsidRPr="007742E1" w:rsidRDefault="007742E1" w:rsidP="007742E1">
      <w:pPr>
        <w:spacing w:after="0" w:line="276" w:lineRule="auto"/>
        <w:jc w:val="center"/>
        <w:rPr>
          <w:rFonts w:ascii="Times New Roman" w:eastAsia="Batang" w:hAnsi="Times New Roman" w:cs="Batang"/>
          <w:b/>
          <w:bCs/>
          <w:sz w:val="24"/>
          <w:szCs w:val="24"/>
          <w:lang w:eastAsia="ru-RU"/>
        </w:rPr>
      </w:pPr>
      <w:r w:rsidRPr="007742E1">
        <w:rPr>
          <w:rFonts w:ascii="Times New Roman" w:eastAsia="Batang" w:hAnsi="Times New Roman" w:cs="Batang"/>
          <w:b/>
          <w:bCs/>
          <w:sz w:val="24"/>
          <w:szCs w:val="24"/>
          <w:lang w:eastAsia="ru-RU"/>
        </w:rPr>
        <w:lastRenderedPageBreak/>
        <w:t>3. УСЛОВИЯ РЕАЛИЗАЦИИ УЧЕБНОЙ ДИСЦИПЛИНЫ</w:t>
      </w:r>
    </w:p>
    <w:p w14:paraId="1F797CC5" w14:textId="5E7204A2" w:rsidR="007742E1" w:rsidRPr="007742E1" w:rsidRDefault="007742E1" w:rsidP="007742E1">
      <w:pPr>
        <w:spacing w:after="0" w:line="276" w:lineRule="auto"/>
        <w:ind w:firstLine="709"/>
        <w:jc w:val="both"/>
        <w:rPr>
          <w:rFonts w:ascii="Times New Roman" w:eastAsia="Times New Roman" w:hAnsi="Times New Roman" w:cs="Times New Roman"/>
          <w:b/>
          <w:bCs/>
          <w:sz w:val="24"/>
          <w:szCs w:val="24"/>
          <w:lang w:eastAsia="ru-RU"/>
        </w:rPr>
      </w:pPr>
      <w:r w:rsidRPr="007742E1">
        <w:rPr>
          <w:rFonts w:ascii="Times New Roman" w:eastAsia="Times New Roman" w:hAnsi="Times New Roman" w:cs="Times New Roman"/>
          <w:b/>
          <w:bCs/>
          <w:sz w:val="24"/>
          <w:szCs w:val="24"/>
          <w:lang w:eastAsia="ru-RU"/>
        </w:rPr>
        <w:t xml:space="preserve">3.1. Для реализации программы </w:t>
      </w:r>
      <w:r w:rsidR="00756E7C">
        <w:rPr>
          <w:rFonts w:ascii="Times New Roman" w:eastAsia="Times New Roman" w:hAnsi="Times New Roman" w:cs="Times New Roman"/>
          <w:b/>
          <w:bCs/>
          <w:sz w:val="24"/>
          <w:szCs w:val="24"/>
          <w:lang w:eastAsia="ru-RU"/>
        </w:rPr>
        <w:t xml:space="preserve">учебной дисциплины </w:t>
      </w:r>
      <w:r w:rsidRPr="007742E1">
        <w:rPr>
          <w:rFonts w:ascii="Times New Roman" w:eastAsia="Times New Roman" w:hAnsi="Times New Roman" w:cs="Times New Roman"/>
          <w:b/>
          <w:bCs/>
          <w:sz w:val="24"/>
          <w:szCs w:val="24"/>
          <w:lang w:eastAsia="ru-RU"/>
        </w:rPr>
        <w:t>должны быть предусмотрены следующие специальные помещения:</w:t>
      </w:r>
    </w:p>
    <w:p w14:paraId="12B452AF" w14:textId="47CCF3B6" w:rsidR="007742E1" w:rsidRPr="00B37BBF" w:rsidRDefault="007742E1" w:rsidP="007742E1">
      <w:pPr>
        <w:suppressAutoHyphens/>
        <w:spacing w:after="0" w:line="276" w:lineRule="auto"/>
        <w:ind w:firstLine="709"/>
        <w:jc w:val="both"/>
        <w:rPr>
          <w:rFonts w:ascii="Times New Roman" w:eastAsia="Times New Roman" w:hAnsi="Times New Roman" w:cs="Times New Roman"/>
          <w:b/>
          <w:bCs/>
          <w:iCs/>
          <w:sz w:val="24"/>
          <w:szCs w:val="24"/>
          <w:u w:val="single"/>
          <w:lang w:eastAsia="ru-RU"/>
        </w:rPr>
      </w:pPr>
      <w:r w:rsidRPr="00B37BBF">
        <w:rPr>
          <w:rFonts w:ascii="Times New Roman" w:eastAsia="Times New Roman" w:hAnsi="Times New Roman" w:cs="Times New Roman"/>
          <w:bCs/>
          <w:sz w:val="24"/>
          <w:szCs w:val="24"/>
          <w:lang w:eastAsia="ru-RU"/>
        </w:rPr>
        <w:t>Кабинет</w:t>
      </w:r>
      <w:r w:rsidRPr="00B37BBF">
        <w:rPr>
          <w:rFonts w:ascii="Times New Roman" w:eastAsia="Times New Roman" w:hAnsi="Times New Roman" w:cs="Times New Roman"/>
          <w:bCs/>
          <w:i/>
          <w:sz w:val="24"/>
          <w:szCs w:val="24"/>
          <w:lang w:eastAsia="ru-RU"/>
        </w:rPr>
        <w:t xml:space="preserve"> </w:t>
      </w:r>
      <w:r w:rsidRPr="00B37BBF">
        <w:rPr>
          <w:rFonts w:ascii="Times New Roman" w:eastAsia="Times New Roman" w:hAnsi="Times New Roman" w:cs="Times New Roman"/>
          <w:bCs/>
          <w:sz w:val="24"/>
          <w:szCs w:val="24"/>
          <w:lang w:eastAsia="ru-RU"/>
        </w:rPr>
        <w:t>«</w:t>
      </w:r>
      <w:r w:rsidR="005E0AF1">
        <w:rPr>
          <w:rFonts w:ascii="Times New Roman" w:eastAsia="Times New Roman" w:hAnsi="Times New Roman" w:cs="Times New Roman"/>
          <w:bCs/>
          <w:iCs/>
          <w:sz w:val="24"/>
          <w:szCs w:val="24"/>
          <w:lang w:eastAsia="ru-RU"/>
        </w:rPr>
        <w:t>Основ экологического права</w:t>
      </w:r>
      <w:r w:rsidRPr="00B37BBF">
        <w:rPr>
          <w:rFonts w:ascii="Times New Roman" w:eastAsia="Times New Roman" w:hAnsi="Times New Roman" w:cs="Times New Roman"/>
          <w:bCs/>
          <w:iCs/>
          <w:sz w:val="24"/>
          <w:szCs w:val="24"/>
          <w:lang w:eastAsia="ru-RU"/>
        </w:rPr>
        <w:t>»</w:t>
      </w:r>
      <w:r w:rsidRPr="00AF14D7">
        <w:rPr>
          <w:rFonts w:ascii="Times New Roman" w:eastAsia="Times New Roman" w:hAnsi="Times New Roman" w:cs="Times New Roman"/>
          <w:iCs/>
          <w:sz w:val="24"/>
          <w:szCs w:val="24"/>
          <w:lang w:eastAsia="ru-RU"/>
        </w:rPr>
        <w:t xml:space="preserve">, </w:t>
      </w:r>
      <w:r w:rsidRPr="00B37BBF">
        <w:rPr>
          <w:rFonts w:ascii="Times New Roman" w:eastAsia="Times New Roman" w:hAnsi="Times New Roman" w:cs="Times New Roman"/>
          <w:bCs/>
          <w:iCs/>
          <w:sz w:val="24"/>
          <w:szCs w:val="24"/>
          <w:lang w:eastAsia="ru-RU"/>
        </w:rPr>
        <w:t xml:space="preserve">оснащенный в соответствии с п. 6.1.2.1 образовательной программы по специальности. </w:t>
      </w:r>
    </w:p>
    <w:p w14:paraId="2AD4B122" w14:textId="77777777" w:rsidR="007742E1" w:rsidRPr="007742E1" w:rsidRDefault="007742E1" w:rsidP="007742E1">
      <w:pPr>
        <w:suppressAutoHyphens/>
        <w:spacing w:after="0" w:line="276" w:lineRule="auto"/>
        <w:ind w:firstLine="709"/>
        <w:jc w:val="both"/>
        <w:rPr>
          <w:rFonts w:ascii="Times New Roman" w:eastAsia="Times New Roman" w:hAnsi="Times New Roman" w:cs="Times New Roman"/>
          <w:bCs/>
          <w:i/>
          <w:sz w:val="24"/>
          <w:szCs w:val="24"/>
          <w:lang w:eastAsia="ru-RU"/>
        </w:rPr>
      </w:pPr>
    </w:p>
    <w:p w14:paraId="3C9C299D" w14:textId="77777777" w:rsidR="007742E1" w:rsidRPr="007742E1" w:rsidRDefault="007742E1" w:rsidP="007742E1">
      <w:pPr>
        <w:spacing w:after="0" w:line="276" w:lineRule="auto"/>
        <w:ind w:firstLine="709"/>
        <w:rPr>
          <w:rFonts w:ascii="Times New Roman" w:eastAsia="Times New Roman" w:hAnsi="Times New Roman" w:cs="Times New Roman"/>
          <w:b/>
          <w:bCs/>
          <w:sz w:val="24"/>
          <w:szCs w:val="24"/>
          <w:lang w:eastAsia="ru-RU"/>
        </w:rPr>
      </w:pPr>
      <w:r w:rsidRPr="007742E1">
        <w:rPr>
          <w:rFonts w:ascii="Times New Roman" w:eastAsia="Times New Roman" w:hAnsi="Times New Roman" w:cs="Times New Roman"/>
          <w:b/>
          <w:bCs/>
          <w:sz w:val="24"/>
          <w:szCs w:val="24"/>
          <w:lang w:eastAsia="ru-RU"/>
        </w:rPr>
        <w:t>3.2. Информационное обеспечение реализации программы</w:t>
      </w:r>
    </w:p>
    <w:p w14:paraId="4DF531B8" w14:textId="77777777" w:rsidR="007742E1" w:rsidRPr="007742E1" w:rsidRDefault="007742E1" w:rsidP="007742E1">
      <w:pPr>
        <w:suppressAutoHyphens/>
        <w:spacing w:after="0" w:line="276" w:lineRule="auto"/>
        <w:ind w:firstLine="709"/>
        <w:jc w:val="both"/>
        <w:rPr>
          <w:rFonts w:ascii="Times New Roman" w:eastAsia="Times New Roman" w:hAnsi="Times New Roman" w:cs="Times New Roman"/>
          <w:sz w:val="24"/>
          <w:szCs w:val="24"/>
          <w:lang w:eastAsia="ru-RU"/>
        </w:rPr>
      </w:pPr>
      <w:r w:rsidRPr="007742E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742E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742E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8136D6" w14:textId="77777777" w:rsidR="007742E1" w:rsidRPr="007742E1" w:rsidRDefault="007742E1" w:rsidP="007742E1">
      <w:pPr>
        <w:spacing w:after="0" w:line="276" w:lineRule="auto"/>
        <w:ind w:firstLine="709"/>
        <w:contextualSpacing/>
        <w:rPr>
          <w:rFonts w:ascii="Times New Roman" w:eastAsia="Times New Roman" w:hAnsi="Times New Roman" w:cs="Times New Roman"/>
          <w:sz w:val="24"/>
          <w:szCs w:val="24"/>
          <w:lang w:eastAsia="ru-RU"/>
        </w:rPr>
      </w:pPr>
    </w:p>
    <w:p w14:paraId="7389D78B" w14:textId="4D7EE122" w:rsidR="007742E1" w:rsidRPr="007742E1" w:rsidRDefault="007742E1" w:rsidP="00BC2139">
      <w:pPr>
        <w:spacing w:after="0" w:line="240" w:lineRule="auto"/>
        <w:ind w:firstLine="709"/>
        <w:contextualSpacing/>
        <w:rPr>
          <w:rFonts w:ascii="Times New Roman" w:eastAsia="Times New Roman" w:hAnsi="Times New Roman" w:cs="Times New Roman"/>
          <w:i/>
          <w:iCs/>
          <w:sz w:val="24"/>
          <w:szCs w:val="24"/>
          <w:lang w:eastAsia="ru-RU"/>
        </w:rPr>
      </w:pPr>
      <w:r w:rsidRPr="007742E1">
        <w:rPr>
          <w:rFonts w:ascii="Times New Roman" w:eastAsia="Times New Roman" w:hAnsi="Times New Roman" w:cs="Times New Roman"/>
          <w:b/>
          <w:sz w:val="24"/>
          <w:szCs w:val="24"/>
          <w:lang w:val="x-none" w:eastAsia="x-none"/>
        </w:rPr>
        <w:t xml:space="preserve">3.2.1. </w:t>
      </w:r>
      <w:r w:rsidRPr="007742E1">
        <w:rPr>
          <w:rFonts w:ascii="Times New Roman" w:eastAsia="Times New Roman" w:hAnsi="Times New Roman" w:cs="Times New Roman"/>
          <w:b/>
          <w:sz w:val="24"/>
          <w:szCs w:val="24"/>
          <w:lang w:eastAsia="ru-RU"/>
        </w:rPr>
        <w:t xml:space="preserve">Основные </w:t>
      </w:r>
      <w:r w:rsidR="00D91BE2">
        <w:rPr>
          <w:rFonts w:ascii="Times New Roman" w:eastAsia="Times New Roman" w:hAnsi="Times New Roman" w:cs="Times New Roman"/>
          <w:b/>
          <w:sz w:val="24"/>
          <w:szCs w:val="24"/>
          <w:lang w:eastAsia="ru-RU"/>
        </w:rPr>
        <w:t xml:space="preserve">печатные и </w:t>
      </w:r>
      <w:r w:rsidRPr="007742E1">
        <w:rPr>
          <w:rFonts w:ascii="Times New Roman" w:eastAsia="Times New Roman" w:hAnsi="Times New Roman" w:cs="Times New Roman"/>
          <w:b/>
          <w:sz w:val="24"/>
          <w:szCs w:val="24"/>
          <w:lang w:eastAsia="ru-RU"/>
        </w:rPr>
        <w:t>электронные издания</w:t>
      </w:r>
      <w:r w:rsidRPr="007742E1">
        <w:rPr>
          <w:rFonts w:ascii="Times New Roman" w:eastAsia="Times New Roman" w:hAnsi="Times New Roman" w:cs="Times New Roman"/>
          <w:i/>
          <w:iCs/>
          <w:sz w:val="24"/>
          <w:szCs w:val="24"/>
          <w:lang w:eastAsia="ru-RU"/>
        </w:rPr>
        <w:t xml:space="preserve"> </w:t>
      </w:r>
    </w:p>
    <w:p w14:paraId="711A0717" w14:textId="1591D5B7" w:rsidR="00AF14D7" w:rsidRPr="00AF14D7" w:rsidRDefault="00AF14D7" w:rsidP="00AF14D7">
      <w:pPr>
        <w:pStyle w:val="ae"/>
        <w:numPr>
          <w:ilvl w:val="0"/>
          <w:numId w:val="72"/>
        </w:numPr>
        <w:tabs>
          <w:tab w:val="left" w:pos="993"/>
        </w:tabs>
        <w:suppressAutoHyphens/>
        <w:spacing w:after="0" w:line="276" w:lineRule="auto"/>
        <w:ind w:left="0" w:firstLine="709"/>
        <w:contextualSpacing/>
        <w:jc w:val="both"/>
        <w:rPr>
          <w:rFonts w:ascii="Times New Roman" w:eastAsia="Times New Roman" w:hAnsi="Times New Roman" w:cs="Times New Roman"/>
          <w:bCs/>
          <w:lang w:eastAsia="ru-RU"/>
        </w:rPr>
      </w:pPr>
      <w:r w:rsidRPr="00AF14D7">
        <w:rPr>
          <w:rFonts w:ascii="Times New Roman" w:eastAsia="Times New Roman" w:hAnsi="Times New Roman" w:cs="Times New Roman"/>
          <w:bCs/>
          <w:lang w:eastAsia="ru-RU"/>
        </w:rPr>
        <w:t xml:space="preserve">Волков, А. М.  Основы экологического права : учебник и практикум для среднего профессионального образования / А. М. Волков, Е. А. Лютягина ; под общей редакцией А. М. Волкова. — 4-е изд., </w:t>
      </w:r>
      <w:proofErr w:type="spellStart"/>
      <w:r w:rsidRPr="00AF14D7">
        <w:rPr>
          <w:rFonts w:ascii="Times New Roman" w:eastAsia="Times New Roman" w:hAnsi="Times New Roman" w:cs="Times New Roman"/>
          <w:bCs/>
          <w:lang w:eastAsia="ru-RU"/>
        </w:rPr>
        <w:t>перераб</w:t>
      </w:r>
      <w:proofErr w:type="spellEnd"/>
      <w:r w:rsidRPr="00AF14D7">
        <w:rPr>
          <w:rFonts w:ascii="Times New Roman" w:eastAsia="Times New Roman" w:hAnsi="Times New Roman" w:cs="Times New Roman"/>
          <w:bCs/>
          <w:lang w:eastAsia="ru-RU"/>
        </w:rPr>
        <w:t xml:space="preserve">. и доп. — Москва : Издательство </w:t>
      </w:r>
      <w:proofErr w:type="spellStart"/>
      <w:r w:rsidRPr="00AF14D7">
        <w:rPr>
          <w:rFonts w:ascii="Times New Roman" w:eastAsia="Times New Roman" w:hAnsi="Times New Roman" w:cs="Times New Roman"/>
          <w:bCs/>
          <w:lang w:eastAsia="ru-RU"/>
        </w:rPr>
        <w:t>Юрайт</w:t>
      </w:r>
      <w:proofErr w:type="spellEnd"/>
      <w:r w:rsidRPr="00AF14D7">
        <w:rPr>
          <w:rFonts w:ascii="Times New Roman" w:eastAsia="Times New Roman" w:hAnsi="Times New Roman" w:cs="Times New Roman"/>
          <w:bCs/>
          <w:lang w:eastAsia="ru-RU"/>
        </w:rPr>
        <w:t xml:space="preserve">, 2023. — 336 с. — (Профессиональное образование). — ISBN 5-171. — Текст : электронный // Образовательная платформа </w:t>
      </w:r>
      <w:proofErr w:type="spellStart"/>
      <w:r w:rsidRPr="00AF14D7">
        <w:rPr>
          <w:rFonts w:ascii="Times New Roman" w:eastAsia="Times New Roman" w:hAnsi="Times New Roman" w:cs="Times New Roman"/>
          <w:bCs/>
          <w:lang w:eastAsia="ru-RU"/>
        </w:rPr>
        <w:t>Юрайт</w:t>
      </w:r>
      <w:proofErr w:type="spellEnd"/>
      <w:r w:rsidRPr="00AF14D7">
        <w:rPr>
          <w:rFonts w:ascii="Times New Roman" w:eastAsia="Times New Roman" w:hAnsi="Times New Roman" w:cs="Times New Roman"/>
          <w:bCs/>
          <w:lang w:eastAsia="ru-RU"/>
        </w:rPr>
        <w:t xml:space="preserve"> [сайт]. — URL: https://urait.ru/bcode/532912 (дата обращения: 28.08.2023).</w:t>
      </w:r>
    </w:p>
    <w:p w14:paraId="0E8EECA1" w14:textId="6456D832" w:rsidR="00AF14D7" w:rsidRPr="00AF14D7" w:rsidRDefault="00AF14D7" w:rsidP="00AF14D7">
      <w:pPr>
        <w:pStyle w:val="ae"/>
        <w:numPr>
          <w:ilvl w:val="0"/>
          <w:numId w:val="72"/>
        </w:numPr>
        <w:tabs>
          <w:tab w:val="left" w:pos="993"/>
        </w:tabs>
        <w:suppressAutoHyphens/>
        <w:spacing w:after="0" w:line="276" w:lineRule="auto"/>
        <w:ind w:left="0" w:firstLine="709"/>
        <w:jc w:val="both"/>
        <w:rPr>
          <w:rFonts w:ascii="Times New Roman" w:eastAsia="Times New Roman" w:hAnsi="Times New Roman" w:cs="Times New Roman"/>
          <w:bCs/>
          <w:iCs/>
          <w:lang w:eastAsia="ru-RU"/>
        </w:rPr>
      </w:pPr>
      <w:r w:rsidRPr="00AF14D7">
        <w:rPr>
          <w:rFonts w:ascii="Times New Roman" w:eastAsia="Times New Roman" w:hAnsi="Times New Roman" w:cs="Times New Roman"/>
          <w:lang w:eastAsia="ru-RU"/>
        </w:rPr>
        <w:t xml:space="preserve">Демичев, А. А. Экологическое право : учебник / А. А. Демичев, О. С. Грачева. — Москва : Прометей, 2017. — 348 c. — ISBN 5-9068. — Текст : электронный // Электронный ресурс цифровой образовательной среды СПО </w:t>
      </w:r>
      <w:proofErr w:type="spellStart"/>
      <w:r w:rsidRPr="00AF14D7">
        <w:rPr>
          <w:rFonts w:ascii="Times New Roman" w:eastAsia="Times New Roman" w:hAnsi="Times New Roman" w:cs="Times New Roman"/>
          <w:lang w:eastAsia="ru-RU"/>
        </w:rPr>
        <w:t>PROFобразование</w:t>
      </w:r>
      <w:proofErr w:type="spellEnd"/>
      <w:r w:rsidRPr="00AF14D7">
        <w:rPr>
          <w:rFonts w:ascii="Times New Roman" w:eastAsia="Times New Roman" w:hAnsi="Times New Roman" w:cs="Times New Roman"/>
          <w:lang w:eastAsia="ru-RU"/>
        </w:rPr>
        <w:t xml:space="preserve"> : [сайт]. — URL: https://profspo.ru/books/94583</w:t>
      </w:r>
    </w:p>
    <w:p w14:paraId="1C189177" w14:textId="24C47881" w:rsidR="00AF14D7" w:rsidRPr="00AF14D7" w:rsidRDefault="00AF14D7" w:rsidP="00AF14D7">
      <w:pPr>
        <w:pStyle w:val="ae"/>
        <w:numPr>
          <w:ilvl w:val="0"/>
          <w:numId w:val="72"/>
        </w:numPr>
        <w:tabs>
          <w:tab w:val="left" w:pos="993"/>
        </w:tabs>
        <w:suppressAutoHyphens/>
        <w:spacing w:after="0" w:line="276" w:lineRule="auto"/>
        <w:ind w:left="0" w:firstLine="709"/>
        <w:contextualSpacing/>
        <w:jc w:val="both"/>
        <w:rPr>
          <w:rFonts w:ascii="Times New Roman" w:eastAsia="Times New Roman" w:hAnsi="Times New Roman" w:cs="Times New Roman"/>
          <w:bCs/>
          <w:lang w:eastAsia="ru-RU"/>
        </w:rPr>
      </w:pPr>
      <w:r w:rsidRPr="00AF14D7">
        <w:rPr>
          <w:rFonts w:ascii="Times New Roman" w:eastAsia="Times New Roman" w:hAnsi="Times New Roman" w:cs="Times New Roman"/>
          <w:bCs/>
          <w:lang w:eastAsia="ru-RU"/>
        </w:rPr>
        <w:t xml:space="preserve">Ерофеев, Б. В. Экологическое право : учебник / Б.В. Ерофеев. — 5-е изд., </w:t>
      </w:r>
      <w:proofErr w:type="spellStart"/>
      <w:r w:rsidRPr="00AF14D7">
        <w:rPr>
          <w:rFonts w:ascii="Times New Roman" w:eastAsia="Times New Roman" w:hAnsi="Times New Roman" w:cs="Times New Roman"/>
          <w:bCs/>
          <w:lang w:eastAsia="ru-RU"/>
        </w:rPr>
        <w:t>перераб</w:t>
      </w:r>
      <w:proofErr w:type="spellEnd"/>
      <w:r w:rsidRPr="00AF14D7">
        <w:rPr>
          <w:rFonts w:ascii="Times New Roman" w:eastAsia="Times New Roman" w:hAnsi="Times New Roman" w:cs="Times New Roman"/>
          <w:bCs/>
          <w:lang w:eastAsia="ru-RU"/>
        </w:rPr>
        <w:t>. и доп. — Москва : ФОРУМ : ИНФРА-М, 2024. — 399 с. — (Среднее профессиональное образование). - ISBN 5-808. - Текст : электронный. - URL: https://znanium.com/catalog/product/1862398 (дата обращения: 28.08.2023). – Режим доступа: по подписке.</w:t>
      </w:r>
    </w:p>
    <w:p w14:paraId="759145D0" w14:textId="204FA716" w:rsidR="00AF14D7" w:rsidRPr="00AF14D7" w:rsidRDefault="00AF14D7" w:rsidP="00AF14D7">
      <w:pPr>
        <w:pStyle w:val="ae"/>
        <w:numPr>
          <w:ilvl w:val="0"/>
          <w:numId w:val="72"/>
        </w:numPr>
        <w:tabs>
          <w:tab w:val="left" w:pos="993"/>
        </w:tabs>
        <w:suppressAutoHyphens/>
        <w:spacing w:after="0" w:line="276" w:lineRule="auto"/>
        <w:ind w:left="0" w:firstLine="709"/>
        <w:jc w:val="both"/>
        <w:rPr>
          <w:rFonts w:ascii="Times New Roman" w:eastAsia="Times New Roman" w:hAnsi="Times New Roman" w:cs="Times New Roman"/>
          <w:lang w:eastAsia="ru-RU"/>
        </w:rPr>
      </w:pPr>
      <w:r w:rsidRPr="00AF14D7">
        <w:rPr>
          <w:rFonts w:ascii="Times New Roman" w:eastAsia="Times New Roman" w:hAnsi="Times New Roman" w:cs="Times New Roman"/>
          <w:lang w:eastAsia="ru-RU"/>
        </w:rPr>
        <w:t xml:space="preserve">Кудлай, А. А. Основы экологического права : учебно-методическое пособие для СПО / А. А. Кудлай. — Симферополь : Финансово-экономический колледж, 2019. — 86 c. — ISBN 28397. — Текст : электронный // Электронный ресурс цифровой образовательной среды СПО </w:t>
      </w:r>
      <w:proofErr w:type="spellStart"/>
      <w:r w:rsidRPr="00AF14D7">
        <w:rPr>
          <w:rFonts w:ascii="Times New Roman" w:eastAsia="Times New Roman" w:hAnsi="Times New Roman" w:cs="Times New Roman"/>
          <w:lang w:eastAsia="ru-RU"/>
        </w:rPr>
        <w:t>PROFобразование</w:t>
      </w:r>
      <w:proofErr w:type="spellEnd"/>
      <w:r w:rsidRPr="00AF14D7">
        <w:rPr>
          <w:rFonts w:ascii="Times New Roman" w:eastAsia="Times New Roman" w:hAnsi="Times New Roman" w:cs="Times New Roman"/>
          <w:lang w:eastAsia="ru-RU"/>
        </w:rPr>
        <w:t xml:space="preserve"> : [сайт]. — URL: </w:t>
      </w:r>
      <w:hyperlink r:id="rId45" w:history="1">
        <w:r w:rsidRPr="00AF14D7">
          <w:rPr>
            <w:rFonts w:ascii="Times New Roman" w:eastAsia="Times New Roman" w:hAnsi="Times New Roman" w:cs="Times New Roman"/>
            <w:color w:val="0000FF"/>
            <w:u w:val="single"/>
            <w:lang w:eastAsia="ru-RU"/>
          </w:rPr>
          <w:t>https://profspo.ru/books/89488</w:t>
        </w:r>
      </w:hyperlink>
    </w:p>
    <w:p w14:paraId="6130369E" w14:textId="72B0CFC7" w:rsidR="00AF14D7" w:rsidRPr="00AF14D7" w:rsidRDefault="00AF14D7" w:rsidP="00AF14D7">
      <w:pPr>
        <w:pStyle w:val="ae"/>
        <w:numPr>
          <w:ilvl w:val="0"/>
          <w:numId w:val="72"/>
        </w:numPr>
        <w:tabs>
          <w:tab w:val="left" w:pos="993"/>
        </w:tabs>
        <w:suppressAutoHyphens/>
        <w:spacing w:after="0" w:line="276" w:lineRule="auto"/>
        <w:ind w:left="0" w:firstLine="709"/>
        <w:contextualSpacing/>
        <w:jc w:val="both"/>
        <w:rPr>
          <w:rFonts w:ascii="Times New Roman" w:eastAsia="Times New Roman" w:hAnsi="Times New Roman" w:cs="Times New Roman"/>
          <w:bCs/>
          <w:color w:val="0000FF"/>
          <w:u w:val="single"/>
          <w:lang w:eastAsia="ru-RU"/>
        </w:rPr>
      </w:pPr>
      <w:proofErr w:type="spellStart"/>
      <w:r w:rsidRPr="00AF14D7">
        <w:rPr>
          <w:rFonts w:ascii="Times New Roman" w:eastAsia="Times New Roman" w:hAnsi="Times New Roman" w:cs="Times New Roman"/>
          <w:bCs/>
          <w:lang w:eastAsia="ru-RU"/>
        </w:rPr>
        <w:t>Лизгаро</w:t>
      </w:r>
      <w:proofErr w:type="spellEnd"/>
      <w:r w:rsidRPr="00AF14D7">
        <w:rPr>
          <w:rFonts w:ascii="Times New Roman" w:eastAsia="Times New Roman" w:hAnsi="Times New Roman" w:cs="Times New Roman"/>
          <w:bCs/>
          <w:lang w:eastAsia="ru-RU"/>
        </w:rPr>
        <w:t xml:space="preserve">, В. Е. Экологическое право : ответы на экзаменационные вопросы / В. Е. </w:t>
      </w:r>
      <w:proofErr w:type="spellStart"/>
      <w:r w:rsidRPr="00AF14D7">
        <w:rPr>
          <w:rFonts w:ascii="Times New Roman" w:eastAsia="Times New Roman" w:hAnsi="Times New Roman" w:cs="Times New Roman"/>
          <w:bCs/>
          <w:lang w:eastAsia="ru-RU"/>
        </w:rPr>
        <w:t>Лизгаро</w:t>
      </w:r>
      <w:proofErr w:type="spellEnd"/>
      <w:r w:rsidRPr="00AF14D7">
        <w:rPr>
          <w:rFonts w:ascii="Times New Roman" w:eastAsia="Times New Roman" w:hAnsi="Times New Roman" w:cs="Times New Roman"/>
          <w:bCs/>
          <w:lang w:eastAsia="ru-RU"/>
        </w:rPr>
        <w:t xml:space="preserve">, Т. И. Макарова. — Минск : </w:t>
      </w:r>
      <w:proofErr w:type="spellStart"/>
      <w:r w:rsidRPr="00AF14D7">
        <w:rPr>
          <w:rFonts w:ascii="Times New Roman" w:eastAsia="Times New Roman" w:hAnsi="Times New Roman" w:cs="Times New Roman"/>
          <w:bCs/>
          <w:lang w:eastAsia="ru-RU"/>
        </w:rPr>
        <w:t>Тетралит</w:t>
      </w:r>
      <w:proofErr w:type="spellEnd"/>
      <w:r w:rsidRPr="00AF14D7">
        <w:rPr>
          <w:rFonts w:ascii="Times New Roman" w:eastAsia="Times New Roman" w:hAnsi="Times New Roman" w:cs="Times New Roman"/>
          <w:bCs/>
          <w:lang w:eastAsia="ru-RU"/>
        </w:rPr>
        <w:t xml:space="preserve">, 2018. — 240 c. — ISBN 71. — Текст : электронный // Электронный ресурс цифровой образовательной среды СПО </w:t>
      </w:r>
      <w:proofErr w:type="spellStart"/>
      <w:r w:rsidRPr="00AF14D7">
        <w:rPr>
          <w:rFonts w:ascii="Times New Roman" w:eastAsia="Times New Roman" w:hAnsi="Times New Roman" w:cs="Times New Roman"/>
          <w:bCs/>
          <w:lang w:eastAsia="ru-RU"/>
        </w:rPr>
        <w:t>PROFобразование</w:t>
      </w:r>
      <w:proofErr w:type="spellEnd"/>
      <w:r w:rsidRPr="00AF14D7">
        <w:rPr>
          <w:rFonts w:ascii="Times New Roman" w:eastAsia="Times New Roman" w:hAnsi="Times New Roman" w:cs="Times New Roman"/>
          <w:bCs/>
          <w:lang w:eastAsia="ru-RU"/>
        </w:rPr>
        <w:t xml:space="preserve"> : [сайт]. — URL: </w:t>
      </w:r>
      <w:hyperlink r:id="rId46" w:history="1">
        <w:r w:rsidRPr="00AF14D7">
          <w:rPr>
            <w:rFonts w:ascii="Times New Roman" w:eastAsia="Times New Roman" w:hAnsi="Times New Roman" w:cs="Times New Roman"/>
            <w:bCs/>
            <w:color w:val="0000FF"/>
            <w:u w:val="single"/>
            <w:lang w:eastAsia="ru-RU"/>
          </w:rPr>
          <w:t>https://profspo.ru/books/88873</w:t>
        </w:r>
      </w:hyperlink>
    </w:p>
    <w:p w14:paraId="7B08972A" w14:textId="77777777" w:rsidR="007742E1" w:rsidRPr="007742E1" w:rsidRDefault="007742E1" w:rsidP="00AF14D7">
      <w:pPr>
        <w:tabs>
          <w:tab w:val="left" w:pos="993"/>
        </w:tabs>
        <w:suppressAutoHyphens/>
        <w:spacing w:after="0" w:line="276" w:lineRule="auto"/>
        <w:ind w:firstLine="709"/>
        <w:contextualSpacing/>
        <w:jc w:val="both"/>
        <w:rPr>
          <w:rFonts w:ascii="Times New Roman" w:eastAsia="Times New Roman" w:hAnsi="Times New Roman" w:cs="Times New Roman"/>
          <w:bCs/>
          <w:sz w:val="24"/>
          <w:szCs w:val="24"/>
          <w:lang w:eastAsia="ru-RU"/>
        </w:rPr>
      </w:pPr>
    </w:p>
    <w:p w14:paraId="139C0D10" w14:textId="54A79848" w:rsidR="007742E1" w:rsidRPr="007742E1" w:rsidRDefault="007742E1" w:rsidP="00AF14D7">
      <w:pPr>
        <w:tabs>
          <w:tab w:val="left" w:pos="993"/>
        </w:tabs>
        <w:suppressAutoHyphens/>
        <w:spacing w:after="0" w:line="276" w:lineRule="auto"/>
        <w:ind w:firstLine="709"/>
        <w:contextualSpacing/>
        <w:jc w:val="both"/>
        <w:rPr>
          <w:rFonts w:ascii="Times New Roman" w:eastAsia="Times New Roman" w:hAnsi="Times New Roman" w:cs="Times New Roman"/>
          <w:bCs/>
          <w:i/>
          <w:sz w:val="24"/>
          <w:szCs w:val="24"/>
          <w:lang w:eastAsia="ru-RU"/>
        </w:rPr>
      </w:pPr>
      <w:r w:rsidRPr="007742E1">
        <w:rPr>
          <w:rFonts w:ascii="Times New Roman" w:eastAsia="Times New Roman" w:hAnsi="Times New Roman" w:cs="Times New Roman"/>
          <w:b/>
          <w:bCs/>
          <w:sz w:val="24"/>
          <w:szCs w:val="24"/>
          <w:lang w:eastAsia="ru-RU"/>
        </w:rPr>
        <w:t>3.2.</w:t>
      </w:r>
      <w:r w:rsidR="00BC2139">
        <w:rPr>
          <w:rFonts w:ascii="Times New Roman" w:eastAsia="Times New Roman" w:hAnsi="Times New Roman" w:cs="Times New Roman"/>
          <w:b/>
          <w:bCs/>
          <w:sz w:val="24"/>
          <w:szCs w:val="24"/>
          <w:lang w:eastAsia="ru-RU"/>
        </w:rPr>
        <w:t>2</w:t>
      </w:r>
      <w:r w:rsidRPr="007742E1">
        <w:rPr>
          <w:rFonts w:ascii="Times New Roman" w:eastAsia="Times New Roman" w:hAnsi="Times New Roman" w:cs="Times New Roman"/>
          <w:b/>
          <w:bCs/>
          <w:sz w:val="24"/>
          <w:szCs w:val="24"/>
          <w:lang w:eastAsia="ru-RU"/>
        </w:rPr>
        <w:t xml:space="preserve">. Дополнительные источники </w:t>
      </w:r>
    </w:p>
    <w:p w14:paraId="64ADDA61" w14:textId="46E8CF21" w:rsidR="007742E1" w:rsidRPr="007742E1" w:rsidRDefault="007742E1" w:rsidP="00AF14D7">
      <w:pPr>
        <w:tabs>
          <w:tab w:val="left" w:pos="993"/>
        </w:tabs>
        <w:spacing w:after="0" w:line="276" w:lineRule="auto"/>
        <w:ind w:firstLine="709"/>
        <w:contextualSpacing/>
        <w:jc w:val="both"/>
        <w:rPr>
          <w:rFonts w:ascii="Times New Roman" w:eastAsia="Times New Roman" w:hAnsi="Times New Roman" w:cs="Times New Roman"/>
          <w:b/>
          <w:i/>
          <w:sz w:val="24"/>
          <w:szCs w:val="24"/>
          <w:highlight w:val="green"/>
          <w:lang w:eastAsia="ru-RU"/>
        </w:rPr>
      </w:pPr>
      <w:r w:rsidRPr="007742E1">
        <w:rPr>
          <w:rFonts w:ascii="Times New Roman" w:eastAsia="Times New Roman" w:hAnsi="Times New Roman" w:cs="Times New Roman"/>
          <w:sz w:val="24"/>
          <w:szCs w:val="24"/>
          <w:lang w:eastAsia="ru-RU"/>
        </w:rPr>
        <w:t xml:space="preserve">1. Нецветаев, А. Г. Экологическое право : учебное пособие / А. Г. Нецветаев. — Москва : Евразийский открытый институт, Московский государственный университет экономики, статистики и информатики, 2005. — 212 c. — ISBN 5-709. — Текст : электронный // Электронный ресурс цифровой образовательной среды СПО </w:t>
      </w:r>
      <w:proofErr w:type="spellStart"/>
      <w:r w:rsidRPr="007742E1">
        <w:rPr>
          <w:rFonts w:ascii="Times New Roman" w:eastAsia="Times New Roman" w:hAnsi="Times New Roman" w:cs="Times New Roman"/>
          <w:sz w:val="24"/>
          <w:szCs w:val="24"/>
          <w:lang w:eastAsia="ru-RU"/>
        </w:rPr>
        <w:t>PROFобразование</w:t>
      </w:r>
      <w:proofErr w:type="spellEnd"/>
      <w:r w:rsidRPr="007742E1">
        <w:rPr>
          <w:rFonts w:ascii="Times New Roman" w:eastAsia="Times New Roman" w:hAnsi="Times New Roman" w:cs="Times New Roman"/>
          <w:sz w:val="24"/>
          <w:szCs w:val="24"/>
          <w:lang w:eastAsia="ru-RU"/>
        </w:rPr>
        <w:t xml:space="preserve"> : [сайт]. — URL: https://profspo.ru/books/11123</w:t>
      </w:r>
    </w:p>
    <w:p w14:paraId="6A6C9F4C" w14:textId="3C89DD1F" w:rsidR="007742E1" w:rsidRPr="00BC2139" w:rsidRDefault="007742E1" w:rsidP="007742E1">
      <w:pPr>
        <w:spacing w:after="200" w:line="276" w:lineRule="auto"/>
        <w:jc w:val="center"/>
        <w:rPr>
          <w:rFonts w:ascii="Times New Roman" w:eastAsia="Times New Roman" w:hAnsi="Times New Roman" w:cs="Times New Roman"/>
          <w:b/>
          <w:bCs/>
          <w:sz w:val="24"/>
          <w:szCs w:val="24"/>
          <w:lang w:eastAsia="ru-RU"/>
        </w:rPr>
      </w:pPr>
      <w:r w:rsidRPr="00BC2139">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BC2139">
        <w:rPr>
          <w:rFonts w:ascii="Times New Roman" w:eastAsia="Times New Roman" w:hAnsi="Times New Roman" w:cs="Times New Roman"/>
          <w:b/>
          <w:bCs/>
          <w:sz w:val="24"/>
          <w:szCs w:val="24"/>
          <w:lang w:eastAsia="ru-RU"/>
        </w:rPr>
        <w:br/>
      </w:r>
      <w:r w:rsidR="00756E7C" w:rsidRPr="00BC2139">
        <w:rPr>
          <w:rFonts w:ascii="Times New Roman" w:eastAsia="Times New Roman" w:hAnsi="Times New Roman" w:cs="Times New Roman"/>
          <w:b/>
          <w:bCs/>
          <w:sz w:val="24"/>
          <w:szCs w:val="24"/>
          <w:lang w:eastAsia="ru-RU"/>
        </w:rP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3746"/>
        <w:gridCol w:w="2659"/>
      </w:tblGrid>
      <w:tr w:rsidR="007742E1" w:rsidRPr="00D91BE2" w14:paraId="65A34695" w14:textId="77777777" w:rsidTr="00D91BE2">
        <w:tc>
          <w:tcPr>
            <w:tcW w:w="1750" w:type="pct"/>
          </w:tcPr>
          <w:p w14:paraId="6428126E" w14:textId="77777777" w:rsidR="007742E1" w:rsidRPr="00D91BE2" w:rsidRDefault="007742E1" w:rsidP="007742E1">
            <w:pPr>
              <w:spacing w:after="0" w:line="240" w:lineRule="auto"/>
              <w:jc w:val="center"/>
              <w:rPr>
                <w:rFonts w:ascii="Times New Roman" w:eastAsia="Batang" w:hAnsi="Times New Roman" w:cs="Times New Roman"/>
                <w:sz w:val="24"/>
                <w:szCs w:val="24"/>
                <w:lang w:eastAsia="ru-RU"/>
              </w:rPr>
            </w:pPr>
            <w:r w:rsidRPr="00D91BE2">
              <w:rPr>
                <w:rFonts w:ascii="Times New Roman" w:eastAsia="Batang" w:hAnsi="Times New Roman" w:cs="Times New Roman"/>
                <w:b/>
                <w:bCs/>
                <w:i/>
                <w:sz w:val="24"/>
                <w:szCs w:val="24"/>
                <w:lang w:eastAsia="ru-RU"/>
              </w:rPr>
              <w:t>Результаты обучения</w:t>
            </w:r>
            <w:r w:rsidRPr="00D91BE2">
              <w:rPr>
                <w:rFonts w:ascii="Times New Roman" w:eastAsia="Batang" w:hAnsi="Times New Roman" w:cs="Times New Roman"/>
                <w:sz w:val="24"/>
                <w:szCs w:val="24"/>
                <w:lang w:eastAsia="ru-RU"/>
              </w:rPr>
              <w:t xml:space="preserve"> </w:t>
            </w:r>
          </w:p>
        </w:tc>
        <w:tc>
          <w:tcPr>
            <w:tcW w:w="1901" w:type="pct"/>
          </w:tcPr>
          <w:p w14:paraId="7057EE69" w14:textId="77777777" w:rsidR="007742E1" w:rsidRPr="00D91BE2" w:rsidRDefault="007742E1" w:rsidP="007742E1">
            <w:pPr>
              <w:spacing w:after="200" w:line="240" w:lineRule="auto"/>
              <w:jc w:val="center"/>
              <w:rPr>
                <w:rFonts w:ascii="Times New Roman" w:eastAsia="Batang" w:hAnsi="Times New Roman" w:cs="Times New Roman"/>
                <w:b/>
                <w:bCs/>
                <w:i/>
                <w:sz w:val="24"/>
                <w:szCs w:val="24"/>
                <w:lang w:eastAsia="ru-RU"/>
              </w:rPr>
            </w:pPr>
            <w:r w:rsidRPr="00D91BE2">
              <w:rPr>
                <w:rFonts w:ascii="Times New Roman" w:eastAsia="Batang" w:hAnsi="Times New Roman" w:cs="Times New Roman"/>
                <w:b/>
                <w:bCs/>
                <w:i/>
                <w:sz w:val="24"/>
                <w:szCs w:val="24"/>
                <w:lang w:eastAsia="ru-RU"/>
              </w:rPr>
              <w:t>Критерии оценки</w:t>
            </w:r>
          </w:p>
        </w:tc>
        <w:tc>
          <w:tcPr>
            <w:tcW w:w="1349" w:type="pct"/>
          </w:tcPr>
          <w:p w14:paraId="786213EC" w14:textId="77777777" w:rsidR="007742E1" w:rsidRPr="00D91BE2" w:rsidRDefault="007742E1" w:rsidP="007742E1">
            <w:pPr>
              <w:spacing w:after="200" w:line="240" w:lineRule="auto"/>
              <w:jc w:val="center"/>
              <w:rPr>
                <w:rFonts w:ascii="Times New Roman" w:eastAsia="Batang" w:hAnsi="Times New Roman" w:cs="Times New Roman"/>
                <w:b/>
                <w:bCs/>
                <w:i/>
                <w:sz w:val="24"/>
                <w:szCs w:val="24"/>
                <w:lang w:eastAsia="ru-RU"/>
              </w:rPr>
            </w:pPr>
            <w:r w:rsidRPr="00D91BE2">
              <w:rPr>
                <w:rFonts w:ascii="Times New Roman" w:eastAsia="Batang" w:hAnsi="Times New Roman" w:cs="Times New Roman"/>
                <w:b/>
                <w:bCs/>
                <w:i/>
                <w:sz w:val="24"/>
                <w:szCs w:val="24"/>
                <w:lang w:eastAsia="ru-RU"/>
              </w:rPr>
              <w:t>Методы оценки</w:t>
            </w:r>
          </w:p>
        </w:tc>
      </w:tr>
      <w:tr w:rsidR="00D91BE2" w:rsidRPr="00D91BE2" w14:paraId="541D7AA2" w14:textId="77777777" w:rsidTr="00D91BE2">
        <w:tc>
          <w:tcPr>
            <w:tcW w:w="5000" w:type="pct"/>
            <w:gridSpan w:val="3"/>
          </w:tcPr>
          <w:p w14:paraId="08B2F2E9" w14:textId="77777777" w:rsidR="00D91BE2" w:rsidRPr="00D91BE2" w:rsidRDefault="00D91BE2" w:rsidP="004D45F6">
            <w:pPr>
              <w:spacing w:after="200" w:line="240" w:lineRule="auto"/>
              <w:rPr>
                <w:rFonts w:ascii="Times New Roman" w:eastAsia="Batang" w:hAnsi="Times New Roman" w:cs="Times New Roman"/>
                <w:b/>
                <w:bCs/>
                <w:i/>
                <w:sz w:val="24"/>
                <w:szCs w:val="24"/>
                <w:lang w:eastAsia="ru-RU"/>
              </w:rPr>
            </w:pPr>
            <w:r w:rsidRPr="00D91BE2">
              <w:rPr>
                <w:rFonts w:ascii="Times New Roman" w:hAnsi="Times New Roman" w:cs="Times New Roman"/>
                <w:sz w:val="24"/>
                <w:szCs w:val="24"/>
              </w:rPr>
              <w:t>Перечень знаний, формируемых в рамках учебной дисциплины</w:t>
            </w:r>
          </w:p>
        </w:tc>
      </w:tr>
      <w:tr w:rsidR="00D91BE2" w:rsidRPr="00D91BE2" w14:paraId="1264A180" w14:textId="77777777" w:rsidTr="00D91BE2">
        <w:tc>
          <w:tcPr>
            <w:tcW w:w="1750" w:type="pct"/>
          </w:tcPr>
          <w:p w14:paraId="43D7BA17" w14:textId="77777777" w:rsidR="00D91BE2" w:rsidRPr="00D91BE2" w:rsidRDefault="00D91BE2" w:rsidP="00D91BE2">
            <w:pPr>
              <w:widowControl w:val="0"/>
              <w:tabs>
                <w:tab w:val="left" w:pos="851"/>
              </w:tabs>
              <w:spacing w:after="0" w:line="240" w:lineRule="auto"/>
              <w:jc w:val="both"/>
              <w:rPr>
                <w:rFonts w:ascii="Times New Roman" w:eastAsia="Calibri" w:hAnsi="Times New Roman" w:cs="Times New Roman"/>
                <w:color w:val="000000"/>
                <w:sz w:val="24"/>
                <w:szCs w:val="24"/>
                <w:lang w:eastAsia="ru-RU"/>
              </w:rPr>
            </w:pPr>
            <w:r w:rsidRPr="00D91BE2">
              <w:rPr>
                <w:rFonts w:ascii="Times New Roman" w:eastAsia="Calibri" w:hAnsi="Times New Roman" w:cs="Times New Roman"/>
                <w:color w:val="000000"/>
                <w:sz w:val="24"/>
                <w:szCs w:val="24"/>
                <w:lang w:eastAsia="ru-RU"/>
              </w:rPr>
              <w:t>- умение толковать и применять нормы экологического права</w:t>
            </w:r>
          </w:p>
          <w:p w14:paraId="460AD6C7" w14:textId="77777777" w:rsidR="00D91BE2" w:rsidRPr="00D91BE2" w:rsidRDefault="00D91BE2" w:rsidP="00D91BE2">
            <w:pPr>
              <w:widowControl w:val="0"/>
              <w:tabs>
                <w:tab w:val="left" w:pos="851"/>
              </w:tabs>
              <w:spacing w:after="0" w:line="240" w:lineRule="auto"/>
              <w:jc w:val="both"/>
              <w:rPr>
                <w:rFonts w:ascii="Times New Roman" w:eastAsia="Calibri" w:hAnsi="Times New Roman" w:cs="Times New Roman"/>
                <w:color w:val="000000"/>
                <w:sz w:val="24"/>
                <w:szCs w:val="24"/>
                <w:lang w:eastAsia="ru-RU"/>
              </w:rPr>
            </w:pPr>
            <w:r w:rsidRPr="00D91BE2">
              <w:rPr>
                <w:rFonts w:ascii="Times New Roman" w:eastAsia="Calibri" w:hAnsi="Times New Roman" w:cs="Times New Roman"/>
                <w:color w:val="000000"/>
                <w:sz w:val="24"/>
                <w:szCs w:val="24"/>
                <w:lang w:eastAsia="ru-RU"/>
              </w:rPr>
              <w:t>- умение анализировать, делать выводы и обосновывать свою точку зрения по экологическим правоотношениям</w:t>
            </w:r>
          </w:p>
          <w:p w14:paraId="28DE62A4" w14:textId="77777777" w:rsidR="00D91BE2" w:rsidRPr="00D91BE2" w:rsidRDefault="00D91BE2" w:rsidP="00D91BE2">
            <w:pPr>
              <w:widowControl w:val="0"/>
              <w:tabs>
                <w:tab w:val="left" w:pos="851"/>
              </w:tabs>
              <w:spacing w:after="0" w:line="240" w:lineRule="auto"/>
              <w:jc w:val="both"/>
              <w:rPr>
                <w:rFonts w:ascii="Times New Roman" w:eastAsia="Calibri" w:hAnsi="Times New Roman" w:cs="Times New Roman"/>
                <w:color w:val="000000"/>
                <w:sz w:val="24"/>
                <w:szCs w:val="24"/>
                <w:lang w:eastAsia="ru-RU"/>
              </w:rPr>
            </w:pPr>
            <w:r w:rsidRPr="00D91BE2">
              <w:rPr>
                <w:rFonts w:ascii="Times New Roman" w:eastAsia="Calibri" w:hAnsi="Times New Roman" w:cs="Times New Roman"/>
                <w:color w:val="000000"/>
                <w:sz w:val="24"/>
                <w:szCs w:val="24"/>
                <w:lang w:eastAsia="ru-RU"/>
              </w:rPr>
              <w:t>- умение применять правовые нормы для решения практических ситуаций</w:t>
            </w:r>
          </w:p>
        </w:tc>
        <w:tc>
          <w:tcPr>
            <w:tcW w:w="1901" w:type="pct"/>
          </w:tcPr>
          <w:p w14:paraId="74A575BA" w14:textId="5F96AA56" w:rsidR="00D91BE2" w:rsidRPr="00D91BE2" w:rsidRDefault="00D91BE2" w:rsidP="00D91BE2">
            <w:pPr>
              <w:spacing w:after="200" w:line="240" w:lineRule="auto"/>
              <w:rPr>
                <w:rFonts w:ascii="Times New Roman" w:eastAsia="Batang" w:hAnsi="Times New Roman" w:cs="Times New Roman"/>
                <w:bCs/>
                <w:i/>
                <w:sz w:val="24"/>
                <w:szCs w:val="24"/>
                <w:highlight w:val="green"/>
                <w:lang w:eastAsia="ru-RU"/>
              </w:rPr>
            </w:pPr>
            <w:r w:rsidRPr="00D91BE2">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349" w:type="pct"/>
          </w:tcPr>
          <w:p w14:paraId="68F0E480" w14:textId="77777777" w:rsidR="00D91BE2" w:rsidRPr="00D91BE2" w:rsidRDefault="00D91BE2" w:rsidP="00D91BE2">
            <w:pPr>
              <w:suppressAutoHyphens/>
              <w:spacing w:after="0" w:line="276" w:lineRule="auto"/>
              <w:jc w:val="both"/>
              <w:rPr>
                <w:rFonts w:ascii="Times New Roman" w:eastAsia="Times New Roman" w:hAnsi="Times New Roman" w:cs="Times New Roman"/>
                <w:bCs/>
                <w:iCs/>
                <w:sz w:val="24"/>
                <w:szCs w:val="24"/>
                <w:lang w:eastAsia="ru-RU"/>
              </w:rPr>
            </w:pPr>
            <w:r w:rsidRPr="00D91BE2">
              <w:rPr>
                <w:rFonts w:ascii="Times New Roman" w:eastAsia="Times New Roman" w:hAnsi="Times New Roman" w:cs="Times New Roman"/>
                <w:bCs/>
                <w:iCs/>
                <w:sz w:val="24"/>
                <w:szCs w:val="24"/>
                <w:lang w:eastAsia="ru-RU"/>
              </w:rPr>
              <w:t xml:space="preserve">Собеседование </w:t>
            </w:r>
          </w:p>
          <w:p w14:paraId="7C7AE7E0" w14:textId="77777777" w:rsidR="00D91BE2" w:rsidRPr="00D91BE2" w:rsidRDefault="00D91BE2" w:rsidP="00D91BE2">
            <w:pPr>
              <w:suppressAutoHyphens/>
              <w:spacing w:after="0" w:line="276" w:lineRule="auto"/>
              <w:jc w:val="both"/>
              <w:rPr>
                <w:rFonts w:ascii="Times New Roman" w:eastAsia="Times New Roman" w:hAnsi="Times New Roman" w:cs="Times New Roman"/>
                <w:bCs/>
                <w:iCs/>
                <w:sz w:val="24"/>
                <w:szCs w:val="24"/>
                <w:lang w:eastAsia="ru-RU"/>
              </w:rPr>
            </w:pPr>
            <w:r w:rsidRPr="00D91BE2">
              <w:rPr>
                <w:rFonts w:ascii="Times New Roman" w:eastAsia="Times New Roman" w:hAnsi="Times New Roman" w:cs="Times New Roman"/>
                <w:bCs/>
                <w:iCs/>
                <w:sz w:val="24"/>
                <w:szCs w:val="24"/>
                <w:lang w:eastAsia="ru-RU"/>
              </w:rPr>
              <w:t xml:space="preserve">Опрос студента </w:t>
            </w:r>
          </w:p>
          <w:p w14:paraId="121E735D" w14:textId="77777777" w:rsidR="00D91BE2" w:rsidRPr="00D91BE2" w:rsidRDefault="00D91BE2" w:rsidP="00D91BE2">
            <w:pPr>
              <w:suppressAutoHyphens/>
              <w:spacing w:after="0" w:line="276" w:lineRule="auto"/>
              <w:jc w:val="both"/>
              <w:rPr>
                <w:rFonts w:ascii="Times New Roman" w:eastAsia="Times New Roman" w:hAnsi="Times New Roman" w:cs="Times New Roman"/>
                <w:bCs/>
                <w:iCs/>
                <w:sz w:val="24"/>
                <w:szCs w:val="24"/>
                <w:lang w:eastAsia="ru-RU"/>
              </w:rPr>
            </w:pPr>
            <w:r w:rsidRPr="00D91BE2">
              <w:rPr>
                <w:rFonts w:ascii="Times New Roman" w:eastAsia="Times New Roman" w:hAnsi="Times New Roman" w:cs="Times New Roman"/>
                <w:bCs/>
                <w:iCs/>
                <w:sz w:val="24"/>
                <w:szCs w:val="24"/>
                <w:lang w:eastAsia="ru-RU"/>
              </w:rPr>
              <w:t xml:space="preserve">Выполнение практического задания </w:t>
            </w:r>
          </w:p>
          <w:p w14:paraId="42780BAC" w14:textId="057D8F40" w:rsidR="00D91BE2" w:rsidRPr="00D91BE2" w:rsidRDefault="00D91BE2" w:rsidP="00D91BE2">
            <w:pPr>
              <w:spacing w:after="200" w:line="240" w:lineRule="auto"/>
              <w:rPr>
                <w:rFonts w:ascii="Times New Roman" w:eastAsia="Batang" w:hAnsi="Times New Roman" w:cs="Times New Roman"/>
                <w:bCs/>
                <w:i/>
                <w:sz w:val="24"/>
                <w:szCs w:val="24"/>
                <w:highlight w:val="green"/>
                <w:lang w:eastAsia="ru-RU"/>
              </w:rPr>
            </w:pPr>
            <w:r w:rsidRPr="00D91BE2">
              <w:rPr>
                <w:rFonts w:ascii="Times New Roman" w:eastAsia="Times New Roman" w:hAnsi="Times New Roman" w:cs="Times New Roman"/>
                <w:bCs/>
                <w:iCs/>
                <w:sz w:val="24"/>
                <w:szCs w:val="24"/>
                <w:lang w:eastAsia="ru-RU"/>
              </w:rPr>
              <w:t>Зачет</w:t>
            </w:r>
          </w:p>
        </w:tc>
      </w:tr>
      <w:tr w:rsidR="00D91BE2" w:rsidRPr="00D91BE2" w14:paraId="1346A5FF" w14:textId="77777777" w:rsidTr="00D91BE2">
        <w:tc>
          <w:tcPr>
            <w:tcW w:w="5000" w:type="pct"/>
            <w:gridSpan w:val="3"/>
          </w:tcPr>
          <w:p w14:paraId="3EB3D030" w14:textId="6764354F" w:rsidR="00D91BE2" w:rsidRPr="00D91BE2" w:rsidRDefault="00D91BE2" w:rsidP="00D91BE2">
            <w:pPr>
              <w:suppressAutoHyphens/>
              <w:spacing w:after="0" w:line="276" w:lineRule="auto"/>
              <w:jc w:val="both"/>
              <w:rPr>
                <w:rFonts w:ascii="Times New Roman" w:eastAsia="Times New Roman" w:hAnsi="Times New Roman" w:cs="Times New Roman"/>
                <w:bCs/>
                <w:iCs/>
                <w:sz w:val="24"/>
                <w:szCs w:val="24"/>
                <w:lang w:eastAsia="ru-RU"/>
              </w:rPr>
            </w:pPr>
            <w:r w:rsidRPr="00D91BE2">
              <w:rPr>
                <w:rFonts w:ascii="Times New Roman" w:hAnsi="Times New Roman" w:cs="Times New Roman"/>
                <w:sz w:val="24"/>
                <w:szCs w:val="24"/>
              </w:rPr>
              <w:t>Перечень умений, формируемых в рамках учебной дисциплины</w:t>
            </w:r>
          </w:p>
        </w:tc>
      </w:tr>
      <w:tr w:rsidR="00D91BE2" w:rsidRPr="00D91BE2" w14:paraId="5D19605E" w14:textId="77777777" w:rsidTr="00D91BE2">
        <w:trPr>
          <w:trHeight w:val="896"/>
        </w:trPr>
        <w:tc>
          <w:tcPr>
            <w:tcW w:w="1750" w:type="pct"/>
          </w:tcPr>
          <w:p w14:paraId="39946113" w14:textId="77777777" w:rsidR="00D91BE2" w:rsidRPr="00D91BE2" w:rsidRDefault="00D91BE2" w:rsidP="00D91BE2">
            <w:pPr>
              <w:widowControl w:val="0"/>
              <w:spacing w:after="0" w:line="240" w:lineRule="auto"/>
              <w:jc w:val="both"/>
              <w:rPr>
                <w:rFonts w:ascii="Times New Roman" w:eastAsia="Calibri" w:hAnsi="Times New Roman" w:cs="Times New Roman"/>
                <w:color w:val="000000"/>
                <w:sz w:val="24"/>
                <w:szCs w:val="24"/>
                <w:lang w:eastAsia="ru-RU"/>
              </w:rPr>
            </w:pPr>
            <w:r w:rsidRPr="00D91BE2">
              <w:rPr>
                <w:rFonts w:ascii="Times New Roman" w:eastAsia="Calibri" w:hAnsi="Times New Roman" w:cs="Times New Roman"/>
                <w:color w:val="000000"/>
                <w:sz w:val="24"/>
                <w:szCs w:val="24"/>
                <w:lang w:eastAsia="ru-RU"/>
              </w:rPr>
              <w:t>- знание понятия и источников экологического права</w:t>
            </w:r>
          </w:p>
          <w:p w14:paraId="0C5CEAE0" w14:textId="77777777" w:rsidR="00D91BE2" w:rsidRPr="00D91BE2" w:rsidRDefault="00D91BE2" w:rsidP="00D91BE2">
            <w:pPr>
              <w:widowControl w:val="0"/>
              <w:tabs>
                <w:tab w:val="num" w:pos="993"/>
              </w:tabs>
              <w:spacing w:after="0" w:line="240" w:lineRule="auto"/>
              <w:jc w:val="both"/>
              <w:rPr>
                <w:rFonts w:ascii="Times New Roman" w:eastAsia="Times New Roman" w:hAnsi="Times New Roman" w:cs="Times New Roman"/>
                <w:snapToGrid w:val="0"/>
                <w:color w:val="000000"/>
                <w:sz w:val="24"/>
                <w:szCs w:val="24"/>
                <w:lang w:eastAsia="ru-RU"/>
              </w:rPr>
            </w:pPr>
            <w:r w:rsidRPr="00D91BE2">
              <w:rPr>
                <w:rFonts w:ascii="Times New Roman" w:eastAsia="Calibri" w:hAnsi="Times New Roman" w:cs="Times New Roman"/>
                <w:snapToGrid w:val="0"/>
                <w:color w:val="000000"/>
                <w:sz w:val="24"/>
                <w:szCs w:val="24"/>
                <w:lang w:eastAsia="ru-RU"/>
              </w:rPr>
              <w:t>- знание экологических прав и обязанностей граждан</w:t>
            </w:r>
          </w:p>
          <w:p w14:paraId="63AB4619" w14:textId="77777777" w:rsidR="00D91BE2" w:rsidRPr="00D91BE2" w:rsidRDefault="00D91BE2" w:rsidP="00D91BE2">
            <w:pPr>
              <w:spacing w:after="200" w:line="240" w:lineRule="auto"/>
              <w:rPr>
                <w:rFonts w:ascii="Times New Roman" w:eastAsia="Batang" w:hAnsi="Times New Roman" w:cs="Times New Roman"/>
                <w:b/>
                <w:sz w:val="24"/>
                <w:szCs w:val="24"/>
                <w:highlight w:val="yellow"/>
                <w:lang w:eastAsia="ru-RU"/>
              </w:rPr>
            </w:pPr>
            <w:r w:rsidRPr="00D91BE2">
              <w:rPr>
                <w:rFonts w:ascii="Times New Roman" w:eastAsia="Calibri" w:hAnsi="Times New Roman" w:cs="Times New Roman"/>
                <w:color w:val="000000"/>
                <w:sz w:val="24"/>
                <w:szCs w:val="24"/>
                <w:lang w:eastAsia="ru-RU"/>
              </w:rPr>
              <w:t>- знание права собственности на природные ресурсы, права природопользования.</w:t>
            </w:r>
          </w:p>
        </w:tc>
        <w:tc>
          <w:tcPr>
            <w:tcW w:w="1901" w:type="pct"/>
          </w:tcPr>
          <w:p w14:paraId="5EA272FC" w14:textId="2FA64C49" w:rsidR="00D91BE2" w:rsidRPr="00D91BE2" w:rsidRDefault="00D91BE2" w:rsidP="00D91BE2">
            <w:pPr>
              <w:spacing w:after="200" w:line="240" w:lineRule="auto"/>
              <w:rPr>
                <w:rFonts w:ascii="Times New Roman" w:eastAsia="Batang" w:hAnsi="Times New Roman" w:cs="Times New Roman"/>
                <w:bCs/>
                <w:i/>
                <w:sz w:val="24"/>
                <w:szCs w:val="24"/>
                <w:highlight w:val="green"/>
                <w:lang w:eastAsia="ru-RU"/>
              </w:rPr>
            </w:pPr>
            <w:r w:rsidRPr="00D91BE2">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349" w:type="pct"/>
          </w:tcPr>
          <w:p w14:paraId="5A667743" w14:textId="77777777" w:rsidR="00D91BE2" w:rsidRPr="00D91BE2" w:rsidRDefault="00D91BE2" w:rsidP="00D91BE2">
            <w:pPr>
              <w:suppressAutoHyphens/>
              <w:spacing w:after="0" w:line="276" w:lineRule="auto"/>
              <w:jc w:val="both"/>
              <w:rPr>
                <w:rFonts w:ascii="Times New Roman" w:eastAsia="Times New Roman" w:hAnsi="Times New Roman" w:cs="Times New Roman"/>
                <w:bCs/>
                <w:iCs/>
                <w:sz w:val="24"/>
                <w:szCs w:val="24"/>
                <w:lang w:eastAsia="ru-RU"/>
              </w:rPr>
            </w:pPr>
            <w:r w:rsidRPr="00D91BE2">
              <w:rPr>
                <w:rFonts w:ascii="Times New Roman" w:eastAsia="Times New Roman" w:hAnsi="Times New Roman" w:cs="Times New Roman"/>
                <w:bCs/>
                <w:iCs/>
                <w:sz w:val="24"/>
                <w:szCs w:val="24"/>
                <w:lang w:eastAsia="ru-RU"/>
              </w:rPr>
              <w:t xml:space="preserve">Собеседование </w:t>
            </w:r>
          </w:p>
          <w:p w14:paraId="27FA2C25" w14:textId="77777777" w:rsidR="00D91BE2" w:rsidRPr="00D91BE2" w:rsidRDefault="00D91BE2" w:rsidP="00D91BE2">
            <w:pPr>
              <w:suppressAutoHyphens/>
              <w:spacing w:after="0" w:line="276" w:lineRule="auto"/>
              <w:jc w:val="both"/>
              <w:rPr>
                <w:rFonts w:ascii="Times New Roman" w:eastAsia="Times New Roman" w:hAnsi="Times New Roman" w:cs="Times New Roman"/>
                <w:bCs/>
                <w:iCs/>
                <w:sz w:val="24"/>
                <w:szCs w:val="24"/>
                <w:lang w:eastAsia="ru-RU"/>
              </w:rPr>
            </w:pPr>
            <w:r w:rsidRPr="00D91BE2">
              <w:rPr>
                <w:rFonts w:ascii="Times New Roman" w:eastAsia="Times New Roman" w:hAnsi="Times New Roman" w:cs="Times New Roman"/>
                <w:bCs/>
                <w:iCs/>
                <w:sz w:val="24"/>
                <w:szCs w:val="24"/>
                <w:lang w:eastAsia="ru-RU"/>
              </w:rPr>
              <w:t xml:space="preserve">Опрос студента </w:t>
            </w:r>
          </w:p>
          <w:p w14:paraId="437C4302" w14:textId="77777777" w:rsidR="00D91BE2" w:rsidRPr="00D91BE2" w:rsidRDefault="00D91BE2" w:rsidP="00D91BE2">
            <w:pPr>
              <w:suppressAutoHyphens/>
              <w:spacing w:after="0" w:line="276" w:lineRule="auto"/>
              <w:jc w:val="both"/>
              <w:rPr>
                <w:rFonts w:ascii="Times New Roman" w:eastAsia="Times New Roman" w:hAnsi="Times New Roman" w:cs="Times New Roman"/>
                <w:bCs/>
                <w:iCs/>
                <w:sz w:val="24"/>
                <w:szCs w:val="24"/>
                <w:lang w:eastAsia="ru-RU"/>
              </w:rPr>
            </w:pPr>
            <w:r w:rsidRPr="00D91BE2">
              <w:rPr>
                <w:rFonts w:ascii="Times New Roman" w:eastAsia="Times New Roman" w:hAnsi="Times New Roman" w:cs="Times New Roman"/>
                <w:bCs/>
                <w:iCs/>
                <w:sz w:val="24"/>
                <w:szCs w:val="24"/>
                <w:lang w:eastAsia="ru-RU"/>
              </w:rPr>
              <w:t xml:space="preserve">Выполнение практического задания </w:t>
            </w:r>
          </w:p>
          <w:p w14:paraId="34B3498C" w14:textId="76EF7D03" w:rsidR="00D91BE2" w:rsidRPr="00D91BE2" w:rsidRDefault="00D91BE2" w:rsidP="00D91BE2">
            <w:pPr>
              <w:spacing w:after="200" w:line="240" w:lineRule="auto"/>
              <w:rPr>
                <w:rFonts w:ascii="Times New Roman" w:eastAsia="Batang" w:hAnsi="Times New Roman" w:cs="Times New Roman"/>
                <w:bCs/>
                <w:i/>
                <w:sz w:val="24"/>
                <w:szCs w:val="24"/>
                <w:highlight w:val="green"/>
                <w:lang w:eastAsia="ru-RU"/>
              </w:rPr>
            </w:pPr>
            <w:r w:rsidRPr="00D91BE2">
              <w:rPr>
                <w:rFonts w:ascii="Times New Roman" w:eastAsia="Times New Roman" w:hAnsi="Times New Roman" w:cs="Times New Roman"/>
                <w:bCs/>
                <w:iCs/>
                <w:sz w:val="24"/>
                <w:szCs w:val="24"/>
                <w:lang w:eastAsia="ru-RU"/>
              </w:rPr>
              <w:t>Зачет</w:t>
            </w:r>
          </w:p>
        </w:tc>
      </w:tr>
    </w:tbl>
    <w:p w14:paraId="3192CE31" w14:textId="77777777" w:rsidR="007742E1" w:rsidRPr="007742E1" w:rsidRDefault="007742E1" w:rsidP="007742E1">
      <w:pPr>
        <w:spacing w:after="200" w:line="276" w:lineRule="auto"/>
        <w:rPr>
          <w:rFonts w:ascii="Times New Roman" w:eastAsia="Batang" w:hAnsi="Times New Roman" w:cs="Times New Roman"/>
          <w:b/>
          <w:sz w:val="20"/>
          <w:szCs w:val="48"/>
          <w:lang w:eastAsia="ru-RU"/>
        </w:rPr>
      </w:pPr>
    </w:p>
    <w:p w14:paraId="67FCF1AF" w14:textId="77777777" w:rsidR="007742E1" w:rsidRDefault="007742E1" w:rsidP="007742E1"/>
    <w:p w14:paraId="18425126" w14:textId="77777777" w:rsidR="007742E1" w:rsidRDefault="007742E1" w:rsidP="007742E1"/>
    <w:p w14:paraId="00334383" w14:textId="77777777" w:rsidR="00D91BE2" w:rsidRDefault="00D91BE2">
      <w:pPr>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p>
    <w:p w14:paraId="287E04F0" w14:textId="037A26E8" w:rsidR="007742E1" w:rsidRPr="007742E1" w:rsidRDefault="004B5856" w:rsidP="007742E1">
      <w:pPr>
        <w:spacing w:after="60" w:line="276" w:lineRule="auto"/>
        <w:jc w:val="right"/>
        <w:outlineLvl w:val="1"/>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lastRenderedPageBreak/>
        <w:t>Приложение 3.</w:t>
      </w:r>
      <w:r w:rsidR="00BC2139">
        <w:rPr>
          <w:rFonts w:ascii="Times New Roman" w:eastAsia="Batang" w:hAnsi="Times New Roman" w:cs="Times New Roman"/>
          <w:b/>
          <w:bCs/>
          <w:sz w:val="24"/>
          <w:szCs w:val="24"/>
          <w:lang w:eastAsia="ru-RU"/>
        </w:rPr>
        <w:t>11</w:t>
      </w:r>
    </w:p>
    <w:p w14:paraId="0590342C" w14:textId="77777777" w:rsidR="007742E1" w:rsidRPr="007742E1" w:rsidRDefault="007742E1" w:rsidP="007742E1">
      <w:pPr>
        <w:spacing w:after="0" w:line="360" w:lineRule="auto"/>
        <w:jc w:val="right"/>
        <w:rPr>
          <w:rFonts w:ascii="Times New Roman" w:eastAsia="Batang" w:hAnsi="Times New Roman" w:cs="Times New Roman"/>
          <w:i/>
          <w:sz w:val="24"/>
          <w:szCs w:val="24"/>
          <w:lang w:eastAsia="ru-RU"/>
        </w:rPr>
      </w:pPr>
      <w:r w:rsidRPr="007742E1">
        <w:rPr>
          <w:rFonts w:ascii="Times New Roman" w:eastAsia="Batang" w:hAnsi="Times New Roman" w:cs="Times New Roman"/>
          <w:bCs/>
          <w:sz w:val="24"/>
          <w:szCs w:val="24"/>
          <w:lang w:eastAsia="ru-RU"/>
        </w:rPr>
        <w:t xml:space="preserve">к ПОП-П по </w:t>
      </w:r>
      <w:r w:rsidRPr="007742E1">
        <w:rPr>
          <w:rFonts w:ascii="Times New Roman" w:eastAsia="Batang" w:hAnsi="Times New Roman" w:cs="Times New Roman"/>
          <w:sz w:val="24"/>
          <w:szCs w:val="24"/>
          <w:lang w:eastAsia="ru-RU"/>
        </w:rPr>
        <w:t>специальности</w:t>
      </w:r>
    </w:p>
    <w:p w14:paraId="082E2C51" w14:textId="23FB41E2" w:rsidR="007742E1" w:rsidRPr="007742E1" w:rsidRDefault="00BC2139" w:rsidP="007742E1">
      <w:pPr>
        <w:spacing w:after="200" w:line="276" w:lineRule="auto"/>
        <w:jc w:val="right"/>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6E66D8F8" w14:textId="77777777" w:rsidR="007742E1" w:rsidRPr="007742E1" w:rsidRDefault="007742E1" w:rsidP="007742E1">
      <w:pPr>
        <w:spacing w:after="200" w:line="276" w:lineRule="auto"/>
        <w:rPr>
          <w:rFonts w:ascii="Times New Roman" w:eastAsia="Batang" w:hAnsi="Times New Roman" w:cs="Times New Roman"/>
          <w:b/>
          <w:i/>
          <w:lang w:eastAsia="ru-RU"/>
        </w:rPr>
      </w:pPr>
    </w:p>
    <w:p w14:paraId="7A9E8F1C"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2FE53077"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0681127C"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20AEDCF1"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6F5EBE5F"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20BA44E4"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24F19467"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62D70863" w14:textId="12FB7A94" w:rsidR="007742E1" w:rsidRPr="007742E1" w:rsidRDefault="006100CA" w:rsidP="007742E1">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6E69970D" w14:textId="77777777" w:rsidR="007742E1" w:rsidRPr="007742E1" w:rsidRDefault="007742E1" w:rsidP="007742E1">
      <w:pPr>
        <w:spacing w:after="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iCs/>
          <w:sz w:val="24"/>
          <w:szCs w:val="24"/>
          <w:lang w:eastAsia="ru-RU"/>
        </w:rPr>
        <w:t>ОП. 05 Трудовое право</w:t>
      </w:r>
    </w:p>
    <w:p w14:paraId="63D4CCCD" w14:textId="77777777" w:rsidR="007742E1" w:rsidRPr="007742E1" w:rsidRDefault="007742E1" w:rsidP="007742E1">
      <w:pPr>
        <w:spacing w:after="200" w:line="276" w:lineRule="auto"/>
        <w:rPr>
          <w:rFonts w:ascii="Times New Roman" w:eastAsia="Batang" w:hAnsi="Times New Roman" w:cs="Times New Roman"/>
          <w:b/>
          <w:i/>
          <w:lang w:eastAsia="ru-RU"/>
        </w:rPr>
      </w:pPr>
    </w:p>
    <w:p w14:paraId="75C1B0B5" w14:textId="77777777" w:rsidR="007742E1" w:rsidRPr="007742E1" w:rsidRDefault="007742E1" w:rsidP="007742E1">
      <w:pPr>
        <w:spacing w:after="200" w:line="276" w:lineRule="auto"/>
        <w:rPr>
          <w:rFonts w:ascii="Times New Roman" w:eastAsia="Batang" w:hAnsi="Times New Roman" w:cs="Times New Roman"/>
          <w:b/>
          <w:i/>
          <w:lang w:eastAsia="ru-RU"/>
        </w:rPr>
      </w:pPr>
    </w:p>
    <w:p w14:paraId="22A50099" w14:textId="77777777" w:rsidR="007742E1" w:rsidRPr="007742E1" w:rsidRDefault="007742E1" w:rsidP="007742E1">
      <w:pPr>
        <w:spacing w:after="200" w:line="276" w:lineRule="auto"/>
        <w:rPr>
          <w:rFonts w:ascii="Times New Roman" w:eastAsia="Batang" w:hAnsi="Times New Roman" w:cs="Times New Roman"/>
          <w:b/>
          <w:i/>
          <w:lang w:eastAsia="ru-RU"/>
        </w:rPr>
      </w:pPr>
    </w:p>
    <w:p w14:paraId="2F14B657" w14:textId="77777777" w:rsidR="007742E1" w:rsidRPr="007742E1" w:rsidRDefault="007742E1" w:rsidP="007742E1">
      <w:pPr>
        <w:spacing w:after="200" w:line="276" w:lineRule="auto"/>
        <w:rPr>
          <w:rFonts w:ascii="Times New Roman" w:eastAsia="Batang" w:hAnsi="Times New Roman" w:cs="Times New Roman"/>
          <w:b/>
          <w:i/>
          <w:lang w:eastAsia="ru-RU"/>
        </w:rPr>
      </w:pPr>
    </w:p>
    <w:p w14:paraId="48A3E964" w14:textId="77777777" w:rsidR="007742E1" w:rsidRPr="007742E1" w:rsidRDefault="007742E1" w:rsidP="007742E1">
      <w:pPr>
        <w:spacing w:after="200" w:line="276" w:lineRule="auto"/>
        <w:rPr>
          <w:rFonts w:ascii="Times New Roman" w:eastAsia="Batang" w:hAnsi="Times New Roman" w:cs="Times New Roman"/>
          <w:b/>
          <w:i/>
          <w:lang w:eastAsia="ru-RU"/>
        </w:rPr>
      </w:pPr>
    </w:p>
    <w:p w14:paraId="533D8D99" w14:textId="77777777" w:rsidR="007742E1" w:rsidRPr="007742E1" w:rsidRDefault="007742E1" w:rsidP="007742E1">
      <w:pPr>
        <w:spacing w:after="200" w:line="276" w:lineRule="auto"/>
        <w:rPr>
          <w:rFonts w:ascii="Times New Roman" w:eastAsia="Batang" w:hAnsi="Times New Roman" w:cs="Times New Roman"/>
          <w:b/>
          <w:i/>
          <w:lang w:eastAsia="ru-RU"/>
        </w:rPr>
      </w:pPr>
    </w:p>
    <w:p w14:paraId="7B6E127A" w14:textId="77777777" w:rsidR="007742E1" w:rsidRPr="007742E1" w:rsidRDefault="007742E1" w:rsidP="007742E1">
      <w:pPr>
        <w:spacing w:after="200" w:line="276" w:lineRule="auto"/>
        <w:rPr>
          <w:rFonts w:ascii="Times New Roman" w:eastAsia="Batang" w:hAnsi="Times New Roman" w:cs="Times New Roman"/>
          <w:b/>
          <w:i/>
          <w:lang w:eastAsia="ru-RU"/>
        </w:rPr>
      </w:pPr>
    </w:p>
    <w:p w14:paraId="48C7C1BD" w14:textId="77777777" w:rsidR="007742E1" w:rsidRPr="007742E1" w:rsidRDefault="007742E1" w:rsidP="007742E1">
      <w:pPr>
        <w:spacing w:after="200" w:line="276" w:lineRule="auto"/>
        <w:rPr>
          <w:rFonts w:ascii="Times New Roman" w:eastAsia="Batang" w:hAnsi="Times New Roman" w:cs="Times New Roman"/>
          <w:b/>
          <w:i/>
          <w:lang w:eastAsia="ru-RU"/>
        </w:rPr>
      </w:pPr>
    </w:p>
    <w:p w14:paraId="32604D66" w14:textId="77777777" w:rsidR="007742E1" w:rsidRPr="007742E1" w:rsidRDefault="007742E1" w:rsidP="007742E1">
      <w:pPr>
        <w:spacing w:after="200" w:line="276" w:lineRule="auto"/>
        <w:rPr>
          <w:rFonts w:ascii="Times New Roman" w:eastAsia="Batang" w:hAnsi="Times New Roman" w:cs="Times New Roman"/>
          <w:b/>
          <w:i/>
          <w:lang w:eastAsia="ru-RU"/>
        </w:rPr>
      </w:pPr>
    </w:p>
    <w:p w14:paraId="3385FE73" w14:textId="77777777" w:rsidR="007742E1" w:rsidRPr="007742E1" w:rsidRDefault="007742E1" w:rsidP="007742E1">
      <w:pPr>
        <w:spacing w:after="200" w:line="276" w:lineRule="auto"/>
        <w:rPr>
          <w:rFonts w:ascii="Times New Roman" w:eastAsia="Batang" w:hAnsi="Times New Roman" w:cs="Times New Roman"/>
          <w:b/>
          <w:i/>
          <w:lang w:eastAsia="ru-RU"/>
        </w:rPr>
      </w:pPr>
    </w:p>
    <w:p w14:paraId="367F44B0" w14:textId="77777777" w:rsidR="007742E1" w:rsidRPr="007742E1" w:rsidRDefault="007742E1" w:rsidP="007742E1">
      <w:pPr>
        <w:spacing w:after="200" w:line="276" w:lineRule="auto"/>
        <w:rPr>
          <w:rFonts w:ascii="Times New Roman" w:eastAsia="Batang" w:hAnsi="Times New Roman" w:cs="Times New Roman"/>
          <w:b/>
          <w:i/>
          <w:lang w:eastAsia="ru-RU"/>
        </w:rPr>
      </w:pPr>
    </w:p>
    <w:p w14:paraId="4B7AF5A5" w14:textId="77777777" w:rsidR="007742E1" w:rsidRPr="007742E1" w:rsidRDefault="007742E1" w:rsidP="007742E1">
      <w:pPr>
        <w:spacing w:after="200" w:line="276" w:lineRule="auto"/>
        <w:rPr>
          <w:rFonts w:ascii="Times New Roman" w:eastAsia="Batang" w:hAnsi="Times New Roman" w:cs="Times New Roman"/>
          <w:b/>
          <w:i/>
          <w:lang w:eastAsia="ru-RU"/>
        </w:rPr>
      </w:pPr>
    </w:p>
    <w:p w14:paraId="236F0E96" w14:textId="77777777" w:rsidR="00BC2139" w:rsidRDefault="00BC2139" w:rsidP="007742E1">
      <w:pPr>
        <w:spacing w:after="200" w:line="276" w:lineRule="auto"/>
        <w:jc w:val="center"/>
        <w:rPr>
          <w:rFonts w:ascii="Times New Roman" w:eastAsia="Batang" w:hAnsi="Times New Roman" w:cs="Times New Roman"/>
          <w:b/>
          <w:sz w:val="24"/>
          <w:szCs w:val="24"/>
          <w:lang w:eastAsia="ru-RU"/>
        </w:rPr>
      </w:pPr>
    </w:p>
    <w:p w14:paraId="72E43F1B" w14:textId="77777777" w:rsidR="00BC2139" w:rsidRDefault="00BC2139" w:rsidP="007742E1">
      <w:pPr>
        <w:spacing w:after="200" w:line="276" w:lineRule="auto"/>
        <w:jc w:val="center"/>
        <w:rPr>
          <w:rFonts w:ascii="Times New Roman" w:eastAsia="Batang" w:hAnsi="Times New Roman" w:cs="Times New Roman"/>
          <w:b/>
          <w:sz w:val="24"/>
          <w:szCs w:val="24"/>
          <w:lang w:eastAsia="ru-RU"/>
        </w:rPr>
      </w:pPr>
    </w:p>
    <w:p w14:paraId="2ED0AE15" w14:textId="77777777" w:rsidR="00BC2139" w:rsidRDefault="00BC2139" w:rsidP="007742E1">
      <w:pPr>
        <w:spacing w:after="200" w:line="276" w:lineRule="auto"/>
        <w:jc w:val="center"/>
        <w:rPr>
          <w:rFonts w:ascii="Times New Roman" w:eastAsia="Batang" w:hAnsi="Times New Roman" w:cs="Times New Roman"/>
          <w:b/>
          <w:sz w:val="24"/>
          <w:szCs w:val="24"/>
          <w:lang w:eastAsia="ru-RU"/>
        </w:rPr>
      </w:pPr>
    </w:p>
    <w:p w14:paraId="472E8F63" w14:textId="3955E220" w:rsidR="007742E1" w:rsidRPr="007742E1" w:rsidRDefault="007742E1" w:rsidP="007742E1">
      <w:pPr>
        <w:spacing w:after="20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sz w:val="24"/>
          <w:szCs w:val="24"/>
          <w:lang w:eastAsia="ru-RU"/>
        </w:rPr>
        <w:t>2023 год</w:t>
      </w:r>
    </w:p>
    <w:p w14:paraId="603F97A3" w14:textId="77777777" w:rsidR="007742E1" w:rsidRPr="007742E1" w:rsidRDefault="007742E1" w:rsidP="007742E1">
      <w:pPr>
        <w:spacing w:after="0" w:line="276" w:lineRule="auto"/>
        <w:rPr>
          <w:rFonts w:ascii="Times New Roman" w:eastAsia="Batang" w:hAnsi="Times New Roman" w:cs="Times New Roman"/>
          <w:b/>
          <w:i/>
          <w:sz w:val="24"/>
          <w:szCs w:val="24"/>
          <w:lang w:eastAsia="ru-RU"/>
        </w:rPr>
        <w:sectPr w:rsidR="007742E1" w:rsidRPr="007742E1">
          <w:pgSz w:w="11907" w:h="16840"/>
          <w:pgMar w:top="1134" w:right="851" w:bottom="992" w:left="1418" w:header="709" w:footer="709" w:gutter="0"/>
          <w:cols w:space="720"/>
        </w:sectPr>
      </w:pPr>
    </w:p>
    <w:p w14:paraId="02A93DC8" w14:textId="77777777" w:rsidR="007742E1" w:rsidRPr="007742E1" w:rsidRDefault="007742E1" w:rsidP="007742E1">
      <w:pPr>
        <w:spacing w:after="200" w:line="276" w:lineRule="auto"/>
        <w:jc w:val="center"/>
        <w:rPr>
          <w:rFonts w:ascii="Times New Roman" w:eastAsia="Batang" w:hAnsi="Times New Roman" w:cs="Times New Roman"/>
          <w:b/>
          <w:i/>
          <w:sz w:val="24"/>
          <w:szCs w:val="24"/>
          <w:lang w:eastAsia="ru-RU"/>
        </w:rPr>
      </w:pPr>
      <w:r w:rsidRPr="007742E1">
        <w:rPr>
          <w:rFonts w:ascii="Times New Roman" w:eastAsia="Batang" w:hAnsi="Times New Roman" w:cs="Times New Roman"/>
          <w:b/>
          <w:i/>
          <w:sz w:val="24"/>
          <w:szCs w:val="24"/>
          <w:lang w:eastAsia="ru-RU"/>
        </w:rPr>
        <w:lastRenderedPageBreak/>
        <w:t>СОДЕРЖАНИЕ</w:t>
      </w:r>
      <w:r w:rsidRPr="007742E1">
        <w:rPr>
          <w:rFonts w:ascii="Times New Roman" w:eastAsia="Batang" w:hAnsi="Times New Roman" w:cs="Times New Roman"/>
          <w:b/>
          <w:sz w:val="28"/>
          <w:szCs w:val="28"/>
          <w:highlight w:val="red"/>
          <w:lang w:eastAsia="ru-RU"/>
        </w:rPr>
        <w:t xml:space="preserve"> </w:t>
      </w:r>
    </w:p>
    <w:p w14:paraId="31B3D4E9" w14:textId="77777777" w:rsidR="007742E1" w:rsidRPr="007742E1" w:rsidRDefault="007742E1" w:rsidP="007742E1">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742E1" w:rsidRPr="007742E1" w14:paraId="09C67CF5" w14:textId="77777777" w:rsidTr="00111D30">
        <w:tc>
          <w:tcPr>
            <w:tcW w:w="7501" w:type="dxa"/>
          </w:tcPr>
          <w:p w14:paraId="5AFBAB6A" w14:textId="77777777" w:rsidR="007742E1" w:rsidRPr="003C68C0" w:rsidRDefault="007742E1" w:rsidP="007771ED">
            <w:pPr>
              <w:pStyle w:val="ae"/>
              <w:numPr>
                <w:ilvl w:val="0"/>
                <w:numId w:val="26"/>
              </w:numPr>
              <w:suppressAutoHyphens/>
              <w:spacing w:after="200" w:line="276" w:lineRule="auto"/>
              <w:rPr>
                <w:rFonts w:ascii="Times New Roman" w:hAnsi="Times New Roman" w:cs="Times New Roman"/>
                <w:b/>
                <w:lang w:eastAsia="ru-RU"/>
              </w:rPr>
            </w:pPr>
            <w:r w:rsidRPr="003C68C0">
              <w:rPr>
                <w:rFonts w:ascii="Times New Roman" w:hAnsi="Times New Roman" w:cs="Times New Roman"/>
                <w:b/>
                <w:lang w:eastAsia="ru-RU"/>
              </w:rPr>
              <w:t xml:space="preserve">ОБЩАЯ ХАРАКТЕРИСТИКА </w:t>
            </w:r>
            <w:r w:rsidRPr="003C68C0">
              <w:rPr>
                <w:rFonts w:ascii="Times New Roman" w:hAnsi="Times New Roman" w:cs="Times New Roman"/>
                <w:b/>
                <w:color w:val="000000"/>
                <w:lang w:eastAsia="ru-RU"/>
              </w:rPr>
              <w:t>РАБОЧЕЙ ПРОГРАММЫ</w:t>
            </w:r>
            <w:r w:rsidRPr="003C68C0">
              <w:rPr>
                <w:rFonts w:ascii="Times New Roman" w:hAnsi="Times New Roman" w:cs="Times New Roman"/>
                <w:b/>
                <w:lang w:eastAsia="ru-RU"/>
              </w:rPr>
              <w:t xml:space="preserve"> УЧЕБНОЙ ДИСЦИПЛИНЫ</w:t>
            </w:r>
          </w:p>
        </w:tc>
        <w:tc>
          <w:tcPr>
            <w:tcW w:w="1854" w:type="dxa"/>
          </w:tcPr>
          <w:p w14:paraId="03EBD7E7" w14:textId="406C771F" w:rsidR="007742E1" w:rsidRPr="001758B9"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77DC7E62" w14:textId="77777777" w:rsidTr="00111D30">
        <w:tc>
          <w:tcPr>
            <w:tcW w:w="7501" w:type="dxa"/>
          </w:tcPr>
          <w:p w14:paraId="1EB473C9" w14:textId="77777777" w:rsidR="007742E1" w:rsidRPr="007742E1" w:rsidRDefault="007742E1" w:rsidP="007771ED">
            <w:pPr>
              <w:numPr>
                <w:ilvl w:val="0"/>
                <w:numId w:val="26"/>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0BCAA304" w14:textId="1C22B768" w:rsidR="007742E1" w:rsidRPr="001758B9"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65A8903E" w14:textId="77777777" w:rsidTr="00111D30">
        <w:tc>
          <w:tcPr>
            <w:tcW w:w="7501" w:type="dxa"/>
          </w:tcPr>
          <w:p w14:paraId="60E95CB4" w14:textId="77777777" w:rsidR="007742E1" w:rsidRPr="007742E1" w:rsidRDefault="007742E1" w:rsidP="007771ED">
            <w:pPr>
              <w:numPr>
                <w:ilvl w:val="0"/>
                <w:numId w:val="26"/>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73963CD4" w14:textId="7AE2CDC5" w:rsidR="007742E1" w:rsidRPr="001758B9"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24CE161A" w14:textId="77777777" w:rsidTr="00111D30">
        <w:tc>
          <w:tcPr>
            <w:tcW w:w="7501" w:type="dxa"/>
          </w:tcPr>
          <w:p w14:paraId="0EB284DA" w14:textId="77777777" w:rsidR="007742E1" w:rsidRPr="007742E1" w:rsidRDefault="007742E1" w:rsidP="007771ED">
            <w:pPr>
              <w:numPr>
                <w:ilvl w:val="0"/>
                <w:numId w:val="26"/>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КОНТРОЛЬ И ОЦЕНКА РЕЗУЛЬТАТОВ ОСВОЕНИЯ УЧЕБНОЙ ДИСЦИПЛИНЫ</w:t>
            </w:r>
          </w:p>
          <w:p w14:paraId="719F4901" w14:textId="77777777" w:rsidR="007742E1" w:rsidRPr="007742E1" w:rsidRDefault="007742E1" w:rsidP="007742E1">
            <w:pPr>
              <w:suppressAutoHyphens/>
              <w:spacing w:after="200" w:line="276" w:lineRule="auto"/>
              <w:rPr>
                <w:rFonts w:ascii="Times New Roman" w:eastAsia="Batang" w:hAnsi="Times New Roman" w:cs="Times New Roman"/>
                <w:b/>
                <w:sz w:val="24"/>
                <w:szCs w:val="24"/>
                <w:lang w:eastAsia="ru-RU"/>
              </w:rPr>
            </w:pPr>
          </w:p>
        </w:tc>
        <w:tc>
          <w:tcPr>
            <w:tcW w:w="1854" w:type="dxa"/>
          </w:tcPr>
          <w:p w14:paraId="06C092D8" w14:textId="69FCF939" w:rsidR="007742E1" w:rsidRPr="001758B9" w:rsidRDefault="007742E1" w:rsidP="007742E1">
            <w:pPr>
              <w:spacing w:after="200" w:line="276" w:lineRule="auto"/>
              <w:jc w:val="center"/>
              <w:rPr>
                <w:rFonts w:ascii="Times New Roman" w:eastAsia="Batang" w:hAnsi="Times New Roman" w:cs="Times New Roman"/>
                <w:b/>
                <w:sz w:val="24"/>
                <w:szCs w:val="24"/>
                <w:lang w:eastAsia="ru-RU"/>
              </w:rPr>
            </w:pPr>
          </w:p>
        </w:tc>
      </w:tr>
    </w:tbl>
    <w:p w14:paraId="1132AEAD" w14:textId="77777777" w:rsidR="007742E1" w:rsidRPr="003C68C0" w:rsidRDefault="007742E1" w:rsidP="007771ED">
      <w:pPr>
        <w:pStyle w:val="ae"/>
        <w:numPr>
          <w:ilvl w:val="0"/>
          <w:numId w:val="27"/>
        </w:numPr>
        <w:suppressAutoHyphens/>
        <w:spacing w:after="0" w:line="276" w:lineRule="auto"/>
        <w:ind w:left="0" w:firstLine="709"/>
        <w:jc w:val="center"/>
        <w:rPr>
          <w:rFonts w:ascii="Times New Roman" w:hAnsi="Times New Roman" w:cs="Times New Roman"/>
          <w:b/>
          <w:lang w:eastAsia="ru-RU"/>
        </w:rPr>
      </w:pPr>
      <w:r w:rsidRPr="003C68C0">
        <w:rPr>
          <w:rFonts w:ascii="Times New Roman" w:hAnsi="Times New Roman" w:cs="Times New Roman"/>
          <w:b/>
          <w:i/>
          <w:u w:val="single"/>
          <w:lang w:eastAsia="ru-RU"/>
        </w:rPr>
        <w:br w:type="page"/>
      </w:r>
      <w:r w:rsidRPr="003C68C0">
        <w:rPr>
          <w:rFonts w:ascii="Times New Roman" w:hAnsi="Times New Roman" w:cs="Times New Roman"/>
          <w:b/>
          <w:lang w:eastAsia="ru-RU"/>
        </w:rPr>
        <w:lastRenderedPageBreak/>
        <w:t xml:space="preserve">ОБЩАЯ ХАРАКТЕРИСТИКА </w:t>
      </w:r>
      <w:r w:rsidRPr="003C68C0">
        <w:rPr>
          <w:rFonts w:ascii="Times New Roman" w:hAnsi="Times New Roman" w:cs="Times New Roman"/>
          <w:b/>
          <w:color w:val="000000"/>
          <w:lang w:eastAsia="ru-RU"/>
        </w:rPr>
        <w:t>РАБОЧЕЙ ПРОГРАММЫ</w:t>
      </w:r>
      <w:r w:rsidRPr="003C68C0">
        <w:rPr>
          <w:rFonts w:ascii="Times New Roman" w:hAnsi="Times New Roman" w:cs="Times New Roman"/>
          <w:b/>
          <w:lang w:eastAsia="ru-RU"/>
        </w:rPr>
        <w:t xml:space="preserve"> УЧЕБНОЙ ДИСЦИПЛИНЫ</w:t>
      </w:r>
    </w:p>
    <w:p w14:paraId="6063E469" w14:textId="77777777" w:rsidR="007742E1" w:rsidRPr="007742E1" w:rsidRDefault="007742E1" w:rsidP="007742E1">
      <w:pPr>
        <w:spacing w:after="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iCs/>
          <w:sz w:val="24"/>
          <w:szCs w:val="24"/>
          <w:lang w:eastAsia="ru-RU"/>
        </w:rPr>
        <w:t>«ОП. 05 Трудовое право»</w:t>
      </w:r>
    </w:p>
    <w:p w14:paraId="733E6782" w14:textId="77777777" w:rsidR="007742E1" w:rsidRPr="007742E1" w:rsidRDefault="007742E1" w:rsidP="007742E1">
      <w:pPr>
        <w:spacing w:after="0" w:line="276" w:lineRule="auto"/>
        <w:ind w:firstLine="709"/>
        <w:jc w:val="center"/>
        <w:rPr>
          <w:rFonts w:ascii="Times New Roman" w:eastAsia="Batang" w:hAnsi="Times New Roman" w:cs="Times New Roman"/>
          <w:sz w:val="24"/>
          <w:szCs w:val="24"/>
          <w:vertAlign w:val="superscript"/>
          <w:lang w:eastAsia="ru-RU"/>
        </w:rPr>
      </w:pPr>
    </w:p>
    <w:p w14:paraId="3C15DE7D" w14:textId="77777777" w:rsidR="007742E1" w:rsidRPr="007742E1" w:rsidRDefault="007742E1" w:rsidP="00774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7742E1">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2E05296B" w14:textId="3C1A1A7D" w:rsidR="007742E1" w:rsidRPr="007742E1" w:rsidRDefault="007742E1" w:rsidP="00D91BE2">
      <w:pPr>
        <w:spacing w:after="0" w:line="276"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Учебная дисциплина </w:t>
      </w:r>
      <w:r w:rsidR="00D91BE2">
        <w:rPr>
          <w:rFonts w:ascii="Times New Roman" w:eastAsia="Batang" w:hAnsi="Times New Roman" w:cs="Times New Roman"/>
          <w:sz w:val="24"/>
          <w:szCs w:val="24"/>
          <w:lang w:eastAsia="ru-RU"/>
        </w:rPr>
        <w:t>«</w:t>
      </w:r>
      <w:r w:rsidRPr="007742E1">
        <w:rPr>
          <w:rFonts w:ascii="Times New Roman" w:eastAsia="Batang" w:hAnsi="Times New Roman" w:cs="Times New Roman"/>
          <w:sz w:val="24"/>
          <w:szCs w:val="24"/>
          <w:lang w:eastAsia="ru-RU"/>
        </w:rPr>
        <w:t>ОП.05 Трудовое право</w:t>
      </w:r>
      <w:r w:rsidR="00D91BE2">
        <w:rPr>
          <w:rFonts w:ascii="Times New Roman" w:eastAsia="Batang" w:hAnsi="Times New Roman" w:cs="Times New Roman"/>
          <w:sz w:val="24"/>
          <w:szCs w:val="24"/>
          <w:lang w:eastAsia="ru-RU"/>
        </w:rPr>
        <w:t>»</w:t>
      </w:r>
      <w:r w:rsidRPr="007742E1">
        <w:rPr>
          <w:rFonts w:ascii="Times New Roman" w:eastAsia="Batang" w:hAnsi="Times New Roman" w:cs="Times New Roman"/>
          <w:sz w:val="24"/>
          <w:szCs w:val="24"/>
          <w:lang w:eastAsia="ru-RU"/>
        </w:rPr>
        <w:t xml:space="preserve"> является обязательной частью </w:t>
      </w:r>
      <w:r w:rsidRPr="007742E1">
        <w:rPr>
          <w:rFonts w:ascii="Times New Roman" w:eastAsia="Batang" w:hAnsi="Times New Roman" w:cs="Times New Roman"/>
          <w:bCs/>
          <w:sz w:val="24"/>
          <w:szCs w:val="24"/>
          <w:lang w:eastAsia="ru-RU"/>
        </w:rPr>
        <w:t>общепрофессиональный цикл</w:t>
      </w:r>
      <w:r w:rsidRPr="007742E1">
        <w:rPr>
          <w:rFonts w:ascii="Times New Roman" w:eastAsia="Batang" w:hAnsi="Times New Roman" w:cs="Times New Roman"/>
          <w:b/>
          <w:bCs/>
          <w:sz w:val="24"/>
          <w:szCs w:val="24"/>
          <w:lang w:eastAsia="ru-RU"/>
        </w:rPr>
        <w:t xml:space="preserve"> </w:t>
      </w:r>
      <w:r w:rsidRPr="007742E1">
        <w:rPr>
          <w:rFonts w:ascii="Times New Roman" w:eastAsia="Batang" w:hAnsi="Times New Roman" w:cs="Times New Roman"/>
          <w:sz w:val="24"/>
          <w:szCs w:val="24"/>
          <w:lang w:eastAsia="ru-RU"/>
        </w:rPr>
        <w:t xml:space="preserve">ПОП-П в соответствии с ФГОС СПО по специальности </w:t>
      </w:r>
      <w:r w:rsidR="00BC2139">
        <w:rPr>
          <w:rFonts w:ascii="Times New Roman" w:eastAsia="Batang" w:hAnsi="Times New Roman" w:cs="Times New Roman"/>
          <w:sz w:val="24"/>
          <w:szCs w:val="24"/>
          <w:lang w:eastAsia="ru-RU"/>
        </w:rPr>
        <w:t>40.02.01 Право и организация социального обеспечения</w:t>
      </w:r>
      <w:r w:rsidRPr="007742E1">
        <w:rPr>
          <w:rFonts w:ascii="Times New Roman" w:eastAsia="Batang" w:hAnsi="Times New Roman" w:cs="Times New Roman"/>
          <w:sz w:val="24"/>
          <w:szCs w:val="24"/>
          <w:lang w:eastAsia="ru-RU"/>
        </w:rPr>
        <w:t>.</w:t>
      </w:r>
    </w:p>
    <w:p w14:paraId="1712B6B4" w14:textId="16DF734E" w:rsidR="007742E1" w:rsidRPr="007742E1" w:rsidRDefault="007742E1" w:rsidP="00774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Особое значение дисциплина имеет при формировании и развитии ОК </w:t>
      </w:r>
      <w:r w:rsidR="001423B7" w:rsidRPr="00D91BE2">
        <w:rPr>
          <w:rFonts w:ascii="Times New Roman" w:eastAsia="Times New Roman" w:hAnsi="Times New Roman" w:cs="Times New Roman"/>
          <w:color w:val="000000"/>
          <w:sz w:val="24"/>
          <w:szCs w:val="24"/>
          <w:lang w:eastAsia="ru-RU"/>
        </w:rPr>
        <w:t>1-6, 8, 9</w:t>
      </w:r>
      <w:r w:rsidR="00BB659C">
        <w:rPr>
          <w:rFonts w:ascii="Times New Roman" w:eastAsia="Batang" w:hAnsi="Times New Roman" w:cs="Times New Roman"/>
          <w:sz w:val="24"/>
          <w:szCs w:val="24"/>
          <w:lang w:eastAsia="ru-RU"/>
        </w:rPr>
        <w:t>.</w:t>
      </w:r>
    </w:p>
    <w:p w14:paraId="43F7E025" w14:textId="77777777" w:rsidR="007742E1" w:rsidRPr="007742E1" w:rsidRDefault="007742E1" w:rsidP="00175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Batang" w:hAnsi="Times New Roman" w:cs="Times New Roman"/>
          <w:b/>
          <w:sz w:val="24"/>
          <w:szCs w:val="24"/>
          <w:lang w:eastAsia="ru-RU"/>
        </w:rPr>
      </w:pPr>
    </w:p>
    <w:p w14:paraId="175ED398" w14:textId="77777777" w:rsidR="007742E1" w:rsidRPr="007742E1" w:rsidRDefault="007742E1" w:rsidP="007742E1">
      <w:pPr>
        <w:spacing w:after="0" w:line="276"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1.2. Цель и планируемые результаты освоения дисциплины:</w:t>
      </w:r>
    </w:p>
    <w:p w14:paraId="2BE83421" w14:textId="77777777" w:rsidR="007742E1" w:rsidRPr="007742E1" w:rsidRDefault="007742E1" w:rsidP="007742E1">
      <w:pPr>
        <w:suppressAutoHyphens/>
        <w:spacing w:after="0" w:line="240" w:lineRule="auto"/>
        <w:ind w:firstLine="709"/>
        <w:jc w:val="both"/>
        <w:rPr>
          <w:rFonts w:ascii="Times New Roman" w:eastAsia="Batang" w:hAnsi="Times New Roman" w:cs="Times New Roman"/>
          <w:sz w:val="24"/>
          <w:szCs w:val="24"/>
        </w:rPr>
      </w:pPr>
      <w:r w:rsidRPr="007742E1">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7742E1">
        <w:rPr>
          <w:rFonts w:ascii="Times New Roman" w:eastAsia="Batang" w:hAnsi="Times New Roman" w:cs="Times New Roman"/>
          <w:sz w:val="24"/>
          <w:szCs w:val="24"/>
          <w:lang w:eastAsia="ru-RU"/>
        </w:rPr>
        <w:br/>
        <w:t>и знания</w:t>
      </w:r>
    </w:p>
    <w:tbl>
      <w:tblPr>
        <w:tblW w:w="9493" w:type="dxa"/>
        <w:tblInd w:w="113" w:type="dxa"/>
        <w:tblLook w:val="04A0" w:firstRow="1" w:lastRow="0" w:firstColumn="1" w:lastColumn="0" w:noHBand="0" w:noVBand="1"/>
      </w:tblPr>
      <w:tblGrid>
        <w:gridCol w:w="1413"/>
        <w:gridCol w:w="3685"/>
        <w:gridCol w:w="4395"/>
      </w:tblGrid>
      <w:tr w:rsidR="00D91BE2" w:rsidRPr="00D91BE2" w14:paraId="2B53D85F" w14:textId="77777777" w:rsidTr="001423B7">
        <w:trPr>
          <w:trHeight w:val="600"/>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6DEE3A7F"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Код ПК, ОК</w:t>
            </w:r>
          </w:p>
        </w:tc>
        <w:tc>
          <w:tcPr>
            <w:tcW w:w="3685" w:type="dxa"/>
            <w:tcBorders>
              <w:top w:val="single" w:sz="4" w:space="0" w:color="auto"/>
              <w:left w:val="nil"/>
              <w:bottom w:val="single" w:sz="4" w:space="0" w:color="auto"/>
              <w:right w:val="single" w:sz="4" w:space="0" w:color="auto"/>
            </w:tcBorders>
            <w:shd w:val="clear" w:color="auto" w:fill="auto"/>
            <w:hideMark/>
          </w:tcPr>
          <w:p w14:paraId="67471E3C"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Умения</w:t>
            </w:r>
          </w:p>
        </w:tc>
        <w:tc>
          <w:tcPr>
            <w:tcW w:w="4395" w:type="dxa"/>
            <w:tcBorders>
              <w:top w:val="single" w:sz="4" w:space="0" w:color="auto"/>
              <w:left w:val="nil"/>
              <w:bottom w:val="single" w:sz="4" w:space="0" w:color="auto"/>
              <w:right w:val="single" w:sz="4" w:space="0" w:color="auto"/>
            </w:tcBorders>
            <w:shd w:val="clear" w:color="auto" w:fill="auto"/>
            <w:hideMark/>
          </w:tcPr>
          <w:p w14:paraId="2E5FC6A1"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Знания</w:t>
            </w:r>
          </w:p>
        </w:tc>
      </w:tr>
      <w:tr w:rsidR="00D91BE2" w:rsidRPr="00D91BE2" w14:paraId="52FB95AE" w14:textId="77777777" w:rsidTr="001423B7">
        <w:trPr>
          <w:trHeight w:val="540"/>
        </w:trPr>
        <w:tc>
          <w:tcPr>
            <w:tcW w:w="1413" w:type="dxa"/>
            <w:vMerge w:val="restart"/>
            <w:tcBorders>
              <w:top w:val="nil"/>
              <w:left w:val="single" w:sz="4" w:space="0" w:color="auto"/>
              <w:bottom w:val="single" w:sz="4" w:space="0" w:color="000000"/>
              <w:right w:val="single" w:sz="4" w:space="0" w:color="auto"/>
            </w:tcBorders>
            <w:shd w:val="clear" w:color="auto" w:fill="auto"/>
            <w:hideMark/>
          </w:tcPr>
          <w:p w14:paraId="4AA06BBC" w14:textId="00B92858"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ОК 1-6, 8, 9</w:t>
            </w:r>
            <w:r w:rsidRPr="00D91BE2">
              <w:rPr>
                <w:rFonts w:ascii="Times New Roman" w:eastAsia="Times New Roman" w:hAnsi="Times New Roman" w:cs="Times New Roman"/>
                <w:color w:val="000000"/>
                <w:sz w:val="24"/>
                <w:szCs w:val="24"/>
                <w:lang w:eastAsia="ru-RU"/>
              </w:rPr>
              <w:br/>
              <w:t xml:space="preserve">ПК 1.1-1.4, </w:t>
            </w:r>
            <w:r w:rsidR="001423B7">
              <w:rPr>
                <w:rFonts w:ascii="Times New Roman" w:eastAsia="Times New Roman" w:hAnsi="Times New Roman" w:cs="Times New Roman"/>
                <w:color w:val="000000"/>
                <w:sz w:val="24"/>
                <w:szCs w:val="24"/>
                <w:lang w:eastAsia="ru-RU"/>
              </w:rPr>
              <w:t xml:space="preserve">ПК </w:t>
            </w:r>
            <w:r w:rsidRPr="00D91BE2">
              <w:rPr>
                <w:rFonts w:ascii="Times New Roman" w:eastAsia="Times New Roman" w:hAnsi="Times New Roman" w:cs="Times New Roman"/>
                <w:color w:val="000000"/>
                <w:sz w:val="24"/>
                <w:szCs w:val="24"/>
                <w:lang w:eastAsia="ru-RU"/>
              </w:rPr>
              <w:t xml:space="preserve">1.8, </w:t>
            </w:r>
            <w:r w:rsidR="001423B7">
              <w:rPr>
                <w:rFonts w:ascii="Times New Roman" w:eastAsia="Times New Roman" w:hAnsi="Times New Roman" w:cs="Times New Roman"/>
                <w:color w:val="000000"/>
                <w:sz w:val="24"/>
                <w:szCs w:val="24"/>
                <w:lang w:eastAsia="ru-RU"/>
              </w:rPr>
              <w:br/>
              <w:t xml:space="preserve">ПК </w:t>
            </w:r>
            <w:r w:rsidRPr="00D91BE2">
              <w:rPr>
                <w:rFonts w:ascii="Times New Roman" w:eastAsia="Times New Roman" w:hAnsi="Times New Roman" w:cs="Times New Roman"/>
                <w:color w:val="000000"/>
                <w:sz w:val="24"/>
                <w:szCs w:val="24"/>
                <w:lang w:eastAsia="ru-RU"/>
              </w:rPr>
              <w:t>2.2</w:t>
            </w:r>
          </w:p>
        </w:tc>
        <w:tc>
          <w:tcPr>
            <w:tcW w:w="3685" w:type="dxa"/>
            <w:tcBorders>
              <w:top w:val="nil"/>
              <w:left w:val="nil"/>
              <w:bottom w:val="single" w:sz="4" w:space="0" w:color="auto"/>
              <w:right w:val="single" w:sz="4" w:space="0" w:color="auto"/>
            </w:tcBorders>
            <w:shd w:val="clear" w:color="auto" w:fill="auto"/>
            <w:hideMark/>
          </w:tcPr>
          <w:p w14:paraId="0751E01F"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xml:space="preserve">применять на практике нормы трудового законодательства </w:t>
            </w:r>
          </w:p>
        </w:tc>
        <w:tc>
          <w:tcPr>
            <w:tcW w:w="4395" w:type="dxa"/>
            <w:tcBorders>
              <w:top w:val="nil"/>
              <w:left w:val="nil"/>
              <w:bottom w:val="single" w:sz="4" w:space="0" w:color="auto"/>
              <w:right w:val="single" w:sz="4" w:space="0" w:color="auto"/>
            </w:tcBorders>
            <w:shd w:val="clear" w:color="auto" w:fill="auto"/>
            <w:hideMark/>
          </w:tcPr>
          <w:p w14:paraId="6B0FAA0D"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xml:space="preserve">нормативные правовые акты, регулирующие общественные отношения в трудовом праве </w:t>
            </w:r>
          </w:p>
        </w:tc>
      </w:tr>
      <w:tr w:rsidR="00D91BE2" w:rsidRPr="00D91BE2" w14:paraId="2C582EB9" w14:textId="77777777" w:rsidTr="001423B7">
        <w:trPr>
          <w:trHeight w:val="510"/>
        </w:trPr>
        <w:tc>
          <w:tcPr>
            <w:tcW w:w="1413" w:type="dxa"/>
            <w:vMerge/>
            <w:tcBorders>
              <w:top w:val="nil"/>
              <w:left w:val="single" w:sz="4" w:space="0" w:color="auto"/>
              <w:bottom w:val="single" w:sz="4" w:space="0" w:color="000000"/>
              <w:right w:val="single" w:sz="4" w:space="0" w:color="auto"/>
            </w:tcBorders>
            <w:vAlign w:val="center"/>
            <w:hideMark/>
          </w:tcPr>
          <w:p w14:paraId="18AA0FDA"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p>
        </w:tc>
        <w:tc>
          <w:tcPr>
            <w:tcW w:w="3685" w:type="dxa"/>
            <w:tcBorders>
              <w:top w:val="nil"/>
              <w:left w:val="nil"/>
              <w:bottom w:val="single" w:sz="4" w:space="0" w:color="auto"/>
              <w:right w:val="single" w:sz="4" w:space="0" w:color="auto"/>
            </w:tcBorders>
            <w:shd w:val="clear" w:color="auto" w:fill="auto"/>
            <w:hideMark/>
          </w:tcPr>
          <w:p w14:paraId="4F2ED74A"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xml:space="preserve">анализировать и готовить предложения по урегулированию трудовых споров </w:t>
            </w:r>
          </w:p>
        </w:tc>
        <w:tc>
          <w:tcPr>
            <w:tcW w:w="4395" w:type="dxa"/>
            <w:tcBorders>
              <w:top w:val="nil"/>
              <w:left w:val="nil"/>
              <w:bottom w:val="single" w:sz="4" w:space="0" w:color="auto"/>
              <w:right w:val="single" w:sz="4" w:space="0" w:color="auto"/>
            </w:tcBorders>
            <w:shd w:val="clear" w:color="auto" w:fill="auto"/>
            <w:hideMark/>
          </w:tcPr>
          <w:p w14:paraId="53061B75"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xml:space="preserve">содержание российского трудового права </w:t>
            </w:r>
          </w:p>
        </w:tc>
      </w:tr>
      <w:tr w:rsidR="00D91BE2" w:rsidRPr="00D91BE2" w14:paraId="7F318DA0" w14:textId="77777777" w:rsidTr="001423B7">
        <w:trPr>
          <w:trHeight w:val="510"/>
        </w:trPr>
        <w:tc>
          <w:tcPr>
            <w:tcW w:w="1413" w:type="dxa"/>
            <w:vMerge/>
            <w:tcBorders>
              <w:top w:val="nil"/>
              <w:left w:val="single" w:sz="4" w:space="0" w:color="auto"/>
              <w:bottom w:val="single" w:sz="4" w:space="0" w:color="000000"/>
              <w:right w:val="single" w:sz="4" w:space="0" w:color="auto"/>
            </w:tcBorders>
            <w:vAlign w:val="center"/>
            <w:hideMark/>
          </w:tcPr>
          <w:p w14:paraId="4E05332B"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p>
        </w:tc>
        <w:tc>
          <w:tcPr>
            <w:tcW w:w="3685" w:type="dxa"/>
            <w:tcBorders>
              <w:top w:val="nil"/>
              <w:left w:val="nil"/>
              <w:bottom w:val="single" w:sz="4" w:space="0" w:color="auto"/>
              <w:right w:val="single" w:sz="4" w:space="0" w:color="auto"/>
            </w:tcBorders>
            <w:shd w:val="clear" w:color="auto" w:fill="auto"/>
            <w:hideMark/>
          </w:tcPr>
          <w:p w14:paraId="3888C8CC"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xml:space="preserve">анализировать и решать юридические проблемы в сфере трудовых отношений </w:t>
            </w:r>
          </w:p>
        </w:tc>
        <w:tc>
          <w:tcPr>
            <w:tcW w:w="4395" w:type="dxa"/>
            <w:tcBorders>
              <w:top w:val="nil"/>
              <w:left w:val="nil"/>
              <w:bottom w:val="single" w:sz="4" w:space="0" w:color="auto"/>
              <w:right w:val="single" w:sz="4" w:space="0" w:color="auto"/>
            </w:tcBorders>
            <w:shd w:val="clear" w:color="auto" w:fill="auto"/>
            <w:hideMark/>
          </w:tcPr>
          <w:p w14:paraId="728BFB38"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xml:space="preserve">права и обязанности работников и работодателей </w:t>
            </w:r>
          </w:p>
        </w:tc>
      </w:tr>
      <w:tr w:rsidR="00D91BE2" w:rsidRPr="00D91BE2" w14:paraId="244F0BBD" w14:textId="77777777" w:rsidTr="001423B7">
        <w:trPr>
          <w:trHeight w:val="765"/>
        </w:trPr>
        <w:tc>
          <w:tcPr>
            <w:tcW w:w="1413" w:type="dxa"/>
            <w:vMerge/>
            <w:tcBorders>
              <w:top w:val="nil"/>
              <w:left w:val="single" w:sz="4" w:space="0" w:color="auto"/>
              <w:bottom w:val="single" w:sz="4" w:space="0" w:color="000000"/>
              <w:right w:val="single" w:sz="4" w:space="0" w:color="auto"/>
            </w:tcBorders>
            <w:vAlign w:val="center"/>
            <w:hideMark/>
          </w:tcPr>
          <w:p w14:paraId="2B131DC0"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p>
        </w:tc>
        <w:tc>
          <w:tcPr>
            <w:tcW w:w="3685" w:type="dxa"/>
            <w:tcBorders>
              <w:top w:val="nil"/>
              <w:left w:val="nil"/>
              <w:bottom w:val="single" w:sz="4" w:space="0" w:color="auto"/>
              <w:right w:val="single" w:sz="4" w:space="0" w:color="auto"/>
            </w:tcBorders>
            <w:shd w:val="clear" w:color="auto" w:fill="auto"/>
            <w:hideMark/>
          </w:tcPr>
          <w:p w14:paraId="17691483"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xml:space="preserve">анализировать и готовить предложения по совершенствованию правовой деятельности организации </w:t>
            </w:r>
          </w:p>
        </w:tc>
        <w:tc>
          <w:tcPr>
            <w:tcW w:w="4395" w:type="dxa"/>
            <w:tcBorders>
              <w:top w:val="nil"/>
              <w:left w:val="nil"/>
              <w:bottom w:val="single" w:sz="4" w:space="0" w:color="auto"/>
              <w:right w:val="single" w:sz="4" w:space="0" w:color="auto"/>
            </w:tcBorders>
            <w:shd w:val="clear" w:color="auto" w:fill="auto"/>
            <w:hideMark/>
          </w:tcPr>
          <w:p w14:paraId="35449D30"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xml:space="preserve">порядок заключения, прекращения и изменения трудовых договоров </w:t>
            </w:r>
          </w:p>
        </w:tc>
      </w:tr>
      <w:tr w:rsidR="00D91BE2" w:rsidRPr="00D91BE2" w14:paraId="76CC8598" w14:textId="77777777" w:rsidTr="001423B7">
        <w:trPr>
          <w:trHeight w:val="300"/>
        </w:trPr>
        <w:tc>
          <w:tcPr>
            <w:tcW w:w="1413" w:type="dxa"/>
            <w:vMerge/>
            <w:tcBorders>
              <w:top w:val="nil"/>
              <w:left w:val="single" w:sz="4" w:space="0" w:color="auto"/>
              <w:bottom w:val="single" w:sz="4" w:space="0" w:color="000000"/>
              <w:right w:val="single" w:sz="4" w:space="0" w:color="auto"/>
            </w:tcBorders>
            <w:vAlign w:val="center"/>
            <w:hideMark/>
          </w:tcPr>
          <w:p w14:paraId="07820836"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p>
        </w:tc>
        <w:tc>
          <w:tcPr>
            <w:tcW w:w="3685" w:type="dxa"/>
            <w:tcBorders>
              <w:top w:val="nil"/>
              <w:left w:val="nil"/>
              <w:bottom w:val="single" w:sz="4" w:space="0" w:color="auto"/>
              <w:right w:val="single" w:sz="4" w:space="0" w:color="auto"/>
            </w:tcBorders>
            <w:shd w:val="clear" w:color="auto" w:fill="auto"/>
            <w:hideMark/>
          </w:tcPr>
          <w:p w14:paraId="2281BC16"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w:t>
            </w:r>
          </w:p>
        </w:tc>
        <w:tc>
          <w:tcPr>
            <w:tcW w:w="4395" w:type="dxa"/>
            <w:tcBorders>
              <w:top w:val="nil"/>
              <w:left w:val="nil"/>
              <w:bottom w:val="single" w:sz="4" w:space="0" w:color="auto"/>
              <w:right w:val="single" w:sz="4" w:space="0" w:color="auto"/>
            </w:tcBorders>
            <w:shd w:val="clear" w:color="auto" w:fill="auto"/>
            <w:hideMark/>
          </w:tcPr>
          <w:p w14:paraId="661961DF"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xml:space="preserve">виды трудовых договоров </w:t>
            </w:r>
          </w:p>
        </w:tc>
      </w:tr>
      <w:tr w:rsidR="00D91BE2" w:rsidRPr="00D91BE2" w14:paraId="49331820" w14:textId="77777777" w:rsidTr="001423B7">
        <w:trPr>
          <w:trHeight w:val="300"/>
        </w:trPr>
        <w:tc>
          <w:tcPr>
            <w:tcW w:w="1413" w:type="dxa"/>
            <w:vMerge/>
            <w:tcBorders>
              <w:top w:val="nil"/>
              <w:left w:val="single" w:sz="4" w:space="0" w:color="auto"/>
              <w:bottom w:val="single" w:sz="4" w:space="0" w:color="000000"/>
              <w:right w:val="single" w:sz="4" w:space="0" w:color="auto"/>
            </w:tcBorders>
            <w:vAlign w:val="center"/>
            <w:hideMark/>
          </w:tcPr>
          <w:p w14:paraId="1F2E1367"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p>
        </w:tc>
        <w:tc>
          <w:tcPr>
            <w:tcW w:w="3685" w:type="dxa"/>
            <w:tcBorders>
              <w:top w:val="nil"/>
              <w:left w:val="nil"/>
              <w:bottom w:val="single" w:sz="4" w:space="0" w:color="auto"/>
              <w:right w:val="single" w:sz="4" w:space="0" w:color="auto"/>
            </w:tcBorders>
            <w:shd w:val="clear" w:color="auto" w:fill="auto"/>
            <w:hideMark/>
          </w:tcPr>
          <w:p w14:paraId="45AB2192"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w:t>
            </w:r>
          </w:p>
        </w:tc>
        <w:tc>
          <w:tcPr>
            <w:tcW w:w="4395" w:type="dxa"/>
            <w:tcBorders>
              <w:top w:val="nil"/>
              <w:left w:val="nil"/>
              <w:bottom w:val="single" w:sz="4" w:space="0" w:color="auto"/>
              <w:right w:val="single" w:sz="4" w:space="0" w:color="auto"/>
            </w:tcBorders>
            <w:shd w:val="clear" w:color="auto" w:fill="auto"/>
            <w:hideMark/>
          </w:tcPr>
          <w:p w14:paraId="5133BEFF"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xml:space="preserve">содержание трудовой дисциплины </w:t>
            </w:r>
          </w:p>
        </w:tc>
      </w:tr>
      <w:tr w:rsidR="00D91BE2" w:rsidRPr="00D91BE2" w14:paraId="7F27406A" w14:textId="77777777" w:rsidTr="001423B7">
        <w:trPr>
          <w:trHeight w:val="300"/>
        </w:trPr>
        <w:tc>
          <w:tcPr>
            <w:tcW w:w="1413" w:type="dxa"/>
            <w:vMerge/>
            <w:tcBorders>
              <w:top w:val="nil"/>
              <w:left w:val="single" w:sz="4" w:space="0" w:color="auto"/>
              <w:bottom w:val="single" w:sz="4" w:space="0" w:color="000000"/>
              <w:right w:val="single" w:sz="4" w:space="0" w:color="auto"/>
            </w:tcBorders>
            <w:vAlign w:val="center"/>
            <w:hideMark/>
          </w:tcPr>
          <w:p w14:paraId="48315526"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p>
        </w:tc>
        <w:tc>
          <w:tcPr>
            <w:tcW w:w="3685" w:type="dxa"/>
            <w:tcBorders>
              <w:top w:val="nil"/>
              <w:left w:val="nil"/>
              <w:bottom w:val="single" w:sz="4" w:space="0" w:color="auto"/>
              <w:right w:val="single" w:sz="4" w:space="0" w:color="auto"/>
            </w:tcBorders>
            <w:shd w:val="clear" w:color="auto" w:fill="auto"/>
            <w:hideMark/>
          </w:tcPr>
          <w:p w14:paraId="279C5E42"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w:t>
            </w:r>
          </w:p>
        </w:tc>
        <w:tc>
          <w:tcPr>
            <w:tcW w:w="4395" w:type="dxa"/>
            <w:tcBorders>
              <w:top w:val="nil"/>
              <w:left w:val="nil"/>
              <w:bottom w:val="single" w:sz="4" w:space="0" w:color="auto"/>
              <w:right w:val="single" w:sz="4" w:space="0" w:color="auto"/>
            </w:tcBorders>
            <w:shd w:val="clear" w:color="auto" w:fill="auto"/>
            <w:hideMark/>
          </w:tcPr>
          <w:p w14:paraId="34D8E072"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xml:space="preserve">порядок разрешения трудовых споров </w:t>
            </w:r>
          </w:p>
        </w:tc>
      </w:tr>
      <w:tr w:rsidR="00D91BE2" w:rsidRPr="00D91BE2" w14:paraId="408896B4" w14:textId="77777777" w:rsidTr="001423B7">
        <w:trPr>
          <w:trHeight w:val="300"/>
        </w:trPr>
        <w:tc>
          <w:tcPr>
            <w:tcW w:w="1413" w:type="dxa"/>
            <w:vMerge/>
            <w:tcBorders>
              <w:top w:val="nil"/>
              <w:left w:val="single" w:sz="4" w:space="0" w:color="auto"/>
              <w:bottom w:val="single" w:sz="4" w:space="0" w:color="000000"/>
              <w:right w:val="single" w:sz="4" w:space="0" w:color="auto"/>
            </w:tcBorders>
            <w:vAlign w:val="center"/>
            <w:hideMark/>
          </w:tcPr>
          <w:p w14:paraId="1FDF1BE5"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p>
        </w:tc>
        <w:tc>
          <w:tcPr>
            <w:tcW w:w="3685" w:type="dxa"/>
            <w:tcBorders>
              <w:top w:val="nil"/>
              <w:left w:val="nil"/>
              <w:bottom w:val="single" w:sz="4" w:space="0" w:color="auto"/>
              <w:right w:val="single" w:sz="4" w:space="0" w:color="auto"/>
            </w:tcBorders>
            <w:shd w:val="clear" w:color="auto" w:fill="auto"/>
            <w:hideMark/>
          </w:tcPr>
          <w:p w14:paraId="4D3DDD8F"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w:t>
            </w:r>
          </w:p>
        </w:tc>
        <w:tc>
          <w:tcPr>
            <w:tcW w:w="4395" w:type="dxa"/>
            <w:tcBorders>
              <w:top w:val="nil"/>
              <w:left w:val="nil"/>
              <w:bottom w:val="single" w:sz="4" w:space="0" w:color="auto"/>
              <w:right w:val="single" w:sz="4" w:space="0" w:color="auto"/>
            </w:tcBorders>
            <w:shd w:val="clear" w:color="auto" w:fill="auto"/>
            <w:hideMark/>
          </w:tcPr>
          <w:p w14:paraId="596987B8"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xml:space="preserve">виды рабочего времени и времени отдыха </w:t>
            </w:r>
          </w:p>
        </w:tc>
      </w:tr>
      <w:tr w:rsidR="00D91BE2" w:rsidRPr="00D91BE2" w14:paraId="2561B856" w14:textId="77777777" w:rsidTr="001423B7">
        <w:trPr>
          <w:trHeight w:val="300"/>
        </w:trPr>
        <w:tc>
          <w:tcPr>
            <w:tcW w:w="1413" w:type="dxa"/>
            <w:vMerge/>
            <w:tcBorders>
              <w:top w:val="nil"/>
              <w:left w:val="single" w:sz="4" w:space="0" w:color="auto"/>
              <w:bottom w:val="single" w:sz="4" w:space="0" w:color="000000"/>
              <w:right w:val="single" w:sz="4" w:space="0" w:color="auto"/>
            </w:tcBorders>
            <w:vAlign w:val="center"/>
            <w:hideMark/>
          </w:tcPr>
          <w:p w14:paraId="530A50B4"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p>
        </w:tc>
        <w:tc>
          <w:tcPr>
            <w:tcW w:w="3685" w:type="dxa"/>
            <w:tcBorders>
              <w:top w:val="nil"/>
              <w:left w:val="nil"/>
              <w:bottom w:val="single" w:sz="4" w:space="0" w:color="auto"/>
              <w:right w:val="single" w:sz="4" w:space="0" w:color="auto"/>
            </w:tcBorders>
            <w:shd w:val="clear" w:color="auto" w:fill="auto"/>
            <w:hideMark/>
          </w:tcPr>
          <w:p w14:paraId="4DC6F703"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w:t>
            </w:r>
          </w:p>
        </w:tc>
        <w:tc>
          <w:tcPr>
            <w:tcW w:w="4395" w:type="dxa"/>
            <w:tcBorders>
              <w:top w:val="nil"/>
              <w:left w:val="nil"/>
              <w:bottom w:val="single" w:sz="4" w:space="0" w:color="auto"/>
              <w:right w:val="single" w:sz="4" w:space="0" w:color="auto"/>
            </w:tcBorders>
            <w:shd w:val="clear" w:color="auto" w:fill="auto"/>
            <w:hideMark/>
          </w:tcPr>
          <w:p w14:paraId="64FEFDF6"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xml:space="preserve">формы и системы оплаты труда работников </w:t>
            </w:r>
          </w:p>
        </w:tc>
      </w:tr>
      <w:tr w:rsidR="00D91BE2" w:rsidRPr="00D91BE2" w14:paraId="5BEC51C8" w14:textId="77777777" w:rsidTr="001423B7">
        <w:trPr>
          <w:trHeight w:val="300"/>
        </w:trPr>
        <w:tc>
          <w:tcPr>
            <w:tcW w:w="1413" w:type="dxa"/>
            <w:vMerge/>
            <w:tcBorders>
              <w:top w:val="nil"/>
              <w:left w:val="single" w:sz="4" w:space="0" w:color="auto"/>
              <w:bottom w:val="single" w:sz="4" w:space="0" w:color="000000"/>
              <w:right w:val="single" w:sz="4" w:space="0" w:color="auto"/>
            </w:tcBorders>
            <w:vAlign w:val="center"/>
            <w:hideMark/>
          </w:tcPr>
          <w:p w14:paraId="30E97949"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p>
        </w:tc>
        <w:tc>
          <w:tcPr>
            <w:tcW w:w="3685" w:type="dxa"/>
            <w:tcBorders>
              <w:top w:val="nil"/>
              <w:left w:val="nil"/>
              <w:bottom w:val="single" w:sz="4" w:space="0" w:color="auto"/>
              <w:right w:val="single" w:sz="4" w:space="0" w:color="auto"/>
            </w:tcBorders>
            <w:shd w:val="clear" w:color="auto" w:fill="auto"/>
            <w:hideMark/>
          </w:tcPr>
          <w:p w14:paraId="07DEA849"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w:t>
            </w:r>
          </w:p>
        </w:tc>
        <w:tc>
          <w:tcPr>
            <w:tcW w:w="4395" w:type="dxa"/>
            <w:tcBorders>
              <w:top w:val="nil"/>
              <w:left w:val="nil"/>
              <w:bottom w:val="single" w:sz="4" w:space="0" w:color="auto"/>
              <w:right w:val="single" w:sz="4" w:space="0" w:color="auto"/>
            </w:tcBorders>
            <w:shd w:val="clear" w:color="auto" w:fill="auto"/>
            <w:hideMark/>
          </w:tcPr>
          <w:p w14:paraId="03EAA5EE"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xml:space="preserve">основы охраны труда </w:t>
            </w:r>
          </w:p>
        </w:tc>
      </w:tr>
      <w:tr w:rsidR="00D91BE2" w:rsidRPr="00D91BE2" w14:paraId="11E348CF" w14:textId="77777777" w:rsidTr="001423B7">
        <w:trPr>
          <w:trHeight w:val="510"/>
        </w:trPr>
        <w:tc>
          <w:tcPr>
            <w:tcW w:w="1413" w:type="dxa"/>
            <w:vMerge/>
            <w:tcBorders>
              <w:top w:val="nil"/>
              <w:left w:val="single" w:sz="4" w:space="0" w:color="auto"/>
              <w:bottom w:val="single" w:sz="4" w:space="0" w:color="000000"/>
              <w:right w:val="single" w:sz="4" w:space="0" w:color="auto"/>
            </w:tcBorders>
            <w:vAlign w:val="center"/>
            <w:hideMark/>
          </w:tcPr>
          <w:p w14:paraId="140A59F3"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p>
        </w:tc>
        <w:tc>
          <w:tcPr>
            <w:tcW w:w="3685" w:type="dxa"/>
            <w:tcBorders>
              <w:top w:val="nil"/>
              <w:left w:val="nil"/>
              <w:bottom w:val="single" w:sz="4" w:space="0" w:color="auto"/>
              <w:right w:val="single" w:sz="4" w:space="0" w:color="auto"/>
            </w:tcBorders>
            <w:shd w:val="clear" w:color="auto" w:fill="auto"/>
            <w:hideMark/>
          </w:tcPr>
          <w:p w14:paraId="6C296F27"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 </w:t>
            </w:r>
          </w:p>
        </w:tc>
        <w:tc>
          <w:tcPr>
            <w:tcW w:w="4395" w:type="dxa"/>
            <w:tcBorders>
              <w:top w:val="nil"/>
              <w:left w:val="nil"/>
              <w:bottom w:val="single" w:sz="4" w:space="0" w:color="auto"/>
              <w:right w:val="single" w:sz="4" w:space="0" w:color="auto"/>
            </w:tcBorders>
            <w:shd w:val="clear" w:color="auto" w:fill="auto"/>
            <w:hideMark/>
          </w:tcPr>
          <w:p w14:paraId="0C9A2DFF" w14:textId="77777777" w:rsidR="00D91BE2" w:rsidRPr="00D91BE2" w:rsidRDefault="00D91BE2" w:rsidP="001423B7">
            <w:pPr>
              <w:spacing w:after="0" w:line="276" w:lineRule="auto"/>
              <w:rPr>
                <w:rFonts w:ascii="Times New Roman" w:eastAsia="Times New Roman" w:hAnsi="Times New Roman" w:cs="Times New Roman"/>
                <w:color w:val="000000"/>
                <w:sz w:val="24"/>
                <w:szCs w:val="24"/>
                <w:lang w:eastAsia="ru-RU"/>
              </w:rPr>
            </w:pPr>
            <w:r w:rsidRPr="00D91BE2">
              <w:rPr>
                <w:rFonts w:ascii="Times New Roman" w:eastAsia="Times New Roman" w:hAnsi="Times New Roman" w:cs="Times New Roman"/>
                <w:color w:val="000000"/>
                <w:sz w:val="24"/>
                <w:szCs w:val="24"/>
                <w:lang w:eastAsia="ru-RU"/>
              </w:rPr>
              <w:t>порядок и условия материальной ответственности сторон трудового договора</w:t>
            </w:r>
          </w:p>
        </w:tc>
      </w:tr>
    </w:tbl>
    <w:p w14:paraId="3D0CDA73" w14:textId="77777777" w:rsidR="00AD67E6" w:rsidRDefault="00AD67E6" w:rsidP="007742E1">
      <w:pPr>
        <w:suppressAutoHyphens/>
        <w:spacing w:after="240" w:line="240" w:lineRule="auto"/>
        <w:jc w:val="center"/>
        <w:rPr>
          <w:rFonts w:ascii="Times New Roman" w:eastAsia="Batang" w:hAnsi="Times New Roman" w:cs="Times New Roman"/>
          <w:b/>
          <w:sz w:val="24"/>
          <w:szCs w:val="24"/>
          <w:lang w:eastAsia="ru-RU"/>
        </w:rPr>
      </w:pPr>
    </w:p>
    <w:p w14:paraId="64B8A1C3" w14:textId="77777777" w:rsidR="001423B7" w:rsidRDefault="001423B7">
      <w:pP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br w:type="page"/>
      </w:r>
    </w:p>
    <w:p w14:paraId="312532F0" w14:textId="5A4D5B69" w:rsidR="007742E1" w:rsidRPr="007742E1" w:rsidRDefault="007742E1" w:rsidP="007742E1">
      <w:pPr>
        <w:suppressAutoHyphens/>
        <w:spacing w:after="240" w:line="240" w:lineRule="auto"/>
        <w:jc w:val="center"/>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lastRenderedPageBreak/>
        <w:t>2. СТРУКТУРА И СОДЕРЖАНИЕ УЧЕБНОЙ ДИСЦИПЛИНЫ</w:t>
      </w:r>
    </w:p>
    <w:p w14:paraId="7B1FEDC3" w14:textId="77777777" w:rsidR="007742E1" w:rsidRPr="007742E1" w:rsidRDefault="007742E1" w:rsidP="007742E1">
      <w:pPr>
        <w:suppressAutoHyphens/>
        <w:spacing w:after="240" w:line="240"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BC2139" w:rsidRPr="007742E1" w14:paraId="2CEF06B8" w14:textId="77777777" w:rsidTr="00111D30">
        <w:trPr>
          <w:trHeight w:val="490"/>
        </w:trPr>
        <w:tc>
          <w:tcPr>
            <w:tcW w:w="3611" w:type="pct"/>
            <w:vAlign w:val="center"/>
          </w:tcPr>
          <w:p w14:paraId="12F1441C" w14:textId="2CD273DB" w:rsidR="00BC2139" w:rsidRPr="007742E1" w:rsidRDefault="00BC2139" w:rsidP="00BC2139">
            <w:pPr>
              <w:suppressAutoHyphens/>
              <w:spacing w:after="200" w:line="276" w:lineRule="auto"/>
              <w:rPr>
                <w:rFonts w:ascii="Times New Roman" w:eastAsia="Batang" w:hAnsi="Times New Roman" w:cs="Times New Roman"/>
                <w:b/>
                <w:lang w:eastAsia="ru-RU"/>
              </w:rPr>
            </w:pPr>
            <w:r w:rsidRPr="007742E1">
              <w:rPr>
                <w:rFonts w:ascii="Times New Roman" w:eastAsia="Batang" w:hAnsi="Times New Roman" w:cs="Times New Roman"/>
                <w:b/>
                <w:lang w:eastAsia="ru-RU"/>
              </w:rPr>
              <w:t>Вид учебной работы</w:t>
            </w:r>
          </w:p>
        </w:tc>
        <w:tc>
          <w:tcPr>
            <w:tcW w:w="1389" w:type="pct"/>
            <w:vAlign w:val="center"/>
          </w:tcPr>
          <w:p w14:paraId="4CCE99CC" w14:textId="77777777" w:rsidR="00BC2139" w:rsidRPr="007742E1" w:rsidRDefault="00BC2139" w:rsidP="00BC2139">
            <w:pPr>
              <w:suppressAutoHyphens/>
              <w:spacing w:after="200" w:line="276" w:lineRule="auto"/>
              <w:rPr>
                <w:rFonts w:ascii="Times New Roman" w:eastAsia="Batang" w:hAnsi="Times New Roman" w:cs="Times New Roman"/>
                <w:b/>
                <w:iCs/>
                <w:lang w:eastAsia="ru-RU"/>
              </w:rPr>
            </w:pPr>
            <w:r w:rsidRPr="007742E1">
              <w:rPr>
                <w:rFonts w:ascii="Times New Roman" w:eastAsia="Batang" w:hAnsi="Times New Roman" w:cs="Times New Roman"/>
                <w:b/>
                <w:iCs/>
                <w:lang w:eastAsia="ru-RU"/>
              </w:rPr>
              <w:t>Объем в часах</w:t>
            </w:r>
          </w:p>
        </w:tc>
      </w:tr>
      <w:tr w:rsidR="00BC2139" w:rsidRPr="007742E1" w14:paraId="19D337F6" w14:textId="77777777" w:rsidTr="00111D30">
        <w:trPr>
          <w:trHeight w:val="490"/>
        </w:trPr>
        <w:tc>
          <w:tcPr>
            <w:tcW w:w="3611" w:type="pct"/>
            <w:vAlign w:val="center"/>
          </w:tcPr>
          <w:p w14:paraId="68E191FD" w14:textId="1FD3BDBF" w:rsidR="00BC2139" w:rsidRPr="007742E1" w:rsidRDefault="00BC2139" w:rsidP="00BC2139">
            <w:pPr>
              <w:suppressAutoHyphens/>
              <w:spacing w:after="0" w:line="276" w:lineRule="auto"/>
              <w:rPr>
                <w:rFonts w:ascii="Times New Roman" w:eastAsia="Batang" w:hAnsi="Times New Roman" w:cs="Times New Roman"/>
                <w:b/>
                <w:lang w:eastAsia="ru-RU"/>
              </w:rPr>
            </w:pPr>
            <w:r w:rsidRPr="007742E1">
              <w:rPr>
                <w:rFonts w:ascii="Times New Roman" w:eastAsia="Batang" w:hAnsi="Times New Roman" w:cs="Times New Roman"/>
                <w:b/>
                <w:lang w:eastAsia="ru-RU"/>
              </w:rPr>
              <w:t>Объем образовательной программы учебной дисциплины</w:t>
            </w:r>
          </w:p>
        </w:tc>
        <w:tc>
          <w:tcPr>
            <w:tcW w:w="1389" w:type="pct"/>
            <w:vAlign w:val="center"/>
          </w:tcPr>
          <w:p w14:paraId="30AA8C40" w14:textId="041FE86D" w:rsidR="00BC2139" w:rsidRPr="007742E1" w:rsidRDefault="00CA4B34" w:rsidP="00BC2139">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36</w:t>
            </w:r>
          </w:p>
        </w:tc>
      </w:tr>
      <w:tr w:rsidR="00BC2139" w:rsidRPr="007742E1" w14:paraId="676C5BDE" w14:textId="77777777" w:rsidTr="00111D30">
        <w:trPr>
          <w:trHeight w:val="490"/>
        </w:trPr>
        <w:tc>
          <w:tcPr>
            <w:tcW w:w="3611" w:type="pct"/>
            <w:shd w:val="clear" w:color="auto" w:fill="auto"/>
            <w:vAlign w:val="center"/>
          </w:tcPr>
          <w:p w14:paraId="5716A17F" w14:textId="77777777" w:rsidR="00BC2139" w:rsidRPr="007742E1" w:rsidRDefault="00BC2139" w:rsidP="00BC2139">
            <w:pPr>
              <w:suppressAutoHyphens/>
              <w:spacing w:after="0" w:line="276" w:lineRule="auto"/>
              <w:rPr>
                <w:rFonts w:ascii="Times New Roman" w:eastAsia="Batang" w:hAnsi="Times New Roman" w:cs="Times New Roman"/>
                <w:b/>
                <w:lang w:eastAsia="ru-RU"/>
              </w:rPr>
            </w:pPr>
            <w:r w:rsidRPr="007742E1">
              <w:rPr>
                <w:rFonts w:ascii="Times New Roman" w:eastAsia="Batang" w:hAnsi="Times New Roman" w:cs="Times New Roman"/>
                <w:b/>
                <w:lang w:eastAsia="ru-RU"/>
              </w:rPr>
              <w:t>в т.ч. в форме практической подготовки</w:t>
            </w:r>
          </w:p>
        </w:tc>
        <w:tc>
          <w:tcPr>
            <w:tcW w:w="1389" w:type="pct"/>
            <w:shd w:val="clear" w:color="auto" w:fill="auto"/>
            <w:vAlign w:val="center"/>
          </w:tcPr>
          <w:p w14:paraId="1A3E69C5" w14:textId="57245D10" w:rsidR="00BC2139" w:rsidRPr="007742E1" w:rsidRDefault="001423B7" w:rsidP="00BC2139">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16</w:t>
            </w:r>
          </w:p>
        </w:tc>
      </w:tr>
      <w:tr w:rsidR="00BC2139" w:rsidRPr="007742E1" w14:paraId="6E9383AE" w14:textId="77777777" w:rsidTr="00111D30">
        <w:trPr>
          <w:trHeight w:val="336"/>
        </w:trPr>
        <w:tc>
          <w:tcPr>
            <w:tcW w:w="5000" w:type="pct"/>
            <w:gridSpan w:val="2"/>
            <w:vAlign w:val="center"/>
          </w:tcPr>
          <w:p w14:paraId="430D416B" w14:textId="77777777" w:rsidR="00BC2139" w:rsidRPr="007742E1" w:rsidRDefault="00BC2139" w:rsidP="00BC2139">
            <w:pPr>
              <w:suppressAutoHyphens/>
              <w:spacing w:after="0" w:line="276" w:lineRule="auto"/>
              <w:rPr>
                <w:rFonts w:ascii="Times New Roman" w:eastAsia="Batang" w:hAnsi="Times New Roman" w:cs="Times New Roman"/>
                <w:iCs/>
                <w:lang w:eastAsia="ru-RU"/>
              </w:rPr>
            </w:pPr>
            <w:r w:rsidRPr="007742E1">
              <w:rPr>
                <w:rFonts w:ascii="Times New Roman" w:eastAsia="Batang" w:hAnsi="Times New Roman" w:cs="Times New Roman"/>
                <w:lang w:eastAsia="ru-RU"/>
              </w:rPr>
              <w:t>в т. ч.:</w:t>
            </w:r>
          </w:p>
        </w:tc>
      </w:tr>
      <w:tr w:rsidR="00BC2139" w:rsidRPr="007742E1" w14:paraId="34A664C6" w14:textId="77777777" w:rsidTr="00111D30">
        <w:trPr>
          <w:trHeight w:val="490"/>
        </w:trPr>
        <w:tc>
          <w:tcPr>
            <w:tcW w:w="3611" w:type="pct"/>
            <w:vAlign w:val="center"/>
          </w:tcPr>
          <w:p w14:paraId="2C2F93F0" w14:textId="77777777" w:rsidR="00BC2139" w:rsidRPr="007742E1" w:rsidRDefault="00BC2139" w:rsidP="00BC2139">
            <w:pPr>
              <w:suppressAutoHyphens/>
              <w:spacing w:after="0" w:line="276" w:lineRule="auto"/>
              <w:rPr>
                <w:rFonts w:ascii="Times New Roman" w:eastAsia="Batang" w:hAnsi="Times New Roman" w:cs="Times New Roman"/>
                <w:lang w:eastAsia="ru-RU"/>
              </w:rPr>
            </w:pPr>
            <w:r w:rsidRPr="007742E1">
              <w:rPr>
                <w:rFonts w:ascii="Times New Roman" w:eastAsia="Batang" w:hAnsi="Times New Roman" w:cs="Times New Roman"/>
                <w:lang w:eastAsia="ru-RU"/>
              </w:rPr>
              <w:t>теоретическое обучение</w:t>
            </w:r>
          </w:p>
        </w:tc>
        <w:tc>
          <w:tcPr>
            <w:tcW w:w="1389" w:type="pct"/>
            <w:vAlign w:val="center"/>
          </w:tcPr>
          <w:p w14:paraId="384B1D0E" w14:textId="291302E2" w:rsidR="00BC2139" w:rsidRPr="007742E1" w:rsidRDefault="001423B7" w:rsidP="00BC2139">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20</w:t>
            </w:r>
          </w:p>
        </w:tc>
      </w:tr>
      <w:tr w:rsidR="00BC2139" w:rsidRPr="007742E1" w14:paraId="42DAC2AA" w14:textId="77777777" w:rsidTr="00111D30">
        <w:trPr>
          <w:trHeight w:val="490"/>
        </w:trPr>
        <w:tc>
          <w:tcPr>
            <w:tcW w:w="3611" w:type="pct"/>
            <w:vAlign w:val="center"/>
          </w:tcPr>
          <w:p w14:paraId="4417E12B" w14:textId="77777777" w:rsidR="00BC2139" w:rsidRPr="007742E1" w:rsidRDefault="00BC2139" w:rsidP="00BC2139">
            <w:pPr>
              <w:suppressAutoHyphens/>
              <w:spacing w:after="0" w:line="276" w:lineRule="auto"/>
              <w:rPr>
                <w:rFonts w:ascii="Times New Roman" w:eastAsia="Batang" w:hAnsi="Times New Roman" w:cs="Times New Roman"/>
                <w:lang w:eastAsia="ru-RU"/>
              </w:rPr>
            </w:pPr>
            <w:r w:rsidRPr="007742E1">
              <w:rPr>
                <w:rFonts w:ascii="Times New Roman" w:eastAsia="Batang" w:hAnsi="Times New Roman" w:cs="Times New Roman"/>
                <w:lang w:eastAsia="ru-RU"/>
              </w:rPr>
              <w:t>практические занятия</w:t>
            </w:r>
            <w:r w:rsidRPr="007742E1">
              <w:rPr>
                <w:rFonts w:ascii="Times New Roman" w:eastAsia="Batang" w:hAnsi="Times New Roman" w:cs="Times New Roman"/>
                <w:i/>
                <w:lang w:eastAsia="ru-RU"/>
              </w:rPr>
              <w:t xml:space="preserve"> </w:t>
            </w:r>
          </w:p>
        </w:tc>
        <w:tc>
          <w:tcPr>
            <w:tcW w:w="1389" w:type="pct"/>
            <w:vAlign w:val="center"/>
          </w:tcPr>
          <w:p w14:paraId="6325F953" w14:textId="59626A4C" w:rsidR="00BC2139" w:rsidRPr="007742E1" w:rsidRDefault="001423B7" w:rsidP="00BC2139">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16</w:t>
            </w:r>
          </w:p>
        </w:tc>
      </w:tr>
      <w:tr w:rsidR="00BC2139" w:rsidRPr="007742E1" w14:paraId="1F4CD69F" w14:textId="77777777" w:rsidTr="00111D30">
        <w:trPr>
          <w:trHeight w:val="267"/>
        </w:trPr>
        <w:tc>
          <w:tcPr>
            <w:tcW w:w="3611" w:type="pct"/>
            <w:vAlign w:val="center"/>
          </w:tcPr>
          <w:p w14:paraId="2B4BA726" w14:textId="77777777" w:rsidR="00BC2139" w:rsidRPr="007742E1" w:rsidRDefault="00BC2139" w:rsidP="00BC2139">
            <w:pPr>
              <w:suppressAutoHyphens/>
              <w:spacing w:after="0" w:line="276" w:lineRule="auto"/>
              <w:rPr>
                <w:rFonts w:ascii="Times New Roman" w:eastAsia="Batang" w:hAnsi="Times New Roman" w:cs="Times New Roman"/>
                <w:i/>
                <w:lang w:eastAsia="ru-RU"/>
              </w:rPr>
            </w:pPr>
            <w:r w:rsidRPr="007742E1">
              <w:rPr>
                <w:rFonts w:ascii="Times New Roman" w:eastAsia="Batang" w:hAnsi="Times New Roman" w:cs="Times New Roman"/>
                <w:i/>
                <w:lang w:eastAsia="ru-RU"/>
              </w:rPr>
              <w:t xml:space="preserve">Самостоятельная работа </w:t>
            </w:r>
          </w:p>
        </w:tc>
        <w:tc>
          <w:tcPr>
            <w:tcW w:w="1389" w:type="pct"/>
            <w:vAlign w:val="center"/>
          </w:tcPr>
          <w:p w14:paraId="10581C92" w14:textId="57AD7C7E" w:rsidR="00BC2139" w:rsidRPr="007742E1" w:rsidRDefault="00BC2139" w:rsidP="00BC2139">
            <w:pPr>
              <w:suppressAutoHyphens/>
              <w:spacing w:after="0" w:line="276" w:lineRule="auto"/>
              <w:rPr>
                <w:rFonts w:ascii="Times New Roman" w:eastAsia="Batang" w:hAnsi="Times New Roman" w:cs="Times New Roman"/>
                <w:iCs/>
                <w:lang w:eastAsia="ru-RU"/>
              </w:rPr>
            </w:pPr>
          </w:p>
        </w:tc>
      </w:tr>
      <w:tr w:rsidR="00BC2139" w:rsidRPr="007742E1" w14:paraId="12D089FF" w14:textId="77777777" w:rsidTr="00111D30">
        <w:trPr>
          <w:trHeight w:val="331"/>
        </w:trPr>
        <w:tc>
          <w:tcPr>
            <w:tcW w:w="3611" w:type="pct"/>
            <w:vAlign w:val="center"/>
          </w:tcPr>
          <w:p w14:paraId="61D25379" w14:textId="77777777" w:rsidR="00BC2139" w:rsidRPr="007742E1" w:rsidRDefault="00BC2139" w:rsidP="00BC2139">
            <w:pPr>
              <w:suppressAutoHyphens/>
              <w:spacing w:after="0" w:line="276" w:lineRule="auto"/>
              <w:rPr>
                <w:rFonts w:ascii="Times New Roman" w:eastAsia="Batang" w:hAnsi="Times New Roman" w:cs="Times New Roman"/>
                <w:i/>
                <w:lang w:eastAsia="ru-RU"/>
              </w:rPr>
            </w:pPr>
            <w:r w:rsidRPr="007742E1">
              <w:rPr>
                <w:rFonts w:ascii="Times New Roman" w:eastAsia="Batang" w:hAnsi="Times New Roman" w:cs="Times New Roman"/>
                <w:b/>
                <w:iCs/>
                <w:lang w:eastAsia="ru-RU"/>
              </w:rPr>
              <w:t>Промежуточная аттестация</w:t>
            </w:r>
          </w:p>
        </w:tc>
        <w:tc>
          <w:tcPr>
            <w:tcW w:w="1389" w:type="pct"/>
            <w:vAlign w:val="center"/>
          </w:tcPr>
          <w:p w14:paraId="5CD92E42" w14:textId="358DCD62" w:rsidR="00BC2139" w:rsidRPr="007742E1" w:rsidRDefault="00BC2139" w:rsidP="00BC2139">
            <w:pPr>
              <w:suppressAutoHyphens/>
              <w:spacing w:after="0" w:line="276" w:lineRule="auto"/>
              <w:rPr>
                <w:rFonts w:ascii="Times New Roman" w:eastAsia="Batang" w:hAnsi="Times New Roman" w:cs="Times New Roman"/>
                <w:iCs/>
                <w:lang w:eastAsia="ru-RU"/>
              </w:rPr>
            </w:pPr>
          </w:p>
        </w:tc>
      </w:tr>
    </w:tbl>
    <w:p w14:paraId="654AC451" w14:textId="77777777" w:rsidR="007742E1" w:rsidRPr="007742E1" w:rsidRDefault="007742E1" w:rsidP="007742E1">
      <w:pPr>
        <w:suppressAutoHyphens/>
        <w:spacing w:after="120" w:line="276" w:lineRule="auto"/>
        <w:rPr>
          <w:rFonts w:ascii="Times New Roman" w:eastAsia="Batang" w:hAnsi="Times New Roman" w:cs="Times New Roman"/>
          <w:b/>
          <w:i/>
          <w:lang w:eastAsia="ru-RU"/>
        </w:rPr>
      </w:pPr>
    </w:p>
    <w:p w14:paraId="005A389D" w14:textId="77777777" w:rsidR="007742E1" w:rsidRPr="007742E1" w:rsidRDefault="007742E1" w:rsidP="007742E1">
      <w:pPr>
        <w:spacing w:after="200" w:line="276" w:lineRule="auto"/>
        <w:rPr>
          <w:rFonts w:ascii="Times New Roman" w:eastAsia="Batang" w:hAnsi="Times New Roman" w:cs="Times New Roman"/>
          <w:b/>
          <w:i/>
          <w:lang w:eastAsia="ru-RU"/>
        </w:rPr>
        <w:sectPr w:rsidR="007742E1" w:rsidRPr="007742E1" w:rsidSect="00111D30">
          <w:pgSz w:w="11906" w:h="16838"/>
          <w:pgMar w:top="1134" w:right="850" w:bottom="284" w:left="1701" w:header="708" w:footer="708" w:gutter="0"/>
          <w:cols w:space="720"/>
          <w:docGrid w:linePitch="299"/>
        </w:sectPr>
      </w:pPr>
    </w:p>
    <w:p w14:paraId="203A82B4" w14:textId="77777777" w:rsidR="007742E1" w:rsidRPr="007742E1" w:rsidRDefault="007742E1" w:rsidP="007742E1">
      <w:pPr>
        <w:spacing w:after="200" w:line="276" w:lineRule="auto"/>
        <w:ind w:firstLine="709"/>
        <w:rPr>
          <w:rFonts w:ascii="Times New Roman" w:eastAsia="Batang" w:hAnsi="Times New Roman" w:cs="Times New Roman"/>
          <w:b/>
          <w:bCs/>
          <w:lang w:eastAsia="ru-RU"/>
        </w:rPr>
      </w:pPr>
      <w:r w:rsidRPr="007742E1">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8322"/>
        <w:gridCol w:w="1857"/>
        <w:gridCol w:w="2475"/>
      </w:tblGrid>
      <w:tr w:rsidR="0004639E" w:rsidRPr="007742E1" w14:paraId="77C48DB3" w14:textId="5BFC1EC8" w:rsidTr="006E556A">
        <w:trPr>
          <w:trHeight w:val="1986"/>
        </w:trPr>
        <w:tc>
          <w:tcPr>
            <w:tcW w:w="762" w:type="pct"/>
            <w:vAlign w:val="center"/>
          </w:tcPr>
          <w:p w14:paraId="7FB4F88C" w14:textId="77777777" w:rsidR="0004639E" w:rsidRPr="001423B7" w:rsidRDefault="0004639E" w:rsidP="0004639E">
            <w:pPr>
              <w:suppressAutoHyphens/>
              <w:spacing w:after="0" w:line="276" w:lineRule="auto"/>
              <w:jc w:val="center"/>
              <w:rPr>
                <w:rFonts w:ascii="Times New Roman" w:eastAsia="Batang" w:hAnsi="Times New Roman" w:cs="Times New Roman"/>
                <w:b/>
                <w:bCs/>
                <w:lang w:eastAsia="ru-RU"/>
              </w:rPr>
            </w:pPr>
            <w:r w:rsidRPr="001423B7">
              <w:rPr>
                <w:rFonts w:ascii="Times New Roman" w:eastAsia="Batang" w:hAnsi="Times New Roman" w:cs="Times New Roman"/>
                <w:b/>
                <w:bCs/>
                <w:lang w:eastAsia="ru-RU"/>
              </w:rPr>
              <w:t>Наименование разделов и тем</w:t>
            </w:r>
          </w:p>
        </w:tc>
        <w:tc>
          <w:tcPr>
            <w:tcW w:w="2787" w:type="pct"/>
            <w:vAlign w:val="center"/>
          </w:tcPr>
          <w:p w14:paraId="5CB0142F" w14:textId="592E6300" w:rsidR="0004639E" w:rsidRPr="001423B7" w:rsidRDefault="001D30FE" w:rsidP="0004639E">
            <w:pPr>
              <w:suppressAutoHyphens/>
              <w:spacing w:after="0" w:line="276" w:lineRule="auto"/>
              <w:jc w:val="center"/>
              <w:rPr>
                <w:rFonts w:ascii="Times New Roman" w:eastAsia="Batang" w:hAnsi="Times New Roman" w:cs="Times New Roman"/>
                <w:b/>
                <w:bCs/>
                <w:lang w:eastAsia="ru-RU"/>
              </w:rPr>
            </w:pPr>
            <w:r w:rsidRPr="001D30FE">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622" w:type="pct"/>
            <w:vAlign w:val="center"/>
          </w:tcPr>
          <w:p w14:paraId="193C488A" w14:textId="047F629F" w:rsidR="0004639E" w:rsidRPr="001423B7" w:rsidRDefault="0004639E" w:rsidP="0004639E">
            <w:pPr>
              <w:suppressAutoHyphens/>
              <w:spacing w:after="0" w:line="276" w:lineRule="auto"/>
              <w:jc w:val="center"/>
              <w:rPr>
                <w:rFonts w:ascii="Times New Roman" w:eastAsia="Batang" w:hAnsi="Times New Roman" w:cs="Times New Roman"/>
                <w:b/>
                <w:bCs/>
                <w:lang w:eastAsia="ru-RU"/>
              </w:rPr>
            </w:pPr>
            <w:r w:rsidRPr="001423B7">
              <w:rPr>
                <w:rFonts w:ascii="Times New Roman" w:eastAsia="Batang" w:hAnsi="Times New Roman" w:cs="Times New Roman"/>
                <w:b/>
                <w:bCs/>
                <w:lang w:eastAsia="ru-RU"/>
              </w:rPr>
              <w:t>Объем, акад. ч / в том числе в форме практической подготовки, акад. ч</w:t>
            </w:r>
            <w:r w:rsidRPr="001423B7">
              <w:rPr>
                <w:rStyle w:val="ac"/>
                <w:rFonts w:ascii="Times New Roman" w:hAnsi="Times New Roman" w:cs="Times New Roman"/>
                <w:b/>
                <w:bCs/>
              </w:rPr>
              <w:footnoteReference w:id="10"/>
            </w:r>
          </w:p>
        </w:tc>
        <w:tc>
          <w:tcPr>
            <w:tcW w:w="829" w:type="pct"/>
          </w:tcPr>
          <w:p w14:paraId="38B7A1BC" w14:textId="1020A64F" w:rsidR="0004639E" w:rsidRPr="001423B7" w:rsidRDefault="0004639E" w:rsidP="0004639E">
            <w:pPr>
              <w:suppressAutoHyphens/>
              <w:spacing w:after="0" w:line="276" w:lineRule="auto"/>
              <w:jc w:val="center"/>
              <w:rPr>
                <w:rFonts w:ascii="Times New Roman" w:eastAsia="Batang" w:hAnsi="Times New Roman" w:cs="Times New Roman"/>
                <w:b/>
                <w:bCs/>
                <w:lang w:eastAsia="ru-RU"/>
              </w:rPr>
            </w:pPr>
            <w:r w:rsidRPr="001423B7">
              <w:rPr>
                <w:rFonts w:ascii="Times New Roman" w:eastAsia="Batang" w:hAnsi="Times New Roman" w:cs="Times New Roman"/>
                <w:b/>
                <w:bCs/>
                <w:lang w:eastAsia="ru-RU"/>
              </w:rPr>
              <w:t>Коды компетенций,</w:t>
            </w:r>
            <w:r w:rsidRPr="001423B7">
              <w:rPr>
                <w:rFonts w:ascii="Times New Roman" w:eastAsia="Batang" w:hAnsi="Times New Roman" w:cs="Times New Roman"/>
                <w:lang w:eastAsia="ru-RU"/>
              </w:rPr>
              <w:t xml:space="preserve"> </w:t>
            </w:r>
            <w:r w:rsidRPr="001423B7">
              <w:rPr>
                <w:rFonts w:ascii="Times New Roman" w:eastAsia="Batang" w:hAnsi="Times New Roman" w:cs="Times New Roman"/>
                <w:b/>
                <w:bCs/>
                <w:lang w:eastAsia="ru-RU"/>
              </w:rPr>
              <w:t>формированию которых способствует элемент программы</w:t>
            </w:r>
          </w:p>
        </w:tc>
      </w:tr>
      <w:tr w:rsidR="0004639E" w:rsidRPr="007742E1" w14:paraId="17C62D0F" w14:textId="0EE4097D" w:rsidTr="0004639E">
        <w:trPr>
          <w:trHeight w:val="23"/>
        </w:trPr>
        <w:tc>
          <w:tcPr>
            <w:tcW w:w="762" w:type="pct"/>
            <w:vMerge w:val="restart"/>
          </w:tcPr>
          <w:p w14:paraId="72BF0F12"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r w:rsidRPr="001423B7">
              <w:rPr>
                <w:rFonts w:ascii="Times New Roman" w:eastAsia="Batang" w:hAnsi="Times New Roman" w:cs="Times New Roman"/>
                <w:b/>
                <w:bCs/>
                <w:lang w:eastAsia="ru-RU"/>
              </w:rPr>
              <w:t>Тема 1.1 Понятие предмет, метод и система трудового права</w:t>
            </w:r>
          </w:p>
        </w:tc>
        <w:tc>
          <w:tcPr>
            <w:tcW w:w="2787" w:type="pct"/>
          </w:tcPr>
          <w:p w14:paraId="26B20F6A" w14:textId="77777777" w:rsidR="0004639E" w:rsidRPr="001423B7" w:rsidRDefault="0004639E" w:rsidP="0004639E">
            <w:pPr>
              <w:spacing w:after="0" w:line="276" w:lineRule="auto"/>
              <w:jc w:val="both"/>
              <w:rPr>
                <w:rFonts w:ascii="Times New Roman" w:eastAsia="Batang" w:hAnsi="Times New Roman" w:cs="Times New Roman"/>
                <w:b/>
                <w:bCs/>
                <w:i/>
                <w:highlight w:val="green"/>
                <w:lang w:eastAsia="ru-RU"/>
              </w:rPr>
            </w:pPr>
            <w:r w:rsidRPr="001423B7">
              <w:rPr>
                <w:rFonts w:ascii="Times New Roman" w:eastAsia="Batang" w:hAnsi="Times New Roman" w:cs="Times New Roman"/>
                <w:b/>
                <w:bCs/>
                <w:lang w:eastAsia="ru-RU"/>
              </w:rPr>
              <w:t>Содержание</w:t>
            </w:r>
          </w:p>
        </w:tc>
        <w:tc>
          <w:tcPr>
            <w:tcW w:w="622" w:type="pct"/>
          </w:tcPr>
          <w:p w14:paraId="3E5F1182" w14:textId="42A0F637" w:rsidR="0004639E" w:rsidRPr="001423B7" w:rsidRDefault="0004639E" w:rsidP="0004639E">
            <w:pPr>
              <w:spacing w:after="0" w:line="276" w:lineRule="auto"/>
              <w:jc w:val="center"/>
              <w:rPr>
                <w:rFonts w:ascii="Times New Roman" w:eastAsia="Batang" w:hAnsi="Times New Roman" w:cs="Times New Roman"/>
                <w:b/>
                <w:lang w:eastAsia="ru-RU"/>
              </w:rPr>
            </w:pPr>
          </w:p>
        </w:tc>
        <w:tc>
          <w:tcPr>
            <w:tcW w:w="829" w:type="pct"/>
            <w:vMerge w:val="restart"/>
          </w:tcPr>
          <w:p w14:paraId="602F75C7" w14:textId="1E231B88" w:rsidR="0004639E" w:rsidRPr="001423B7" w:rsidRDefault="0004639E" w:rsidP="0004639E">
            <w:pPr>
              <w:suppressAutoHyphens/>
              <w:spacing w:after="0" w:line="276" w:lineRule="auto"/>
              <w:jc w:val="center"/>
              <w:rPr>
                <w:rFonts w:ascii="Times New Roman" w:eastAsia="Batang" w:hAnsi="Times New Roman" w:cs="Times New Roman"/>
                <w:b/>
                <w:i/>
                <w:highlight w:val="yellow"/>
                <w:lang w:eastAsia="ru-RU"/>
              </w:rPr>
            </w:pPr>
            <w:r w:rsidRPr="00D91BE2">
              <w:rPr>
                <w:rFonts w:ascii="Times New Roman" w:eastAsia="Times New Roman" w:hAnsi="Times New Roman" w:cs="Times New Roman"/>
                <w:color w:val="000000"/>
                <w:lang w:eastAsia="ru-RU"/>
              </w:rPr>
              <w:t>ОК 1-6, 8, 9</w:t>
            </w:r>
            <w:r w:rsidRPr="00D91BE2">
              <w:rPr>
                <w:rFonts w:ascii="Times New Roman" w:eastAsia="Times New Roman" w:hAnsi="Times New Roman" w:cs="Times New Roman"/>
                <w:color w:val="000000"/>
                <w:lang w:eastAsia="ru-RU"/>
              </w:rPr>
              <w:br/>
              <w:t xml:space="preserve">ПК 1.1-1.4, </w:t>
            </w:r>
            <w:r w:rsidRPr="001423B7">
              <w:rPr>
                <w:rFonts w:ascii="Times New Roman" w:eastAsia="Times New Roman" w:hAnsi="Times New Roman" w:cs="Times New Roman"/>
                <w:color w:val="000000"/>
                <w:lang w:eastAsia="ru-RU"/>
              </w:rPr>
              <w:t xml:space="preserve">ПК </w:t>
            </w:r>
            <w:r w:rsidRPr="00D91BE2">
              <w:rPr>
                <w:rFonts w:ascii="Times New Roman" w:eastAsia="Times New Roman" w:hAnsi="Times New Roman" w:cs="Times New Roman"/>
                <w:color w:val="000000"/>
                <w:lang w:eastAsia="ru-RU"/>
              </w:rPr>
              <w:t xml:space="preserve">1.8, </w:t>
            </w:r>
            <w:r w:rsidRPr="001423B7">
              <w:rPr>
                <w:rFonts w:ascii="Times New Roman" w:eastAsia="Times New Roman" w:hAnsi="Times New Roman" w:cs="Times New Roman"/>
                <w:color w:val="000000"/>
                <w:lang w:eastAsia="ru-RU"/>
              </w:rPr>
              <w:br/>
              <w:t xml:space="preserve">ПК </w:t>
            </w:r>
            <w:r w:rsidRPr="00D91BE2">
              <w:rPr>
                <w:rFonts w:ascii="Times New Roman" w:eastAsia="Times New Roman" w:hAnsi="Times New Roman" w:cs="Times New Roman"/>
                <w:color w:val="000000"/>
                <w:lang w:eastAsia="ru-RU"/>
              </w:rPr>
              <w:t>2.2</w:t>
            </w:r>
          </w:p>
        </w:tc>
      </w:tr>
      <w:tr w:rsidR="0004639E" w:rsidRPr="007742E1" w14:paraId="1A9BA37B" w14:textId="659A91BD" w:rsidTr="0004639E">
        <w:trPr>
          <w:trHeight w:val="23"/>
        </w:trPr>
        <w:tc>
          <w:tcPr>
            <w:tcW w:w="762" w:type="pct"/>
            <w:vMerge/>
          </w:tcPr>
          <w:p w14:paraId="28BB6328" w14:textId="77777777" w:rsidR="0004639E" w:rsidRPr="001423B7" w:rsidRDefault="0004639E" w:rsidP="0004639E">
            <w:pPr>
              <w:spacing w:after="0" w:line="276" w:lineRule="auto"/>
              <w:rPr>
                <w:rFonts w:ascii="Times New Roman" w:eastAsia="Batang" w:hAnsi="Times New Roman" w:cs="Times New Roman"/>
                <w:b/>
                <w:bCs/>
                <w:i/>
                <w:highlight w:val="green"/>
                <w:lang w:eastAsia="ru-RU"/>
              </w:rPr>
            </w:pPr>
          </w:p>
        </w:tc>
        <w:tc>
          <w:tcPr>
            <w:tcW w:w="2787" w:type="pct"/>
          </w:tcPr>
          <w:p w14:paraId="37D7ACAE" w14:textId="77777777" w:rsidR="0004639E" w:rsidRPr="001423B7" w:rsidRDefault="0004639E" w:rsidP="0004639E">
            <w:pPr>
              <w:spacing w:after="0" w:line="276" w:lineRule="auto"/>
              <w:jc w:val="both"/>
              <w:rPr>
                <w:rFonts w:ascii="Times New Roman" w:eastAsia="Batang" w:hAnsi="Times New Roman" w:cs="Times New Roman"/>
                <w:lang w:eastAsia="ru-RU"/>
              </w:rPr>
            </w:pPr>
            <w:r w:rsidRPr="001423B7">
              <w:rPr>
                <w:rFonts w:ascii="Times New Roman" w:eastAsia="Batang" w:hAnsi="Times New Roman" w:cs="Times New Roman"/>
                <w:lang w:eastAsia="ru-RU"/>
              </w:rPr>
              <w:t xml:space="preserve">1.Понятие труда и его роль в жизни общества. Метод трудового права. Сфера действия трудового права. </w:t>
            </w:r>
          </w:p>
        </w:tc>
        <w:tc>
          <w:tcPr>
            <w:tcW w:w="622" w:type="pct"/>
            <w:vAlign w:val="center"/>
          </w:tcPr>
          <w:p w14:paraId="6FAE7292" w14:textId="7AF80371" w:rsidR="0004639E" w:rsidRPr="001423B7" w:rsidRDefault="0004639E" w:rsidP="0004639E">
            <w:pPr>
              <w:spacing w:after="0" w:line="240" w:lineRule="auto"/>
              <w:rPr>
                <w:rFonts w:ascii="Times New Roman" w:eastAsia="Batang" w:hAnsi="Times New Roman" w:cs="Times New Roman"/>
                <w:highlight w:val="yellow"/>
                <w:lang w:eastAsia="ru-RU"/>
              </w:rPr>
            </w:pPr>
          </w:p>
        </w:tc>
        <w:tc>
          <w:tcPr>
            <w:tcW w:w="829" w:type="pct"/>
            <w:vMerge/>
          </w:tcPr>
          <w:p w14:paraId="00D8DCCF" w14:textId="78F30566"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1E6FB40E" w14:textId="290B6968" w:rsidTr="0004639E">
        <w:trPr>
          <w:trHeight w:val="23"/>
        </w:trPr>
        <w:tc>
          <w:tcPr>
            <w:tcW w:w="762" w:type="pct"/>
            <w:vMerge/>
          </w:tcPr>
          <w:p w14:paraId="5FDB6016" w14:textId="77777777" w:rsidR="0004639E" w:rsidRPr="001423B7" w:rsidRDefault="0004639E" w:rsidP="0004639E">
            <w:pPr>
              <w:spacing w:after="0" w:line="276" w:lineRule="auto"/>
              <w:rPr>
                <w:rFonts w:ascii="Times New Roman" w:eastAsia="Batang" w:hAnsi="Times New Roman" w:cs="Times New Roman"/>
                <w:b/>
                <w:bCs/>
                <w:i/>
                <w:highlight w:val="green"/>
                <w:lang w:eastAsia="ru-RU"/>
              </w:rPr>
            </w:pPr>
          </w:p>
        </w:tc>
        <w:tc>
          <w:tcPr>
            <w:tcW w:w="2787" w:type="pct"/>
          </w:tcPr>
          <w:p w14:paraId="7E021899" w14:textId="77777777" w:rsidR="0004639E" w:rsidRPr="001423B7" w:rsidRDefault="0004639E" w:rsidP="0004639E">
            <w:pPr>
              <w:spacing w:after="0" w:line="276" w:lineRule="auto"/>
              <w:jc w:val="both"/>
              <w:rPr>
                <w:rFonts w:ascii="Times New Roman" w:eastAsia="Batang" w:hAnsi="Times New Roman" w:cs="Times New Roman"/>
                <w:lang w:eastAsia="ru-RU"/>
              </w:rPr>
            </w:pPr>
            <w:r w:rsidRPr="001423B7">
              <w:rPr>
                <w:rFonts w:ascii="Times New Roman" w:eastAsia="Batang" w:hAnsi="Times New Roman" w:cs="Times New Roman"/>
                <w:lang w:eastAsia="ru-RU"/>
              </w:rPr>
              <w:t>2.Роль и функции трудового права, цель и задачи законодательства о труде.</w:t>
            </w:r>
          </w:p>
        </w:tc>
        <w:tc>
          <w:tcPr>
            <w:tcW w:w="622" w:type="pct"/>
            <w:vAlign w:val="center"/>
          </w:tcPr>
          <w:p w14:paraId="6E63C659" w14:textId="4257366A" w:rsidR="0004639E" w:rsidRPr="001423B7" w:rsidRDefault="0004639E" w:rsidP="0004639E">
            <w:pPr>
              <w:spacing w:after="0" w:line="240" w:lineRule="auto"/>
              <w:rPr>
                <w:rFonts w:ascii="Times New Roman" w:eastAsia="Batang" w:hAnsi="Times New Roman" w:cs="Times New Roman"/>
                <w:highlight w:val="yellow"/>
                <w:lang w:eastAsia="ru-RU"/>
              </w:rPr>
            </w:pPr>
          </w:p>
        </w:tc>
        <w:tc>
          <w:tcPr>
            <w:tcW w:w="829" w:type="pct"/>
            <w:vMerge/>
          </w:tcPr>
          <w:p w14:paraId="2F7108EA" w14:textId="31B87560"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5C7B7007" w14:textId="25E9DD6D" w:rsidTr="0004639E">
        <w:trPr>
          <w:trHeight w:val="23"/>
        </w:trPr>
        <w:tc>
          <w:tcPr>
            <w:tcW w:w="762" w:type="pct"/>
            <w:vMerge/>
          </w:tcPr>
          <w:p w14:paraId="3E5B35A8" w14:textId="77777777" w:rsidR="0004639E" w:rsidRPr="001423B7" w:rsidRDefault="0004639E" w:rsidP="0004639E">
            <w:pPr>
              <w:spacing w:after="0" w:line="276" w:lineRule="auto"/>
              <w:rPr>
                <w:rFonts w:ascii="Times New Roman" w:eastAsia="Batang" w:hAnsi="Times New Roman" w:cs="Times New Roman"/>
                <w:b/>
                <w:bCs/>
                <w:i/>
                <w:highlight w:val="green"/>
                <w:lang w:eastAsia="ru-RU"/>
              </w:rPr>
            </w:pPr>
          </w:p>
        </w:tc>
        <w:tc>
          <w:tcPr>
            <w:tcW w:w="2787" w:type="pct"/>
          </w:tcPr>
          <w:p w14:paraId="4C264D31" w14:textId="77777777" w:rsidR="0004639E" w:rsidRPr="001423B7" w:rsidRDefault="0004639E" w:rsidP="0004639E">
            <w:pPr>
              <w:suppressAutoHyphens/>
              <w:spacing w:after="0" w:line="240" w:lineRule="auto"/>
              <w:jc w:val="both"/>
              <w:rPr>
                <w:rFonts w:ascii="Times New Roman" w:eastAsia="Batang" w:hAnsi="Times New Roman" w:cs="Times New Roman"/>
                <w:b/>
                <w:highlight w:val="green"/>
                <w:lang w:eastAsia="ru-RU"/>
              </w:rPr>
            </w:pPr>
            <w:r w:rsidRPr="001423B7">
              <w:rPr>
                <w:rFonts w:ascii="Times New Roman" w:eastAsia="Batang" w:hAnsi="Times New Roman" w:cs="Times New Roman"/>
                <w:b/>
                <w:bCs/>
                <w:lang w:eastAsia="ru-RU"/>
              </w:rPr>
              <w:t>В том числе практических занятий и лабораторных работ</w:t>
            </w:r>
          </w:p>
        </w:tc>
        <w:tc>
          <w:tcPr>
            <w:tcW w:w="622" w:type="pct"/>
            <w:vAlign w:val="center"/>
          </w:tcPr>
          <w:p w14:paraId="72DAFC33" w14:textId="60A8BB82" w:rsidR="0004639E" w:rsidRPr="001423B7" w:rsidRDefault="0004639E" w:rsidP="0004639E">
            <w:pPr>
              <w:spacing w:after="0" w:line="276" w:lineRule="auto"/>
              <w:rPr>
                <w:rFonts w:ascii="Times New Roman" w:eastAsia="Batang" w:hAnsi="Times New Roman" w:cs="Times New Roman"/>
                <w:b/>
                <w:i/>
                <w:highlight w:val="green"/>
                <w:lang w:eastAsia="ru-RU"/>
              </w:rPr>
            </w:pPr>
          </w:p>
        </w:tc>
        <w:tc>
          <w:tcPr>
            <w:tcW w:w="829" w:type="pct"/>
            <w:vMerge/>
          </w:tcPr>
          <w:p w14:paraId="560A195A" w14:textId="77777777" w:rsidR="0004639E" w:rsidRPr="001423B7" w:rsidRDefault="0004639E" w:rsidP="0004639E">
            <w:pPr>
              <w:spacing w:after="0" w:line="276" w:lineRule="auto"/>
              <w:jc w:val="center"/>
              <w:rPr>
                <w:rFonts w:ascii="Times New Roman" w:eastAsia="Batang" w:hAnsi="Times New Roman" w:cs="Times New Roman"/>
                <w:b/>
                <w:i/>
                <w:highlight w:val="green"/>
                <w:lang w:eastAsia="ru-RU"/>
              </w:rPr>
            </w:pPr>
          </w:p>
        </w:tc>
      </w:tr>
      <w:tr w:rsidR="0004639E" w:rsidRPr="007742E1" w14:paraId="5B4AB895" w14:textId="14B66932" w:rsidTr="0004639E">
        <w:trPr>
          <w:trHeight w:val="23"/>
        </w:trPr>
        <w:tc>
          <w:tcPr>
            <w:tcW w:w="762" w:type="pct"/>
            <w:vMerge/>
          </w:tcPr>
          <w:p w14:paraId="0685B0B0" w14:textId="77777777" w:rsidR="0004639E" w:rsidRPr="001423B7" w:rsidRDefault="0004639E" w:rsidP="0004639E">
            <w:pPr>
              <w:spacing w:after="0" w:line="276" w:lineRule="auto"/>
              <w:rPr>
                <w:rFonts w:ascii="Times New Roman" w:eastAsia="Batang" w:hAnsi="Times New Roman" w:cs="Times New Roman"/>
                <w:b/>
                <w:bCs/>
                <w:i/>
                <w:highlight w:val="green"/>
                <w:lang w:eastAsia="ru-RU"/>
              </w:rPr>
            </w:pPr>
          </w:p>
        </w:tc>
        <w:tc>
          <w:tcPr>
            <w:tcW w:w="2787" w:type="pct"/>
          </w:tcPr>
          <w:p w14:paraId="51D7F1E1" w14:textId="77777777" w:rsidR="0004639E" w:rsidRPr="001423B7" w:rsidRDefault="0004639E" w:rsidP="0004639E">
            <w:pPr>
              <w:spacing w:after="0" w:line="276" w:lineRule="auto"/>
              <w:jc w:val="both"/>
              <w:rPr>
                <w:rFonts w:ascii="Times New Roman" w:eastAsia="Batang" w:hAnsi="Times New Roman" w:cs="Times New Roman"/>
                <w:lang w:eastAsia="ru-RU"/>
              </w:rPr>
            </w:pPr>
            <w:r w:rsidRPr="001423B7">
              <w:rPr>
                <w:rFonts w:ascii="Times New Roman" w:eastAsia="Batang" w:hAnsi="Times New Roman" w:cs="Times New Roman"/>
                <w:lang w:eastAsia="ru-RU"/>
              </w:rPr>
              <w:t>1.Система Трудового права.</w:t>
            </w:r>
          </w:p>
        </w:tc>
        <w:tc>
          <w:tcPr>
            <w:tcW w:w="622" w:type="pct"/>
            <w:vAlign w:val="center"/>
          </w:tcPr>
          <w:p w14:paraId="76ACCD38" w14:textId="4FAB8B48" w:rsidR="0004639E" w:rsidRPr="001423B7" w:rsidRDefault="0004639E" w:rsidP="0004639E">
            <w:pPr>
              <w:spacing w:after="0" w:line="240" w:lineRule="auto"/>
              <w:rPr>
                <w:rFonts w:ascii="Times New Roman" w:eastAsia="Batang" w:hAnsi="Times New Roman" w:cs="Times New Roman"/>
                <w:highlight w:val="yellow"/>
                <w:lang w:eastAsia="ru-RU"/>
              </w:rPr>
            </w:pPr>
          </w:p>
        </w:tc>
        <w:tc>
          <w:tcPr>
            <w:tcW w:w="829" w:type="pct"/>
            <w:vMerge/>
          </w:tcPr>
          <w:p w14:paraId="17600FCC" w14:textId="0C7BB121"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1AFAF1FF" w14:textId="39923FD1" w:rsidTr="0004639E">
        <w:trPr>
          <w:trHeight w:val="23"/>
        </w:trPr>
        <w:tc>
          <w:tcPr>
            <w:tcW w:w="762" w:type="pct"/>
            <w:vMerge/>
          </w:tcPr>
          <w:p w14:paraId="5C98242A" w14:textId="77777777" w:rsidR="0004639E" w:rsidRPr="001423B7" w:rsidRDefault="0004639E" w:rsidP="0004639E">
            <w:pPr>
              <w:spacing w:after="0" w:line="276" w:lineRule="auto"/>
              <w:rPr>
                <w:rFonts w:ascii="Times New Roman" w:eastAsia="Batang" w:hAnsi="Times New Roman" w:cs="Times New Roman"/>
                <w:b/>
                <w:bCs/>
                <w:i/>
                <w:highlight w:val="green"/>
                <w:lang w:eastAsia="ru-RU"/>
              </w:rPr>
            </w:pPr>
          </w:p>
        </w:tc>
        <w:tc>
          <w:tcPr>
            <w:tcW w:w="2787" w:type="pct"/>
          </w:tcPr>
          <w:p w14:paraId="53B038A5" w14:textId="77777777" w:rsidR="0004639E" w:rsidRPr="001423B7" w:rsidRDefault="0004639E" w:rsidP="0004639E">
            <w:pPr>
              <w:spacing w:after="0" w:line="276" w:lineRule="auto"/>
              <w:jc w:val="both"/>
              <w:rPr>
                <w:rFonts w:ascii="Times New Roman" w:eastAsia="Batang" w:hAnsi="Times New Roman" w:cs="Times New Roman"/>
                <w:lang w:eastAsia="ru-RU"/>
              </w:rPr>
            </w:pPr>
            <w:r w:rsidRPr="001423B7">
              <w:rPr>
                <w:rFonts w:ascii="Times New Roman" w:eastAsia="Batang" w:hAnsi="Times New Roman" w:cs="Times New Roman"/>
                <w:lang w:eastAsia="ru-RU"/>
              </w:rPr>
              <w:t>2. Взаимосвязь Трудового права с другими дисциплинами.</w:t>
            </w:r>
          </w:p>
        </w:tc>
        <w:tc>
          <w:tcPr>
            <w:tcW w:w="622" w:type="pct"/>
            <w:vAlign w:val="center"/>
          </w:tcPr>
          <w:p w14:paraId="4D0AFFDF" w14:textId="50A68C4D" w:rsidR="0004639E" w:rsidRPr="001423B7" w:rsidRDefault="0004639E" w:rsidP="0004639E">
            <w:pPr>
              <w:spacing w:after="0" w:line="240" w:lineRule="auto"/>
              <w:rPr>
                <w:rFonts w:ascii="Times New Roman" w:eastAsia="Batang" w:hAnsi="Times New Roman" w:cs="Times New Roman"/>
                <w:highlight w:val="yellow"/>
                <w:lang w:eastAsia="ru-RU"/>
              </w:rPr>
            </w:pPr>
          </w:p>
        </w:tc>
        <w:tc>
          <w:tcPr>
            <w:tcW w:w="829" w:type="pct"/>
            <w:vMerge/>
          </w:tcPr>
          <w:p w14:paraId="7094E3FA" w14:textId="0046FCE2"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1D14BD8B" w14:textId="335EE45D" w:rsidTr="0004639E">
        <w:trPr>
          <w:trHeight w:val="23"/>
        </w:trPr>
        <w:tc>
          <w:tcPr>
            <w:tcW w:w="762" w:type="pct"/>
            <w:vMerge/>
          </w:tcPr>
          <w:p w14:paraId="28228700"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69B69299" w14:textId="39524F8A"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Самостоятельная работа обучающихся</w:t>
            </w:r>
          </w:p>
        </w:tc>
        <w:tc>
          <w:tcPr>
            <w:tcW w:w="622" w:type="pct"/>
            <w:vAlign w:val="center"/>
          </w:tcPr>
          <w:p w14:paraId="2401197C" w14:textId="041261EF" w:rsidR="0004639E" w:rsidRPr="001423B7" w:rsidRDefault="0004639E" w:rsidP="0004639E">
            <w:pPr>
              <w:spacing w:after="0" w:line="240" w:lineRule="auto"/>
              <w:rPr>
                <w:rFonts w:ascii="Times New Roman" w:eastAsia="Batang" w:hAnsi="Times New Roman" w:cs="Times New Roman"/>
                <w:highlight w:val="yellow"/>
                <w:lang w:eastAsia="ru-RU"/>
              </w:rPr>
            </w:pPr>
          </w:p>
        </w:tc>
        <w:tc>
          <w:tcPr>
            <w:tcW w:w="829" w:type="pct"/>
            <w:vMerge/>
          </w:tcPr>
          <w:p w14:paraId="268D7D82" w14:textId="3E601EED"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4A8B26E6" w14:textId="6A8E3732" w:rsidTr="0004639E">
        <w:trPr>
          <w:trHeight w:val="23"/>
        </w:trPr>
        <w:tc>
          <w:tcPr>
            <w:tcW w:w="762" w:type="pct"/>
            <w:vMerge w:val="restart"/>
          </w:tcPr>
          <w:p w14:paraId="3FB844C1"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r w:rsidRPr="001423B7">
              <w:rPr>
                <w:rFonts w:ascii="Times New Roman" w:eastAsia="Batang" w:hAnsi="Times New Roman" w:cs="Times New Roman"/>
                <w:b/>
                <w:bCs/>
                <w:lang w:eastAsia="ru-RU"/>
              </w:rPr>
              <w:t>Тема 1.2 Источники и принципы трудового права</w:t>
            </w:r>
          </w:p>
        </w:tc>
        <w:tc>
          <w:tcPr>
            <w:tcW w:w="2787" w:type="pct"/>
          </w:tcPr>
          <w:p w14:paraId="1B326FFD"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Содержание</w:t>
            </w:r>
          </w:p>
        </w:tc>
        <w:tc>
          <w:tcPr>
            <w:tcW w:w="622" w:type="pct"/>
          </w:tcPr>
          <w:p w14:paraId="6AF66DFE" w14:textId="77777777" w:rsidR="0004639E" w:rsidRPr="001423B7"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829" w:type="pct"/>
            <w:vMerge w:val="restart"/>
          </w:tcPr>
          <w:p w14:paraId="0AE69267" w14:textId="3D68FA3D"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r w:rsidRPr="00D91BE2">
              <w:rPr>
                <w:rFonts w:ascii="Times New Roman" w:eastAsia="Times New Roman" w:hAnsi="Times New Roman" w:cs="Times New Roman"/>
                <w:color w:val="000000"/>
                <w:lang w:eastAsia="ru-RU"/>
              </w:rPr>
              <w:t>ОК 1-6, 8, 9</w:t>
            </w:r>
            <w:r w:rsidRPr="00D91BE2">
              <w:rPr>
                <w:rFonts w:ascii="Times New Roman" w:eastAsia="Times New Roman" w:hAnsi="Times New Roman" w:cs="Times New Roman"/>
                <w:color w:val="000000"/>
                <w:lang w:eastAsia="ru-RU"/>
              </w:rPr>
              <w:br/>
              <w:t xml:space="preserve">ПК 1.1-1.4, </w:t>
            </w:r>
            <w:r w:rsidRPr="001423B7">
              <w:rPr>
                <w:rFonts w:ascii="Times New Roman" w:eastAsia="Times New Roman" w:hAnsi="Times New Roman" w:cs="Times New Roman"/>
                <w:color w:val="000000"/>
                <w:lang w:eastAsia="ru-RU"/>
              </w:rPr>
              <w:t xml:space="preserve">ПК </w:t>
            </w:r>
            <w:r w:rsidRPr="00D91BE2">
              <w:rPr>
                <w:rFonts w:ascii="Times New Roman" w:eastAsia="Times New Roman" w:hAnsi="Times New Roman" w:cs="Times New Roman"/>
                <w:color w:val="000000"/>
                <w:lang w:eastAsia="ru-RU"/>
              </w:rPr>
              <w:t xml:space="preserve">1.8, </w:t>
            </w:r>
            <w:r w:rsidRPr="001423B7">
              <w:rPr>
                <w:rFonts w:ascii="Times New Roman" w:eastAsia="Times New Roman" w:hAnsi="Times New Roman" w:cs="Times New Roman"/>
                <w:color w:val="000000"/>
                <w:lang w:eastAsia="ru-RU"/>
              </w:rPr>
              <w:br/>
              <w:t xml:space="preserve">ПК </w:t>
            </w:r>
            <w:r w:rsidRPr="00D91BE2">
              <w:rPr>
                <w:rFonts w:ascii="Times New Roman" w:eastAsia="Times New Roman" w:hAnsi="Times New Roman" w:cs="Times New Roman"/>
                <w:color w:val="000000"/>
                <w:lang w:eastAsia="ru-RU"/>
              </w:rPr>
              <w:t>2.2</w:t>
            </w:r>
          </w:p>
        </w:tc>
      </w:tr>
      <w:tr w:rsidR="0004639E" w:rsidRPr="007742E1" w14:paraId="5A01F964" w14:textId="2B00F9CA" w:rsidTr="0004639E">
        <w:trPr>
          <w:trHeight w:val="23"/>
        </w:trPr>
        <w:tc>
          <w:tcPr>
            <w:tcW w:w="762" w:type="pct"/>
            <w:vMerge/>
          </w:tcPr>
          <w:p w14:paraId="57602935"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1F19C66D" w14:textId="77777777" w:rsidR="0004639E" w:rsidRPr="001423B7" w:rsidRDefault="0004639E" w:rsidP="0004639E">
            <w:pPr>
              <w:spacing w:after="0" w:line="276" w:lineRule="auto"/>
              <w:jc w:val="both"/>
              <w:rPr>
                <w:rFonts w:ascii="Times New Roman" w:eastAsia="Times New Roman" w:hAnsi="Times New Roman" w:cs="Times New Roman"/>
                <w:lang w:eastAsia="ru-RU"/>
              </w:rPr>
            </w:pPr>
            <w:r w:rsidRPr="001423B7">
              <w:rPr>
                <w:rFonts w:ascii="Times New Roman" w:eastAsia="Batang" w:hAnsi="Times New Roman" w:cs="Times New Roman"/>
                <w:bCs/>
                <w:lang w:eastAsia="ru-RU"/>
              </w:rPr>
              <w:t>1.</w:t>
            </w:r>
            <w:r w:rsidRPr="001423B7">
              <w:rPr>
                <w:rFonts w:ascii="Times New Roman" w:eastAsia="Times New Roman" w:hAnsi="Times New Roman" w:cs="Times New Roman"/>
                <w:lang w:eastAsia="ru-RU"/>
              </w:rPr>
              <w:t xml:space="preserve"> Понятие источников трудового права и их системы. Классификация источников трудового права, их виды. </w:t>
            </w:r>
          </w:p>
        </w:tc>
        <w:tc>
          <w:tcPr>
            <w:tcW w:w="622" w:type="pct"/>
            <w:vAlign w:val="center"/>
          </w:tcPr>
          <w:p w14:paraId="1DDDC87F" w14:textId="2026B5D4" w:rsidR="0004639E" w:rsidRPr="001423B7" w:rsidRDefault="0004639E" w:rsidP="0004639E">
            <w:pPr>
              <w:spacing w:after="0" w:line="240" w:lineRule="auto"/>
              <w:rPr>
                <w:rFonts w:ascii="Times New Roman" w:eastAsia="Batang" w:hAnsi="Times New Roman" w:cs="Times New Roman"/>
                <w:highlight w:val="yellow"/>
                <w:lang w:eastAsia="ru-RU"/>
              </w:rPr>
            </w:pPr>
          </w:p>
        </w:tc>
        <w:tc>
          <w:tcPr>
            <w:tcW w:w="829" w:type="pct"/>
            <w:vMerge/>
          </w:tcPr>
          <w:p w14:paraId="0F4B622C" w14:textId="56F62EA9"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6E4FDFD8" w14:textId="23429CC3" w:rsidTr="0004639E">
        <w:trPr>
          <w:trHeight w:val="23"/>
        </w:trPr>
        <w:tc>
          <w:tcPr>
            <w:tcW w:w="762" w:type="pct"/>
            <w:vMerge/>
          </w:tcPr>
          <w:p w14:paraId="18C94F24"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7DEDDB6F" w14:textId="77777777" w:rsidR="0004639E" w:rsidRPr="001423B7" w:rsidRDefault="0004639E" w:rsidP="0004639E">
            <w:pPr>
              <w:spacing w:after="0" w:line="276" w:lineRule="auto"/>
              <w:jc w:val="both"/>
              <w:rPr>
                <w:rFonts w:ascii="Times New Roman" w:eastAsia="Batang" w:hAnsi="Times New Roman" w:cs="Times New Roman"/>
                <w:bCs/>
                <w:lang w:eastAsia="ru-RU"/>
              </w:rPr>
            </w:pPr>
            <w:r w:rsidRPr="001423B7">
              <w:rPr>
                <w:rFonts w:ascii="Times New Roman" w:eastAsia="Batang" w:hAnsi="Times New Roman" w:cs="Times New Roman"/>
                <w:bCs/>
                <w:lang w:eastAsia="ru-RU"/>
              </w:rPr>
              <w:t>2.Понятие принципов права. Понятие и классификация принципов трудового права.</w:t>
            </w:r>
          </w:p>
        </w:tc>
        <w:tc>
          <w:tcPr>
            <w:tcW w:w="622" w:type="pct"/>
            <w:vAlign w:val="center"/>
          </w:tcPr>
          <w:p w14:paraId="3C1B501A" w14:textId="76515CA3" w:rsidR="0004639E" w:rsidRPr="001423B7" w:rsidRDefault="0004639E" w:rsidP="0004639E">
            <w:pPr>
              <w:spacing w:after="0" w:line="240" w:lineRule="auto"/>
              <w:rPr>
                <w:rFonts w:ascii="Times New Roman" w:eastAsia="Batang" w:hAnsi="Times New Roman" w:cs="Times New Roman"/>
                <w:highlight w:val="yellow"/>
                <w:lang w:eastAsia="ru-RU"/>
              </w:rPr>
            </w:pPr>
          </w:p>
        </w:tc>
        <w:tc>
          <w:tcPr>
            <w:tcW w:w="829" w:type="pct"/>
            <w:vMerge/>
          </w:tcPr>
          <w:p w14:paraId="6817A633" w14:textId="7B818A7E"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6AD53452" w14:textId="72B76E63" w:rsidTr="0004639E">
        <w:trPr>
          <w:trHeight w:val="23"/>
        </w:trPr>
        <w:tc>
          <w:tcPr>
            <w:tcW w:w="762" w:type="pct"/>
            <w:vMerge/>
          </w:tcPr>
          <w:p w14:paraId="094B6233"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2C02F467" w14:textId="77777777" w:rsidR="0004639E" w:rsidRPr="001423B7" w:rsidRDefault="0004639E" w:rsidP="0004639E">
            <w:pPr>
              <w:suppressAutoHyphens/>
              <w:spacing w:after="0" w:line="240" w:lineRule="auto"/>
              <w:jc w:val="both"/>
              <w:rPr>
                <w:rFonts w:ascii="Times New Roman" w:eastAsia="Batang" w:hAnsi="Times New Roman" w:cs="Times New Roman"/>
                <w:b/>
                <w:highlight w:val="green"/>
                <w:lang w:eastAsia="ru-RU"/>
              </w:rPr>
            </w:pPr>
            <w:r w:rsidRPr="001423B7">
              <w:rPr>
                <w:rFonts w:ascii="Times New Roman" w:eastAsia="Batang" w:hAnsi="Times New Roman" w:cs="Times New Roman"/>
                <w:b/>
                <w:bCs/>
                <w:lang w:eastAsia="ru-RU"/>
              </w:rPr>
              <w:t>В том числе практических занятий и лабораторных работ</w:t>
            </w:r>
          </w:p>
        </w:tc>
        <w:tc>
          <w:tcPr>
            <w:tcW w:w="622" w:type="pct"/>
            <w:vAlign w:val="center"/>
          </w:tcPr>
          <w:p w14:paraId="6D5B8928" w14:textId="120B0410" w:rsidR="0004639E" w:rsidRPr="001423B7"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829" w:type="pct"/>
            <w:vMerge/>
          </w:tcPr>
          <w:p w14:paraId="6BA9C41B" w14:textId="77777777"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p>
        </w:tc>
      </w:tr>
      <w:tr w:rsidR="0004639E" w:rsidRPr="007742E1" w14:paraId="534FDAD2" w14:textId="268B5B3B" w:rsidTr="0004639E">
        <w:trPr>
          <w:trHeight w:val="23"/>
        </w:trPr>
        <w:tc>
          <w:tcPr>
            <w:tcW w:w="762" w:type="pct"/>
            <w:vMerge/>
          </w:tcPr>
          <w:p w14:paraId="10451904"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45DD5F3B" w14:textId="77777777" w:rsidR="0004639E" w:rsidRPr="001423B7" w:rsidRDefault="0004639E" w:rsidP="0004639E">
            <w:pPr>
              <w:spacing w:after="0" w:line="276" w:lineRule="auto"/>
              <w:jc w:val="both"/>
              <w:rPr>
                <w:rFonts w:ascii="Times New Roman" w:eastAsia="Batang" w:hAnsi="Times New Roman" w:cs="Times New Roman"/>
                <w:bCs/>
                <w:lang w:eastAsia="ru-RU"/>
              </w:rPr>
            </w:pPr>
            <w:r w:rsidRPr="001423B7">
              <w:rPr>
                <w:rFonts w:ascii="Times New Roman" w:eastAsia="Batang" w:hAnsi="Times New Roman" w:cs="Times New Roman"/>
                <w:bCs/>
                <w:lang w:eastAsia="ru-RU"/>
              </w:rPr>
              <w:t>1. Основные принципы Трудового права.</w:t>
            </w:r>
          </w:p>
        </w:tc>
        <w:tc>
          <w:tcPr>
            <w:tcW w:w="622" w:type="pct"/>
            <w:vAlign w:val="center"/>
          </w:tcPr>
          <w:p w14:paraId="1070CDF4" w14:textId="32714F5B" w:rsidR="0004639E" w:rsidRPr="001423B7" w:rsidRDefault="0004639E" w:rsidP="0004639E">
            <w:pPr>
              <w:spacing w:after="0" w:line="240" w:lineRule="auto"/>
              <w:rPr>
                <w:rFonts w:ascii="Times New Roman" w:eastAsia="Batang" w:hAnsi="Times New Roman" w:cs="Times New Roman"/>
                <w:highlight w:val="yellow"/>
                <w:lang w:eastAsia="ru-RU"/>
              </w:rPr>
            </w:pPr>
          </w:p>
        </w:tc>
        <w:tc>
          <w:tcPr>
            <w:tcW w:w="829" w:type="pct"/>
            <w:vMerge/>
          </w:tcPr>
          <w:p w14:paraId="132D7E38" w14:textId="33AAFA50"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3EAF1662" w14:textId="334E57D3" w:rsidTr="0004639E">
        <w:trPr>
          <w:trHeight w:val="23"/>
        </w:trPr>
        <w:tc>
          <w:tcPr>
            <w:tcW w:w="762" w:type="pct"/>
            <w:vMerge/>
          </w:tcPr>
          <w:p w14:paraId="398A9822"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04321898" w14:textId="2799916A"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Самостоятельная работа обучающихся</w:t>
            </w:r>
          </w:p>
        </w:tc>
        <w:tc>
          <w:tcPr>
            <w:tcW w:w="622" w:type="pct"/>
            <w:vAlign w:val="center"/>
          </w:tcPr>
          <w:p w14:paraId="0DB64B94" w14:textId="135FC479" w:rsidR="0004639E" w:rsidRPr="001423B7" w:rsidRDefault="0004639E" w:rsidP="0004639E">
            <w:pPr>
              <w:spacing w:after="0" w:line="240" w:lineRule="auto"/>
              <w:rPr>
                <w:rFonts w:ascii="Times New Roman" w:eastAsia="Batang" w:hAnsi="Times New Roman" w:cs="Times New Roman"/>
                <w:highlight w:val="yellow"/>
                <w:lang w:eastAsia="ru-RU"/>
              </w:rPr>
            </w:pPr>
          </w:p>
        </w:tc>
        <w:tc>
          <w:tcPr>
            <w:tcW w:w="829" w:type="pct"/>
            <w:vMerge/>
          </w:tcPr>
          <w:p w14:paraId="222348DD" w14:textId="41519053"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21AA6B39" w14:textId="18C6BDA0" w:rsidTr="0004639E">
        <w:trPr>
          <w:trHeight w:val="23"/>
        </w:trPr>
        <w:tc>
          <w:tcPr>
            <w:tcW w:w="762" w:type="pct"/>
            <w:vMerge w:val="restart"/>
          </w:tcPr>
          <w:p w14:paraId="5DFA8E1C"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r w:rsidRPr="001423B7">
              <w:rPr>
                <w:rFonts w:ascii="Times New Roman" w:eastAsia="Batang" w:hAnsi="Times New Roman" w:cs="Times New Roman"/>
                <w:b/>
                <w:bCs/>
                <w:lang w:eastAsia="ru-RU"/>
              </w:rPr>
              <w:t>Тема 1.3 Субъекты трудового права</w:t>
            </w:r>
          </w:p>
        </w:tc>
        <w:tc>
          <w:tcPr>
            <w:tcW w:w="2787" w:type="pct"/>
          </w:tcPr>
          <w:p w14:paraId="702AA036"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Содержание</w:t>
            </w:r>
          </w:p>
        </w:tc>
        <w:tc>
          <w:tcPr>
            <w:tcW w:w="622" w:type="pct"/>
          </w:tcPr>
          <w:p w14:paraId="798D0B00" w14:textId="77777777" w:rsidR="0004639E" w:rsidRPr="001423B7"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829" w:type="pct"/>
            <w:vMerge w:val="restart"/>
          </w:tcPr>
          <w:p w14:paraId="32EBF889" w14:textId="0EA0B877"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r w:rsidRPr="00D91BE2">
              <w:rPr>
                <w:rFonts w:ascii="Times New Roman" w:eastAsia="Times New Roman" w:hAnsi="Times New Roman" w:cs="Times New Roman"/>
                <w:color w:val="000000"/>
                <w:lang w:eastAsia="ru-RU"/>
              </w:rPr>
              <w:t>ОК 1-6, 8, 9</w:t>
            </w:r>
            <w:r w:rsidRPr="00D91BE2">
              <w:rPr>
                <w:rFonts w:ascii="Times New Roman" w:eastAsia="Times New Roman" w:hAnsi="Times New Roman" w:cs="Times New Roman"/>
                <w:color w:val="000000"/>
                <w:lang w:eastAsia="ru-RU"/>
              </w:rPr>
              <w:br/>
              <w:t xml:space="preserve">ПК 1.1-1.4, </w:t>
            </w:r>
            <w:r w:rsidRPr="001423B7">
              <w:rPr>
                <w:rFonts w:ascii="Times New Roman" w:eastAsia="Times New Roman" w:hAnsi="Times New Roman" w:cs="Times New Roman"/>
                <w:color w:val="000000"/>
                <w:lang w:eastAsia="ru-RU"/>
              </w:rPr>
              <w:t xml:space="preserve">ПК </w:t>
            </w:r>
            <w:r w:rsidRPr="00D91BE2">
              <w:rPr>
                <w:rFonts w:ascii="Times New Roman" w:eastAsia="Times New Roman" w:hAnsi="Times New Roman" w:cs="Times New Roman"/>
                <w:color w:val="000000"/>
                <w:lang w:eastAsia="ru-RU"/>
              </w:rPr>
              <w:t xml:space="preserve">1.8, </w:t>
            </w:r>
            <w:r w:rsidRPr="001423B7">
              <w:rPr>
                <w:rFonts w:ascii="Times New Roman" w:eastAsia="Times New Roman" w:hAnsi="Times New Roman" w:cs="Times New Roman"/>
                <w:color w:val="000000"/>
                <w:lang w:eastAsia="ru-RU"/>
              </w:rPr>
              <w:br/>
              <w:t xml:space="preserve">ПК </w:t>
            </w:r>
            <w:r w:rsidRPr="00D91BE2">
              <w:rPr>
                <w:rFonts w:ascii="Times New Roman" w:eastAsia="Times New Roman" w:hAnsi="Times New Roman" w:cs="Times New Roman"/>
                <w:color w:val="000000"/>
                <w:lang w:eastAsia="ru-RU"/>
              </w:rPr>
              <w:t>2.2</w:t>
            </w:r>
          </w:p>
        </w:tc>
      </w:tr>
      <w:tr w:rsidR="0004639E" w:rsidRPr="007742E1" w14:paraId="6089C29D" w14:textId="1AE8D5E9" w:rsidTr="0004639E">
        <w:trPr>
          <w:trHeight w:val="23"/>
        </w:trPr>
        <w:tc>
          <w:tcPr>
            <w:tcW w:w="762" w:type="pct"/>
            <w:vMerge/>
          </w:tcPr>
          <w:p w14:paraId="21E0402D"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330AC95A"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Cs/>
                <w:lang w:eastAsia="ru-RU"/>
              </w:rPr>
              <w:t>1.Понятие субъектов трудового права. Работник и работодатель как основные субъекты трудового права</w:t>
            </w:r>
            <w:r w:rsidRPr="001423B7">
              <w:rPr>
                <w:rFonts w:ascii="Times New Roman" w:eastAsia="Batang" w:hAnsi="Times New Roman" w:cs="Times New Roman"/>
                <w:b/>
                <w:bCs/>
                <w:lang w:eastAsia="ru-RU"/>
              </w:rPr>
              <w:t>.</w:t>
            </w:r>
          </w:p>
        </w:tc>
        <w:tc>
          <w:tcPr>
            <w:tcW w:w="622" w:type="pct"/>
            <w:vAlign w:val="center"/>
          </w:tcPr>
          <w:p w14:paraId="30D2EC64" w14:textId="07F3D887" w:rsidR="0004639E" w:rsidRPr="001423B7"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829" w:type="pct"/>
            <w:vMerge/>
          </w:tcPr>
          <w:p w14:paraId="2576FB0C" w14:textId="02C304ED"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41E723EC" w14:textId="0157721B" w:rsidTr="0004639E">
        <w:trPr>
          <w:trHeight w:val="23"/>
        </w:trPr>
        <w:tc>
          <w:tcPr>
            <w:tcW w:w="762" w:type="pct"/>
            <w:vMerge/>
          </w:tcPr>
          <w:p w14:paraId="1FFBF746"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204A0409" w14:textId="77777777" w:rsidR="0004639E" w:rsidRPr="001423B7" w:rsidRDefault="0004639E" w:rsidP="0004639E">
            <w:pPr>
              <w:suppressAutoHyphens/>
              <w:spacing w:after="0" w:line="240" w:lineRule="auto"/>
              <w:jc w:val="both"/>
              <w:rPr>
                <w:rFonts w:ascii="Times New Roman" w:eastAsia="Batang" w:hAnsi="Times New Roman" w:cs="Times New Roman"/>
                <w:b/>
                <w:highlight w:val="green"/>
                <w:lang w:eastAsia="ru-RU"/>
              </w:rPr>
            </w:pPr>
            <w:r w:rsidRPr="001423B7">
              <w:rPr>
                <w:rFonts w:ascii="Times New Roman" w:eastAsia="Batang" w:hAnsi="Times New Roman" w:cs="Times New Roman"/>
                <w:b/>
                <w:bCs/>
                <w:lang w:eastAsia="ru-RU"/>
              </w:rPr>
              <w:t>В том числе практических занятий и лабораторных работ</w:t>
            </w:r>
          </w:p>
        </w:tc>
        <w:tc>
          <w:tcPr>
            <w:tcW w:w="622" w:type="pct"/>
            <w:vAlign w:val="center"/>
          </w:tcPr>
          <w:p w14:paraId="01B23ED4" w14:textId="2D54B1C9" w:rsidR="0004639E" w:rsidRPr="001423B7"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829" w:type="pct"/>
            <w:vMerge/>
          </w:tcPr>
          <w:p w14:paraId="2E20F86C" w14:textId="77777777"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p>
        </w:tc>
      </w:tr>
      <w:tr w:rsidR="0004639E" w:rsidRPr="007742E1" w14:paraId="6AB94843" w14:textId="16CFAD67" w:rsidTr="0004639E">
        <w:trPr>
          <w:trHeight w:val="23"/>
        </w:trPr>
        <w:tc>
          <w:tcPr>
            <w:tcW w:w="762" w:type="pct"/>
            <w:vMerge/>
          </w:tcPr>
          <w:p w14:paraId="5B59F9A9"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25CBBBF0" w14:textId="77777777" w:rsidR="0004639E" w:rsidRPr="001423B7" w:rsidRDefault="0004639E" w:rsidP="0004639E">
            <w:pPr>
              <w:spacing w:after="0" w:line="276" w:lineRule="auto"/>
              <w:jc w:val="both"/>
              <w:rPr>
                <w:rFonts w:ascii="Times New Roman" w:eastAsia="Batang" w:hAnsi="Times New Roman" w:cs="Times New Roman"/>
                <w:bCs/>
                <w:lang w:eastAsia="ru-RU"/>
              </w:rPr>
            </w:pPr>
            <w:r w:rsidRPr="001423B7">
              <w:rPr>
                <w:rFonts w:ascii="Times New Roman" w:eastAsia="Batang" w:hAnsi="Times New Roman" w:cs="Times New Roman"/>
                <w:bCs/>
                <w:lang w:eastAsia="ru-RU"/>
              </w:rPr>
              <w:t>1.Трудовые правоотношения. Классификация субъектов трудового права</w:t>
            </w:r>
          </w:p>
        </w:tc>
        <w:tc>
          <w:tcPr>
            <w:tcW w:w="622" w:type="pct"/>
            <w:vAlign w:val="center"/>
          </w:tcPr>
          <w:p w14:paraId="1C99BC53" w14:textId="26C1BC1C" w:rsidR="0004639E" w:rsidRPr="001423B7"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829" w:type="pct"/>
            <w:vMerge/>
          </w:tcPr>
          <w:p w14:paraId="13C43F33" w14:textId="25C6091C"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5AA93B73" w14:textId="72C94470" w:rsidTr="0004639E">
        <w:trPr>
          <w:trHeight w:val="23"/>
        </w:trPr>
        <w:tc>
          <w:tcPr>
            <w:tcW w:w="762" w:type="pct"/>
            <w:vMerge/>
          </w:tcPr>
          <w:p w14:paraId="61163025"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177A9E83" w14:textId="5D887EB8"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Самостоятельная работа обучающихся</w:t>
            </w:r>
          </w:p>
        </w:tc>
        <w:tc>
          <w:tcPr>
            <w:tcW w:w="622" w:type="pct"/>
            <w:vAlign w:val="center"/>
          </w:tcPr>
          <w:p w14:paraId="24B876AF" w14:textId="0C94BA96" w:rsidR="0004639E" w:rsidRPr="001423B7"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829" w:type="pct"/>
            <w:vMerge/>
          </w:tcPr>
          <w:p w14:paraId="593ED61F" w14:textId="39583DAE"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6AB89C62" w14:textId="5432E544" w:rsidTr="0004639E">
        <w:trPr>
          <w:trHeight w:val="23"/>
        </w:trPr>
        <w:tc>
          <w:tcPr>
            <w:tcW w:w="762" w:type="pct"/>
            <w:vMerge w:val="restart"/>
          </w:tcPr>
          <w:p w14:paraId="295AA2F7"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r w:rsidRPr="001423B7">
              <w:rPr>
                <w:rFonts w:ascii="Times New Roman" w:eastAsia="Batang" w:hAnsi="Times New Roman" w:cs="Times New Roman"/>
                <w:b/>
                <w:bCs/>
                <w:lang w:eastAsia="ru-RU"/>
              </w:rPr>
              <w:t xml:space="preserve">Тема 1.4 Правовое регулирование занятости и </w:t>
            </w:r>
            <w:r w:rsidRPr="001423B7">
              <w:rPr>
                <w:rFonts w:ascii="Times New Roman" w:eastAsia="Batang" w:hAnsi="Times New Roman" w:cs="Times New Roman"/>
                <w:b/>
                <w:bCs/>
                <w:lang w:eastAsia="ru-RU"/>
              </w:rPr>
              <w:lastRenderedPageBreak/>
              <w:t>трудоустройства</w:t>
            </w:r>
          </w:p>
        </w:tc>
        <w:tc>
          <w:tcPr>
            <w:tcW w:w="2787" w:type="pct"/>
          </w:tcPr>
          <w:p w14:paraId="152A9EB2"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lastRenderedPageBreak/>
              <w:t>Содержание</w:t>
            </w:r>
          </w:p>
        </w:tc>
        <w:tc>
          <w:tcPr>
            <w:tcW w:w="622" w:type="pct"/>
          </w:tcPr>
          <w:p w14:paraId="4A8224CE" w14:textId="77777777" w:rsidR="0004639E" w:rsidRPr="001423B7"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829" w:type="pct"/>
            <w:vMerge w:val="restart"/>
          </w:tcPr>
          <w:p w14:paraId="7DCADE21" w14:textId="0B8BD249"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r w:rsidRPr="00D91BE2">
              <w:rPr>
                <w:rFonts w:ascii="Times New Roman" w:eastAsia="Times New Roman" w:hAnsi="Times New Roman" w:cs="Times New Roman"/>
                <w:color w:val="000000"/>
                <w:lang w:eastAsia="ru-RU"/>
              </w:rPr>
              <w:t>ОК 1-6, 8, 9</w:t>
            </w:r>
            <w:r w:rsidRPr="00D91BE2">
              <w:rPr>
                <w:rFonts w:ascii="Times New Roman" w:eastAsia="Times New Roman" w:hAnsi="Times New Roman" w:cs="Times New Roman"/>
                <w:color w:val="000000"/>
                <w:lang w:eastAsia="ru-RU"/>
              </w:rPr>
              <w:br/>
              <w:t xml:space="preserve">ПК 1.1-1.4, </w:t>
            </w:r>
            <w:r w:rsidRPr="001423B7">
              <w:rPr>
                <w:rFonts w:ascii="Times New Roman" w:eastAsia="Times New Roman" w:hAnsi="Times New Roman" w:cs="Times New Roman"/>
                <w:color w:val="000000"/>
                <w:lang w:eastAsia="ru-RU"/>
              </w:rPr>
              <w:t xml:space="preserve">ПК </w:t>
            </w:r>
            <w:r w:rsidRPr="00D91BE2">
              <w:rPr>
                <w:rFonts w:ascii="Times New Roman" w:eastAsia="Times New Roman" w:hAnsi="Times New Roman" w:cs="Times New Roman"/>
                <w:color w:val="000000"/>
                <w:lang w:eastAsia="ru-RU"/>
              </w:rPr>
              <w:t xml:space="preserve">1.8, </w:t>
            </w:r>
            <w:r w:rsidRPr="001423B7">
              <w:rPr>
                <w:rFonts w:ascii="Times New Roman" w:eastAsia="Times New Roman" w:hAnsi="Times New Roman" w:cs="Times New Roman"/>
                <w:color w:val="000000"/>
                <w:lang w:eastAsia="ru-RU"/>
              </w:rPr>
              <w:br/>
              <w:t xml:space="preserve">ПК </w:t>
            </w:r>
            <w:r w:rsidRPr="00D91BE2">
              <w:rPr>
                <w:rFonts w:ascii="Times New Roman" w:eastAsia="Times New Roman" w:hAnsi="Times New Roman" w:cs="Times New Roman"/>
                <w:color w:val="000000"/>
                <w:lang w:eastAsia="ru-RU"/>
              </w:rPr>
              <w:t>2.2</w:t>
            </w:r>
          </w:p>
        </w:tc>
      </w:tr>
      <w:tr w:rsidR="0004639E" w:rsidRPr="007742E1" w14:paraId="598990D5" w14:textId="69C0A11F" w:rsidTr="0004639E">
        <w:trPr>
          <w:trHeight w:val="23"/>
        </w:trPr>
        <w:tc>
          <w:tcPr>
            <w:tcW w:w="762" w:type="pct"/>
            <w:vMerge/>
          </w:tcPr>
          <w:p w14:paraId="47545A4E"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0A194219" w14:textId="77777777" w:rsidR="0004639E" w:rsidRPr="001423B7" w:rsidRDefault="0004639E" w:rsidP="0004639E">
            <w:pPr>
              <w:tabs>
                <w:tab w:val="left" w:pos="26"/>
              </w:tabs>
              <w:spacing w:after="0" w:line="276" w:lineRule="auto"/>
              <w:jc w:val="both"/>
              <w:rPr>
                <w:rFonts w:ascii="Times New Roman" w:eastAsia="Batang" w:hAnsi="Times New Roman" w:cs="Times New Roman"/>
                <w:bCs/>
                <w:lang w:eastAsia="ru-RU"/>
              </w:rPr>
            </w:pPr>
            <w:r w:rsidRPr="001423B7">
              <w:rPr>
                <w:rFonts w:ascii="Times New Roman" w:eastAsia="Batang" w:hAnsi="Times New Roman" w:cs="Times New Roman"/>
                <w:b/>
                <w:bCs/>
                <w:lang w:eastAsia="ru-RU"/>
              </w:rPr>
              <w:tab/>
            </w:r>
            <w:r w:rsidRPr="001423B7">
              <w:rPr>
                <w:rFonts w:ascii="Times New Roman" w:eastAsia="Batang" w:hAnsi="Times New Roman" w:cs="Times New Roman"/>
                <w:bCs/>
                <w:lang w:eastAsia="ru-RU"/>
              </w:rPr>
              <w:t>1.Право граждан на трудоустройство. Понятие занятости и трудоустройства. Круг граждан, считающихся занятыми.</w:t>
            </w:r>
          </w:p>
        </w:tc>
        <w:tc>
          <w:tcPr>
            <w:tcW w:w="622" w:type="pct"/>
            <w:vAlign w:val="center"/>
          </w:tcPr>
          <w:p w14:paraId="7952507F" w14:textId="1D8E21BB" w:rsidR="0004639E" w:rsidRPr="001423B7"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829" w:type="pct"/>
            <w:vMerge/>
          </w:tcPr>
          <w:p w14:paraId="24AB452D" w14:textId="37BDE876"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169A05C7" w14:textId="69528CBE" w:rsidTr="0004639E">
        <w:trPr>
          <w:trHeight w:val="23"/>
        </w:trPr>
        <w:tc>
          <w:tcPr>
            <w:tcW w:w="762" w:type="pct"/>
            <w:vMerge/>
          </w:tcPr>
          <w:p w14:paraId="0D863225"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703E6518"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В том числе практических занятий и лабораторных работ</w:t>
            </w:r>
          </w:p>
        </w:tc>
        <w:tc>
          <w:tcPr>
            <w:tcW w:w="622" w:type="pct"/>
            <w:vAlign w:val="center"/>
          </w:tcPr>
          <w:p w14:paraId="70985409" w14:textId="75CCE4AD" w:rsidR="0004639E" w:rsidRPr="001423B7"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829" w:type="pct"/>
            <w:vMerge/>
          </w:tcPr>
          <w:p w14:paraId="1EDCC5B9" w14:textId="77777777"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p>
        </w:tc>
      </w:tr>
      <w:tr w:rsidR="0004639E" w:rsidRPr="007742E1" w14:paraId="2F53BE24" w14:textId="34DBAB30" w:rsidTr="0004639E">
        <w:trPr>
          <w:trHeight w:val="23"/>
        </w:trPr>
        <w:tc>
          <w:tcPr>
            <w:tcW w:w="762" w:type="pct"/>
            <w:vMerge/>
          </w:tcPr>
          <w:p w14:paraId="2DDC6648"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7B4C9A77" w14:textId="77777777" w:rsidR="0004639E" w:rsidRPr="001423B7" w:rsidRDefault="0004639E" w:rsidP="0004639E">
            <w:pPr>
              <w:spacing w:after="0" w:line="276" w:lineRule="auto"/>
              <w:jc w:val="both"/>
              <w:rPr>
                <w:rFonts w:ascii="Times New Roman" w:eastAsia="Batang" w:hAnsi="Times New Roman" w:cs="Times New Roman"/>
                <w:bCs/>
                <w:lang w:eastAsia="ru-RU"/>
              </w:rPr>
            </w:pPr>
            <w:r w:rsidRPr="001423B7">
              <w:rPr>
                <w:rFonts w:ascii="Times New Roman" w:eastAsia="Batang" w:hAnsi="Times New Roman" w:cs="Times New Roman"/>
                <w:bCs/>
                <w:lang w:eastAsia="ru-RU"/>
              </w:rPr>
              <w:t>1.Правовой статус безработного, его права и обязанности. Тестирование.</w:t>
            </w:r>
          </w:p>
        </w:tc>
        <w:tc>
          <w:tcPr>
            <w:tcW w:w="622" w:type="pct"/>
            <w:vAlign w:val="center"/>
          </w:tcPr>
          <w:p w14:paraId="474E8DE9" w14:textId="723175A2" w:rsidR="0004639E" w:rsidRPr="001423B7" w:rsidRDefault="0004639E" w:rsidP="0004639E">
            <w:pPr>
              <w:spacing w:after="0" w:line="240" w:lineRule="auto"/>
              <w:rPr>
                <w:rFonts w:ascii="Times New Roman" w:eastAsia="Batang" w:hAnsi="Times New Roman" w:cs="Times New Roman"/>
                <w:highlight w:val="yellow"/>
                <w:lang w:eastAsia="ru-RU"/>
              </w:rPr>
            </w:pPr>
          </w:p>
        </w:tc>
        <w:tc>
          <w:tcPr>
            <w:tcW w:w="829" w:type="pct"/>
            <w:vMerge/>
          </w:tcPr>
          <w:p w14:paraId="5F7BE6D7" w14:textId="6D41A770"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3897E153" w14:textId="2C4CA7E4" w:rsidTr="0004639E">
        <w:trPr>
          <w:trHeight w:val="23"/>
        </w:trPr>
        <w:tc>
          <w:tcPr>
            <w:tcW w:w="762" w:type="pct"/>
            <w:vMerge/>
          </w:tcPr>
          <w:p w14:paraId="3AB24478"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755CAD0A" w14:textId="46500B99"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Самостоятельная работа обучающихся</w:t>
            </w:r>
          </w:p>
        </w:tc>
        <w:tc>
          <w:tcPr>
            <w:tcW w:w="622" w:type="pct"/>
            <w:vAlign w:val="center"/>
          </w:tcPr>
          <w:p w14:paraId="6F5C84F0" w14:textId="65E82D04" w:rsidR="0004639E" w:rsidRPr="001423B7" w:rsidRDefault="0004639E" w:rsidP="0004639E">
            <w:pPr>
              <w:spacing w:after="0" w:line="240" w:lineRule="auto"/>
              <w:rPr>
                <w:rFonts w:ascii="Times New Roman" w:eastAsia="Batang" w:hAnsi="Times New Roman" w:cs="Times New Roman"/>
                <w:highlight w:val="yellow"/>
                <w:lang w:eastAsia="ru-RU"/>
              </w:rPr>
            </w:pPr>
          </w:p>
        </w:tc>
        <w:tc>
          <w:tcPr>
            <w:tcW w:w="829" w:type="pct"/>
            <w:vMerge/>
          </w:tcPr>
          <w:p w14:paraId="2CB86217" w14:textId="0AC15459"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4D665917" w14:textId="6C2DBD3C" w:rsidTr="0004639E">
        <w:trPr>
          <w:trHeight w:val="23"/>
        </w:trPr>
        <w:tc>
          <w:tcPr>
            <w:tcW w:w="762" w:type="pct"/>
            <w:vMerge w:val="restart"/>
          </w:tcPr>
          <w:p w14:paraId="35AC063E"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r w:rsidRPr="001423B7">
              <w:rPr>
                <w:rFonts w:ascii="Times New Roman" w:eastAsia="Batang" w:hAnsi="Times New Roman" w:cs="Times New Roman"/>
                <w:b/>
                <w:bCs/>
                <w:lang w:eastAsia="ru-RU"/>
              </w:rPr>
              <w:t>Тема 1.5 Трудовой договор</w:t>
            </w:r>
          </w:p>
        </w:tc>
        <w:tc>
          <w:tcPr>
            <w:tcW w:w="2787" w:type="pct"/>
          </w:tcPr>
          <w:p w14:paraId="2378513E"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Содержание</w:t>
            </w:r>
          </w:p>
        </w:tc>
        <w:tc>
          <w:tcPr>
            <w:tcW w:w="622" w:type="pct"/>
          </w:tcPr>
          <w:p w14:paraId="525EAC88" w14:textId="77777777" w:rsidR="0004639E" w:rsidRPr="001423B7"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829" w:type="pct"/>
            <w:vMerge w:val="restart"/>
          </w:tcPr>
          <w:p w14:paraId="150DCC61" w14:textId="29414F41"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r w:rsidRPr="00D91BE2">
              <w:rPr>
                <w:rFonts w:ascii="Times New Roman" w:eastAsia="Times New Roman" w:hAnsi="Times New Roman" w:cs="Times New Roman"/>
                <w:color w:val="000000"/>
                <w:lang w:eastAsia="ru-RU"/>
              </w:rPr>
              <w:t>ОК 1-6, 8, 9</w:t>
            </w:r>
            <w:r w:rsidRPr="00D91BE2">
              <w:rPr>
                <w:rFonts w:ascii="Times New Roman" w:eastAsia="Times New Roman" w:hAnsi="Times New Roman" w:cs="Times New Roman"/>
                <w:color w:val="000000"/>
                <w:lang w:eastAsia="ru-RU"/>
              </w:rPr>
              <w:br/>
              <w:t xml:space="preserve">ПК 1.1-1.4, </w:t>
            </w:r>
            <w:r w:rsidRPr="001423B7">
              <w:rPr>
                <w:rFonts w:ascii="Times New Roman" w:eastAsia="Times New Roman" w:hAnsi="Times New Roman" w:cs="Times New Roman"/>
                <w:color w:val="000000"/>
                <w:lang w:eastAsia="ru-RU"/>
              </w:rPr>
              <w:t xml:space="preserve">ПК </w:t>
            </w:r>
            <w:r w:rsidRPr="00D91BE2">
              <w:rPr>
                <w:rFonts w:ascii="Times New Roman" w:eastAsia="Times New Roman" w:hAnsi="Times New Roman" w:cs="Times New Roman"/>
                <w:color w:val="000000"/>
                <w:lang w:eastAsia="ru-RU"/>
              </w:rPr>
              <w:t xml:space="preserve">1.8, </w:t>
            </w:r>
            <w:r w:rsidRPr="001423B7">
              <w:rPr>
                <w:rFonts w:ascii="Times New Roman" w:eastAsia="Times New Roman" w:hAnsi="Times New Roman" w:cs="Times New Roman"/>
                <w:color w:val="000000"/>
                <w:lang w:eastAsia="ru-RU"/>
              </w:rPr>
              <w:br/>
              <w:t xml:space="preserve">ПК </w:t>
            </w:r>
            <w:r w:rsidRPr="00D91BE2">
              <w:rPr>
                <w:rFonts w:ascii="Times New Roman" w:eastAsia="Times New Roman" w:hAnsi="Times New Roman" w:cs="Times New Roman"/>
                <w:color w:val="000000"/>
                <w:lang w:eastAsia="ru-RU"/>
              </w:rPr>
              <w:t>2.2</w:t>
            </w:r>
          </w:p>
        </w:tc>
      </w:tr>
      <w:tr w:rsidR="0004639E" w:rsidRPr="007742E1" w14:paraId="7CCD0E63" w14:textId="691D0B9D" w:rsidTr="0004639E">
        <w:trPr>
          <w:trHeight w:val="23"/>
        </w:trPr>
        <w:tc>
          <w:tcPr>
            <w:tcW w:w="762" w:type="pct"/>
            <w:vMerge/>
          </w:tcPr>
          <w:p w14:paraId="6A749581"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15986103" w14:textId="77777777" w:rsidR="0004639E" w:rsidRPr="001423B7" w:rsidRDefault="0004639E" w:rsidP="0004639E">
            <w:pPr>
              <w:spacing w:after="0" w:line="276" w:lineRule="auto"/>
              <w:jc w:val="both"/>
              <w:rPr>
                <w:rFonts w:ascii="Times New Roman" w:eastAsia="Batang" w:hAnsi="Times New Roman" w:cs="Times New Roman"/>
                <w:bCs/>
                <w:lang w:eastAsia="ru-RU"/>
              </w:rPr>
            </w:pPr>
            <w:r w:rsidRPr="001423B7">
              <w:rPr>
                <w:rFonts w:ascii="Times New Roman" w:eastAsia="Batang" w:hAnsi="Times New Roman" w:cs="Times New Roman"/>
                <w:bCs/>
                <w:lang w:eastAsia="ru-RU"/>
              </w:rPr>
              <w:t>1.Понятие и стороны трудового договора. Заключение трудового договора. Изменение трудового договора. Прекращение трудового договора.</w:t>
            </w:r>
          </w:p>
        </w:tc>
        <w:tc>
          <w:tcPr>
            <w:tcW w:w="622" w:type="pct"/>
            <w:vAlign w:val="center"/>
          </w:tcPr>
          <w:p w14:paraId="5BA3C8F4" w14:textId="13A88F54" w:rsidR="0004639E" w:rsidRPr="001423B7" w:rsidRDefault="0004639E" w:rsidP="0004639E">
            <w:pPr>
              <w:spacing w:after="0" w:line="240" w:lineRule="auto"/>
              <w:rPr>
                <w:rFonts w:ascii="Times New Roman" w:eastAsia="Batang" w:hAnsi="Times New Roman" w:cs="Times New Roman"/>
                <w:highlight w:val="yellow"/>
                <w:lang w:eastAsia="ru-RU"/>
              </w:rPr>
            </w:pPr>
          </w:p>
        </w:tc>
        <w:tc>
          <w:tcPr>
            <w:tcW w:w="829" w:type="pct"/>
            <w:vMerge/>
          </w:tcPr>
          <w:p w14:paraId="3F856DAB" w14:textId="74E5A6EA"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0FBED038" w14:textId="1137C500" w:rsidTr="0004639E">
        <w:trPr>
          <w:trHeight w:val="23"/>
        </w:trPr>
        <w:tc>
          <w:tcPr>
            <w:tcW w:w="762" w:type="pct"/>
            <w:vMerge/>
          </w:tcPr>
          <w:p w14:paraId="61ADE0ED"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669AD2C4"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В том числе практических занятий и лабораторных работ</w:t>
            </w:r>
          </w:p>
        </w:tc>
        <w:tc>
          <w:tcPr>
            <w:tcW w:w="622" w:type="pct"/>
            <w:vAlign w:val="center"/>
          </w:tcPr>
          <w:p w14:paraId="4A14DBEA" w14:textId="330837CC" w:rsidR="0004639E" w:rsidRPr="001423B7"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829" w:type="pct"/>
            <w:vMerge/>
          </w:tcPr>
          <w:p w14:paraId="1D4589A9" w14:textId="77777777"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p>
        </w:tc>
      </w:tr>
      <w:tr w:rsidR="0004639E" w:rsidRPr="007742E1" w14:paraId="3156E785" w14:textId="7D46B0F7" w:rsidTr="0004639E">
        <w:trPr>
          <w:trHeight w:val="23"/>
        </w:trPr>
        <w:tc>
          <w:tcPr>
            <w:tcW w:w="762" w:type="pct"/>
            <w:vMerge/>
          </w:tcPr>
          <w:p w14:paraId="2646B42F"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017B3FA0" w14:textId="77777777" w:rsidR="0004639E" w:rsidRPr="001423B7" w:rsidRDefault="0004639E" w:rsidP="0004639E">
            <w:pPr>
              <w:spacing w:after="0" w:line="276" w:lineRule="auto"/>
              <w:jc w:val="both"/>
              <w:rPr>
                <w:rFonts w:ascii="Times New Roman" w:eastAsia="Batang" w:hAnsi="Times New Roman" w:cs="Times New Roman"/>
                <w:bCs/>
                <w:lang w:eastAsia="ru-RU"/>
              </w:rPr>
            </w:pPr>
            <w:r w:rsidRPr="001423B7">
              <w:rPr>
                <w:rFonts w:ascii="Times New Roman" w:eastAsia="Batang" w:hAnsi="Times New Roman" w:cs="Times New Roman"/>
                <w:bCs/>
                <w:lang w:eastAsia="ru-RU"/>
              </w:rPr>
              <w:t>1. Защита персональных данных работников.</w:t>
            </w:r>
          </w:p>
        </w:tc>
        <w:tc>
          <w:tcPr>
            <w:tcW w:w="622" w:type="pct"/>
            <w:vAlign w:val="center"/>
          </w:tcPr>
          <w:p w14:paraId="2673AAA5" w14:textId="3AD94DA8" w:rsidR="0004639E" w:rsidRPr="001423B7" w:rsidRDefault="0004639E" w:rsidP="0004639E">
            <w:pPr>
              <w:spacing w:after="0" w:line="240" w:lineRule="auto"/>
              <w:rPr>
                <w:rFonts w:ascii="Times New Roman" w:eastAsia="Batang" w:hAnsi="Times New Roman" w:cs="Times New Roman"/>
                <w:highlight w:val="yellow"/>
                <w:lang w:eastAsia="ru-RU"/>
              </w:rPr>
            </w:pPr>
          </w:p>
        </w:tc>
        <w:tc>
          <w:tcPr>
            <w:tcW w:w="829" w:type="pct"/>
            <w:vMerge/>
          </w:tcPr>
          <w:p w14:paraId="71E32031" w14:textId="2B9D7AAA"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1FEDFCB3" w14:textId="4221AD78" w:rsidTr="0004639E">
        <w:trPr>
          <w:trHeight w:val="23"/>
        </w:trPr>
        <w:tc>
          <w:tcPr>
            <w:tcW w:w="762" w:type="pct"/>
            <w:vMerge/>
          </w:tcPr>
          <w:p w14:paraId="6DFCAC8F"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4C25590D" w14:textId="480B6C81"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Самостоятельная работа обучающихся</w:t>
            </w:r>
          </w:p>
        </w:tc>
        <w:tc>
          <w:tcPr>
            <w:tcW w:w="622" w:type="pct"/>
            <w:vAlign w:val="center"/>
          </w:tcPr>
          <w:p w14:paraId="5480D1AC" w14:textId="01E43581" w:rsidR="0004639E" w:rsidRPr="001423B7" w:rsidRDefault="0004639E" w:rsidP="0004639E">
            <w:pPr>
              <w:spacing w:after="0" w:line="240" w:lineRule="auto"/>
              <w:rPr>
                <w:rFonts w:ascii="Times New Roman" w:eastAsia="Batang" w:hAnsi="Times New Roman" w:cs="Times New Roman"/>
                <w:highlight w:val="yellow"/>
                <w:lang w:eastAsia="ru-RU"/>
              </w:rPr>
            </w:pPr>
          </w:p>
        </w:tc>
        <w:tc>
          <w:tcPr>
            <w:tcW w:w="829" w:type="pct"/>
            <w:vMerge/>
          </w:tcPr>
          <w:p w14:paraId="4311E0E8" w14:textId="53778D78"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401AC657" w14:textId="65B6C2E2" w:rsidTr="0004639E">
        <w:trPr>
          <w:trHeight w:val="23"/>
        </w:trPr>
        <w:tc>
          <w:tcPr>
            <w:tcW w:w="762" w:type="pct"/>
            <w:vMerge w:val="restart"/>
          </w:tcPr>
          <w:p w14:paraId="08041F65" w14:textId="77777777" w:rsidR="0004639E" w:rsidRPr="001423B7" w:rsidRDefault="0004639E" w:rsidP="0004639E">
            <w:pPr>
              <w:spacing w:after="0" w:line="276" w:lineRule="auto"/>
              <w:rPr>
                <w:rFonts w:ascii="Times New Roman" w:eastAsia="Batang" w:hAnsi="Times New Roman" w:cs="Times New Roman"/>
                <w:b/>
                <w:highlight w:val="green"/>
                <w:lang w:eastAsia="ru-RU"/>
              </w:rPr>
            </w:pPr>
            <w:r w:rsidRPr="001423B7">
              <w:rPr>
                <w:rFonts w:ascii="Times New Roman" w:eastAsia="Batang" w:hAnsi="Times New Roman" w:cs="Times New Roman"/>
                <w:b/>
                <w:lang w:eastAsia="ru-RU"/>
              </w:rPr>
              <w:t>Тема 1.6 Рабочее время и время отдых</w:t>
            </w:r>
          </w:p>
        </w:tc>
        <w:tc>
          <w:tcPr>
            <w:tcW w:w="2787" w:type="pct"/>
          </w:tcPr>
          <w:p w14:paraId="21351A4B"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Содержание</w:t>
            </w:r>
          </w:p>
        </w:tc>
        <w:tc>
          <w:tcPr>
            <w:tcW w:w="622" w:type="pct"/>
          </w:tcPr>
          <w:p w14:paraId="304F42FF" w14:textId="77777777" w:rsidR="0004639E" w:rsidRPr="001423B7"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829" w:type="pct"/>
            <w:vMerge w:val="restart"/>
          </w:tcPr>
          <w:p w14:paraId="6BCA047B" w14:textId="7D175C5E"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r w:rsidRPr="00D91BE2">
              <w:rPr>
                <w:rFonts w:ascii="Times New Roman" w:eastAsia="Times New Roman" w:hAnsi="Times New Roman" w:cs="Times New Roman"/>
                <w:color w:val="000000"/>
                <w:lang w:eastAsia="ru-RU"/>
              </w:rPr>
              <w:t>ОК 1-6, 8, 9</w:t>
            </w:r>
            <w:r w:rsidRPr="00D91BE2">
              <w:rPr>
                <w:rFonts w:ascii="Times New Roman" w:eastAsia="Times New Roman" w:hAnsi="Times New Roman" w:cs="Times New Roman"/>
                <w:color w:val="000000"/>
                <w:lang w:eastAsia="ru-RU"/>
              </w:rPr>
              <w:br/>
              <w:t xml:space="preserve">ПК 1.1-1.4, </w:t>
            </w:r>
            <w:r w:rsidRPr="001423B7">
              <w:rPr>
                <w:rFonts w:ascii="Times New Roman" w:eastAsia="Times New Roman" w:hAnsi="Times New Roman" w:cs="Times New Roman"/>
                <w:color w:val="000000"/>
                <w:lang w:eastAsia="ru-RU"/>
              </w:rPr>
              <w:t xml:space="preserve">ПК </w:t>
            </w:r>
            <w:r w:rsidRPr="00D91BE2">
              <w:rPr>
                <w:rFonts w:ascii="Times New Roman" w:eastAsia="Times New Roman" w:hAnsi="Times New Roman" w:cs="Times New Roman"/>
                <w:color w:val="000000"/>
                <w:lang w:eastAsia="ru-RU"/>
              </w:rPr>
              <w:t xml:space="preserve">1.8, </w:t>
            </w:r>
            <w:r w:rsidRPr="001423B7">
              <w:rPr>
                <w:rFonts w:ascii="Times New Roman" w:eastAsia="Times New Roman" w:hAnsi="Times New Roman" w:cs="Times New Roman"/>
                <w:color w:val="000000"/>
                <w:lang w:eastAsia="ru-RU"/>
              </w:rPr>
              <w:br/>
              <w:t xml:space="preserve">ПК </w:t>
            </w:r>
            <w:r w:rsidRPr="00D91BE2">
              <w:rPr>
                <w:rFonts w:ascii="Times New Roman" w:eastAsia="Times New Roman" w:hAnsi="Times New Roman" w:cs="Times New Roman"/>
                <w:color w:val="000000"/>
                <w:lang w:eastAsia="ru-RU"/>
              </w:rPr>
              <w:t>2.2</w:t>
            </w:r>
          </w:p>
        </w:tc>
      </w:tr>
      <w:tr w:rsidR="0004639E" w:rsidRPr="007742E1" w14:paraId="08FA55AD" w14:textId="728196EB" w:rsidTr="0004639E">
        <w:trPr>
          <w:trHeight w:val="23"/>
        </w:trPr>
        <w:tc>
          <w:tcPr>
            <w:tcW w:w="762" w:type="pct"/>
            <w:vMerge/>
          </w:tcPr>
          <w:p w14:paraId="5E37C18F"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1C096F81" w14:textId="77777777" w:rsidR="0004639E" w:rsidRPr="001423B7" w:rsidRDefault="0004639E" w:rsidP="0004639E">
            <w:pPr>
              <w:spacing w:after="0" w:line="240" w:lineRule="auto"/>
              <w:jc w:val="both"/>
              <w:rPr>
                <w:rFonts w:ascii="Times New Roman" w:eastAsia="Times New Roman" w:hAnsi="Times New Roman" w:cs="Times New Roman"/>
                <w:b/>
                <w:lang w:eastAsia="ru-RU"/>
              </w:rPr>
            </w:pPr>
            <w:r w:rsidRPr="001423B7">
              <w:rPr>
                <w:rFonts w:ascii="Times New Roman" w:eastAsia="Times New Roman" w:hAnsi="Times New Roman" w:cs="Times New Roman"/>
                <w:lang w:eastAsia="ru-RU"/>
              </w:rPr>
              <w:t xml:space="preserve">1.Понятие рабочего времени, его правовое ограничение и виды. Понятие и виды времени отдыха. Отпуска. Понятие и виды отпусков, их </w:t>
            </w:r>
          </w:p>
          <w:p w14:paraId="31077890" w14:textId="77777777" w:rsidR="0004639E" w:rsidRPr="001423B7" w:rsidRDefault="0004639E" w:rsidP="0004639E">
            <w:pPr>
              <w:spacing w:after="0" w:line="240" w:lineRule="auto"/>
              <w:jc w:val="both"/>
              <w:rPr>
                <w:rFonts w:ascii="Times New Roman" w:eastAsia="Times New Roman" w:hAnsi="Times New Roman" w:cs="Times New Roman"/>
                <w:b/>
                <w:lang w:eastAsia="ru-RU"/>
              </w:rPr>
            </w:pPr>
            <w:r w:rsidRPr="001423B7">
              <w:rPr>
                <w:rFonts w:ascii="Times New Roman" w:eastAsia="Times New Roman" w:hAnsi="Times New Roman" w:cs="Times New Roman"/>
                <w:lang w:eastAsia="ru-RU"/>
              </w:rPr>
              <w:t xml:space="preserve">продолжительность. Порядок предоставления отпусков. </w:t>
            </w:r>
          </w:p>
          <w:p w14:paraId="06A8F7D8"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Times New Roman" w:hAnsi="Times New Roman" w:cs="Times New Roman"/>
                <w:lang w:eastAsia="ru-RU"/>
              </w:rPr>
              <w:t>2.Режим и учет рабочего времени.</w:t>
            </w:r>
          </w:p>
        </w:tc>
        <w:tc>
          <w:tcPr>
            <w:tcW w:w="622" w:type="pct"/>
            <w:vAlign w:val="center"/>
          </w:tcPr>
          <w:p w14:paraId="202B5623" w14:textId="5A22B67F" w:rsidR="0004639E" w:rsidRPr="001423B7" w:rsidRDefault="0004639E" w:rsidP="0004639E">
            <w:pPr>
              <w:suppressAutoHyphens/>
              <w:spacing w:after="0" w:line="276" w:lineRule="auto"/>
              <w:jc w:val="both"/>
              <w:rPr>
                <w:rFonts w:ascii="Times New Roman" w:eastAsia="Batang" w:hAnsi="Times New Roman" w:cs="Times New Roman"/>
                <w:b/>
                <w:lang w:eastAsia="ru-RU"/>
              </w:rPr>
            </w:pPr>
          </w:p>
        </w:tc>
        <w:tc>
          <w:tcPr>
            <w:tcW w:w="829" w:type="pct"/>
            <w:vMerge/>
          </w:tcPr>
          <w:p w14:paraId="22E6BD56" w14:textId="2BCD4686"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67A9F83B" w14:textId="1EE955C6" w:rsidTr="0004639E">
        <w:trPr>
          <w:trHeight w:val="23"/>
        </w:trPr>
        <w:tc>
          <w:tcPr>
            <w:tcW w:w="762" w:type="pct"/>
            <w:vMerge/>
          </w:tcPr>
          <w:p w14:paraId="06B581A0"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7C3A9E4E"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В том числе практических занятий и лабораторных работ</w:t>
            </w:r>
          </w:p>
        </w:tc>
        <w:tc>
          <w:tcPr>
            <w:tcW w:w="622" w:type="pct"/>
            <w:vAlign w:val="center"/>
          </w:tcPr>
          <w:p w14:paraId="4D5BDB1B" w14:textId="50582C2D" w:rsidR="0004639E" w:rsidRPr="001423B7" w:rsidRDefault="0004639E" w:rsidP="0004639E">
            <w:pPr>
              <w:spacing w:after="0" w:line="240" w:lineRule="auto"/>
              <w:jc w:val="center"/>
              <w:rPr>
                <w:rFonts w:ascii="Times New Roman" w:eastAsia="Batang" w:hAnsi="Times New Roman" w:cs="Times New Roman"/>
                <w:highlight w:val="yellow"/>
                <w:lang w:eastAsia="ru-RU"/>
              </w:rPr>
            </w:pPr>
          </w:p>
        </w:tc>
        <w:tc>
          <w:tcPr>
            <w:tcW w:w="829" w:type="pct"/>
            <w:vMerge/>
          </w:tcPr>
          <w:p w14:paraId="57F185E1" w14:textId="77777777"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155F0475" w14:textId="38E897EF" w:rsidTr="0004639E">
        <w:trPr>
          <w:trHeight w:val="23"/>
        </w:trPr>
        <w:tc>
          <w:tcPr>
            <w:tcW w:w="762" w:type="pct"/>
            <w:vMerge/>
          </w:tcPr>
          <w:p w14:paraId="7EA4D40F"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1468417B" w14:textId="77777777" w:rsidR="0004639E" w:rsidRPr="001423B7" w:rsidRDefault="0004639E" w:rsidP="0004639E">
            <w:pPr>
              <w:spacing w:after="0" w:line="276" w:lineRule="auto"/>
              <w:jc w:val="both"/>
              <w:rPr>
                <w:rFonts w:ascii="Times New Roman" w:eastAsia="Batang" w:hAnsi="Times New Roman" w:cs="Times New Roman"/>
                <w:lang w:eastAsia="ru-RU"/>
              </w:rPr>
            </w:pPr>
            <w:r w:rsidRPr="001423B7">
              <w:rPr>
                <w:rFonts w:ascii="Times New Roman" w:eastAsia="Batang" w:hAnsi="Times New Roman" w:cs="Times New Roman"/>
                <w:lang w:eastAsia="ru-RU"/>
              </w:rPr>
              <w:t>1. Сверхурочная работа.</w:t>
            </w:r>
          </w:p>
        </w:tc>
        <w:tc>
          <w:tcPr>
            <w:tcW w:w="622" w:type="pct"/>
            <w:vAlign w:val="center"/>
          </w:tcPr>
          <w:p w14:paraId="449DC3EA" w14:textId="35E32C06" w:rsidR="0004639E" w:rsidRPr="001423B7" w:rsidRDefault="0004639E" w:rsidP="0004639E">
            <w:pPr>
              <w:spacing w:after="0" w:line="240" w:lineRule="auto"/>
              <w:jc w:val="center"/>
              <w:rPr>
                <w:rFonts w:ascii="Times New Roman" w:eastAsia="Batang" w:hAnsi="Times New Roman" w:cs="Times New Roman"/>
                <w:highlight w:val="yellow"/>
                <w:lang w:eastAsia="ru-RU"/>
              </w:rPr>
            </w:pPr>
          </w:p>
        </w:tc>
        <w:tc>
          <w:tcPr>
            <w:tcW w:w="829" w:type="pct"/>
            <w:vMerge/>
          </w:tcPr>
          <w:p w14:paraId="7A9731D0" w14:textId="2C7B19E6"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397F51E3" w14:textId="44BF15B4" w:rsidTr="0004639E">
        <w:trPr>
          <w:trHeight w:val="23"/>
        </w:trPr>
        <w:tc>
          <w:tcPr>
            <w:tcW w:w="762" w:type="pct"/>
            <w:vMerge/>
          </w:tcPr>
          <w:p w14:paraId="793AB4C6"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5C35F994" w14:textId="77777777" w:rsidR="0004639E" w:rsidRPr="001423B7" w:rsidRDefault="0004639E" w:rsidP="0004639E">
            <w:pPr>
              <w:spacing w:after="0" w:line="276" w:lineRule="auto"/>
              <w:jc w:val="both"/>
              <w:rPr>
                <w:rFonts w:ascii="Times New Roman" w:eastAsia="Batang" w:hAnsi="Times New Roman" w:cs="Times New Roman"/>
                <w:lang w:eastAsia="ru-RU"/>
              </w:rPr>
            </w:pPr>
            <w:r w:rsidRPr="001423B7">
              <w:rPr>
                <w:rFonts w:ascii="Times New Roman" w:eastAsia="Batang" w:hAnsi="Times New Roman" w:cs="Times New Roman"/>
                <w:lang w:eastAsia="ru-RU"/>
              </w:rPr>
              <w:t xml:space="preserve">2. Понятия и условия сверхурочной работы. </w:t>
            </w:r>
          </w:p>
        </w:tc>
        <w:tc>
          <w:tcPr>
            <w:tcW w:w="622" w:type="pct"/>
            <w:vAlign w:val="center"/>
          </w:tcPr>
          <w:p w14:paraId="3FAEA303" w14:textId="75606BD0" w:rsidR="0004639E" w:rsidRPr="001423B7" w:rsidRDefault="0004639E" w:rsidP="0004639E">
            <w:pPr>
              <w:spacing w:after="0" w:line="240" w:lineRule="auto"/>
              <w:jc w:val="center"/>
              <w:rPr>
                <w:rFonts w:ascii="Times New Roman" w:eastAsia="Batang" w:hAnsi="Times New Roman" w:cs="Times New Roman"/>
                <w:highlight w:val="yellow"/>
                <w:lang w:eastAsia="ru-RU"/>
              </w:rPr>
            </w:pPr>
          </w:p>
        </w:tc>
        <w:tc>
          <w:tcPr>
            <w:tcW w:w="829" w:type="pct"/>
            <w:vMerge/>
          </w:tcPr>
          <w:p w14:paraId="291C308D" w14:textId="099D5636"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001EA2DB" w14:textId="1BB7F278" w:rsidTr="0004639E">
        <w:trPr>
          <w:trHeight w:val="23"/>
        </w:trPr>
        <w:tc>
          <w:tcPr>
            <w:tcW w:w="762" w:type="pct"/>
            <w:vMerge/>
          </w:tcPr>
          <w:p w14:paraId="647541F0"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2B558EC9" w14:textId="0127730F" w:rsidR="0004639E" w:rsidRPr="001423B7" w:rsidRDefault="0004639E" w:rsidP="0004639E">
            <w:pPr>
              <w:tabs>
                <w:tab w:val="left" w:pos="4350"/>
              </w:tabs>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Самостоятельная работа обучающихся</w:t>
            </w:r>
          </w:p>
        </w:tc>
        <w:tc>
          <w:tcPr>
            <w:tcW w:w="622" w:type="pct"/>
            <w:vAlign w:val="center"/>
          </w:tcPr>
          <w:p w14:paraId="260E8510" w14:textId="26FF7BFA" w:rsidR="0004639E" w:rsidRPr="001423B7" w:rsidRDefault="0004639E" w:rsidP="0004639E">
            <w:pPr>
              <w:spacing w:after="0" w:line="240" w:lineRule="auto"/>
              <w:jc w:val="center"/>
              <w:rPr>
                <w:rFonts w:ascii="Times New Roman" w:eastAsia="Batang" w:hAnsi="Times New Roman" w:cs="Times New Roman"/>
                <w:highlight w:val="yellow"/>
                <w:lang w:eastAsia="ru-RU"/>
              </w:rPr>
            </w:pPr>
          </w:p>
        </w:tc>
        <w:tc>
          <w:tcPr>
            <w:tcW w:w="829" w:type="pct"/>
            <w:vMerge/>
          </w:tcPr>
          <w:p w14:paraId="2C70D817" w14:textId="74011E4B"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7A60F353" w14:textId="21772286" w:rsidTr="0004639E">
        <w:trPr>
          <w:trHeight w:val="23"/>
        </w:trPr>
        <w:tc>
          <w:tcPr>
            <w:tcW w:w="762" w:type="pct"/>
            <w:vMerge w:val="restart"/>
          </w:tcPr>
          <w:p w14:paraId="325A5D63"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r w:rsidRPr="001423B7">
              <w:rPr>
                <w:rFonts w:ascii="Times New Roman" w:eastAsia="Batang" w:hAnsi="Times New Roman" w:cs="Times New Roman"/>
                <w:b/>
                <w:bCs/>
                <w:lang w:eastAsia="ru-RU"/>
              </w:rPr>
              <w:t>Тема 1.7 Заработная плата и нормирование труда</w:t>
            </w:r>
          </w:p>
        </w:tc>
        <w:tc>
          <w:tcPr>
            <w:tcW w:w="2787" w:type="pct"/>
          </w:tcPr>
          <w:p w14:paraId="4FBD70CA"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Содержание</w:t>
            </w:r>
          </w:p>
        </w:tc>
        <w:tc>
          <w:tcPr>
            <w:tcW w:w="622" w:type="pct"/>
          </w:tcPr>
          <w:p w14:paraId="6634217C" w14:textId="77777777"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val="restart"/>
          </w:tcPr>
          <w:p w14:paraId="78F56CEF" w14:textId="4B6B33C2"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r w:rsidRPr="00D91BE2">
              <w:rPr>
                <w:rFonts w:ascii="Times New Roman" w:eastAsia="Times New Roman" w:hAnsi="Times New Roman" w:cs="Times New Roman"/>
                <w:color w:val="000000"/>
                <w:lang w:eastAsia="ru-RU"/>
              </w:rPr>
              <w:t>ОК 1-6, 8, 9</w:t>
            </w:r>
            <w:r w:rsidRPr="00D91BE2">
              <w:rPr>
                <w:rFonts w:ascii="Times New Roman" w:eastAsia="Times New Roman" w:hAnsi="Times New Roman" w:cs="Times New Roman"/>
                <w:color w:val="000000"/>
                <w:lang w:eastAsia="ru-RU"/>
              </w:rPr>
              <w:br/>
              <w:t xml:space="preserve">ПК 1.1-1.4, </w:t>
            </w:r>
            <w:r w:rsidRPr="001423B7">
              <w:rPr>
                <w:rFonts w:ascii="Times New Roman" w:eastAsia="Times New Roman" w:hAnsi="Times New Roman" w:cs="Times New Roman"/>
                <w:color w:val="000000"/>
                <w:lang w:eastAsia="ru-RU"/>
              </w:rPr>
              <w:t xml:space="preserve">ПК </w:t>
            </w:r>
            <w:r w:rsidRPr="00D91BE2">
              <w:rPr>
                <w:rFonts w:ascii="Times New Roman" w:eastAsia="Times New Roman" w:hAnsi="Times New Roman" w:cs="Times New Roman"/>
                <w:color w:val="000000"/>
                <w:lang w:eastAsia="ru-RU"/>
              </w:rPr>
              <w:t xml:space="preserve">1.8, </w:t>
            </w:r>
            <w:r w:rsidRPr="001423B7">
              <w:rPr>
                <w:rFonts w:ascii="Times New Roman" w:eastAsia="Times New Roman" w:hAnsi="Times New Roman" w:cs="Times New Roman"/>
                <w:color w:val="000000"/>
                <w:lang w:eastAsia="ru-RU"/>
              </w:rPr>
              <w:br/>
              <w:t xml:space="preserve">ПК </w:t>
            </w:r>
            <w:r w:rsidRPr="00D91BE2">
              <w:rPr>
                <w:rFonts w:ascii="Times New Roman" w:eastAsia="Times New Roman" w:hAnsi="Times New Roman" w:cs="Times New Roman"/>
                <w:color w:val="000000"/>
                <w:lang w:eastAsia="ru-RU"/>
              </w:rPr>
              <w:t>2.2</w:t>
            </w:r>
          </w:p>
        </w:tc>
      </w:tr>
      <w:tr w:rsidR="0004639E" w:rsidRPr="007742E1" w14:paraId="445FBFDA" w14:textId="707C7A17" w:rsidTr="0004639E">
        <w:trPr>
          <w:trHeight w:val="23"/>
        </w:trPr>
        <w:tc>
          <w:tcPr>
            <w:tcW w:w="762" w:type="pct"/>
            <w:vMerge/>
          </w:tcPr>
          <w:p w14:paraId="7463A392"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2D8711F3" w14:textId="77777777" w:rsidR="0004639E" w:rsidRPr="001423B7" w:rsidRDefault="0004639E" w:rsidP="0004639E">
            <w:pPr>
              <w:spacing w:after="0" w:line="240" w:lineRule="auto"/>
              <w:jc w:val="both"/>
              <w:rPr>
                <w:rFonts w:ascii="Times New Roman" w:eastAsia="Times New Roman" w:hAnsi="Times New Roman" w:cs="Times New Roman"/>
                <w:lang w:eastAsia="ru-RU"/>
              </w:rPr>
            </w:pPr>
            <w:r w:rsidRPr="001423B7">
              <w:rPr>
                <w:rFonts w:ascii="Times New Roman" w:eastAsia="Times New Roman" w:hAnsi="Times New Roman" w:cs="Times New Roman"/>
                <w:lang w:eastAsia="ru-RU"/>
              </w:rPr>
              <w:t>1.Системы и формы заработной платы. Тарифная система и ее элементы. Нормирование труда. Нормы труда и сдельные расценки. Оплата при отклонениях от нормальных условий труда.</w:t>
            </w:r>
          </w:p>
          <w:p w14:paraId="31C85F23"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Times New Roman" w:hAnsi="Times New Roman" w:cs="Times New Roman"/>
                <w:lang w:eastAsia="ru-RU"/>
              </w:rPr>
              <w:t>2.Гарантии и компенсации. Гарантийные выплаты и доплаты.</w:t>
            </w:r>
          </w:p>
        </w:tc>
        <w:tc>
          <w:tcPr>
            <w:tcW w:w="622" w:type="pct"/>
            <w:vAlign w:val="center"/>
          </w:tcPr>
          <w:p w14:paraId="73A5B098" w14:textId="01C8C947"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3A1B4CD8" w14:textId="1ACD2759"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359909CB" w14:textId="1F0371A1" w:rsidTr="0004639E">
        <w:trPr>
          <w:trHeight w:val="23"/>
        </w:trPr>
        <w:tc>
          <w:tcPr>
            <w:tcW w:w="762" w:type="pct"/>
            <w:vMerge/>
          </w:tcPr>
          <w:p w14:paraId="284FEFAE"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1DAAA5C1"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В том числе практических занятий и лабораторных работ</w:t>
            </w:r>
          </w:p>
        </w:tc>
        <w:tc>
          <w:tcPr>
            <w:tcW w:w="622" w:type="pct"/>
            <w:vAlign w:val="center"/>
          </w:tcPr>
          <w:p w14:paraId="08D6C076" w14:textId="2BDD5460"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31A22CAF" w14:textId="77777777"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p>
        </w:tc>
      </w:tr>
      <w:tr w:rsidR="0004639E" w:rsidRPr="007742E1" w14:paraId="6907ACF7" w14:textId="24A01767" w:rsidTr="0004639E">
        <w:trPr>
          <w:trHeight w:val="23"/>
        </w:trPr>
        <w:tc>
          <w:tcPr>
            <w:tcW w:w="762" w:type="pct"/>
            <w:vMerge/>
          </w:tcPr>
          <w:p w14:paraId="4B1990E1"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2ED7E34D" w14:textId="77777777" w:rsidR="0004639E" w:rsidRPr="001423B7" w:rsidRDefault="0004639E" w:rsidP="0004639E">
            <w:pPr>
              <w:spacing w:after="0" w:line="240" w:lineRule="auto"/>
              <w:jc w:val="both"/>
              <w:rPr>
                <w:rFonts w:ascii="Times New Roman" w:eastAsia="Times New Roman" w:hAnsi="Times New Roman" w:cs="Times New Roman"/>
                <w:lang w:eastAsia="ru-RU"/>
              </w:rPr>
            </w:pPr>
            <w:r w:rsidRPr="001423B7">
              <w:rPr>
                <w:rFonts w:ascii="Times New Roman" w:eastAsia="Times New Roman" w:hAnsi="Times New Roman" w:cs="Times New Roman"/>
                <w:lang w:eastAsia="ru-RU"/>
              </w:rPr>
              <w:t xml:space="preserve">1.Понятие заработной платы и методы ее правового регулирования. </w:t>
            </w:r>
          </w:p>
          <w:p w14:paraId="2B37D977"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Times New Roman" w:hAnsi="Times New Roman" w:cs="Times New Roman"/>
                <w:lang w:eastAsia="ru-RU"/>
              </w:rPr>
              <w:t>2.Установление заработной платы.</w:t>
            </w:r>
          </w:p>
        </w:tc>
        <w:tc>
          <w:tcPr>
            <w:tcW w:w="622" w:type="pct"/>
            <w:vAlign w:val="center"/>
          </w:tcPr>
          <w:p w14:paraId="2F495E04" w14:textId="17E56C5F"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279DBA7A" w14:textId="571A77D9"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57CF82F7" w14:textId="3D824777" w:rsidTr="0004639E">
        <w:trPr>
          <w:trHeight w:val="23"/>
        </w:trPr>
        <w:tc>
          <w:tcPr>
            <w:tcW w:w="762" w:type="pct"/>
            <w:vMerge/>
          </w:tcPr>
          <w:p w14:paraId="668366FB"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Borders>
              <w:top w:val="single" w:sz="4" w:space="0" w:color="auto"/>
              <w:left w:val="single" w:sz="4" w:space="0" w:color="auto"/>
              <w:bottom w:val="single" w:sz="4" w:space="0" w:color="auto"/>
              <w:right w:val="single" w:sz="4" w:space="0" w:color="auto"/>
            </w:tcBorders>
          </w:tcPr>
          <w:p w14:paraId="1540B4F0" w14:textId="28D40FC6" w:rsidR="0004639E" w:rsidRPr="001423B7" w:rsidRDefault="0004639E" w:rsidP="0004639E">
            <w:pPr>
              <w:spacing w:after="0" w:line="276" w:lineRule="auto"/>
              <w:jc w:val="both"/>
              <w:rPr>
                <w:rFonts w:ascii="Times New Roman" w:eastAsia="Batang" w:hAnsi="Times New Roman" w:cs="Times New Roman"/>
                <w:b/>
                <w:lang w:eastAsia="ru-RU"/>
              </w:rPr>
            </w:pPr>
            <w:r w:rsidRPr="001423B7">
              <w:rPr>
                <w:rFonts w:ascii="Times New Roman" w:eastAsia="Batang" w:hAnsi="Times New Roman" w:cs="Times New Roman"/>
                <w:b/>
                <w:lang w:eastAsia="ru-RU"/>
              </w:rPr>
              <w:t>Самостоятельная работа</w:t>
            </w:r>
            <w:r w:rsidRPr="001423B7">
              <w:rPr>
                <w:rFonts w:ascii="Times New Roman" w:eastAsia="Batang" w:hAnsi="Times New Roman" w:cs="Times New Roman"/>
                <w:b/>
                <w:bCs/>
                <w:lang w:eastAsia="ru-RU"/>
              </w:rPr>
              <w:t xml:space="preserve"> обучающихся</w:t>
            </w:r>
          </w:p>
        </w:tc>
        <w:tc>
          <w:tcPr>
            <w:tcW w:w="622" w:type="pct"/>
            <w:vAlign w:val="center"/>
          </w:tcPr>
          <w:p w14:paraId="7850C3F1" w14:textId="2B5B69DA"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4D79E192" w14:textId="77777777"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p>
        </w:tc>
      </w:tr>
      <w:tr w:rsidR="0004639E" w:rsidRPr="007742E1" w14:paraId="0C60A415" w14:textId="77D23FF7" w:rsidTr="0004639E">
        <w:trPr>
          <w:trHeight w:val="23"/>
        </w:trPr>
        <w:tc>
          <w:tcPr>
            <w:tcW w:w="762" w:type="pct"/>
            <w:vMerge w:val="restart"/>
          </w:tcPr>
          <w:p w14:paraId="4EE03145"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r w:rsidRPr="001423B7">
              <w:rPr>
                <w:rFonts w:ascii="Times New Roman" w:eastAsia="Batang" w:hAnsi="Times New Roman" w:cs="Times New Roman"/>
                <w:b/>
                <w:bCs/>
                <w:lang w:eastAsia="ru-RU"/>
              </w:rPr>
              <w:t>Тема 1.8 Трудовой распорядок. Дисциплина труда</w:t>
            </w:r>
          </w:p>
        </w:tc>
        <w:tc>
          <w:tcPr>
            <w:tcW w:w="2787" w:type="pct"/>
          </w:tcPr>
          <w:p w14:paraId="09CF015B"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Содержание</w:t>
            </w:r>
          </w:p>
        </w:tc>
        <w:tc>
          <w:tcPr>
            <w:tcW w:w="622" w:type="pct"/>
          </w:tcPr>
          <w:p w14:paraId="238D3701" w14:textId="77777777"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val="restart"/>
          </w:tcPr>
          <w:p w14:paraId="7B83DA75" w14:textId="68E81170"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r w:rsidRPr="00D91BE2">
              <w:rPr>
                <w:rFonts w:ascii="Times New Roman" w:eastAsia="Times New Roman" w:hAnsi="Times New Roman" w:cs="Times New Roman"/>
                <w:color w:val="000000"/>
                <w:lang w:eastAsia="ru-RU"/>
              </w:rPr>
              <w:t>ОК 1-6, 8, 9</w:t>
            </w:r>
            <w:r w:rsidRPr="00D91BE2">
              <w:rPr>
                <w:rFonts w:ascii="Times New Roman" w:eastAsia="Times New Roman" w:hAnsi="Times New Roman" w:cs="Times New Roman"/>
                <w:color w:val="000000"/>
                <w:lang w:eastAsia="ru-RU"/>
              </w:rPr>
              <w:br/>
              <w:t xml:space="preserve">ПК 1.1-1.4, </w:t>
            </w:r>
            <w:r w:rsidRPr="001423B7">
              <w:rPr>
                <w:rFonts w:ascii="Times New Roman" w:eastAsia="Times New Roman" w:hAnsi="Times New Roman" w:cs="Times New Roman"/>
                <w:color w:val="000000"/>
                <w:lang w:eastAsia="ru-RU"/>
              </w:rPr>
              <w:t xml:space="preserve">ПК </w:t>
            </w:r>
            <w:r w:rsidRPr="00D91BE2">
              <w:rPr>
                <w:rFonts w:ascii="Times New Roman" w:eastAsia="Times New Roman" w:hAnsi="Times New Roman" w:cs="Times New Roman"/>
                <w:color w:val="000000"/>
                <w:lang w:eastAsia="ru-RU"/>
              </w:rPr>
              <w:t xml:space="preserve">1.8, </w:t>
            </w:r>
            <w:r w:rsidRPr="001423B7">
              <w:rPr>
                <w:rFonts w:ascii="Times New Roman" w:eastAsia="Times New Roman" w:hAnsi="Times New Roman" w:cs="Times New Roman"/>
                <w:color w:val="000000"/>
                <w:lang w:eastAsia="ru-RU"/>
              </w:rPr>
              <w:br/>
              <w:t xml:space="preserve">ПК </w:t>
            </w:r>
            <w:r w:rsidRPr="00D91BE2">
              <w:rPr>
                <w:rFonts w:ascii="Times New Roman" w:eastAsia="Times New Roman" w:hAnsi="Times New Roman" w:cs="Times New Roman"/>
                <w:color w:val="000000"/>
                <w:lang w:eastAsia="ru-RU"/>
              </w:rPr>
              <w:t>2.2</w:t>
            </w:r>
          </w:p>
        </w:tc>
      </w:tr>
      <w:tr w:rsidR="0004639E" w:rsidRPr="007742E1" w14:paraId="7A3933C6" w14:textId="339590E7" w:rsidTr="0004639E">
        <w:trPr>
          <w:trHeight w:val="23"/>
        </w:trPr>
        <w:tc>
          <w:tcPr>
            <w:tcW w:w="762" w:type="pct"/>
            <w:vMerge/>
          </w:tcPr>
          <w:p w14:paraId="72836A8E"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369BBAE1" w14:textId="77777777" w:rsidR="0004639E" w:rsidRPr="001423B7" w:rsidRDefault="0004639E" w:rsidP="0004639E">
            <w:pPr>
              <w:spacing w:after="0" w:line="276" w:lineRule="auto"/>
              <w:jc w:val="both"/>
              <w:rPr>
                <w:rFonts w:ascii="Times New Roman" w:eastAsia="Batang" w:hAnsi="Times New Roman" w:cs="Times New Roman"/>
                <w:bCs/>
                <w:lang w:eastAsia="ru-RU"/>
              </w:rPr>
            </w:pPr>
            <w:r w:rsidRPr="001423B7">
              <w:rPr>
                <w:rFonts w:ascii="Times New Roman" w:eastAsia="Batang" w:hAnsi="Times New Roman" w:cs="Times New Roman"/>
                <w:bCs/>
                <w:lang w:eastAsia="ru-RU"/>
              </w:rPr>
              <w:t xml:space="preserve">1.Понятие и значение дисциплины труда и методы ее обеспечения. Правовое регулирование внутреннего трудового распорядка. </w:t>
            </w:r>
          </w:p>
        </w:tc>
        <w:tc>
          <w:tcPr>
            <w:tcW w:w="622" w:type="pct"/>
            <w:vAlign w:val="center"/>
          </w:tcPr>
          <w:p w14:paraId="5609A432" w14:textId="6D6EB871"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1F18170E" w14:textId="12ABEE77"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2FDA425D" w14:textId="62F58D77" w:rsidTr="0004639E">
        <w:trPr>
          <w:trHeight w:val="23"/>
        </w:trPr>
        <w:tc>
          <w:tcPr>
            <w:tcW w:w="762" w:type="pct"/>
            <w:vMerge/>
          </w:tcPr>
          <w:p w14:paraId="7F841BE7"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0A2F5931" w14:textId="77777777" w:rsidR="0004639E" w:rsidRPr="001423B7" w:rsidRDefault="0004639E" w:rsidP="0004639E">
            <w:pPr>
              <w:spacing w:after="0" w:line="276" w:lineRule="auto"/>
              <w:jc w:val="both"/>
              <w:rPr>
                <w:rFonts w:ascii="Times New Roman" w:eastAsia="Batang" w:hAnsi="Times New Roman" w:cs="Times New Roman"/>
                <w:bCs/>
                <w:lang w:eastAsia="ru-RU"/>
              </w:rPr>
            </w:pPr>
            <w:r w:rsidRPr="001423B7">
              <w:rPr>
                <w:rFonts w:ascii="Times New Roman" w:eastAsia="Batang" w:hAnsi="Times New Roman" w:cs="Times New Roman"/>
                <w:bCs/>
                <w:lang w:eastAsia="ru-RU"/>
              </w:rPr>
              <w:t>2.Основные трудовые обязанности работника и работодателя (администрации).</w:t>
            </w:r>
          </w:p>
        </w:tc>
        <w:tc>
          <w:tcPr>
            <w:tcW w:w="622" w:type="pct"/>
            <w:vAlign w:val="center"/>
          </w:tcPr>
          <w:p w14:paraId="7BE2A928" w14:textId="463220F9"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3A24C65A" w14:textId="70E9E29B"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05A64539" w14:textId="357AC507" w:rsidTr="0004639E">
        <w:trPr>
          <w:trHeight w:val="23"/>
        </w:trPr>
        <w:tc>
          <w:tcPr>
            <w:tcW w:w="762" w:type="pct"/>
            <w:vMerge/>
          </w:tcPr>
          <w:p w14:paraId="6330B131"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5E0A829C"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В том числе практических занятий и лабораторных работ</w:t>
            </w:r>
          </w:p>
        </w:tc>
        <w:tc>
          <w:tcPr>
            <w:tcW w:w="622" w:type="pct"/>
            <w:vAlign w:val="center"/>
          </w:tcPr>
          <w:p w14:paraId="7080FBD8" w14:textId="4312B93F"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1F4A6F8D" w14:textId="77777777"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p>
        </w:tc>
      </w:tr>
      <w:tr w:rsidR="0004639E" w:rsidRPr="007742E1" w14:paraId="14BB8249" w14:textId="17E8CCDB" w:rsidTr="0004639E">
        <w:trPr>
          <w:trHeight w:val="23"/>
        </w:trPr>
        <w:tc>
          <w:tcPr>
            <w:tcW w:w="762" w:type="pct"/>
            <w:vMerge/>
          </w:tcPr>
          <w:p w14:paraId="56BA5CBE"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4684D857" w14:textId="77777777" w:rsidR="0004639E" w:rsidRPr="001423B7" w:rsidRDefault="0004639E" w:rsidP="0004639E">
            <w:pPr>
              <w:spacing w:after="0" w:line="276" w:lineRule="auto"/>
              <w:jc w:val="both"/>
              <w:rPr>
                <w:rFonts w:ascii="Times New Roman" w:eastAsia="Batang" w:hAnsi="Times New Roman" w:cs="Times New Roman"/>
                <w:lang w:eastAsia="ru-RU"/>
              </w:rPr>
            </w:pPr>
            <w:r w:rsidRPr="001423B7">
              <w:rPr>
                <w:rFonts w:ascii="Times New Roman" w:eastAsia="Batang" w:hAnsi="Times New Roman" w:cs="Times New Roman"/>
                <w:lang w:eastAsia="ru-RU"/>
              </w:rPr>
              <w:t xml:space="preserve">1. Меры поощрения за успехи в труде. Дисциплинарная ответственность и ее виды. </w:t>
            </w:r>
          </w:p>
        </w:tc>
        <w:tc>
          <w:tcPr>
            <w:tcW w:w="622" w:type="pct"/>
            <w:vAlign w:val="center"/>
          </w:tcPr>
          <w:p w14:paraId="796322EE" w14:textId="4428894F"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40BFAF79" w14:textId="57A746F3"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2D1A7791" w14:textId="183A7F98" w:rsidTr="0004639E">
        <w:trPr>
          <w:trHeight w:val="23"/>
        </w:trPr>
        <w:tc>
          <w:tcPr>
            <w:tcW w:w="762" w:type="pct"/>
            <w:vMerge/>
          </w:tcPr>
          <w:p w14:paraId="7881EF60"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2BC9334E" w14:textId="77777777" w:rsidR="0004639E" w:rsidRPr="001423B7" w:rsidRDefault="0004639E" w:rsidP="0004639E">
            <w:pPr>
              <w:spacing w:after="0" w:line="276" w:lineRule="auto"/>
              <w:jc w:val="both"/>
              <w:rPr>
                <w:rFonts w:ascii="Times New Roman" w:eastAsia="Batang" w:hAnsi="Times New Roman" w:cs="Times New Roman"/>
                <w:lang w:eastAsia="ru-RU"/>
              </w:rPr>
            </w:pPr>
            <w:r w:rsidRPr="001423B7">
              <w:rPr>
                <w:rFonts w:ascii="Times New Roman" w:eastAsia="Batang" w:hAnsi="Times New Roman" w:cs="Times New Roman"/>
                <w:lang w:eastAsia="ru-RU"/>
              </w:rPr>
              <w:t>2. Меры дисциплинарного взыскания и порядок их применения.</w:t>
            </w:r>
          </w:p>
        </w:tc>
        <w:tc>
          <w:tcPr>
            <w:tcW w:w="622" w:type="pct"/>
            <w:vAlign w:val="center"/>
          </w:tcPr>
          <w:p w14:paraId="485C2645" w14:textId="7B21F8E4"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7F1393CF" w14:textId="4759AED2"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51883C26" w14:textId="348F280A" w:rsidTr="0004639E">
        <w:trPr>
          <w:trHeight w:val="23"/>
        </w:trPr>
        <w:tc>
          <w:tcPr>
            <w:tcW w:w="762" w:type="pct"/>
            <w:vMerge/>
          </w:tcPr>
          <w:p w14:paraId="6B69C9D1"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74B17FF9" w14:textId="55D04754"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lang w:eastAsia="ru-RU"/>
              </w:rPr>
              <w:t>Самостоятельная работа</w:t>
            </w:r>
            <w:r w:rsidRPr="001423B7">
              <w:rPr>
                <w:rFonts w:ascii="Times New Roman" w:eastAsia="Batang" w:hAnsi="Times New Roman" w:cs="Times New Roman"/>
                <w:b/>
                <w:bCs/>
                <w:lang w:eastAsia="ru-RU"/>
              </w:rPr>
              <w:t xml:space="preserve"> обучающихся</w:t>
            </w:r>
          </w:p>
        </w:tc>
        <w:tc>
          <w:tcPr>
            <w:tcW w:w="622" w:type="pct"/>
            <w:vAlign w:val="center"/>
          </w:tcPr>
          <w:p w14:paraId="1AB08578" w14:textId="7CF65A85"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6E190957" w14:textId="56948042"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27EC2A39" w14:textId="5D6E3125" w:rsidTr="0004639E">
        <w:trPr>
          <w:trHeight w:val="23"/>
        </w:trPr>
        <w:tc>
          <w:tcPr>
            <w:tcW w:w="762" w:type="pct"/>
            <w:vMerge w:val="restart"/>
          </w:tcPr>
          <w:p w14:paraId="72786D38"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r w:rsidRPr="001423B7">
              <w:rPr>
                <w:rFonts w:ascii="Times New Roman" w:eastAsia="Batang" w:hAnsi="Times New Roman" w:cs="Times New Roman"/>
                <w:b/>
                <w:bCs/>
                <w:lang w:eastAsia="ru-RU"/>
              </w:rPr>
              <w:lastRenderedPageBreak/>
              <w:t>Тема 1.9 Трудовой стаж</w:t>
            </w:r>
          </w:p>
        </w:tc>
        <w:tc>
          <w:tcPr>
            <w:tcW w:w="2787" w:type="pct"/>
          </w:tcPr>
          <w:p w14:paraId="1103015F"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Содержание</w:t>
            </w:r>
          </w:p>
        </w:tc>
        <w:tc>
          <w:tcPr>
            <w:tcW w:w="622" w:type="pct"/>
          </w:tcPr>
          <w:p w14:paraId="45DED3F6" w14:textId="77777777"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val="restart"/>
          </w:tcPr>
          <w:p w14:paraId="10765D76" w14:textId="698015B6"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r w:rsidRPr="00D91BE2">
              <w:rPr>
                <w:rFonts w:ascii="Times New Roman" w:eastAsia="Times New Roman" w:hAnsi="Times New Roman" w:cs="Times New Roman"/>
                <w:color w:val="000000"/>
                <w:lang w:eastAsia="ru-RU"/>
              </w:rPr>
              <w:t>ОК 1-6, 8, 9</w:t>
            </w:r>
            <w:r w:rsidRPr="00D91BE2">
              <w:rPr>
                <w:rFonts w:ascii="Times New Roman" w:eastAsia="Times New Roman" w:hAnsi="Times New Roman" w:cs="Times New Roman"/>
                <w:color w:val="000000"/>
                <w:lang w:eastAsia="ru-RU"/>
              </w:rPr>
              <w:br/>
              <w:t xml:space="preserve">ПК 1.1-1.4, </w:t>
            </w:r>
            <w:r w:rsidRPr="001423B7">
              <w:rPr>
                <w:rFonts w:ascii="Times New Roman" w:eastAsia="Times New Roman" w:hAnsi="Times New Roman" w:cs="Times New Roman"/>
                <w:color w:val="000000"/>
                <w:lang w:eastAsia="ru-RU"/>
              </w:rPr>
              <w:t xml:space="preserve">ПК </w:t>
            </w:r>
            <w:r w:rsidRPr="00D91BE2">
              <w:rPr>
                <w:rFonts w:ascii="Times New Roman" w:eastAsia="Times New Roman" w:hAnsi="Times New Roman" w:cs="Times New Roman"/>
                <w:color w:val="000000"/>
                <w:lang w:eastAsia="ru-RU"/>
              </w:rPr>
              <w:t xml:space="preserve">1.8, </w:t>
            </w:r>
            <w:r w:rsidRPr="001423B7">
              <w:rPr>
                <w:rFonts w:ascii="Times New Roman" w:eastAsia="Times New Roman" w:hAnsi="Times New Roman" w:cs="Times New Roman"/>
                <w:color w:val="000000"/>
                <w:lang w:eastAsia="ru-RU"/>
              </w:rPr>
              <w:br/>
              <w:t xml:space="preserve">ПК </w:t>
            </w:r>
            <w:r w:rsidRPr="00D91BE2">
              <w:rPr>
                <w:rFonts w:ascii="Times New Roman" w:eastAsia="Times New Roman" w:hAnsi="Times New Roman" w:cs="Times New Roman"/>
                <w:color w:val="000000"/>
                <w:lang w:eastAsia="ru-RU"/>
              </w:rPr>
              <w:t>2.2</w:t>
            </w:r>
          </w:p>
        </w:tc>
      </w:tr>
      <w:tr w:rsidR="0004639E" w:rsidRPr="007742E1" w14:paraId="13E5D6D1" w14:textId="72E2A9E4" w:rsidTr="0004639E">
        <w:trPr>
          <w:trHeight w:val="23"/>
        </w:trPr>
        <w:tc>
          <w:tcPr>
            <w:tcW w:w="762" w:type="pct"/>
            <w:vMerge/>
          </w:tcPr>
          <w:p w14:paraId="2A1C8295"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22CA589C" w14:textId="77777777" w:rsidR="0004639E" w:rsidRPr="001423B7" w:rsidRDefault="0004639E" w:rsidP="0004639E">
            <w:pPr>
              <w:spacing w:after="0" w:line="240" w:lineRule="auto"/>
              <w:jc w:val="both"/>
              <w:rPr>
                <w:rFonts w:ascii="Times New Roman" w:eastAsia="Times New Roman" w:hAnsi="Times New Roman" w:cs="Times New Roman"/>
                <w:lang w:eastAsia="ru-RU"/>
              </w:rPr>
            </w:pPr>
            <w:r w:rsidRPr="001423B7">
              <w:rPr>
                <w:rFonts w:ascii="Times New Roman" w:eastAsia="Times New Roman" w:hAnsi="Times New Roman" w:cs="Times New Roman"/>
                <w:lang w:eastAsia="ru-RU"/>
              </w:rPr>
              <w:t xml:space="preserve">1.Понятие трудового стажа и его классификация. </w:t>
            </w:r>
          </w:p>
        </w:tc>
        <w:tc>
          <w:tcPr>
            <w:tcW w:w="622" w:type="pct"/>
            <w:vAlign w:val="center"/>
          </w:tcPr>
          <w:p w14:paraId="52A6C9E0" w14:textId="096E6F2E"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3197495A" w14:textId="3160CC08"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43E14E73" w14:textId="1C1222E2" w:rsidTr="0004639E">
        <w:trPr>
          <w:trHeight w:val="23"/>
        </w:trPr>
        <w:tc>
          <w:tcPr>
            <w:tcW w:w="762" w:type="pct"/>
            <w:vMerge/>
          </w:tcPr>
          <w:p w14:paraId="736ED096"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7D450153" w14:textId="77777777" w:rsidR="0004639E" w:rsidRPr="001423B7" w:rsidRDefault="0004639E" w:rsidP="0004639E">
            <w:pPr>
              <w:spacing w:after="0" w:line="240" w:lineRule="auto"/>
              <w:jc w:val="both"/>
              <w:rPr>
                <w:rFonts w:ascii="Times New Roman" w:eastAsia="Times New Roman" w:hAnsi="Times New Roman" w:cs="Times New Roman"/>
                <w:lang w:eastAsia="ru-RU"/>
              </w:rPr>
            </w:pPr>
            <w:r w:rsidRPr="001423B7">
              <w:rPr>
                <w:rFonts w:ascii="Times New Roman" w:eastAsia="Times New Roman" w:hAnsi="Times New Roman" w:cs="Times New Roman"/>
                <w:lang w:eastAsia="ru-RU"/>
              </w:rPr>
              <w:t>2.Общий трудовой стаж. Страховой стаж.</w:t>
            </w:r>
          </w:p>
        </w:tc>
        <w:tc>
          <w:tcPr>
            <w:tcW w:w="622" w:type="pct"/>
            <w:vAlign w:val="center"/>
          </w:tcPr>
          <w:p w14:paraId="21E40B63" w14:textId="62AC1091"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239C7280" w14:textId="73B15D43"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691D58D4" w14:textId="2FD91F37" w:rsidTr="0004639E">
        <w:trPr>
          <w:trHeight w:val="23"/>
        </w:trPr>
        <w:tc>
          <w:tcPr>
            <w:tcW w:w="762" w:type="pct"/>
            <w:vMerge/>
          </w:tcPr>
          <w:p w14:paraId="358B633A"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3F6A6C8E"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В том числе практических занятий и лабораторных работ</w:t>
            </w:r>
          </w:p>
        </w:tc>
        <w:tc>
          <w:tcPr>
            <w:tcW w:w="622" w:type="pct"/>
            <w:vAlign w:val="center"/>
          </w:tcPr>
          <w:p w14:paraId="77D0AEF9" w14:textId="251354C9"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1BD5835D" w14:textId="77777777"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p>
        </w:tc>
      </w:tr>
      <w:tr w:rsidR="0004639E" w:rsidRPr="007742E1" w14:paraId="1EEC7A3F" w14:textId="0F7F9447" w:rsidTr="0004639E">
        <w:trPr>
          <w:trHeight w:val="23"/>
        </w:trPr>
        <w:tc>
          <w:tcPr>
            <w:tcW w:w="762" w:type="pct"/>
            <w:vMerge/>
          </w:tcPr>
          <w:p w14:paraId="25E5B940"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790085DE" w14:textId="77777777" w:rsidR="0004639E" w:rsidRPr="001423B7" w:rsidRDefault="0004639E" w:rsidP="0004639E">
            <w:pPr>
              <w:spacing w:after="0" w:line="276" w:lineRule="auto"/>
              <w:jc w:val="both"/>
              <w:rPr>
                <w:rFonts w:ascii="Times New Roman" w:eastAsia="Batang" w:hAnsi="Times New Roman" w:cs="Times New Roman"/>
                <w:lang w:eastAsia="ru-RU"/>
              </w:rPr>
            </w:pPr>
            <w:r w:rsidRPr="001423B7">
              <w:rPr>
                <w:rFonts w:ascii="Times New Roman" w:eastAsia="Batang" w:hAnsi="Times New Roman" w:cs="Times New Roman"/>
                <w:lang w:eastAsia="ru-RU"/>
              </w:rPr>
              <w:t xml:space="preserve">1.Классификации трудового стажа </w:t>
            </w:r>
          </w:p>
        </w:tc>
        <w:tc>
          <w:tcPr>
            <w:tcW w:w="622" w:type="pct"/>
            <w:vAlign w:val="center"/>
          </w:tcPr>
          <w:p w14:paraId="23B8BADD" w14:textId="1493F51C"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35A1E575" w14:textId="7653C6F4"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79BB33E3" w14:textId="31F92B95" w:rsidTr="0004639E">
        <w:trPr>
          <w:trHeight w:val="23"/>
        </w:trPr>
        <w:tc>
          <w:tcPr>
            <w:tcW w:w="762" w:type="pct"/>
            <w:vMerge/>
          </w:tcPr>
          <w:p w14:paraId="711A7F6D"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20976FD0" w14:textId="77777777" w:rsidR="0004639E" w:rsidRPr="001423B7" w:rsidRDefault="0004639E" w:rsidP="0004639E">
            <w:pPr>
              <w:spacing w:after="0" w:line="276" w:lineRule="auto"/>
              <w:jc w:val="both"/>
              <w:rPr>
                <w:rFonts w:ascii="Times New Roman" w:eastAsia="Batang" w:hAnsi="Times New Roman" w:cs="Times New Roman"/>
                <w:bCs/>
                <w:lang w:eastAsia="ru-RU"/>
              </w:rPr>
            </w:pPr>
            <w:r w:rsidRPr="001423B7">
              <w:rPr>
                <w:rFonts w:ascii="Times New Roman" w:eastAsia="Batang" w:hAnsi="Times New Roman" w:cs="Times New Roman"/>
                <w:lang w:eastAsia="ru-RU"/>
              </w:rPr>
              <w:t>2. Исчисление стажа.</w:t>
            </w:r>
          </w:p>
        </w:tc>
        <w:tc>
          <w:tcPr>
            <w:tcW w:w="622" w:type="pct"/>
            <w:vAlign w:val="center"/>
          </w:tcPr>
          <w:p w14:paraId="5EFA9150" w14:textId="0340C582"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732BFDF9" w14:textId="070462F9"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7E747099" w14:textId="75681F01" w:rsidTr="0004639E">
        <w:trPr>
          <w:trHeight w:val="23"/>
        </w:trPr>
        <w:tc>
          <w:tcPr>
            <w:tcW w:w="762" w:type="pct"/>
            <w:vMerge/>
          </w:tcPr>
          <w:p w14:paraId="1DC2842D"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4A557DCD"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lang w:eastAsia="ru-RU"/>
              </w:rPr>
              <w:t>3.</w:t>
            </w:r>
            <w:r w:rsidRPr="001423B7">
              <w:rPr>
                <w:rFonts w:ascii="Times New Roman" w:eastAsia="Batang" w:hAnsi="Times New Roman" w:cs="Times New Roman"/>
                <w:color w:val="000000"/>
                <w:lang w:eastAsia="ru-RU"/>
              </w:rPr>
              <w:t xml:space="preserve"> </w:t>
            </w:r>
            <w:r w:rsidRPr="001423B7">
              <w:rPr>
                <w:rFonts w:ascii="Times New Roman" w:eastAsia="Batang" w:hAnsi="Times New Roman" w:cs="Times New Roman"/>
                <w:bCs/>
                <w:lang w:eastAsia="ru-RU"/>
              </w:rPr>
              <w:t>Общий трудовой стаж.</w:t>
            </w:r>
          </w:p>
        </w:tc>
        <w:tc>
          <w:tcPr>
            <w:tcW w:w="622" w:type="pct"/>
            <w:vAlign w:val="center"/>
          </w:tcPr>
          <w:p w14:paraId="71B2519B" w14:textId="1D272350"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5D9028A7" w14:textId="4E55A653"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6C2FB1D5" w14:textId="1136712B" w:rsidTr="0004639E">
        <w:trPr>
          <w:trHeight w:val="23"/>
        </w:trPr>
        <w:tc>
          <w:tcPr>
            <w:tcW w:w="762" w:type="pct"/>
            <w:vMerge/>
          </w:tcPr>
          <w:p w14:paraId="541086EE"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1915414A" w14:textId="77777777" w:rsidR="0004639E" w:rsidRPr="001423B7" w:rsidRDefault="0004639E" w:rsidP="0004639E">
            <w:pPr>
              <w:tabs>
                <w:tab w:val="left" w:pos="1515"/>
              </w:tabs>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4</w:t>
            </w:r>
            <w:r w:rsidRPr="001423B7">
              <w:rPr>
                <w:rFonts w:ascii="Times New Roman" w:eastAsia="Batang" w:hAnsi="Times New Roman" w:cs="Times New Roman"/>
                <w:bCs/>
                <w:lang w:eastAsia="ru-RU"/>
              </w:rPr>
              <w:t>.Специальный трудовой стаж.</w:t>
            </w:r>
          </w:p>
        </w:tc>
        <w:tc>
          <w:tcPr>
            <w:tcW w:w="622" w:type="pct"/>
            <w:vAlign w:val="center"/>
          </w:tcPr>
          <w:p w14:paraId="07F907A9" w14:textId="720BCC0D"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62302606" w14:textId="46DA9D03"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6C53D65F" w14:textId="4C6C9DBA" w:rsidTr="0004639E">
        <w:trPr>
          <w:trHeight w:val="23"/>
        </w:trPr>
        <w:tc>
          <w:tcPr>
            <w:tcW w:w="762" w:type="pct"/>
            <w:vMerge/>
          </w:tcPr>
          <w:p w14:paraId="7CC629AB"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0CABAAB3" w14:textId="61A6F16E"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lang w:eastAsia="ru-RU"/>
              </w:rPr>
              <w:t>Самостоятельная работа</w:t>
            </w:r>
            <w:r w:rsidRPr="001423B7">
              <w:rPr>
                <w:rFonts w:ascii="Times New Roman" w:eastAsia="Batang" w:hAnsi="Times New Roman" w:cs="Times New Roman"/>
                <w:b/>
                <w:bCs/>
                <w:lang w:eastAsia="ru-RU"/>
              </w:rPr>
              <w:t xml:space="preserve"> обучающихся</w:t>
            </w:r>
          </w:p>
        </w:tc>
        <w:tc>
          <w:tcPr>
            <w:tcW w:w="622" w:type="pct"/>
            <w:vAlign w:val="center"/>
          </w:tcPr>
          <w:p w14:paraId="788010C4" w14:textId="6694D659"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2E8CD854" w14:textId="4BC65448" w:rsidR="0004639E" w:rsidRPr="001423B7" w:rsidRDefault="0004639E" w:rsidP="0004639E">
            <w:pPr>
              <w:suppressAutoHyphens/>
              <w:spacing w:after="0" w:line="276" w:lineRule="auto"/>
              <w:jc w:val="center"/>
              <w:rPr>
                <w:rFonts w:ascii="Times New Roman" w:eastAsia="Batang" w:hAnsi="Times New Roman" w:cs="Times New Roman"/>
                <w:lang w:eastAsia="ru-RU"/>
              </w:rPr>
            </w:pPr>
          </w:p>
        </w:tc>
      </w:tr>
      <w:tr w:rsidR="0004639E" w:rsidRPr="007742E1" w14:paraId="51E332CD" w14:textId="5B34694B" w:rsidTr="0004639E">
        <w:trPr>
          <w:trHeight w:val="23"/>
        </w:trPr>
        <w:tc>
          <w:tcPr>
            <w:tcW w:w="762" w:type="pct"/>
            <w:vMerge w:val="restart"/>
          </w:tcPr>
          <w:p w14:paraId="6753DBC4"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r w:rsidRPr="001423B7">
              <w:rPr>
                <w:rFonts w:ascii="Times New Roman" w:eastAsia="Batang" w:hAnsi="Times New Roman" w:cs="Times New Roman"/>
                <w:b/>
                <w:bCs/>
                <w:lang w:eastAsia="ru-RU"/>
              </w:rPr>
              <w:t>Тема 1.10 Материальная ответственность</w:t>
            </w:r>
          </w:p>
        </w:tc>
        <w:tc>
          <w:tcPr>
            <w:tcW w:w="2787" w:type="pct"/>
          </w:tcPr>
          <w:p w14:paraId="1722E5B7"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Содержание</w:t>
            </w:r>
          </w:p>
        </w:tc>
        <w:tc>
          <w:tcPr>
            <w:tcW w:w="622" w:type="pct"/>
          </w:tcPr>
          <w:p w14:paraId="39F48937" w14:textId="77777777"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val="restart"/>
          </w:tcPr>
          <w:p w14:paraId="7540CC1C" w14:textId="4A459DB2"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r w:rsidRPr="00D91BE2">
              <w:rPr>
                <w:rFonts w:ascii="Times New Roman" w:eastAsia="Times New Roman" w:hAnsi="Times New Roman" w:cs="Times New Roman"/>
                <w:color w:val="000000"/>
                <w:lang w:eastAsia="ru-RU"/>
              </w:rPr>
              <w:t>ОК 1-6, 8, 9</w:t>
            </w:r>
            <w:r w:rsidRPr="00D91BE2">
              <w:rPr>
                <w:rFonts w:ascii="Times New Roman" w:eastAsia="Times New Roman" w:hAnsi="Times New Roman" w:cs="Times New Roman"/>
                <w:color w:val="000000"/>
                <w:lang w:eastAsia="ru-RU"/>
              </w:rPr>
              <w:br/>
              <w:t xml:space="preserve">ПК 1.1-1.4, </w:t>
            </w:r>
            <w:r w:rsidRPr="001423B7">
              <w:rPr>
                <w:rFonts w:ascii="Times New Roman" w:eastAsia="Times New Roman" w:hAnsi="Times New Roman" w:cs="Times New Roman"/>
                <w:color w:val="000000"/>
                <w:lang w:eastAsia="ru-RU"/>
              </w:rPr>
              <w:t xml:space="preserve">ПК </w:t>
            </w:r>
            <w:r w:rsidRPr="00D91BE2">
              <w:rPr>
                <w:rFonts w:ascii="Times New Roman" w:eastAsia="Times New Roman" w:hAnsi="Times New Roman" w:cs="Times New Roman"/>
                <w:color w:val="000000"/>
                <w:lang w:eastAsia="ru-RU"/>
              </w:rPr>
              <w:t xml:space="preserve">1.8, </w:t>
            </w:r>
            <w:r w:rsidRPr="001423B7">
              <w:rPr>
                <w:rFonts w:ascii="Times New Roman" w:eastAsia="Times New Roman" w:hAnsi="Times New Roman" w:cs="Times New Roman"/>
                <w:color w:val="000000"/>
                <w:lang w:eastAsia="ru-RU"/>
              </w:rPr>
              <w:br/>
              <w:t xml:space="preserve">ПК </w:t>
            </w:r>
            <w:r w:rsidRPr="00D91BE2">
              <w:rPr>
                <w:rFonts w:ascii="Times New Roman" w:eastAsia="Times New Roman" w:hAnsi="Times New Roman" w:cs="Times New Roman"/>
                <w:color w:val="000000"/>
                <w:lang w:eastAsia="ru-RU"/>
              </w:rPr>
              <w:t>2.2</w:t>
            </w:r>
          </w:p>
        </w:tc>
      </w:tr>
      <w:tr w:rsidR="0004639E" w:rsidRPr="007742E1" w14:paraId="2E318D75" w14:textId="2E94BF3F" w:rsidTr="0004639E">
        <w:trPr>
          <w:trHeight w:val="23"/>
        </w:trPr>
        <w:tc>
          <w:tcPr>
            <w:tcW w:w="762" w:type="pct"/>
            <w:vMerge/>
          </w:tcPr>
          <w:p w14:paraId="1420BA37"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46949E5B" w14:textId="08F0CAE3" w:rsidR="0004639E" w:rsidRPr="001423B7" w:rsidRDefault="0004639E" w:rsidP="0004639E">
            <w:pPr>
              <w:tabs>
                <w:tab w:val="left" w:pos="2055"/>
              </w:tabs>
              <w:spacing w:after="0" w:line="276" w:lineRule="auto"/>
              <w:jc w:val="both"/>
              <w:rPr>
                <w:rFonts w:ascii="Times New Roman" w:eastAsia="Batang" w:hAnsi="Times New Roman" w:cs="Times New Roman"/>
                <w:bCs/>
                <w:lang w:eastAsia="ru-RU"/>
              </w:rPr>
            </w:pPr>
            <w:r w:rsidRPr="001423B7">
              <w:rPr>
                <w:rFonts w:ascii="Times New Roman" w:eastAsia="Batang" w:hAnsi="Times New Roman" w:cs="Times New Roman"/>
                <w:bCs/>
                <w:lang w:eastAsia="ru-RU"/>
              </w:rPr>
              <w:t>1.Понятие материальной ответственности по трудовому праву, ее значение. Материальная ответственность работника за ущерб, причиненный производству, ее основание и условия. Виды и пределы материальной ответственности.</w:t>
            </w:r>
          </w:p>
        </w:tc>
        <w:tc>
          <w:tcPr>
            <w:tcW w:w="622" w:type="pct"/>
            <w:vAlign w:val="center"/>
          </w:tcPr>
          <w:p w14:paraId="333AADAE" w14:textId="588FC340" w:rsidR="0004639E" w:rsidRPr="001423B7" w:rsidRDefault="0004639E" w:rsidP="0004639E">
            <w:pPr>
              <w:spacing w:after="0" w:line="240" w:lineRule="auto"/>
              <w:jc w:val="center"/>
              <w:rPr>
                <w:rFonts w:ascii="Times New Roman" w:eastAsia="Batang" w:hAnsi="Times New Roman" w:cs="Times New Roman"/>
                <w:highlight w:val="yellow"/>
                <w:lang w:eastAsia="ru-RU"/>
              </w:rPr>
            </w:pPr>
          </w:p>
        </w:tc>
        <w:tc>
          <w:tcPr>
            <w:tcW w:w="829" w:type="pct"/>
            <w:vMerge/>
          </w:tcPr>
          <w:p w14:paraId="080E7880" w14:textId="79AF0451"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79BB19B0" w14:textId="24A05A8A" w:rsidTr="0004639E">
        <w:trPr>
          <w:trHeight w:val="23"/>
        </w:trPr>
        <w:tc>
          <w:tcPr>
            <w:tcW w:w="762" w:type="pct"/>
            <w:vMerge/>
          </w:tcPr>
          <w:p w14:paraId="3E0C9BDE"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04C46FBD"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В том числе практических занятий и лабораторных работ</w:t>
            </w:r>
          </w:p>
        </w:tc>
        <w:tc>
          <w:tcPr>
            <w:tcW w:w="622" w:type="pct"/>
            <w:vAlign w:val="center"/>
          </w:tcPr>
          <w:p w14:paraId="266735BD" w14:textId="63DC6CEB"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60856D33" w14:textId="77777777"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p>
        </w:tc>
      </w:tr>
      <w:tr w:rsidR="0004639E" w:rsidRPr="007742E1" w14:paraId="59447B28" w14:textId="380576AF" w:rsidTr="0004639E">
        <w:trPr>
          <w:trHeight w:val="23"/>
        </w:trPr>
        <w:tc>
          <w:tcPr>
            <w:tcW w:w="762" w:type="pct"/>
            <w:vMerge/>
          </w:tcPr>
          <w:p w14:paraId="19D55ED0"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29A31E5E" w14:textId="77777777" w:rsidR="0004639E" w:rsidRPr="001423B7" w:rsidRDefault="0004639E" w:rsidP="0004639E">
            <w:pPr>
              <w:spacing w:after="0" w:line="276" w:lineRule="auto"/>
              <w:jc w:val="both"/>
              <w:rPr>
                <w:rFonts w:ascii="Times New Roman" w:eastAsia="Batang" w:hAnsi="Times New Roman" w:cs="Times New Roman"/>
                <w:bCs/>
                <w:lang w:eastAsia="ru-RU"/>
              </w:rPr>
            </w:pPr>
            <w:r w:rsidRPr="001423B7">
              <w:rPr>
                <w:rFonts w:ascii="Times New Roman" w:eastAsia="Batang" w:hAnsi="Times New Roman" w:cs="Times New Roman"/>
                <w:bCs/>
                <w:lang w:eastAsia="ru-RU"/>
              </w:rPr>
              <w:t>1. Материальная ответственность работодателя за вред в связи с нарушением им права на труд работника.</w:t>
            </w:r>
          </w:p>
        </w:tc>
        <w:tc>
          <w:tcPr>
            <w:tcW w:w="622" w:type="pct"/>
            <w:vAlign w:val="center"/>
          </w:tcPr>
          <w:p w14:paraId="7C4C0967" w14:textId="7133E07A" w:rsidR="0004639E" w:rsidRPr="001423B7" w:rsidRDefault="0004639E" w:rsidP="0004639E">
            <w:pPr>
              <w:spacing w:after="0" w:line="240" w:lineRule="auto"/>
              <w:jc w:val="center"/>
              <w:rPr>
                <w:rFonts w:ascii="Times New Roman" w:eastAsia="Batang" w:hAnsi="Times New Roman" w:cs="Times New Roman"/>
                <w:highlight w:val="yellow"/>
                <w:lang w:eastAsia="ru-RU"/>
              </w:rPr>
            </w:pPr>
          </w:p>
        </w:tc>
        <w:tc>
          <w:tcPr>
            <w:tcW w:w="829" w:type="pct"/>
            <w:vMerge/>
          </w:tcPr>
          <w:p w14:paraId="26745DF0" w14:textId="0A83A126"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4A2B3250" w14:textId="54AD73FD" w:rsidTr="0004639E">
        <w:trPr>
          <w:trHeight w:val="23"/>
        </w:trPr>
        <w:tc>
          <w:tcPr>
            <w:tcW w:w="762" w:type="pct"/>
            <w:vMerge/>
          </w:tcPr>
          <w:p w14:paraId="33358580"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274F3C6B" w14:textId="77777777" w:rsidR="0004639E" w:rsidRPr="001423B7" w:rsidRDefault="0004639E" w:rsidP="0004639E">
            <w:pPr>
              <w:spacing w:after="0" w:line="276" w:lineRule="auto"/>
              <w:jc w:val="both"/>
              <w:rPr>
                <w:rFonts w:ascii="Times New Roman" w:eastAsia="Batang" w:hAnsi="Times New Roman" w:cs="Times New Roman"/>
                <w:bCs/>
                <w:lang w:eastAsia="ru-RU"/>
              </w:rPr>
            </w:pPr>
            <w:r w:rsidRPr="001423B7">
              <w:rPr>
                <w:rFonts w:ascii="Times New Roman" w:eastAsia="Batang" w:hAnsi="Times New Roman" w:cs="Times New Roman"/>
                <w:bCs/>
                <w:lang w:eastAsia="ru-RU"/>
              </w:rPr>
              <w:t>2. Виды материальная ответственность работодателя.</w:t>
            </w:r>
          </w:p>
        </w:tc>
        <w:tc>
          <w:tcPr>
            <w:tcW w:w="622" w:type="pct"/>
            <w:vAlign w:val="center"/>
          </w:tcPr>
          <w:p w14:paraId="562A0408" w14:textId="06EE56E1" w:rsidR="0004639E" w:rsidRPr="001423B7" w:rsidRDefault="0004639E" w:rsidP="0004639E">
            <w:pPr>
              <w:spacing w:after="0" w:line="240" w:lineRule="auto"/>
              <w:jc w:val="center"/>
              <w:rPr>
                <w:rFonts w:ascii="Times New Roman" w:eastAsia="Batang" w:hAnsi="Times New Roman" w:cs="Times New Roman"/>
                <w:highlight w:val="yellow"/>
                <w:lang w:eastAsia="ru-RU"/>
              </w:rPr>
            </w:pPr>
          </w:p>
        </w:tc>
        <w:tc>
          <w:tcPr>
            <w:tcW w:w="829" w:type="pct"/>
            <w:vMerge/>
          </w:tcPr>
          <w:p w14:paraId="5B32E294" w14:textId="76C9F4C9"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55133187" w14:textId="5CD0B75A" w:rsidTr="0004639E">
        <w:trPr>
          <w:trHeight w:val="23"/>
        </w:trPr>
        <w:tc>
          <w:tcPr>
            <w:tcW w:w="762" w:type="pct"/>
            <w:vMerge/>
          </w:tcPr>
          <w:p w14:paraId="76360C23"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5180D8D8" w14:textId="5739EDDF"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lang w:eastAsia="ru-RU"/>
              </w:rPr>
              <w:t>Самостоятельная работа</w:t>
            </w:r>
            <w:r w:rsidRPr="001423B7">
              <w:rPr>
                <w:rFonts w:ascii="Times New Roman" w:eastAsia="Batang" w:hAnsi="Times New Roman" w:cs="Times New Roman"/>
                <w:b/>
                <w:bCs/>
                <w:lang w:eastAsia="ru-RU"/>
              </w:rPr>
              <w:t xml:space="preserve"> обучающихся</w:t>
            </w:r>
          </w:p>
        </w:tc>
        <w:tc>
          <w:tcPr>
            <w:tcW w:w="622" w:type="pct"/>
            <w:vAlign w:val="center"/>
          </w:tcPr>
          <w:p w14:paraId="25F1A2D4" w14:textId="205954A4" w:rsidR="0004639E" w:rsidRPr="001423B7" w:rsidRDefault="0004639E" w:rsidP="0004639E">
            <w:pPr>
              <w:spacing w:after="0" w:line="240" w:lineRule="auto"/>
              <w:jc w:val="center"/>
              <w:rPr>
                <w:rFonts w:ascii="Times New Roman" w:eastAsia="Batang" w:hAnsi="Times New Roman" w:cs="Times New Roman"/>
                <w:highlight w:val="yellow"/>
                <w:lang w:eastAsia="ru-RU"/>
              </w:rPr>
            </w:pPr>
          </w:p>
        </w:tc>
        <w:tc>
          <w:tcPr>
            <w:tcW w:w="829" w:type="pct"/>
            <w:vMerge/>
          </w:tcPr>
          <w:p w14:paraId="0B3A426E" w14:textId="3CC0B5E3"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404E2504" w14:textId="5DFDF498" w:rsidTr="0004639E">
        <w:trPr>
          <w:trHeight w:val="23"/>
        </w:trPr>
        <w:tc>
          <w:tcPr>
            <w:tcW w:w="762" w:type="pct"/>
            <w:vMerge w:val="restart"/>
          </w:tcPr>
          <w:p w14:paraId="5C5FF164" w14:textId="77777777" w:rsidR="0004639E" w:rsidRPr="001423B7" w:rsidRDefault="0004639E" w:rsidP="0004639E">
            <w:pPr>
              <w:spacing w:after="0" w:line="276" w:lineRule="auto"/>
              <w:rPr>
                <w:rFonts w:ascii="Times New Roman" w:eastAsia="Batang" w:hAnsi="Times New Roman" w:cs="Times New Roman"/>
                <w:b/>
                <w:highlight w:val="green"/>
                <w:lang w:eastAsia="ru-RU"/>
              </w:rPr>
            </w:pPr>
            <w:r w:rsidRPr="001423B7">
              <w:rPr>
                <w:rFonts w:ascii="Times New Roman" w:eastAsia="Batang" w:hAnsi="Times New Roman" w:cs="Times New Roman"/>
                <w:b/>
                <w:lang w:eastAsia="ru-RU"/>
              </w:rPr>
              <w:t>Тема 1.11 Трудовые споры и порядок их рассмотрения</w:t>
            </w:r>
          </w:p>
        </w:tc>
        <w:tc>
          <w:tcPr>
            <w:tcW w:w="2787" w:type="pct"/>
          </w:tcPr>
          <w:p w14:paraId="67BC7200"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Содержание</w:t>
            </w:r>
          </w:p>
        </w:tc>
        <w:tc>
          <w:tcPr>
            <w:tcW w:w="622" w:type="pct"/>
          </w:tcPr>
          <w:p w14:paraId="7C800EFC" w14:textId="77777777"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val="restart"/>
          </w:tcPr>
          <w:p w14:paraId="57CBCB96" w14:textId="57E9341E"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r w:rsidRPr="00D91BE2">
              <w:rPr>
                <w:rFonts w:ascii="Times New Roman" w:eastAsia="Times New Roman" w:hAnsi="Times New Roman" w:cs="Times New Roman"/>
                <w:color w:val="000000"/>
                <w:lang w:eastAsia="ru-RU"/>
              </w:rPr>
              <w:t>ОК 1-6, 8, 9</w:t>
            </w:r>
            <w:r w:rsidRPr="00D91BE2">
              <w:rPr>
                <w:rFonts w:ascii="Times New Roman" w:eastAsia="Times New Roman" w:hAnsi="Times New Roman" w:cs="Times New Roman"/>
                <w:color w:val="000000"/>
                <w:lang w:eastAsia="ru-RU"/>
              </w:rPr>
              <w:br/>
              <w:t xml:space="preserve">ПК 1.1-1.4, </w:t>
            </w:r>
            <w:r w:rsidRPr="001423B7">
              <w:rPr>
                <w:rFonts w:ascii="Times New Roman" w:eastAsia="Times New Roman" w:hAnsi="Times New Roman" w:cs="Times New Roman"/>
                <w:color w:val="000000"/>
                <w:lang w:eastAsia="ru-RU"/>
              </w:rPr>
              <w:t xml:space="preserve">ПК </w:t>
            </w:r>
            <w:r w:rsidRPr="00D91BE2">
              <w:rPr>
                <w:rFonts w:ascii="Times New Roman" w:eastAsia="Times New Roman" w:hAnsi="Times New Roman" w:cs="Times New Roman"/>
                <w:color w:val="000000"/>
                <w:lang w:eastAsia="ru-RU"/>
              </w:rPr>
              <w:t xml:space="preserve">1.8, </w:t>
            </w:r>
            <w:r w:rsidRPr="001423B7">
              <w:rPr>
                <w:rFonts w:ascii="Times New Roman" w:eastAsia="Times New Roman" w:hAnsi="Times New Roman" w:cs="Times New Roman"/>
                <w:color w:val="000000"/>
                <w:lang w:eastAsia="ru-RU"/>
              </w:rPr>
              <w:br/>
              <w:t xml:space="preserve">ПК </w:t>
            </w:r>
            <w:r w:rsidRPr="00D91BE2">
              <w:rPr>
                <w:rFonts w:ascii="Times New Roman" w:eastAsia="Times New Roman" w:hAnsi="Times New Roman" w:cs="Times New Roman"/>
                <w:color w:val="000000"/>
                <w:lang w:eastAsia="ru-RU"/>
              </w:rPr>
              <w:t>2.2</w:t>
            </w:r>
          </w:p>
        </w:tc>
      </w:tr>
      <w:tr w:rsidR="0004639E" w:rsidRPr="007742E1" w14:paraId="5A6F72D0" w14:textId="77777777" w:rsidTr="0004639E">
        <w:trPr>
          <w:trHeight w:val="23"/>
        </w:trPr>
        <w:tc>
          <w:tcPr>
            <w:tcW w:w="762" w:type="pct"/>
            <w:vMerge/>
          </w:tcPr>
          <w:p w14:paraId="4BB1ECFA" w14:textId="77777777" w:rsidR="0004639E" w:rsidRPr="001423B7" w:rsidRDefault="0004639E" w:rsidP="0004639E">
            <w:pPr>
              <w:spacing w:after="0" w:line="276" w:lineRule="auto"/>
              <w:rPr>
                <w:rFonts w:ascii="Times New Roman" w:eastAsia="Batang" w:hAnsi="Times New Roman" w:cs="Times New Roman"/>
                <w:b/>
                <w:lang w:eastAsia="ru-RU"/>
              </w:rPr>
            </w:pPr>
          </w:p>
        </w:tc>
        <w:tc>
          <w:tcPr>
            <w:tcW w:w="2787" w:type="pct"/>
          </w:tcPr>
          <w:p w14:paraId="03DD0ADD" w14:textId="2B020E71"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Cs/>
                <w:lang w:eastAsia="ru-RU"/>
              </w:rPr>
              <w:t>1.Понятие, виды и причины трудовых споров. Принципы рассмотрения трудовых споров. Подведомственность индивидуальных трудовых споров. Порядок рассмотрения индивидуальных трудовых споров. Исполнение решения по индивидуальным трудовым спорам.</w:t>
            </w:r>
          </w:p>
        </w:tc>
        <w:tc>
          <w:tcPr>
            <w:tcW w:w="622" w:type="pct"/>
          </w:tcPr>
          <w:p w14:paraId="79395530" w14:textId="77777777"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2785FE09" w14:textId="77777777" w:rsidR="0004639E" w:rsidRPr="00D91BE2" w:rsidRDefault="0004639E" w:rsidP="0004639E">
            <w:pPr>
              <w:suppressAutoHyphens/>
              <w:spacing w:after="0" w:line="276" w:lineRule="auto"/>
              <w:jc w:val="center"/>
              <w:rPr>
                <w:rFonts w:ascii="Times New Roman" w:eastAsia="Times New Roman" w:hAnsi="Times New Roman" w:cs="Times New Roman"/>
                <w:color w:val="000000"/>
                <w:lang w:eastAsia="ru-RU"/>
              </w:rPr>
            </w:pPr>
          </w:p>
        </w:tc>
      </w:tr>
      <w:tr w:rsidR="0004639E" w:rsidRPr="007742E1" w14:paraId="337EB0F8" w14:textId="17609743" w:rsidTr="0004639E">
        <w:trPr>
          <w:trHeight w:val="23"/>
        </w:trPr>
        <w:tc>
          <w:tcPr>
            <w:tcW w:w="762" w:type="pct"/>
            <w:vMerge/>
          </w:tcPr>
          <w:p w14:paraId="10EED708"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35BC19CF" w14:textId="698B95E3" w:rsidR="0004639E" w:rsidRPr="001423B7" w:rsidRDefault="0004639E" w:rsidP="0004639E">
            <w:pPr>
              <w:spacing w:after="0" w:line="276" w:lineRule="auto"/>
              <w:jc w:val="both"/>
              <w:rPr>
                <w:rFonts w:ascii="Times New Roman" w:eastAsia="Batang" w:hAnsi="Times New Roman" w:cs="Times New Roman"/>
                <w:bCs/>
                <w:lang w:eastAsia="ru-RU"/>
              </w:rPr>
            </w:pPr>
            <w:r w:rsidRPr="001423B7">
              <w:rPr>
                <w:rFonts w:ascii="Times New Roman" w:eastAsia="Batang" w:hAnsi="Times New Roman" w:cs="Times New Roman"/>
                <w:bCs/>
                <w:lang w:eastAsia="ru-RU"/>
              </w:rPr>
              <w:t>2.</w:t>
            </w:r>
            <w:r>
              <w:rPr>
                <w:rFonts w:ascii="Times New Roman" w:eastAsia="Batang" w:hAnsi="Times New Roman" w:cs="Times New Roman"/>
                <w:bCs/>
                <w:lang w:eastAsia="ru-RU"/>
              </w:rPr>
              <w:t xml:space="preserve"> </w:t>
            </w:r>
            <w:r w:rsidRPr="001423B7">
              <w:rPr>
                <w:rFonts w:ascii="Times New Roman" w:eastAsia="Batang" w:hAnsi="Times New Roman" w:cs="Times New Roman"/>
                <w:bCs/>
                <w:lang w:eastAsia="ru-RU"/>
              </w:rPr>
              <w:t>Понятие и виды коллективных трудовых споров. Этапы и порядок примирительных процедур решения коллективных трудовых споров.</w:t>
            </w:r>
          </w:p>
        </w:tc>
        <w:tc>
          <w:tcPr>
            <w:tcW w:w="622" w:type="pct"/>
            <w:vAlign w:val="center"/>
          </w:tcPr>
          <w:p w14:paraId="32E1F49E" w14:textId="5AB03B69" w:rsidR="0004639E" w:rsidRPr="001423B7" w:rsidRDefault="0004639E" w:rsidP="0004639E">
            <w:pPr>
              <w:spacing w:after="0" w:line="240" w:lineRule="auto"/>
              <w:jc w:val="center"/>
              <w:rPr>
                <w:rFonts w:ascii="Times New Roman" w:eastAsia="Batang" w:hAnsi="Times New Roman" w:cs="Times New Roman"/>
                <w:highlight w:val="yellow"/>
                <w:lang w:eastAsia="ru-RU"/>
              </w:rPr>
            </w:pPr>
          </w:p>
        </w:tc>
        <w:tc>
          <w:tcPr>
            <w:tcW w:w="829" w:type="pct"/>
            <w:vMerge/>
          </w:tcPr>
          <w:p w14:paraId="2C9D8EDE" w14:textId="5227B21F"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6DF9F144" w14:textId="25A05DAB" w:rsidTr="0004639E">
        <w:trPr>
          <w:trHeight w:val="23"/>
        </w:trPr>
        <w:tc>
          <w:tcPr>
            <w:tcW w:w="762" w:type="pct"/>
            <w:vMerge/>
          </w:tcPr>
          <w:p w14:paraId="1E57D72A"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2AE61B29"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bCs/>
                <w:lang w:eastAsia="ru-RU"/>
              </w:rPr>
              <w:t>В том числе практических занятий и лабораторных работ</w:t>
            </w:r>
          </w:p>
        </w:tc>
        <w:tc>
          <w:tcPr>
            <w:tcW w:w="622" w:type="pct"/>
            <w:vAlign w:val="center"/>
          </w:tcPr>
          <w:p w14:paraId="73FC6967" w14:textId="41921D01" w:rsidR="0004639E" w:rsidRPr="001423B7" w:rsidRDefault="0004639E" w:rsidP="0004639E">
            <w:pPr>
              <w:suppressAutoHyphens/>
              <w:spacing w:after="0" w:line="276" w:lineRule="auto"/>
              <w:jc w:val="center"/>
              <w:rPr>
                <w:rFonts w:ascii="Times New Roman" w:eastAsia="Batang" w:hAnsi="Times New Roman" w:cs="Times New Roman"/>
                <w:highlight w:val="green"/>
                <w:lang w:eastAsia="ru-RU"/>
              </w:rPr>
            </w:pPr>
          </w:p>
        </w:tc>
        <w:tc>
          <w:tcPr>
            <w:tcW w:w="829" w:type="pct"/>
            <w:vMerge/>
          </w:tcPr>
          <w:p w14:paraId="35649020" w14:textId="77777777" w:rsidR="0004639E" w:rsidRPr="001423B7" w:rsidRDefault="0004639E" w:rsidP="0004639E">
            <w:pPr>
              <w:suppressAutoHyphens/>
              <w:spacing w:after="0" w:line="276" w:lineRule="auto"/>
              <w:jc w:val="center"/>
              <w:rPr>
                <w:rFonts w:ascii="Times New Roman" w:eastAsia="Batang" w:hAnsi="Times New Roman" w:cs="Times New Roman"/>
                <w:b/>
                <w:highlight w:val="green"/>
                <w:lang w:eastAsia="ru-RU"/>
              </w:rPr>
            </w:pPr>
          </w:p>
        </w:tc>
      </w:tr>
      <w:tr w:rsidR="0004639E" w:rsidRPr="007742E1" w14:paraId="3605CE9F" w14:textId="7F0A3C2D" w:rsidTr="0004639E">
        <w:trPr>
          <w:trHeight w:val="23"/>
        </w:trPr>
        <w:tc>
          <w:tcPr>
            <w:tcW w:w="762" w:type="pct"/>
            <w:vMerge/>
          </w:tcPr>
          <w:p w14:paraId="28A9AF25"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10B0F895" w14:textId="77777777" w:rsidR="0004639E" w:rsidRPr="001423B7" w:rsidRDefault="0004639E" w:rsidP="0004639E">
            <w:pPr>
              <w:spacing w:after="0" w:line="240" w:lineRule="auto"/>
              <w:jc w:val="both"/>
              <w:rPr>
                <w:rFonts w:ascii="Times New Roman" w:eastAsia="Times New Roman" w:hAnsi="Times New Roman" w:cs="Times New Roman"/>
                <w:lang w:eastAsia="ru-RU"/>
              </w:rPr>
            </w:pPr>
            <w:r w:rsidRPr="001423B7">
              <w:rPr>
                <w:rFonts w:ascii="Times New Roman" w:eastAsia="Times New Roman" w:hAnsi="Times New Roman" w:cs="Times New Roman"/>
                <w:lang w:eastAsia="ru-RU"/>
              </w:rPr>
              <w:t xml:space="preserve">1.Право на забастовку и его реализация. </w:t>
            </w:r>
          </w:p>
        </w:tc>
        <w:tc>
          <w:tcPr>
            <w:tcW w:w="622" w:type="pct"/>
            <w:vAlign w:val="center"/>
          </w:tcPr>
          <w:p w14:paraId="7C2395E4" w14:textId="238A0A07" w:rsidR="0004639E" w:rsidRPr="001423B7" w:rsidRDefault="0004639E" w:rsidP="0004639E">
            <w:pPr>
              <w:spacing w:after="0" w:line="240" w:lineRule="auto"/>
              <w:jc w:val="center"/>
              <w:rPr>
                <w:rFonts w:ascii="Times New Roman" w:eastAsia="Batang" w:hAnsi="Times New Roman" w:cs="Times New Roman"/>
                <w:highlight w:val="yellow"/>
                <w:lang w:eastAsia="ru-RU"/>
              </w:rPr>
            </w:pPr>
          </w:p>
        </w:tc>
        <w:tc>
          <w:tcPr>
            <w:tcW w:w="829" w:type="pct"/>
            <w:vMerge/>
          </w:tcPr>
          <w:p w14:paraId="038F92F7" w14:textId="70E328F5"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71D2CDB5" w14:textId="70305C78" w:rsidTr="0004639E">
        <w:trPr>
          <w:trHeight w:val="23"/>
        </w:trPr>
        <w:tc>
          <w:tcPr>
            <w:tcW w:w="762" w:type="pct"/>
            <w:vMerge/>
          </w:tcPr>
          <w:p w14:paraId="17D468C7"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4AC46AEA" w14:textId="77777777"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Times New Roman" w:hAnsi="Times New Roman" w:cs="Times New Roman"/>
                <w:lang w:eastAsia="ru-RU"/>
              </w:rPr>
              <w:t>2.Правовые последствия законной и незаконной забастовок.</w:t>
            </w:r>
          </w:p>
        </w:tc>
        <w:tc>
          <w:tcPr>
            <w:tcW w:w="622" w:type="pct"/>
            <w:vAlign w:val="center"/>
          </w:tcPr>
          <w:p w14:paraId="0119877A" w14:textId="39D7B947" w:rsidR="0004639E" w:rsidRPr="001423B7" w:rsidRDefault="0004639E" w:rsidP="0004639E">
            <w:pPr>
              <w:spacing w:after="0" w:line="240" w:lineRule="auto"/>
              <w:jc w:val="center"/>
              <w:rPr>
                <w:rFonts w:ascii="Times New Roman" w:eastAsia="Batang" w:hAnsi="Times New Roman" w:cs="Times New Roman"/>
                <w:highlight w:val="yellow"/>
                <w:lang w:eastAsia="ru-RU"/>
              </w:rPr>
            </w:pPr>
          </w:p>
        </w:tc>
        <w:tc>
          <w:tcPr>
            <w:tcW w:w="829" w:type="pct"/>
            <w:vMerge/>
          </w:tcPr>
          <w:p w14:paraId="226E056C" w14:textId="55A73983"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3D0F3524" w14:textId="7920567B" w:rsidTr="0004639E">
        <w:trPr>
          <w:trHeight w:val="23"/>
        </w:trPr>
        <w:tc>
          <w:tcPr>
            <w:tcW w:w="762" w:type="pct"/>
            <w:vMerge/>
          </w:tcPr>
          <w:p w14:paraId="3F2A91EA" w14:textId="77777777" w:rsidR="0004639E" w:rsidRPr="001423B7" w:rsidRDefault="0004639E" w:rsidP="0004639E">
            <w:pPr>
              <w:spacing w:after="0" w:line="276" w:lineRule="auto"/>
              <w:rPr>
                <w:rFonts w:ascii="Times New Roman" w:eastAsia="Batang" w:hAnsi="Times New Roman" w:cs="Times New Roman"/>
                <w:b/>
                <w:bCs/>
                <w:highlight w:val="green"/>
                <w:lang w:eastAsia="ru-RU"/>
              </w:rPr>
            </w:pPr>
          </w:p>
        </w:tc>
        <w:tc>
          <w:tcPr>
            <w:tcW w:w="2787" w:type="pct"/>
          </w:tcPr>
          <w:p w14:paraId="4B268463" w14:textId="26E09BA4" w:rsidR="0004639E" w:rsidRPr="001423B7" w:rsidRDefault="0004639E" w:rsidP="0004639E">
            <w:pPr>
              <w:spacing w:after="0" w:line="276" w:lineRule="auto"/>
              <w:jc w:val="both"/>
              <w:rPr>
                <w:rFonts w:ascii="Times New Roman" w:eastAsia="Batang" w:hAnsi="Times New Roman" w:cs="Times New Roman"/>
                <w:b/>
                <w:bCs/>
                <w:lang w:eastAsia="ru-RU"/>
              </w:rPr>
            </w:pPr>
            <w:r w:rsidRPr="001423B7">
              <w:rPr>
                <w:rFonts w:ascii="Times New Roman" w:eastAsia="Batang" w:hAnsi="Times New Roman" w:cs="Times New Roman"/>
                <w:b/>
                <w:lang w:eastAsia="ru-RU"/>
              </w:rPr>
              <w:t>Самостоятельная работа</w:t>
            </w:r>
            <w:r w:rsidRPr="001423B7">
              <w:rPr>
                <w:rFonts w:ascii="Times New Roman" w:eastAsia="Batang" w:hAnsi="Times New Roman" w:cs="Times New Roman"/>
                <w:b/>
                <w:bCs/>
                <w:lang w:eastAsia="ru-RU"/>
              </w:rPr>
              <w:t xml:space="preserve"> обучающихся</w:t>
            </w:r>
          </w:p>
        </w:tc>
        <w:tc>
          <w:tcPr>
            <w:tcW w:w="622" w:type="pct"/>
            <w:vAlign w:val="center"/>
          </w:tcPr>
          <w:p w14:paraId="3CB9C1FC" w14:textId="039D8A7D" w:rsidR="0004639E" w:rsidRPr="001423B7" w:rsidRDefault="0004639E" w:rsidP="0004639E">
            <w:pPr>
              <w:spacing w:after="0" w:line="240" w:lineRule="auto"/>
              <w:jc w:val="center"/>
              <w:rPr>
                <w:rFonts w:ascii="Times New Roman" w:eastAsia="Batang" w:hAnsi="Times New Roman" w:cs="Times New Roman"/>
                <w:highlight w:val="yellow"/>
                <w:lang w:eastAsia="ru-RU"/>
              </w:rPr>
            </w:pPr>
          </w:p>
        </w:tc>
        <w:tc>
          <w:tcPr>
            <w:tcW w:w="829" w:type="pct"/>
            <w:vMerge/>
          </w:tcPr>
          <w:p w14:paraId="505A8E3A" w14:textId="0B562FD5" w:rsidR="0004639E" w:rsidRPr="001423B7" w:rsidRDefault="0004639E" w:rsidP="0004639E">
            <w:pPr>
              <w:suppressAutoHyphens/>
              <w:spacing w:after="0" w:line="276" w:lineRule="auto"/>
              <w:jc w:val="center"/>
              <w:rPr>
                <w:rFonts w:ascii="Times New Roman" w:eastAsia="Batang" w:hAnsi="Times New Roman" w:cs="Times New Roman"/>
                <w:highlight w:val="yellow"/>
                <w:lang w:eastAsia="ru-RU"/>
              </w:rPr>
            </w:pPr>
          </w:p>
        </w:tc>
      </w:tr>
      <w:tr w:rsidR="0004639E" w:rsidRPr="007742E1" w14:paraId="303C7A7B" w14:textId="51A20F3B" w:rsidTr="0004639E">
        <w:trPr>
          <w:trHeight w:val="23"/>
        </w:trPr>
        <w:tc>
          <w:tcPr>
            <w:tcW w:w="3549" w:type="pct"/>
            <w:gridSpan w:val="2"/>
          </w:tcPr>
          <w:p w14:paraId="167B720C" w14:textId="77777777" w:rsidR="0004639E" w:rsidRPr="001423B7" w:rsidRDefault="0004639E" w:rsidP="0004639E">
            <w:pPr>
              <w:spacing w:after="0" w:line="276" w:lineRule="auto"/>
              <w:rPr>
                <w:rFonts w:ascii="Times New Roman" w:eastAsia="Batang" w:hAnsi="Times New Roman" w:cs="Times New Roman"/>
                <w:b/>
                <w:bCs/>
                <w:lang w:eastAsia="ru-RU"/>
              </w:rPr>
            </w:pPr>
            <w:r w:rsidRPr="001423B7">
              <w:rPr>
                <w:rFonts w:ascii="Times New Roman" w:eastAsia="Batang" w:hAnsi="Times New Roman" w:cs="Times New Roman"/>
                <w:b/>
                <w:bCs/>
                <w:lang w:eastAsia="ru-RU"/>
              </w:rPr>
              <w:t>Всего:</w:t>
            </w:r>
          </w:p>
        </w:tc>
        <w:tc>
          <w:tcPr>
            <w:tcW w:w="622" w:type="pct"/>
          </w:tcPr>
          <w:p w14:paraId="6D5BF42E" w14:textId="4500DEBF" w:rsidR="0004639E" w:rsidRPr="001423B7" w:rsidRDefault="0004639E" w:rsidP="0004639E">
            <w:pPr>
              <w:spacing w:after="0" w:line="276" w:lineRule="auto"/>
              <w:jc w:val="center"/>
              <w:rPr>
                <w:rFonts w:ascii="Times New Roman" w:eastAsia="Batang" w:hAnsi="Times New Roman" w:cs="Times New Roman"/>
                <w:b/>
                <w:bCs/>
                <w:iCs/>
                <w:lang w:eastAsia="ru-RU"/>
              </w:rPr>
            </w:pPr>
            <w:r w:rsidRPr="001423B7">
              <w:rPr>
                <w:rFonts w:ascii="Times New Roman" w:eastAsia="Batang" w:hAnsi="Times New Roman" w:cs="Times New Roman"/>
                <w:b/>
                <w:bCs/>
                <w:iCs/>
                <w:lang w:eastAsia="ru-RU"/>
              </w:rPr>
              <w:t>36</w:t>
            </w:r>
          </w:p>
        </w:tc>
        <w:tc>
          <w:tcPr>
            <w:tcW w:w="829" w:type="pct"/>
          </w:tcPr>
          <w:p w14:paraId="7BB37FD8" w14:textId="77777777" w:rsidR="0004639E" w:rsidRPr="001423B7" w:rsidRDefault="0004639E" w:rsidP="0004639E">
            <w:pPr>
              <w:spacing w:after="0" w:line="276" w:lineRule="auto"/>
              <w:jc w:val="center"/>
              <w:rPr>
                <w:rFonts w:ascii="Times New Roman" w:eastAsia="Batang" w:hAnsi="Times New Roman" w:cs="Times New Roman"/>
                <w:b/>
                <w:bCs/>
                <w:i/>
                <w:highlight w:val="green"/>
                <w:lang w:eastAsia="ru-RU"/>
              </w:rPr>
            </w:pPr>
          </w:p>
        </w:tc>
      </w:tr>
    </w:tbl>
    <w:p w14:paraId="2201834A" w14:textId="77777777" w:rsidR="007742E1" w:rsidRPr="007742E1" w:rsidRDefault="007742E1" w:rsidP="00FE12F1">
      <w:pPr>
        <w:spacing w:after="200" w:line="276" w:lineRule="auto"/>
        <w:rPr>
          <w:rFonts w:ascii="Times New Roman" w:eastAsia="Batang" w:hAnsi="Times New Roman" w:cs="Times New Roman"/>
          <w:i/>
          <w:lang w:eastAsia="ru-RU"/>
        </w:rPr>
        <w:sectPr w:rsidR="007742E1" w:rsidRPr="007742E1" w:rsidSect="00111D30">
          <w:pgSz w:w="16840" w:h="11907" w:orient="landscape"/>
          <w:pgMar w:top="851" w:right="1134" w:bottom="851" w:left="992" w:header="709" w:footer="709" w:gutter="0"/>
          <w:cols w:space="720"/>
        </w:sectPr>
      </w:pPr>
    </w:p>
    <w:p w14:paraId="2F167A63" w14:textId="77777777" w:rsidR="007742E1" w:rsidRPr="007742E1" w:rsidRDefault="007742E1" w:rsidP="00FE12F1">
      <w:pPr>
        <w:spacing w:after="0" w:line="276" w:lineRule="auto"/>
        <w:jc w:val="center"/>
        <w:rPr>
          <w:rFonts w:ascii="Times New Roman" w:eastAsia="Batang" w:hAnsi="Times New Roman" w:cs="Batang"/>
          <w:b/>
          <w:bCs/>
          <w:sz w:val="24"/>
          <w:szCs w:val="24"/>
          <w:lang w:eastAsia="ru-RU"/>
        </w:rPr>
      </w:pPr>
      <w:r w:rsidRPr="007742E1">
        <w:rPr>
          <w:rFonts w:ascii="Times New Roman" w:eastAsia="Batang" w:hAnsi="Times New Roman" w:cs="Batang"/>
          <w:b/>
          <w:bCs/>
          <w:sz w:val="24"/>
          <w:szCs w:val="24"/>
          <w:lang w:eastAsia="ru-RU"/>
        </w:rPr>
        <w:lastRenderedPageBreak/>
        <w:t>3. УСЛОВИЯ РЕАЛИЗАЦИИ УЧЕБНОЙ ДИСЦИПЛИНЫ</w:t>
      </w:r>
    </w:p>
    <w:p w14:paraId="61B92009" w14:textId="77777777" w:rsidR="00F06986" w:rsidRDefault="00F06986" w:rsidP="007742E1">
      <w:pPr>
        <w:spacing w:after="0" w:line="276" w:lineRule="auto"/>
        <w:ind w:firstLine="709"/>
        <w:jc w:val="both"/>
        <w:rPr>
          <w:rFonts w:ascii="Times New Roman" w:eastAsia="Times New Roman" w:hAnsi="Times New Roman" w:cs="Times New Roman"/>
          <w:b/>
          <w:bCs/>
          <w:sz w:val="24"/>
          <w:szCs w:val="24"/>
          <w:lang w:eastAsia="ru-RU"/>
        </w:rPr>
      </w:pPr>
    </w:p>
    <w:p w14:paraId="0C61ECE7" w14:textId="416BDAE3" w:rsidR="007742E1" w:rsidRPr="00F06986" w:rsidRDefault="007742E1" w:rsidP="007742E1">
      <w:pPr>
        <w:spacing w:after="0" w:line="276" w:lineRule="auto"/>
        <w:ind w:firstLine="709"/>
        <w:jc w:val="both"/>
        <w:rPr>
          <w:rFonts w:ascii="Times New Roman" w:eastAsia="Times New Roman" w:hAnsi="Times New Roman" w:cs="Times New Roman"/>
          <w:sz w:val="24"/>
          <w:szCs w:val="24"/>
          <w:lang w:eastAsia="ru-RU"/>
        </w:rPr>
      </w:pPr>
      <w:r w:rsidRPr="00F06986">
        <w:rPr>
          <w:rFonts w:ascii="Times New Roman" w:eastAsia="Times New Roman" w:hAnsi="Times New Roman" w:cs="Times New Roman"/>
          <w:sz w:val="24"/>
          <w:szCs w:val="24"/>
          <w:lang w:eastAsia="ru-RU"/>
        </w:rPr>
        <w:t xml:space="preserve">3.1. Для реализации программы </w:t>
      </w:r>
      <w:r w:rsidR="00756E7C" w:rsidRPr="00F06986">
        <w:rPr>
          <w:rFonts w:ascii="Times New Roman" w:eastAsia="Times New Roman" w:hAnsi="Times New Roman" w:cs="Times New Roman"/>
          <w:sz w:val="24"/>
          <w:szCs w:val="24"/>
          <w:lang w:eastAsia="ru-RU"/>
        </w:rPr>
        <w:t xml:space="preserve">учебной дисциплины </w:t>
      </w:r>
      <w:r w:rsidRPr="00F06986">
        <w:rPr>
          <w:rFonts w:ascii="Times New Roman" w:eastAsia="Times New Roman" w:hAnsi="Times New Roman" w:cs="Times New Roman"/>
          <w:sz w:val="24"/>
          <w:szCs w:val="24"/>
          <w:lang w:eastAsia="ru-RU"/>
        </w:rPr>
        <w:t xml:space="preserve"> должны быть предусмотрены следующие специальные помещения:</w:t>
      </w:r>
    </w:p>
    <w:p w14:paraId="23CA1197" w14:textId="206B47B5" w:rsidR="007742E1" w:rsidRPr="001758B9" w:rsidRDefault="007742E1" w:rsidP="007742E1">
      <w:pPr>
        <w:suppressAutoHyphens/>
        <w:spacing w:after="0" w:line="276" w:lineRule="auto"/>
        <w:ind w:firstLine="709"/>
        <w:jc w:val="both"/>
        <w:rPr>
          <w:rFonts w:ascii="Times New Roman" w:eastAsia="Times New Roman" w:hAnsi="Times New Roman" w:cs="Times New Roman"/>
          <w:b/>
          <w:bCs/>
          <w:iCs/>
          <w:sz w:val="24"/>
          <w:szCs w:val="24"/>
          <w:u w:val="single"/>
          <w:lang w:eastAsia="ru-RU"/>
        </w:rPr>
      </w:pPr>
      <w:r w:rsidRPr="00F06986">
        <w:rPr>
          <w:rFonts w:ascii="Times New Roman" w:eastAsia="Times New Roman" w:hAnsi="Times New Roman" w:cs="Times New Roman"/>
          <w:sz w:val="24"/>
          <w:szCs w:val="24"/>
          <w:lang w:eastAsia="ru-RU"/>
        </w:rPr>
        <w:t>Кабинет</w:t>
      </w:r>
      <w:r w:rsidRPr="00F06986">
        <w:rPr>
          <w:rFonts w:ascii="Times New Roman" w:eastAsia="Times New Roman" w:hAnsi="Times New Roman" w:cs="Times New Roman"/>
          <w:i/>
          <w:sz w:val="24"/>
          <w:szCs w:val="24"/>
          <w:lang w:eastAsia="ru-RU"/>
        </w:rPr>
        <w:t xml:space="preserve"> </w:t>
      </w:r>
      <w:r w:rsidRPr="00F06986">
        <w:rPr>
          <w:rFonts w:ascii="Times New Roman" w:eastAsia="Times New Roman" w:hAnsi="Times New Roman" w:cs="Times New Roman"/>
          <w:sz w:val="24"/>
          <w:szCs w:val="24"/>
          <w:lang w:eastAsia="ru-RU"/>
        </w:rPr>
        <w:t>«</w:t>
      </w:r>
      <w:r w:rsidR="00F06986">
        <w:rPr>
          <w:rFonts w:ascii="Times New Roman" w:eastAsia="Times New Roman" w:hAnsi="Times New Roman" w:cs="Times New Roman"/>
          <w:iCs/>
          <w:sz w:val="24"/>
          <w:szCs w:val="24"/>
          <w:lang w:eastAsia="ru-RU"/>
        </w:rPr>
        <w:t>Т</w:t>
      </w:r>
      <w:r w:rsidR="00CA4B34" w:rsidRPr="00F06986">
        <w:rPr>
          <w:rFonts w:ascii="Times New Roman" w:eastAsia="Times New Roman" w:hAnsi="Times New Roman" w:cs="Times New Roman"/>
          <w:iCs/>
          <w:sz w:val="24"/>
          <w:szCs w:val="24"/>
          <w:lang w:eastAsia="ru-RU"/>
        </w:rPr>
        <w:t>рудового права</w:t>
      </w:r>
      <w:r w:rsidRPr="00F06986">
        <w:rPr>
          <w:rFonts w:ascii="Times New Roman" w:eastAsia="Times New Roman" w:hAnsi="Times New Roman" w:cs="Times New Roman"/>
          <w:iCs/>
          <w:sz w:val="24"/>
          <w:szCs w:val="24"/>
          <w:lang w:eastAsia="ru-RU"/>
        </w:rPr>
        <w:t>», оснащенный в соответствии с п. 6.1.2.1 образовательной</w:t>
      </w:r>
      <w:r w:rsidRPr="001758B9">
        <w:rPr>
          <w:rFonts w:ascii="Times New Roman" w:eastAsia="Times New Roman" w:hAnsi="Times New Roman" w:cs="Times New Roman"/>
          <w:bCs/>
          <w:iCs/>
          <w:sz w:val="24"/>
          <w:szCs w:val="24"/>
          <w:lang w:eastAsia="ru-RU"/>
        </w:rPr>
        <w:t xml:space="preserve"> программы по специальности</w:t>
      </w:r>
      <w:r w:rsidRPr="001758B9">
        <w:rPr>
          <w:rFonts w:ascii="Times New Roman" w:eastAsia="Times New Roman" w:hAnsi="Times New Roman" w:cs="Times New Roman"/>
          <w:bCs/>
          <w:i/>
          <w:sz w:val="24"/>
          <w:szCs w:val="24"/>
          <w:lang w:eastAsia="ru-RU"/>
        </w:rPr>
        <w:t>.</w:t>
      </w:r>
    </w:p>
    <w:p w14:paraId="4D25F2AF" w14:textId="77777777" w:rsidR="00FD0588" w:rsidRDefault="00FD0588" w:rsidP="007742E1">
      <w:pPr>
        <w:spacing w:after="0" w:line="276" w:lineRule="auto"/>
        <w:ind w:firstLine="709"/>
        <w:rPr>
          <w:rFonts w:ascii="Times New Roman" w:eastAsia="Times New Roman" w:hAnsi="Times New Roman" w:cs="Times New Roman"/>
          <w:b/>
          <w:bCs/>
          <w:sz w:val="24"/>
          <w:szCs w:val="24"/>
          <w:lang w:eastAsia="ru-RU"/>
        </w:rPr>
      </w:pPr>
    </w:p>
    <w:p w14:paraId="6286F1ED" w14:textId="58804D65" w:rsidR="007742E1" w:rsidRPr="007742E1" w:rsidRDefault="007742E1" w:rsidP="007742E1">
      <w:pPr>
        <w:spacing w:after="0" w:line="276" w:lineRule="auto"/>
        <w:ind w:firstLine="709"/>
        <w:rPr>
          <w:rFonts w:ascii="Times New Roman" w:eastAsia="Times New Roman" w:hAnsi="Times New Roman" w:cs="Times New Roman"/>
          <w:b/>
          <w:bCs/>
          <w:sz w:val="24"/>
          <w:szCs w:val="24"/>
          <w:lang w:eastAsia="ru-RU"/>
        </w:rPr>
      </w:pPr>
      <w:r w:rsidRPr="007742E1">
        <w:rPr>
          <w:rFonts w:ascii="Times New Roman" w:eastAsia="Times New Roman" w:hAnsi="Times New Roman" w:cs="Times New Roman"/>
          <w:b/>
          <w:bCs/>
          <w:sz w:val="24"/>
          <w:szCs w:val="24"/>
          <w:lang w:eastAsia="ru-RU"/>
        </w:rPr>
        <w:t>3.2. Информационное обеспечение реализации программы</w:t>
      </w:r>
    </w:p>
    <w:p w14:paraId="6DFBFDD1" w14:textId="77777777" w:rsidR="007742E1" w:rsidRPr="007742E1" w:rsidRDefault="007742E1" w:rsidP="007742E1">
      <w:pPr>
        <w:suppressAutoHyphens/>
        <w:spacing w:after="0" w:line="276" w:lineRule="auto"/>
        <w:ind w:firstLine="709"/>
        <w:jc w:val="both"/>
        <w:rPr>
          <w:rFonts w:ascii="Times New Roman" w:eastAsia="Times New Roman" w:hAnsi="Times New Roman" w:cs="Times New Roman"/>
          <w:sz w:val="24"/>
          <w:szCs w:val="24"/>
          <w:lang w:eastAsia="ru-RU"/>
        </w:rPr>
      </w:pPr>
      <w:r w:rsidRPr="007742E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742E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742E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696145" w14:textId="355C25D9" w:rsidR="007742E1" w:rsidRPr="007742E1" w:rsidRDefault="007742E1" w:rsidP="00FD0588">
      <w:pPr>
        <w:spacing w:after="0" w:line="240" w:lineRule="auto"/>
        <w:ind w:firstLine="709"/>
        <w:contextualSpacing/>
        <w:rPr>
          <w:rFonts w:ascii="Times New Roman" w:eastAsia="Times New Roman" w:hAnsi="Times New Roman" w:cs="Times New Roman"/>
          <w:i/>
          <w:iCs/>
          <w:sz w:val="24"/>
          <w:szCs w:val="24"/>
          <w:lang w:eastAsia="ru-RU"/>
        </w:rPr>
      </w:pPr>
      <w:r w:rsidRPr="007742E1">
        <w:rPr>
          <w:rFonts w:ascii="Times New Roman" w:eastAsia="Times New Roman" w:hAnsi="Times New Roman" w:cs="Times New Roman"/>
          <w:b/>
          <w:sz w:val="24"/>
          <w:szCs w:val="24"/>
          <w:lang w:val="x-none" w:eastAsia="x-none"/>
        </w:rPr>
        <w:t xml:space="preserve">3.2.1. </w:t>
      </w:r>
      <w:r w:rsidRPr="007742E1">
        <w:rPr>
          <w:rFonts w:ascii="Times New Roman" w:eastAsia="Times New Roman" w:hAnsi="Times New Roman" w:cs="Times New Roman"/>
          <w:b/>
          <w:sz w:val="24"/>
          <w:szCs w:val="24"/>
          <w:lang w:eastAsia="ru-RU"/>
        </w:rPr>
        <w:t xml:space="preserve">Основные </w:t>
      </w:r>
      <w:r w:rsidR="001E1BE0">
        <w:rPr>
          <w:rFonts w:ascii="Times New Roman" w:eastAsia="Times New Roman" w:hAnsi="Times New Roman" w:cs="Times New Roman"/>
          <w:b/>
          <w:sz w:val="24"/>
          <w:szCs w:val="24"/>
          <w:lang w:eastAsia="ru-RU"/>
        </w:rPr>
        <w:t xml:space="preserve">печатные и </w:t>
      </w:r>
      <w:r w:rsidRPr="007742E1">
        <w:rPr>
          <w:rFonts w:ascii="Times New Roman" w:eastAsia="Times New Roman" w:hAnsi="Times New Roman" w:cs="Times New Roman"/>
          <w:b/>
          <w:sz w:val="24"/>
          <w:szCs w:val="24"/>
          <w:lang w:eastAsia="ru-RU"/>
        </w:rPr>
        <w:t>электронные издания</w:t>
      </w:r>
      <w:r w:rsidRPr="007742E1">
        <w:rPr>
          <w:rFonts w:ascii="Times New Roman" w:eastAsia="Times New Roman" w:hAnsi="Times New Roman" w:cs="Times New Roman"/>
          <w:i/>
          <w:iCs/>
          <w:sz w:val="24"/>
          <w:szCs w:val="24"/>
          <w:lang w:eastAsia="ru-RU"/>
        </w:rPr>
        <w:t xml:space="preserve"> </w:t>
      </w:r>
    </w:p>
    <w:p w14:paraId="08C59C11" w14:textId="6CD9BBE2" w:rsidR="007742E1" w:rsidRPr="007742E1" w:rsidRDefault="007742E1" w:rsidP="00FD0588">
      <w:pPr>
        <w:suppressAutoHyphens/>
        <w:spacing w:after="0" w:line="276" w:lineRule="auto"/>
        <w:ind w:firstLine="709"/>
        <w:jc w:val="both"/>
        <w:rPr>
          <w:rFonts w:ascii="Times New Roman" w:eastAsia="Times New Roman" w:hAnsi="Times New Roman" w:cs="Times New Roman"/>
          <w:sz w:val="24"/>
          <w:szCs w:val="24"/>
          <w:lang w:eastAsia="ru-RU"/>
        </w:rPr>
      </w:pPr>
      <w:r w:rsidRPr="007742E1">
        <w:rPr>
          <w:rFonts w:ascii="Times New Roman" w:eastAsia="Times New Roman" w:hAnsi="Times New Roman" w:cs="Times New Roman"/>
          <w:sz w:val="24"/>
          <w:szCs w:val="24"/>
          <w:lang w:eastAsia="ru-RU"/>
        </w:rPr>
        <w:t xml:space="preserve">Павлищева, Н. А. Трудовое право : учебник для СПО / Н. А. Павлищева. — Саратов : Профобразование, Ай Пи Эр Медиа, 2019. — 458 c. — ISBN 5-408, 5-405. — Текст : электронный // Электронный ресурс цифровой образовательной среды СПО </w:t>
      </w:r>
      <w:proofErr w:type="spellStart"/>
      <w:r w:rsidRPr="007742E1">
        <w:rPr>
          <w:rFonts w:ascii="Times New Roman" w:eastAsia="Times New Roman" w:hAnsi="Times New Roman" w:cs="Times New Roman"/>
          <w:sz w:val="24"/>
          <w:szCs w:val="24"/>
          <w:lang w:eastAsia="ru-RU"/>
        </w:rPr>
        <w:t>PROFобразование</w:t>
      </w:r>
      <w:proofErr w:type="spellEnd"/>
      <w:r w:rsidRPr="007742E1">
        <w:rPr>
          <w:rFonts w:ascii="Times New Roman" w:eastAsia="Times New Roman" w:hAnsi="Times New Roman" w:cs="Times New Roman"/>
          <w:sz w:val="24"/>
          <w:szCs w:val="24"/>
          <w:lang w:eastAsia="ru-RU"/>
        </w:rPr>
        <w:t xml:space="preserve"> : [сайт]. — URL: </w:t>
      </w:r>
      <w:hyperlink r:id="rId47" w:history="1">
        <w:r w:rsidRPr="007742E1">
          <w:rPr>
            <w:rFonts w:ascii="Times New Roman" w:eastAsia="Times New Roman" w:hAnsi="Times New Roman" w:cs="Times New Roman"/>
            <w:color w:val="0000FF"/>
            <w:sz w:val="24"/>
            <w:szCs w:val="24"/>
            <w:u w:val="single"/>
            <w:lang w:eastAsia="ru-RU"/>
          </w:rPr>
          <w:t>https://profspo.ru/books/79442</w:t>
        </w:r>
      </w:hyperlink>
    </w:p>
    <w:p w14:paraId="5C85CC8C" w14:textId="684A63AC" w:rsidR="007742E1" w:rsidRDefault="007742E1" w:rsidP="00FD0588">
      <w:pPr>
        <w:suppressAutoHyphens/>
        <w:spacing w:after="0" w:line="276" w:lineRule="auto"/>
        <w:ind w:firstLine="709"/>
        <w:jc w:val="both"/>
        <w:rPr>
          <w:rFonts w:ascii="Times New Roman" w:eastAsia="Times New Roman" w:hAnsi="Times New Roman" w:cs="Times New Roman"/>
          <w:bCs/>
          <w:iCs/>
          <w:sz w:val="24"/>
          <w:szCs w:val="24"/>
          <w:lang w:eastAsia="ru-RU"/>
        </w:rPr>
      </w:pPr>
      <w:r w:rsidRPr="007742E1">
        <w:rPr>
          <w:rFonts w:ascii="Times New Roman" w:eastAsia="Times New Roman" w:hAnsi="Times New Roman" w:cs="Times New Roman"/>
          <w:bCs/>
          <w:iCs/>
          <w:sz w:val="24"/>
          <w:szCs w:val="24"/>
          <w:lang w:eastAsia="ru-RU"/>
        </w:rPr>
        <w:t xml:space="preserve">Бочкарева, Н. А. Трудовое право России : учебник / Н. А. Бочкарева. — Саратов : Ай Пи Эр Медиа, 2019. — 526 c. — ISBN 5-404. — Текст : электронный // Электронный ресурс цифровой образовательной среды СПО </w:t>
      </w:r>
      <w:proofErr w:type="spellStart"/>
      <w:r w:rsidRPr="007742E1">
        <w:rPr>
          <w:rFonts w:ascii="Times New Roman" w:eastAsia="Times New Roman" w:hAnsi="Times New Roman" w:cs="Times New Roman"/>
          <w:bCs/>
          <w:iCs/>
          <w:sz w:val="24"/>
          <w:szCs w:val="24"/>
          <w:lang w:eastAsia="ru-RU"/>
        </w:rPr>
        <w:t>PROFобразование</w:t>
      </w:r>
      <w:proofErr w:type="spellEnd"/>
      <w:r w:rsidRPr="007742E1">
        <w:rPr>
          <w:rFonts w:ascii="Times New Roman" w:eastAsia="Times New Roman" w:hAnsi="Times New Roman" w:cs="Times New Roman"/>
          <w:bCs/>
          <w:iCs/>
          <w:sz w:val="24"/>
          <w:szCs w:val="24"/>
          <w:lang w:eastAsia="ru-RU"/>
        </w:rPr>
        <w:t xml:space="preserve"> : [сайт]. — URL: </w:t>
      </w:r>
      <w:hyperlink r:id="rId48" w:history="1">
        <w:r w:rsidR="00F06986" w:rsidRPr="002A0BF4">
          <w:rPr>
            <w:rStyle w:val="ad"/>
            <w:rFonts w:ascii="Times New Roman" w:eastAsia="Times New Roman" w:hAnsi="Times New Roman" w:cs="Times New Roman"/>
            <w:bCs/>
            <w:iCs/>
            <w:sz w:val="24"/>
            <w:szCs w:val="24"/>
            <w:lang w:eastAsia="ru-RU"/>
          </w:rPr>
          <w:t>https://profspo.ru/books/79438</w:t>
        </w:r>
      </w:hyperlink>
    </w:p>
    <w:p w14:paraId="2BB0A04D" w14:textId="2F94C96A" w:rsidR="00F06986" w:rsidRDefault="00F06986" w:rsidP="00FD0588">
      <w:pPr>
        <w:suppressAutoHyphens/>
        <w:spacing w:after="0" w:line="276" w:lineRule="auto"/>
        <w:ind w:firstLine="709"/>
        <w:jc w:val="both"/>
        <w:rPr>
          <w:rFonts w:ascii="Times New Roman" w:eastAsia="Times New Roman" w:hAnsi="Times New Roman" w:cs="Times New Roman"/>
          <w:bCs/>
          <w:iCs/>
          <w:sz w:val="24"/>
          <w:szCs w:val="24"/>
          <w:lang w:eastAsia="ru-RU"/>
        </w:rPr>
      </w:pPr>
      <w:r w:rsidRPr="00F06986">
        <w:rPr>
          <w:rFonts w:ascii="Times New Roman" w:eastAsia="Times New Roman" w:hAnsi="Times New Roman" w:cs="Times New Roman"/>
          <w:bCs/>
          <w:iCs/>
          <w:sz w:val="24"/>
          <w:szCs w:val="24"/>
          <w:lang w:eastAsia="ru-RU"/>
        </w:rPr>
        <w:t xml:space="preserve">Трудовое право : учебник / под ред. канд. юрид. наук, доц. С.Н. </w:t>
      </w:r>
      <w:proofErr w:type="spellStart"/>
      <w:r w:rsidRPr="00F06986">
        <w:rPr>
          <w:rFonts w:ascii="Times New Roman" w:eastAsia="Times New Roman" w:hAnsi="Times New Roman" w:cs="Times New Roman"/>
          <w:bCs/>
          <w:iCs/>
          <w:sz w:val="24"/>
          <w:szCs w:val="24"/>
          <w:lang w:eastAsia="ru-RU"/>
        </w:rPr>
        <w:t>Ерёминой</w:t>
      </w:r>
      <w:proofErr w:type="spellEnd"/>
      <w:r w:rsidRPr="00F06986">
        <w:rPr>
          <w:rFonts w:ascii="Times New Roman" w:eastAsia="Times New Roman" w:hAnsi="Times New Roman" w:cs="Times New Roman"/>
          <w:bCs/>
          <w:iCs/>
          <w:sz w:val="24"/>
          <w:szCs w:val="24"/>
          <w:lang w:eastAsia="ru-RU"/>
        </w:rPr>
        <w:t>, канд. юрид. наук Е.А. Степановой. — Москва : ИНФРА-М, 2023. — 331 с. — (Среднее профессиональное образование). — DOI 10.12737/1908962. - ISBN 5-0188. - Текст : электронный. - URL: https://znanium.com/catalog/product/1908962 (дата обращения: 28.08.2023). – Режим доступа: по подписке.</w:t>
      </w:r>
    </w:p>
    <w:p w14:paraId="508256B6" w14:textId="79FFBF3F" w:rsidR="00F06986" w:rsidRDefault="00F06986" w:rsidP="00FD0588">
      <w:pPr>
        <w:suppressAutoHyphens/>
        <w:spacing w:after="0" w:line="276" w:lineRule="auto"/>
        <w:ind w:firstLine="709"/>
        <w:jc w:val="both"/>
        <w:rPr>
          <w:rFonts w:ascii="Times New Roman" w:eastAsia="Times New Roman" w:hAnsi="Times New Roman" w:cs="Times New Roman"/>
          <w:bCs/>
          <w:iCs/>
          <w:sz w:val="24"/>
          <w:szCs w:val="24"/>
          <w:lang w:eastAsia="ru-RU"/>
        </w:rPr>
      </w:pPr>
      <w:r w:rsidRPr="00F06986">
        <w:rPr>
          <w:rFonts w:ascii="Times New Roman" w:eastAsia="Times New Roman" w:hAnsi="Times New Roman" w:cs="Times New Roman"/>
          <w:bCs/>
          <w:iCs/>
          <w:sz w:val="24"/>
          <w:szCs w:val="24"/>
          <w:lang w:eastAsia="ru-RU"/>
        </w:rPr>
        <w:t>Карпова, А. В. Трудовое право : учебное пособие / А.В. Карпова. — Москва : ИНФРА-М, 2023. — 316 с. — (Среднее профессиональное образование). — DOI 10.12737/1033838. - ISBN 5-0158. - Текст : электронный. - URL: https://znanium.com/catalog/product/1932343 (дата обращения: 28.08.2023). – Режим доступа: по подписке.</w:t>
      </w:r>
    </w:p>
    <w:p w14:paraId="3EA4ADE6" w14:textId="72ACD15D" w:rsidR="00345CE7" w:rsidRPr="007742E1" w:rsidRDefault="00345CE7" w:rsidP="00FD0588">
      <w:pPr>
        <w:suppressAutoHyphens/>
        <w:spacing w:after="0" w:line="276" w:lineRule="auto"/>
        <w:ind w:firstLine="709"/>
        <w:jc w:val="both"/>
        <w:rPr>
          <w:rFonts w:ascii="Times New Roman" w:eastAsia="Times New Roman" w:hAnsi="Times New Roman" w:cs="Times New Roman"/>
          <w:bCs/>
          <w:iCs/>
          <w:sz w:val="24"/>
          <w:szCs w:val="24"/>
          <w:highlight w:val="cyan"/>
          <w:lang w:eastAsia="ru-RU"/>
        </w:rPr>
      </w:pPr>
      <w:r w:rsidRPr="00345CE7">
        <w:rPr>
          <w:rFonts w:ascii="Times New Roman" w:eastAsia="Times New Roman" w:hAnsi="Times New Roman" w:cs="Times New Roman"/>
          <w:bCs/>
          <w:iCs/>
          <w:sz w:val="24"/>
          <w:szCs w:val="24"/>
          <w:lang w:eastAsia="ru-RU"/>
        </w:rPr>
        <w:t xml:space="preserve">Трудовое право : учебник для среднего профессионального образования / Р. А. Курбанов [и др.] ; под общей редакцией Р. А. Курбанова. — 3-е изд., </w:t>
      </w:r>
      <w:proofErr w:type="spellStart"/>
      <w:r w:rsidRPr="00345CE7">
        <w:rPr>
          <w:rFonts w:ascii="Times New Roman" w:eastAsia="Times New Roman" w:hAnsi="Times New Roman" w:cs="Times New Roman"/>
          <w:bCs/>
          <w:iCs/>
          <w:sz w:val="24"/>
          <w:szCs w:val="24"/>
          <w:lang w:eastAsia="ru-RU"/>
        </w:rPr>
        <w:t>перераб</w:t>
      </w:r>
      <w:proofErr w:type="spellEnd"/>
      <w:r w:rsidRPr="00345CE7">
        <w:rPr>
          <w:rFonts w:ascii="Times New Roman" w:eastAsia="Times New Roman" w:hAnsi="Times New Roman" w:cs="Times New Roman"/>
          <w:bCs/>
          <w:iCs/>
          <w:sz w:val="24"/>
          <w:szCs w:val="24"/>
          <w:lang w:eastAsia="ru-RU"/>
        </w:rPr>
        <w:t xml:space="preserve">. и доп. — Москва : Издательство </w:t>
      </w:r>
      <w:proofErr w:type="spellStart"/>
      <w:r w:rsidRPr="00345CE7">
        <w:rPr>
          <w:rFonts w:ascii="Times New Roman" w:eastAsia="Times New Roman" w:hAnsi="Times New Roman" w:cs="Times New Roman"/>
          <w:bCs/>
          <w:iCs/>
          <w:sz w:val="24"/>
          <w:szCs w:val="24"/>
          <w:lang w:eastAsia="ru-RU"/>
        </w:rPr>
        <w:t>Юрайт</w:t>
      </w:r>
      <w:proofErr w:type="spellEnd"/>
      <w:r w:rsidRPr="00345CE7">
        <w:rPr>
          <w:rFonts w:ascii="Times New Roman" w:eastAsia="Times New Roman" w:hAnsi="Times New Roman" w:cs="Times New Roman"/>
          <w:bCs/>
          <w:iCs/>
          <w:sz w:val="24"/>
          <w:szCs w:val="24"/>
          <w:lang w:eastAsia="ru-RU"/>
        </w:rPr>
        <w:t xml:space="preserve">, 2023. — 332 с. — (Профессиональное образование). — ISBN 5-108. — Текст : электронный // Образовательная платформа </w:t>
      </w:r>
      <w:proofErr w:type="spellStart"/>
      <w:r w:rsidRPr="00345CE7">
        <w:rPr>
          <w:rFonts w:ascii="Times New Roman" w:eastAsia="Times New Roman" w:hAnsi="Times New Roman" w:cs="Times New Roman"/>
          <w:bCs/>
          <w:iCs/>
          <w:sz w:val="24"/>
          <w:szCs w:val="24"/>
          <w:lang w:eastAsia="ru-RU"/>
        </w:rPr>
        <w:t>Юрайт</w:t>
      </w:r>
      <w:proofErr w:type="spellEnd"/>
      <w:r w:rsidRPr="00345CE7">
        <w:rPr>
          <w:rFonts w:ascii="Times New Roman" w:eastAsia="Times New Roman" w:hAnsi="Times New Roman" w:cs="Times New Roman"/>
          <w:bCs/>
          <w:iCs/>
          <w:sz w:val="24"/>
          <w:szCs w:val="24"/>
          <w:lang w:eastAsia="ru-RU"/>
        </w:rPr>
        <w:t xml:space="preserve"> [сайт]. — URL: https://urait.ru/bcode/511576 (дата обращения: 28.08.2023).</w:t>
      </w:r>
    </w:p>
    <w:p w14:paraId="200DEC9C" w14:textId="34526C59" w:rsidR="007742E1" w:rsidRDefault="007742E1" w:rsidP="00FD0588">
      <w:pPr>
        <w:spacing w:after="0" w:line="276" w:lineRule="auto"/>
        <w:ind w:firstLine="709"/>
        <w:contextualSpacing/>
        <w:jc w:val="both"/>
        <w:rPr>
          <w:rFonts w:ascii="Times New Roman" w:eastAsia="Times New Roman" w:hAnsi="Times New Roman" w:cs="Times New Roman"/>
          <w:sz w:val="24"/>
          <w:szCs w:val="24"/>
          <w:lang w:eastAsia="ru-RU"/>
        </w:rPr>
      </w:pPr>
      <w:proofErr w:type="spellStart"/>
      <w:r w:rsidRPr="007742E1">
        <w:rPr>
          <w:rFonts w:ascii="Times New Roman" w:eastAsia="Times New Roman" w:hAnsi="Times New Roman" w:cs="Times New Roman"/>
          <w:sz w:val="24"/>
          <w:szCs w:val="24"/>
          <w:lang w:eastAsia="ru-RU"/>
        </w:rPr>
        <w:t>Резепова</w:t>
      </w:r>
      <w:proofErr w:type="spellEnd"/>
      <w:r w:rsidRPr="007742E1">
        <w:rPr>
          <w:rFonts w:ascii="Times New Roman" w:eastAsia="Times New Roman" w:hAnsi="Times New Roman" w:cs="Times New Roman"/>
          <w:sz w:val="24"/>
          <w:szCs w:val="24"/>
          <w:lang w:eastAsia="ru-RU"/>
        </w:rPr>
        <w:t xml:space="preserve">, В. Е. Трудовое право : учебное пособие для СПО / В. Е. </w:t>
      </w:r>
      <w:proofErr w:type="spellStart"/>
      <w:r w:rsidRPr="007742E1">
        <w:rPr>
          <w:rFonts w:ascii="Times New Roman" w:eastAsia="Times New Roman" w:hAnsi="Times New Roman" w:cs="Times New Roman"/>
          <w:sz w:val="24"/>
          <w:szCs w:val="24"/>
          <w:lang w:eastAsia="ru-RU"/>
        </w:rPr>
        <w:t>Резепова</w:t>
      </w:r>
      <w:proofErr w:type="spellEnd"/>
      <w:r w:rsidRPr="007742E1">
        <w:rPr>
          <w:rFonts w:ascii="Times New Roman" w:eastAsia="Times New Roman" w:hAnsi="Times New Roman" w:cs="Times New Roman"/>
          <w:sz w:val="24"/>
          <w:szCs w:val="24"/>
          <w:lang w:eastAsia="ru-RU"/>
        </w:rPr>
        <w:t xml:space="preserve">, Н. А. Захарова, Ю. Б. Захарова. — 2-е изд. — Саратов : Профобразование, Ай Пи Эр Медиа, 2019. — 196 c. — ISBN 5-401, 5-408. — Текст : электронный // Электронный ресурс цифровой образовательной среды СПО </w:t>
      </w:r>
      <w:proofErr w:type="spellStart"/>
      <w:r w:rsidRPr="007742E1">
        <w:rPr>
          <w:rFonts w:ascii="Times New Roman" w:eastAsia="Times New Roman" w:hAnsi="Times New Roman" w:cs="Times New Roman"/>
          <w:sz w:val="24"/>
          <w:szCs w:val="24"/>
          <w:lang w:eastAsia="ru-RU"/>
        </w:rPr>
        <w:t>PROFобразование</w:t>
      </w:r>
      <w:proofErr w:type="spellEnd"/>
      <w:r w:rsidRPr="007742E1">
        <w:rPr>
          <w:rFonts w:ascii="Times New Roman" w:eastAsia="Times New Roman" w:hAnsi="Times New Roman" w:cs="Times New Roman"/>
          <w:sz w:val="24"/>
          <w:szCs w:val="24"/>
          <w:lang w:eastAsia="ru-RU"/>
        </w:rPr>
        <w:t xml:space="preserve"> : [сайт]. — URL: </w:t>
      </w:r>
      <w:hyperlink r:id="rId49" w:history="1">
        <w:r w:rsidR="001E1BE0" w:rsidRPr="002A0BF4">
          <w:rPr>
            <w:rStyle w:val="ad"/>
            <w:rFonts w:ascii="Times New Roman" w:eastAsia="Times New Roman" w:hAnsi="Times New Roman" w:cs="Times New Roman"/>
            <w:sz w:val="24"/>
            <w:szCs w:val="24"/>
            <w:lang w:eastAsia="ru-RU"/>
          </w:rPr>
          <w:t>https://profspo.ru/books/79443</w:t>
        </w:r>
      </w:hyperlink>
    </w:p>
    <w:p w14:paraId="513AEA86" w14:textId="4628D016" w:rsidR="007742E1" w:rsidRDefault="001E1BE0" w:rsidP="001B1868">
      <w:pPr>
        <w:spacing w:after="0" w:line="276" w:lineRule="auto"/>
        <w:ind w:firstLine="709"/>
        <w:rPr>
          <w:rFonts w:ascii="Times New Roman" w:eastAsia="Times New Roman" w:hAnsi="Times New Roman" w:cs="Times New Roman"/>
          <w:b/>
          <w:bCs/>
          <w:sz w:val="24"/>
          <w:szCs w:val="24"/>
          <w:lang w:eastAsia="ru-RU"/>
        </w:rPr>
      </w:pPr>
      <w:r w:rsidRPr="001E1BE0">
        <w:rPr>
          <w:rFonts w:ascii="Times New Roman" w:eastAsia="Times New Roman" w:hAnsi="Times New Roman" w:cs="Times New Roman"/>
          <w:b/>
          <w:bCs/>
          <w:sz w:val="24"/>
          <w:szCs w:val="24"/>
          <w:lang w:eastAsia="ru-RU"/>
        </w:rPr>
        <w:t>3.2.2. Дополнительные источники</w:t>
      </w:r>
    </w:p>
    <w:p w14:paraId="26C3A7F9" w14:textId="6358C8A0" w:rsidR="001E1BE0" w:rsidRPr="001E1BE0" w:rsidRDefault="001E1BE0" w:rsidP="001B1868">
      <w:pPr>
        <w:spacing w:after="0" w:line="276" w:lineRule="auto"/>
        <w:ind w:firstLine="709"/>
        <w:jc w:val="both"/>
        <w:rPr>
          <w:rFonts w:ascii="Times New Roman" w:eastAsia="Times New Roman" w:hAnsi="Times New Roman" w:cs="Times New Roman"/>
          <w:bCs/>
          <w:sz w:val="24"/>
          <w:szCs w:val="24"/>
          <w:lang w:eastAsia="ru-RU"/>
        </w:rPr>
      </w:pPr>
      <w:r w:rsidRPr="001E1BE0">
        <w:rPr>
          <w:rFonts w:ascii="Times New Roman" w:eastAsia="Times New Roman" w:hAnsi="Times New Roman" w:cs="Times New Roman"/>
          <w:bCs/>
          <w:sz w:val="24"/>
          <w:szCs w:val="24"/>
          <w:lang w:eastAsia="ru-RU"/>
        </w:rPr>
        <w:t xml:space="preserve">Еремин В.В. Трудовое право : учебное пособие / Еремин В.В., </w:t>
      </w:r>
      <w:proofErr w:type="spellStart"/>
      <w:r w:rsidRPr="001E1BE0">
        <w:rPr>
          <w:rFonts w:ascii="Times New Roman" w:eastAsia="Times New Roman" w:hAnsi="Times New Roman" w:cs="Times New Roman"/>
          <w:bCs/>
          <w:sz w:val="24"/>
          <w:szCs w:val="24"/>
          <w:lang w:eastAsia="ru-RU"/>
        </w:rPr>
        <w:t>Абалдуев</w:t>
      </w:r>
      <w:proofErr w:type="spellEnd"/>
      <w:r w:rsidRPr="001E1BE0">
        <w:rPr>
          <w:rFonts w:ascii="Times New Roman" w:eastAsia="Times New Roman" w:hAnsi="Times New Roman" w:cs="Times New Roman"/>
          <w:bCs/>
          <w:sz w:val="24"/>
          <w:szCs w:val="24"/>
          <w:lang w:eastAsia="ru-RU"/>
        </w:rPr>
        <w:t xml:space="preserve"> В.А., Бабицкий </w:t>
      </w:r>
      <w:proofErr w:type="gramStart"/>
      <w:r w:rsidRPr="001E1BE0">
        <w:rPr>
          <w:rFonts w:ascii="Times New Roman" w:eastAsia="Times New Roman" w:hAnsi="Times New Roman" w:cs="Times New Roman"/>
          <w:bCs/>
          <w:sz w:val="24"/>
          <w:szCs w:val="24"/>
          <w:lang w:eastAsia="ru-RU"/>
        </w:rPr>
        <w:t>А.М..</w:t>
      </w:r>
      <w:proofErr w:type="gramEnd"/>
      <w:r w:rsidRPr="001E1BE0">
        <w:rPr>
          <w:rFonts w:ascii="Times New Roman" w:eastAsia="Times New Roman" w:hAnsi="Times New Roman" w:cs="Times New Roman"/>
          <w:bCs/>
          <w:sz w:val="24"/>
          <w:szCs w:val="24"/>
          <w:lang w:eastAsia="ru-RU"/>
        </w:rPr>
        <w:t xml:space="preserve"> — Саратов : Ай Пи Эр Медиа, 2010. — 137 c. — ISBN 5-9047. — Текст : </w:t>
      </w:r>
      <w:r w:rsidRPr="001E1BE0">
        <w:rPr>
          <w:rFonts w:ascii="Times New Roman" w:eastAsia="Times New Roman" w:hAnsi="Times New Roman" w:cs="Times New Roman"/>
          <w:bCs/>
          <w:sz w:val="24"/>
          <w:szCs w:val="24"/>
          <w:lang w:eastAsia="ru-RU"/>
        </w:rPr>
        <w:lastRenderedPageBreak/>
        <w:t xml:space="preserve">электронный // IPR SMART : [сайт]. — URL: https://www.iprbookshop.ru/1495.html (дата обращения: 28.08.2023). — Режим доступа: для </w:t>
      </w:r>
      <w:proofErr w:type="spellStart"/>
      <w:r w:rsidRPr="001E1BE0">
        <w:rPr>
          <w:rFonts w:ascii="Times New Roman" w:eastAsia="Times New Roman" w:hAnsi="Times New Roman" w:cs="Times New Roman"/>
          <w:bCs/>
          <w:sz w:val="24"/>
          <w:szCs w:val="24"/>
          <w:lang w:eastAsia="ru-RU"/>
        </w:rPr>
        <w:t>авторизир</w:t>
      </w:r>
      <w:proofErr w:type="spellEnd"/>
      <w:r w:rsidRPr="001E1BE0">
        <w:rPr>
          <w:rFonts w:ascii="Times New Roman" w:eastAsia="Times New Roman" w:hAnsi="Times New Roman" w:cs="Times New Roman"/>
          <w:bCs/>
          <w:sz w:val="24"/>
          <w:szCs w:val="24"/>
          <w:lang w:eastAsia="ru-RU"/>
        </w:rPr>
        <w:t>. пользователей</w:t>
      </w:r>
    </w:p>
    <w:p w14:paraId="3917CDFC" w14:textId="3E00452E" w:rsidR="001E1BE0" w:rsidRPr="001E1BE0" w:rsidRDefault="001E1BE0" w:rsidP="001B1868">
      <w:pPr>
        <w:spacing w:after="0" w:line="276" w:lineRule="auto"/>
        <w:ind w:firstLine="709"/>
        <w:jc w:val="both"/>
        <w:rPr>
          <w:rFonts w:ascii="Times New Roman" w:eastAsia="Times New Roman" w:hAnsi="Times New Roman" w:cs="Times New Roman"/>
          <w:bCs/>
          <w:sz w:val="24"/>
          <w:szCs w:val="24"/>
          <w:lang w:eastAsia="ru-RU"/>
        </w:rPr>
      </w:pPr>
      <w:r w:rsidRPr="001E1BE0">
        <w:rPr>
          <w:rFonts w:ascii="Times New Roman" w:eastAsia="Times New Roman" w:hAnsi="Times New Roman" w:cs="Times New Roman"/>
          <w:bCs/>
          <w:sz w:val="24"/>
          <w:szCs w:val="24"/>
          <w:lang w:eastAsia="ru-RU"/>
        </w:rPr>
        <w:t xml:space="preserve">Кучина Ю.А. Трудовое право: учебник для СПО / Ю.А. Кучина, К.А. Белозерова, </w:t>
      </w:r>
      <w:r>
        <w:rPr>
          <w:rFonts w:ascii="Times New Roman" w:eastAsia="Times New Roman" w:hAnsi="Times New Roman" w:cs="Times New Roman"/>
          <w:bCs/>
          <w:sz w:val="24"/>
          <w:szCs w:val="24"/>
          <w:lang w:eastAsia="ru-RU"/>
        </w:rPr>
        <w:br/>
      </w:r>
      <w:r w:rsidRPr="001E1BE0">
        <w:rPr>
          <w:rFonts w:ascii="Times New Roman" w:eastAsia="Times New Roman" w:hAnsi="Times New Roman" w:cs="Times New Roman"/>
          <w:bCs/>
          <w:sz w:val="24"/>
          <w:szCs w:val="24"/>
          <w:lang w:eastAsia="ru-RU"/>
        </w:rPr>
        <w:t>Е. В. Козина. – Москва: Юстиция, 2020. 362 с.</w:t>
      </w:r>
    </w:p>
    <w:p w14:paraId="086C4E30" w14:textId="77777777" w:rsidR="001E1BE0" w:rsidRDefault="001E1BE0" w:rsidP="007742E1">
      <w:pPr>
        <w:spacing w:after="200" w:line="276" w:lineRule="auto"/>
        <w:jc w:val="center"/>
        <w:rPr>
          <w:rFonts w:ascii="Times New Roman" w:eastAsia="Times New Roman" w:hAnsi="Times New Roman" w:cs="Times New Roman"/>
          <w:b/>
          <w:bCs/>
          <w:lang w:eastAsia="ru-RU"/>
        </w:rPr>
      </w:pPr>
    </w:p>
    <w:p w14:paraId="5FFFA99B" w14:textId="276FD5DD" w:rsidR="007742E1" w:rsidRPr="00FD0588" w:rsidRDefault="007742E1" w:rsidP="007742E1">
      <w:pPr>
        <w:spacing w:after="200" w:line="276" w:lineRule="auto"/>
        <w:jc w:val="center"/>
        <w:rPr>
          <w:rFonts w:ascii="Times New Roman" w:eastAsia="Times New Roman" w:hAnsi="Times New Roman" w:cs="Times New Roman"/>
          <w:b/>
          <w:bCs/>
          <w:sz w:val="24"/>
          <w:szCs w:val="24"/>
          <w:lang w:eastAsia="ru-RU"/>
        </w:rPr>
      </w:pPr>
      <w:r w:rsidRPr="00FD0588">
        <w:rPr>
          <w:rFonts w:ascii="Times New Roman" w:eastAsia="Times New Roman" w:hAnsi="Times New Roman" w:cs="Times New Roman"/>
          <w:b/>
          <w:bCs/>
          <w:sz w:val="24"/>
          <w:szCs w:val="24"/>
          <w:lang w:eastAsia="ru-RU"/>
        </w:rPr>
        <w:t xml:space="preserve">4. КОНТРОЛЬ И ОЦЕНКА РЕЗУЛЬТАТОВ ОСВОЕНИЯ </w:t>
      </w:r>
      <w:r w:rsidRPr="00FD0588">
        <w:rPr>
          <w:rFonts w:ascii="Times New Roman" w:eastAsia="Times New Roman" w:hAnsi="Times New Roman" w:cs="Times New Roman"/>
          <w:b/>
          <w:bCs/>
          <w:sz w:val="24"/>
          <w:szCs w:val="24"/>
          <w:lang w:eastAsia="ru-RU"/>
        </w:rPr>
        <w:br/>
      </w:r>
      <w:r w:rsidR="008E0ED1" w:rsidRPr="00FD0588">
        <w:rPr>
          <w:rFonts w:ascii="Times New Roman" w:eastAsia="Times New Roman" w:hAnsi="Times New Roman" w:cs="Times New Roman"/>
          <w:b/>
          <w:bCs/>
          <w:sz w:val="24"/>
          <w:szCs w:val="24"/>
          <w:lang w:eastAsia="ru-RU"/>
        </w:rP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7"/>
        <w:gridCol w:w="2757"/>
        <w:gridCol w:w="2460"/>
      </w:tblGrid>
      <w:tr w:rsidR="007742E1" w:rsidRPr="001E1BE0" w14:paraId="1A9C9508" w14:textId="77777777" w:rsidTr="001E1BE0">
        <w:tc>
          <w:tcPr>
            <w:tcW w:w="2353" w:type="pct"/>
          </w:tcPr>
          <w:p w14:paraId="6E1A8F40" w14:textId="77777777" w:rsidR="007742E1" w:rsidRPr="001E1BE0" w:rsidRDefault="007742E1" w:rsidP="001E1BE0">
            <w:pPr>
              <w:spacing w:after="0" w:line="276" w:lineRule="auto"/>
              <w:jc w:val="center"/>
              <w:rPr>
                <w:rFonts w:ascii="Times New Roman" w:eastAsia="Batang" w:hAnsi="Times New Roman" w:cs="Times New Roman"/>
                <w:sz w:val="24"/>
                <w:szCs w:val="24"/>
                <w:lang w:eastAsia="ru-RU"/>
              </w:rPr>
            </w:pPr>
            <w:r w:rsidRPr="001E1BE0">
              <w:rPr>
                <w:rFonts w:ascii="Times New Roman" w:eastAsia="Batang" w:hAnsi="Times New Roman" w:cs="Times New Roman"/>
                <w:b/>
                <w:bCs/>
                <w:i/>
                <w:sz w:val="24"/>
                <w:szCs w:val="24"/>
                <w:lang w:eastAsia="ru-RU"/>
              </w:rPr>
              <w:t>Результаты обучения</w:t>
            </w:r>
            <w:r w:rsidRPr="001E1BE0">
              <w:rPr>
                <w:rFonts w:ascii="Times New Roman" w:eastAsia="Batang" w:hAnsi="Times New Roman" w:cs="Times New Roman"/>
                <w:sz w:val="24"/>
                <w:szCs w:val="24"/>
                <w:lang w:eastAsia="ru-RU"/>
              </w:rPr>
              <w:t xml:space="preserve"> </w:t>
            </w:r>
          </w:p>
        </w:tc>
        <w:tc>
          <w:tcPr>
            <w:tcW w:w="1399" w:type="pct"/>
          </w:tcPr>
          <w:p w14:paraId="0BF67254" w14:textId="77777777" w:rsidR="007742E1" w:rsidRPr="001E1BE0" w:rsidRDefault="007742E1" w:rsidP="001E1BE0">
            <w:pPr>
              <w:spacing w:after="0" w:line="276" w:lineRule="auto"/>
              <w:jc w:val="center"/>
              <w:rPr>
                <w:rFonts w:ascii="Times New Roman" w:eastAsia="Batang" w:hAnsi="Times New Roman" w:cs="Times New Roman"/>
                <w:b/>
                <w:bCs/>
                <w:i/>
                <w:sz w:val="24"/>
                <w:szCs w:val="24"/>
                <w:lang w:eastAsia="ru-RU"/>
              </w:rPr>
            </w:pPr>
            <w:r w:rsidRPr="001E1BE0">
              <w:rPr>
                <w:rFonts w:ascii="Times New Roman" w:eastAsia="Batang" w:hAnsi="Times New Roman" w:cs="Times New Roman"/>
                <w:b/>
                <w:bCs/>
                <w:i/>
                <w:sz w:val="24"/>
                <w:szCs w:val="24"/>
                <w:lang w:eastAsia="ru-RU"/>
              </w:rPr>
              <w:t>Критерии оценки</w:t>
            </w:r>
          </w:p>
        </w:tc>
        <w:tc>
          <w:tcPr>
            <w:tcW w:w="1248" w:type="pct"/>
          </w:tcPr>
          <w:p w14:paraId="088CBF89" w14:textId="77777777" w:rsidR="007742E1" w:rsidRPr="001E1BE0" w:rsidRDefault="007742E1" w:rsidP="001E1BE0">
            <w:pPr>
              <w:spacing w:after="0" w:line="276" w:lineRule="auto"/>
              <w:jc w:val="center"/>
              <w:rPr>
                <w:rFonts w:ascii="Times New Roman" w:eastAsia="Batang" w:hAnsi="Times New Roman" w:cs="Times New Roman"/>
                <w:b/>
                <w:bCs/>
                <w:i/>
                <w:sz w:val="24"/>
                <w:szCs w:val="24"/>
                <w:lang w:eastAsia="ru-RU"/>
              </w:rPr>
            </w:pPr>
            <w:r w:rsidRPr="001E1BE0">
              <w:rPr>
                <w:rFonts w:ascii="Times New Roman" w:eastAsia="Batang" w:hAnsi="Times New Roman" w:cs="Times New Roman"/>
                <w:b/>
                <w:bCs/>
                <w:i/>
                <w:sz w:val="24"/>
                <w:szCs w:val="24"/>
                <w:lang w:eastAsia="ru-RU"/>
              </w:rPr>
              <w:t>Методы оценки</w:t>
            </w:r>
          </w:p>
        </w:tc>
      </w:tr>
      <w:tr w:rsidR="001E1BE0" w:rsidRPr="001E1BE0" w14:paraId="6DC33F7F" w14:textId="77777777" w:rsidTr="001E1BE0">
        <w:tc>
          <w:tcPr>
            <w:tcW w:w="5000" w:type="pct"/>
            <w:gridSpan w:val="3"/>
          </w:tcPr>
          <w:p w14:paraId="210C3E6A" w14:textId="0ADC4448" w:rsidR="001E1BE0" w:rsidRPr="001E1BE0" w:rsidRDefault="001E1BE0" w:rsidP="001E1BE0">
            <w:pPr>
              <w:spacing w:after="0" w:line="276" w:lineRule="auto"/>
              <w:rPr>
                <w:rFonts w:ascii="Times New Roman" w:eastAsia="Batang" w:hAnsi="Times New Roman" w:cs="Times New Roman"/>
                <w:iCs/>
                <w:sz w:val="24"/>
                <w:szCs w:val="24"/>
                <w:lang w:eastAsia="ru-RU"/>
              </w:rPr>
            </w:pPr>
            <w:r w:rsidRPr="00D91BE2">
              <w:rPr>
                <w:rFonts w:ascii="Times New Roman" w:hAnsi="Times New Roman" w:cs="Times New Roman"/>
                <w:sz w:val="24"/>
                <w:szCs w:val="24"/>
              </w:rPr>
              <w:t>Перечень знаний, формируемых в рамках учебной дисциплины</w:t>
            </w:r>
          </w:p>
        </w:tc>
      </w:tr>
      <w:tr w:rsidR="001E1BE0" w:rsidRPr="001E1BE0" w14:paraId="6C3B41FF" w14:textId="77777777" w:rsidTr="001E1BE0">
        <w:tc>
          <w:tcPr>
            <w:tcW w:w="2353" w:type="pct"/>
          </w:tcPr>
          <w:p w14:paraId="09C205A4" w14:textId="77777777" w:rsidR="001E1BE0" w:rsidRPr="001E1BE0" w:rsidRDefault="001E1BE0" w:rsidP="001E1BE0">
            <w:pPr>
              <w:spacing w:after="0" w:line="276" w:lineRule="auto"/>
              <w:rPr>
                <w:rFonts w:ascii="Times New Roman" w:eastAsia="Batang" w:hAnsi="Times New Roman" w:cs="Times New Roman"/>
                <w:iCs/>
                <w:sz w:val="24"/>
                <w:szCs w:val="24"/>
                <w:lang w:eastAsia="ru-RU"/>
              </w:rPr>
            </w:pPr>
            <w:r w:rsidRPr="001E1BE0">
              <w:rPr>
                <w:rFonts w:ascii="Times New Roman" w:eastAsia="Batang" w:hAnsi="Times New Roman" w:cs="Times New Roman"/>
                <w:iCs/>
                <w:sz w:val="24"/>
                <w:szCs w:val="24"/>
                <w:lang w:eastAsia="ru-RU"/>
              </w:rPr>
              <w:t>- нормативно-правовые акты, регулирующие общественные отношения в трудовом праве;</w:t>
            </w:r>
          </w:p>
          <w:p w14:paraId="735F2503" w14:textId="77777777" w:rsidR="001E1BE0" w:rsidRPr="001E1BE0" w:rsidRDefault="001E1BE0" w:rsidP="001E1BE0">
            <w:pPr>
              <w:spacing w:after="0" w:line="276" w:lineRule="auto"/>
              <w:rPr>
                <w:rFonts w:ascii="Times New Roman" w:eastAsia="Batang" w:hAnsi="Times New Roman" w:cs="Times New Roman"/>
                <w:iCs/>
                <w:sz w:val="24"/>
                <w:szCs w:val="24"/>
                <w:lang w:eastAsia="ru-RU"/>
              </w:rPr>
            </w:pPr>
            <w:r w:rsidRPr="001E1BE0">
              <w:rPr>
                <w:rFonts w:ascii="Times New Roman" w:eastAsia="Batang" w:hAnsi="Times New Roman" w:cs="Times New Roman"/>
                <w:iCs/>
                <w:sz w:val="24"/>
                <w:szCs w:val="24"/>
                <w:lang w:eastAsia="ru-RU"/>
              </w:rPr>
              <w:t>- содержание российского трудового права;</w:t>
            </w:r>
          </w:p>
          <w:p w14:paraId="241BEC63" w14:textId="77777777" w:rsidR="001E1BE0" w:rsidRPr="001E1BE0" w:rsidRDefault="001E1BE0" w:rsidP="001E1BE0">
            <w:pPr>
              <w:spacing w:after="0" w:line="276" w:lineRule="auto"/>
              <w:rPr>
                <w:rFonts w:ascii="Times New Roman" w:eastAsia="Batang" w:hAnsi="Times New Roman" w:cs="Times New Roman"/>
                <w:iCs/>
                <w:sz w:val="24"/>
                <w:szCs w:val="24"/>
                <w:lang w:eastAsia="ru-RU"/>
              </w:rPr>
            </w:pPr>
            <w:r w:rsidRPr="001E1BE0">
              <w:rPr>
                <w:rFonts w:ascii="Times New Roman" w:eastAsia="Batang" w:hAnsi="Times New Roman" w:cs="Times New Roman"/>
                <w:iCs/>
                <w:sz w:val="24"/>
                <w:szCs w:val="24"/>
                <w:lang w:eastAsia="ru-RU"/>
              </w:rPr>
              <w:t>- права и обязанности работников и работодателей;</w:t>
            </w:r>
          </w:p>
          <w:p w14:paraId="5E485506" w14:textId="77777777" w:rsidR="001E1BE0" w:rsidRPr="001E1BE0" w:rsidRDefault="001E1BE0" w:rsidP="001E1BE0">
            <w:pPr>
              <w:spacing w:after="0" w:line="276" w:lineRule="auto"/>
              <w:rPr>
                <w:rFonts w:ascii="Times New Roman" w:eastAsia="Batang" w:hAnsi="Times New Roman" w:cs="Times New Roman"/>
                <w:iCs/>
                <w:sz w:val="24"/>
                <w:szCs w:val="24"/>
                <w:lang w:eastAsia="ru-RU"/>
              </w:rPr>
            </w:pPr>
            <w:r w:rsidRPr="001E1BE0">
              <w:rPr>
                <w:rFonts w:ascii="Times New Roman" w:eastAsia="Batang" w:hAnsi="Times New Roman" w:cs="Times New Roman"/>
                <w:iCs/>
                <w:sz w:val="24"/>
                <w:szCs w:val="24"/>
                <w:lang w:eastAsia="ru-RU"/>
              </w:rPr>
              <w:t>- порядок заключения, изменения и прекращения трудовых договоров;</w:t>
            </w:r>
          </w:p>
          <w:p w14:paraId="17F2B6D3" w14:textId="77777777" w:rsidR="001E1BE0" w:rsidRPr="001E1BE0" w:rsidRDefault="001E1BE0" w:rsidP="001E1BE0">
            <w:pPr>
              <w:spacing w:after="0" w:line="276" w:lineRule="auto"/>
              <w:rPr>
                <w:rFonts w:ascii="Times New Roman" w:eastAsia="Batang" w:hAnsi="Times New Roman" w:cs="Times New Roman"/>
                <w:iCs/>
                <w:sz w:val="24"/>
                <w:szCs w:val="24"/>
                <w:lang w:eastAsia="ru-RU"/>
              </w:rPr>
            </w:pPr>
            <w:r w:rsidRPr="001E1BE0">
              <w:rPr>
                <w:rFonts w:ascii="Times New Roman" w:eastAsia="Batang" w:hAnsi="Times New Roman" w:cs="Times New Roman"/>
                <w:iCs/>
                <w:sz w:val="24"/>
                <w:szCs w:val="24"/>
                <w:lang w:eastAsia="ru-RU"/>
              </w:rPr>
              <w:t>- виды трудовых договоров;</w:t>
            </w:r>
          </w:p>
          <w:p w14:paraId="555C88DA" w14:textId="77777777" w:rsidR="001E1BE0" w:rsidRPr="001E1BE0" w:rsidRDefault="001E1BE0" w:rsidP="001E1BE0">
            <w:pPr>
              <w:spacing w:after="0" w:line="276" w:lineRule="auto"/>
              <w:rPr>
                <w:rFonts w:ascii="Times New Roman" w:eastAsia="Batang" w:hAnsi="Times New Roman" w:cs="Times New Roman"/>
                <w:iCs/>
                <w:sz w:val="24"/>
                <w:szCs w:val="24"/>
                <w:lang w:eastAsia="ru-RU"/>
              </w:rPr>
            </w:pPr>
            <w:r w:rsidRPr="001E1BE0">
              <w:rPr>
                <w:rFonts w:ascii="Times New Roman" w:eastAsia="Batang" w:hAnsi="Times New Roman" w:cs="Times New Roman"/>
                <w:iCs/>
                <w:sz w:val="24"/>
                <w:szCs w:val="24"/>
                <w:lang w:eastAsia="ru-RU"/>
              </w:rPr>
              <w:t>- содержание трудовой дисциплины;</w:t>
            </w:r>
          </w:p>
          <w:p w14:paraId="59FB08FB" w14:textId="77777777" w:rsidR="001E1BE0" w:rsidRPr="001E1BE0" w:rsidRDefault="001E1BE0" w:rsidP="001E1BE0">
            <w:pPr>
              <w:spacing w:after="0" w:line="276" w:lineRule="auto"/>
              <w:rPr>
                <w:rFonts w:ascii="Times New Roman" w:eastAsia="Batang" w:hAnsi="Times New Roman" w:cs="Times New Roman"/>
                <w:iCs/>
                <w:sz w:val="24"/>
                <w:szCs w:val="24"/>
                <w:lang w:eastAsia="ru-RU"/>
              </w:rPr>
            </w:pPr>
            <w:r w:rsidRPr="001E1BE0">
              <w:rPr>
                <w:rFonts w:ascii="Times New Roman" w:eastAsia="Batang" w:hAnsi="Times New Roman" w:cs="Times New Roman"/>
                <w:iCs/>
                <w:sz w:val="24"/>
                <w:szCs w:val="24"/>
                <w:lang w:eastAsia="ru-RU"/>
              </w:rPr>
              <w:t>- порядок разрешения трудовых споров;</w:t>
            </w:r>
          </w:p>
          <w:p w14:paraId="0E9473B5" w14:textId="77777777" w:rsidR="001E1BE0" w:rsidRPr="001E1BE0" w:rsidRDefault="001E1BE0" w:rsidP="001E1BE0">
            <w:pPr>
              <w:spacing w:after="0" w:line="276" w:lineRule="auto"/>
              <w:rPr>
                <w:rFonts w:ascii="Times New Roman" w:eastAsia="Batang" w:hAnsi="Times New Roman" w:cs="Times New Roman"/>
                <w:iCs/>
                <w:sz w:val="24"/>
                <w:szCs w:val="24"/>
                <w:lang w:eastAsia="ru-RU"/>
              </w:rPr>
            </w:pPr>
            <w:r w:rsidRPr="001E1BE0">
              <w:rPr>
                <w:rFonts w:ascii="Times New Roman" w:eastAsia="Batang" w:hAnsi="Times New Roman" w:cs="Times New Roman"/>
                <w:iCs/>
                <w:sz w:val="24"/>
                <w:szCs w:val="24"/>
                <w:lang w:eastAsia="ru-RU"/>
              </w:rPr>
              <w:t>- виды рабочего времени и отдыха;</w:t>
            </w:r>
          </w:p>
          <w:p w14:paraId="70279728" w14:textId="77777777" w:rsidR="001E1BE0" w:rsidRPr="001E1BE0" w:rsidRDefault="001E1BE0" w:rsidP="001E1BE0">
            <w:pPr>
              <w:spacing w:after="0" w:line="276" w:lineRule="auto"/>
              <w:rPr>
                <w:rFonts w:ascii="Times New Roman" w:eastAsia="Batang" w:hAnsi="Times New Roman" w:cs="Times New Roman"/>
                <w:iCs/>
                <w:sz w:val="24"/>
                <w:szCs w:val="24"/>
                <w:lang w:eastAsia="ru-RU"/>
              </w:rPr>
            </w:pPr>
            <w:r w:rsidRPr="001E1BE0">
              <w:rPr>
                <w:rFonts w:ascii="Times New Roman" w:eastAsia="Batang" w:hAnsi="Times New Roman" w:cs="Times New Roman"/>
                <w:iCs/>
                <w:sz w:val="24"/>
                <w:szCs w:val="24"/>
                <w:lang w:eastAsia="ru-RU"/>
              </w:rPr>
              <w:t>- формы и системы оплаты труда работников;</w:t>
            </w:r>
          </w:p>
          <w:p w14:paraId="39DEC069" w14:textId="77777777" w:rsidR="001E1BE0" w:rsidRPr="001E1BE0" w:rsidRDefault="001E1BE0" w:rsidP="001E1BE0">
            <w:pPr>
              <w:spacing w:after="0" w:line="276" w:lineRule="auto"/>
              <w:rPr>
                <w:rFonts w:ascii="Times New Roman" w:eastAsia="Batang" w:hAnsi="Times New Roman" w:cs="Times New Roman"/>
                <w:iCs/>
                <w:sz w:val="24"/>
                <w:szCs w:val="24"/>
                <w:lang w:eastAsia="ru-RU"/>
              </w:rPr>
            </w:pPr>
            <w:r w:rsidRPr="001E1BE0">
              <w:rPr>
                <w:rFonts w:ascii="Times New Roman" w:eastAsia="Batang" w:hAnsi="Times New Roman" w:cs="Times New Roman"/>
                <w:iCs/>
                <w:sz w:val="24"/>
                <w:szCs w:val="24"/>
                <w:lang w:eastAsia="ru-RU"/>
              </w:rPr>
              <w:t>- основы охраны труда;</w:t>
            </w:r>
          </w:p>
          <w:p w14:paraId="20323036" w14:textId="10D18CE8" w:rsidR="001E1BE0" w:rsidRPr="001E1BE0" w:rsidRDefault="001E1BE0" w:rsidP="001E1BE0">
            <w:pPr>
              <w:spacing w:after="0" w:line="276" w:lineRule="auto"/>
              <w:rPr>
                <w:rFonts w:ascii="Times New Roman" w:eastAsia="Batang" w:hAnsi="Times New Roman" w:cs="Times New Roman"/>
                <w:b/>
                <w:bCs/>
                <w:i/>
                <w:sz w:val="24"/>
                <w:szCs w:val="24"/>
                <w:lang w:eastAsia="ru-RU"/>
              </w:rPr>
            </w:pPr>
            <w:r w:rsidRPr="001E1BE0">
              <w:rPr>
                <w:rFonts w:ascii="Times New Roman" w:eastAsia="Batang" w:hAnsi="Times New Roman" w:cs="Times New Roman"/>
                <w:iCs/>
                <w:sz w:val="24"/>
                <w:szCs w:val="24"/>
                <w:lang w:eastAsia="ru-RU"/>
              </w:rPr>
              <w:t>- порядок и условия материальной ответственности сторон трудового договора.</w:t>
            </w:r>
          </w:p>
        </w:tc>
        <w:tc>
          <w:tcPr>
            <w:tcW w:w="1399" w:type="pct"/>
          </w:tcPr>
          <w:p w14:paraId="407038D8" w14:textId="35C8BAA1" w:rsidR="001E1BE0" w:rsidRPr="001E1BE0" w:rsidRDefault="001E1BE0" w:rsidP="001E1BE0">
            <w:pPr>
              <w:spacing w:after="0" w:line="276" w:lineRule="auto"/>
              <w:rPr>
                <w:rFonts w:ascii="Times New Roman" w:eastAsia="Batang" w:hAnsi="Times New Roman" w:cs="Times New Roman"/>
                <w:b/>
                <w:bCs/>
                <w:i/>
                <w:sz w:val="24"/>
                <w:szCs w:val="24"/>
                <w:lang w:eastAsia="ru-RU"/>
              </w:rPr>
            </w:pPr>
            <w:r w:rsidRPr="00D91BE2">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248" w:type="pct"/>
          </w:tcPr>
          <w:p w14:paraId="5372E6A6" w14:textId="77777777" w:rsidR="001E1BE0" w:rsidRPr="00D91BE2" w:rsidRDefault="001E1BE0" w:rsidP="001E1BE0">
            <w:pPr>
              <w:suppressAutoHyphens/>
              <w:spacing w:after="0" w:line="276" w:lineRule="auto"/>
              <w:jc w:val="both"/>
              <w:rPr>
                <w:rFonts w:ascii="Times New Roman" w:eastAsia="Times New Roman" w:hAnsi="Times New Roman" w:cs="Times New Roman"/>
                <w:bCs/>
                <w:iCs/>
                <w:sz w:val="24"/>
                <w:szCs w:val="24"/>
                <w:lang w:eastAsia="ru-RU"/>
              </w:rPr>
            </w:pPr>
            <w:r w:rsidRPr="00D91BE2">
              <w:rPr>
                <w:rFonts w:ascii="Times New Roman" w:eastAsia="Times New Roman" w:hAnsi="Times New Roman" w:cs="Times New Roman"/>
                <w:bCs/>
                <w:iCs/>
                <w:sz w:val="24"/>
                <w:szCs w:val="24"/>
                <w:lang w:eastAsia="ru-RU"/>
              </w:rPr>
              <w:t xml:space="preserve">Собеседование </w:t>
            </w:r>
          </w:p>
          <w:p w14:paraId="7A0755ED" w14:textId="77777777" w:rsidR="001E1BE0" w:rsidRPr="00D91BE2" w:rsidRDefault="001E1BE0" w:rsidP="001E1BE0">
            <w:pPr>
              <w:suppressAutoHyphens/>
              <w:spacing w:after="0" w:line="276" w:lineRule="auto"/>
              <w:jc w:val="both"/>
              <w:rPr>
                <w:rFonts w:ascii="Times New Roman" w:eastAsia="Times New Roman" w:hAnsi="Times New Roman" w:cs="Times New Roman"/>
                <w:bCs/>
                <w:iCs/>
                <w:sz w:val="24"/>
                <w:szCs w:val="24"/>
                <w:lang w:eastAsia="ru-RU"/>
              </w:rPr>
            </w:pPr>
            <w:r w:rsidRPr="00D91BE2">
              <w:rPr>
                <w:rFonts w:ascii="Times New Roman" w:eastAsia="Times New Roman" w:hAnsi="Times New Roman" w:cs="Times New Roman"/>
                <w:bCs/>
                <w:iCs/>
                <w:sz w:val="24"/>
                <w:szCs w:val="24"/>
                <w:lang w:eastAsia="ru-RU"/>
              </w:rPr>
              <w:t xml:space="preserve">Опрос студента </w:t>
            </w:r>
          </w:p>
          <w:p w14:paraId="06786D52" w14:textId="77777777" w:rsidR="001E1BE0" w:rsidRPr="00D91BE2" w:rsidRDefault="001E1BE0" w:rsidP="001E1BE0">
            <w:pPr>
              <w:suppressAutoHyphens/>
              <w:spacing w:after="0" w:line="276" w:lineRule="auto"/>
              <w:jc w:val="both"/>
              <w:rPr>
                <w:rFonts w:ascii="Times New Roman" w:eastAsia="Times New Roman" w:hAnsi="Times New Roman" w:cs="Times New Roman"/>
                <w:bCs/>
                <w:iCs/>
                <w:sz w:val="24"/>
                <w:szCs w:val="24"/>
                <w:lang w:eastAsia="ru-RU"/>
              </w:rPr>
            </w:pPr>
            <w:r w:rsidRPr="00D91BE2">
              <w:rPr>
                <w:rFonts w:ascii="Times New Roman" w:eastAsia="Times New Roman" w:hAnsi="Times New Roman" w:cs="Times New Roman"/>
                <w:bCs/>
                <w:iCs/>
                <w:sz w:val="24"/>
                <w:szCs w:val="24"/>
                <w:lang w:eastAsia="ru-RU"/>
              </w:rPr>
              <w:t xml:space="preserve">Выполнение практического задания </w:t>
            </w:r>
          </w:p>
          <w:p w14:paraId="2C419D46" w14:textId="55069EF5" w:rsidR="001E1BE0" w:rsidRPr="001E1BE0" w:rsidRDefault="001E1BE0" w:rsidP="001E1BE0">
            <w:pPr>
              <w:spacing w:after="0" w:line="276" w:lineRule="auto"/>
              <w:rPr>
                <w:rFonts w:ascii="Times New Roman" w:eastAsia="Batang" w:hAnsi="Times New Roman" w:cs="Times New Roman"/>
                <w:b/>
                <w:bCs/>
                <w:i/>
                <w:sz w:val="24"/>
                <w:szCs w:val="24"/>
                <w:lang w:eastAsia="ru-RU"/>
              </w:rPr>
            </w:pPr>
            <w:r w:rsidRPr="00D91BE2">
              <w:rPr>
                <w:rFonts w:ascii="Times New Roman" w:eastAsia="Times New Roman" w:hAnsi="Times New Roman" w:cs="Times New Roman"/>
                <w:bCs/>
                <w:iCs/>
                <w:sz w:val="24"/>
                <w:szCs w:val="24"/>
                <w:lang w:eastAsia="ru-RU"/>
              </w:rPr>
              <w:t>Зачет</w:t>
            </w:r>
          </w:p>
        </w:tc>
      </w:tr>
      <w:tr w:rsidR="001E1BE0" w:rsidRPr="001E1BE0" w14:paraId="79FD0588" w14:textId="77777777" w:rsidTr="001E1BE0">
        <w:tc>
          <w:tcPr>
            <w:tcW w:w="5000" w:type="pct"/>
            <w:gridSpan w:val="3"/>
          </w:tcPr>
          <w:p w14:paraId="15585D39" w14:textId="44A60F25" w:rsidR="001E1BE0" w:rsidRPr="001E1BE0" w:rsidRDefault="001E1BE0" w:rsidP="001E1BE0">
            <w:pPr>
              <w:spacing w:after="0" w:line="276" w:lineRule="auto"/>
              <w:rPr>
                <w:rFonts w:ascii="Times New Roman" w:eastAsia="Batang" w:hAnsi="Times New Roman" w:cs="Times New Roman"/>
                <w:iCs/>
                <w:sz w:val="24"/>
                <w:szCs w:val="24"/>
                <w:lang w:eastAsia="ru-RU"/>
              </w:rPr>
            </w:pPr>
            <w:r w:rsidRPr="00D91BE2">
              <w:rPr>
                <w:rFonts w:ascii="Times New Roman" w:hAnsi="Times New Roman" w:cs="Times New Roman"/>
                <w:sz w:val="24"/>
                <w:szCs w:val="24"/>
              </w:rPr>
              <w:t xml:space="preserve">Перечень </w:t>
            </w:r>
            <w:r>
              <w:rPr>
                <w:rFonts w:ascii="Times New Roman" w:hAnsi="Times New Roman" w:cs="Times New Roman"/>
                <w:sz w:val="24"/>
                <w:szCs w:val="24"/>
              </w:rPr>
              <w:t>умений</w:t>
            </w:r>
            <w:r w:rsidRPr="00D91BE2">
              <w:rPr>
                <w:rFonts w:ascii="Times New Roman" w:hAnsi="Times New Roman" w:cs="Times New Roman"/>
                <w:sz w:val="24"/>
                <w:szCs w:val="24"/>
              </w:rPr>
              <w:t>, формируемых в рамках учебной дисциплины</w:t>
            </w:r>
          </w:p>
        </w:tc>
      </w:tr>
      <w:tr w:rsidR="001B1868" w:rsidRPr="001E1BE0" w14:paraId="7A6E666D" w14:textId="77777777" w:rsidTr="001E1BE0">
        <w:tc>
          <w:tcPr>
            <w:tcW w:w="2353" w:type="pct"/>
          </w:tcPr>
          <w:p w14:paraId="040E1878" w14:textId="229C25D2" w:rsidR="001B1868" w:rsidRPr="001E1BE0" w:rsidRDefault="001B1868" w:rsidP="001B1868">
            <w:pPr>
              <w:spacing w:after="0" w:line="276" w:lineRule="auto"/>
              <w:jc w:val="both"/>
              <w:rPr>
                <w:rFonts w:ascii="Times New Roman" w:eastAsia="Times New Roman" w:hAnsi="Times New Roman" w:cs="Times New Roman"/>
                <w:sz w:val="24"/>
                <w:szCs w:val="24"/>
                <w:lang w:eastAsia="ru-RU"/>
              </w:rPr>
            </w:pPr>
            <w:r w:rsidRPr="001E1BE0">
              <w:rPr>
                <w:rFonts w:ascii="Times New Roman" w:eastAsia="Times New Roman" w:hAnsi="Times New Roman" w:cs="Times New Roman"/>
                <w:sz w:val="24"/>
                <w:szCs w:val="24"/>
                <w:lang w:eastAsia="ru-RU"/>
              </w:rPr>
              <w:t>- применять на практике нормы трудового законодательства;</w:t>
            </w:r>
          </w:p>
          <w:p w14:paraId="2BCD6ECA" w14:textId="77777777" w:rsidR="001B1868" w:rsidRPr="001E1BE0" w:rsidRDefault="001B1868" w:rsidP="001B1868">
            <w:pPr>
              <w:spacing w:after="0" w:line="276" w:lineRule="auto"/>
              <w:jc w:val="both"/>
              <w:rPr>
                <w:rFonts w:ascii="Times New Roman" w:eastAsia="Times New Roman" w:hAnsi="Times New Roman" w:cs="Times New Roman"/>
                <w:sz w:val="24"/>
                <w:szCs w:val="24"/>
                <w:lang w:eastAsia="ru-RU"/>
              </w:rPr>
            </w:pPr>
            <w:r w:rsidRPr="001E1BE0">
              <w:rPr>
                <w:rFonts w:ascii="Times New Roman" w:eastAsia="Times New Roman" w:hAnsi="Times New Roman" w:cs="Times New Roman"/>
                <w:sz w:val="24"/>
                <w:szCs w:val="24"/>
                <w:lang w:eastAsia="ru-RU"/>
              </w:rPr>
              <w:t>- анализировать и готовить предложения по урегулированию трудовых споров;</w:t>
            </w:r>
          </w:p>
          <w:p w14:paraId="032001E5" w14:textId="77777777" w:rsidR="001B1868" w:rsidRPr="001E1BE0" w:rsidRDefault="001B1868" w:rsidP="001B1868">
            <w:pPr>
              <w:spacing w:after="0" w:line="276" w:lineRule="auto"/>
              <w:jc w:val="both"/>
              <w:rPr>
                <w:rFonts w:ascii="Times New Roman" w:eastAsia="Times New Roman" w:hAnsi="Times New Roman" w:cs="Times New Roman"/>
                <w:sz w:val="24"/>
                <w:szCs w:val="24"/>
                <w:lang w:eastAsia="ru-RU"/>
              </w:rPr>
            </w:pPr>
            <w:r w:rsidRPr="001E1BE0">
              <w:rPr>
                <w:rFonts w:ascii="Times New Roman" w:eastAsia="Times New Roman" w:hAnsi="Times New Roman" w:cs="Times New Roman"/>
                <w:sz w:val="24"/>
                <w:szCs w:val="24"/>
                <w:lang w:eastAsia="ru-RU"/>
              </w:rPr>
              <w:t>- анализировать и решать юридические проблемы в сфере трудовых отношений;</w:t>
            </w:r>
          </w:p>
          <w:p w14:paraId="494093D7" w14:textId="615BEBB3" w:rsidR="001B1868" w:rsidRPr="001E1BE0" w:rsidRDefault="001B1868" w:rsidP="001B1868">
            <w:pPr>
              <w:spacing w:after="0" w:line="276" w:lineRule="auto"/>
              <w:jc w:val="both"/>
              <w:rPr>
                <w:rFonts w:ascii="Times New Roman" w:eastAsia="Batang" w:hAnsi="Times New Roman" w:cs="Times New Roman"/>
                <w:b/>
                <w:sz w:val="24"/>
                <w:szCs w:val="24"/>
                <w:highlight w:val="yellow"/>
                <w:lang w:eastAsia="ru-RU"/>
              </w:rPr>
            </w:pPr>
            <w:r w:rsidRPr="001E1BE0">
              <w:rPr>
                <w:rFonts w:ascii="Times New Roman" w:eastAsia="Times New Roman" w:hAnsi="Times New Roman" w:cs="Times New Roman"/>
                <w:sz w:val="24"/>
                <w:szCs w:val="24"/>
                <w:lang w:eastAsia="ru-RU"/>
              </w:rPr>
              <w:t>- анализировать и готовить предложения по совершенствованию правовой деятельности организации.</w:t>
            </w:r>
          </w:p>
        </w:tc>
        <w:tc>
          <w:tcPr>
            <w:tcW w:w="1399" w:type="pct"/>
          </w:tcPr>
          <w:p w14:paraId="7EC50558" w14:textId="28EDDAB6" w:rsidR="001B1868" w:rsidRPr="001E1BE0" w:rsidRDefault="001B1868" w:rsidP="001B1868">
            <w:pPr>
              <w:suppressAutoHyphens/>
              <w:spacing w:after="0" w:line="276" w:lineRule="auto"/>
              <w:rPr>
                <w:rFonts w:ascii="Times New Roman" w:eastAsia="Times New Roman" w:hAnsi="Times New Roman" w:cs="Times New Roman"/>
                <w:bCs/>
                <w:iCs/>
                <w:sz w:val="24"/>
                <w:szCs w:val="24"/>
                <w:lang w:eastAsia="ru-RU"/>
              </w:rPr>
            </w:pPr>
            <w:r w:rsidRPr="00D91BE2">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248" w:type="pct"/>
          </w:tcPr>
          <w:p w14:paraId="47EC4BBD" w14:textId="77777777" w:rsidR="001B1868" w:rsidRPr="00D91BE2" w:rsidRDefault="001B1868" w:rsidP="001B1868">
            <w:pPr>
              <w:suppressAutoHyphens/>
              <w:spacing w:after="0" w:line="276" w:lineRule="auto"/>
              <w:jc w:val="both"/>
              <w:rPr>
                <w:rFonts w:ascii="Times New Roman" w:eastAsia="Times New Roman" w:hAnsi="Times New Roman" w:cs="Times New Roman"/>
                <w:bCs/>
                <w:iCs/>
                <w:sz w:val="24"/>
                <w:szCs w:val="24"/>
                <w:lang w:eastAsia="ru-RU"/>
              </w:rPr>
            </w:pPr>
            <w:r w:rsidRPr="00D91BE2">
              <w:rPr>
                <w:rFonts w:ascii="Times New Roman" w:eastAsia="Times New Roman" w:hAnsi="Times New Roman" w:cs="Times New Roman"/>
                <w:bCs/>
                <w:iCs/>
                <w:sz w:val="24"/>
                <w:szCs w:val="24"/>
                <w:lang w:eastAsia="ru-RU"/>
              </w:rPr>
              <w:t xml:space="preserve">Собеседование </w:t>
            </w:r>
          </w:p>
          <w:p w14:paraId="4F226069" w14:textId="77777777" w:rsidR="001B1868" w:rsidRPr="00D91BE2" w:rsidRDefault="001B1868" w:rsidP="001B1868">
            <w:pPr>
              <w:suppressAutoHyphens/>
              <w:spacing w:after="0" w:line="276" w:lineRule="auto"/>
              <w:jc w:val="both"/>
              <w:rPr>
                <w:rFonts w:ascii="Times New Roman" w:eastAsia="Times New Roman" w:hAnsi="Times New Roman" w:cs="Times New Roman"/>
                <w:bCs/>
                <w:iCs/>
                <w:sz w:val="24"/>
                <w:szCs w:val="24"/>
                <w:lang w:eastAsia="ru-RU"/>
              </w:rPr>
            </w:pPr>
            <w:r w:rsidRPr="00D91BE2">
              <w:rPr>
                <w:rFonts w:ascii="Times New Roman" w:eastAsia="Times New Roman" w:hAnsi="Times New Roman" w:cs="Times New Roman"/>
                <w:bCs/>
                <w:iCs/>
                <w:sz w:val="24"/>
                <w:szCs w:val="24"/>
                <w:lang w:eastAsia="ru-RU"/>
              </w:rPr>
              <w:t xml:space="preserve">Опрос студента </w:t>
            </w:r>
          </w:p>
          <w:p w14:paraId="74D9724F" w14:textId="77777777" w:rsidR="001B1868" w:rsidRPr="00D91BE2" w:rsidRDefault="001B1868" w:rsidP="001B1868">
            <w:pPr>
              <w:suppressAutoHyphens/>
              <w:spacing w:after="0" w:line="276" w:lineRule="auto"/>
              <w:jc w:val="both"/>
              <w:rPr>
                <w:rFonts w:ascii="Times New Roman" w:eastAsia="Times New Roman" w:hAnsi="Times New Roman" w:cs="Times New Roman"/>
                <w:bCs/>
                <w:iCs/>
                <w:sz w:val="24"/>
                <w:szCs w:val="24"/>
                <w:lang w:eastAsia="ru-RU"/>
              </w:rPr>
            </w:pPr>
            <w:r w:rsidRPr="00D91BE2">
              <w:rPr>
                <w:rFonts w:ascii="Times New Roman" w:eastAsia="Times New Roman" w:hAnsi="Times New Roman" w:cs="Times New Roman"/>
                <w:bCs/>
                <w:iCs/>
                <w:sz w:val="24"/>
                <w:szCs w:val="24"/>
                <w:lang w:eastAsia="ru-RU"/>
              </w:rPr>
              <w:t xml:space="preserve">Выполнение практического задания </w:t>
            </w:r>
          </w:p>
          <w:p w14:paraId="1980BA0E" w14:textId="55033C8E" w:rsidR="001B1868" w:rsidRPr="001E1BE0" w:rsidRDefault="001B1868" w:rsidP="001B1868">
            <w:pPr>
              <w:spacing w:after="0" w:line="276" w:lineRule="auto"/>
              <w:rPr>
                <w:rFonts w:ascii="Times New Roman" w:eastAsia="Batang" w:hAnsi="Times New Roman" w:cs="Times New Roman"/>
                <w:bCs/>
                <w:i/>
                <w:sz w:val="24"/>
                <w:szCs w:val="24"/>
                <w:highlight w:val="green"/>
                <w:lang w:eastAsia="ru-RU"/>
              </w:rPr>
            </w:pPr>
            <w:r w:rsidRPr="00D91BE2">
              <w:rPr>
                <w:rFonts w:ascii="Times New Roman" w:eastAsia="Times New Roman" w:hAnsi="Times New Roman" w:cs="Times New Roman"/>
                <w:bCs/>
                <w:iCs/>
                <w:sz w:val="24"/>
                <w:szCs w:val="24"/>
                <w:lang w:eastAsia="ru-RU"/>
              </w:rPr>
              <w:t>Зачет</w:t>
            </w:r>
          </w:p>
        </w:tc>
      </w:tr>
    </w:tbl>
    <w:p w14:paraId="4A4DB8A4" w14:textId="77777777" w:rsidR="001E1BE0" w:rsidRPr="001E1BE0" w:rsidRDefault="001E1BE0" w:rsidP="001E1BE0">
      <w:r>
        <w:rPr>
          <w:lang w:eastAsia="ru-RU"/>
        </w:rPr>
        <w:br w:type="page"/>
      </w:r>
    </w:p>
    <w:p w14:paraId="40225436" w14:textId="2450C978" w:rsidR="007742E1" w:rsidRPr="007742E1" w:rsidRDefault="007742E1" w:rsidP="007742E1">
      <w:pPr>
        <w:spacing w:after="60" w:line="276" w:lineRule="auto"/>
        <w:jc w:val="right"/>
        <w:outlineLvl w:val="1"/>
        <w:rPr>
          <w:rFonts w:ascii="Times New Roman" w:eastAsia="Batang" w:hAnsi="Times New Roman" w:cs="Times New Roman"/>
          <w:b/>
          <w:bCs/>
          <w:sz w:val="24"/>
          <w:szCs w:val="24"/>
          <w:lang w:eastAsia="ru-RU"/>
        </w:rPr>
      </w:pPr>
      <w:r w:rsidRPr="007742E1">
        <w:rPr>
          <w:rFonts w:ascii="Times New Roman" w:eastAsia="Batang" w:hAnsi="Times New Roman" w:cs="Times New Roman"/>
          <w:b/>
          <w:bCs/>
          <w:sz w:val="24"/>
          <w:szCs w:val="24"/>
          <w:lang w:eastAsia="ru-RU"/>
        </w:rPr>
        <w:lastRenderedPageBreak/>
        <w:t>Приложение 3.1</w:t>
      </w:r>
      <w:r w:rsidR="00FD0588">
        <w:rPr>
          <w:rFonts w:ascii="Times New Roman" w:eastAsia="Batang" w:hAnsi="Times New Roman" w:cs="Times New Roman"/>
          <w:b/>
          <w:bCs/>
          <w:sz w:val="24"/>
          <w:szCs w:val="24"/>
          <w:lang w:eastAsia="ru-RU"/>
        </w:rPr>
        <w:t>2</w:t>
      </w:r>
    </w:p>
    <w:p w14:paraId="0005620E" w14:textId="77777777" w:rsidR="007742E1" w:rsidRPr="007742E1" w:rsidRDefault="007742E1" w:rsidP="007742E1">
      <w:pPr>
        <w:spacing w:after="0" w:line="360" w:lineRule="auto"/>
        <w:jc w:val="right"/>
        <w:rPr>
          <w:rFonts w:ascii="Times New Roman" w:eastAsia="Batang" w:hAnsi="Times New Roman" w:cs="Times New Roman"/>
          <w:i/>
          <w:sz w:val="24"/>
          <w:szCs w:val="24"/>
          <w:lang w:eastAsia="ru-RU"/>
        </w:rPr>
      </w:pPr>
      <w:r w:rsidRPr="007742E1">
        <w:rPr>
          <w:rFonts w:ascii="Times New Roman" w:eastAsia="Batang" w:hAnsi="Times New Roman" w:cs="Times New Roman"/>
          <w:bCs/>
          <w:sz w:val="24"/>
          <w:szCs w:val="24"/>
          <w:lang w:eastAsia="ru-RU"/>
        </w:rPr>
        <w:t>к ПОП-П по</w:t>
      </w:r>
      <w:r w:rsidRPr="007742E1">
        <w:rPr>
          <w:rFonts w:ascii="Times New Roman" w:eastAsia="Batang" w:hAnsi="Times New Roman" w:cs="Times New Roman"/>
          <w:sz w:val="24"/>
          <w:szCs w:val="24"/>
          <w:lang w:eastAsia="ru-RU"/>
        </w:rPr>
        <w:t xml:space="preserve"> специальности</w:t>
      </w:r>
    </w:p>
    <w:p w14:paraId="698F5CAB" w14:textId="1C131B92" w:rsidR="007742E1" w:rsidRPr="007742E1" w:rsidRDefault="00FD0588" w:rsidP="007742E1">
      <w:pPr>
        <w:spacing w:after="200" w:line="276" w:lineRule="auto"/>
        <w:jc w:val="right"/>
        <w:rPr>
          <w:rFonts w:ascii="Times New Roman" w:eastAsia="Batang" w:hAnsi="Times New Roman" w:cs="Times New Roman"/>
          <w:i/>
          <w:sz w:val="18"/>
          <w:szCs w:val="18"/>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3BE3050F"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0F45D83C"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058529BA"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609E7353"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39BB1E2E"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5A819B2F"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392B3710"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49EC243F"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03377103" w14:textId="3C02B3CE" w:rsidR="007742E1" w:rsidRPr="007742E1" w:rsidRDefault="006100CA" w:rsidP="007742E1">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00F737B1" w14:textId="77777777" w:rsidR="007742E1" w:rsidRPr="007742E1" w:rsidRDefault="007742E1" w:rsidP="007742E1">
      <w:pPr>
        <w:spacing w:after="0" w:line="276" w:lineRule="auto"/>
        <w:jc w:val="center"/>
        <w:rPr>
          <w:rFonts w:ascii="Times New Roman" w:eastAsia="Batang" w:hAnsi="Times New Roman" w:cs="Times New Roman"/>
          <w:b/>
          <w:i/>
          <w:lang w:eastAsia="ru-RU"/>
        </w:rPr>
      </w:pPr>
      <w:r w:rsidRPr="007742E1">
        <w:rPr>
          <w:rFonts w:ascii="Times New Roman" w:eastAsia="Batang" w:hAnsi="Times New Roman" w:cs="Times New Roman"/>
          <w:b/>
          <w:iCs/>
          <w:sz w:val="24"/>
          <w:szCs w:val="24"/>
          <w:lang w:eastAsia="ru-RU"/>
        </w:rPr>
        <w:t>ОП.06 Гражданское право</w:t>
      </w:r>
    </w:p>
    <w:p w14:paraId="27202C3D" w14:textId="77777777" w:rsidR="007742E1" w:rsidRPr="007742E1" w:rsidRDefault="007742E1" w:rsidP="007742E1">
      <w:pPr>
        <w:spacing w:after="200" w:line="276" w:lineRule="auto"/>
        <w:rPr>
          <w:rFonts w:ascii="Times New Roman" w:eastAsia="Batang" w:hAnsi="Times New Roman" w:cs="Times New Roman"/>
          <w:b/>
          <w:i/>
          <w:lang w:eastAsia="ru-RU"/>
        </w:rPr>
      </w:pPr>
    </w:p>
    <w:p w14:paraId="184DEDB5" w14:textId="77777777" w:rsidR="007742E1" w:rsidRPr="007742E1" w:rsidRDefault="007742E1" w:rsidP="007742E1">
      <w:pPr>
        <w:spacing w:after="200" w:line="276" w:lineRule="auto"/>
        <w:rPr>
          <w:rFonts w:ascii="Times New Roman" w:eastAsia="Batang" w:hAnsi="Times New Roman" w:cs="Times New Roman"/>
          <w:b/>
          <w:i/>
          <w:lang w:eastAsia="ru-RU"/>
        </w:rPr>
      </w:pPr>
    </w:p>
    <w:p w14:paraId="00A4FF61" w14:textId="77777777" w:rsidR="007742E1" w:rsidRPr="007742E1" w:rsidRDefault="007742E1" w:rsidP="007742E1">
      <w:pPr>
        <w:spacing w:after="200" w:line="276" w:lineRule="auto"/>
        <w:rPr>
          <w:rFonts w:ascii="Times New Roman" w:eastAsia="Batang" w:hAnsi="Times New Roman" w:cs="Times New Roman"/>
          <w:b/>
          <w:i/>
          <w:lang w:eastAsia="ru-RU"/>
        </w:rPr>
      </w:pPr>
    </w:p>
    <w:p w14:paraId="54E5D410" w14:textId="77777777" w:rsidR="007742E1" w:rsidRPr="007742E1" w:rsidRDefault="007742E1" w:rsidP="007742E1">
      <w:pPr>
        <w:spacing w:after="200" w:line="276" w:lineRule="auto"/>
        <w:rPr>
          <w:rFonts w:ascii="Times New Roman" w:eastAsia="Batang" w:hAnsi="Times New Roman" w:cs="Times New Roman"/>
          <w:b/>
          <w:i/>
          <w:lang w:eastAsia="ru-RU"/>
        </w:rPr>
      </w:pPr>
    </w:p>
    <w:p w14:paraId="10054544" w14:textId="77777777" w:rsidR="007742E1" w:rsidRPr="007742E1" w:rsidRDefault="007742E1" w:rsidP="007742E1">
      <w:pPr>
        <w:spacing w:after="200" w:line="276" w:lineRule="auto"/>
        <w:rPr>
          <w:rFonts w:ascii="Times New Roman" w:eastAsia="Batang" w:hAnsi="Times New Roman" w:cs="Times New Roman"/>
          <w:b/>
          <w:i/>
          <w:lang w:eastAsia="ru-RU"/>
        </w:rPr>
      </w:pPr>
    </w:p>
    <w:p w14:paraId="353F0810" w14:textId="77777777" w:rsidR="007742E1" w:rsidRPr="007742E1" w:rsidRDefault="007742E1" w:rsidP="007742E1">
      <w:pPr>
        <w:spacing w:after="200" w:line="276" w:lineRule="auto"/>
        <w:rPr>
          <w:rFonts w:ascii="Times New Roman" w:eastAsia="Batang" w:hAnsi="Times New Roman" w:cs="Times New Roman"/>
          <w:b/>
          <w:i/>
          <w:lang w:eastAsia="ru-RU"/>
        </w:rPr>
      </w:pPr>
    </w:p>
    <w:p w14:paraId="4E2516CB" w14:textId="77777777" w:rsidR="007742E1" w:rsidRPr="007742E1" w:rsidRDefault="007742E1" w:rsidP="007742E1">
      <w:pPr>
        <w:spacing w:after="200" w:line="276" w:lineRule="auto"/>
        <w:rPr>
          <w:rFonts w:ascii="Times New Roman" w:eastAsia="Batang" w:hAnsi="Times New Roman" w:cs="Times New Roman"/>
          <w:b/>
          <w:i/>
          <w:lang w:eastAsia="ru-RU"/>
        </w:rPr>
      </w:pPr>
    </w:p>
    <w:p w14:paraId="7FE8406F" w14:textId="77777777" w:rsidR="007742E1" w:rsidRPr="007742E1" w:rsidRDefault="007742E1" w:rsidP="007742E1">
      <w:pPr>
        <w:spacing w:after="200" w:line="276" w:lineRule="auto"/>
        <w:rPr>
          <w:rFonts w:ascii="Times New Roman" w:eastAsia="Batang" w:hAnsi="Times New Roman" w:cs="Times New Roman"/>
          <w:b/>
          <w:i/>
          <w:lang w:eastAsia="ru-RU"/>
        </w:rPr>
      </w:pPr>
    </w:p>
    <w:p w14:paraId="0BFCE899" w14:textId="77777777" w:rsidR="007742E1" w:rsidRPr="007742E1" w:rsidRDefault="007742E1" w:rsidP="007742E1">
      <w:pPr>
        <w:spacing w:after="200" w:line="276" w:lineRule="auto"/>
        <w:rPr>
          <w:rFonts w:ascii="Times New Roman" w:eastAsia="Batang" w:hAnsi="Times New Roman" w:cs="Times New Roman"/>
          <w:b/>
          <w:i/>
          <w:lang w:eastAsia="ru-RU"/>
        </w:rPr>
      </w:pPr>
    </w:p>
    <w:p w14:paraId="0073FC3E" w14:textId="241563E4" w:rsidR="007742E1" w:rsidRDefault="007742E1" w:rsidP="007742E1">
      <w:pPr>
        <w:spacing w:after="200" w:line="276" w:lineRule="auto"/>
        <w:rPr>
          <w:rFonts w:ascii="Times New Roman" w:eastAsia="Batang" w:hAnsi="Times New Roman" w:cs="Times New Roman"/>
          <w:b/>
          <w:i/>
          <w:lang w:eastAsia="ru-RU"/>
        </w:rPr>
      </w:pPr>
    </w:p>
    <w:p w14:paraId="63A5EFFA" w14:textId="6FF434F7" w:rsidR="00FD0588" w:rsidRDefault="00FD0588" w:rsidP="007742E1">
      <w:pPr>
        <w:spacing w:after="200" w:line="276" w:lineRule="auto"/>
        <w:rPr>
          <w:rFonts w:ascii="Times New Roman" w:eastAsia="Batang" w:hAnsi="Times New Roman" w:cs="Times New Roman"/>
          <w:b/>
          <w:i/>
          <w:lang w:eastAsia="ru-RU"/>
        </w:rPr>
      </w:pPr>
    </w:p>
    <w:p w14:paraId="06A0DE32" w14:textId="6478DE62" w:rsidR="00FD0588" w:rsidRDefault="00FD0588" w:rsidP="007742E1">
      <w:pPr>
        <w:spacing w:after="200" w:line="276" w:lineRule="auto"/>
        <w:rPr>
          <w:rFonts w:ascii="Times New Roman" w:eastAsia="Batang" w:hAnsi="Times New Roman" w:cs="Times New Roman"/>
          <w:b/>
          <w:i/>
          <w:lang w:eastAsia="ru-RU"/>
        </w:rPr>
      </w:pPr>
    </w:p>
    <w:p w14:paraId="0BF8349D" w14:textId="4C072ACC" w:rsidR="00FD0588" w:rsidRDefault="00FD0588" w:rsidP="007742E1">
      <w:pPr>
        <w:spacing w:after="200" w:line="276" w:lineRule="auto"/>
        <w:rPr>
          <w:rFonts w:ascii="Times New Roman" w:eastAsia="Batang" w:hAnsi="Times New Roman" w:cs="Times New Roman"/>
          <w:b/>
          <w:i/>
          <w:lang w:eastAsia="ru-RU"/>
        </w:rPr>
      </w:pPr>
    </w:p>
    <w:p w14:paraId="4A01C40D" w14:textId="40CB0ECC" w:rsidR="00FD0588" w:rsidRDefault="00FD0588" w:rsidP="007742E1">
      <w:pPr>
        <w:spacing w:after="200" w:line="276" w:lineRule="auto"/>
        <w:rPr>
          <w:rFonts w:ascii="Times New Roman" w:eastAsia="Batang" w:hAnsi="Times New Roman" w:cs="Times New Roman"/>
          <w:b/>
          <w:i/>
          <w:lang w:eastAsia="ru-RU"/>
        </w:rPr>
      </w:pPr>
    </w:p>
    <w:p w14:paraId="49038D6A" w14:textId="77777777" w:rsidR="00FD0588" w:rsidRPr="007742E1" w:rsidRDefault="00FD0588" w:rsidP="007742E1">
      <w:pPr>
        <w:spacing w:after="200" w:line="276" w:lineRule="auto"/>
        <w:rPr>
          <w:rFonts w:ascii="Times New Roman" w:eastAsia="Batang" w:hAnsi="Times New Roman" w:cs="Times New Roman"/>
          <w:b/>
          <w:i/>
          <w:lang w:eastAsia="ru-RU"/>
        </w:rPr>
      </w:pPr>
    </w:p>
    <w:p w14:paraId="7CA09503" w14:textId="77777777" w:rsidR="007742E1" w:rsidRPr="007742E1" w:rsidRDefault="007742E1" w:rsidP="007742E1">
      <w:pPr>
        <w:spacing w:after="20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sz w:val="24"/>
          <w:szCs w:val="24"/>
          <w:lang w:eastAsia="ru-RU"/>
        </w:rPr>
        <w:t>2023 год</w:t>
      </w:r>
    </w:p>
    <w:p w14:paraId="378180AA" w14:textId="77777777" w:rsidR="007742E1" w:rsidRPr="007742E1" w:rsidRDefault="007742E1" w:rsidP="007742E1">
      <w:pPr>
        <w:spacing w:after="0" w:line="276" w:lineRule="auto"/>
        <w:rPr>
          <w:rFonts w:ascii="Times New Roman" w:eastAsia="Batang" w:hAnsi="Times New Roman" w:cs="Times New Roman"/>
          <w:b/>
          <w:i/>
          <w:sz w:val="24"/>
          <w:szCs w:val="24"/>
          <w:lang w:eastAsia="ru-RU"/>
        </w:rPr>
        <w:sectPr w:rsidR="007742E1" w:rsidRPr="007742E1">
          <w:pgSz w:w="11907" w:h="16840"/>
          <w:pgMar w:top="1134" w:right="851" w:bottom="992" w:left="1418" w:header="709" w:footer="709" w:gutter="0"/>
          <w:cols w:space="720"/>
        </w:sectPr>
      </w:pPr>
    </w:p>
    <w:p w14:paraId="7E31C069" w14:textId="77777777" w:rsidR="007742E1" w:rsidRPr="007742E1" w:rsidRDefault="007742E1" w:rsidP="007742E1">
      <w:pPr>
        <w:spacing w:after="200" w:line="276" w:lineRule="auto"/>
        <w:jc w:val="center"/>
        <w:rPr>
          <w:rFonts w:ascii="Times New Roman" w:eastAsia="Batang" w:hAnsi="Times New Roman" w:cs="Times New Roman"/>
          <w:b/>
          <w:i/>
          <w:sz w:val="24"/>
          <w:szCs w:val="24"/>
          <w:lang w:eastAsia="ru-RU"/>
        </w:rPr>
      </w:pPr>
      <w:r w:rsidRPr="007742E1">
        <w:rPr>
          <w:rFonts w:ascii="Times New Roman" w:eastAsia="Batang" w:hAnsi="Times New Roman" w:cs="Times New Roman"/>
          <w:b/>
          <w:i/>
          <w:sz w:val="24"/>
          <w:szCs w:val="24"/>
          <w:lang w:eastAsia="ru-RU"/>
        </w:rPr>
        <w:lastRenderedPageBreak/>
        <w:t>СОДЕРЖАНИЕ</w:t>
      </w:r>
      <w:r w:rsidRPr="007742E1">
        <w:rPr>
          <w:rFonts w:ascii="Times New Roman" w:eastAsia="Batang" w:hAnsi="Times New Roman" w:cs="Times New Roman"/>
          <w:b/>
          <w:sz w:val="28"/>
          <w:szCs w:val="28"/>
          <w:highlight w:val="red"/>
          <w:lang w:eastAsia="ru-RU"/>
        </w:rPr>
        <w:t xml:space="preserve"> </w:t>
      </w:r>
    </w:p>
    <w:p w14:paraId="55AF875C" w14:textId="77777777" w:rsidR="007742E1" w:rsidRPr="007742E1" w:rsidRDefault="007742E1" w:rsidP="007742E1">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742E1" w:rsidRPr="007742E1" w14:paraId="067A12EE" w14:textId="77777777" w:rsidTr="00111D30">
        <w:tc>
          <w:tcPr>
            <w:tcW w:w="7501" w:type="dxa"/>
          </w:tcPr>
          <w:p w14:paraId="49E8C124" w14:textId="77777777" w:rsidR="007742E1" w:rsidRPr="003567AD" w:rsidRDefault="007742E1" w:rsidP="007771ED">
            <w:pPr>
              <w:pStyle w:val="ae"/>
              <w:numPr>
                <w:ilvl w:val="0"/>
                <w:numId w:val="28"/>
              </w:numPr>
              <w:suppressAutoHyphens/>
              <w:spacing w:after="200" w:line="276" w:lineRule="auto"/>
              <w:rPr>
                <w:rFonts w:ascii="Times New Roman" w:hAnsi="Times New Roman" w:cs="Times New Roman"/>
                <w:b/>
                <w:lang w:eastAsia="ru-RU"/>
              </w:rPr>
            </w:pPr>
            <w:r w:rsidRPr="003567AD">
              <w:rPr>
                <w:rFonts w:ascii="Times New Roman" w:hAnsi="Times New Roman" w:cs="Times New Roman"/>
                <w:b/>
                <w:lang w:eastAsia="ru-RU"/>
              </w:rPr>
              <w:t xml:space="preserve">ОБЩАЯ ХАРАКТЕРИСТИКА </w:t>
            </w:r>
            <w:r w:rsidRPr="003567AD">
              <w:rPr>
                <w:rFonts w:ascii="Times New Roman" w:hAnsi="Times New Roman" w:cs="Times New Roman"/>
                <w:b/>
                <w:color w:val="000000"/>
                <w:lang w:eastAsia="ru-RU"/>
              </w:rPr>
              <w:t>РАБОЧЕЙ ПРОГРАММЫ</w:t>
            </w:r>
            <w:r w:rsidRPr="003567AD">
              <w:rPr>
                <w:rFonts w:ascii="Times New Roman" w:hAnsi="Times New Roman" w:cs="Times New Roman"/>
                <w:b/>
                <w:lang w:eastAsia="ru-RU"/>
              </w:rPr>
              <w:t xml:space="preserve"> УЧЕБНОЙ ДИСЦИПЛИНЫ</w:t>
            </w:r>
          </w:p>
        </w:tc>
        <w:tc>
          <w:tcPr>
            <w:tcW w:w="1854" w:type="dxa"/>
          </w:tcPr>
          <w:p w14:paraId="0146716D" w14:textId="13679BA5" w:rsidR="007742E1" w:rsidRPr="001758B9"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64AB679D" w14:textId="77777777" w:rsidTr="00111D30">
        <w:tc>
          <w:tcPr>
            <w:tcW w:w="7501" w:type="dxa"/>
          </w:tcPr>
          <w:p w14:paraId="1434EE03" w14:textId="77777777" w:rsidR="007742E1" w:rsidRPr="007742E1" w:rsidRDefault="007742E1" w:rsidP="007771ED">
            <w:pPr>
              <w:numPr>
                <w:ilvl w:val="0"/>
                <w:numId w:val="28"/>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4D9B94E1" w14:textId="08CAD60C" w:rsidR="007742E1" w:rsidRPr="001758B9"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36F38EC8" w14:textId="77777777" w:rsidTr="00111D30">
        <w:tc>
          <w:tcPr>
            <w:tcW w:w="7501" w:type="dxa"/>
          </w:tcPr>
          <w:p w14:paraId="1EB2E953" w14:textId="77777777" w:rsidR="007742E1" w:rsidRPr="007742E1" w:rsidRDefault="007742E1" w:rsidP="007771ED">
            <w:pPr>
              <w:numPr>
                <w:ilvl w:val="0"/>
                <w:numId w:val="28"/>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50ADCF39" w14:textId="68823A50" w:rsidR="007742E1" w:rsidRPr="001758B9"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4F29EDD2" w14:textId="77777777" w:rsidTr="00111D30">
        <w:tc>
          <w:tcPr>
            <w:tcW w:w="7501" w:type="dxa"/>
          </w:tcPr>
          <w:p w14:paraId="38B956AA" w14:textId="77777777" w:rsidR="007742E1" w:rsidRPr="007742E1" w:rsidRDefault="007742E1" w:rsidP="007771ED">
            <w:pPr>
              <w:numPr>
                <w:ilvl w:val="0"/>
                <w:numId w:val="28"/>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КОНТРОЛЬ И ОЦЕНКА РЕЗУЛЬТАТОВ ОСВОЕНИЯ УЧЕБНОЙ ДИСЦИПЛИНЫ</w:t>
            </w:r>
          </w:p>
          <w:p w14:paraId="393E8097" w14:textId="77777777" w:rsidR="007742E1" w:rsidRPr="007742E1" w:rsidRDefault="007742E1" w:rsidP="007742E1">
            <w:pPr>
              <w:suppressAutoHyphens/>
              <w:spacing w:after="200" w:line="276" w:lineRule="auto"/>
              <w:rPr>
                <w:rFonts w:ascii="Times New Roman" w:eastAsia="Batang" w:hAnsi="Times New Roman" w:cs="Times New Roman"/>
                <w:b/>
                <w:sz w:val="24"/>
                <w:szCs w:val="24"/>
                <w:lang w:eastAsia="ru-RU"/>
              </w:rPr>
            </w:pPr>
          </w:p>
        </w:tc>
        <w:tc>
          <w:tcPr>
            <w:tcW w:w="1854" w:type="dxa"/>
          </w:tcPr>
          <w:p w14:paraId="2DD7E99D" w14:textId="6703F27E" w:rsidR="007742E1" w:rsidRPr="001758B9" w:rsidRDefault="007742E1" w:rsidP="007742E1">
            <w:pPr>
              <w:spacing w:after="200" w:line="276" w:lineRule="auto"/>
              <w:jc w:val="center"/>
              <w:rPr>
                <w:rFonts w:ascii="Times New Roman" w:eastAsia="Batang" w:hAnsi="Times New Roman" w:cs="Times New Roman"/>
                <w:b/>
                <w:sz w:val="24"/>
                <w:szCs w:val="24"/>
                <w:lang w:eastAsia="ru-RU"/>
              </w:rPr>
            </w:pPr>
          </w:p>
        </w:tc>
      </w:tr>
    </w:tbl>
    <w:p w14:paraId="16957D90" w14:textId="319FE8B1" w:rsidR="007742E1" w:rsidRPr="002E0ACF" w:rsidRDefault="007742E1" w:rsidP="007771ED">
      <w:pPr>
        <w:pStyle w:val="ae"/>
        <w:numPr>
          <w:ilvl w:val="0"/>
          <w:numId w:val="29"/>
        </w:numPr>
        <w:suppressAutoHyphens/>
        <w:spacing w:after="0" w:line="276" w:lineRule="auto"/>
        <w:jc w:val="center"/>
        <w:rPr>
          <w:rFonts w:ascii="Times New Roman" w:hAnsi="Times New Roman" w:cs="Times New Roman"/>
          <w:b/>
          <w:lang w:eastAsia="ru-RU"/>
        </w:rPr>
      </w:pPr>
      <w:r w:rsidRPr="002E0ACF">
        <w:rPr>
          <w:rFonts w:ascii="Times New Roman" w:hAnsi="Times New Roman" w:cs="Times New Roman"/>
          <w:b/>
          <w:i/>
          <w:u w:val="single"/>
          <w:lang w:eastAsia="ru-RU"/>
        </w:rPr>
        <w:br w:type="page"/>
      </w:r>
      <w:r w:rsidRPr="002E0ACF">
        <w:rPr>
          <w:rFonts w:ascii="Times New Roman" w:hAnsi="Times New Roman" w:cs="Times New Roman"/>
          <w:b/>
          <w:lang w:eastAsia="ru-RU"/>
        </w:rPr>
        <w:lastRenderedPageBreak/>
        <w:t xml:space="preserve">ОБЩАЯ ХАРАКТЕРИСТИКА </w:t>
      </w:r>
      <w:r w:rsidRPr="002E0ACF">
        <w:rPr>
          <w:rFonts w:ascii="Times New Roman" w:hAnsi="Times New Roman" w:cs="Times New Roman"/>
          <w:b/>
          <w:color w:val="000000"/>
          <w:lang w:eastAsia="ru-RU"/>
        </w:rPr>
        <w:t>РАБОЧЕЙ ПРОГРАММЫ</w:t>
      </w:r>
      <w:r w:rsidRPr="002E0ACF">
        <w:rPr>
          <w:rFonts w:ascii="Times New Roman" w:hAnsi="Times New Roman" w:cs="Times New Roman"/>
          <w:b/>
          <w:lang w:eastAsia="ru-RU"/>
        </w:rPr>
        <w:t xml:space="preserve"> </w:t>
      </w:r>
      <w:r w:rsidR="001E1BE0">
        <w:rPr>
          <w:rFonts w:ascii="Times New Roman" w:hAnsi="Times New Roman" w:cs="Times New Roman"/>
          <w:b/>
          <w:lang w:eastAsia="ru-RU"/>
        </w:rPr>
        <w:br/>
      </w:r>
      <w:r w:rsidRPr="002E0ACF">
        <w:rPr>
          <w:rFonts w:ascii="Times New Roman" w:hAnsi="Times New Roman" w:cs="Times New Roman"/>
          <w:b/>
          <w:lang w:eastAsia="ru-RU"/>
        </w:rPr>
        <w:t>УЧЕБНОЙ ДИСЦИПЛИНЫ</w:t>
      </w:r>
    </w:p>
    <w:p w14:paraId="7FFEC2D8" w14:textId="77777777" w:rsidR="007742E1" w:rsidRPr="007742E1" w:rsidRDefault="007742E1" w:rsidP="007742E1">
      <w:pPr>
        <w:spacing w:after="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iCs/>
          <w:sz w:val="24"/>
          <w:szCs w:val="24"/>
          <w:lang w:eastAsia="ru-RU"/>
        </w:rPr>
        <w:t>«</w:t>
      </w:r>
      <w:r w:rsidRPr="007742E1">
        <w:rPr>
          <w:rFonts w:ascii="Times New Roman" w:eastAsia="Batang" w:hAnsi="Times New Roman" w:cs="Times New Roman"/>
          <w:b/>
          <w:bCs/>
          <w:iCs/>
          <w:sz w:val="24"/>
          <w:szCs w:val="24"/>
          <w:lang w:eastAsia="ru-RU"/>
        </w:rPr>
        <w:t>ОП.06 Гражданское право</w:t>
      </w:r>
      <w:r w:rsidRPr="007742E1">
        <w:rPr>
          <w:rFonts w:ascii="Times New Roman" w:eastAsia="Batang" w:hAnsi="Times New Roman" w:cs="Times New Roman"/>
          <w:b/>
          <w:iCs/>
          <w:sz w:val="24"/>
          <w:szCs w:val="24"/>
          <w:lang w:eastAsia="ru-RU"/>
        </w:rPr>
        <w:t>»</w:t>
      </w:r>
    </w:p>
    <w:p w14:paraId="6B85C7E3" w14:textId="77777777" w:rsidR="007742E1" w:rsidRPr="007742E1" w:rsidRDefault="007742E1" w:rsidP="007742E1">
      <w:pPr>
        <w:spacing w:after="0" w:line="276" w:lineRule="auto"/>
        <w:jc w:val="center"/>
        <w:rPr>
          <w:rFonts w:ascii="Times New Roman" w:eastAsia="Batang" w:hAnsi="Times New Roman" w:cs="Times New Roman"/>
          <w:sz w:val="24"/>
          <w:szCs w:val="24"/>
          <w:vertAlign w:val="superscript"/>
          <w:lang w:eastAsia="ru-RU"/>
        </w:rPr>
      </w:pPr>
    </w:p>
    <w:p w14:paraId="06522D34" w14:textId="77777777" w:rsidR="007742E1" w:rsidRPr="007742E1" w:rsidRDefault="007742E1" w:rsidP="001E1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7742E1">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06835170" w14:textId="77777777" w:rsidR="00EB363C" w:rsidRDefault="007742E1" w:rsidP="00EB363C">
      <w:pPr>
        <w:spacing w:after="0" w:line="276"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Учебная дисциплина </w:t>
      </w:r>
      <w:r w:rsidR="001E1BE0">
        <w:rPr>
          <w:rFonts w:ascii="Times New Roman" w:eastAsia="Batang" w:hAnsi="Times New Roman" w:cs="Times New Roman"/>
          <w:sz w:val="24"/>
          <w:szCs w:val="24"/>
          <w:lang w:eastAsia="ru-RU"/>
        </w:rPr>
        <w:t>«</w:t>
      </w:r>
      <w:r w:rsidRPr="007742E1">
        <w:rPr>
          <w:rFonts w:ascii="Times New Roman" w:eastAsia="Batang" w:hAnsi="Times New Roman" w:cs="Times New Roman"/>
          <w:sz w:val="24"/>
          <w:szCs w:val="24"/>
          <w:lang w:eastAsia="ru-RU"/>
        </w:rPr>
        <w:t>ОП.06 Гражданское право</w:t>
      </w:r>
      <w:r w:rsidR="001E1BE0">
        <w:rPr>
          <w:rFonts w:ascii="Times New Roman" w:eastAsia="Batang" w:hAnsi="Times New Roman" w:cs="Times New Roman"/>
          <w:sz w:val="24"/>
          <w:szCs w:val="24"/>
          <w:lang w:eastAsia="ru-RU"/>
        </w:rPr>
        <w:t>»</w:t>
      </w:r>
      <w:r w:rsidRPr="007742E1">
        <w:rPr>
          <w:rFonts w:ascii="Times New Roman" w:eastAsia="Batang" w:hAnsi="Times New Roman" w:cs="Times New Roman"/>
          <w:sz w:val="24"/>
          <w:szCs w:val="24"/>
          <w:lang w:eastAsia="ru-RU"/>
        </w:rPr>
        <w:t xml:space="preserve"> является обязательной частью </w:t>
      </w:r>
      <w:r w:rsidRPr="007742E1">
        <w:rPr>
          <w:rFonts w:ascii="Times New Roman" w:eastAsia="Batang" w:hAnsi="Times New Roman" w:cs="Times New Roman"/>
          <w:bCs/>
          <w:sz w:val="24"/>
          <w:szCs w:val="24"/>
          <w:lang w:eastAsia="ru-RU"/>
        </w:rPr>
        <w:t>общепрофессионального цикла</w:t>
      </w:r>
      <w:r w:rsidRPr="007742E1">
        <w:rPr>
          <w:rFonts w:ascii="Times New Roman" w:eastAsia="Batang" w:hAnsi="Times New Roman" w:cs="Times New Roman"/>
          <w:b/>
          <w:bCs/>
          <w:sz w:val="24"/>
          <w:szCs w:val="24"/>
          <w:lang w:eastAsia="ru-RU"/>
        </w:rPr>
        <w:t xml:space="preserve"> </w:t>
      </w:r>
      <w:r w:rsidRPr="007742E1">
        <w:rPr>
          <w:rFonts w:ascii="Times New Roman" w:eastAsia="Batang" w:hAnsi="Times New Roman" w:cs="Times New Roman"/>
          <w:sz w:val="24"/>
          <w:szCs w:val="24"/>
          <w:lang w:eastAsia="ru-RU"/>
        </w:rPr>
        <w:t xml:space="preserve">ПОП-П в соответствии с ФГОС СПО по специальности </w:t>
      </w:r>
      <w:r w:rsidR="00FD0588">
        <w:rPr>
          <w:rFonts w:ascii="Times New Roman" w:eastAsia="Batang" w:hAnsi="Times New Roman" w:cs="Times New Roman"/>
          <w:sz w:val="24"/>
          <w:szCs w:val="24"/>
          <w:lang w:eastAsia="ru-RU"/>
        </w:rPr>
        <w:t xml:space="preserve">40.02.01 Право и организация </w:t>
      </w:r>
      <w:r w:rsidR="00FD0588" w:rsidRPr="00EB363C">
        <w:rPr>
          <w:rFonts w:ascii="Times New Roman" w:eastAsia="Batang" w:hAnsi="Times New Roman" w:cs="Times New Roman"/>
          <w:sz w:val="24"/>
          <w:szCs w:val="24"/>
          <w:lang w:eastAsia="ru-RU"/>
        </w:rPr>
        <w:t>социального обеспечения.</w:t>
      </w:r>
    </w:p>
    <w:p w14:paraId="731DAE8E" w14:textId="5349CB3E" w:rsidR="007742E1" w:rsidRPr="007742E1" w:rsidRDefault="007742E1" w:rsidP="00EB363C">
      <w:pPr>
        <w:spacing w:after="0" w:line="276" w:lineRule="auto"/>
        <w:ind w:firstLine="709"/>
        <w:jc w:val="both"/>
        <w:rPr>
          <w:rFonts w:ascii="Times New Roman" w:eastAsia="Batang" w:hAnsi="Times New Roman" w:cs="Times New Roman"/>
          <w:sz w:val="24"/>
          <w:szCs w:val="24"/>
          <w:lang w:eastAsia="ru-RU"/>
        </w:rPr>
      </w:pPr>
      <w:r w:rsidRPr="00EB363C">
        <w:rPr>
          <w:rFonts w:ascii="Times New Roman" w:eastAsia="Batang" w:hAnsi="Times New Roman" w:cs="Times New Roman"/>
          <w:sz w:val="24"/>
          <w:szCs w:val="24"/>
          <w:lang w:eastAsia="ru-RU"/>
        </w:rPr>
        <w:t xml:space="preserve">Особое значение дисциплина имеет при формировании и развитии </w:t>
      </w:r>
      <w:r w:rsidR="00EB363C" w:rsidRPr="00EB363C">
        <w:rPr>
          <w:rFonts w:ascii="Times New Roman" w:eastAsia="Times New Roman" w:hAnsi="Times New Roman" w:cs="Times New Roman"/>
          <w:sz w:val="24"/>
          <w:szCs w:val="24"/>
          <w:lang w:eastAsia="ru-RU"/>
        </w:rPr>
        <w:t xml:space="preserve">ОК 2, ОК 4, </w:t>
      </w:r>
      <w:r w:rsidR="00EB363C">
        <w:rPr>
          <w:rFonts w:ascii="Times New Roman" w:eastAsia="Times New Roman" w:hAnsi="Times New Roman" w:cs="Times New Roman"/>
          <w:sz w:val="24"/>
          <w:szCs w:val="24"/>
          <w:lang w:eastAsia="ru-RU"/>
        </w:rPr>
        <w:br/>
      </w:r>
      <w:r w:rsidR="00EB363C" w:rsidRPr="00EB363C">
        <w:rPr>
          <w:rFonts w:ascii="Times New Roman" w:eastAsia="Times New Roman" w:hAnsi="Times New Roman" w:cs="Times New Roman"/>
          <w:sz w:val="24"/>
          <w:szCs w:val="24"/>
          <w:lang w:eastAsia="ru-RU"/>
        </w:rPr>
        <w:t>ОК 9, ОК 11, ОК 12</w:t>
      </w:r>
      <w:r w:rsidR="00FD0588">
        <w:rPr>
          <w:rFonts w:ascii="Times New Roman" w:eastAsia="Batang" w:hAnsi="Times New Roman" w:cs="Times New Roman"/>
          <w:sz w:val="24"/>
          <w:szCs w:val="24"/>
          <w:lang w:eastAsia="ru-RU"/>
        </w:rPr>
        <w:t>.</w:t>
      </w:r>
    </w:p>
    <w:p w14:paraId="54BE78C4" w14:textId="77777777" w:rsidR="007742E1" w:rsidRPr="007742E1" w:rsidRDefault="007742E1" w:rsidP="001E1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2A2BE8B9" w14:textId="77777777" w:rsidR="007742E1" w:rsidRPr="007742E1" w:rsidRDefault="007742E1" w:rsidP="001E1BE0">
      <w:pPr>
        <w:spacing w:after="0" w:line="276"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1.2. Цель и планируемые результаты освоения дисциплины:</w:t>
      </w:r>
    </w:p>
    <w:p w14:paraId="718BBBCC" w14:textId="50D69201" w:rsidR="007742E1" w:rsidRDefault="007742E1" w:rsidP="001E1BE0">
      <w:pPr>
        <w:suppressAutoHyphens/>
        <w:spacing w:after="0" w:line="240"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7742E1">
        <w:rPr>
          <w:rFonts w:ascii="Times New Roman" w:eastAsia="Batang" w:hAnsi="Times New Roman" w:cs="Times New Roman"/>
          <w:sz w:val="24"/>
          <w:szCs w:val="24"/>
          <w:lang w:eastAsia="ru-RU"/>
        </w:rPr>
        <w:br/>
        <w:t>и знания</w:t>
      </w:r>
    </w:p>
    <w:tbl>
      <w:tblPr>
        <w:tblW w:w="9351" w:type="dxa"/>
        <w:tblLook w:val="04A0" w:firstRow="1" w:lastRow="0" w:firstColumn="1" w:lastColumn="0" w:noHBand="0" w:noVBand="1"/>
      </w:tblPr>
      <w:tblGrid>
        <w:gridCol w:w="1129"/>
        <w:gridCol w:w="4111"/>
        <w:gridCol w:w="4111"/>
      </w:tblGrid>
      <w:tr w:rsidR="00EB363C" w:rsidRPr="00EB363C" w14:paraId="2A2482C8" w14:textId="77777777" w:rsidTr="00987DFD">
        <w:trPr>
          <w:trHeight w:val="600"/>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3DCE2B62"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Код ПК, ОК</w:t>
            </w:r>
          </w:p>
        </w:tc>
        <w:tc>
          <w:tcPr>
            <w:tcW w:w="4111" w:type="dxa"/>
            <w:tcBorders>
              <w:top w:val="single" w:sz="4" w:space="0" w:color="auto"/>
              <w:left w:val="nil"/>
              <w:bottom w:val="single" w:sz="4" w:space="0" w:color="auto"/>
              <w:right w:val="single" w:sz="4" w:space="0" w:color="auto"/>
            </w:tcBorders>
            <w:shd w:val="clear" w:color="auto" w:fill="auto"/>
            <w:hideMark/>
          </w:tcPr>
          <w:p w14:paraId="29631D5A"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Умения</w:t>
            </w:r>
          </w:p>
        </w:tc>
        <w:tc>
          <w:tcPr>
            <w:tcW w:w="4111" w:type="dxa"/>
            <w:tcBorders>
              <w:top w:val="single" w:sz="4" w:space="0" w:color="auto"/>
              <w:left w:val="nil"/>
              <w:bottom w:val="single" w:sz="4" w:space="0" w:color="auto"/>
              <w:right w:val="single" w:sz="4" w:space="0" w:color="auto"/>
            </w:tcBorders>
            <w:shd w:val="clear" w:color="auto" w:fill="auto"/>
            <w:hideMark/>
          </w:tcPr>
          <w:p w14:paraId="5A69DBDD"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Знания</w:t>
            </w:r>
          </w:p>
        </w:tc>
      </w:tr>
      <w:tr w:rsidR="00EB363C" w:rsidRPr="00EB363C" w14:paraId="2E13B46C" w14:textId="77777777" w:rsidTr="00987DFD">
        <w:trPr>
          <w:trHeight w:val="510"/>
        </w:trPr>
        <w:tc>
          <w:tcPr>
            <w:tcW w:w="1129" w:type="dxa"/>
            <w:vMerge w:val="restart"/>
            <w:tcBorders>
              <w:top w:val="nil"/>
              <w:left w:val="single" w:sz="4" w:space="0" w:color="auto"/>
              <w:right w:val="single" w:sz="4" w:space="0" w:color="auto"/>
            </w:tcBorders>
            <w:shd w:val="clear" w:color="auto" w:fill="auto"/>
            <w:hideMark/>
          </w:tcPr>
          <w:p w14:paraId="14FD01D6" w14:textId="1546C262" w:rsidR="00EB363C" w:rsidRPr="00EB363C" w:rsidRDefault="00EB363C" w:rsidP="00EB363C">
            <w:pPr>
              <w:spacing w:after="0" w:line="240" w:lineRule="auto"/>
              <w:rPr>
                <w:rFonts w:ascii="Times New Roman" w:eastAsia="Times New Roman" w:hAnsi="Times New Roman" w:cs="Times New Roman"/>
                <w:sz w:val="24"/>
                <w:szCs w:val="24"/>
                <w:lang w:eastAsia="ru-RU"/>
              </w:rPr>
            </w:pPr>
            <w:r w:rsidRPr="00EB363C">
              <w:rPr>
                <w:rFonts w:ascii="Times New Roman" w:eastAsia="Times New Roman" w:hAnsi="Times New Roman" w:cs="Times New Roman"/>
                <w:sz w:val="24"/>
                <w:szCs w:val="24"/>
                <w:lang w:eastAsia="ru-RU"/>
              </w:rPr>
              <w:t>ОК 2, ОК 4, ОК 9, ОК 11, ОК 12</w:t>
            </w:r>
          </w:p>
          <w:p w14:paraId="1146B4C2" w14:textId="690A758B"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sz w:val="24"/>
                <w:szCs w:val="24"/>
                <w:lang w:eastAsia="ru-RU"/>
              </w:rPr>
              <w:t>ПК 1.1, ПК 1.2, ПК 1.4</w:t>
            </w:r>
          </w:p>
          <w:p w14:paraId="55B9EFCC" w14:textId="514C4D61"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hideMark/>
          </w:tcPr>
          <w:p w14:paraId="59314757"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применять на практике нормативные правовые акты при разрешении практических ситуаций </w:t>
            </w:r>
          </w:p>
        </w:tc>
        <w:tc>
          <w:tcPr>
            <w:tcW w:w="4111" w:type="dxa"/>
            <w:tcBorders>
              <w:top w:val="nil"/>
              <w:left w:val="nil"/>
              <w:bottom w:val="single" w:sz="4" w:space="0" w:color="auto"/>
              <w:right w:val="single" w:sz="4" w:space="0" w:color="auto"/>
            </w:tcBorders>
            <w:shd w:val="clear" w:color="auto" w:fill="auto"/>
            <w:hideMark/>
          </w:tcPr>
          <w:p w14:paraId="528AB377"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понятие и основные источники гражданского права </w:t>
            </w:r>
          </w:p>
        </w:tc>
      </w:tr>
      <w:tr w:rsidR="00EB363C" w:rsidRPr="00EB363C" w14:paraId="161AAF47" w14:textId="77777777" w:rsidTr="00987DFD">
        <w:trPr>
          <w:trHeight w:val="510"/>
        </w:trPr>
        <w:tc>
          <w:tcPr>
            <w:tcW w:w="1129" w:type="dxa"/>
            <w:vMerge/>
            <w:tcBorders>
              <w:left w:val="single" w:sz="4" w:space="0" w:color="auto"/>
              <w:right w:val="single" w:sz="4" w:space="0" w:color="auto"/>
            </w:tcBorders>
            <w:shd w:val="clear" w:color="auto" w:fill="auto"/>
            <w:hideMark/>
          </w:tcPr>
          <w:p w14:paraId="44FD650E" w14:textId="1AC1A0E8"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hideMark/>
          </w:tcPr>
          <w:p w14:paraId="481AB169"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составлять договоры, доверенности </w:t>
            </w:r>
          </w:p>
        </w:tc>
        <w:tc>
          <w:tcPr>
            <w:tcW w:w="4111" w:type="dxa"/>
            <w:tcBorders>
              <w:top w:val="nil"/>
              <w:left w:val="nil"/>
              <w:bottom w:val="single" w:sz="4" w:space="0" w:color="auto"/>
              <w:right w:val="single" w:sz="4" w:space="0" w:color="auto"/>
            </w:tcBorders>
            <w:shd w:val="clear" w:color="auto" w:fill="auto"/>
            <w:hideMark/>
          </w:tcPr>
          <w:p w14:paraId="4314F57E"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понятие и особенности гражданско-правовых отношений </w:t>
            </w:r>
          </w:p>
        </w:tc>
      </w:tr>
      <w:tr w:rsidR="00EB363C" w:rsidRPr="00EB363C" w14:paraId="6C55B631" w14:textId="77777777" w:rsidTr="00987DFD">
        <w:trPr>
          <w:trHeight w:val="510"/>
        </w:trPr>
        <w:tc>
          <w:tcPr>
            <w:tcW w:w="1129" w:type="dxa"/>
            <w:vMerge/>
            <w:tcBorders>
              <w:left w:val="single" w:sz="4" w:space="0" w:color="auto"/>
              <w:right w:val="single" w:sz="4" w:space="0" w:color="auto"/>
            </w:tcBorders>
            <w:shd w:val="clear" w:color="auto" w:fill="auto"/>
            <w:hideMark/>
          </w:tcPr>
          <w:p w14:paraId="18C2FBBB" w14:textId="52FAD70C"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hideMark/>
          </w:tcPr>
          <w:p w14:paraId="0B3FEC9C"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оказывать правовую помощь субъектам гражданских правоотношений </w:t>
            </w:r>
          </w:p>
        </w:tc>
        <w:tc>
          <w:tcPr>
            <w:tcW w:w="4111" w:type="dxa"/>
            <w:tcBorders>
              <w:top w:val="nil"/>
              <w:left w:val="nil"/>
              <w:bottom w:val="single" w:sz="4" w:space="0" w:color="auto"/>
              <w:right w:val="single" w:sz="4" w:space="0" w:color="auto"/>
            </w:tcBorders>
            <w:shd w:val="clear" w:color="auto" w:fill="auto"/>
            <w:hideMark/>
          </w:tcPr>
          <w:p w14:paraId="2E64CE93"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субъекты и объекты гражданского права </w:t>
            </w:r>
          </w:p>
        </w:tc>
      </w:tr>
      <w:tr w:rsidR="00EB363C" w:rsidRPr="00EB363C" w14:paraId="08FD1327" w14:textId="77777777" w:rsidTr="00987DFD">
        <w:trPr>
          <w:trHeight w:val="510"/>
        </w:trPr>
        <w:tc>
          <w:tcPr>
            <w:tcW w:w="1129" w:type="dxa"/>
            <w:vMerge/>
            <w:tcBorders>
              <w:left w:val="single" w:sz="4" w:space="0" w:color="auto"/>
              <w:right w:val="single" w:sz="4" w:space="0" w:color="auto"/>
            </w:tcBorders>
            <w:shd w:val="clear" w:color="auto" w:fill="auto"/>
            <w:hideMark/>
          </w:tcPr>
          <w:p w14:paraId="2F3B5902" w14:textId="1D77B332"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hideMark/>
          </w:tcPr>
          <w:p w14:paraId="12D26816"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анализировать и решать юридические проблемы в сфере гражданских правоотношений </w:t>
            </w:r>
          </w:p>
        </w:tc>
        <w:tc>
          <w:tcPr>
            <w:tcW w:w="4111" w:type="dxa"/>
            <w:tcBorders>
              <w:top w:val="nil"/>
              <w:left w:val="nil"/>
              <w:bottom w:val="single" w:sz="4" w:space="0" w:color="auto"/>
              <w:right w:val="single" w:sz="4" w:space="0" w:color="auto"/>
            </w:tcBorders>
            <w:shd w:val="clear" w:color="auto" w:fill="auto"/>
            <w:hideMark/>
          </w:tcPr>
          <w:p w14:paraId="2CEFDCF9"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содержание гражданских прав, порядок их реализации и защиты </w:t>
            </w:r>
          </w:p>
        </w:tc>
      </w:tr>
      <w:tr w:rsidR="00EB363C" w:rsidRPr="00EB363C" w14:paraId="440BA11E" w14:textId="77777777" w:rsidTr="00987DFD">
        <w:trPr>
          <w:trHeight w:val="510"/>
        </w:trPr>
        <w:tc>
          <w:tcPr>
            <w:tcW w:w="1129" w:type="dxa"/>
            <w:vMerge/>
            <w:tcBorders>
              <w:left w:val="single" w:sz="4" w:space="0" w:color="auto"/>
              <w:right w:val="single" w:sz="4" w:space="0" w:color="auto"/>
            </w:tcBorders>
            <w:shd w:val="clear" w:color="auto" w:fill="auto"/>
            <w:hideMark/>
          </w:tcPr>
          <w:p w14:paraId="6FD478B6" w14:textId="1792CCBC"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hideMark/>
          </w:tcPr>
          <w:p w14:paraId="4527CB23"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логично и грамотно излагать и обосновывать свою точку зрения по гражданско-правовой тематике </w:t>
            </w:r>
          </w:p>
        </w:tc>
        <w:tc>
          <w:tcPr>
            <w:tcW w:w="4111" w:type="dxa"/>
            <w:tcBorders>
              <w:top w:val="nil"/>
              <w:left w:val="nil"/>
              <w:bottom w:val="single" w:sz="4" w:space="0" w:color="auto"/>
              <w:right w:val="single" w:sz="4" w:space="0" w:color="auto"/>
            </w:tcBorders>
            <w:shd w:val="clear" w:color="auto" w:fill="auto"/>
            <w:hideMark/>
          </w:tcPr>
          <w:p w14:paraId="22A8E2A5"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понятие, виды и условия действительности сделок </w:t>
            </w:r>
          </w:p>
        </w:tc>
      </w:tr>
      <w:tr w:rsidR="00EB363C" w:rsidRPr="00EB363C" w14:paraId="5D9A799E" w14:textId="77777777" w:rsidTr="00987DFD">
        <w:trPr>
          <w:trHeight w:val="300"/>
        </w:trPr>
        <w:tc>
          <w:tcPr>
            <w:tcW w:w="1129" w:type="dxa"/>
            <w:vMerge/>
            <w:tcBorders>
              <w:left w:val="single" w:sz="4" w:space="0" w:color="auto"/>
              <w:right w:val="single" w:sz="4" w:space="0" w:color="auto"/>
            </w:tcBorders>
            <w:shd w:val="clear" w:color="auto" w:fill="auto"/>
            <w:hideMark/>
          </w:tcPr>
          <w:p w14:paraId="0D30D930" w14:textId="17D632C6"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tcPr>
          <w:p w14:paraId="2608BF63" w14:textId="7F254CFA"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hideMark/>
          </w:tcPr>
          <w:p w14:paraId="38A2EE3D"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основные категории института представительства </w:t>
            </w:r>
          </w:p>
        </w:tc>
      </w:tr>
      <w:tr w:rsidR="00EB363C" w:rsidRPr="00EB363C" w14:paraId="21381B60" w14:textId="77777777" w:rsidTr="00987DFD">
        <w:trPr>
          <w:trHeight w:val="510"/>
        </w:trPr>
        <w:tc>
          <w:tcPr>
            <w:tcW w:w="1129" w:type="dxa"/>
            <w:vMerge/>
            <w:tcBorders>
              <w:left w:val="single" w:sz="4" w:space="0" w:color="auto"/>
              <w:right w:val="single" w:sz="4" w:space="0" w:color="auto"/>
            </w:tcBorders>
            <w:shd w:val="clear" w:color="auto" w:fill="auto"/>
            <w:hideMark/>
          </w:tcPr>
          <w:p w14:paraId="0A388BFA" w14:textId="717BB3C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hideMark/>
          </w:tcPr>
          <w:p w14:paraId="365EA6AD"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w:t>
            </w:r>
          </w:p>
        </w:tc>
        <w:tc>
          <w:tcPr>
            <w:tcW w:w="4111" w:type="dxa"/>
            <w:tcBorders>
              <w:top w:val="nil"/>
              <w:left w:val="nil"/>
              <w:bottom w:val="single" w:sz="4" w:space="0" w:color="auto"/>
              <w:right w:val="single" w:sz="4" w:space="0" w:color="auto"/>
            </w:tcBorders>
            <w:shd w:val="clear" w:color="auto" w:fill="auto"/>
            <w:hideMark/>
          </w:tcPr>
          <w:p w14:paraId="682CFECE"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понятие и правила исчисления сроков, в том числе срока исковой давности </w:t>
            </w:r>
          </w:p>
        </w:tc>
      </w:tr>
      <w:tr w:rsidR="00EB363C" w:rsidRPr="00EB363C" w14:paraId="154516C4" w14:textId="77777777" w:rsidTr="00987DFD">
        <w:trPr>
          <w:trHeight w:val="1020"/>
        </w:trPr>
        <w:tc>
          <w:tcPr>
            <w:tcW w:w="1129" w:type="dxa"/>
            <w:vMerge/>
            <w:tcBorders>
              <w:left w:val="single" w:sz="4" w:space="0" w:color="auto"/>
              <w:right w:val="single" w:sz="4" w:space="0" w:color="auto"/>
            </w:tcBorders>
            <w:shd w:val="clear" w:color="auto" w:fill="auto"/>
            <w:hideMark/>
          </w:tcPr>
          <w:p w14:paraId="007EF2FE" w14:textId="0C1AD734"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hideMark/>
          </w:tcPr>
          <w:p w14:paraId="213CA7D5"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w:t>
            </w:r>
          </w:p>
        </w:tc>
        <w:tc>
          <w:tcPr>
            <w:tcW w:w="4111" w:type="dxa"/>
            <w:tcBorders>
              <w:top w:val="nil"/>
              <w:left w:val="nil"/>
              <w:bottom w:val="single" w:sz="4" w:space="0" w:color="auto"/>
              <w:right w:val="single" w:sz="4" w:space="0" w:color="auto"/>
            </w:tcBorders>
            <w:shd w:val="clear" w:color="auto" w:fill="auto"/>
            <w:hideMark/>
          </w:tcPr>
          <w:p w14:paraId="2EFF5AA4"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юридическое понятие собственности, формы и виды собственности, основания возникновения и прекращения права собственности, договорные и внедоговорные обязательства </w:t>
            </w:r>
          </w:p>
        </w:tc>
      </w:tr>
      <w:tr w:rsidR="00EB363C" w:rsidRPr="00EB363C" w14:paraId="7AB5D6F8" w14:textId="77777777" w:rsidTr="00987DFD">
        <w:trPr>
          <w:trHeight w:val="300"/>
        </w:trPr>
        <w:tc>
          <w:tcPr>
            <w:tcW w:w="1129" w:type="dxa"/>
            <w:vMerge/>
            <w:tcBorders>
              <w:left w:val="single" w:sz="4" w:space="0" w:color="auto"/>
              <w:right w:val="single" w:sz="4" w:space="0" w:color="auto"/>
            </w:tcBorders>
            <w:shd w:val="clear" w:color="auto" w:fill="auto"/>
            <w:hideMark/>
          </w:tcPr>
          <w:p w14:paraId="16871C7C" w14:textId="7CF09C4F"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hideMark/>
          </w:tcPr>
          <w:p w14:paraId="585C7083"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w:t>
            </w:r>
          </w:p>
        </w:tc>
        <w:tc>
          <w:tcPr>
            <w:tcW w:w="4111" w:type="dxa"/>
            <w:tcBorders>
              <w:top w:val="nil"/>
              <w:left w:val="nil"/>
              <w:bottom w:val="single" w:sz="4" w:space="0" w:color="auto"/>
              <w:right w:val="single" w:sz="4" w:space="0" w:color="auto"/>
            </w:tcBorders>
            <w:shd w:val="clear" w:color="auto" w:fill="auto"/>
            <w:hideMark/>
          </w:tcPr>
          <w:p w14:paraId="6D554145"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основные вопросы наследственного права </w:t>
            </w:r>
          </w:p>
        </w:tc>
      </w:tr>
      <w:tr w:rsidR="00EB363C" w:rsidRPr="00EB363C" w14:paraId="75E5F6A4" w14:textId="77777777" w:rsidTr="00987DFD">
        <w:trPr>
          <w:trHeight w:val="300"/>
        </w:trPr>
        <w:tc>
          <w:tcPr>
            <w:tcW w:w="1129" w:type="dxa"/>
            <w:vMerge/>
            <w:tcBorders>
              <w:left w:val="single" w:sz="4" w:space="0" w:color="auto"/>
              <w:bottom w:val="single" w:sz="4" w:space="0" w:color="auto"/>
              <w:right w:val="single" w:sz="4" w:space="0" w:color="auto"/>
            </w:tcBorders>
            <w:shd w:val="clear" w:color="auto" w:fill="auto"/>
            <w:hideMark/>
          </w:tcPr>
          <w:p w14:paraId="2D04DF4E" w14:textId="095A3403"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p>
        </w:tc>
        <w:tc>
          <w:tcPr>
            <w:tcW w:w="4111" w:type="dxa"/>
            <w:tcBorders>
              <w:top w:val="nil"/>
              <w:left w:val="nil"/>
              <w:bottom w:val="single" w:sz="4" w:space="0" w:color="auto"/>
              <w:right w:val="single" w:sz="4" w:space="0" w:color="auto"/>
            </w:tcBorders>
            <w:shd w:val="clear" w:color="auto" w:fill="auto"/>
            <w:hideMark/>
          </w:tcPr>
          <w:p w14:paraId="2EF78CE0"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w:t>
            </w:r>
          </w:p>
        </w:tc>
        <w:tc>
          <w:tcPr>
            <w:tcW w:w="4111" w:type="dxa"/>
            <w:tcBorders>
              <w:top w:val="nil"/>
              <w:left w:val="nil"/>
              <w:bottom w:val="single" w:sz="4" w:space="0" w:color="auto"/>
              <w:right w:val="single" w:sz="4" w:space="0" w:color="auto"/>
            </w:tcBorders>
            <w:shd w:val="clear" w:color="auto" w:fill="auto"/>
            <w:hideMark/>
          </w:tcPr>
          <w:p w14:paraId="69E44989" w14:textId="77777777" w:rsidR="00EB363C" w:rsidRPr="00EB363C" w:rsidRDefault="00EB363C" w:rsidP="00EB363C">
            <w:pPr>
              <w:spacing w:after="0" w:line="240" w:lineRule="auto"/>
              <w:rPr>
                <w:rFonts w:ascii="Times New Roman" w:eastAsia="Times New Roman" w:hAnsi="Times New Roman" w:cs="Times New Roman"/>
                <w:color w:val="000000"/>
                <w:sz w:val="24"/>
                <w:szCs w:val="24"/>
                <w:lang w:eastAsia="ru-RU"/>
              </w:rPr>
            </w:pPr>
            <w:r w:rsidRPr="00EB363C">
              <w:rPr>
                <w:rFonts w:ascii="Times New Roman" w:eastAsia="Times New Roman" w:hAnsi="Times New Roman" w:cs="Times New Roman"/>
                <w:color w:val="000000"/>
                <w:sz w:val="24"/>
                <w:szCs w:val="24"/>
                <w:lang w:eastAsia="ru-RU"/>
              </w:rPr>
              <w:t xml:space="preserve">гражданско-правовая ответственность </w:t>
            </w:r>
          </w:p>
        </w:tc>
      </w:tr>
    </w:tbl>
    <w:p w14:paraId="52AC14EB" w14:textId="2EAB4C12" w:rsidR="00EB363C" w:rsidRDefault="00EB363C" w:rsidP="001E1BE0">
      <w:pPr>
        <w:suppressAutoHyphens/>
        <w:spacing w:after="0" w:line="240" w:lineRule="auto"/>
        <w:ind w:firstLine="709"/>
        <w:jc w:val="both"/>
        <w:rPr>
          <w:rFonts w:ascii="Times New Roman" w:eastAsia="Batang" w:hAnsi="Times New Roman" w:cs="Times New Roman"/>
          <w:sz w:val="24"/>
          <w:szCs w:val="24"/>
          <w:lang w:eastAsia="ru-RU"/>
        </w:rPr>
      </w:pPr>
    </w:p>
    <w:p w14:paraId="0EBACA91" w14:textId="77777777" w:rsidR="00EB363C" w:rsidRDefault="00EB363C">
      <w:pP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br w:type="page"/>
      </w:r>
    </w:p>
    <w:p w14:paraId="013A2222" w14:textId="5106D8DF" w:rsidR="007742E1" w:rsidRPr="007742E1" w:rsidRDefault="007742E1" w:rsidP="007742E1">
      <w:pPr>
        <w:suppressAutoHyphens/>
        <w:spacing w:after="240" w:line="240" w:lineRule="auto"/>
        <w:jc w:val="center"/>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lastRenderedPageBreak/>
        <w:t>2. СТРУКТУРА И СОДЕРЖАНИЕ УЧЕБНОЙ ДИСЦИПЛИНЫ</w:t>
      </w:r>
    </w:p>
    <w:p w14:paraId="2E3C30EB" w14:textId="77777777" w:rsidR="007742E1" w:rsidRPr="007742E1" w:rsidRDefault="007742E1" w:rsidP="007742E1">
      <w:pPr>
        <w:suppressAutoHyphens/>
        <w:spacing w:after="240" w:line="240"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7742E1" w:rsidRPr="00EB363C" w14:paraId="427B32F0" w14:textId="77777777" w:rsidTr="00111D30">
        <w:trPr>
          <w:trHeight w:val="490"/>
        </w:trPr>
        <w:tc>
          <w:tcPr>
            <w:tcW w:w="3611" w:type="pct"/>
            <w:vAlign w:val="center"/>
          </w:tcPr>
          <w:p w14:paraId="562D748C" w14:textId="77777777" w:rsidR="007742E1" w:rsidRPr="00EB363C" w:rsidRDefault="007742E1" w:rsidP="007742E1">
            <w:pPr>
              <w:suppressAutoHyphens/>
              <w:spacing w:after="200" w:line="276" w:lineRule="auto"/>
              <w:rPr>
                <w:rFonts w:ascii="Times New Roman" w:eastAsia="Batang" w:hAnsi="Times New Roman" w:cs="Times New Roman"/>
                <w:b/>
                <w:sz w:val="24"/>
                <w:szCs w:val="24"/>
                <w:lang w:eastAsia="ru-RU"/>
              </w:rPr>
            </w:pPr>
            <w:r w:rsidRPr="00EB363C">
              <w:rPr>
                <w:rFonts w:ascii="Times New Roman" w:eastAsia="Batang" w:hAnsi="Times New Roman" w:cs="Times New Roman"/>
                <w:b/>
                <w:sz w:val="24"/>
                <w:szCs w:val="24"/>
                <w:lang w:eastAsia="ru-RU"/>
              </w:rPr>
              <w:t>Вид учебной работы</w:t>
            </w:r>
          </w:p>
        </w:tc>
        <w:tc>
          <w:tcPr>
            <w:tcW w:w="1389" w:type="pct"/>
            <w:vAlign w:val="center"/>
          </w:tcPr>
          <w:p w14:paraId="28DD07A6" w14:textId="77777777" w:rsidR="007742E1" w:rsidRPr="00EB363C" w:rsidRDefault="007742E1" w:rsidP="007742E1">
            <w:pPr>
              <w:suppressAutoHyphens/>
              <w:spacing w:after="200" w:line="276" w:lineRule="auto"/>
              <w:rPr>
                <w:rFonts w:ascii="Times New Roman" w:eastAsia="Batang" w:hAnsi="Times New Roman" w:cs="Times New Roman"/>
                <w:b/>
                <w:iCs/>
                <w:sz w:val="24"/>
                <w:szCs w:val="24"/>
                <w:lang w:eastAsia="ru-RU"/>
              </w:rPr>
            </w:pPr>
            <w:r w:rsidRPr="00EB363C">
              <w:rPr>
                <w:rFonts w:ascii="Times New Roman" w:eastAsia="Batang" w:hAnsi="Times New Roman" w:cs="Times New Roman"/>
                <w:b/>
                <w:iCs/>
                <w:sz w:val="24"/>
                <w:szCs w:val="24"/>
                <w:lang w:eastAsia="ru-RU"/>
              </w:rPr>
              <w:t>Объем в часах</w:t>
            </w:r>
          </w:p>
        </w:tc>
      </w:tr>
      <w:tr w:rsidR="007742E1" w:rsidRPr="00EB363C" w14:paraId="08A95C0E" w14:textId="77777777" w:rsidTr="00111D30">
        <w:trPr>
          <w:trHeight w:val="490"/>
        </w:trPr>
        <w:tc>
          <w:tcPr>
            <w:tcW w:w="3611" w:type="pct"/>
            <w:vAlign w:val="center"/>
          </w:tcPr>
          <w:p w14:paraId="0B5DED8B" w14:textId="77777777" w:rsidR="007742E1" w:rsidRPr="00EB363C" w:rsidRDefault="007742E1" w:rsidP="007742E1">
            <w:pPr>
              <w:suppressAutoHyphens/>
              <w:spacing w:after="0" w:line="276" w:lineRule="auto"/>
              <w:rPr>
                <w:rFonts w:ascii="Times New Roman" w:eastAsia="Batang" w:hAnsi="Times New Roman" w:cs="Times New Roman"/>
                <w:b/>
                <w:sz w:val="24"/>
                <w:szCs w:val="24"/>
                <w:lang w:eastAsia="ru-RU"/>
              </w:rPr>
            </w:pPr>
            <w:r w:rsidRPr="00EB363C">
              <w:rPr>
                <w:rFonts w:ascii="Times New Roman" w:eastAsia="Batang" w:hAnsi="Times New Roman" w:cs="Times New Roman"/>
                <w:b/>
                <w:sz w:val="24"/>
                <w:szCs w:val="24"/>
                <w:lang w:eastAsia="ru-RU"/>
              </w:rPr>
              <w:t>Объем образовательной программы учебной дисциплины</w:t>
            </w:r>
          </w:p>
        </w:tc>
        <w:tc>
          <w:tcPr>
            <w:tcW w:w="1389" w:type="pct"/>
            <w:vAlign w:val="center"/>
          </w:tcPr>
          <w:p w14:paraId="2D6EA47F" w14:textId="60157BF6" w:rsidR="007742E1" w:rsidRPr="00EB363C" w:rsidRDefault="00E87642" w:rsidP="007742E1">
            <w:pPr>
              <w:suppressAutoHyphens/>
              <w:spacing w:after="0" w:line="276" w:lineRule="auto"/>
              <w:rPr>
                <w:rFonts w:ascii="Times New Roman" w:eastAsia="Batang" w:hAnsi="Times New Roman" w:cs="Times New Roman"/>
                <w:iCs/>
                <w:sz w:val="24"/>
                <w:szCs w:val="24"/>
                <w:lang w:eastAsia="ru-RU"/>
              </w:rPr>
            </w:pPr>
            <w:r w:rsidRPr="00EB363C">
              <w:rPr>
                <w:rFonts w:ascii="Times New Roman" w:eastAsia="Batang" w:hAnsi="Times New Roman" w:cs="Times New Roman"/>
                <w:iCs/>
                <w:sz w:val="24"/>
                <w:szCs w:val="24"/>
                <w:lang w:eastAsia="ru-RU"/>
              </w:rPr>
              <w:t>80</w:t>
            </w:r>
          </w:p>
        </w:tc>
      </w:tr>
      <w:tr w:rsidR="007742E1" w:rsidRPr="00EB363C" w14:paraId="65917353" w14:textId="77777777" w:rsidTr="00111D30">
        <w:trPr>
          <w:trHeight w:val="490"/>
        </w:trPr>
        <w:tc>
          <w:tcPr>
            <w:tcW w:w="3611" w:type="pct"/>
            <w:shd w:val="clear" w:color="auto" w:fill="auto"/>
            <w:vAlign w:val="center"/>
          </w:tcPr>
          <w:p w14:paraId="643D363D" w14:textId="77777777" w:rsidR="007742E1" w:rsidRPr="00EB363C" w:rsidRDefault="007742E1" w:rsidP="007742E1">
            <w:pPr>
              <w:suppressAutoHyphens/>
              <w:spacing w:after="0" w:line="276" w:lineRule="auto"/>
              <w:rPr>
                <w:rFonts w:ascii="Times New Roman" w:eastAsia="Batang" w:hAnsi="Times New Roman" w:cs="Times New Roman"/>
                <w:b/>
                <w:sz w:val="24"/>
                <w:szCs w:val="24"/>
                <w:lang w:eastAsia="ru-RU"/>
              </w:rPr>
            </w:pPr>
            <w:r w:rsidRPr="00EB363C">
              <w:rPr>
                <w:rFonts w:ascii="Times New Roman" w:eastAsia="Batang" w:hAnsi="Times New Roman" w:cs="Times New Roman"/>
                <w:b/>
                <w:sz w:val="24"/>
                <w:szCs w:val="24"/>
                <w:lang w:eastAsia="ru-RU"/>
              </w:rPr>
              <w:t>в т.ч. в форме практической подготовки</w:t>
            </w:r>
          </w:p>
        </w:tc>
        <w:tc>
          <w:tcPr>
            <w:tcW w:w="1389" w:type="pct"/>
            <w:shd w:val="clear" w:color="auto" w:fill="auto"/>
            <w:vAlign w:val="center"/>
          </w:tcPr>
          <w:p w14:paraId="1B56A1FF" w14:textId="6503DC34" w:rsidR="007742E1" w:rsidRPr="00EB363C" w:rsidRDefault="007742E1" w:rsidP="007742E1">
            <w:pPr>
              <w:suppressAutoHyphens/>
              <w:spacing w:after="0" w:line="276" w:lineRule="auto"/>
              <w:rPr>
                <w:rFonts w:ascii="Times New Roman" w:eastAsia="Batang" w:hAnsi="Times New Roman" w:cs="Times New Roman"/>
                <w:iCs/>
                <w:sz w:val="24"/>
                <w:szCs w:val="24"/>
                <w:lang w:eastAsia="ru-RU"/>
              </w:rPr>
            </w:pPr>
          </w:p>
        </w:tc>
      </w:tr>
      <w:tr w:rsidR="007742E1" w:rsidRPr="00EB363C" w14:paraId="249757D3" w14:textId="77777777" w:rsidTr="00111D30">
        <w:trPr>
          <w:trHeight w:val="336"/>
        </w:trPr>
        <w:tc>
          <w:tcPr>
            <w:tcW w:w="5000" w:type="pct"/>
            <w:gridSpan w:val="2"/>
            <w:vAlign w:val="center"/>
          </w:tcPr>
          <w:p w14:paraId="18022021" w14:textId="77777777" w:rsidR="007742E1" w:rsidRPr="00EB363C" w:rsidRDefault="007742E1" w:rsidP="007742E1">
            <w:pPr>
              <w:suppressAutoHyphens/>
              <w:spacing w:after="0" w:line="276" w:lineRule="auto"/>
              <w:rPr>
                <w:rFonts w:ascii="Times New Roman" w:eastAsia="Batang" w:hAnsi="Times New Roman" w:cs="Times New Roman"/>
                <w:iCs/>
                <w:sz w:val="24"/>
                <w:szCs w:val="24"/>
                <w:lang w:eastAsia="ru-RU"/>
              </w:rPr>
            </w:pPr>
            <w:r w:rsidRPr="00EB363C">
              <w:rPr>
                <w:rFonts w:ascii="Times New Roman" w:eastAsia="Batang" w:hAnsi="Times New Roman" w:cs="Times New Roman"/>
                <w:sz w:val="24"/>
                <w:szCs w:val="24"/>
                <w:lang w:eastAsia="ru-RU"/>
              </w:rPr>
              <w:t>в т. ч.:</w:t>
            </w:r>
          </w:p>
        </w:tc>
      </w:tr>
      <w:tr w:rsidR="007742E1" w:rsidRPr="00EB363C" w14:paraId="3884509A" w14:textId="77777777" w:rsidTr="00111D30">
        <w:trPr>
          <w:trHeight w:val="490"/>
        </w:trPr>
        <w:tc>
          <w:tcPr>
            <w:tcW w:w="3611" w:type="pct"/>
            <w:vAlign w:val="center"/>
          </w:tcPr>
          <w:p w14:paraId="5D10F837" w14:textId="77777777" w:rsidR="007742E1" w:rsidRPr="00EB363C" w:rsidRDefault="007742E1" w:rsidP="007742E1">
            <w:pPr>
              <w:suppressAutoHyphens/>
              <w:spacing w:after="0" w:line="276" w:lineRule="auto"/>
              <w:rPr>
                <w:rFonts w:ascii="Times New Roman" w:eastAsia="Batang" w:hAnsi="Times New Roman" w:cs="Times New Roman"/>
                <w:sz w:val="24"/>
                <w:szCs w:val="24"/>
                <w:lang w:eastAsia="ru-RU"/>
              </w:rPr>
            </w:pPr>
            <w:r w:rsidRPr="00EB363C">
              <w:rPr>
                <w:rFonts w:ascii="Times New Roman" w:eastAsia="Batang" w:hAnsi="Times New Roman" w:cs="Times New Roman"/>
                <w:sz w:val="24"/>
                <w:szCs w:val="24"/>
                <w:lang w:eastAsia="ru-RU"/>
              </w:rPr>
              <w:t>теоретическое обучение</w:t>
            </w:r>
          </w:p>
        </w:tc>
        <w:tc>
          <w:tcPr>
            <w:tcW w:w="1389" w:type="pct"/>
            <w:vAlign w:val="center"/>
          </w:tcPr>
          <w:p w14:paraId="6F0F4984" w14:textId="33418467" w:rsidR="007742E1" w:rsidRPr="00EB363C" w:rsidRDefault="001B1868" w:rsidP="007742E1">
            <w:pPr>
              <w:suppressAutoHyphens/>
              <w:spacing w:after="0" w:line="276" w:lineRule="auto"/>
              <w:rPr>
                <w:rFonts w:ascii="Times New Roman" w:eastAsia="Batang" w:hAnsi="Times New Roman" w:cs="Times New Roman"/>
                <w:iCs/>
                <w:sz w:val="24"/>
                <w:szCs w:val="24"/>
                <w:lang w:eastAsia="ru-RU"/>
              </w:rPr>
            </w:pPr>
            <w:r>
              <w:rPr>
                <w:rFonts w:ascii="Times New Roman" w:eastAsia="Batang" w:hAnsi="Times New Roman" w:cs="Times New Roman"/>
                <w:iCs/>
                <w:sz w:val="24"/>
                <w:szCs w:val="24"/>
                <w:lang w:eastAsia="ru-RU"/>
              </w:rPr>
              <w:t>36</w:t>
            </w:r>
          </w:p>
        </w:tc>
      </w:tr>
      <w:tr w:rsidR="007742E1" w:rsidRPr="00EB363C" w14:paraId="0B57DB2B" w14:textId="77777777" w:rsidTr="00111D30">
        <w:trPr>
          <w:trHeight w:val="490"/>
        </w:trPr>
        <w:tc>
          <w:tcPr>
            <w:tcW w:w="3611" w:type="pct"/>
            <w:vAlign w:val="center"/>
          </w:tcPr>
          <w:p w14:paraId="2C956788" w14:textId="77777777" w:rsidR="007742E1" w:rsidRPr="00EB363C" w:rsidRDefault="007742E1" w:rsidP="007742E1">
            <w:pPr>
              <w:suppressAutoHyphens/>
              <w:spacing w:after="0" w:line="276" w:lineRule="auto"/>
              <w:rPr>
                <w:rFonts w:ascii="Times New Roman" w:eastAsia="Batang" w:hAnsi="Times New Roman" w:cs="Times New Roman"/>
                <w:sz w:val="24"/>
                <w:szCs w:val="24"/>
                <w:lang w:eastAsia="ru-RU"/>
              </w:rPr>
            </w:pPr>
            <w:r w:rsidRPr="00EB363C">
              <w:rPr>
                <w:rFonts w:ascii="Times New Roman" w:eastAsia="Batang" w:hAnsi="Times New Roman" w:cs="Times New Roman"/>
                <w:sz w:val="24"/>
                <w:szCs w:val="24"/>
                <w:lang w:eastAsia="ru-RU"/>
              </w:rPr>
              <w:t>практические занятия</w:t>
            </w:r>
            <w:r w:rsidRPr="00EB363C">
              <w:rPr>
                <w:rFonts w:ascii="Times New Roman" w:eastAsia="Batang" w:hAnsi="Times New Roman" w:cs="Times New Roman"/>
                <w:i/>
                <w:sz w:val="24"/>
                <w:szCs w:val="24"/>
                <w:lang w:eastAsia="ru-RU"/>
              </w:rPr>
              <w:t xml:space="preserve"> </w:t>
            </w:r>
          </w:p>
        </w:tc>
        <w:tc>
          <w:tcPr>
            <w:tcW w:w="1389" w:type="pct"/>
            <w:vAlign w:val="center"/>
          </w:tcPr>
          <w:p w14:paraId="7AB1A019" w14:textId="73813CCE" w:rsidR="007742E1" w:rsidRPr="00EB363C" w:rsidRDefault="001B1868" w:rsidP="007742E1">
            <w:pPr>
              <w:suppressAutoHyphens/>
              <w:spacing w:after="0" w:line="276" w:lineRule="auto"/>
              <w:rPr>
                <w:rFonts w:ascii="Times New Roman" w:eastAsia="Batang" w:hAnsi="Times New Roman" w:cs="Times New Roman"/>
                <w:iCs/>
                <w:sz w:val="24"/>
                <w:szCs w:val="24"/>
                <w:lang w:eastAsia="ru-RU"/>
              </w:rPr>
            </w:pPr>
            <w:r>
              <w:rPr>
                <w:rFonts w:ascii="Times New Roman" w:eastAsia="Batang" w:hAnsi="Times New Roman" w:cs="Times New Roman"/>
                <w:iCs/>
                <w:sz w:val="24"/>
                <w:szCs w:val="24"/>
                <w:lang w:eastAsia="ru-RU"/>
              </w:rPr>
              <w:t>44</w:t>
            </w:r>
          </w:p>
        </w:tc>
      </w:tr>
      <w:tr w:rsidR="007742E1" w:rsidRPr="00EB363C" w14:paraId="569427A4" w14:textId="77777777" w:rsidTr="00111D30">
        <w:trPr>
          <w:trHeight w:val="267"/>
        </w:trPr>
        <w:tc>
          <w:tcPr>
            <w:tcW w:w="3611" w:type="pct"/>
            <w:vAlign w:val="center"/>
          </w:tcPr>
          <w:p w14:paraId="36F9B314" w14:textId="77777777" w:rsidR="007742E1" w:rsidRPr="00EB363C" w:rsidRDefault="007742E1" w:rsidP="007742E1">
            <w:pPr>
              <w:suppressAutoHyphens/>
              <w:spacing w:after="0" w:line="276" w:lineRule="auto"/>
              <w:rPr>
                <w:rFonts w:ascii="Times New Roman" w:eastAsia="Batang" w:hAnsi="Times New Roman" w:cs="Times New Roman"/>
                <w:i/>
                <w:sz w:val="24"/>
                <w:szCs w:val="24"/>
                <w:lang w:eastAsia="ru-RU"/>
              </w:rPr>
            </w:pPr>
            <w:r w:rsidRPr="00EB363C">
              <w:rPr>
                <w:rFonts w:ascii="Times New Roman" w:eastAsia="Batang" w:hAnsi="Times New Roman" w:cs="Times New Roman"/>
                <w:i/>
                <w:sz w:val="24"/>
                <w:szCs w:val="24"/>
                <w:lang w:eastAsia="ru-RU"/>
              </w:rPr>
              <w:t xml:space="preserve">Самостоятельная работа </w:t>
            </w:r>
          </w:p>
        </w:tc>
        <w:tc>
          <w:tcPr>
            <w:tcW w:w="1389" w:type="pct"/>
            <w:vAlign w:val="center"/>
          </w:tcPr>
          <w:p w14:paraId="2457C7AE" w14:textId="52B9DAA9" w:rsidR="007742E1" w:rsidRPr="00EB363C" w:rsidRDefault="007742E1" w:rsidP="007742E1">
            <w:pPr>
              <w:suppressAutoHyphens/>
              <w:spacing w:after="0" w:line="276" w:lineRule="auto"/>
              <w:rPr>
                <w:rFonts w:ascii="Times New Roman" w:eastAsia="Batang" w:hAnsi="Times New Roman" w:cs="Times New Roman"/>
                <w:iCs/>
                <w:sz w:val="24"/>
                <w:szCs w:val="24"/>
                <w:lang w:eastAsia="ru-RU"/>
              </w:rPr>
            </w:pPr>
          </w:p>
        </w:tc>
      </w:tr>
      <w:tr w:rsidR="007742E1" w:rsidRPr="00EB363C" w14:paraId="4F4ADF73" w14:textId="77777777" w:rsidTr="00111D30">
        <w:trPr>
          <w:trHeight w:val="65"/>
        </w:trPr>
        <w:tc>
          <w:tcPr>
            <w:tcW w:w="3611" w:type="pct"/>
            <w:vAlign w:val="center"/>
          </w:tcPr>
          <w:p w14:paraId="0CC198B8" w14:textId="77777777" w:rsidR="007742E1" w:rsidRPr="00EB363C" w:rsidRDefault="007742E1" w:rsidP="007742E1">
            <w:pPr>
              <w:suppressAutoHyphens/>
              <w:spacing w:after="0" w:line="276" w:lineRule="auto"/>
              <w:rPr>
                <w:rFonts w:ascii="Times New Roman" w:eastAsia="Batang" w:hAnsi="Times New Roman" w:cs="Times New Roman"/>
                <w:i/>
                <w:sz w:val="24"/>
                <w:szCs w:val="24"/>
                <w:lang w:eastAsia="ru-RU"/>
              </w:rPr>
            </w:pPr>
            <w:r w:rsidRPr="00EB363C">
              <w:rPr>
                <w:rFonts w:ascii="Times New Roman" w:eastAsia="Batang" w:hAnsi="Times New Roman" w:cs="Times New Roman"/>
                <w:b/>
                <w:iCs/>
                <w:sz w:val="24"/>
                <w:szCs w:val="24"/>
                <w:lang w:eastAsia="ru-RU"/>
              </w:rPr>
              <w:t>Промежуточная аттестация</w:t>
            </w:r>
          </w:p>
        </w:tc>
        <w:tc>
          <w:tcPr>
            <w:tcW w:w="1389" w:type="pct"/>
            <w:vAlign w:val="center"/>
          </w:tcPr>
          <w:p w14:paraId="7A0C9206" w14:textId="3F065C50" w:rsidR="007742E1" w:rsidRPr="00EB363C" w:rsidRDefault="007742E1" w:rsidP="007742E1">
            <w:pPr>
              <w:suppressAutoHyphens/>
              <w:spacing w:after="0" w:line="276" w:lineRule="auto"/>
              <w:rPr>
                <w:rFonts w:ascii="Times New Roman" w:eastAsia="Batang" w:hAnsi="Times New Roman" w:cs="Times New Roman"/>
                <w:iCs/>
                <w:sz w:val="24"/>
                <w:szCs w:val="24"/>
                <w:lang w:eastAsia="ru-RU"/>
              </w:rPr>
            </w:pPr>
          </w:p>
        </w:tc>
      </w:tr>
    </w:tbl>
    <w:p w14:paraId="066B0E94" w14:textId="77777777" w:rsidR="007742E1" w:rsidRPr="007742E1" w:rsidRDefault="007742E1" w:rsidP="007742E1">
      <w:pPr>
        <w:suppressAutoHyphens/>
        <w:spacing w:after="120" w:line="276" w:lineRule="auto"/>
        <w:rPr>
          <w:rFonts w:ascii="Times New Roman" w:eastAsia="Batang" w:hAnsi="Times New Roman" w:cs="Times New Roman"/>
          <w:b/>
          <w:i/>
          <w:lang w:eastAsia="ru-RU"/>
        </w:rPr>
      </w:pPr>
    </w:p>
    <w:p w14:paraId="541B0866" w14:textId="77777777" w:rsidR="007742E1" w:rsidRPr="007742E1" w:rsidRDefault="007742E1" w:rsidP="007742E1">
      <w:pPr>
        <w:spacing w:after="200" w:line="276" w:lineRule="auto"/>
        <w:rPr>
          <w:rFonts w:ascii="Times New Roman" w:eastAsia="Batang" w:hAnsi="Times New Roman" w:cs="Times New Roman"/>
          <w:b/>
          <w:i/>
          <w:lang w:eastAsia="ru-RU"/>
        </w:rPr>
        <w:sectPr w:rsidR="007742E1" w:rsidRPr="007742E1" w:rsidSect="00111D30">
          <w:pgSz w:w="11906" w:h="16838"/>
          <w:pgMar w:top="1134" w:right="850" w:bottom="284" w:left="1701" w:header="708" w:footer="708" w:gutter="0"/>
          <w:cols w:space="720"/>
          <w:docGrid w:linePitch="299"/>
        </w:sectPr>
      </w:pPr>
    </w:p>
    <w:p w14:paraId="19C82B85" w14:textId="4C4710CF" w:rsidR="007742E1" w:rsidRPr="007742E1" w:rsidRDefault="007742E1" w:rsidP="007742E1">
      <w:pPr>
        <w:spacing w:after="200" w:line="276" w:lineRule="auto"/>
        <w:rPr>
          <w:rFonts w:ascii="Times New Roman" w:eastAsia="Batang" w:hAnsi="Times New Roman" w:cs="Times New Roman"/>
          <w:b/>
          <w:bCs/>
          <w:lang w:eastAsia="ru-RU"/>
        </w:rPr>
      </w:pPr>
      <w:r w:rsidRPr="007742E1">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7838"/>
        <w:gridCol w:w="1923"/>
        <w:gridCol w:w="2678"/>
      </w:tblGrid>
      <w:tr w:rsidR="0004639E" w:rsidRPr="001B1868" w14:paraId="5544221E" w14:textId="22F0E0BD" w:rsidTr="0004639E">
        <w:trPr>
          <w:trHeight w:val="23"/>
        </w:trPr>
        <w:tc>
          <w:tcPr>
            <w:tcW w:w="834" w:type="pct"/>
            <w:vAlign w:val="center"/>
          </w:tcPr>
          <w:p w14:paraId="2F3A3E3F" w14:textId="77777777" w:rsidR="0004639E" w:rsidRPr="001B1868" w:rsidRDefault="0004639E" w:rsidP="0004639E">
            <w:pPr>
              <w:suppressAutoHyphens/>
              <w:spacing w:after="0" w:line="276" w:lineRule="auto"/>
              <w:jc w:val="center"/>
              <w:rPr>
                <w:rFonts w:ascii="Times New Roman" w:eastAsia="Batang" w:hAnsi="Times New Roman" w:cs="Times New Roman"/>
                <w:b/>
                <w:bCs/>
                <w:lang w:eastAsia="ru-RU"/>
              </w:rPr>
            </w:pPr>
            <w:r w:rsidRPr="001B1868">
              <w:rPr>
                <w:rFonts w:ascii="Times New Roman" w:eastAsia="Batang" w:hAnsi="Times New Roman" w:cs="Times New Roman"/>
                <w:b/>
                <w:bCs/>
                <w:lang w:eastAsia="ru-RU"/>
              </w:rPr>
              <w:t>Наименование разделов и тем</w:t>
            </w:r>
          </w:p>
        </w:tc>
        <w:tc>
          <w:tcPr>
            <w:tcW w:w="2625" w:type="pct"/>
            <w:vAlign w:val="center"/>
          </w:tcPr>
          <w:p w14:paraId="6872C1D0" w14:textId="5417BD80" w:rsidR="0004639E" w:rsidRPr="001B1868" w:rsidRDefault="001D30FE" w:rsidP="0004639E">
            <w:pPr>
              <w:suppressAutoHyphens/>
              <w:spacing w:after="0" w:line="276" w:lineRule="auto"/>
              <w:jc w:val="center"/>
              <w:rPr>
                <w:rFonts w:ascii="Times New Roman" w:eastAsia="Batang" w:hAnsi="Times New Roman" w:cs="Times New Roman"/>
                <w:b/>
                <w:bCs/>
                <w:lang w:eastAsia="ru-RU"/>
              </w:rPr>
            </w:pPr>
            <w:r w:rsidRPr="001D30FE">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644" w:type="pct"/>
            <w:vAlign w:val="center"/>
          </w:tcPr>
          <w:p w14:paraId="401D70AC" w14:textId="3D34431B" w:rsidR="0004639E" w:rsidRPr="001B1868" w:rsidRDefault="0004639E" w:rsidP="0004639E">
            <w:pPr>
              <w:suppressAutoHyphens/>
              <w:spacing w:after="0" w:line="276" w:lineRule="auto"/>
              <w:jc w:val="center"/>
              <w:rPr>
                <w:rFonts w:ascii="Times New Roman" w:eastAsia="Batang" w:hAnsi="Times New Roman" w:cs="Times New Roman"/>
                <w:b/>
                <w:bCs/>
                <w:lang w:eastAsia="ru-RU"/>
              </w:rPr>
            </w:pPr>
            <w:r w:rsidRPr="001B1868">
              <w:rPr>
                <w:rFonts w:ascii="Times New Roman" w:eastAsia="Batang" w:hAnsi="Times New Roman" w:cs="Times New Roman"/>
                <w:b/>
                <w:bCs/>
                <w:lang w:eastAsia="ru-RU"/>
              </w:rPr>
              <w:t>Объем, акад. ч / в том числе в форме практической подготовки, акад. ч</w:t>
            </w:r>
            <w:r w:rsidRPr="001B1868">
              <w:rPr>
                <w:rStyle w:val="ac"/>
                <w:rFonts w:ascii="Times New Roman" w:hAnsi="Times New Roman" w:cs="Times New Roman"/>
                <w:b/>
                <w:bCs/>
              </w:rPr>
              <w:footnoteReference w:id="11"/>
            </w:r>
          </w:p>
        </w:tc>
        <w:tc>
          <w:tcPr>
            <w:tcW w:w="897" w:type="pct"/>
          </w:tcPr>
          <w:p w14:paraId="447846E2" w14:textId="38A03710" w:rsidR="0004639E" w:rsidRPr="001B1868" w:rsidRDefault="0004639E" w:rsidP="0004639E">
            <w:pPr>
              <w:suppressAutoHyphens/>
              <w:spacing w:after="0" w:line="276" w:lineRule="auto"/>
              <w:jc w:val="center"/>
              <w:rPr>
                <w:rFonts w:ascii="Times New Roman" w:eastAsia="Batang" w:hAnsi="Times New Roman" w:cs="Times New Roman"/>
                <w:b/>
                <w:bCs/>
                <w:lang w:eastAsia="ru-RU"/>
              </w:rPr>
            </w:pPr>
            <w:r w:rsidRPr="001B1868">
              <w:rPr>
                <w:rFonts w:ascii="Times New Roman" w:eastAsia="Batang" w:hAnsi="Times New Roman" w:cs="Times New Roman"/>
                <w:b/>
                <w:bCs/>
                <w:lang w:eastAsia="ru-RU"/>
              </w:rPr>
              <w:t>Коды компетенций, формированию которых способствует элемент программы</w:t>
            </w:r>
          </w:p>
        </w:tc>
      </w:tr>
      <w:tr w:rsidR="0004639E" w:rsidRPr="001B1868" w14:paraId="06342F02" w14:textId="79D040A5" w:rsidTr="0004639E">
        <w:trPr>
          <w:trHeight w:val="23"/>
        </w:trPr>
        <w:tc>
          <w:tcPr>
            <w:tcW w:w="3459" w:type="pct"/>
            <w:gridSpan w:val="2"/>
          </w:tcPr>
          <w:p w14:paraId="7D9D3618" w14:textId="77777777" w:rsidR="0004639E" w:rsidRPr="001B1868" w:rsidRDefault="0004639E" w:rsidP="0004639E">
            <w:pPr>
              <w:spacing w:after="0" w:line="240" w:lineRule="auto"/>
              <w:rPr>
                <w:rFonts w:ascii="Times New Roman" w:eastAsia="Batang" w:hAnsi="Times New Roman" w:cs="Times New Roman"/>
                <w:i/>
                <w:highlight w:val="yellow"/>
                <w:lang w:eastAsia="ru-RU"/>
              </w:rPr>
            </w:pPr>
            <w:r w:rsidRPr="001B1868">
              <w:rPr>
                <w:rFonts w:ascii="Times New Roman" w:eastAsia="Batang" w:hAnsi="Times New Roman" w:cs="Times New Roman"/>
                <w:b/>
                <w:bCs/>
                <w:lang w:eastAsia="ru-RU"/>
              </w:rPr>
              <w:t>Раздел 1. Понятие гражданско-правового регулирования</w:t>
            </w:r>
          </w:p>
        </w:tc>
        <w:tc>
          <w:tcPr>
            <w:tcW w:w="644" w:type="pct"/>
          </w:tcPr>
          <w:p w14:paraId="613D371B" w14:textId="691B0270" w:rsidR="0004639E" w:rsidRPr="001B1868" w:rsidRDefault="0004639E" w:rsidP="0004639E">
            <w:pPr>
              <w:spacing w:after="0" w:line="276" w:lineRule="auto"/>
              <w:jc w:val="center"/>
              <w:rPr>
                <w:rFonts w:ascii="Times New Roman" w:eastAsia="Batang" w:hAnsi="Times New Roman" w:cs="Times New Roman"/>
                <w:b/>
                <w:bCs/>
                <w:iCs/>
                <w:lang w:eastAsia="ru-RU"/>
              </w:rPr>
            </w:pPr>
          </w:p>
        </w:tc>
        <w:tc>
          <w:tcPr>
            <w:tcW w:w="897" w:type="pct"/>
          </w:tcPr>
          <w:p w14:paraId="0477E260" w14:textId="77777777" w:rsidR="0004639E" w:rsidRPr="001B1868" w:rsidRDefault="0004639E" w:rsidP="0004639E">
            <w:pPr>
              <w:spacing w:after="0" w:line="276" w:lineRule="auto"/>
              <w:jc w:val="center"/>
              <w:rPr>
                <w:rFonts w:ascii="Times New Roman" w:eastAsia="Batang" w:hAnsi="Times New Roman" w:cs="Times New Roman"/>
                <w:b/>
                <w:bCs/>
                <w:i/>
                <w:iCs/>
                <w:highlight w:val="green"/>
                <w:lang w:eastAsia="ru-RU"/>
              </w:rPr>
            </w:pPr>
          </w:p>
        </w:tc>
      </w:tr>
      <w:tr w:rsidR="0004639E" w:rsidRPr="001B1868" w14:paraId="5D815E41" w14:textId="3139FC66" w:rsidTr="0004639E">
        <w:trPr>
          <w:trHeight w:val="23"/>
        </w:trPr>
        <w:tc>
          <w:tcPr>
            <w:tcW w:w="834" w:type="pct"/>
            <w:vMerge w:val="restart"/>
          </w:tcPr>
          <w:p w14:paraId="1AFC00B3"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r w:rsidRPr="001B1868">
              <w:rPr>
                <w:rFonts w:ascii="Times New Roman" w:eastAsia="Times New Roman" w:hAnsi="Times New Roman" w:cs="Times New Roman"/>
                <w:b/>
                <w:bCs/>
                <w:lang w:eastAsia="ru-RU"/>
              </w:rPr>
              <w:t>Тема 1. Гражданское право как отрасль права</w:t>
            </w:r>
          </w:p>
        </w:tc>
        <w:tc>
          <w:tcPr>
            <w:tcW w:w="2625" w:type="pct"/>
          </w:tcPr>
          <w:p w14:paraId="50B38381" w14:textId="77777777" w:rsidR="0004639E" w:rsidRPr="001B1868" w:rsidRDefault="0004639E" w:rsidP="0004639E">
            <w:pPr>
              <w:spacing w:after="0" w:line="276" w:lineRule="auto"/>
              <w:rPr>
                <w:rFonts w:ascii="Times New Roman" w:eastAsia="Batang" w:hAnsi="Times New Roman" w:cs="Times New Roman"/>
                <w:b/>
                <w:bCs/>
                <w:i/>
                <w:highlight w:val="green"/>
                <w:lang w:eastAsia="ru-RU"/>
              </w:rPr>
            </w:pPr>
            <w:r w:rsidRPr="001B1868">
              <w:rPr>
                <w:rFonts w:ascii="Times New Roman" w:eastAsia="Batang" w:hAnsi="Times New Roman" w:cs="Times New Roman"/>
                <w:b/>
                <w:bCs/>
                <w:lang w:eastAsia="ru-RU"/>
              </w:rPr>
              <w:t>Содержание</w:t>
            </w:r>
          </w:p>
        </w:tc>
        <w:tc>
          <w:tcPr>
            <w:tcW w:w="644" w:type="pct"/>
          </w:tcPr>
          <w:p w14:paraId="6154D988" w14:textId="77777777" w:rsidR="0004639E" w:rsidRPr="001B1868" w:rsidRDefault="0004639E" w:rsidP="0004639E">
            <w:pPr>
              <w:spacing w:after="0" w:line="276" w:lineRule="auto"/>
              <w:rPr>
                <w:rFonts w:ascii="Times New Roman" w:eastAsia="Batang" w:hAnsi="Times New Roman" w:cs="Times New Roman"/>
                <w:b/>
                <w:i/>
                <w:highlight w:val="yellow"/>
                <w:lang w:eastAsia="ru-RU"/>
              </w:rPr>
            </w:pPr>
          </w:p>
        </w:tc>
        <w:tc>
          <w:tcPr>
            <w:tcW w:w="897" w:type="pct"/>
          </w:tcPr>
          <w:p w14:paraId="0F2A1C03" w14:textId="77777777" w:rsidR="0004639E" w:rsidRPr="001B1868" w:rsidRDefault="0004639E" w:rsidP="0004639E">
            <w:pPr>
              <w:spacing w:after="0" w:line="276" w:lineRule="auto"/>
              <w:rPr>
                <w:rFonts w:ascii="Times New Roman" w:eastAsia="Batang" w:hAnsi="Times New Roman" w:cs="Times New Roman"/>
                <w:b/>
                <w:i/>
                <w:highlight w:val="yellow"/>
                <w:lang w:eastAsia="ru-RU"/>
              </w:rPr>
            </w:pPr>
          </w:p>
        </w:tc>
      </w:tr>
      <w:tr w:rsidR="0004639E" w:rsidRPr="001B1868" w14:paraId="1D4E6A68" w14:textId="1A1D8357" w:rsidTr="0004639E">
        <w:trPr>
          <w:trHeight w:val="23"/>
        </w:trPr>
        <w:tc>
          <w:tcPr>
            <w:tcW w:w="834" w:type="pct"/>
            <w:vMerge/>
          </w:tcPr>
          <w:p w14:paraId="4709C22C" w14:textId="77777777" w:rsidR="0004639E" w:rsidRPr="001B1868" w:rsidRDefault="0004639E" w:rsidP="0004639E">
            <w:pPr>
              <w:spacing w:after="0" w:line="276" w:lineRule="auto"/>
              <w:rPr>
                <w:rFonts w:ascii="Times New Roman" w:eastAsia="Batang" w:hAnsi="Times New Roman" w:cs="Times New Roman"/>
                <w:b/>
                <w:bCs/>
                <w:i/>
                <w:highlight w:val="green"/>
                <w:lang w:eastAsia="ru-RU"/>
              </w:rPr>
            </w:pPr>
          </w:p>
        </w:tc>
        <w:tc>
          <w:tcPr>
            <w:tcW w:w="2625" w:type="pct"/>
          </w:tcPr>
          <w:p w14:paraId="5C6AF4AA" w14:textId="77777777" w:rsidR="0004639E" w:rsidRPr="001B1868" w:rsidRDefault="0004639E" w:rsidP="0004639E">
            <w:pPr>
              <w:spacing w:after="0" w:line="240" w:lineRule="auto"/>
              <w:rPr>
                <w:rFonts w:ascii="Times New Roman" w:eastAsia="Times New Roman" w:hAnsi="Times New Roman" w:cs="Times New Roman"/>
                <w:color w:val="000000"/>
                <w:lang w:eastAsia="ru-RU"/>
              </w:rPr>
            </w:pPr>
            <w:r w:rsidRPr="001B1868">
              <w:rPr>
                <w:rFonts w:ascii="Times New Roman" w:eastAsia="Times New Roman" w:hAnsi="Times New Roman" w:cs="Times New Roman"/>
                <w:color w:val="000000"/>
                <w:lang w:eastAsia="ru-RU"/>
              </w:rPr>
              <w:t xml:space="preserve">1.Предмет гражданско-правового регулирования. </w:t>
            </w:r>
          </w:p>
          <w:p w14:paraId="0E390011" w14:textId="77777777" w:rsidR="0004639E" w:rsidRPr="001B1868" w:rsidRDefault="0004639E" w:rsidP="0004639E">
            <w:pPr>
              <w:spacing w:after="0" w:line="240" w:lineRule="auto"/>
              <w:rPr>
                <w:rFonts w:ascii="Times New Roman" w:eastAsia="Times New Roman" w:hAnsi="Times New Roman" w:cs="Times New Roman"/>
                <w:color w:val="000000"/>
                <w:lang w:eastAsia="ru-RU"/>
              </w:rPr>
            </w:pPr>
            <w:r w:rsidRPr="001B1868">
              <w:rPr>
                <w:rFonts w:ascii="Times New Roman" w:eastAsia="Times New Roman" w:hAnsi="Times New Roman" w:cs="Times New Roman"/>
                <w:color w:val="000000"/>
                <w:lang w:eastAsia="ru-RU"/>
              </w:rPr>
              <w:t xml:space="preserve">2.Понятие и виды имущественных отношений, регулируемых. </w:t>
            </w:r>
          </w:p>
          <w:p w14:paraId="3BC44BA4" w14:textId="4926CC03" w:rsidR="0004639E" w:rsidRPr="001B1868" w:rsidRDefault="0004639E" w:rsidP="0004639E">
            <w:pPr>
              <w:suppressAutoHyphens/>
              <w:spacing w:after="0" w:line="240" w:lineRule="auto"/>
              <w:jc w:val="both"/>
              <w:rPr>
                <w:rFonts w:ascii="Times New Roman" w:eastAsia="Batang" w:hAnsi="Times New Roman" w:cs="Times New Roman"/>
                <w:highlight w:val="green"/>
                <w:lang w:eastAsia="ru-RU"/>
              </w:rPr>
            </w:pPr>
            <w:r w:rsidRPr="001B1868">
              <w:rPr>
                <w:rFonts w:ascii="Times New Roman" w:eastAsia="Times New Roman" w:hAnsi="Times New Roman" w:cs="Times New Roman"/>
                <w:color w:val="000000"/>
                <w:lang w:eastAsia="ru-RU"/>
              </w:rPr>
              <w:t>3.Понятие и виды неимущественных отношений, регулируемых гражданским правом.</w:t>
            </w:r>
          </w:p>
        </w:tc>
        <w:tc>
          <w:tcPr>
            <w:tcW w:w="644" w:type="pct"/>
            <w:vMerge w:val="restart"/>
          </w:tcPr>
          <w:p w14:paraId="7611F1F2" w14:textId="77777777" w:rsidR="0004639E" w:rsidRPr="001B1868" w:rsidRDefault="0004639E" w:rsidP="0004639E">
            <w:pPr>
              <w:spacing w:after="0" w:line="240" w:lineRule="auto"/>
              <w:rPr>
                <w:rFonts w:ascii="Times New Roman" w:eastAsia="Batang" w:hAnsi="Times New Roman" w:cs="Times New Roman"/>
                <w:lang w:eastAsia="ru-RU"/>
              </w:rPr>
            </w:pPr>
          </w:p>
        </w:tc>
        <w:tc>
          <w:tcPr>
            <w:tcW w:w="897" w:type="pct"/>
            <w:vMerge w:val="restart"/>
          </w:tcPr>
          <w:p w14:paraId="64BEE002" w14:textId="77777777" w:rsidR="0004639E"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 xml:space="preserve">ОК 2, ОК 4, ОК 9, </w:t>
            </w:r>
          </w:p>
          <w:p w14:paraId="5A61D241" w14:textId="095D8B8A" w:rsidR="0004639E" w:rsidRPr="001B1868"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ОК 11, ОК 12</w:t>
            </w:r>
          </w:p>
          <w:p w14:paraId="4740D594" w14:textId="75CBFAC6" w:rsidR="0004639E" w:rsidRPr="001B1868" w:rsidRDefault="0004639E" w:rsidP="0004639E">
            <w:pPr>
              <w:suppressAutoHyphens/>
              <w:spacing w:after="0" w:line="276" w:lineRule="auto"/>
              <w:jc w:val="both"/>
              <w:rPr>
                <w:rFonts w:ascii="Times New Roman" w:eastAsia="Batang" w:hAnsi="Times New Roman" w:cs="Times New Roman"/>
                <w:lang w:eastAsia="ru-RU"/>
              </w:rPr>
            </w:pPr>
            <w:r w:rsidRPr="001B1868">
              <w:rPr>
                <w:rFonts w:ascii="Times New Roman" w:eastAsia="Times New Roman" w:hAnsi="Times New Roman" w:cs="Times New Roman"/>
                <w:lang w:eastAsia="ru-RU"/>
              </w:rPr>
              <w:t>ПК 1.1, ПК 1.2, ПК 1.4</w:t>
            </w:r>
          </w:p>
        </w:tc>
      </w:tr>
      <w:tr w:rsidR="0004639E" w:rsidRPr="001B1868" w14:paraId="23F512F6" w14:textId="51512DA6" w:rsidTr="0004639E">
        <w:trPr>
          <w:trHeight w:val="23"/>
        </w:trPr>
        <w:tc>
          <w:tcPr>
            <w:tcW w:w="834" w:type="pct"/>
            <w:vMerge/>
          </w:tcPr>
          <w:p w14:paraId="6454D0E0" w14:textId="77777777" w:rsidR="0004639E" w:rsidRPr="001B1868" w:rsidRDefault="0004639E" w:rsidP="0004639E">
            <w:pPr>
              <w:spacing w:after="0" w:line="276" w:lineRule="auto"/>
              <w:rPr>
                <w:rFonts w:ascii="Times New Roman" w:eastAsia="Batang" w:hAnsi="Times New Roman" w:cs="Times New Roman"/>
                <w:b/>
                <w:bCs/>
                <w:i/>
                <w:highlight w:val="green"/>
                <w:lang w:eastAsia="ru-RU"/>
              </w:rPr>
            </w:pPr>
          </w:p>
        </w:tc>
        <w:tc>
          <w:tcPr>
            <w:tcW w:w="2625" w:type="pct"/>
          </w:tcPr>
          <w:p w14:paraId="24DE0AF3" w14:textId="77777777" w:rsidR="0004639E" w:rsidRPr="001B1868" w:rsidRDefault="0004639E" w:rsidP="0004639E">
            <w:pPr>
              <w:suppressAutoHyphens/>
              <w:spacing w:after="0" w:line="240" w:lineRule="auto"/>
              <w:jc w:val="both"/>
              <w:rPr>
                <w:rFonts w:ascii="Times New Roman" w:eastAsia="Batang" w:hAnsi="Times New Roman" w:cs="Times New Roman"/>
                <w:b/>
                <w:highlight w:val="green"/>
                <w:lang w:eastAsia="ru-RU"/>
              </w:rPr>
            </w:pPr>
            <w:r w:rsidRPr="001B1868">
              <w:rPr>
                <w:rFonts w:ascii="Times New Roman" w:eastAsia="Batang" w:hAnsi="Times New Roman" w:cs="Times New Roman"/>
                <w:b/>
                <w:bCs/>
                <w:lang w:eastAsia="ru-RU"/>
              </w:rPr>
              <w:t>В том числе практических занятий и лабораторных работ</w:t>
            </w:r>
          </w:p>
        </w:tc>
        <w:tc>
          <w:tcPr>
            <w:tcW w:w="644" w:type="pct"/>
            <w:vMerge/>
          </w:tcPr>
          <w:p w14:paraId="21624319" w14:textId="77777777" w:rsidR="0004639E" w:rsidRPr="001B1868" w:rsidRDefault="0004639E" w:rsidP="0004639E">
            <w:pPr>
              <w:spacing w:after="0" w:line="276" w:lineRule="auto"/>
              <w:rPr>
                <w:rFonts w:ascii="Times New Roman" w:eastAsia="Batang" w:hAnsi="Times New Roman" w:cs="Times New Roman"/>
                <w:i/>
                <w:lang w:eastAsia="ru-RU"/>
              </w:rPr>
            </w:pPr>
          </w:p>
        </w:tc>
        <w:tc>
          <w:tcPr>
            <w:tcW w:w="897" w:type="pct"/>
            <w:vMerge/>
          </w:tcPr>
          <w:p w14:paraId="51B4E654" w14:textId="77777777" w:rsidR="0004639E" w:rsidRPr="001B1868" w:rsidRDefault="0004639E" w:rsidP="0004639E">
            <w:pPr>
              <w:spacing w:after="0" w:line="276" w:lineRule="auto"/>
              <w:rPr>
                <w:rFonts w:ascii="Times New Roman" w:eastAsia="Batang" w:hAnsi="Times New Roman" w:cs="Times New Roman"/>
                <w:i/>
                <w:lang w:eastAsia="ru-RU"/>
              </w:rPr>
            </w:pPr>
          </w:p>
        </w:tc>
      </w:tr>
      <w:tr w:rsidR="0004639E" w:rsidRPr="001B1868" w14:paraId="2360F5FD" w14:textId="6BBFBF75" w:rsidTr="0004639E">
        <w:trPr>
          <w:trHeight w:val="23"/>
        </w:trPr>
        <w:tc>
          <w:tcPr>
            <w:tcW w:w="834" w:type="pct"/>
            <w:vMerge/>
          </w:tcPr>
          <w:p w14:paraId="0BE5372B" w14:textId="77777777" w:rsidR="0004639E" w:rsidRPr="001B1868" w:rsidRDefault="0004639E" w:rsidP="0004639E">
            <w:pPr>
              <w:spacing w:after="0" w:line="276" w:lineRule="auto"/>
              <w:rPr>
                <w:rFonts w:ascii="Times New Roman" w:eastAsia="Batang" w:hAnsi="Times New Roman" w:cs="Times New Roman"/>
                <w:b/>
                <w:bCs/>
                <w:i/>
                <w:highlight w:val="green"/>
                <w:lang w:eastAsia="ru-RU"/>
              </w:rPr>
            </w:pPr>
          </w:p>
        </w:tc>
        <w:tc>
          <w:tcPr>
            <w:tcW w:w="2625" w:type="pct"/>
          </w:tcPr>
          <w:p w14:paraId="73823141" w14:textId="3809E049" w:rsidR="0004639E" w:rsidRPr="001B1868" w:rsidRDefault="0004639E" w:rsidP="0004639E">
            <w:pPr>
              <w:spacing w:after="0" w:line="276" w:lineRule="auto"/>
              <w:rPr>
                <w:rFonts w:ascii="Times New Roman" w:eastAsia="Batang" w:hAnsi="Times New Roman" w:cs="Times New Roman"/>
                <w:color w:val="000000"/>
                <w:lang w:eastAsia="ru-RU"/>
              </w:rPr>
            </w:pPr>
            <w:r w:rsidRPr="001B1868">
              <w:rPr>
                <w:rFonts w:ascii="Times New Roman" w:eastAsia="Batang" w:hAnsi="Times New Roman" w:cs="Times New Roman"/>
                <w:color w:val="000000"/>
                <w:lang w:eastAsia="ru-RU"/>
              </w:rPr>
              <w:t>1. Гражданско-правовой метод регулирования общественных отношений.</w:t>
            </w:r>
          </w:p>
        </w:tc>
        <w:tc>
          <w:tcPr>
            <w:tcW w:w="644" w:type="pct"/>
            <w:vMerge/>
          </w:tcPr>
          <w:p w14:paraId="54AD0264" w14:textId="77777777" w:rsidR="0004639E" w:rsidRPr="001B1868" w:rsidRDefault="0004639E" w:rsidP="0004639E">
            <w:pPr>
              <w:spacing w:after="0" w:line="240" w:lineRule="auto"/>
              <w:rPr>
                <w:rFonts w:ascii="Times New Roman" w:eastAsia="Batang" w:hAnsi="Times New Roman" w:cs="Times New Roman"/>
                <w:lang w:eastAsia="ru-RU"/>
              </w:rPr>
            </w:pPr>
          </w:p>
        </w:tc>
        <w:tc>
          <w:tcPr>
            <w:tcW w:w="897" w:type="pct"/>
            <w:vMerge/>
          </w:tcPr>
          <w:p w14:paraId="58A0942A" w14:textId="77777777" w:rsidR="0004639E" w:rsidRPr="001B1868" w:rsidRDefault="0004639E" w:rsidP="0004639E">
            <w:pPr>
              <w:suppressAutoHyphens/>
              <w:spacing w:after="0" w:line="276" w:lineRule="auto"/>
              <w:jc w:val="both"/>
              <w:rPr>
                <w:rFonts w:ascii="Times New Roman" w:eastAsia="Batang" w:hAnsi="Times New Roman" w:cs="Times New Roman"/>
                <w:lang w:eastAsia="ru-RU"/>
              </w:rPr>
            </w:pPr>
          </w:p>
        </w:tc>
      </w:tr>
      <w:tr w:rsidR="0004639E" w:rsidRPr="001B1868" w14:paraId="159C3668" w14:textId="22F1CAB3" w:rsidTr="0004639E">
        <w:trPr>
          <w:trHeight w:val="23"/>
        </w:trPr>
        <w:tc>
          <w:tcPr>
            <w:tcW w:w="834" w:type="pct"/>
            <w:vMerge/>
          </w:tcPr>
          <w:p w14:paraId="59C99F82" w14:textId="77777777" w:rsidR="0004639E" w:rsidRPr="001B1868" w:rsidRDefault="0004639E" w:rsidP="0004639E">
            <w:pPr>
              <w:spacing w:after="0" w:line="276" w:lineRule="auto"/>
              <w:rPr>
                <w:rFonts w:ascii="Times New Roman" w:eastAsia="Batang" w:hAnsi="Times New Roman" w:cs="Times New Roman"/>
                <w:b/>
                <w:bCs/>
                <w:i/>
                <w:highlight w:val="green"/>
                <w:lang w:eastAsia="ru-RU"/>
              </w:rPr>
            </w:pPr>
          </w:p>
        </w:tc>
        <w:tc>
          <w:tcPr>
            <w:tcW w:w="2625" w:type="pct"/>
          </w:tcPr>
          <w:p w14:paraId="26F92BB3" w14:textId="77777777" w:rsidR="0004639E" w:rsidRPr="001B1868" w:rsidRDefault="0004639E" w:rsidP="0004639E">
            <w:pPr>
              <w:spacing w:after="0" w:line="276" w:lineRule="auto"/>
              <w:rPr>
                <w:rFonts w:ascii="Times New Roman" w:eastAsia="Batang" w:hAnsi="Times New Roman" w:cs="Times New Roman"/>
                <w:lang w:eastAsia="ru-RU"/>
              </w:rPr>
            </w:pPr>
            <w:r w:rsidRPr="001B1868">
              <w:rPr>
                <w:rFonts w:ascii="Times New Roman" w:eastAsia="Batang" w:hAnsi="Times New Roman" w:cs="Times New Roman"/>
                <w:color w:val="000000"/>
                <w:lang w:eastAsia="ru-RU"/>
              </w:rPr>
              <w:t xml:space="preserve">2.Основные функции и принципы гражданского права.    </w:t>
            </w:r>
          </w:p>
        </w:tc>
        <w:tc>
          <w:tcPr>
            <w:tcW w:w="644" w:type="pct"/>
            <w:vMerge/>
          </w:tcPr>
          <w:p w14:paraId="7BEC5E92" w14:textId="77777777" w:rsidR="0004639E" w:rsidRPr="001B1868" w:rsidRDefault="0004639E" w:rsidP="0004639E">
            <w:pPr>
              <w:suppressAutoHyphens/>
              <w:spacing w:after="0" w:line="276" w:lineRule="auto"/>
              <w:jc w:val="both"/>
              <w:rPr>
                <w:rFonts w:ascii="Times New Roman" w:eastAsia="Batang" w:hAnsi="Times New Roman" w:cs="Times New Roman"/>
                <w:lang w:eastAsia="ru-RU"/>
              </w:rPr>
            </w:pPr>
          </w:p>
        </w:tc>
        <w:tc>
          <w:tcPr>
            <w:tcW w:w="897" w:type="pct"/>
            <w:vMerge/>
          </w:tcPr>
          <w:p w14:paraId="35F5110F" w14:textId="77777777" w:rsidR="0004639E" w:rsidRPr="001B1868" w:rsidRDefault="0004639E" w:rsidP="0004639E">
            <w:pPr>
              <w:suppressAutoHyphens/>
              <w:spacing w:after="0" w:line="276" w:lineRule="auto"/>
              <w:jc w:val="both"/>
              <w:rPr>
                <w:rFonts w:ascii="Times New Roman" w:eastAsia="Batang" w:hAnsi="Times New Roman" w:cs="Times New Roman"/>
                <w:lang w:eastAsia="ru-RU"/>
              </w:rPr>
            </w:pPr>
          </w:p>
        </w:tc>
      </w:tr>
      <w:tr w:rsidR="0004639E" w:rsidRPr="001B1868" w14:paraId="151698A3" w14:textId="0147ACC9" w:rsidTr="0004639E">
        <w:trPr>
          <w:trHeight w:val="23"/>
        </w:trPr>
        <w:tc>
          <w:tcPr>
            <w:tcW w:w="834" w:type="pct"/>
            <w:vMerge/>
          </w:tcPr>
          <w:p w14:paraId="24DFF1F9"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04F00010" w14:textId="07728FBE"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Самостоятельная работа обучающихся</w:t>
            </w:r>
          </w:p>
        </w:tc>
        <w:tc>
          <w:tcPr>
            <w:tcW w:w="644" w:type="pct"/>
            <w:vMerge/>
          </w:tcPr>
          <w:p w14:paraId="5074E4BA" w14:textId="77777777" w:rsidR="0004639E" w:rsidRPr="001B1868" w:rsidRDefault="0004639E" w:rsidP="0004639E">
            <w:pPr>
              <w:spacing w:after="0" w:line="240" w:lineRule="auto"/>
              <w:rPr>
                <w:rFonts w:ascii="Times New Roman" w:eastAsia="Batang" w:hAnsi="Times New Roman" w:cs="Times New Roman"/>
                <w:lang w:eastAsia="ru-RU"/>
              </w:rPr>
            </w:pPr>
          </w:p>
        </w:tc>
        <w:tc>
          <w:tcPr>
            <w:tcW w:w="897" w:type="pct"/>
            <w:vMerge/>
          </w:tcPr>
          <w:p w14:paraId="72D5F4A0" w14:textId="77777777" w:rsidR="0004639E" w:rsidRPr="001B1868" w:rsidRDefault="0004639E" w:rsidP="0004639E">
            <w:pPr>
              <w:suppressAutoHyphens/>
              <w:spacing w:after="0" w:line="276" w:lineRule="auto"/>
              <w:jc w:val="both"/>
              <w:rPr>
                <w:rFonts w:ascii="Times New Roman" w:eastAsia="Batang" w:hAnsi="Times New Roman" w:cs="Times New Roman"/>
                <w:lang w:eastAsia="ru-RU"/>
              </w:rPr>
            </w:pPr>
          </w:p>
        </w:tc>
      </w:tr>
      <w:tr w:rsidR="0004639E" w:rsidRPr="001B1868" w14:paraId="0B8DF59F" w14:textId="13D4530C" w:rsidTr="0004639E">
        <w:trPr>
          <w:trHeight w:val="23"/>
        </w:trPr>
        <w:tc>
          <w:tcPr>
            <w:tcW w:w="834" w:type="pct"/>
            <w:vMerge w:val="restart"/>
          </w:tcPr>
          <w:p w14:paraId="1EEA5818"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r w:rsidRPr="001B1868">
              <w:rPr>
                <w:rFonts w:ascii="Times New Roman" w:eastAsia="Batang" w:hAnsi="Times New Roman" w:cs="Times New Roman"/>
                <w:b/>
                <w:bCs/>
                <w:lang w:eastAsia="ru-RU"/>
              </w:rPr>
              <w:t>Тема 2. Источники гражданского права</w:t>
            </w:r>
          </w:p>
        </w:tc>
        <w:tc>
          <w:tcPr>
            <w:tcW w:w="2625" w:type="pct"/>
          </w:tcPr>
          <w:p w14:paraId="1F425102"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Содержание</w:t>
            </w:r>
          </w:p>
        </w:tc>
        <w:tc>
          <w:tcPr>
            <w:tcW w:w="644" w:type="pct"/>
          </w:tcPr>
          <w:p w14:paraId="518BBD6F" w14:textId="77777777"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tcPr>
          <w:p w14:paraId="78EF333F"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45A33644" w14:textId="561EF339" w:rsidTr="0004639E">
        <w:trPr>
          <w:trHeight w:val="23"/>
        </w:trPr>
        <w:tc>
          <w:tcPr>
            <w:tcW w:w="834" w:type="pct"/>
            <w:vMerge/>
          </w:tcPr>
          <w:p w14:paraId="60148071"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0D906B49" w14:textId="04F7A0C9" w:rsidR="0004639E" w:rsidRPr="001B1868"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B1868">
              <w:rPr>
                <w:rFonts w:ascii="Times New Roman" w:eastAsia="Times New Roman" w:hAnsi="Times New Roman" w:cs="Times New Roman"/>
                <w:color w:val="000000"/>
                <w:lang w:eastAsia="ru-RU"/>
              </w:rPr>
              <w:t>1.Понятие и виды источников гражданского права.</w:t>
            </w:r>
          </w:p>
          <w:p w14:paraId="78708923" w14:textId="77777777" w:rsidR="0004639E" w:rsidRPr="001B1868"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B1868">
              <w:rPr>
                <w:rFonts w:ascii="Times New Roman" w:eastAsia="Times New Roman" w:hAnsi="Times New Roman" w:cs="Times New Roman"/>
                <w:color w:val="000000"/>
                <w:lang w:eastAsia="ru-RU"/>
              </w:rPr>
              <w:t xml:space="preserve">2.Нормы международного права как источники гражданского права.    </w:t>
            </w:r>
          </w:p>
          <w:p w14:paraId="1049F7B5" w14:textId="22E9269B" w:rsidR="0004639E" w:rsidRPr="001B1868"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B1868">
              <w:rPr>
                <w:rFonts w:ascii="Times New Roman" w:eastAsia="Times New Roman" w:hAnsi="Times New Roman" w:cs="Times New Roman"/>
                <w:color w:val="000000"/>
                <w:lang w:eastAsia="ru-RU"/>
              </w:rPr>
              <w:t>3.Значение постановлений пленумов Верховного суда и Высшего арбитражного суда РФ и судебной практики для регулирования гражданско-правовых отношений.</w:t>
            </w:r>
          </w:p>
          <w:p w14:paraId="76197458" w14:textId="77777777" w:rsidR="0004639E" w:rsidRPr="001B1868" w:rsidRDefault="0004639E" w:rsidP="0004639E">
            <w:pPr>
              <w:spacing w:after="0" w:line="276" w:lineRule="auto"/>
              <w:rPr>
                <w:rFonts w:ascii="Times New Roman" w:eastAsia="Times New Roman" w:hAnsi="Times New Roman" w:cs="Times New Roman"/>
                <w:color w:val="000000"/>
                <w:lang w:eastAsia="ru-RU"/>
              </w:rPr>
            </w:pPr>
            <w:r w:rsidRPr="001B1868">
              <w:rPr>
                <w:rFonts w:ascii="Times New Roman" w:eastAsia="Times New Roman" w:hAnsi="Times New Roman" w:cs="Times New Roman"/>
                <w:color w:val="000000"/>
                <w:lang w:eastAsia="ru-RU"/>
              </w:rPr>
              <w:t>4.Роль обычаев делового оборота для дальнейшего развития гражданских отношений.</w:t>
            </w:r>
          </w:p>
          <w:p w14:paraId="00B09521" w14:textId="65ECFE8D"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Times New Roman" w:hAnsi="Times New Roman" w:cs="Times New Roman"/>
                <w:color w:val="000000"/>
                <w:lang w:eastAsia="ru-RU"/>
              </w:rPr>
              <w:t>5.Действие норм гражданского права в пространстве, во времени и по кругу лиц.</w:t>
            </w:r>
          </w:p>
        </w:tc>
        <w:tc>
          <w:tcPr>
            <w:tcW w:w="644" w:type="pct"/>
            <w:vMerge w:val="restart"/>
          </w:tcPr>
          <w:p w14:paraId="76CBF8E8" w14:textId="77777777" w:rsidR="0004639E" w:rsidRPr="001B1868" w:rsidRDefault="0004639E" w:rsidP="0004639E">
            <w:pPr>
              <w:spacing w:after="0" w:line="240" w:lineRule="auto"/>
              <w:rPr>
                <w:rFonts w:ascii="Times New Roman" w:eastAsia="Batang" w:hAnsi="Times New Roman" w:cs="Times New Roman"/>
                <w:lang w:eastAsia="ru-RU"/>
              </w:rPr>
            </w:pPr>
          </w:p>
        </w:tc>
        <w:tc>
          <w:tcPr>
            <w:tcW w:w="897" w:type="pct"/>
            <w:vMerge w:val="restart"/>
          </w:tcPr>
          <w:p w14:paraId="09B6C43D" w14:textId="77777777" w:rsidR="0004639E"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 xml:space="preserve">ОК 2, ОК 4, ОК 9, </w:t>
            </w:r>
          </w:p>
          <w:p w14:paraId="05DFEB6D" w14:textId="09A49362" w:rsidR="0004639E" w:rsidRPr="001B1868"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ОК 11, ОК 12</w:t>
            </w:r>
          </w:p>
          <w:p w14:paraId="210B32A9" w14:textId="7A5763B9" w:rsidR="0004639E" w:rsidRPr="001B1868" w:rsidRDefault="0004639E" w:rsidP="0004639E">
            <w:pPr>
              <w:suppressAutoHyphens/>
              <w:spacing w:after="0" w:line="276" w:lineRule="auto"/>
              <w:jc w:val="both"/>
              <w:rPr>
                <w:rFonts w:ascii="Times New Roman" w:eastAsia="Batang" w:hAnsi="Times New Roman" w:cs="Times New Roman"/>
                <w:lang w:eastAsia="ru-RU"/>
              </w:rPr>
            </w:pPr>
            <w:r w:rsidRPr="001B1868">
              <w:rPr>
                <w:rFonts w:ascii="Times New Roman" w:eastAsia="Times New Roman" w:hAnsi="Times New Roman" w:cs="Times New Roman"/>
                <w:lang w:eastAsia="ru-RU"/>
              </w:rPr>
              <w:t>ПК 1.1, ПК 1.2, ПК 1.4</w:t>
            </w:r>
          </w:p>
        </w:tc>
      </w:tr>
      <w:tr w:rsidR="0004639E" w:rsidRPr="001B1868" w14:paraId="4629094B" w14:textId="66474AF0" w:rsidTr="0004639E">
        <w:trPr>
          <w:trHeight w:val="23"/>
        </w:trPr>
        <w:tc>
          <w:tcPr>
            <w:tcW w:w="834" w:type="pct"/>
            <w:vMerge/>
          </w:tcPr>
          <w:p w14:paraId="2165A360"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53395717" w14:textId="77777777" w:rsidR="0004639E" w:rsidRPr="001B1868" w:rsidRDefault="0004639E" w:rsidP="0004639E">
            <w:pPr>
              <w:spacing w:after="0" w:line="276" w:lineRule="auto"/>
              <w:rPr>
                <w:rFonts w:ascii="Times New Roman" w:eastAsia="Batang" w:hAnsi="Times New Roman" w:cs="Times New Roman"/>
                <w:lang w:eastAsia="ru-RU"/>
              </w:rPr>
            </w:pPr>
            <w:r w:rsidRPr="001B1868">
              <w:rPr>
                <w:rFonts w:ascii="Times New Roman" w:eastAsia="Batang" w:hAnsi="Times New Roman" w:cs="Times New Roman"/>
                <w:b/>
                <w:bCs/>
                <w:lang w:eastAsia="ru-RU"/>
              </w:rPr>
              <w:t>В том числе практических занятий и лабораторных работ</w:t>
            </w:r>
          </w:p>
        </w:tc>
        <w:tc>
          <w:tcPr>
            <w:tcW w:w="644" w:type="pct"/>
            <w:vMerge/>
          </w:tcPr>
          <w:p w14:paraId="73D58052" w14:textId="77777777"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60A8C8B7"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5F125FF1" w14:textId="65B7A82C" w:rsidTr="0004639E">
        <w:trPr>
          <w:trHeight w:val="23"/>
        </w:trPr>
        <w:tc>
          <w:tcPr>
            <w:tcW w:w="834" w:type="pct"/>
            <w:vMerge/>
          </w:tcPr>
          <w:p w14:paraId="2F5662E8"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201D1DE6" w14:textId="77777777" w:rsidR="0004639E" w:rsidRPr="001B1868" w:rsidRDefault="0004639E" w:rsidP="0004639E">
            <w:pPr>
              <w:tabs>
                <w:tab w:val="left" w:pos="26"/>
              </w:tabs>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ab/>
            </w:r>
            <w:r w:rsidRPr="001B1868">
              <w:rPr>
                <w:rFonts w:ascii="Times New Roman" w:eastAsia="Times New Roman" w:hAnsi="Times New Roman" w:cs="Times New Roman"/>
                <w:color w:val="000000"/>
                <w:lang w:eastAsia="ru-RU"/>
              </w:rPr>
              <w:t>1.Аналогия закона и аналогия права.</w:t>
            </w:r>
          </w:p>
        </w:tc>
        <w:tc>
          <w:tcPr>
            <w:tcW w:w="644" w:type="pct"/>
            <w:vMerge/>
          </w:tcPr>
          <w:p w14:paraId="7DCEE53C" w14:textId="77777777" w:rsidR="0004639E" w:rsidRPr="001B1868" w:rsidRDefault="0004639E" w:rsidP="0004639E">
            <w:pPr>
              <w:spacing w:after="0" w:line="240" w:lineRule="auto"/>
              <w:rPr>
                <w:rFonts w:ascii="Times New Roman" w:eastAsia="Batang" w:hAnsi="Times New Roman" w:cs="Times New Roman"/>
                <w:lang w:eastAsia="ru-RU"/>
              </w:rPr>
            </w:pPr>
          </w:p>
        </w:tc>
        <w:tc>
          <w:tcPr>
            <w:tcW w:w="897" w:type="pct"/>
            <w:vMerge/>
          </w:tcPr>
          <w:p w14:paraId="707F4F4E" w14:textId="77777777" w:rsidR="0004639E" w:rsidRPr="001B1868" w:rsidRDefault="0004639E" w:rsidP="0004639E">
            <w:pPr>
              <w:suppressAutoHyphens/>
              <w:spacing w:after="0" w:line="276" w:lineRule="auto"/>
              <w:jc w:val="both"/>
              <w:rPr>
                <w:rFonts w:ascii="Times New Roman" w:eastAsia="Batang" w:hAnsi="Times New Roman" w:cs="Times New Roman"/>
                <w:lang w:eastAsia="ru-RU"/>
              </w:rPr>
            </w:pPr>
          </w:p>
        </w:tc>
      </w:tr>
      <w:tr w:rsidR="0004639E" w:rsidRPr="001B1868" w14:paraId="687347F0" w14:textId="21E11272" w:rsidTr="0004639E">
        <w:trPr>
          <w:trHeight w:val="23"/>
        </w:trPr>
        <w:tc>
          <w:tcPr>
            <w:tcW w:w="834" w:type="pct"/>
            <w:vMerge/>
          </w:tcPr>
          <w:p w14:paraId="5EF77D16"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62025D74" w14:textId="33787F4B"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Самостоятельная работа обучающихся</w:t>
            </w:r>
          </w:p>
        </w:tc>
        <w:tc>
          <w:tcPr>
            <w:tcW w:w="644" w:type="pct"/>
            <w:vMerge/>
          </w:tcPr>
          <w:p w14:paraId="48B31C37" w14:textId="77777777" w:rsidR="0004639E" w:rsidRPr="001B1868" w:rsidRDefault="0004639E" w:rsidP="0004639E">
            <w:pPr>
              <w:spacing w:after="0" w:line="240" w:lineRule="auto"/>
              <w:rPr>
                <w:rFonts w:ascii="Times New Roman" w:eastAsia="Batang" w:hAnsi="Times New Roman" w:cs="Times New Roman"/>
                <w:lang w:eastAsia="ru-RU"/>
              </w:rPr>
            </w:pPr>
          </w:p>
        </w:tc>
        <w:tc>
          <w:tcPr>
            <w:tcW w:w="897" w:type="pct"/>
            <w:vMerge/>
          </w:tcPr>
          <w:p w14:paraId="7C3DC31E" w14:textId="77777777" w:rsidR="0004639E" w:rsidRPr="001B1868" w:rsidRDefault="0004639E" w:rsidP="0004639E">
            <w:pPr>
              <w:suppressAutoHyphens/>
              <w:spacing w:after="0" w:line="276" w:lineRule="auto"/>
              <w:jc w:val="both"/>
              <w:rPr>
                <w:rFonts w:ascii="Times New Roman" w:eastAsia="Batang" w:hAnsi="Times New Roman" w:cs="Times New Roman"/>
                <w:lang w:eastAsia="ru-RU"/>
              </w:rPr>
            </w:pPr>
          </w:p>
        </w:tc>
      </w:tr>
      <w:tr w:rsidR="0004639E" w:rsidRPr="001B1868" w14:paraId="458F1988" w14:textId="14723254" w:rsidTr="0004639E">
        <w:trPr>
          <w:trHeight w:val="23"/>
        </w:trPr>
        <w:tc>
          <w:tcPr>
            <w:tcW w:w="834" w:type="pct"/>
            <w:vMerge w:val="restart"/>
          </w:tcPr>
          <w:p w14:paraId="299BADB6" w14:textId="77777777" w:rsidR="0004639E" w:rsidRPr="001B1868"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1B1868">
              <w:rPr>
                <w:rFonts w:ascii="Times New Roman" w:eastAsia="Times New Roman" w:hAnsi="Times New Roman" w:cs="Times New Roman"/>
                <w:b/>
                <w:bCs/>
                <w:lang w:eastAsia="ru-RU"/>
              </w:rPr>
              <w:t>Тема 3.</w:t>
            </w:r>
          </w:p>
          <w:p w14:paraId="5463EBB1" w14:textId="77777777" w:rsidR="0004639E" w:rsidRPr="001B1868" w:rsidRDefault="0004639E" w:rsidP="0004639E">
            <w:pPr>
              <w:spacing w:after="0" w:line="276" w:lineRule="auto"/>
              <w:rPr>
                <w:rFonts w:ascii="Times New Roman" w:eastAsia="Batang" w:hAnsi="Times New Roman" w:cs="Times New Roman"/>
                <w:highlight w:val="green"/>
                <w:lang w:eastAsia="ru-RU"/>
              </w:rPr>
            </w:pPr>
            <w:r w:rsidRPr="001B1868">
              <w:rPr>
                <w:rFonts w:ascii="Times New Roman" w:eastAsia="Times New Roman" w:hAnsi="Times New Roman" w:cs="Times New Roman"/>
                <w:b/>
                <w:bCs/>
                <w:lang w:eastAsia="ru-RU"/>
              </w:rPr>
              <w:t xml:space="preserve">Гражданские </w:t>
            </w:r>
            <w:r w:rsidRPr="001B1868">
              <w:rPr>
                <w:rFonts w:ascii="Times New Roman" w:eastAsia="Times New Roman" w:hAnsi="Times New Roman" w:cs="Times New Roman"/>
                <w:b/>
                <w:bCs/>
                <w:lang w:eastAsia="ru-RU"/>
              </w:rPr>
              <w:lastRenderedPageBreak/>
              <w:t>правоотношение</w:t>
            </w:r>
          </w:p>
        </w:tc>
        <w:tc>
          <w:tcPr>
            <w:tcW w:w="2625" w:type="pct"/>
          </w:tcPr>
          <w:p w14:paraId="1855D792"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lastRenderedPageBreak/>
              <w:t>Содержание</w:t>
            </w:r>
          </w:p>
        </w:tc>
        <w:tc>
          <w:tcPr>
            <w:tcW w:w="644" w:type="pct"/>
          </w:tcPr>
          <w:p w14:paraId="7CCC0C7E" w14:textId="77777777"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tcPr>
          <w:p w14:paraId="3B083968"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297F7B1B" w14:textId="601ED9AF" w:rsidTr="0004639E">
        <w:trPr>
          <w:trHeight w:val="23"/>
        </w:trPr>
        <w:tc>
          <w:tcPr>
            <w:tcW w:w="834" w:type="pct"/>
            <w:vMerge/>
          </w:tcPr>
          <w:p w14:paraId="1DD34C94"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4E2D78E5" w14:textId="77777777" w:rsidR="0004639E" w:rsidRPr="001B1868" w:rsidRDefault="0004639E" w:rsidP="0004639E">
            <w:pPr>
              <w:spacing w:after="0" w:line="240" w:lineRule="auto"/>
              <w:rPr>
                <w:rFonts w:ascii="Times New Roman" w:eastAsia="Times New Roman" w:hAnsi="Times New Roman" w:cs="Times New Roman"/>
                <w:color w:val="000000"/>
                <w:lang w:eastAsia="ru-RU"/>
              </w:rPr>
            </w:pPr>
            <w:r w:rsidRPr="001B1868">
              <w:rPr>
                <w:rFonts w:ascii="Times New Roman" w:eastAsia="Times New Roman" w:hAnsi="Times New Roman" w:cs="Times New Roman"/>
                <w:color w:val="000000"/>
                <w:lang w:eastAsia="ru-RU"/>
              </w:rPr>
              <w:t xml:space="preserve">1.Понятие  и  основные  особенности  гражданских  правоотношений. </w:t>
            </w:r>
          </w:p>
          <w:p w14:paraId="4183CCB2" w14:textId="77777777" w:rsidR="0004639E" w:rsidRPr="001B1868" w:rsidRDefault="0004639E" w:rsidP="0004639E">
            <w:pPr>
              <w:spacing w:after="0" w:line="240" w:lineRule="auto"/>
              <w:rPr>
                <w:rFonts w:ascii="Times New Roman" w:eastAsia="Times New Roman" w:hAnsi="Times New Roman" w:cs="Times New Roman"/>
                <w:color w:val="000000"/>
                <w:lang w:eastAsia="ru-RU"/>
              </w:rPr>
            </w:pPr>
            <w:r w:rsidRPr="001B1868">
              <w:rPr>
                <w:rFonts w:ascii="Times New Roman" w:eastAsia="Times New Roman" w:hAnsi="Times New Roman" w:cs="Times New Roman"/>
                <w:color w:val="000000"/>
                <w:lang w:eastAsia="ru-RU"/>
              </w:rPr>
              <w:t>2.Элементы  правоотношение правоотношений: объекты, субъекты, содержание.</w:t>
            </w:r>
          </w:p>
          <w:p w14:paraId="7850AAE4"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Times New Roman" w:hAnsi="Times New Roman" w:cs="Times New Roman"/>
                <w:color w:val="000000"/>
                <w:lang w:eastAsia="ru-RU"/>
              </w:rPr>
              <w:lastRenderedPageBreak/>
              <w:t>3. Виды гражданских правоотношений.</w:t>
            </w:r>
          </w:p>
        </w:tc>
        <w:tc>
          <w:tcPr>
            <w:tcW w:w="644" w:type="pct"/>
            <w:vMerge w:val="restart"/>
          </w:tcPr>
          <w:p w14:paraId="3715EE20" w14:textId="77777777"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val="restart"/>
          </w:tcPr>
          <w:p w14:paraId="7901B71A" w14:textId="77777777" w:rsidR="0004639E"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 xml:space="preserve">ОК 2, ОК 4, ОК 9, </w:t>
            </w:r>
          </w:p>
          <w:p w14:paraId="12D49935" w14:textId="4392FD06" w:rsidR="0004639E" w:rsidRPr="001B1868"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ОК 11, ОК 12</w:t>
            </w:r>
          </w:p>
          <w:p w14:paraId="5DB5FB88" w14:textId="01063C5B" w:rsidR="0004639E" w:rsidRPr="001B1868" w:rsidRDefault="0004639E" w:rsidP="0004639E">
            <w:pPr>
              <w:suppressAutoHyphens/>
              <w:spacing w:after="0" w:line="276" w:lineRule="auto"/>
              <w:jc w:val="both"/>
              <w:rPr>
                <w:rFonts w:ascii="Times New Roman" w:eastAsia="Batang" w:hAnsi="Times New Roman" w:cs="Times New Roman"/>
                <w:bCs/>
                <w:lang w:eastAsia="ru-RU"/>
              </w:rPr>
            </w:pPr>
            <w:r w:rsidRPr="001B1868">
              <w:rPr>
                <w:rFonts w:ascii="Times New Roman" w:eastAsia="Times New Roman" w:hAnsi="Times New Roman" w:cs="Times New Roman"/>
                <w:lang w:eastAsia="ru-RU"/>
              </w:rPr>
              <w:lastRenderedPageBreak/>
              <w:t>ПК 1.1, ПК 1.2, ПК 1.4</w:t>
            </w:r>
          </w:p>
        </w:tc>
      </w:tr>
      <w:tr w:rsidR="0004639E" w:rsidRPr="001B1868" w14:paraId="15AEA3D8" w14:textId="6C59E77C" w:rsidTr="0004639E">
        <w:trPr>
          <w:trHeight w:val="23"/>
        </w:trPr>
        <w:tc>
          <w:tcPr>
            <w:tcW w:w="834" w:type="pct"/>
            <w:vMerge/>
          </w:tcPr>
          <w:p w14:paraId="1AA28776"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Borders>
              <w:bottom w:val="single" w:sz="4" w:space="0" w:color="auto"/>
            </w:tcBorders>
          </w:tcPr>
          <w:p w14:paraId="68338CBC" w14:textId="77777777" w:rsidR="0004639E" w:rsidRPr="001B1868"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Batang" w:hAnsi="Times New Roman" w:cs="Times New Roman"/>
                <w:bCs/>
                <w:lang w:eastAsia="ru-RU"/>
              </w:rPr>
            </w:pPr>
            <w:r w:rsidRPr="001B1868">
              <w:rPr>
                <w:rFonts w:ascii="Times New Roman" w:eastAsia="Batang" w:hAnsi="Times New Roman" w:cs="Times New Roman"/>
                <w:color w:val="000000"/>
                <w:lang w:eastAsia="ru-RU"/>
              </w:rPr>
              <w:t>4.Понятие  юридических  фактов  как  оснований  гражданских  правоотношений. 5.Классификация    юридических фактов.</w:t>
            </w:r>
          </w:p>
        </w:tc>
        <w:tc>
          <w:tcPr>
            <w:tcW w:w="644" w:type="pct"/>
            <w:vMerge/>
          </w:tcPr>
          <w:p w14:paraId="67D6AF27" w14:textId="329A27A3"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6648E60E" w14:textId="0475BEAC"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491DED58" w14:textId="77777777" w:rsidTr="0004639E">
        <w:trPr>
          <w:trHeight w:val="23"/>
        </w:trPr>
        <w:tc>
          <w:tcPr>
            <w:tcW w:w="834" w:type="pct"/>
            <w:vMerge/>
          </w:tcPr>
          <w:p w14:paraId="493ED792"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Borders>
              <w:bottom w:val="single" w:sz="4" w:space="0" w:color="auto"/>
            </w:tcBorders>
          </w:tcPr>
          <w:p w14:paraId="0AE0DE93" w14:textId="452563E5" w:rsidR="0004639E" w:rsidRPr="001B1868"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Batang" w:hAnsi="Times New Roman" w:cs="Times New Roman"/>
                <w:color w:val="000000"/>
                <w:lang w:eastAsia="ru-RU"/>
              </w:rPr>
            </w:pPr>
            <w:r w:rsidRPr="001B1868">
              <w:rPr>
                <w:rFonts w:ascii="Times New Roman" w:eastAsia="Batang" w:hAnsi="Times New Roman" w:cs="Times New Roman"/>
                <w:b/>
                <w:bCs/>
                <w:lang w:eastAsia="ru-RU"/>
              </w:rPr>
              <w:t>В том числе практических занятий и лабораторных работ</w:t>
            </w:r>
          </w:p>
        </w:tc>
        <w:tc>
          <w:tcPr>
            <w:tcW w:w="644" w:type="pct"/>
            <w:vMerge/>
          </w:tcPr>
          <w:p w14:paraId="4E0A92DA" w14:textId="77777777"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06B08898"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0751770D" w14:textId="77777777" w:rsidTr="0004639E">
        <w:trPr>
          <w:trHeight w:val="23"/>
        </w:trPr>
        <w:tc>
          <w:tcPr>
            <w:tcW w:w="834" w:type="pct"/>
            <w:vMerge/>
          </w:tcPr>
          <w:p w14:paraId="288DD330"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Borders>
              <w:bottom w:val="single" w:sz="4" w:space="0" w:color="auto"/>
            </w:tcBorders>
          </w:tcPr>
          <w:p w14:paraId="63EB99FF" w14:textId="31ED3810" w:rsidR="0004639E" w:rsidRPr="001B1868"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Batang" w:hAnsi="Times New Roman" w:cs="Times New Roman"/>
                <w:color w:val="000000"/>
                <w:lang w:eastAsia="ru-RU"/>
              </w:rPr>
            </w:pPr>
            <w:r w:rsidRPr="001B1868">
              <w:rPr>
                <w:rFonts w:ascii="Times New Roman" w:eastAsia="Batang" w:hAnsi="Times New Roman" w:cs="Times New Roman"/>
                <w:b/>
                <w:bCs/>
                <w:lang w:eastAsia="ru-RU"/>
              </w:rPr>
              <w:t>Самостоятельная работа обучающихся</w:t>
            </w:r>
          </w:p>
        </w:tc>
        <w:tc>
          <w:tcPr>
            <w:tcW w:w="644" w:type="pct"/>
            <w:vMerge/>
          </w:tcPr>
          <w:p w14:paraId="215CED0C" w14:textId="77777777"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04FEAD4B"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775913E7" w14:textId="6FA9B62F" w:rsidTr="0004639E">
        <w:trPr>
          <w:trHeight w:val="23"/>
        </w:trPr>
        <w:tc>
          <w:tcPr>
            <w:tcW w:w="834" w:type="pct"/>
            <w:vMerge w:val="restart"/>
          </w:tcPr>
          <w:p w14:paraId="67D05980"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Тема 4.</w:t>
            </w:r>
          </w:p>
          <w:p w14:paraId="3F068101"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r w:rsidRPr="001B1868">
              <w:rPr>
                <w:rFonts w:ascii="Times New Roman" w:eastAsia="Batang" w:hAnsi="Times New Roman" w:cs="Times New Roman"/>
                <w:b/>
                <w:bCs/>
                <w:lang w:eastAsia="ru-RU"/>
              </w:rPr>
              <w:t>Граждане как субъекты гражданского права</w:t>
            </w:r>
          </w:p>
        </w:tc>
        <w:tc>
          <w:tcPr>
            <w:tcW w:w="2625" w:type="pct"/>
          </w:tcPr>
          <w:p w14:paraId="778FE6B7"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Содержание</w:t>
            </w:r>
          </w:p>
        </w:tc>
        <w:tc>
          <w:tcPr>
            <w:tcW w:w="644" w:type="pct"/>
          </w:tcPr>
          <w:p w14:paraId="2ED326E4" w14:textId="77777777"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tcPr>
          <w:p w14:paraId="7587D73C"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7FD1B50A" w14:textId="2D5A320F" w:rsidTr="0004639E">
        <w:trPr>
          <w:trHeight w:val="23"/>
        </w:trPr>
        <w:tc>
          <w:tcPr>
            <w:tcW w:w="834" w:type="pct"/>
            <w:vMerge/>
          </w:tcPr>
          <w:p w14:paraId="2F5D6F8B"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2E8CED41"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1.Понятие и состав гражданской правосубъектности. </w:t>
            </w:r>
          </w:p>
          <w:p w14:paraId="6F76B492"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2.Понятие правоспособности гражданина, её субъекты   содержание.  </w:t>
            </w:r>
          </w:p>
          <w:p w14:paraId="37FA3CB3"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3.Возникновение и прекращение правоспособности.  </w:t>
            </w:r>
          </w:p>
          <w:p w14:paraId="15F77C04"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4.Недопустимость лишения и   гражданского права   ограничения правоспособности. </w:t>
            </w:r>
          </w:p>
        </w:tc>
        <w:tc>
          <w:tcPr>
            <w:tcW w:w="644" w:type="pct"/>
            <w:vMerge w:val="restart"/>
          </w:tcPr>
          <w:p w14:paraId="648DB896" w14:textId="24E299BF"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val="restart"/>
          </w:tcPr>
          <w:p w14:paraId="415BB665" w14:textId="77777777" w:rsidR="0004639E"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 xml:space="preserve">ОК 2, ОК 4, ОК 9, </w:t>
            </w:r>
          </w:p>
          <w:p w14:paraId="47C2A18F" w14:textId="51DA5E2D" w:rsidR="0004639E" w:rsidRPr="001B1868"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ОК 11, ОК 12</w:t>
            </w:r>
          </w:p>
          <w:p w14:paraId="7314CB8C" w14:textId="10BCCA56" w:rsidR="0004639E" w:rsidRPr="001B1868" w:rsidRDefault="0004639E" w:rsidP="0004639E">
            <w:pPr>
              <w:suppressAutoHyphens/>
              <w:spacing w:after="0" w:line="276" w:lineRule="auto"/>
              <w:jc w:val="both"/>
              <w:rPr>
                <w:rFonts w:ascii="Times New Roman" w:eastAsia="Batang" w:hAnsi="Times New Roman" w:cs="Times New Roman"/>
                <w:bCs/>
                <w:lang w:eastAsia="ru-RU"/>
              </w:rPr>
            </w:pPr>
            <w:r w:rsidRPr="001B1868">
              <w:rPr>
                <w:rFonts w:ascii="Times New Roman" w:eastAsia="Times New Roman" w:hAnsi="Times New Roman" w:cs="Times New Roman"/>
                <w:lang w:eastAsia="ru-RU"/>
              </w:rPr>
              <w:t>ПК 1.1, ПК 1.2, ПК 1.4</w:t>
            </w:r>
          </w:p>
        </w:tc>
      </w:tr>
      <w:tr w:rsidR="0004639E" w:rsidRPr="001B1868" w14:paraId="2EF96E97" w14:textId="2E0DDF2B" w:rsidTr="0004639E">
        <w:trPr>
          <w:trHeight w:val="23"/>
        </w:trPr>
        <w:tc>
          <w:tcPr>
            <w:tcW w:w="834" w:type="pct"/>
            <w:vMerge/>
          </w:tcPr>
          <w:p w14:paraId="2B1B3227"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4D5FBCD6"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5.Понятие и элементы дееспособности гражданина. </w:t>
            </w:r>
          </w:p>
          <w:p w14:paraId="6CDC4032"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6.Возникновение      дееспособности.  </w:t>
            </w:r>
          </w:p>
          <w:p w14:paraId="5897B1ED"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7.Дееспособность  малолетних.  Объем дееспособности  несовершеннолетних  в  возрасте от 14 до 18 лет.</w:t>
            </w:r>
          </w:p>
          <w:p w14:paraId="4E91C35D"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Times New Roman" w:hAnsi="Times New Roman" w:cs="Times New Roman"/>
                <w:bCs/>
                <w:lang w:eastAsia="ru-RU"/>
              </w:rPr>
              <w:t xml:space="preserve">8.Эмансипация и другие способы снижения возраста достижения дееспособности.  </w:t>
            </w:r>
          </w:p>
        </w:tc>
        <w:tc>
          <w:tcPr>
            <w:tcW w:w="644" w:type="pct"/>
            <w:vMerge/>
          </w:tcPr>
          <w:p w14:paraId="3821CBAB" w14:textId="04A32ACC"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439E679B" w14:textId="5CF99C20"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0F5370D3" w14:textId="13E12C87" w:rsidTr="0004639E">
        <w:trPr>
          <w:trHeight w:val="23"/>
        </w:trPr>
        <w:tc>
          <w:tcPr>
            <w:tcW w:w="834" w:type="pct"/>
            <w:vMerge/>
          </w:tcPr>
          <w:p w14:paraId="3214630F"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532905DF" w14:textId="77777777" w:rsidR="0004639E" w:rsidRPr="001B1868" w:rsidRDefault="0004639E" w:rsidP="0004639E">
            <w:pPr>
              <w:spacing w:after="0" w:line="276" w:lineRule="auto"/>
              <w:rPr>
                <w:rFonts w:ascii="Times New Roman" w:eastAsia="Batang" w:hAnsi="Times New Roman" w:cs="Times New Roman"/>
                <w:lang w:eastAsia="ru-RU"/>
              </w:rPr>
            </w:pPr>
            <w:r w:rsidRPr="001B1868">
              <w:rPr>
                <w:rFonts w:ascii="Times New Roman" w:eastAsia="Batang" w:hAnsi="Times New Roman" w:cs="Times New Roman"/>
                <w:b/>
                <w:bCs/>
                <w:lang w:eastAsia="ru-RU"/>
              </w:rPr>
              <w:t>В том числе практических занятий и лабораторных работ</w:t>
            </w:r>
          </w:p>
        </w:tc>
        <w:tc>
          <w:tcPr>
            <w:tcW w:w="644" w:type="pct"/>
            <w:vMerge/>
          </w:tcPr>
          <w:p w14:paraId="2B137A2D" w14:textId="77777777"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2542D0DD"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463A564E" w14:textId="0822B170" w:rsidTr="0004639E">
        <w:trPr>
          <w:trHeight w:val="23"/>
        </w:trPr>
        <w:tc>
          <w:tcPr>
            <w:tcW w:w="834" w:type="pct"/>
            <w:vMerge/>
          </w:tcPr>
          <w:p w14:paraId="0F1C0D85"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423F6A01" w14:textId="77777777" w:rsidR="0004639E" w:rsidRPr="001B1868" w:rsidRDefault="0004639E" w:rsidP="0004639E">
            <w:pPr>
              <w:spacing w:after="0" w:line="276" w:lineRule="auto"/>
              <w:rPr>
                <w:rFonts w:ascii="Times New Roman" w:eastAsia="Batang" w:hAnsi="Times New Roman" w:cs="Times New Roman"/>
                <w:bCs/>
                <w:lang w:eastAsia="ru-RU"/>
              </w:rPr>
            </w:pPr>
            <w:r w:rsidRPr="001B1868">
              <w:rPr>
                <w:rFonts w:ascii="Times New Roman" w:eastAsia="Batang" w:hAnsi="Times New Roman" w:cs="Times New Roman"/>
                <w:bCs/>
                <w:lang w:eastAsia="ru-RU"/>
              </w:rPr>
              <w:t>1.Признание гражданина безвестно отсутствующим и объявление его умершим: порядок, условия и правовые последствия.</w:t>
            </w:r>
          </w:p>
        </w:tc>
        <w:tc>
          <w:tcPr>
            <w:tcW w:w="644" w:type="pct"/>
            <w:vMerge/>
          </w:tcPr>
          <w:p w14:paraId="45E5AD11" w14:textId="3834AE40"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03BB5F0E" w14:textId="6EE75F8C"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53C7F973" w14:textId="6579D226" w:rsidTr="0004639E">
        <w:trPr>
          <w:trHeight w:val="23"/>
        </w:trPr>
        <w:tc>
          <w:tcPr>
            <w:tcW w:w="834" w:type="pct"/>
            <w:vMerge/>
          </w:tcPr>
          <w:p w14:paraId="470DCD58"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778B8F18" w14:textId="77777777" w:rsidR="0004639E" w:rsidRPr="001B1868" w:rsidRDefault="0004639E" w:rsidP="0004639E">
            <w:pPr>
              <w:spacing w:after="0" w:line="276" w:lineRule="auto"/>
              <w:rPr>
                <w:rFonts w:ascii="Times New Roman" w:eastAsia="Batang" w:hAnsi="Times New Roman" w:cs="Times New Roman"/>
                <w:bCs/>
                <w:lang w:eastAsia="ru-RU"/>
              </w:rPr>
            </w:pPr>
            <w:r w:rsidRPr="001B1868">
              <w:rPr>
                <w:rFonts w:ascii="Times New Roman" w:eastAsia="Batang" w:hAnsi="Times New Roman" w:cs="Times New Roman"/>
                <w:bCs/>
                <w:lang w:eastAsia="ru-RU"/>
              </w:rPr>
              <w:t>2. Ограничение дееспособности и признание гражданина недееспособным.</w:t>
            </w:r>
          </w:p>
        </w:tc>
        <w:tc>
          <w:tcPr>
            <w:tcW w:w="644" w:type="pct"/>
            <w:vMerge/>
          </w:tcPr>
          <w:p w14:paraId="7A7DEA9E" w14:textId="1F62886F"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7D0C167F" w14:textId="3D497B9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6C1EA705" w14:textId="01473229" w:rsidTr="0004639E">
        <w:trPr>
          <w:trHeight w:val="23"/>
        </w:trPr>
        <w:tc>
          <w:tcPr>
            <w:tcW w:w="834" w:type="pct"/>
            <w:vMerge/>
          </w:tcPr>
          <w:p w14:paraId="39B99F99"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42BEDA50" w14:textId="25403F2F"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Самостоятельная работа обучающихся</w:t>
            </w:r>
            <w:r w:rsidRPr="001B1868">
              <w:rPr>
                <w:rFonts w:ascii="Times New Roman" w:eastAsia="Batang" w:hAnsi="Times New Roman" w:cs="Times New Roman"/>
                <w:bCs/>
                <w:lang w:eastAsia="ru-RU"/>
              </w:rPr>
              <w:tab/>
            </w:r>
          </w:p>
        </w:tc>
        <w:tc>
          <w:tcPr>
            <w:tcW w:w="644" w:type="pct"/>
            <w:vMerge/>
          </w:tcPr>
          <w:p w14:paraId="1A3F9B03" w14:textId="2D247164"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484A795C" w14:textId="471721E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18068408" w14:textId="1E51EB7A" w:rsidTr="0004639E">
        <w:trPr>
          <w:trHeight w:val="23"/>
        </w:trPr>
        <w:tc>
          <w:tcPr>
            <w:tcW w:w="834" w:type="pct"/>
            <w:vMerge w:val="restart"/>
          </w:tcPr>
          <w:p w14:paraId="6EFA5A88"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Тема 5.</w:t>
            </w:r>
          </w:p>
          <w:p w14:paraId="15700D05"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r w:rsidRPr="001B1868">
              <w:rPr>
                <w:rFonts w:ascii="Times New Roman" w:eastAsia="Batang" w:hAnsi="Times New Roman" w:cs="Times New Roman"/>
                <w:b/>
                <w:bCs/>
                <w:lang w:eastAsia="ru-RU"/>
              </w:rPr>
              <w:t>Юридические лица как субъекты  гражданского права</w:t>
            </w:r>
          </w:p>
        </w:tc>
        <w:tc>
          <w:tcPr>
            <w:tcW w:w="2625" w:type="pct"/>
          </w:tcPr>
          <w:p w14:paraId="06B024CE"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Содержание</w:t>
            </w:r>
          </w:p>
        </w:tc>
        <w:tc>
          <w:tcPr>
            <w:tcW w:w="644" w:type="pct"/>
          </w:tcPr>
          <w:p w14:paraId="164E55B2" w14:textId="77777777"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tcPr>
          <w:p w14:paraId="563A5CCA"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1F32AFD8" w14:textId="2F07489F" w:rsidTr="0004639E">
        <w:trPr>
          <w:trHeight w:val="23"/>
        </w:trPr>
        <w:tc>
          <w:tcPr>
            <w:tcW w:w="834" w:type="pct"/>
            <w:vMerge/>
          </w:tcPr>
          <w:p w14:paraId="4D03E7CB"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29E03C20"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1.Понятие юридического лица его признаки. </w:t>
            </w:r>
          </w:p>
          <w:p w14:paraId="1A6F6840"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2.Правоспособность и дееспособность юридического.   </w:t>
            </w:r>
          </w:p>
          <w:p w14:paraId="3EFF23CF" w14:textId="3101501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3.Индивидуализация юридического лица: понятие и средства индивидуализации </w:t>
            </w:r>
          </w:p>
        </w:tc>
        <w:tc>
          <w:tcPr>
            <w:tcW w:w="644" w:type="pct"/>
            <w:vMerge w:val="restart"/>
          </w:tcPr>
          <w:p w14:paraId="6F0F5776" w14:textId="77777777"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val="restart"/>
          </w:tcPr>
          <w:p w14:paraId="6B7B4BEE" w14:textId="77777777" w:rsidR="0004639E"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 xml:space="preserve">ОК 2, ОК 4, ОК 9, </w:t>
            </w:r>
          </w:p>
          <w:p w14:paraId="1AFB3198" w14:textId="7671168E" w:rsidR="0004639E" w:rsidRPr="001B1868"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ОК 11, ОК 12</w:t>
            </w:r>
          </w:p>
          <w:p w14:paraId="7A36B109" w14:textId="31AA642B" w:rsidR="0004639E" w:rsidRPr="001B1868" w:rsidRDefault="0004639E" w:rsidP="0004639E">
            <w:pPr>
              <w:suppressAutoHyphens/>
              <w:spacing w:after="0" w:line="276" w:lineRule="auto"/>
              <w:jc w:val="both"/>
              <w:rPr>
                <w:rFonts w:ascii="Times New Roman" w:eastAsia="Batang" w:hAnsi="Times New Roman" w:cs="Times New Roman"/>
                <w:bCs/>
                <w:lang w:eastAsia="ru-RU"/>
              </w:rPr>
            </w:pPr>
            <w:r w:rsidRPr="001B1868">
              <w:rPr>
                <w:rFonts w:ascii="Times New Roman" w:eastAsia="Times New Roman" w:hAnsi="Times New Roman" w:cs="Times New Roman"/>
                <w:lang w:eastAsia="ru-RU"/>
              </w:rPr>
              <w:t>ПК 1.1, ПК 1.2, ПК 1.4</w:t>
            </w:r>
          </w:p>
        </w:tc>
      </w:tr>
      <w:tr w:rsidR="0004639E" w:rsidRPr="001B1868" w14:paraId="6BB7C5B3" w14:textId="69C8975F" w:rsidTr="0004639E">
        <w:trPr>
          <w:trHeight w:val="23"/>
        </w:trPr>
        <w:tc>
          <w:tcPr>
            <w:tcW w:w="834" w:type="pct"/>
            <w:vMerge/>
          </w:tcPr>
          <w:p w14:paraId="7690A88A"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269EA361" w14:textId="1A6A529B"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4.Органы юридического лица. Государственная регистрация юридических лиц </w:t>
            </w:r>
          </w:p>
          <w:p w14:paraId="2EEE93C9"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Times New Roman" w:hAnsi="Times New Roman" w:cs="Times New Roman"/>
                <w:bCs/>
                <w:lang w:eastAsia="ru-RU"/>
              </w:rPr>
              <w:t xml:space="preserve">5.Способы создания юридического лица. Учредительные документы.         </w:t>
            </w:r>
          </w:p>
        </w:tc>
        <w:tc>
          <w:tcPr>
            <w:tcW w:w="644" w:type="pct"/>
            <w:vMerge/>
          </w:tcPr>
          <w:p w14:paraId="00BD8BC4" w14:textId="783E6E5E"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63CDDD83" w14:textId="5D7C70C9"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688630FB" w14:textId="4AFA9B2A" w:rsidTr="0004639E">
        <w:trPr>
          <w:trHeight w:val="23"/>
        </w:trPr>
        <w:tc>
          <w:tcPr>
            <w:tcW w:w="834" w:type="pct"/>
            <w:vMerge/>
          </w:tcPr>
          <w:p w14:paraId="04285F70"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1BE20576" w14:textId="77777777" w:rsidR="0004639E" w:rsidRPr="001B1868" w:rsidRDefault="0004639E" w:rsidP="0004639E">
            <w:pPr>
              <w:spacing w:after="0" w:line="276" w:lineRule="auto"/>
              <w:rPr>
                <w:rFonts w:ascii="Times New Roman" w:eastAsia="Batang" w:hAnsi="Times New Roman" w:cs="Times New Roman"/>
                <w:lang w:eastAsia="ru-RU"/>
              </w:rPr>
            </w:pPr>
            <w:r w:rsidRPr="001B1868">
              <w:rPr>
                <w:rFonts w:ascii="Times New Roman" w:eastAsia="Batang" w:hAnsi="Times New Roman" w:cs="Times New Roman"/>
                <w:b/>
                <w:bCs/>
                <w:lang w:eastAsia="ru-RU"/>
              </w:rPr>
              <w:t>В том числе практических занятий и лабораторных работ</w:t>
            </w:r>
          </w:p>
        </w:tc>
        <w:tc>
          <w:tcPr>
            <w:tcW w:w="644" w:type="pct"/>
            <w:vMerge/>
          </w:tcPr>
          <w:p w14:paraId="7518A5AA" w14:textId="77777777" w:rsidR="0004639E" w:rsidRPr="001B1868" w:rsidRDefault="0004639E" w:rsidP="0004639E">
            <w:pPr>
              <w:spacing w:after="0" w:line="240" w:lineRule="auto"/>
              <w:rPr>
                <w:rFonts w:ascii="Times New Roman" w:eastAsia="Batang" w:hAnsi="Times New Roman" w:cs="Times New Roman"/>
                <w:bCs/>
                <w:highlight w:val="yellow"/>
                <w:lang w:eastAsia="ru-RU"/>
              </w:rPr>
            </w:pPr>
          </w:p>
        </w:tc>
        <w:tc>
          <w:tcPr>
            <w:tcW w:w="897" w:type="pct"/>
            <w:vMerge/>
          </w:tcPr>
          <w:p w14:paraId="4D985874"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34D025A9" w14:textId="521744D9" w:rsidTr="0004639E">
        <w:trPr>
          <w:trHeight w:val="23"/>
        </w:trPr>
        <w:tc>
          <w:tcPr>
            <w:tcW w:w="834" w:type="pct"/>
            <w:vMerge/>
          </w:tcPr>
          <w:p w14:paraId="7F11FB06"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6FD82052"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1.Определение правового статуса юридического лица, его филиалов и представительств.</w:t>
            </w:r>
          </w:p>
        </w:tc>
        <w:tc>
          <w:tcPr>
            <w:tcW w:w="644" w:type="pct"/>
            <w:vMerge/>
          </w:tcPr>
          <w:p w14:paraId="708FF4CD" w14:textId="65C02353"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0F2C629F" w14:textId="09FFAF02"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3DFE778B" w14:textId="12C39108" w:rsidTr="0004639E">
        <w:trPr>
          <w:trHeight w:val="23"/>
        </w:trPr>
        <w:tc>
          <w:tcPr>
            <w:tcW w:w="834" w:type="pct"/>
            <w:vMerge/>
          </w:tcPr>
          <w:p w14:paraId="30418B34"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5D861651"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2.Реорганизация и ликвидация юридических лиц.</w:t>
            </w:r>
          </w:p>
        </w:tc>
        <w:tc>
          <w:tcPr>
            <w:tcW w:w="644" w:type="pct"/>
            <w:vMerge/>
          </w:tcPr>
          <w:p w14:paraId="00D09F46" w14:textId="0F9D19EE"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7F06ABEC" w14:textId="30E986FE"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1ED09A54" w14:textId="4DDCF1A4" w:rsidTr="0004639E">
        <w:trPr>
          <w:trHeight w:val="23"/>
        </w:trPr>
        <w:tc>
          <w:tcPr>
            <w:tcW w:w="834" w:type="pct"/>
            <w:vMerge/>
          </w:tcPr>
          <w:p w14:paraId="663CDE3E"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18610795" w14:textId="20E6DF66" w:rsidR="0004639E" w:rsidRPr="001B1868" w:rsidRDefault="0004639E" w:rsidP="0004639E">
            <w:pPr>
              <w:spacing w:after="0" w:line="240" w:lineRule="auto"/>
              <w:rPr>
                <w:rFonts w:ascii="Times New Roman" w:eastAsia="Times New Roman" w:hAnsi="Times New Roman" w:cs="Times New Roman"/>
                <w:b/>
                <w:bCs/>
                <w:lang w:eastAsia="ru-RU"/>
              </w:rPr>
            </w:pPr>
            <w:r w:rsidRPr="001B1868">
              <w:rPr>
                <w:rFonts w:ascii="Times New Roman" w:eastAsia="Times New Roman" w:hAnsi="Times New Roman" w:cs="Times New Roman"/>
                <w:b/>
                <w:bCs/>
                <w:lang w:eastAsia="ru-RU"/>
              </w:rPr>
              <w:t>Самостоятельная работа обучающихся</w:t>
            </w:r>
          </w:p>
        </w:tc>
        <w:tc>
          <w:tcPr>
            <w:tcW w:w="644" w:type="pct"/>
            <w:vMerge/>
          </w:tcPr>
          <w:p w14:paraId="52707378" w14:textId="10411D23"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4B1C7C12"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01F4C82D" w14:textId="16635FDF" w:rsidTr="0004639E">
        <w:trPr>
          <w:trHeight w:val="23"/>
        </w:trPr>
        <w:tc>
          <w:tcPr>
            <w:tcW w:w="834" w:type="pct"/>
            <w:vMerge w:val="restart"/>
          </w:tcPr>
          <w:p w14:paraId="43BD4F8C" w14:textId="77777777" w:rsidR="0004639E" w:rsidRPr="001B1868"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1B1868">
              <w:rPr>
                <w:rFonts w:ascii="Times New Roman" w:eastAsia="Times New Roman" w:hAnsi="Times New Roman" w:cs="Times New Roman"/>
                <w:b/>
                <w:bCs/>
                <w:lang w:eastAsia="ru-RU"/>
              </w:rPr>
              <w:t>Тема 6.</w:t>
            </w:r>
          </w:p>
          <w:p w14:paraId="50A18F31" w14:textId="77777777" w:rsidR="0004639E" w:rsidRPr="001B1868"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1B1868">
              <w:rPr>
                <w:rFonts w:ascii="Times New Roman" w:eastAsia="Times New Roman" w:hAnsi="Times New Roman" w:cs="Times New Roman"/>
                <w:b/>
                <w:bCs/>
                <w:lang w:eastAsia="ru-RU"/>
              </w:rPr>
              <w:t xml:space="preserve">Участие публично-правовых </w:t>
            </w:r>
            <w:r w:rsidRPr="001B1868">
              <w:rPr>
                <w:rFonts w:ascii="Times New Roman" w:eastAsia="Times New Roman" w:hAnsi="Times New Roman" w:cs="Times New Roman"/>
                <w:b/>
                <w:bCs/>
                <w:lang w:eastAsia="ru-RU"/>
              </w:rPr>
              <w:lastRenderedPageBreak/>
              <w:t>образований в гражданских правоотношениях</w:t>
            </w:r>
          </w:p>
          <w:p w14:paraId="60FF22C4"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36E59C7C"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lastRenderedPageBreak/>
              <w:t>Содержание</w:t>
            </w:r>
          </w:p>
        </w:tc>
        <w:tc>
          <w:tcPr>
            <w:tcW w:w="644" w:type="pct"/>
          </w:tcPr>
          <w:p w14:paraId="20813DBD" w14:textId="77777777" w:rsidR="0004639E" w:rsidRPr="001B1868" w:rsidRDefault="0004639E" w:rsidP="0004639E">
            <w:pPr>
              <w:spacing w:after="0" w:line="240" w:lineRule="auto"/>
              <w:rPr>
                <w:rFonts w:ascii="Times New Roman" w:eastAsia="Batang" w:hAnsi="Times New Roman" w:cs="Times New Roman"/>
                <w:bCs/>
                <w:highlight w:val="yellow"/>
                <w:lang w:eastAsia="ru-RU"/>
              </w:rPr>
            </w:pPr>
          </w:p>
        </w:tc>
        <w:tc>
          <w:tcPr>
            <w:tcW w:w="897" w:type="pct"/>
          </w:tcPr>
          <w:p w14:paraId="192A2C5E"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5C412432" w14:textId="28236B90" w:rsidTr="0004639E">
        <w:trPr>
          <w:trHeight w:val="23"/>
        </w:trPr>
        <w:tc>
          <w:tcPr>
            <w:tcW w:w="834" w:type="pct"/>
            <w:vMerge/>
          </w:tcPr>
          <w:p w14:paraId="26B01867"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3D951B3F" w14:textId="77777777" w:rsidR="0004639E" w:rsidRPr="001B1868" w:rsidRDefault="0004639E" w:rsidP="0004639E">
            <w:pPr>
              <w:tabs>
                <w:tab w:val="left" w:pos="26"/>
              </w:tabs>
              <w:spacing w:after="0" w:line="276" w:lineRule="auto"/>
              <w:jc w:val="both"/>
              <w:rPr>
                <w:rFonts w:ascii="Times New Roman" w:eastAsia="Times New Roman" w:hAnsi="Times New Roman" w:cs="Times New Roman"/>
                <w:bCs/>
                <w:lang w:eastAsia="ru-RU"/>
              </w:rPr>
            </w:pPr>
            <w:r w:rsidRPr="001B1868">
              <w:rPr>
                <w:rFonts w:ascii="Times New Roman" w:eastAsia="Batang" w:hAnsi="Times New Roman" w:cs="Times New Roman"/>
                <w:b/>
                <w:bCs/>
                <w:lang w:eastAsia="ru-RU"/>
              </w:rPr>
              <w:tab/>
            </w:r>
            <w:r w:rsidRPr="001B1868">
              <w:rPr>
                <w:rFonts w:ascii="Times New Roman" w:eastAsia="Times New Roman" w:hAnsi="Times New Roman" w:cs="Times New Roman"/>
                <w:bCs/>
                <w:lang w:eastAsia="ru-RU"/>
              </w:rPr>
              <w:t xml:space="preserve">1.Публично-правовые образования как субъекты гражданского права, их правоспособность. </w:t>
            </w:r>
          </w:p>
          <w:p w14:paraId="4CA4E7C9" w14:textId="58BF9C6C" w:rsidR="0004639E" w:rsidRPr="001B1868" w:rsidRDefault="0004639E" w:rsidP="0004639E">
            <w:pPr>
              <w:tabs>
                <w:tab w:val="left" w:pos="26"/>
              </w:tabs>
              <w:spacing w:after="0" w:line="276" w:lineRule="auto"/>
              <w:jc w:val="both"/>
              <w:rPr>
                <w:rFonts w:ascii="Times New Roman" w:eastAsia="Batang" w:hAnsi="Times New Roman" w:cs="Times New Roman"/>
                <w:b/>
                <w:bCs/>
                <w:lang w:eastAsia="ru-RU"/>
              </w:rPr>
            </w:pPr>
            <w:r w:rsidRPr="001B1868">
              <w:rPr>
                <w:rFonts w:ascii="Times New Roman" w:eastAsia="Times New Roman" w:hAnsi="Times New Roman" w:cs="Times New Roman"/>
                <w:bCs/>
                <w:lang w:eastAsia="ru-RU"/>
              </w:rPr>
              <w:lastRenderedPageBreak/>
              <w:t xml:space="preserve">2.Участие публично-правовых образований в гражданских правоотношениях: вещных, предпринимательских, гражданских обязательственных и т.д. </w:t>
            </w:r>
          </w:p>
        </w:tc>
        <w:tc>
          <w:tcPr>
            <w:tcW w:w="644" w:type="pct"/>
            <w:vMerge w:val="restart"/>
          </w:tcPr>
          <w:p w14:paraId="1D7C192B" w14:textId="28F60AA1"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val="restart"/>
          </w:tcPr>
          <w:p w14:paraId="126B4575" w14:textId="77777777" w:rsidR="0004639E"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ОК 2, ОК 4, ОК 9,</w:t>
            </w:r>
          </w:p>
          <w:p w14:paraId="5D3A9305" w14:textId="38546302" w:rsidR="0004639E" w:rsidRPr="001B1868"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ОК 11, ОК 12</w:t>
            </w:r>
          </w:p>
          <w:p w14:paraId="713D6B0F" w14:textId="2B27035B" w:rsidR="0004639E" w:rsidRPr="001B1868" w:rsidRDefault="0004639E" w:rsidP="0004639E">
            <w:pPr>
              <w:suppressAutoHyphens/>
              <w:spacing w:after="0" w:line="276" w:lineRule="auto"/>
              <w:jc w:val="both"/>
              <w:rPr>
                <w:rFonts w:ascii="Times New Roman" w:eastAsia="Batang" w:hAnsi="Times New Roman" w:cs="Times New Roman"/>
                <w:bCs/>
                <w:lang w:eastAsia="ru-RU"/>
              </w:rPr>
            </w:pPr>
            <w:r w:rsidRPr="001B1868">
              <w:rPr>
                <w:rFonts w:ascii="Times New Roman" w:eastAsia="Times New Roman" w:hAnsi="Times New Roman" w:cs="Times New Roman"/>
                <w:lang w:eastAsia="ru-RU"/>
              </w:rPr>
              <w:lastRenderedPageBreak/>
              <w:t>ПК 1.1, ПК 1.2, ПК 1.4</w:t>
            </w:r>
          </w:p>
        </w:tc>
      </w:tr>
      <w:tr w:rsidR="0004639E" w:rsidRPr="001B1868" w14:paraId="6B13617B" w14:textId="0FA5BAA4" w:rsidTr="0004639E">
        <w:trPr>
          <w:trHeight w:val="23"/>
        </w:trPr>
        <w:tc>
          <w:tcPr>
            <w:tcW w:w="834" w:type="pct"/>
            <w:vMerge/>
          </w:tcPr>
          <w:p w14:paraId="4A1674D8"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5079E754" w14:textId="77777777" w:rsidR="0004639E" w:rsidRPr="001B1868" w:rsidRDefault="0004639E" w:rsidP="0004639E">
            <w:pPr>
              <w:tabs>
                <w:tab w:val="left" w:pos="26"/>
              </w:tabs>
              <w:spacing w:after="0" w:line="276" w:lineRule="auto"/>
              <w:jc w:val="both"/>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3.Исключительные права государства в российском и международном гражданском обороте.</w:t>
            </w:r>
          </w:p>
          <w:p w14:paraId="5A8D64C6" w14:textId="6FAC5416" w:rsidR="0004639E" w:rsidRPr="001B1868" w:rsidRDefault="0004639E" w:rsidP="0004639E">
            <w:pPr>
              <w:tabs>
                <w:tab w:val="left" w:pos="26"/>
              </w:tabs>
              <w:spacing w:after="0" w:line="276" w:lineRule="auto"/>
              <w:jc w:val="both"/>
              <w:rPr>
                <w:rFonts w:ascii="Times New Roman" w:eastAsia="Batang" w:hAnsi="Times New Roman" w:cs="Times New Roman"/>
                <w:b/>
                <w:bCs/>
                <w:lang w:eastAsia="ru-RU"/>
              </w:rPr>
            </w:pPr>
            <w:r w:rsidRPr="001B1868">
              <w:rPr>
                <w:rFonts w:ascii="Times New Roman" w:eastAsia="Times New Roman" w:hAnsi="Times New Roman" w:cs="Times New Roman"/>
                <w:bCs/>
                <w:lang w:eastAsia="ru-RU"/>
              </w:rPr>
              <w:t>4.Гражданско-правовая ответственность государства.</w:t>
            </w:r>
          </w:p>
        </w:tc>
        <w:tc>
          <w:tcPr>
            <w:tcW w:w="644" w:type="pct"/>
            <w:vMerge/>
          </w:tcPr>
          <w:p w14:paraId="62FE178B" w14:textId="35C75BA2"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0F5FD8F8" w14:textId="4FDD1886"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1B9E134E" w14:textId="68304FCB" w:rsidTr="0004639E">
        <w:trPr>
          <w:trHeight w:val="23"/>
        </w:trPr>
        <w:tc>
          <w:tcPr>
            <w:tcW w:w="834" w:type="pct"/>
            <w:vMerge/>
          </w:tcPr>
          <w:p w14:paraId="618F9F25"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5DD94B32" w14:textId="77777777" w:rsidR="0004639E" w:rsidRPr="001B1868" w:rsidRDefault="0004639E" w:rsidP="0004639E">
            <w:pPr>
              <w:spacing w:after="0" w:line="276" w:lineRule="auto"/>
              <w:rPr>
                <w:rFonts w:ascii="Times New Roman" w:eastAsia="Batang" w:hAnsi="Times New Roman" w:cs="Times New Roman"/>
                <w:lang w:eastAsia="ru-RU"/>
              </w:rPr>
            </w:pPr>
            <w:r w:rsidRPr="001B1868">
              <w:rPr>
                <w:rFonts w:ascii="Times New Roman" w:eastAsia="Batang" w:hAnsi="Times New Roman" w:cs="Times New Roman"/>
                <w:b/>
                <w:bCs/>
                <w:lang w:eastAsia="ru-RU"/>
              </w:rPr>
              <w:t>В том числе практических занятий и лабораторных работ</w:t>
            </w:r>
          </w:p>
        </w:tc>
        <w:tc>
          <w:tcPr>
            <w:tcW w:w="644" w:type="pct"/>
            <w:vMerge/>
          </w:tcPr>
          <w:p w14:paraId="09F71675" w14:textId="77777777" w:rsidR="0004639E" w:rsidRPr="001B1868" w:rsidRDefault="0004639E" w:rsidP="0004639E">
            <w:pPr>
              <w:spacing w:after="0" w:line="240" w:lineRule="auto"/>
              <w:rPr>
                <w:rFonts w:ascii="Times New Roman" w:eastAsia="Batang" w:hAnsi="Times New Roman" w:cs="Times New Roman"/>
                <w:bCs/>
                <w:highlight w:val="yellow"/>
                <w:lang w:eastAsia="ru-RU"/>
              </w:rPr>
            </w:pPr>
          </w:p>
        </w:tc>
        <w:tc>
          <w:tcPr>
            <w:tcW w:w="897" w:type="pct"/>
            <w:vMerge/>
          </w:tcPr>
          <w:p w14:paraId="67254392"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2CFC88A0" w14:textId="51208FBB" w:rsidTr="0004639E">
        <w:trPr>
          <w:trHeight w:val="23"/>
        </w:trPr>
        <w:tc>
          <w:tcPr>
            <w:tcW w:w="834" w:type="pct"/>
            <w:vMerge/>
          </w:tcPr>
          <w:p w14:paraId="1A5753F5"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233C8F75" w14:textId="77777777" w:rsidR="0004639E" w:rsidRPr="001B1868" w:rsidRDefault="0004639E" w:rsidP="0004639E">
            <w:pPr>
              <w:spacing w:after="0" w:line="276" w:lineRule="auto"/>
              <w:rPr>
                <w:rFonts w:ascii="Times New Roman" w:eastAsia="Batang" w:hAnsi="Times New Roman" w:cs="Times New Roman"/>
                <w:bCs/>
                <w:lang w:eastAsia="ru-RU"/>
              </w:rPr>
            </w:pPr>
            <w:r w:rsidRPr="001B1868">
              <w:rPr>
                <w:rFonts w:ascii="Times New Roman" w:eastAsia="Batang" w:hAnsi="Times New Roman" w:cs="Times New Roman"/>
                <w:bCs/>
                <w:lang w:eastAsia="ru-RU"/>
              </w:rPr>
              <w:t>1. Гражданско-правовая ответственность государства.</w:t>
            </w:r>
          </w:p>
        </w:tc>
        <w:tc>
          <w:tcPr>
            <w:tcW w:w="644" w:type="pct"/>
            <w:vMerge/>
          </w:tcPr>
          <w:p w14:paraId="08226A67" w14:textId="03AD9C09"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18DE8E0F" w14:textId="7002AA90"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36D9DADB" w14:textId="7757C690" w:rsidTr="0004639E">
        <w:trPr>
          <w:trHeight w:val="23"/>
        </w:trPr>
        <w:tc>
          <w:tcPr>
            <w:tcW w:w="834" w:type="pct"/>
            <w:vMerge/>
          </w:tcPr>
          <w:p w14:paraId="6F123E49"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6C3ACF7E" w14:textId="0076A0D6" w:rsidR="0004639E" w:rsidRPr="001B1868" w:rsidRDefault="0004639E" w:rsidP="0004639E">
            <w:pPr>
              <w:spacing w:after="0" w:line="240" w:lineRule="auto"/>
              <w:jc w:val="both"/>
              <w:rPr>
                <w:rFonts w:ascii="Times New Roman" w:eastAsia="Times New Roman" w:hAnsi="Times New Roman" w:cs="Times New Roman"/>
                <w:b/>
                <w:bCs/>
                <w:lang w:eastAsia="ru-RU"/>
              </w:rPr>
            </w:pPr>
            <w:r w:rsidRPr="001B1868">
              <w:rPr>
                <w:rFonts w:ascii="Times New Roman" w:eastAsia="Times New Roman" w:hAnsi="Times New Roman" w:cs="Times New Roman"/>
                <w:b/>
                <w:bCs/>
                <w:lang w:eastAsia="ru-RU"/>
              </w:rPr>
              <w:t>Самостоятельная работа обучающихся</w:t>
            </w:r>
          </w:p>
        </w:tc>
        <w:tc>
          <w:tcPr>
            <w:tcW w:w="644" w:type="pct"/>
            <w:vMerge/>
          </w:tcPr>
          <w:p w14:paraId="027822AF" w14:textId="7587CB96"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31CA3ED9" w14:textId="5216619C"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105B8698" w14:textId="547E8B2A" w:rsidTr="0004639E">
        <w:trPr>
          <w:trHeight w:val="23"/>
        </w:trPr>
        <w:tc>
          <w:tcPr>
            <w:tcW w:w="834" w:type="pct"/>
            <w:vMerge w:val="restart"/>
          </w:tcPr>
          <w:p w14:paraId="5EADDD19"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Тема 7.</w:t>
            </w:r>
          </w:p>
          <w:p w14:paraId="4F07E43E"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r w:rsidRPr="001B1868">
              <w:rPr>
                <w:rFonts w:ascii="Times New Roman" w:eastAsia="Batang" w:hAnsi="Times New Roman" w:cs="Times New Roman"/>
                <w:b/>
                <w:bCs/>
                <w:lang w:eastAsia="ru-RU"/>
              </w:rPr>
              <w:t>Объекты  гражданских правоотношений</w:t>
            </w:r>
          </w:p>
        </w:tc>
        <w:tc>
          <w:tcPr>
            <w:tcW w:w="2625" w:type="pct"/>
          </w:tcPr>
          <w:p w14:paraId="7CCC0865"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 xml:space="preserve">Содержание </w:t>
            </w:r>
          </w:p>
        </w:tc>
        <w:tc>
          <w:tcPr>
            <w:tcW w:w="644" w:type="pct"/>
          </w:tcPr>
          <w:p w14:paraId="3596BB7F" w14:textId="77777777" w:rsidR="0004639E" w:rsidRPr="001B1868" w:rsidRDefault="0004639E" w:rsidP="0004639E">
            <w:pPr>
              <w:spacing w:after="0" w:line="240" w:lineRule="auto"/>
              <w:rPr>
                <w:rFonts w:ascii="Times New Roman" w:eastAsia="Batang" w:hAnsi="Times New Roman" w:cs="Times New Roman"/>
                <w:bCs/>
                <w:highlight w:val="yellow"/>
                <w:lang w:eastAsia="ru-RU"/>
              </w:rPr>
            </w:pPr>
          </w:p>
        </w:tc>
        <w:tc>
          <w:tcPr>
            <w:tcW w:w="897" w:type="pct"/>
          </w:tcPr>
          <w:p w14:paraId="72A3C8CE"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706A8E54" w14:textId="41F5DF53" w:rsidTr="0004639E">
        <w:trPr>
          <w:trHeight w:val="23"/>
        </w:trPr>
        <w:tc>
          <w:tcPr>
            <w:tcW w:w="834" w:type="pct"/>
            <w:vMerge/>
          </w:tcPr>
          <w:p w14:paraId="22471D28"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1D365A41" w14:textId="77777777" w:rsidR="0004639E" w:rsidRPr="001B1868" w:rsidRDefault="0004639E" w:rsidP="0004639E">
            <w:pPr>
              <w:spacing w:after="0" w:line="240" w:lineRule="auto"/>
              <w:jc w:val="both"/>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1.Понятие и виды объектов гражданских правоотношений. </w:t>
            </w:r>
          </w:p>
          <w:p w14:paraId="49313778" w14:textId="6AD15700" w:rsidR="0004639E" w:rsidRPr="001B1868" w:rsidRDefault="0004639E" w:rsidP="0004639E">
            <w:pPr>
              <w:spacing w:after="0" w:line="240" w:lineRule="auto"/>
              <w:jc w:val="both"/>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2.Вещи как объекты гражданских правоотношений и их классификация. </w:t>
            </w:r>
          </w:p>
        </w:tc>
        <w:tc>
          <w:tcPr>
            <w:tcW w:w="644" w:type="pct"/>
            <w:vMerge w:val="restart"/>
          </w:tcPr>
          <w:p w14:paraId="604A9731" w14:textId="41DC1BED"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val="restart"/>
          </w:tcPr>
          <w:p w14:paraId="47FCE8CE" w14:textId="77777777" w:rsidR="0004639E"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 xml:space="preserve">ОК 2, ОК 4, ОК 9, </w:t>
            </w:r>
          </w:p>
          <w:p w14:paraId="4A2EFCD8" w14:textId="186724D6" w:rsidR="0004639E" w:rsidRPr="001B1868"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ОК 11, ОК 12</w:t>
            </w:r>
          </w:p>
          <w:p w14:paraId="42E1EDBF" w14:textId="07A6C62F" w:rsidR="0004639E" w:rsidRPr="001B1868" w:rsidRDefault="0004639E" w:rsidP="0004639E">
            <w:pPr>
              <w:suppressAutoHyphens/>
              <w:spacing w:after="0" w:line="276" w:lineRule="auto"/>
              <w:jc w:val="both"/>
              <w:rPr>
                <w:rFonts w:ascii="Times New Roman" w:eastAsia="Batang" w:hAnsi="Times New Roman" w:cs="Times New Roman"/>
                <w:bCs/>
                <w:lang w:eastAsia="ru-RU"/>
              </w:rPr>
            </w:pPr>
            <w:r w:rsidRPr="001B1868">
              <w:rPr>
                <w:rFonts w:ascii="Times New Roman" w:eastAsia="Times New Roman" w:hAnsi="Times New Roman" w:cs="Times New Roman"/>
                <w:lang w:eastAsia="ru-RU"/>
              </w:rPr>
              <w:t>ПК 1.1, ПК 1.2, ПК 1.4</w:t>
            </w:r>
          </w:p>
        </w:tc>
      </w:tr>
      <w:tr w:rsidR="0004639E" w:rsidRPr="001B1868" w14:paraId="38411856" w14:textId="61E5209A" w:rsidTr="0004639E">
        <w:trPr>
          <w:trHeight w:val="23"/>
        </w:trPr>
        <w:tc>
          <w:tcPr>
            <w:tcW w:w="834" w:type="pct"/>
            <w:vMerge/>
          </w:tcPr>
          <w:p w14:paraId="42E31378"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1C6EAC40" w14:textId="7C039894" w:rsidR="0004639E" w:rsidRPr="001B1868" w:rsidRDefault="0004639E" w:rsidP="0004639E">
            <w:pPr>
              <w:spacing w:after="0" w:line="240" w:lineRule="auto"/>
              <w:jc w:val="both"/>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3.Оборотоспособность вещей </w:t>
            </w:r>
          </w:p>
        </w:tc>
        <w:tc>
          <w:tcPr>
            <w:tcW w:w="644" w:type="pct"/>
            <w:vMerge/>
          </w:tcPr>
          <w:p w14:paraId="204C1AA5" w14:textId="0464E3F5"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006EDDD6" w14:textId="2E6B416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66E4F805" w14:textId="36643638" w:rsidTr="0004639E">
        <w:trPr>
          <w:trHeight w:val="23"/>
        </w:trPr>
        <w:tc>
          <w:tcPr>
            <w:tcW w:w="834" w:type="pct"/>
            <w:vMerge/>
          </w:tcPr>
          <w:p w14:paraId="344F5A8F"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6351F18B" w14:textId="77777777" w:rsidR="0004639E" w:rsidRPr="001B1868" w:rsidRDefault="0004639E" w:rsidP="0004639E">
            <w:pPr>
              <w:spacing w:after="0" w:line="276" w:lineRule="auto"/>
              <w:rPr>
                <w:rFonts w:ascii="Times New Roman" w:eastAsia="Batang" w:hAnsi="Times New Roman" w:cs="Times New Roman"/>
                <w:lang w:eastAsia="ru-RU"/>
              </w:rPr>
            </w:pPr>
            <w:r w:rsidRPr="001B1868">
              <w:rPr>
                <w:rFonts w:ascii="Times New Roman" w:eastAsia="Batang" w:hAnsi="Times New Roman" w:cs="Times New Roman"/>
                <w:b/>
                <w:bCs/>
                <w:lang w:eastAsia="ru-RU"/>
              </w:rPr>
              <w:t>В том числе практических занятий и лабораторных работ</w:t>
            </w:r>
          </w:p>
        </w:tc>
        <w:tc>
          <w:tcPr>
            <w:tcW w:w="644" w:type="pct"/>
            <w:vMerge/>
          </w:tcPr>
          <w:p w14:paraId="44104E81" w14:textId="77777777" w:rsidR="0004639E" w:rsidRPr="001B1868" w:rsidRDefault="0004639E" w:rsidP="0004639E">
            <w:pPr>
              <w:spacing w:after="0" w:line="240" w:lineRule="auto"/>
              <w:rPr>
                <w:rFonts w:ascii="Times New Roman" w:eastAsia="Batang" w:hAnsi="Times New Roman" w:cs="Times New Roman"/>
                <w:bCs/>
                <w:highlight w:val="yellow"/>
                <w:lang w:eastAsia="ru-RU"/>
              </w:rPr>
            </w:pPr>
          </w:p>
        </w:tc>
        <w:tc>
          <w:tcPr>
            <w:tcW w:w="897" w:type="pct"/>
            <w:vMerge/>
          </w:tcPr>
          <w:p w14:paraId="40A0763E"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4931D1CF" w14:textId="14E4B93B" w:rsidTr="0004639E">
        <w:trPr>
          <w:trHeight w:val="23"/>
        </w:trPr>
        <w:tc>
          <w:tcPr>
            <w:tcW w:w="834" w:type="pct"/>
            <w:vMerge/>
          </w:tcPr>
          <w:p w14:paraId="790BCD4D"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54CFFBFB"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Times New Roman" w:hAnsi="Times New Roman" w:cs="Times New Roman"/>
                <w:bCs/>
                <w:lang w:eastAsia="ru-RU"/>
              </w:rPr>
              <w:t>1.Животные как объекты гражданских правоотношений.</w:t>
            </w:r>
          </w:p>
        </w:tc>
        <w:tc>
          <w:tcPr>
            <w:tcW w:w="644" w:type="pct"/>
            <w:vMerge/>
          </w:tcPr>
          <w:p w14:paraId="64AD6E92" w14:textId="239B7238"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7D693C0E" w14:textId="63B8E1E9"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55245816" w14:textId="7038D8D9" w:rsidTr="0004639E">
        <w:trPr>
          <w:trHeight w:val="23"/>
        </w:trPr>
        <w:tc>
          <w:tcPr>
            <w:tcW w:w="834" w:type="pct"/>
            <w:vMerge/>
          </w:tcPr>
          <w:p w14:paraId="174ABB42"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480B7B37" w14:textId="473612A8" w:rsidR="0004639E" w:rsidRPr="001B1868" w:rsidRDefault="0004639E" w:rsidP="0004639E">
            <w:pPr>
              <w:spacing w:after="0" w:line="276" w:lineRule="auto"/>
              <w:jc w:val="both"/>
              <w:rPr>
                <w:rFonts w:ascii="Times New Roman" w:eastAsia="Times New Roman" w:hAnsi="Times New Roman" w:cs="Times New Roman"/>
                <w:b/>
                <w:bCs/>
                <w:lang w:eastAsia="ru-RU"/>
              </w:rPr>
            </w:pPr>
            <w:r w:rsidRPr="001B1868">
              <w:rPr>
                <w:rFonts w:ascii="Times New Roman" w:eastAsia="Times New Roman" w:hAnsi="Times New Roman" w:cs="Times New Roman"/>
                <w:b/>
                <w:bCs/>
                <w:lang w:eastAsia="ru-RU"/>
              </w:rPr>
              <w:t>Самостоятельная работа обучающихся</w:t>
            </w:r>
          </w:p>
        </w:tc>
        <w:tc>
          <w:tcPr>
            <w:tcW w:w="644" w:type="pct"/>
            <w:vMerge/>
          </w:tcPr>
          <w:p w14:paraId="66007634" w14:textId="5E83ACC3"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1FAD445D" w14:textId="46BF8B26"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2305710F" w14:textId="763BAD5C" w:rsidTr="0004639E">
        <w:trPr>
          <w:trHeight w:val="23"/>
        </w:trPr>
        <w:tc>
          <w:tcPr>
            <w:tcW w:w="834" w:type="pct"/>
            <w:vMerge w:val="restart"/>
          </w:tcPr>
          <w:p w14:paraId="2ACD1447" w14:textId="2D0D5180" w:rsidR="0004639E" w:rsidRPr="001B1868" w:rsidRDefault="0004639E" w:rsidP="0004639E">
            <w:pPr>
              <w:spacing w:after="0" w:line="276" w:lineRule="auto"/>
              <w:rPr>
                <w:rFonts w:ascii="Times New Roman" w:eastAsia="Batang" w:hAnsi="Times New Roman" w:cs="Times New Roman"/>
                <w:b/>
                <w:bCs/>
                <w:highlight w:val="green"/>
                <w:lang w:eastAsia="ru-RU"/>
              </w:rPr>
            </w:pPr>
            <w:r w:rsidRPr="001B1868">
              <w:rPr>
                <w:rFonts w:ascii="Times New Roman" w:eastAsia="Batang" w:hAnsi="Times New Roman" w:cs="Times New Roman"/>
                <w:b/>
                <w:bCs/>
                <w:lang w:eastAsia="ru-RU"/>
              </w:rPr>
              <w:t>Тема 8. Субъективное гражданское право</w:t>
            </w:r>
          </w:p>
        </w:tc>
        <w:tc>
          <w:tcPr>
            <w:tcW w:w="2625" w:type="pct"/>
          </w:tcPr>
          <w:p w14:paraId="188FBA24"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Содержание</w:t>
            </w:r>
          </w:p>
        </w:tc>
        <w:tc>
          <w:tcPr>
            <w:tcW w:w="644" w:type="pct"/>
          </w:tcPr>
          <w:p w14:paraId="4F04D201" w14:textId="77777777" w:rsidR="0004639E" w:rsidRPr="001B1868" w:rsidRDefault="0004639E" w:rsidP="0004639E">
            <w:pPr>
              <w:spacing w:after="0" w:line="240" w:lineRule="auto"/>
              <w:rPr>
                <w:rFonts w:ascii="Times New Roman" w:eastAsia="Batang" w:hAnsi="Times New Roman" w:cs="Times New Roman"/>
                <w:bCs/>
                <w:highlight w:val="yellow"/>
                <w:lang w:eastAsia="ru-RU"/>
              </w:rPr>
            </w:pPr>
          </w:p>
        </w:tc>
        <w:tc>
          <w:tcPr>
            <w:tcW w:w="897" w:type="pct"/>
          </w:tcPr>
          <w:p w14:paraId="06F93F7E"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035B8654" w14:textId="65943712" w:rsidTr="0004639E">
        <w:trPr>
          <w:trHeight w:val="23"/>
        </w:trPr>
        <w:tc>
          <w:tcPr>
            <w:tcW w:w="834" w:type="pct"/>
            <w:vMerge/>
          </w:tcPr>
          <w:p w14:paraId="22CF0D57"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7C3F819E" w14:textId="77777777" w:rsidR="0004639E" w:rsidRPr="001B1868" w:rsidRDefault="0004639E" w:rsidP="0004639E">
            <w:pPr>
              <w:tabs>
                <w:tab w:val="left" w:pos="26"/>
              </w:tabs>
              <w:spacing w:after="0" w:line="240" w:lineRule="auto"/>
              <w:jc w:val="both"/>
              <w:rPr>
                <w:rFonts w:ascii="Times New Roman" w:eastAsia="Times New Roman" w:hAnsi="Times New Roman" w:cs="Times New Roman"/>
                <w:bCs/>
                <w:lang w:val="x-none" w:eastAsia="x-none"/>
              </w:rPr>
            </w:pPr>
            <w:r w:rsidRPr="001B1868">
              <w:rPr>
                <w:rFonts w:ascii="Times New Roman" w:eastAsia="Batang" w:hAnsi="Times New Roman" w:cs="Times New Roman"/>
                <w:b/>
                <w:bCs/>
                <w:lang w:val="x-none" w:eastAsia="x-none"/>
              </w:rPr>
              <w:tab/>
            </w:r>
            <w:r w:rsidRPr="001B1868">
              <w:rPr>
                <w:rFonts w:ascii="Times New Roman" w:eastAsia="Times New Roman" w:hAnsi="Times New Roman" w:cs="Times New Roman"/>
                <w:bCs/>
                <w:lang w:val="x-none" w:eastAsia="x-none"/>
              </w:rPr>
              <w:t xml:space="preserve">1.Понятие  осуществления  субъективного  гражданского  права. </w:t>
            </w:r>
          </w:p>
          <w:p w14:paraId="2B5C8163" w14:textId="77777777" w:rsidR="0004639E" w:rsidRPr="001B1868" w:rsidRDefault="0004639E" w:rsidP="0004639E">
            <w:pPr>
              <w:tabs>
                <w:tab w:val="left" w:pos="26"/>
              </w:tabs>
              <w:spacing w:after="0" w:line="240" w:lineRule="auto"/>
              <w:jc w:val="both"/>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2.Понятие  исполнения  субъективной защита гражданских  гражданской  обязанности. </w:t>
            </w:r>
          </w:p>
          <w:p w14:paraId="16DC7787" w14:textId="77777777" w:rsidR="0004639E" w:rsidRPr="001B1868" w:rsidRDefault="0004639E" w:rsidP="0004639E">
            <w:pPr>
              <w:tabs>
                <w:tab w:val="left" w:pos="26"/>
              </w:tabs>
              <w:spacing w:after="0" w:line="240" w:lineRule="auto"/>
              <w:jc w:val="both"/>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3.Принципы  и  пределы  осуществления  гражданского  права.  </w:t>
            </w:r>
          </w:p>
          <w:p w14:paraId="22E2313D" w14:textId="77777777" w:rsidR="0004639E" w:rsidRPr="001B1868" w:rsidRDefault="0004639E" w:rsidP="0004639E">
            <w:pPr>
              <w:tabs>
                <w:tab w:val="left" w:pos="26"/>
                <w:tab w:val="left" w:pos="1260"/>
              </w:tabs>
              <w:spacing w:after="0" w:line="276" w:lineRule="auto"/>
              <w:jc w:val="both"/>
              <w:rPr>
                <w:rFonts w:ascii="Times New Roman" w:eastAsia="Batang" w:hAnsi="Times New Roman" w:cs="Times New Roman"/>
                <w:b/>
                <w:bCs/>
                <w:lang w:eastAsia="ru-RU"/>
              </w:rPr>
            </w:pPr>
            <w:r w:rsidRPr="001B1868">
              <w:rPr>
                <w:rFonts w:ascii="Times New Roman" w:eastAsia="Times New Roman" w:hAnsi="Times New Roman" w:cs="Times New Roman"/>
                <w:bCs/>
                <w:lang w:eastAsia="ru-RU"/>
              </w:rPr>
              <w:t>4.Понятие     злоупотребления правом. Понятие защиты гражданских прав.</w:t>
            </w:r>
          </w:p>
        </w:tc>
        <w:tc>
          <w:tcPr>
            <w:tcW w:w="644" w:type="pct"/>
            <w:vMerge w:val="restart"/>
          </w:tcPr>
          <w:p w14:paraId="239DF20A" w14:textId="0DBD5D58"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val="restart"/>
          </w:tcPr>
          <w:p w14:paraId="49B77B1A" w14:textId="77777777" w:rsidR="0004639E"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ОК 2, ОК 4, ОК 9,</w:t>
            </w:r>
          </w:p>
          <w:p w14:paraId="66512A26" w14:textId="4C7BF01E" w:rsidR="0004639E" w:rsidRPr="001B1868"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 xml:space="preserve"> ОК 11, ОК 12</w:t>
            </w:r>
          </w:p>
          <w:p w14:paraId="0F852EA7" w14:textId="52CAD968" w:rsidR="0004639E" w:rsidRPr="001B1868" w:rsidRDefault="0004639E" w:rsidP="0004639E">
            <w:pPr>
              <w:suppressAutoHyphens/>
              <w:spacing w:after="0" w:line="276" w:lineRule="auto"/>
              <w:jc w:val="both"/>
              <w:rPr>
                <w:rFonts w:ascii="Times New Roman" w:eastAsia="Batang" w:hAnsi="Times New Roman" w:cs="Times New Roman"/>
                <w:bCs/>
                <w:lang w:eastAsia="ru-RU"/>
              </w:rPr>
            </w:pPr>
            <w:r w:rsidRPr="001B1868">
              <w:rPr>
                <w:rFonts w:ascii="Times New Roman" w:eastAsia="Times New Roman" w:hAnsi="Times New Roman" w:cs="Times New Roman"/>
                <w:lang w:eastAsia="ru-RU"/>
              </w:rPr>
              <w:t>ПК 1.1, ПК 1.2, ПК 1.4</w:t>
            </w:r>
          </w:p>
        </w:tc>
      </w:tr>
      <w:tr w:rsidR="0004639E" w:rsidRPr="001B1868" w14:paraId="5A163994" w14:textId="7B4043D2" w:rsidTr="0004639E">
        <w:trPr>
          <w:trHeight w:val="23"/>
        </w:trPr>
        <w:tc>
          <w:tcPr>
            <w:tcW w:w="834" w:type="pct"/>
            <w:vMerge/>
          </w:tcPr>
          <w:p w14:paraId="693CE6D5"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60705A8F" w14:textId="77777777" w:rsidR="0004639E" w:rsidRPr="001B1868" w:rsidRDefault="0004639E" w:rsidP="0004639E">
            <w:pPr>
              <w:spacing w:after="0" w:line="276" w:lineRule="auto"/>
              <w:rPr>
                <w:rFonts w:ascii="Times New Roman" w:eastAsia="Batang" w:hAnsi="Times New Roman" w:cs="Times New Roman"/>
                <w:lang w:eastAsia="ru-RU"/>
              </w:rPr>
            </w:pPr>
            <w:r w:rsidRPr="001B1868">
              <w:rPr>
                <w:rFonts w:ascii="Times New Roman" w:eastAsia="Batang" w:hAnsi="Times New Roman" w:cs="Times New Roman"/>
                <w:b/>
                <w:bCs/>
                <w:lang w:eastAsia="ru-RU"/>
              </w:rPr>
              <w:t>В том числе практических занятий и лабораторных работ</w:t>
            </w:r>
          </w:p>
        </w:tc>
        <w:tc>
          <w:tcPr>
            <w:tcW w:w="644" w:type="pct"/>
            <w:vMerge/>
          </w:tcPr>
          <w:p w14:paraId="6132C520" w14:textId="77777777" w:rsidR="0004639E" w:rsidRPr="001B1868" w:rsidRDefault="0004639E" w:rsidP="0004639E">
            <w:pPr>
              <w:spacing w:after="0" w:line="240" w:lineRule="auto"/>
              <w:rPr>
                <w:rFonts w:ascii="Times New Roman" w:eastAsia="Batang" w:hAnsi="Times New Roman" w:cs="Times New Roman"/>
                <w:bCs/>
                <w:highlight w:val="yellow"/>
                <w:lang w:eastAsia="ru-RU"/>
              </w:rPr>
            </w:pPr>
          </w:p>
        </w:tc>
        <w:tc>
          <w:tcPr>
            <w:tcW w:w="897" w:type="pct"/>
            <w:vMerge/>
          </w:tcPr>
          <w:p w14:paraId="73C14F90"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24164D35" w14:textId="488FD730" w:rsidTr="0004639E">
        <w:trPr>
          <w:trHeight w:val="23"/>
        </w:trPr>
        <w:tc>
          <w:tcPr>
            <w:tcW w:w="834" w:type="pct"/>
            <w:vMerge/>
          </w:tcPr>
          <w:p w14:paraId="21ABBCC2"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547517B9"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Times New Roman" w:hAnsi="Times New Roman" w:cs="Times New Roman"/>
                <w:bCs/>
                <w:lang w:eastAsia="ru-RU"/>
              </w:rPr>
              <w:t>1.Понятие и содержание права на защиту. Форма, способы и средства     зашиты гражданских прав</w:t>
            </w:r>
          </w:p>
        </w:tc>
        <w:tc>
          <w:tcPr>
            <w:tcW w:w="644" w:type="pct"/>
            <w:vMerge/>
          </w:tcPr>
          <w:p w14:paraId="683AA308" w14:textId="3564A353"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709BCD0D" w14:textId="5DC91F21"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34CEB4CD" w14:textId="7CC95930" w:rsidTr="0004639E">
        <w:trPr>
          <w:trHeight w:val="23"/>
        </w:trPr>
        <w:tc>
          <w:tcPr>
            <w:tcW w:w="834" w:type="pct"/>
            <w:vMerge/>
          </w:tcPr>
          <w:p w14:paraId="069CA9DF"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455375FC" w14:textId="46F1D99C" w:rsidR="0004639E" w:rsidRPr="001B1868" w:rsidRDefault="0004639E" w:rsidP="0004639E">
            <w:pPr>
              <w:spacing w:after="0" w:line="276" w:lineRule="auto"/>
              <w:jc w:val="both"/>
              <w:rPr>
                <w:rFonts w:ascii="Times New Roman" w:eastAsia="Times New Roman" w:hAnsi="Times New Roman" w:cs="Times New Roman"/>
                <w:b/>
                <w:bCs/>
                <w:lang w:eastAsia="ru-RU"/>
              </w:rPr>
            </w:pPr>
            <w:r w:rsidRPr="001B1868">
              <w:rPr>
                <w:rFonts w:ascii="Times New Roman" w:eastAsia="Times New Roman" w:hAnsi="Times New Roman" w:cs="Times New Roman"/>
                <w:b/>
                <w:bCs/>
                <w:lang w:eastAsia="ru-RU"/>
              </w:rPr>
              <w:t>Самостоятельная работа обучающихся</w:t>
            </w:r>
          </w:p>
        </w:tc>
        <w:tc>
          <w:tcPr>
            <w:tcW w:w="644" w:type="pct"/>
            <w:vMerge/>
          </w:tcPr>
          <w:p w14:paraId="584F9B24" w14:textId="0AD83356"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473419CD" w14:textId="07BC0D2F"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3A2C047F" w14:textId="78C0D0FE" w:rsidTr="0004639E">
        <w:trPr>
          <w:trHeight w:val="23"/>
        </w:trPr>
        <w:tc>
          <w:tcPr>
            <w:tcW w:w="834" w:type="pct"/>
            <w:vMerge w:val="restart"/>
          </w:tcPr>
          <w:p w14:paraId="78FAE274" w14:textId="77777777" w:rsidR="0004639E" w:rsidRPr="001B1868"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1B1868">
              <w:rPr>
                <w:rFonts w:ascii="Times New Roman" w:eastAsia="Times New Roman" w:hAnsi="Times New Roman" w:cs="Times New Roman"/>
                <w:b/>
                <w:bCs/>
                <w:lang w:eastAsia="ru-RU"/>
              </w:rPr>
              <w:t>Тема 9.</w:t>
            </w:r>
          </w:p>
          <w:p w14:paraId="4BCE6F01"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r w:rsidRPr="001B1868">
              <w:rPr>
                <w:rFonts w:ascii="Times New Roman" w:eastAsia="Times New Roman" w:hAnsi="Times New Roman" w:cs="Times New Roman"/>
                <w:b/>
                <w:bCs/>
                <w:lang w:eastAsia="ru-RU"/>
              </w:rPr>
              <w:t>Сделки</w:t>
            </w:r>
          </w:p>
        </w:tc>
        <w:tc>
          <w:tcPr>
            <w:tcW w:w="2625" w:type="pct"/>
          </w:tcPr>
          <w:p w14:paraId="498564BC"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Содержание</w:t>
            </w:r>
          </w:p>
        </w:tc>
        <w:tc>
          <w:tcPr>
            <w:tcW w:w="644" w:type="pct"/>
          </w:tcPr>
          <w:p w14:paraId="62190F1E" w14:textId="77777777" w:rsidR="0004639E" w:rsidRPr="001B1868" w:rsidRDefault="0004639E" w:rsidP="0004639E">
            <w:pPr>
              <w:spacing w:after="0" w:line="240" w:lineRule="auto"/>
              <w:rPr>
                <w:rFonts w:ascii="Times New Roman" w:eastAsia="Batang" w:hAnsi="Times New Roman" w:cs="Times New Roman"/>
                <w:bCs/>
                <w:highlight w:val="yellow"/>
                <w:lang w:eastAsia="ru-RU"/>
              </w:rPr>
            </w:pPr>
          </w:p>
        </w:tc>
        <w:tc>
          <w:tcPr>
            <w:tcW w:w="897" w:type="pct"/>
          </w:tcPr>
          <w:p w14:paraId="7665CB0F"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78B65871" w14:textId="6B5B0A57" w:rsidTr="0004639E">
        <w:trPr>
          <w:trHeight w:val="23"/>
        </w:trPr>
        <w:tc>
          <w:tcPr>
            <w:tcW w:w="834" w:type="pct"/>
            <w:vMerge/>
          </w:tcPr>
          <w:p w14:paraId="45B55454"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5870EC56"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1.Понятие  сделки  как  основания  возникновения,  изменения  или  прекращения  гражданского правоотношения. </w:t>
            </w:r>
          </w:p>
          <w:p w14:paraId="7F278691"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2.Основные признаки сделки. </w:t>
            </w:r>
          </w:p>
          <w:p w14:paraId="2A625506"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3.Виды сделок. Субъекты сделок.  </w:t>
            </w:r>
          </w:p>
          <w:p w14:paraId="196493D6"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Times New Roman" w:hAnsi="Times New Roman" w:cs="Times New Roman"/>
                <w:bCs/>
                <w:lang w:eastAsia="ru-RU"/>
              </w:rPr>
              <w:t xml:space="preserve">4.Одно-, двух </w:t>
            </w:r>
            <w:proofErr w:type="spellStart"/>
            <w:r w:rsidRPr="001B1868">
              <w:rPr>
                <w:rFonts w:ascii="Times New Roman" w:eastAsia="Times New Roman" w:hAnsi="Times New Roman" w:cs="Times New Roman"/>
                <w:bCs/>
                <w:lang w:eastAsia="ru-RU"/>
              </w:rPr>
              <w:t>стороние</w:t>
            </w:r>
            <w:proofErr w:type="spellEnd"/>
            <w:r w:rsidRPr="001B1868">
              <w:rPr>
                <w:rFonts w:ascii="Times New Roman" w:eastAsia="Times New Roman" w:hAnsi="Times New Roman" w:cs="Times New Roman"/>
                <w:bCs/>
                <w:lang w:eastAsia="ru-RU"/>
              </w:rPr>
              <w:t xml:space="preserve"> и многосторонние сделки. Каузальные и абстрактные сделки.</w:t>
            </w:r>
          </w:p>
        </w:tc>
        <w:tc>
          <w:tcPr>
            <w:tcW w:w="644" w:type="pct"/>
            <w:vMerge w:val="restart"/>
          </w:tcPr>
          <w:p w14:paraId="7C09DE0A" w14:textId="76A34AA6"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val="restart"/>
          </w:tcPr>
          <w:p w14:paraId="515A89A7" w14:textId="77777777" w:rsidR="0004639E" w:rsidRPr="001B1868"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ОК 2, ОК 4, ОК 9, ОК 11, ОК 12</w:t>
            </w:r>
          </w:p>
          <w:p w14:paraId="240F4427" w14:textId="195F9E9E" w:rsidR="0004639E" w:rsidRPr="001B1868" w:rsidRDefault="0004639E" w:rsidP="0004639E">
            <w:pPr>
              <w:suppressAutoHyphens/>
              <w:spacing w:after="0" w:line="276" w:lineRule="auto"/>
              <w:jc w:val="both"/>
              <w:rPr>
                <w:rFonts w:ascii="Times New Roman" w:eastAsia="Batang" w:hAnsi="Times New Roman" w:cs="Times New Roman"/>
                <w:bCs/>
                <w:lang w:eastAsia="ru-RU"/>
              </w:rPr>
            </w:pPr>
            <w:r w:rsidRPr="001B1868">
              <w:rPr>
                <w:rFonts w:ascii="Times New Roman" w:eastAsia="Times New Roman" w:hAnsi="Times New Roman" w:cs="Times New Roman"/>
                <w:lang w:eastAsia="ru-RU"/>
              </w:rPr>
              <w:t>ПК 1.1, ПК 1.2, ПК 1.4</w:t>
            </w:r>
          </w:p>
        </w:tc>
      </w:tr>
      <w:tr w:rsidR="0004639E" w:rsidRPr="001B1868" w14:paraId="408399DA" w14:textId="47C596AB" w:rsidTr="0004639E">
        <w:trPr>
          <w:trHeight w:val="23"/>
        </w:trPr>
        <w:tc>
          <w:tcPr>
            <w:tcW w:w="834" w:type="pct"/>
            <w:vMerge/>
          </w:tcPr>
          <w:p w14:paraId="066BE3CF"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740F404E" w14:textId="77777777" w:rsidR="0004639E" w:rsidRPr="001B1868" w:rsidRDefault="0004639E" w:rsidP="0004639E">
            <w:pPr>
              <w:spacing w:after="0" w:line="276" w:lineRule="auto"/>
              <w:rPr>
                <w:rFonts w:ascii="Times New Roman" w:eastAsia="Batang" w:hAnsi="Times New Roman" w:cs="Times New Roman"/>
                <w:lang w:eastAsia="ru-RU"/>
              </w:rPr>
            </w:pPr>
            <w:r w:rsidRPr="001B1868">
              <w:rPr>
                <w:rFonts w:ascii="Times New Roman" w:eastAsia="Batang" w:hAnsi="Times New Roman" w:cs="Times New Roman"/>
                <w:b/>
                <w:bCs/>
                <w:lang w:eastAsia="ru-RU"/>
              </w:rPr>
              <w:t>В том числе практических занятий и лабораторных работ</w:t>
            </w:r>
          </w:p>
        </w:tc>
        <w:tc>
          <w:tcPr>
            <w:tcW w:w="644" w:type="pct"/>
            <w:vMerge/>
          </w:tcPr>
          <w:p w14:paraId="4016886F" w14:textId="77777777" w:rsidR="0004639E" w:rsidRPr="001B1868" w:rsidRDefault="0004639E" w:rsidP="0004639E">
            <w:pPr>
              <w:spacing w:after="0" w:line="240" w:lineRule="auto"/>
              <w:rPr>
                <w:rFonts w:ascii="Times New Roman" w:eastAsia="Batang" w:hAnsi="Times New Roman" w:cs="Times New Roman"/>
                <w:bCs/>
                <w:highlight w:val="yellow"/>
                <w:lang w:eastAsia="ru-RU"/>
              </w:rPr>
            </w:pPr>
          </w:p>
        </w:tc>
        <w:tc>
          <w:tcPr>
            <w:tcW w:w="897" w:type="pct"/>
            <w:vMerge/>
          </w:tcPr>
          <w:p w14:paraId="3B7CDEFE"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47DCC9C9" w14:textId="515E9169" w:rsidTr="0004639E">
        <w:trPr>
          <w:trHeight w:val="23"/>
        </w:trPr>
        <w:tc>
          <w:tcPr>
            <w:tcW w:w="834" w:type="pct"/>
            <w:vMerge/>
          </w:tcPr>
          <w:p w14:paraId="13B22966"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34EAE26E" w14:textId="77777777" w:rsidR="0004639E" w:rsidRPr="001B1868" w:rsidRDefault="0004639E" w:rsidP="0004639E">
            <w:pPr>
              <w:spacing w:after="0" w:line="240" w:lineRule="auto"/>
              <w:jc w:val="both"/>
              <w:rPr>
                <w:rFonts w:ascii="Times New Roman" w:eastAsia="Batang" w:hAnsi="Times New Roman" w:cs="Times New Roman"/>
                <w:bCs/>
                <w:lang w:eastAsia="ru-RU"/>
              </w:rPr>
            </w:pPr>
            <w:r w:rsidRPr="001B1868">
              <w:rPr>
                <w:rFonts w:ascii="Times New Roman" w:eastAsia="Batang" w:hAnsi="Times New Roman" w:cs="Times New Roman"/>
                <w:bCs/>
                <w:lang w:eastAsia="ru-RU"/>
              </w:rPr>
              <w:t>1.Недействительность сделок. Оспоримые и ничтожные сделки.</w:t>
            </w:r>
          </w:p>
        </w:tc>
        <w:tc>
          <w:tcPr>
            <w:tcW w:w="644" w:type="pct"/>
            <w:vMerge/>
          </w:tcPr>
          <w:p w14:paraId="6285FF57" w14:textId="0F46054C"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68B02087" w14:textId="798D9BBB"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75467DD7" w14:textId="16A37EDA" w:rsidTr="0004639E">
        <w:trPr>
          <w:trHeight w:val="23"/>
        </w:trPr>
        <w:tc>
          <w:tcPr>
            <w:tcW w:w="834" w:type="pct"/>
            <w:vMerge/>
          </w:tcPr>
          <w:p w14:paraId="7C360FB0"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4104D3D0" w14:textId="77777777" w:rsidR="0004639E" w:rsidRPr="001B1868" w:rsidRDefault="0004639E" w:rsidP="0004639E">
            <w:pPr>
              <w:spacing w:after="0" w:line="240" w:lineRule="auto"/>
              <w:jc w:val="both"/>
              <w:rPr>
                <w:rFonts w:ascii="Times New Roman" w:eastAsia="Batang" w:hAnsi="Times New Roman" w:cs="Times New Roman"/>
                <w:bCs/>
                <w:lang w:eastAsia="ru-RU"/>
              </w:rPr>
            </w:pPr>
            <w:r w:rsidRPr="001B1868">
              <w:rPr>
                <w:rFonts w:ascii="Times New Roman" w:eastAsia="Batang" w:hAnsi="Times New Roman" w:cs="Times New Roman"/>
                <w:bCs/>
                <w:lang w:eastAsia="ru-RU"/>
              </w:rPr>
              <w:t>2. Возмездные и безвозмездные сделки. Консенсуальные и реальные сделки.</w:t>
            </w:r>
          </w:p>
        </w:tc>
        <w:tc>
          <w:tcPr>
            <w:tcW w:w="644" w:type="pct"/>
            <w:vMerge/>
          </w:tcPr>
          <w:p w14:paraId="0ED5A129" w14:textId="7418AC4E"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13CE8810" w14:textId="489C4148"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0C37902F" w14:textId="36974284" w:rsidTr="0004639E">
        <w:trPr>
          <w:trHeight w:val="23"/>
        </w:trPr>
        <w:tc>
          <w:tcPr>
            <w:tcW w:w="834" w:type="pct"/>
            <w:vMerge/>
          </w:tcPr>
          <w:p w14:paraId="2C568B81"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25D728B8" w14:textId="0F9FD2D1"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Самостоятельная работа обучающихся</w:t>
            </w:r>
          </w:p>
        </w:tc>
        <w:tc>
          <w:tcPr>
            <w:tcW w:w="644" w:type="pct"/>
            <w:vMerge/>
          </w:tcPr>
          <w:p w14:paraId="5E7FF8D1" w14:textId="4E2BBC12"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7E6BE4DB" w14:textId="2D8133CF"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5594289A" w14:textId="10F33441" w:rsidTr="0004639E">
        <w:trPr>
          <w:trHeight w:val="23"/>
        </w:trPr>
        <w:tc>
          <w:tcPr>
            <w:tcW w:w="834" w:type="pct"/>
            <w:vMerge w:val="restart"/>
          </w:tcPr>
          <w:p w14:paraId="4AA320D5" w14:textId="77777777" w:rsidR="0004639E" w:rsidRPr="001B1868" w:rsidRDefault="0004639E" w:rsidP="0004639E">
            <w:pPr>
              <w:spacing w:after="0" w:line="276" w:lineRule="auto"/>
              <w:rPr>
                <w:rFonts w:ascii="Times New Roman" w:eastAsia="Batang" w:hAnsi="Times New Roman" w:cs="Times New Roman"/>
                <w:b/>
                <w:lang w:eastAsia="ru-RU"/>
              </w:rPr>
            </w:pPr>
            <w:r w:rsidRPr="001B1868">
              <w:rPr>
                <w:rFonts w:ascii="Times New Roman" w:eastAsia="Batang" w:hAnsi="Times New Roman" w:cs="Times New Roman"/>
                <w:b/>
                <w:lang w:eastAsia="ru-RU"/>
              </w:rPr>
              <w:lastRenderedPageBreak/>
              <w:t>Тема 10. Представительство и доверенность</w:t>
            </w:r>
          </w:p>
        </w:tc>
        <w:tc>
          <w:tcPr>
            <w:tcW w:w="2625" w:type="pct"/>
          </w:tcPr>
          <w:p w14:paraId="6F2F6956" w14:textId="77777777" w:rsidR="0004639E" w:rsidRPr="001B1868" w:rsidRDefault="0004639E" w:rsidP="0004639E">
            <w:pPr>
              <w:spacing w:after="0" w:line="276" w:lineRule="auto"/>
              <w:rPr>
                <w:rFonts w:ascii="Times New Roman" w:eastAsia="Batang" w:hAnsi="Times New Roman" w:cs="Times New Roman"/>
                <w:lang w:eastAsia="ru-RU"/>
              </w:rPr>
            </w:pPr>
            <w:r w:rsidRPr="001B1868">
              <w:rPr>
                <w:rFonts w:ascii="Times New Roman" w:eastAsia="Batang" w:hAnsi="Times New Roman" w:cs="Times New Roman"/>
                <w:b/>
                <w:bCs/>
                <w:lang w:eastAsia="ru-RU"/>
              </w:rPr>
              <w:t>Содержание</w:t>
            </w:r>
          </w:p>
        </w:tc>
        <w:tc>
          <w:tcPr>
            <w:tcW w:w="644" w:type="pct"/>
          </w:tcPr>
          <w:p w14:paraId="6DAE1DE7" w14:textId="77777777" w:rsidR="0004639E" w:rsidRPr="001B1868" w:rsidRDefault="0004639E" w:rsidP="0004639E">
            <w:pPr>
              <w:spacing w:after="0" w:line="240" w:lineRule="auto"/>
              <w:rPr>
                <w:rFonts w:ascii="Times New Roman" w:eastAsia="Batang" w:hAnsi="Times New Roman" w:cs="Times New Roman"/>
                <w:bCs/>
                <w:highlight w:val="yellow"/>
                <w:lang w:eastAsia="ru-RU"/>
              </w:rPr>
            </w:pPr>
          </w:p>
        </w:tc>
        <w:tc>
          <w:tcPr>
            <w:tcW w:w="897" w:type="pct"/>
          </w:tcPr>
          <w:p w14:paraId="4BBE10B7"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0E876CDB" w14:textId="6FC2601C" w:rsidTr="0004639E">
        <w:trPr>
          <w:trHeight w:val="23"/>
        </w:trPr>
        <w:tc>
          <w:tcPr>
            <w:tcW w:w="834" w:type="pct"/>
            <w:vMerge/>
          </w:tcPr>
          <w:p w14:paraId="2FE679E8"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37DF8A94"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1.Понятие  представительства,   основания  его  возникновения.   </w:t>
            </w:r>
          </w:p>
          <w:p w14:paraId="15D42CAE"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2.Полномочия  представителя.   </w:t>
            </w:r>
          </w:p>
        </w:tc>
        <w:tc>
          <w:tcPr>
            <w:tcW w:w="644" w:type="pct"/>
            <w:vMerge w:val="restart"/>
          </w:tcPr>
          <w:p w14:paraId="570C9C17" w14:textId="65FE2EB1"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val="restart"/>
          </w:tcPr>
          <w:p w14:paraId="06D62A2C" w14:textId="77777777" w:rsidR="0004639E"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 xml:space="preserve">ОК 2, ОК 4, ОК 9, </w:t>
            </w:r>
          </w:p>
          <w:p w14:paraId="127455E3" w14:textId="1EFA63DF" w:rsidR="0004639E" w:rsidRPr="001B1868"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ОК 11, ОК 12</w:t>
            </w:r>
          </w:p>
          <w:p w14:paraId="4E57849D" w14:textId="140F9AF7" w:rsidR="0004639E" w:rsidRPr="001B1868" w:rsidRDefault="0004639E" w:rsidP="0004639E">
            <w:pPr>
              <w:suppressAutoHyphens/>
              <w:spacing w:after="0" w:line="276" w:lineRule="auto"/>
              <w:jc w:val="both"/>
              <w:rPr>
                <w:rFonts w:ascii="Times New Roman" w:eastAsia="Batang" w:hAnsi="Times New Roman" w:cs="Times New Roman"/>
                <w:bCs/>
                <w:lang w:eastAsia="ru-RU"/>
              </w:rPr>
            </w:pPr>
            <w:r w:rsidRPr="001B1868">
              <w:rPr>
                <w:rFonts w:ascii="Times New Roman" w:eastAsia="Times New Roman" w:hAnsi="Times New Roman" w:cs="Times New Roman"/>
                <w:lang w:eastAsia="ru-RU"/>
              </w:rPr>
              <w:t>ПК 1.1, ПК 1.2, ПК 1.4</w:t>
            </w:r>
          </w:p>
        </w:tc>
      </w:tr>
      <w:tr w:rsidR="0004639E" w:rsidRPr="001B1868" w14:paraId="4CD05513" w14:textId="5DB9C4D4" w:rsidTr="0004639E">
        <w:trPr>
          <w:trHeight w:val="23"/>
        </w:trPr>
        <w:tc>
          <w:tcPr>
            <w:tcW w:w="834" w:type="pct"/>
            <w:vMerge/>
          </w:tcPr>
          <w:p w14:paraId="7C67BDA9"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32E3EDC3"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3.Понятие доверенности. </w:t>
            </w:r>
          </w:p>
          <w:p w14:paraId="6D2524EF"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Times New Roman" w:hAnsi="Times New Roman" w:cs="Times New Roman"/>
                <w:bCs/>
                <w:lang w:eastAsia="ru-RU"/>
              </w:rPr>
              <w:t xml:space="preserve">4.Виды доверенности: генеральная, специальная, разовая.                                                                                                                                            </w:t>
            </w:r>
          </w:p>
        </w:tc>
        <w:tc>
          <w:tcPr>
            <w:tcW w:w="644" w:type="pct"/>
            <w:vMerge/>
          </w:tcPr>
          <w:p w14:paraId="31541455" w14:textId="642D1AF0"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7676F635" w14:textId="26250B55"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16FC4C7A" w14:textId="1445F7A3" w:rsidTr="0004639E">
        <w:trPr>
          <w:trHeight w:val="23"/>
        </w:trPr>
        <w:tc>
          <w:tcPr>
            <w:tcW w:w="834" w:type="pct"/>
            <w:vMerge/>
          </w:tcPr>
          <w:p w14:paraId="6F5CA3A0"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4FFE1647" w14:textId="77777777" w:rsidR="0004639E" w:rsidRPr="001B1868" w:rsidRDefault="0004639E" w:rsidP="0004639E">
            <w:pPr>
              <w:spacing w:after="0" w:line="276" w:lineRule="auto"/>
              <w:rPr>
                <w:rFonts w:ascii="Times New Roman" w:eastAsia="Batang" w:hAnsi="Times New Roman" w:cs="Times New Roman"/>
                <w:lang w:eastAsia="ru-RU"/>
              </w:rPr>
            </w:pPr>
            <w:r w:rsidRPr="001B1868">
              <w:rPr>
                <w:rFonts w:ascii="Times New Roman" w:eastAsia="Batang" w:hAnsi="Times New Roman" w:cs="Times New Roman"/>
                <w:b/>
                <w:bCs/>
                <w:lang w:eastAsia="ru-RU"/>
              </w:rPr>
              <w:t>В том числе практических занятий и лабораторных работ</w:t>
            </w:r>
          </w:p>
        </w:tc>
        <w:tc>
          <w:tcPr>
            <w:tcW w:w="644" w:type="pct"/>
            <w:vMerge/>
          </w:tcPr>
          <w:p w14:paraId="3F3AB90A" w14:textId="77777777" w:rsidR="0004639E" w:rsidRPr="001B1868" w:rsidRDefault="0004639E" w:rsidP="0004639E">
            <w:pPr>
              <w:spacing w:after="0" w:line="240" w:lineRule="auto"/>
              <w:rPr>
                <w:rFonts w:ascii="Times New Roman" w:eastAsia="Batang" w:hAnsi="Times New Roman" w:cs="Times New Roman"/>
                <w:bCs/>
                <w:highlight w:val="yellow"/>
                <w:lang w:eastAsia="ru-RU"/>
              </w:rPr>
            </w:pPr>
          </w:p>
        </w:tc>
        <w:tc>
          <w:tcPr>
            <w:tcW w:w="897" w:type="pct"/>
            <w:vMerge/>
          </w:tcPr>
          <w:p w14:paraId="4AD98CD3"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69F0C69D" w14:textId="55F5C3BD" w:rsidTr="0004639E">
        <w:trPr>
          <w:trHeight w:val="23"/>
        </w:trPr>
        <w:tc>
          <w:tcPr>
            <w:tcW w:w="834" w:type="pct"/>
            <w:vMerge/>
          </w:tcPr>
          <w:p w14:paraId="680EA548"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14E7A781"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Times New Roman" w:hAnsi="Times New Roman" w:cs="Times New Roman"/>
                <w:color w:val="000000"/>
                <w:lang w:eastAsia="ru-RU"/>
              </w:rPr>
              <w:t>1.</w:t>
            </w:r>
            <w:r w:rsidRPr="001B1868">
              <w:rPr>
                <w:rFonts w:ascii="Times New Roman" w:eastAsia="Times New Roman" w:hAnsi="Times New Roman" w:cs="Times New Roman"/>
                <w:bCs/>
                <w:lang w:eastAsia="ru-RU"/>
              </w:rPr>
              <w:t xml:space="preserve"> </w:t>
            </w:r>
            <w:r w:rsidRPr="001B1868">
              <w:rPr>
                <w:rFonts w:ascii="Times New Roman" w:eastAsia="Times New Roman" w:hAnsi="Times New Roman" w:cs="Times New Roman"/>
                <w:bCs/>
                <w:color w:val="000000"/>
                <w:lang w:eastAsia="ru-RU"/>
              </w:rPr>
              <w:t xml:space="preserve">Срок действия доверенности. </w:t>
            </w:r>
          </w:p>
        </w:tc>
        <w:tc>
          <w:tcPr>
            <w:tcW w:w="644" w:type="pct"/>
            <w:vMerge/>
          </w:tcPr>
          <w:p w14:paraId="43D9F715" w14:textId="0698EC09"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28AF58DC" w14:textId="763094E4"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60E16E35" w14:textId="0347A321" w:rsidTr="0004639E">
        <w:trPr>
          <w:trHeight w:val="23"/>
        </w:trPr>
        <w:tc>
          <w:tcPr>
            <w:tcW w:w="834" w:type="pct"/>
            <w:vMerge/>
          </w:tcPr>
          <w:p w14:paraId="550054F1"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08C78E93" w14:textId="77777777" w:rsidR="0004639E" w:rsidRPr="001B1868" w:rsidRDefault="0004639E" w:rsidP="0004639E">
            <w:pPr>
              <w:spacing w:after="0" w:line="276" w:lineRule="auto"/>
              <w:rPr>
                <w:rFonts w:ascii="Times New Roman" w:eastAsia="Times New Roman" w:hAnsi="Times New Roman" w:cs="Times New Roman"/>
                <w:color w:val="000000"/>
                <w:lang w:eastAsia="ru-RU"/>
              </w:rPr>
            </w:pPr>
            <w:r w:rsidRPr="001B1868">
              <w:rPr>
                <w:rFonts w:ascii="Times New Roman" w:eastAsia="Times New Roman" w:hAnsi="Times New Roman" w:cs="Times New Roman"/>
                <w:bCs/>
                <w:color w:val="000000"/>
                <w:lang w:eastAsia="ru-RU"/>
              </w:rPr>
              <w:t xml:space="preserve">2Прекращение доверенности.  </w:t>
            </w:r>
          </w:p>
        </w:tc>
        <w:tc>
          <w:tcPr>
            <w:tcW w:w="644" w:type="pct"/>
            <w:vMerge/>
          </w:tcPr>
          <w:p w14:paraId="4A932666" w14:textId="2AC3F6CE"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22458A90" w14:textId="40CCE6F0"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50727ABC" w14:textId="248CDC89" w:rsidTr="0004639E">
        <w:trPr>
          <w:trHeight w:val="23"/>
        </w:trPr>
        <w:tc>
          <w:tcPr>
            <w:tcW w:w="834" w:type="pct"/>
            <w:vMerge/>
          </w:tcPr>
          <w:p w14:paraId="434DD46D"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414E9882" w14:textId="016757B9"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Самостоятельная работа обучающихся</w:t>
            </w:r>
          </w:p>
        </w:tc>
        <w:tc>
          <w:tcPr>
            <w:tcW w:w="644" w:type="pct"/>
            <w:vMerge/>
          </w:tcPr>
          <w:p w14:paraId="7898A87D" w14:textId="401250B2"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64D8138A" w14:textId="0FC465A0"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29AF2BE9" w14:textId="39F52D4D" w:rsidTr="0004639E">
        <w:trPr>
          <w:trHeight w:val="23"/>
        </w:trPr>
        <w:tc>
          <w:tcPr>
            <w:tcW w:w="834" w:type="pct"/>
            <w:vMerge w:val="restart"/>
          </w:tcPr>
          <w:p w14:paraId="52DB63D3" w14:textId="77777777" w:rsidR="0004639E" w:rsidRPr="001B1868"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1B1868">
              <w:rPr>
                <w:rFonts w:ascii="Times New Roman" w:eastAsia="Times New Roman" w:hAnsi="Times New Roman" w:cs="Times New Roman"/>
                <w:b/>
                <w:bCs/>
                <w:lang w:eastAsia="ru-RU"/>
              </w:rPr>
              <w:t>Тема 11.</w:t>
            </w:r>
          </w:p>
          <w:p w14:paraId="45917436"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r w:rsidRPr="001B1868">
              <w:rPr>
                <w:rFonts w:ascii="Times New Roman" w:eastAsia="Times New Roman" w:hAnsi="Times New Roman" w:cs="Times New Roman"/>
                <w:b/>
                <w:bCs/>
                <w:lang w:eastAsia="ru-RU"/>
              </w:rPr>
              <w:t>Исковая давность и другие сроки в гражданском праве</w:t>
            </w:r>
          </w:p>
        </w:tc>
        <w:tc>
          <w:tcPr>
            <w:tcW w:w="2625" w:type="pct"/>
          </w:tcPr>
          <w:p w14:paraId="78241E4B"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Содержание</w:t>
            </w:r>
          </w:p>
        </w:tc>
        <w:tc>
          <w:tcPr>
            <w:tcW w:w="644" w:type="pct"/>
          </w:tcPr>
          <w:p w14:paraId="6DC095D5" w14:textId="77777777" w:rsidR="0004639E" w:rsidRPr="001B1868" w:rsidRDefault="0004639E" w:rsidP="0004639E">
            <w:pPr>
              <w:spacing w:after="0" w:line="240" w:lineRule="auto"/>
              <w:rPr>
                <w:rFonts w:ascii="Times New Roman" w:eastAsia="Batang" w:hAnsi="Times New Roman" w:cs="Times New Roman"/>
                <w:bCs/>
                <w:highlight w:val="yellow"/>
                <w:lang w:eastAsia="ru-RU"/>
              </w:rPr>
            </w:pPr>
          </w:p>
        </w:tc>
        <w:tc>
          <w:tcPr>
            <w:tcW w:w="897" w:type="pct"/>
          </w:tcPr>
          <w:p w14:paraId="104106D1"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51414CC6" w14:textId="2725D83D" w:rsidTr="0004639E">
        <w:trPr>
          <w:trHeight w:val="23"/>
        </w:trPr>
        <w:tc>
          <w:tcPr>
            <w:tcW w:w="834" w:type="pct"/>
            <w:vMerge/>
          </w:tcPr>
          <w:p w14:paraId="40345506"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32AE96AE"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 xml:space="preserve">1.Понятие и гражданско-правовое значение сроков. </w:t>
            </w:r>
          </w:p>
          <w:p w14:paraId="6ED76055" w14:textId="77777777" w:rsidR="0004639E" w:rsidRPr="001B1868" w:rsidRDefault="0004639E" w:rsidP="0004639E">
            <w:pPr>
              <w:spacing w:after="0" w:line="240" w:lineRule="auto"/>
              <w:rPr>
                <w:rFonts w:ascii="Times New Roman" w:eastAsia="Times New Roman" w:hAnsi="Times New Roman" w:cs="Times New Roman"/>
                <w:bCs/>
                <w:lang w:eastAsia="ru-RU"/>
              </w:rPr>
            </w:pPr>
            <w:r w:rsidRPr="001B1868">
              <w:rPr>
                <w:rFonts w:ascii="Times New Roman" w:eastAsia="Times New Roman" w:hAnsi="Times New Roman" w:cs="Times New Roman"/>
                <w:bCs/>
                <w:lang w:eastAsia="ru-RU"/>
              </w:rPr>
              <w:t>2.Правила исчисления сроков. Начало и окончание в  течения срока.</w:t>
            </w:r>
          </w:p>
        </w:tc>
        <w:tc>
          <w:tcPr>
            <w:tcW w:w="644" w:type="pct"/>
            <w:vMerge w:val="restart"/>
          </w:tcPr>
          <w:p w14:paraId="6D5E0CCA" w14:textId="34832F60"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val="restart"/>
          </w:tcPr>
          <w:p w14:paraId="1EF5DED8" w14:textId="77777777" w:rsidR="0004639E"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 xml:space="preserve">ОК 2, ОК 4, ОК 9, </w:t>
            </w:r>
          </w:p>
          <w:p w14:paraId="292FD96B" w14:textId="611C8A63" w:rsidR="0004639E" w:rsidRPr="001B1868" w:rsidRDefault="0004639E" w:rsidP="0004639E">
            <w:pPr>
              <w:spacing w:after="0" w:line="240" w:lineRule="auto"/>
              <w:rPr>
                <w:rFonts w:ascii="Times New Roman" w:eastAsia="Times New Roman" w:hAnsi="Times New Roman" w:cs="Times New Roman"/>
                <w:lang w:eastAsia="ru-RU"/>
              </w:rPr>
            </w:pPr>
            <w:r w:rsidRPr="001B1868">
              <w:rPr>
                <w:rFonts w:ascii="Times New Roman" w:eastAsia="Times New Roman" w:hAnsi="Times New Roman" w:cs="Times New Roman"/>
                <w:lang w:eastAsia="ru-RU"/>
              </w:rPr>
              <w:t>ОК 11, ОК 12</w:t>
            </w:r>
          </w:p>
          <w:p w14:paraId="1CCF2168" w14:textId="2BB49698" w:rsidR="0004639E" w:rsidRPr="001B1868" w:rsidRDefault="0004639E" w:rsidP="0004639E">
            <w:pPr>
              <w:suppressAutoHyphens/>
              <w:spacing w:after="0" w:line="276" w:lineRule="auto"/>
              <w:jc w:val="both"/>
              <w:rPr>
                <w:rFonts w:ascii="Times New Roman" w:eastAsia="Batang" w:hAnsi="Times New Roman" w:cs="Times New Roman"/>
                <w:bCs/>
                <w:lang w:eastAsia="ru-RU"/>
              </w:rPr>
            </w:pPr>
            <w:r w:rsidRPr="001B1868">
              <w:rPr>
                <w:rFonts w:ascii="Times New Roman" w:eastAsia="Times New Roman" w:hAnsi="Times New Roman" w:cs="Times New Roman"/>
                <w:lang w:eastAsia="ru-RU"/>
              </w:rPr>
              <w:t>ПК 1.1, ПК 1.2, ПК 1.4</w:t>
            </w:r>
          </w:p>
        </w:tc>
      </w:tr>
      <w:tr w:rsidR="0004639E" w:rsidRPr="001B1868" w14:paraId="2A7E1310" w14:textId="07C21425" w:rsidTr="0004639E">
        <w:trPr>
          <w:trHeight w:val="23"/>
        </w:trPr>
        <w:tc>
          <w:tcPr>
            <w:tcW w:w="834" w:type="pct"/>
            <w:vMerge/>
          </w:tcPr>
          <w:p w14:paraId="512B3865"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021F6D30" w14:textId="77777777"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Times New Roman" w:hAnsi="Times New Roman" w:cs="Times New Roman"/>
                <w:bCs/>
                <w:lang w:eastAsia="ru-RU"/>
              </w:rPr>
              <w:t xml:space="preserve">3.Виды сроков в гражданском праве, их классификация. </w:t>
            </w:r>
            <w:proofErr w:type="spellStart"/>
            <w:r w:rsidRPr="001B1868">
              <w:rPr>
                <w:rFonts w:ascii="Times New Roman" w:eastAsia="Times New Roman" w:hAnsi="Times New Roman" w:cs="Times New Roman"/>
                <w:bCs/>
                <w:lang w:eastAsia="ru-RU"/>
              </w:rPr>
              <w:t>Пресекательные</w:t>
            </w:r>
            <w:proofErr w:type="spellEnd"/>
            <w:r w:rsidRPr="001B1868">
              <w:rPr>
                <w:rFonts w:ascii="Times New Roman" w:eastAsia="Times New Roman" w:hAnsi="Times New Roman" w:cs="Times New Roman"/>
                <w:bCs/>
                <w:lang w:eastAsia="ru-RU"/>
              </w:rPr>
              <w:t xml:space="preserve"> сроки.                                                                                                                                                                                                                                  </w:t>
            </w:r>
          </w:p>
        </w:tc>
        <w:tc>
          <w:tcPr>
            <w:tcW w:w="644" w:type="pct"/>
            <w:vMerge/>
          </w:tcPr>
          <w:p w14:paraId="13CC69B0" w14:textId="215DB70C"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68269063" w14:textId="2298BAC0"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4FD34B0F" w14:textId="73C8306B" w:rsidTr="0004639E">
        <w:trPr>
          <w:trHeight w:val="23"/>
        </w:trPr>
        <w:tc>
          <w:tcPr>
            <w:tcW w:w="834" w:type="pct"/>
            <w:vMerge/>
          </w:tcPr>
          <w:p w14:paraId="41AE1245"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4DFFC984" w14:textId="77777777" w:rsidR="0004639E" w:rsidRPr="001B1868" w:rsidRDefault="0004639E" w:rsidP="0004639E">
            <w:pPr>
              <w:spacing w:after="0" w:line="276" w:lineRule="auto"/>
              <w:rPr>
                <w:rFonts w:ascii="Times New Roman" w:eastAsia="Batang" w:hAnsi="Times New Roman" w:cs="Times New Roman"/>
                <w:lang w:eastAsia="ru-RU"/>
              </w:rPr>
            </w:pPr>
            <w:r w:rsidRPr="001B1868">
              <w:rPr>
                <w:rFonts w:ascii="Times New Roman" w:eastAsia="Batang" w:hAnsi="Times New Roman" w:cs="Times New Roman"/>
                <w:b/>
                <w:bCs/>
                <w:lang w:eastAsia="ru-RU"/>
              </w:rPr>
              <w:t>В том числе практических занятий и лабораторных работ</w:t>
            </w:r>
          </w:p>
        </w:tc>
        <w:tc>
          <w:tcPr>
            <w:tcW w:w="644" w:type="pct"/>
            <w:vMerge/>
          </w:tcPr>
          <w:p w14:paraId="5B563DB5" w14:textId="77777777" w:rsidR="0004639E" w:rsidRPr="001B1868" w:rsidRDefault="0004639E" w:rsidP="0004639E">
            <w:pPr>
              <w:spacing w:after="0" w:line="240" w:lineRule="auto"/>
              <w:rPr>
                <w:rFonts w:ascii="Times New Roman" w:eastAsia="Batang" w:hAnsi="Times New Roman" w:cs="Times New Roman"/>
                <w:bCs/>
                <w:highlight w:val="yellow"/>
                <w:lang w:eastAsia="ru-RU"/>
              </w:rPr>
            </w:pPr>
          </w:p>
        </w:tc>
        <w:tc>
          <w:tcPr>
            <w:tcW w:w="897" w:type="pct"/>
            <w:vMerge/>
          </w:tcPr>
          <w:p w14:paraId="168A39AC" w14:textId="7777777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2C52DD31" w14:textId="44CC7F77" w:rsidTr="0004639E">
        <w:trPr>
          <w:trHeight w:val="23"/>
        </w:trPr>
        <w:tc>
          <w:tcPr>
            <w:tcW w:w="834" w:type="pct"/>
            <w:vMerge/>
          </w:tcPr>
          <w:p w14:paraId="77F3548A"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4CFF2705" w14:textId="77777777" w:rsidR="0004639E" w:rsidRPr="001B1868" w:rsidRDefault="0004639E" w:rsidP="0004639E">
            <w:pPr>
              <w:spacing w:after="0" w:line="276" w:lineRule="auto"/>
              <w:rPr>
                <w:rFonts w:ascii="Times New Roman" w:eastAsia="Batang" w:hAnsi="Times New Roman" w:cs="Times New Roman"/>
                <w:bCs/>
                <w:lang w:eastAsia="ru-RU"/>
              </w:rPr>
            </w:pPr>
            <w:r w:rsidRPr="001B1868">
              <w:rPr>
                <w:rFonts w:ascii="Times New Roman" w:eastAsia="Batang" w:hAnsi="Times New Roman" w:cs="Times New Roman"/>
                <w:bCs/>
                <w:lang w:eastAsia="ru-RU"/>
              </w:rPr>
              <w:t xml:space="preserve">1.Понятие и значение срока исковой давности. </w:t>
            </w:r>
          </w:p>
        </w:tc>
        <w:tc>
          <w:tcPr>
            <w:tcW w:w="644" w:type="pct"/>
            <w:vMerge/>
          </w:tcPr>
          <w:p w14:paraId="62FE1AE8" w14:textId="213E84FD"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48E8F6DA" w14:textId="584120A7"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575FE547" w14:textId="402EC8FB" w:rsidTr="0004639E">
        <w:trPr>
          <w:trHeight w:val="23"/>
        </w:trPr>
        <w:tc>
          <w:tcPr>
            <w:tcW w:w="834" w:type="pct"/>
            <w:vMerge/>
          </w:tcPr>
          <w:p w14:paraId="01FC6C08"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4BC93078" w14:textId="77777777" w:rsidR="0004639E" w:rsidRPr="001B1868" w:rsidRDefault="0004639E" w:rsidP="0004639E">
            <w:pPr>
              <w:spacing w:after="0" w:line="276" w:lineRule="auto"/>
              <w:rPr>
                <w:rFonts w:ascii="Times New Roman" w:eastAsia="Batang" w:hAnsi="Times New Roman" w:cs="Times New Roman"/>
                <w:bCs/>
                <w:lang w:eastAsia="ru-RU"/>
              </w:rPr>
            </w:pPr>
            <w:r w:rsidRPr="001B1868">
              <w:rPr>
                <w:rFonts w:ascii="Times New Roman" w:eastAsia="Batang" w:hAnsi="Times New Roman" w:cs="Times New Roman"/>
                <w:bCs/>
                <w:lang w:eastAsia="ru-RU"/>
              </w:rPr>
              <w:t xml:space="preserve">2.Виды сроков исковой давности. </w:t>
            </w:r>
          </w:p>
        </w:tc>
        <w:tc>
          <w:tcPr>
            <w:tcW w:w="644" w:type="pct"/>
            <w:vMerge/>
          </w:tcPr>
          <w:p w14:paraId="61F6C044" w14:textId="3D6793DC"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155ACC64" w14:textId="558E9CC1"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6CDDD697" w14:textId="21BD6BDA" w:rsidTr="0004639E">
        <w:trPr>
          <w:trHeight w:val="23"/>
        </w:trPr>
        <w:tc>
          <w:tcPr>
            <w:tcW w:w="834" w:type="pct"/>
            <w:vMerge/>
          </w:tcPr>
          <w:p w14:paraId="14EBC38A" w14:textId="77777777" w:rsidR="0004639E" w:rsidRPr="001B1868" w:rsidRDefault="0004639E" w:rsidP="0004639E">
            <w:pPr>
              <w:spacing w:after="0" w:line="276" w:lineRule="auto"/>
              <w:rPr>
                <w:rFonts w:ascii="Times New Roman" w:eastAsia="Batang" w:hAnsi="Times New Roman" w:cs="Times New Roman"/>
                <w:b/>
                <w:bCs/>
                <w:highlight w:val="green"/>
                <w:lang w:eastAsia="ru-RU"/>
              </w:rPr>
            </w:pPr>
          </w:p>
        </w:tc>
        <w:tc>
          <w:tcPr>
            <w:tcW w:w="2625" w:type="pct"/>
          </w:tcPr>
          <w:p w14:paraId="6669AB90" w14:textId="749D05BB"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Самостоятельная работа обучающихся</w:t>
            </w:r>
          </w:p>
        </w:tc>
        <w:tc>
          <w:tcPr>
            <w:tcW w:w="644" w:type="pct"/>
            <w:vMerge/>
          </w:tcPr>
          <w:p w14:paraId="168BC6E9" w14:textId="24A84BC1" w:rsidR="0004639E" w:rsidRPr="001B1868" w:rsidRDefault="0004639E" w:rsidP="0004639E">
            <w:pPr>
              <w:spacing w:after="0" w:line="240" w:lineRule="auto"/>
              <w:rPr>
                <w:rFonts w:ascii="Times New Roman" w:eastAsia="Batang" w:hAnsi="Times New Roman" w:cs="Times New Roman"/>
                <w:bCs/>
                <w:lang w:eastAsia="ru-RU"/>
              </w:rPr>
            </w:pPr>
          </w:p>
        </w:tc>
        <w:tc>
          <w:tcPr>
            <w:tcW w:w="897" w:type="pct"/>
            <w:vMerge/>
          </w:tcPr>
          <w:p w14:paraId="700437CE" w14:textId="5B207C24" w:rsidR="0004639E" w:rsidRPr="001B1868"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1B1868" w14:paraId="371D91A9" w14:textId="42689230" w:rsidTr="0004639E">
        <w:trPr>
          <w:trHeight w:val="23"/>
        </w:trPr>
        <w:tc>
          <w:tcPr>
            <w:tcW w:w="3459" w:type="pct"/>
            <w:gridSpan w:val="2"/>
          </w:tcPr>
          <w:p w14:paraId="58BF2874" w14:textId="77777777" w:rsidR="0004639E" w:rsidRPr="001B1868" w:rsidRDefault="0004639E" w:rsidP="0004639E">
            <w:pPr>
              <w:suppressAutoHyphens/>
              <w:spacing w:after="0" w:line="276" w:lineRule="auto"/>
              <w:rPr>
                <w:rFonts w:ascii="Times New Roman" w:eastAsia="Batang" w:hAnsi="Times New Roman" w:cs="Times New Roman"/>
                <w:b/>
                <w:lang w:eastAsia="ru-RU"/>
              </w:rPr>
            </w:pPr>
            <w:r w:rsidRPr="001B1868">
              <w:rPr>
                <w:rFonts w:ascii="Times New Roman" w:eastAsia="Batang" w:hAnsi="Times New Roman" w:cs="Times New Roman"/>
                <w:b/>
                <w:lang w:eastAsia="ru-RU"/>
              </w:rPr>
              <w:t>Промежуточная аттестация</w:t>
            </w:r>
          </w:p>
        </w:tc>
        <w:tc>
          <w:tcPr>
            <w:tcW w:w="644" w:type="pct"/>
          </w:tcPr>
          <w:p w14:paraId="1A01152D" w14:textId="77777777" w:rsidR="0004639E" w:rsidRPr="001B1868" w:rsidRDefault="0004639E" w:rsidP="0004639E">
            <w:pPr>
              <w:spacing w:after="0" w:line="276" w:lineRule="auto"/>
              <w:rPr>
                <w:rFonts w:ascii="Times New Roman" w:eastAsia="Batang" w:hAnsi="Times New Roman" w:cs="Times New Roman"/>
                <w:b/>
                <w:i/>
                <w:highlight w:val="green"/>
                <w:lang w:eastAsia="ru-RU"/>
              </w:rPr>
            </w:pPr>
          </w:p>
        </w:tc>
        <w:tc>
          <w:tcPr>
            <w:tcW w:w="897" w:type="pct"/>
          </w:tcPr>
          <w:p w14:paraId="369617D8" w14:textId="77777777" w:rsidR="0004639E" w:rsidRPr="001B1868" w:rsidRDefault="0004639E" w:rsidP="0004639E">
            <w:pPr>
              <w:spacing w:after="0" w:line="276" w:lineRule="auto"/>
              <w:rPr>
                <w:rFonts w:ascii="Times New Roman" w:eastAsia="Batang" w:hAnsi="Times New Roman" w:cs="Times New Roman"/>
                <w:b/>
                <w:i/>
                <w:highlight w:val="green"/>
                <w:lang w:eastAsia="ru-RU"/>
              </w:rPr>
            </w:pPr>
          </w:p>
        </w:tc>
      </w:tr>
      <w:tr w:rsidR="0004639E" w:rsidRPr="001B1868" w14:paraId="11D39934" w14:textId="328F8353" w:rsidTr="0004639E">
        <w:trPr>
          <w:trHeight w:val="23"/>
        </w:trPr>
        <w:tc>
          <w:tcPr>
            <w:tcW w:w="3459" w:type="pct"/>
            <w:gridSpan w:val="2"/>
          </w:tcPr>
          <w:p w14:paraId="0469D238" w14:textId="47424BFE" w:rsidR="0004639E" w:rsidRPr="001B1868" w:rsidRDefault="0004639E" w:rsidP="0004639E">
            <w:pPr>
              <w:spacing w:after="0" w:line="276" w:lineRule="auto"/>
              <w:rPr>
                <w:rFonts w:ascii="Times New Roman" w:eastAsia="Batang" w:hAnsi="Times New Roman" w:cs="Times New Roman"/>
                <w:b/>
                <w:bCs/>
                <w:lang w:eastAsia="ru-RU"/>
              </w:rPr>
            </w:pPr>
            <w:r w:rsidRPr="001B1868">
              <w:rPr>
                <w:rFonts w:ascii="Times New Roman" w:eastAsia="Batang" w:hAnsi="Times New Roman" w:cs="Times New Roman"/>
                <w:b/>
                <w:bCs/>
                <w:lang w:eastAsia="ru-RU"/>
              </w:rPr>
              <w:t>Всего</w:t>
            </w:r>
          </w:p>
        </w:tc>
        <w:tc>
          <w:tcPr>
            <w:tcW w:w="644" w:type="pct"/>
          </w:tcPr>
          <w:p w14:paraId="5A64EFAE" w14:textId="404E42F0" w:rsidR="0004639E" w:rsidRPr="001B1868" w:rsidRDefault="0004639E" w:rsidP="0004639E">
            <w:pPr>
              <w:spacing w:after="0" w:line="276" w:lineRule="auto"/>
              <w:jc w:val="center"/>
              <w:rPr>
                <w:rFonts w:ascii="Times New Roman" w:eastAsia="Batang" w:hAnsi="Times New Roman" w:cs="Times New Roman"/>
                <w:b/>
                <w:bCs/>
                <w:iCs/>
                <w:lang w:eastAsia="ru-RU"/>
              </w:rPr>
            </w:pPr>
            <w:r w:rsidRPr="001B1868">
              <w:rPr>
                <w:rFonts w:ascii="Times New Roman" w:eastAsia="Batang" w:hAnsi="Times New Roman" w:cs="Times New Roman"/>
                <w:b/>
                <w:bCs/>
                <w:iCs/>
                <w:lang w:eastAsia="ru-RU"/>
              </w:rPr>
              <w:t>80</w:t>
            </w:r>
          </w:p>
        </w:tc>
        <w:tc>
          <w:tcPr>
            <w:tcW w:w="897" w:type="pct"/>
          </w:tcPr>
          <w:p w14:paraId="6D4BD913" w14:textId="77777777" w:rsidR="0004639E" w:rsidRPr="001B1868" w:rsidRDefault="0004639E" w:rsidP="0004639E">
            <w:pPr>
              <w:spacing w:after="0" w:line="276" w:lineRule="auto"/>
              <w:rPr>
                <w:rFonts w:ascii="Times New Roman" w:eastAsia="Batang" w:hAnsi="Times New Roman" w:cs="Times New Roman"/>
                <w:b/>
                <w:bCs/>
                <w:i/>
                <w:highlight w:val="green"/>
                <w:lang w:eastAsia="ru-RU"/>
              </w:rPr>
            </w:pPr>
          </w:p>
        </w:tc>
      </w:tr>
    </w:tbl>
    <w:p w14:paraId="7DA9178F" w14:textId="77777777" w:rsidR="007742E1" w:rsidRPr="007742E1" w:rsidRDefault="007742E1" w:rsidP="007742E1">
      <w:pPr>
        <w:suppressAutoHyphens/>
        <w:spacing w:after="200" w:line="276" w:lineRule="auto"/>
        <w:jc w:val="both"/>
        <w:rPr>
          <w:rFonts w:ascii="Times New Roman" w:eastAsia="Batang" w:hAnsi="Times New Roman" w:cs="Times New Roman"/>
          <w:i/>
          <w:lang w:eastAsia="ru-RU"/>
        </w:rPr>
      </w:pPr>
    </w:p>
    <w:p w14:paraId="5AF9C794" w14:textId="77777777" w:rsidR="007742E1" w:rsidRPr="007742E1" w:rsidRDefault="007742E1" w:rsidP="007742E1">
      <w:pPr>
        <w:suppressAutoHyphens/>
        <w:spacing w:after="200" w:line="276" w:lineRule="auto"/>
        <w:jc w:val="both"/>
        <w:rPr>
          <w:rFonts w:ascii="Times New Roman" w:eastAsia="Batang" w:hAnsi="Times New Roman" w:cs="Times New Roman"/>
          <w:i/>
          <w:lang w:eastAsia="ru-RU"/>
        </w:rPr>
      </w:pPr>
    </w:p>
    <w:p w14:paraId="3B6A51B5" w14:textId="77777777" w:rsidR="007742E1" w:rsidRPr="007742E1" w:rsidRDefault="007742E1" w:rsidP="007742E1">
      <w:pPr>
        <w:spacing w:after="200" w:line="276" w:lineRule="auto"/>
        <w:rPr>
          <w:rFonts w:ascii="Times New Roman" w:eastAsia="Batang" w:hAnsi="Times New Roman" w:cs="Times New Roman"/>
          <w:i/>
          <w:lang w:eastAsia="ru-RU"/>
        </w:rPr>
        <w:sectPr w:rsidR="007742E1" w:rsidRPr="007742E1" w:rsidSect="00111D30">
          <w:pgSz w:w="16840" w:h="11907" w:orient="landscape"/>
          <w:pgMar w:top="851" w:right="1134" w:bottom="851" w:left="992" w:header="709" w:footer="709" w:gutter="0"/>
          <w:cols w:space="720"/>
        </w:sectPr>
      </w:pPr>
    </w:p>
    <w:p w14:paraId="78CD5787" w14:textId="77777777" w:rsidR="007742E1" w:rsidRPr="007742E1" w:rsidRDefault="007742E1" w:rsidP="007742E1">
      <w:pPr>
        <w:spacing w:after="0" w:line="276" w:lineRule="auto"/>
        <w:jc w:val="center"/>
        <w:rPr>
          <w:rFonts w:ascii="Times New Roman" w:eastAsia="Batang" w:hAnsi="Times New Roman" w:cs="Batang"/>
          <w:b/>
          <w:bCs/>
          <w:sz w:val="24"/>
          <w:szCs w:val="24"/>
          <w:lang w:eastAsia="ru-RU"/>
        </w:rPr>
      </w:pPr>
      <w:r w:rsidRPr="007742E1">
        <w:rPr>
          <w:rFonts w:ascii="Times New Roman" w:eastAsia="Batang" w:hAnsi="Times New Roman" w:cs="Batang"/>
          <w:b/>
          <w:bCs/>
          <w:sz w:val="24"/>
          <w:szCs w:val="24"/>
          <w:lang w:eastAsia="ru-RU"/>
        </w:rPr>
        <w:lastRenderedPageBreak/>
        <w:t>3. УСЛОВИЯ РЕАЛИЗАЦИИ УЧЕБНОЙ ДИСЦИПЛИНЫ</w:t>
      </w:r>
    </w:p>
    <w:p w14:paraId="7F7927E7" w14:textId="77777777" w:rsidR="001B1868" w:rsidRDefault="001B1868" w:rsidP="00F91E0D">
      <w:pPr>
        <w:spacing w:after="0" w:line="276" w:lineRule="auto"/>
        <w:ind w:firstLine="851"/>
        <w:jc w:val="both"/>
        <w:rPr>
          <w:rFonts w:ascii="Times New Roman" w:eastAsia="Times New Roman" w:hAnsi="Times New Roman" w:cs="Times New Roman"/>
          <w:b/>
          <w:bCs/>
          <w:sz w:val="24"/>
          <w:szCs w:val="24"/>
          <w:lang w:eastAsia="ru-RU"/>
        </w:rPr>
      </w:pPr>
    </w:p>
    <w:p w14:paraId="78A3E0E2" w14:textId="7632371C" w:rsidR="007742E1" w:rsidRPr="001B1868" w:rsidRDefault="007742E1" w:rsidP="00F91E0D">
      <w:pPr>
        <w:spacing w:after="0" w:line="276" w:lineRule="auto"/>
        <w:ind w:firstLine="851"/>
        <w:jc w:val="both"/>
        <w:rPr>
          <w:rFonts w:ascii="Times New Roman" w:eastAsia="Times New Roman" w:hAnsi="Times New Roman" w:cs="Times New Roman"/>
          <w:sz w:val="24"/>
          <w:szCs w:val="24"/>
          <w:lang w:eastAsia="ru-RU"/>
        </w:rPr>
      </w:pPr>
      <w:r w:rsidRPr="001B1868">
        <w:rPr>
          <w:rFonts w:ascii="Times New Roman" w:eastAsia="Times New Roman" w:hAnsi="Times New Roman" w:cs="Times New Roman"/>
          <w:sz w:val="24"/>
          <w:szCs w:val="24"/>
          <w:lang w:eastAsia="ru-RU"/>
        </w:rPr>
        <w:t xml:space="preserve">3.1. Для реализации программы </w:t>
      </w:r>
      <w:r w:rsidR="008E0ED1" w:rsidRPr="001B1868">
        <w:rPr>
          <w:rFonts w:ascii="Times New Roman" w:eastAsia="Times New Roman" w:hAnsi="Times New Roman" w:cs="Times New Roman"/>
          <w:sz w:val="24"/>
          <w:szCs w:val="24"/>
          <w:lang w:eastAsia="ru-RU"/>
        </w:rPr>
        <w:t xml:space="preserve">учебной дисциплины </w:t>
      </w:r>
      <w:r w:rsidRPr="001B1868">
        <w:rPr>
          <w:rFonts w:ascii="Times New Roman" w:eastAsia="Times New Roman" w:hAnsi="Times New Roman" w:cs="Times New Roman"/>
          <w:sz w:val="24"/>
          <w:szCs w:val="24"/>
          <w:lang w:eastAsia="ru-RU"/>
        </w:rPr>
        <w:t xml:space="preserve"> должны быть предусмотрены следующие специальные помещения:</w:t>
      </w:r>
    </w:p>
    <w:p w14:paraId="41F72E45" w14:textId="1AB3939A" w:rsidR="007742E1" w:rsidRPr="001E5E5B" w:rsidRDefault="007742E1" w:rsidP="00F91E0D">
      <w:pPr>
        <w:suppressAutoHyphens/>
        <w:spacing w:after="0" w:line="276" w:lineRule="auto"/>
        <w:ind w:firstLine="851"/>
        <w:jc w:val="both"/>
        <w:rPr>
          <w:rFonts w:ascii="Times New Roman" w:eastAsia="Times New Roman" w:hAnsi="Times New Roman" w:cs="Times New Roman"/>
          <w:b/>
          <w:bCs/>
          <w:iCs/>
          <w:sz w:val="24"/>
          <w:szCs w:val="24"/>
          <w:u w:val="single"/>
          <w:lang w:eastAsia="ru-RU"/>
        </w:rPr>
      </w:pPr>
      <w:r w:rsidRPr="001E5E5B">
        <w:rPr>
          <w:rFonts w:ascii="Times New Roman" w:eastAsia="Times New Roman" w:hAnsi="Times New Roman" w:cs="Times New Roman"/>
          <w:bCs/>
          <w:sz w:val="24"/>
          <w:szCs w:val="24"/>
          <w:lang w:eastAsia="ru-RU"/>
        </w:rPr>
        <w:t>Кабинет</w:t>
      </w:r>
      <w:r w:rsidRPr="001E5E5B">
        <w:rPr>
          <w:rFonts w:ascii="Times New Roman" w:eastAsia="Times New Roman" w:hAnsi="Times New Roman" w:cs="Times New Roman"/>
          <w:bCs/>
          <w:i/>
          <w:sz w:val="24"/>
          <w:szCs w:val="24"/>
          <w:lang w:eastAsia="ru-RU"/>
        </w:rPr>
        <w:t xml:space="preserve"> </w:t>
      </w:r>
      <w:r w:rsidRPr="001E5E5B">
        <w:rPr>
          <w:rFonts w:ascii="Times New Roman" w:eastAsia="Times New Roman" w:hAnsi="Times New Roman" w:cs="Times New Roman"/>
          <w:bCs/>
          <w:sz w:val="24"/>
          <w:szCs w:val="24"/>
          <w:lang w:eastAsia="ru-RU"/>
        </w:rPr>
        <w:t>«</w:t>
      </w:r>
      <w:r w:rsidR="001B1868" w:rsidRPr="00E725F7">
        <w:rPr>
          <w:rFonts w:ascii="Times New Roman" w:eastAsia="Times New Roman" w:hAnsi="Times New Roman" w:cs="Times New Roman"/>
          <w:bCs/>
          <w:sz w:val="24"/>
          <w:szCs w:val="24"/>
          <w:lang w:eastAsia="ru-RU"/>
        </w:rPr>
        <w:t>Г</w:t>
      </w:r>
      <w:r w:rsidR="00247692" w:rsidRPr="00E725F7">
        <w:rPr>
          <w:rFonts w:ascii="Times New Roman" w:eastAsia="Times New Roman" w:hAnsi="Times New Roman" w:cs="Times New Roman"/>
          <w:bCs/>
          <w:sz w:val="24"/>
          <w:szCs w:val="24"/>
          <w:lang w:eastAsia="ru-RU"/>
        </w:rPr>
        <w:t>ражданского, семейного права и гражданского процесса</w:t>
      </w:r>
      <w:r w:rsidRPr="001E5E5B">
        <w:rPr>
          <w:rFonts w:ascii="Times New Roman" w:eastAsia="Times New Roman" w:hAnsi="Times New Roman" w:cs="Times New Roman"/>
          <w:bCs/>
          <w:iCs/>
          <w:sz w:val="24"/>
          <w:szCs w:val="24"/>
          <w:lang w:eastAsia="ru-RU"/>
        </w:rPr>
        <w:t>»</w:t>
      </w:r>
      <w:r w:rsidRPr="001B1868">
        <w:rPr>
          <w:rFonts w:ascii="Times New Roman" w:eastAsia="Times New Roman" w:hAnsi="Times New Roman" w:cs="Times New Roman"/>
          <w:iCs/>
          <w:sz w:val="24"/>
          <w:szCs w:val="24"/>
          <w:lang w:eastAsia="ru-RU"/>
        </w:rPr>
        <w:t>,</w:t>
      </w:r>
      <w:r w:rsidRPr="001E5E5B">
        <w:rPr>
          <w:rFonts w:ascii="Times New Roman" w:eastAsia="Times New Roman" w:hAnsi="Times New Roman" w:cs="Times New Roman"/>
          <w:bCs/>
          <w:iCs/>
          <w:sz w:val="24"/>
          <w:szCs w:val="24"/>
          <w:lang w:eastAsia="ru-RU"/>
        </w:rPr>
        <w:t xml:space="preserve"> оснащенный </w:t>
      </w:r>
      <w:r w:rsidR="001B1868">
        <w:rPr>
          <w:rFonts w:ascii="Times New Roman" w:eastAsia="Times New Roman" w:hAnsi="Times New Roman" w:cs="Times New Roman"/>
          <w:bCs/>
          <w:iCs/>
          <w:sz w:val="24"/>
          <w:szCs w:val="24"/>
          <w:lang w:eastAsia="ru-RU"/>
        </w:rPr>
        <w:br/>
      </w:r>
      <w:r w:rsidRPr="001E5E5B">
        <w:rPr>
          <w:rFonts w:ascii="Times New Roman" w:eastAsia="Times New Roman" w:hAnsi="Times New Roman" w:cs="Times New Roman"/>
          <w:bCs/>
          <w:iCs/>
          <w:sz w:val="24"/>
          <w:szCs w:val="24"/>
          <w:lang w:eastAsia="ru-RU"/>
        </w:rPr>
        <w:t xml:space="preserve">в соответствии с п. 6.1.2.1 образовательной программы по </w:t>
      </w:r>
      <w:r w:rsidRPr="001E5E5B">
        <w:rPr>
          <w:rFonts w:ascii="Times New Roman" w:eastAsia="Times New Roman" w:hAnsi="Times New Roman" w:cs="Times New Roman"/>
          <w:bCs/>
          <w:sz w:val="24"/>
          <w:szCs w:val="24"/>
          <w:lang w:eastAsia="ru-RU"/>
        </w:rPr>
        <w:t xml:space="preserve">специальности </w:t>
      </w:r>
      <w:r w:rsidR="00FD0588">
        <w:rPr>
          <w:rFonts w:ascii="Times New Roman" w:eastAsia="Times New Roman" w:hAnsi="Times New Roman" w:cs="Times New Roman"/>
          <w:bCs/>
          <w:sz w:val="24"/>
          <w:szCs w:val="24"/>
          <w:lang w:eastAsia="ru-RU"/>
        </w:rPr>
        <w:t>40.02.01 Право и организация социального обеспечения</w:t>
      </w:r>
      <w:r w:rsidRPr="001E5E5B">
        <w:rPr>
          <w:rFonts w:ascii="Times New Roman" w:eastAsia="Times New Roman" w:hAnsi="Times New Roman" w:cs="Times New Roman"/>
          <w:bCs/>
          <w:i/>
          <w:sz w:val="24"/>
          <w:szCs w:val="24"/>
          <w:lang w:eastAsia="ru-RU"/>
        </w:rPr>
        <w:t>.</w:t>
      </w:r>
    </w:p>
    <w:p w14:paraId="7D4C6962" w14:textId="77777777" w:rsidR="007742E1" w:rsidRPr="007742E1" w:rsidRDefault="007742E1" w:rsidP="00F91E0D">
      <w:pPr>
        <w:suppressAutoHyphens/>
        <w:spacing w:after="0" w:line="276" w:lineRule="auto"/>
        <w:ind w:firstLine="851"/>
        <w:jc w:val="both"/>
        <w:rPr>
          <w:rFonts w:ascii="Times New Roman" w:eastAsia="Times New Roman" w:hAnsi="Times New Roman" w:cs="Times New Roman"/>
          <w:bCs/>
          <w:i/>
          <w:sz w:val="24"/>
          <w:szCs w:val="24"/>
          <w:lang w:eastAsia="ru-RU"/>
        </w:rPr>
      </w:pPr>
    </w:p>
    <w:p w14:paraId="7773C19F" w14:textId="77777777" w:rsidR="007742E1" w:rsidRPr="007742E1" w:rsidRDefault="007742E1" w:rsidP="00F91E0D">
      <w:pPr>
        <w:spacing w:after="0" w:line="276" w:lineRule="auto"/>
        <w:ind w:firstLine="851"/>
        <w:rPr>
          <w:rFonts w:ascii="Times New Roman" w:eastAsia="Times New Roman" w:hAnsi="Times New Roman" w:cs="Times New Roman"/>
          <w:b/>
          <w:bCs/>
          <w:sz w:val="24"/>
          <w:szCs w:val="24"/>
          <w:lang w:eastAsia="ru-RU"/>
        </w:rPr>
      </w:pPr>
      <w:r w:rsidRPr="007742E1">
        <w:rPr>
          <w:rFonts w:ascii="Times New Roman" w:eastAsia="Times New Roman" w:hAnsi="Times New Roman" w:cs="Times New Roman"/>
          <w:b/>
          <w:bCs/>
          <w:sz w:val="24"/>
          <w:szCs w:val="24"/>
          <w:lang w:eastAsia="ru-RU"/>
        </w:rPr>
        <w:t>3.2. Информационное обеспечение реализации программы</w:t>
      </w:r>
    </w:p>
    <w:p w14:paraId="2ED7D5B1" w14:textId="77777777" w:rsidR="007742E1" w:rsidRPr="007742E1" w:rsidRDefault="007742E1" w:rsidP="00F91E0D">
      <w:pPr>
        <w:suppressAutoHyphens/>
        <w:spacing w:after="0" w:line="276" w:lineRule="auto"/>
        <w:ind w:firstLine="851"/>
        <w:jc w:val="both"/>
        <w:rPr>
          <w:rFonts w:ascii="Times New Roman" w:eastAsia="Times New Roman" w:hAnsi="Times New Roman" w:cs="Times New Roman"/>
          <w:sz w:val="24"/>
          <w:szCs w:val="24"/>
          <w:lang w:eastAsia="ru-RU"/>
        </w:rPr>
      </w:pPr>
      <w:r w:rsidRPr="007742E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742E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742E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2DB48E" w14:textId="77777777" w:rsidR="007742E1" w:rsidRPr="007742E1" w:rsidRDefault="007742E1" w:rsidP="00F91E0D">
      <w:pPr>
        <w:spacing w:after="0" w:line="276" w:lineRule="auto"/>
        <w:ind w:firstLine="851"/>
        <w:contextualSpacing/>
        <w:rPr>
          <w:rFonts w:ascii="Times New Roman" w:eastAsia="Times New Roman" w:hAnsi="Times New Roman" w:cs="Times New Roman"/>
          <w:sz w:val="24"/>
          <w:szCs w:val="24"/>
          <w:lang w:eastAsia="ru-RU"/>
        </w:rPr>
      </w:pPr>
    </w:p>
    <w:p w14:paraId="64572318" w14:textId="19484E98" w:rsidR="007742E1" w:rsidRPr="007742E1" w:rsidRDefault="007742E1" w:rsidP="005F6CC0">
      <w:pPr>
        <w:spacing w:after="0" w:line="240" w:lineRule="auto"/>
        <w:ind w:firstLine="851"/>
        <w:contextualSpacing/>
        <w:rPr>
          <w:rFonts w:ascii="Times New Roman" w:eastAsia="Times New Roman" w:hAnsi="Times New Roman" w:cs="Times New Roman"/>
          <w:i/>
          <w:iCs/>
          <w:sz w:val="24"/>
          <w:szCs w:val="24"/>
          <w:lang w:eastAsia="ru-RU"/>
        </w:rPr>
      </w:pPr>
      <w:r w:rsidRPr="007742E1">
        <w:rPr>
          <w:rFonts w:ascii="Times New Roman" w:eastAsia="Times New Roman" w:hAnsi="Times New Roman" w:cs="Times New Roman"/>
          <w:b/>
          <w:sz w:val="24"/>
          <w:szCs w:val="24"/>
          <w:lang w:val="x-none" w:eastAsia="x-none"/>
        </w:rPr>
        <w:t xml:space="preserve">3.2.1. </w:t>
      </w:r>
      <w:r w:rsidRPr="007742E1">
        <w:rPr>
          <w:rFonts w:ascii="Times New Roman" w:eastAsia="Times New Roman" w:hAnsi="Times New Roman" w:cs="Times New Roman"/>
          <w:b/>
          <w:sz w:val="24"/>
          <w:szCs w:val="24"/>
          <w:lang w:eastAsia="ru-RU"/>
        </w:rPr>
        <w:t>Основные</w:t>
      </w:r>
      <w:r w:rsidR="00CD5036">
        <w:rPr>
          <w:rFonts w:ascii="Times New Roman" w:eastAsia="Times New Roman" w:hAnsi="Times New Roman" w:cs="Times New Roman"/>
          <w:b/>
          <w:sz w:val="24"/>
          <w:szCs w:val="24"/>
          <w:lang w:eastAsia="ru-RU"/>
        </w:rPr>
        <w:t xml:space="preserve"> печатные и </w:t>
      </w:r>
      <w:r w:rsidRPr="007742E1">
        <w:rPr>
          <w:rFonts w:ascii="Times New Roman" w:eastAsia="Times New Roman" w:hAnsi="Times New Roman" w:cs="Times New Roman"/>
          <w:b/>
          <w:sz w:val="24"/>
          <w:szCs w:val="24"/>
          <w:lang w:eastAsia="ru-RU"/>
        </w:rPr>
        <w:t xml:space="preserve"> электронные издания</w:t>
      </w:r>
      <w:r w:rsidRPr="007742E1">
        <w:rPr>
          <w:rFonts w:ascii="Times New Roman" w:eastAsia="Times New Roman" w:hAnsi="Times New Roman" w:cs="Times New Roman"/>
          <w:i/>
          <w:iCs/>
          <w:sz w:val="24"/>
          <w:szCs w:val="24"/>
          <w:lang w:eastAsia="ru-RU"/>
        </w:rPr>
        <w:t xml:space="preserve"> </w:t>
      </w:r>
    </w:p>
    <w:p w14:paraId="3606F71A" w14:textId="40069F6D" w:rsidR="00CD5036" w:rsidRPr="007742E1" w:rsidRDefault="00CD5036" w:rsidP="00CD5036">
      <w:pPr>
        <w:spacing w:after="0" w:line="276" w:lineRule="auto"/>
        <w:ind w:firstLine="851"/>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1</w:t>
      </w:r>
      <w:r w:rsidRPr="007742E1">
        <w:rPr>
          <w:rFonts w:ascii="Times New Roman" w:eastAsia="Times New Roman" w:hAnsi="Times New Roman" w:cs="Times New Roman"/>
          <w:sz w:val="24"/>
          <w:szCs w:val="24"/>
          <w:lang w:eastAsia="ru-RU"/>
        </w:rPr>
        <w:t xml:space="preserve">. </w:t>
      </w:r>
      <w:r w:rsidRPr="007742E1">
        <w:rPr>
          <w:rFonts w:ascii="Times New Roman" w:eastAsia="Times New Roman" w:hAnsi="Times New Roman" w:cs="Times New Roman"/>
          <w:bCs/>
          <w:sz w:val="24"/>
          <w:szCs w:val="24"/>
          <w:lang w:eastAsia="ru-RU"/>
        </w:rPr>
        <w:t xml:space="preserve">Бондаренко, Н. Л. Гражданское право. Общая часть : ответы на экзаменационные вопросы / Н. Л. Бондаренко. — 3-е изд. — Минск : </w:t>
      </w:r>
      <w:proofErr w:type="spellStart"/>
      <w:r w:rsidRPr="007742E1">
        <w:rPr>
          <w:rFonts w:ascii="Times New Roman" w:eastAsia="Times New Roman" w:hAnsi="Times New Roman" w:cs="Times New Roman"/>
          <w:bCs/>
          <w:sz w:val="24"/>
          <w:szCs w:val="24"/>
          <w:lang w:eastAsia="ru-RU"/>
        </w:rPr>
        <w:t>Тетралит</w:t>
      </w:r>
      <w:proofErr w:type="spellEnd"/>
      <w:r w:rsidRPr="007742E1">
        <w:rPr>
          <w:rFonts w:ascii="Times New Roman" w:eastAsia="Times New Roman" w:hAnsi="Times New Roman" w:cs="Times New Roman"/>
          <w:bCs/>
          <w:sz w:val="24"/>
          <w:szCs w:val="24"/>
          <w:lang w:eastAsia="ru-RU"/>
        </w:rPr>
        <w:t xml:space="preserve">, 2018. — 160 c. — ISBN 77. — Текст : электронный // Электронный ресурс цифровой образовательной среды СПО </w:t>
      </w:r>
      <w:proofErr w:type="spellStart"/>
      <w:r w:rsidRPr="007742E1">
        <w:rPr>
          <w:rFonts w:ascii="Times New Roman" w:eastAsia="Times New Roman" w:hAnsi="Times New Roman" w:cs="Times New Roman"/>
          <w:bCs/>
          <w:sz w:val="24"/>
          <w:szCs w:val="24"/>
          <w:lang w:eastAsia="ru-RU"/>
        </w:rPr>
        <w:t>PROFобразование</w:t>
      </w:r>
      <w:proofErr w:type="spellEnd"/>
      <w:r w:rsidRPr="007742E1">
        <w:rPr>
          <w:rFonts w:ascii="Times New Roman" w:eastAsia="Times New Roman" w:hAnsi="Times New Roman" w:cs="Times New Roman"/>
          <w:bCs/>
          <w:sz w:val="24"/>
          <w:szCs w:val="24"/>
          <w:lang w:eastAsia="ru-RU"/>
        </w:rPr>
        <w:t xml:space="preserve"> : [сайт]. — URL: https://profspo.ru/books/88867 </w:t>
      </w:r>
    </w:p>
    <w:p w14:paraId="44427A82" w14:textId="5B13768E" w:rsidR="00CD5036" w:rsidRPr="007742E1" w:rsidRDefault="00CD5036" w:rsidP="00CD5036">
      <w:pPr>
        <w:spacing w:after="0" w:line="276" w:lineRule="auto"/>
        <w:ind w:firstLine="851"/>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FE51C9">
        <w:rPr>
          <w:rFonts w:ascii="Times New Roman" w:eastAsia="Times New Roman" w:hAnsi="Times New Roman" w:cs="Times New Roman"/>
          <w:bCs/>
          <w:sz w:val="24"/>
          <w:szCs w:val="24"/>
          <w:lang w:eastAsia="ru-RU"/>
        </w:rPr>
        <w:t xml:space="preserve">Гришаев, С. П. Гражданское право : учебник для среднего профессионального образования / отв. ред. С.П. Гришаев. — 5-е изд., </w:t>
      </w:r>
      <w:proofErr w:type="spellStart"/>
      <w:r w:rsidRPr="00FE51C9">
        <w:rPr>
          <w:rFonts w:ascii="Times New Roman" w:eastAsia="Times New Roman" w:hAnsi="Times New Roman" w:cs="Times New Roman"/>
          <w:bCs/>
          <w:sz w:val="24"/>
          <w:szCs w:val="24"/>
          <w:lang w:eastAsia="ru-RU"/>
        </w:rPr>
        <w:t>перераб</w:t>
      </w:r>
      <w:proofErr w:type="spellEnd"/>
      <w:r w:rsidRPr="00FE51C9">
        <w:rPr>
          <w:rFonts w:ascii="Times New Roman" w:eastAsia="Times New Roman" w:hAnsi="Times New Roman" w:cs="Times New Roman"/>
          <w:bCs/>
          <w:sz w:val="24"/>
          <w:szCs w:val="24"/>
          <w:lang w:eastAsia="ru-RU"/>
        </w:rPr>
        <w:t>. и доп. — Москва : Норма : ИНФРА-М, 2023. — 680 с. — (</w:t>
      </w:r>
      <w:proofErr w:type="spellStart"/>
      <w:r w:rsidRPr="00FE51C9">
        <w:rPr>
          <w:rFonts w:ascii="Times New Roman" w:eastAsia="Times New Roman" w:hAnsi="Times New Roman" w:cs="Times New Roman"/>
          <w:bCs/>
          <w:sz w:val="24"/>
          <w:szCs w:val="24"/>
          <w:lang w:eastAsia="ru-RU"/>
        </w:rPr>
        <w:t>Ab</w:t>
      </w:r>
      <w:proofErr w:type="spellEnd"/>
      <w:r w:rsidRPr="00FE51C9">
        <w:rPr>
          <w:rFonts w:ascii="Times New Roman" w:eastAsia="Times New Roman" w:hAnsi="Times New Roman" w:cs="Times New Roman"/>
          <w:bCs/>
          <w:sz w:val="24"/>
          <w:szCs w:val="24"/>
          <w:lang w:eastAsia="ru-RU"/>
        </w:rPr>
        <w:t xml:space="preserve"> </w:t>
      </w:r>
      <w:proofErr w:type="spellStart"/>
      <w:r w:rsidRPr="00FE51C9">
        <w:rPr>
          <w:rFonts w:ascii="Times New Roman" w:eastAsia="Times New Roman" w:hAnsi="Times New Roman" w:cs="Times New Roman"/>
          <w:bCs/>
          <w:sz w:val="24"/>
          <w:szCs w:val="24"/>
          <w:lang w:eastAsia="ru-RU"/>
        </w:rPr>
        <w:t>ovo</w:t>
      </w:r>
      <w:proofErr w:type="spellEnd"/>
      <w:r w:rsidRPr="00FE51C9">
        <w:rPr>
          <w:rFonts w:ascii="Times New Roman" w:eastAsia="Times New Roman" w:hAnsi="Times New Roman" w:cs="Times New Roman"/>
          <w:bCs/>
          <w:sz w:val="24"/>
          <w:szCs w:val="24"/>
          <w:lang w:eastAsia="ru-RU"/>
        </w:rPr>
        <w:t>). - ISBN 5-009. - Текст : электронный. - URL: https://znanium.com/catalog/product/1904647 (дата обращения: 28.08.2023). – Режим доступа: по подписке.</w:t>
      </w:r>
    </w:p>
    <w:p w14:paraId="7DEA4B0C" w14:textId="70D0503D" w:rsidR="007742E1" w:rsidRPr="007742E1" w:rsidRDefault="00CD5036" w:rsidP="00F91E0D">
      <w:pPr>
        <w:suppressAutoHyphens/>
        <w:spacing w:after="0" w:line="276"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7742E1" w:rsidRPr="007742E1">
        <w:rPr>
          <w:rFonts w:ascii="Times New Roman" w:eastAsia="Times New Roman" w:hAnsi="Times New Roman" w:cs="Times New Roman"/>
          <w:sz w:val="24"/>
          <w:szCs w:val="24"/>
          <w:lang w:eastAsia="ru-RU"/>
        </w:rPr>
        <w:t xml:space="preserve">. Захарова, Н. А. Гражданское право : учебное пособие для СПО / Н. А. Захарова, А. О. Ерофеева. — Саратов : Профобразование, Ай Пи Эр Медиа, 2018. — 234 c. — ISBN 5-403, 5-404. — Текст : электронный // Электронный ресурс цифровой образовательной среды СПО </w:t>
      </w:r>
      <w:proofErr w:type="spellStart"/>
      <w:r w:rsidR="007742E1" w:rsidRPr="007742E1">
        <w:rPr>
          <w:rFonts w:ascii="Times New Roman" w:eastAsia="Times New Roman" w:hAnsi="Times New Roman" w:cs="Times New Roman"/>
          <w:sz w:val="24"/>
          <w:szCs w:val="24"/>
          <w:lang w:eastAsia="ru-RU"/>
        </w:rPr>
        <w:t>PROFобразование</w:t>
      </w:r>
      <w:proofErr w:type="spellEnd"/>
      <w:r w:rsidR="007742E1" w:rsidRPr="007742E1">
        <w:rPr>
          <w:rFonts w:ascii="Times New Roman" w:eastAsia="Times New Roman" w:hAnsi="Times New Roman" w:cs="Times New Roman"/>
          <w:sz w:val="24"/>
          <w:szCs w:val="24"/>
          <w:lang w:eastAsia="ru-RU"/>
        </w:rPr>
        <w:t xml:space="preserve"> : [сайт]. — URL: https://profspo.ru/books/73750 </w:t>
      </w:r>
    </w:p>
    <w:p w14:paraId="7357ADE6" w14:textId="77777777" w:rsidR="007742E1" w:rsidRPr="007742E1" w:rsidRDefault="007742E1" w:rsidP="007742E1">
      <w:pPr>
        <w:spacing w:after="0" w:line="276" w:lineRule="auto"/>
        <w:contextualSpacing/>
        <w:jc w:val="both"/>
        <w:rPr>
          <w:rFonts w:ascii="Times New Roman" w:eastAsia="Times New Roman" w:hAnsi="Times New Roman" w:cs="Times New Roman"/>
          <w:b/>
          <w:i/>
          <w:sz w:val="24"/>
          <w:szCs w:val="24"/>
          <w:highlight w:val="green"/>
          <w:lang w:eastAsia="ru-RU"/>
        </w:rPr>
      </w:pPr>
    </w:p>
    <w:p w14:paraId="05B73D48" w14:textId="3DF060EE" w:rsidR="007742E1" w:rsidRPr="005F6CC0" w:rsidRDefault="007742E1" w:rsidP="007742E1">
      <w:pPr>
        <w:spacing w:after="200" w:line="276" w:lineRule="auto"/>
        <w:jc w:val="center"/>
        <w:rPr>
          <w:rFonts w:ascii="Times New Roman" w:eastAsia="Times New Roman" w:hAnsi="Times New Roman" w:cs="Times New Roman"/>
          <w:b/>
          <w:bCs/>
          <w:sz w:val="24"/>
          <w:szCs w:val="24"/>
          <w:lang w:eastAsia="ru-RU"/>
        </w:rPr>
      </w:pPr>
      <w:r w:rsidRPr="005F6CC0">
        <w:rPr>
          <w:rFonts w:ascii="Times New Roman" w:eastAsia="Times New Roman" w:hAnsi="Times New Roman" w:cs="Times New Roman"/>
          <w:b/>
          <w:bCs/>
          <w:sz w:val="24"/>
          <w:szCs w:val="24"/>
          <w:lang w:eastAsia="ru-RU"/>
        </w:rPr>
        <w:t xml:space="preserve">4. КОНТРОЛЬ И ОЦЕНКА РЕЗУЛЬТАТОВ ОСВОЕНИЯ </w:t>
      </w:r>
      <w:r w:rsidRPr="005F6CC0">
        <w:rPr>
          <w:rFonts w:ascii="Times New Roman" w:eastAsia="Times New Roman" w:hAnsi="Times New Roman" w:cs="Times New Roman"/>
          <w:b/>
          <w:bCs/>
          <w:sz w:val="24"/>
          <w:szCs w:val="24"/>
          <w:lang w:eastAsia="ru-RU"/>
        </w:rPr>
        <w:br/>
      </w:r>
      <w:r w:rsidR="008E0ED1" w:rsidRPr="005F6CC0">
        <w:rPr>
          <w:rFonts w:ascii="Times New Roman" w:eastAsia="Times New Roman" w:hAnsi="Times New Roman" w:cs="Times New Roman"/>
          <w:b/>
          <w:bCs/>
          <w:sz w:val="24"/>
          <w:szCs w:val="24"/>
          <w:lang w:eastAsia="ru-RU"/>
        </w:rP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8"/>
        <w:gridCol w:w="3191"/>
        <w:gridCol w:w="2605"/>
      </w:tblGrid>
      <w:tr w:rsidR="007742E1" w:rsidRPr="001B1868" w14:paraId="7DACDF57" w14:textId="77777777" w:rsidTr="001B1868">
        <w:tc>
          <w:tcPr>
            <w:tcW w:w="2059" w:type="pct"/>
          </w:tcPr>
          <w:p w14:paraId="61B695D9" w14:textId="77777777" w:rsidR="007742E1" w:rsidRPr="001B1868" w:rsidRDefault="007742E1" w:rsidP="001B1868">
            <w:pPr>
              <w:spacing w:after="0" w:line="276" w:lineRule="auto"/>
              <w:jc w:val="center"/>
              <w:rPr>
                <w:rFonts w:ascii="Times New Roman" w:eastAsia="Batang" w:hAnsi="Times New Roman" w:cs="Times New Roman"/>
                <w:sz w:val="24"/>
                <w:szCs w:val="24"/>
                <w:lang w:eastAsia="ru-RU"/>
              </w:rPr>
            </w:pPr>
            <w:r w:rsidRPr="001B1868">
              <w:rPr>
                <w:rFonts w:ascii="Times New Roman" w:eastAsia="Batang" w:hAnsi="Times New Roman" w:cs="Times New Roman"/>
                <w:b/>
                <w:bCs/>
                <w:i/>
                <w:sz w:val="24"/>
                <w:szCs w:val="24"/>
                <w:lang w:eastAsia="ru-RU"/>
              </w:rPr>
              <w:t>Результаты обучения</w:t>
            </w:r>
            <w:r w:rsidRPr="001B1868">
              <w:rPr>
                <w:rFonts w:ascii="Times New Roman" w:eastAsia="Batang" w:hAnsi="Times New Roman" w:cs="Times New Roman"/>
                <w:sz w:val="24"/>
                <w:szCs w:val="24"/>
                <w:lang w:eastAsia="ru-RU"/>
              </w:rPr>
              <w:t xml:space="preserve"> </w:t>
            </w:r>
          </w:p>
        </w:tc>
        <w:tc>
          <w:tcPr>
            <w:tcW w:w="1619" w:type="pct"/>
          </w:tcPr>
          <w:p w14:paraId="349F837E" w14:textId="77777777" w:rsidR="007742E1" w:rsidRPr="001B1868" w:rsidRDefault="007742E1" w:rsidP="001B1868">
            <w:pPr>
              <w:spacing w:after="0" w:line="276" w:lineRule="auto"/>
              <w:jc w:val="center"/>
              <w:rPr>
                <w:rFonts w:ascii="Times New Roman" w:eastAsia="Batang" w:hAnsi="Times New Roman" w:cs="Times New Roman"/>
                <w:b/>
                <w:bCs/>
                <w:i/>
                <w:sz w:val="24"/>
                <w:szCs w:val="24"/>
                <w:lang w:eastAsia="ru-RU"/>
              </w:rPr>
            </w:pPr>
            <w:r w:rsidRPr="001B1868">
              <w:rPr>
                <w:rFonts w:ascii="Times New Roman" w:eastAsia="Batang" w:hAnsi="Times New Roman" w:cs="Times New Roman"/>
                <w:b/>
                <w:bCs/>
                <w:i/>
                <w:sz w:val="24"/>
                <w:szCs w:val="24"/>
                <w:lang w:eastAsia="ru-RU"/>
              </w:rPr>
              <w:t>Критерии оценки</w:t>
            </w:r>
          </w:p>
        </w:tc>
        <w:tc>
          <w:tcPr>
            <w:tcW w:w="1322" w:type="pct"/>
          </w:tcPr>
          <w:p w14:paraId="6684548F" w14:textId="77777777" w:rsidR="007742E1" w:rsidRPr="001B1868" w:rsidRDefault="007742E1" w:rsidP="001B1868">
            <w:pPr>
              <w:spacing w:after="0" w:line="276" w:lineRule="auto"/>
              <w:jc w:val="center"/>
              <w:rPr>
                <w:rFonts w:ascii="Times New Roman" w:eastAsia="Batang" w:hAnsi="Times New Roman" w:cs="Times New Roman"/>
                <w:b/>
                <w:bCs/>
                <w:i/>
                <w:sz w:val="24"/>
                <w:szCs w:val="24"/>
                <w:lang w:eastAsia="ru-RU"/>
              </w:rPr>
            </w:pPr>
            <w:r w:rsidRPr="001B1868">
              <w:rPr>
                <w:rFonts w:ascii="Times New Roman" w:eastAsia="Batang" w:hAnsi="Times New Roman" w:cs="Times New Roman"/>
                <w:b/>
                <w:bCs/>
                <w:i/>
                <w:sz w:val="24"/>
                <w:szCs w:val="24"/>
                <w:lang w:eastAsia="ru-RU"/>
              </w:rPr>
              <w:t>Методы оценки</w:t>
            </w:r>
          </w:p>
        </w:tc>
      </w:tr>
      <w:tr w:rsidR="001B1868" w:rsidRPr="001B1868" w14:paraId="0B5D01C5" w14:textId="77777777" w:rsidTr="001B1868">
        <w:tc>
          <w:tcPr>
            <w:tcW w:w="5000" w:type="pct"/>
            <w:gridSpan w:val="3"/>
          </w:tcPr>
          <w:p w14:paraId="2F7735F0" w14:textId="03F41E02" w:rsidR="001B1868" w:rsidRPr="001B1868" w:rsidRDefault="001B1868" w:rsidP="001B1868">
            <w:pPr>
              <w:spacing w:after="0" w:line="276" w:lineRule="auto"/>
              <w:rPr>
                <w:rFonts w:ascii="Times New Roman" w:eastAsia="Batang" w:hAnsi="Times New Roman" w:cs="Times New Roman"/>
                <w:b/>
                <w:bCs/>
                <w:i/>
                <w:sz w:val="24"/>
                <w:szCs w:val="24"/>
                <w:lang w:eastAsia="ru-RU"/>
              </w:rPr>
            </w:pPr>
            <w:r w:rsidRPr="001B1868">
              <w:rPr>
                <w:rFonts w:ascii="Times New Roman" w:hAnsi="Times New Roman" w:cs="Times New Roman"/>
                <w:sz w:val="24"/>
                <w:szCs w:val="24"/>
              </w:rPr>
              <w:t>Перечень знаний, формируемых в рамках учебной дисциплины</w:t>
            </w:r>
          </w:p>
        </w:tc>
      </w:tr>
      <w:tr w:rsidR="001B1868" w:rsidRPr="001B1868" w14:paraId="03593CAC" w14:textId="77777777" w:rsidTr="001B1868">
        <w:tc>
          <w:tcPr>
            <w:tcW w:w="2059" w:type="pct"/>
          </w:tcPr>
          <w:p w14:paraId="2818036F" w14:textId="77777777" w:rsidR="001B1868" w:rsidRPr="001B1868" w:rsidRDefault="001B1868" w:rsidP="001B1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1B1868">
              <w:rPr>
                <w:rFonts w:ascii="Times New Roman" w:eastAsia="Times New Roman" w:hAnsi="Times New Roman" w:cs="Times New Roman"/>
                <w:sz w:val="24"/>
                <w:szCs w:val="24"/>
                <w:lang w:eastAsia="ru-RU"/>
              </w:rPr>
              <w:t>- содержание гражданских прав, порядок их реализации и защиты;</w:t>
            </w:r>
          </w:p>
          <w:p w14:paraId="3C488441" w14:textId="77777777" w:rsidR="001B1868" w:rsidRPr="001B1868" w:rsidRDefault="001B1868" w:rsidP="001B1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1B1868">
              <w:rPr>
                <w:rFonts w:ascii="Times New Roman" w:eastAsia="Times New Roman" w:hAnsi="Times New Roman" w:cs="Times New Roman"/>
                <w:sz w:val="24"/>
                <w:szCs w:val="24"/>
                <w:lang w:eastAsia="ru-RU"/>
              </w:rPr>
              <w:t>- понятие, виды и условия действительности сделок;</w:t>
            </w:r>
          </w:p>
          <w:p w14:paraId="45067DAA" w14:textId="77777777" w:rsidR="001B1868" w:rsidRPr="001B1868" w:rsidRDefault="001B1868" w:rsidP="001B1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1B1868">
              <w:rPr>
                <w:rFonts w:ascii="Times New Roman" w:eastAsia="Times New Roman" w:hAnsi="Times New Roman" w:cs="Times New Roman"/>
                <w:sz w:val="24"/>
                <w:szCs w:val="24"/>
                <w:lang w:eastAsia="ru-RU"/>
              </w:rPr>
              <w:t>- основные категории института представительства;</w:t>
            </w:r>
          </w:p>
          <w:p w14:paraId="250FCA9C" w14:textId="77777777" w:rsidR="001B1868" w:rsidRPr="001B1868" w:rsidRDefault="001B1868" w:rsidP="001B1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1B1868">
              <w:rPr>
                <w:rFonts w:ascii="Times New Roman" w:eastAsia="Times New Roman" w:hAnsi="Times New Roman" w:cs="Times New Roman"/>
                <w:sz w:val="24"/>
                <w:szCs w:val="24"/>
                <w:lang w:eastAsia="ru-RU"/>
              </w:rPr>
              <w:t>- понятие и правила исчисления сроков, в том числе срока исковой давности;</w:t>
            </w:r>
          </w:p>
          <w:p w14:paraId="69DC9311" w14:textId="77777777" w:rsidR="001B1868" w:rsidRPr="001B1868" w:rsidRDefault="001B1868" w:rsidP="001B1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1B1868">
              <w:rPr>
                <w:rFonts w:ascii="Times New Roman" w:eastAsia="Times New Roman" w:hAnsi="Times New Roman" w:cs="Times New Roman"/>
                <w:sz w:val="24"/>
                <w:szCs w:val="24"/>
                <w:lang w:eastAsia="ru-RU"/>
              </w:rPr>
              <w:t xml:space="preserve">- юридическое понятие </w:t>
            </w:r>
            <w:r w:rsidRPr="001B1868">
              <w:rPr>
                <w:rFonts w:ascii="Times New Roman" w:eastAsia="Times New Roman" w:hAnsi="Times New Roman" w:cs="Times New Roman"/>
                <w:sz w:val="24"/>
                <w:szCs w:val="24"/>
                <w:lang w:eastAsia="ru-RU"/>
              </w:rPr>
              <w:lastRenderedPageBreak/>
              <w:t>собственности, формы и виды собственности, основания возникновения и - прекращения права собственности, договорные и внедоговорные обязательства;</w:t>
            </w:r>
          </w:p>
          <w:p w14:paraId="4E02EF8E" w14:textId="77777777" w:rsidR="001B1868" w:rsidRPr="001B1868" w:rsidRDefault="001B1868" w:rsidP="001B1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1B1868">
              <w:rPr>
                <w:rFonts w:ascii="Times New Roman" w:eastAsia="Times New Roman" w:hAnsi="Times New Roman" w:cs="Times New Roman"/>
                <w:sz w:val="24"/>
                <w:szCs w:val="24"/>
                <w:lang w:eastAsia="ru-RU"/>
              </w:rPr>
              <w:t>- основные вопросы наследственного права;</w:t>
            </w:r>
          </w:p>
          <w:p w14:paraId="279A4858" w14:textId="58948F3F" w:rsidR="001B1868" w:rsidRPr="001B1868" w:rsidRDefault="001B1868" w:rsidP="001B1868">
            <w:pPr>
              <w:spacing w:after="0" w:line="276" w:lineRule="auto"/>
              <w:rPr>
                <w:rFonts w:ascii="Times New Roman" w:eastAsia="Batang" w:hAnsi="Times New Roman" w:cs="Times New Roman"/>
                <w:b/>
                <w:bCs/>
                <w:i/>
                <w:sz w:val="24"/>
                <w:szCs w:val="24"/>
                <w:lang w:eastAsia="ru-RU"/>
              </w:rPr>
            </w:pPr>
            <w:r w:rsidRPr="001B1868">
              <w:rPr>
                <w:rFonts w:ascii="Times New Roman" w:eastAsia="Times New Roman" w:hAnsi="Times New Roman" w:cs="Times New Roman"/>
                <w:sz w:val="24"/>
                <w:szCs w:val="24"/>
                <w:lang w:eastAsia="ru-RU"/>
              </w:rPr>
              <w:t>- гражданско-правовая ответственность</w:t>
            </w:r>
          </w:p>
        </w:tc>
        <w:tc>
          <w:tcPr>
            <w:tcW w:w="1619" w:type="pct"/>
          </w:tcPr>
          <w:p w14:paraId="64D612C9" w14:textId="462C289C" w:rsidR="001B1868" w:rsidRPr="001B1868" w:rsidRDefault="001B1868" w:rsidP="001B1868">
            <w:pPr>
              <w:spacing w:after="0" w:line="276" w:lineRule="auto"/>
              <w:rPr>
                <w:rFonts w:ascii="Times New Roman" w:eastAsia="Batang" w:hAnsi="Times New Roman" w:cs="Times New Roman"/>
                <w:b/>
                <w:bCs/>
                <w:i/>
                <w:sz w:val="24"/>
                <w:szCs w:val="24"/>
                <w:lang w:eastAsia="ru-RU"/>
              </w:rPr>
            </w:pPr>
            <w:r w:rsidRPr="001B1868">
              <w:rPr>
                <w:rFonts w:ascii="Times New Roman" w:eastAsia="Times New Roman" w:hAnsi="Times New Roman" w:cs="Times New Roman"/>
                <w:sz w:val="24"/>
                <w:szCs w:val="24"/>
                <w:lang w:eastAsia="ru-RU"/>
              </w:rPr>
              <w:lastRenderedPageBreak/>
              <w:t xml:space="preserve">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w:t>
            </w:r>
            <w:r w:rsidRPr="001B1868">
              <w:rPr>
                <w:rFonts w:ascii="Times New Roman" w:eastAsia="Times New Roman" w:hAnsi="Times New Roman" w:cs="Times New Roman"/>
                <w:sz w:val="24"/>
                <w:szCs w:val="24"/>
                <w:lang w:eastAsia="ru-RU"/>
              </w:rPr>
              <w:lastRenderedPageBreak/>
              <w:t>решений</w:t>
            </w:r>
          </w:p>
        </w:tc>
        <w:tc>
          <w:tcPr>
            <w:tcW w:w="1322" w:type="pct"/>
          </w:tcPr>
          <w:p w14:paraId="271ECA28" w14:textId="77777777" w:rsidR="001B1868" w:rsidRPr="001B1868" w:rsidRDefault="001B1868" w:rsidP="001B1868">
            <w:pPr>
              <w:suppressAutoHyphens/>
              <w:spacing w:after="0" w:line="276" w:lineRule="auto"/>
              <w:rPr>
                <w:rFonts w:ascii="Times New Roman" w:eastAsia="Times New Roman" w:hAnsi="Times New Roman" w:cs="Times New Roman"/>
                <w:bCs/>
                <w:iCs/>
                <w:sz w:val="24"/>
                <w:szCs w:val="24"/>
                <w:lang w:eastAsia="ru-RU"/>
              </w:rPr>
            </w:pPr>
            <w:r w:rsidRPr="001B1868">
              <w:rPr>
                <w:rFonts w:ascii="Times New Roman" w:eastAsia="Times New Roman" w:hAnsi="Times New Roman" w:cs="Times New Roman"/>
                <w:bCs/>
                <w:iCs/>
                <w:sz w:val="24"/>
                <w:szCs w:val="24"/>
                <w:lang w:eastAsia="ru-RU"/>
              </w:rPr>
              <w:lastRenderedPageBreak/>
              <w:t xml:space="preserve">Собеседование </w:t>
            </w:r>
          </w:p>
          <w:p w14:paraId="633E2012" w14:textId="77777777" w:rsidR="001B1868" w:rsidRPr="001B1868" w:rsidRDefault="001B1868" w:rsidP="001B1868">
            <w:pPr>
              <w:suppressAutoHyphens/>
              <w:spacing w:after="0" w:line="276" w:lineRule="auto"/>
              <w:rPr>
                <w:rFonts w:ascii="Times New Roman" w:eastAsia="Times New Roman" w:hAnsi="Times New Roman" w:cs="Times New Roman"/>
                <w:bCs/>
                <w:iCs/>
                <w:sz w:val="24"/>
                <w:szCs w:val="24"/>
                <w:lang w:eastAsia="ru-RU"/>
              </w:rPr>
            </w:pPr>
            <w:r w:rsidRPr="001B1868">
              <w:rPr>
                <w:rFonts w:ascii="Times New Roman" w:eastAsia="Times New Roman" w:hAnsi="Times New Roman" w:cs="Times New Roman"/>
                <w:bCs/>
                <w:iCs/>
                <w:sz w:val="24"/>
                <w:szCs w:val="24"/>
                <w:lang w:eastAsia="ru-RU"/>
              </w:rPr>
              <w:t xml:space="preserve">Опрос студента </w:t>
            </w:r>
          </w:p>
          <w:p w14:paraId="61612D93" w14:textId="77777777" w:rsidR="001B1868" w:rsidRPr="001B1868" w:rsidRDefault="001B1868" w:rsidP="001B1868">
            <w:pPr>
              <w:suppressAutoHyphens/>
              <w:spacing w:after="0" w:line="276" w:lineRule="auto"/>
              <w:rPr>
                <w:rFonts w:ascii="Times New Roman" w:eastAsia="Times New Roman" w:hAnsi="Times New Roman" w:cs="Times New Roman"/>
                <w:bCs/>
                <w:iCs/>
                <w:sz w:val="24"/>
                <w:szCs w:val="24"/>
                <w:lang w:eastAsia="ru-RU"/>
              </w:rPr>
            </w:pPr>
            <w:r w:rsidRPr="001B1868">
              <w:rPr>
                <w:rFonts w:ascii="Times New Roman" w:eastAsia="Times New Roman" w:hAnsi="Times New Roman" w:cs="Times New Roman"/>
                <w:bCs/>
                <w:iCs/>
                <w:sz w:val="24"/>
                <w:szCs w:val="24"/>
                <w:lang w:eastAsia="ru-RU"/>
              </w:rPr>
              <w:t xml:space="preserve">Выполнение практического задания </w:t>
            </w:r>
          </w:p>
          <w:p w14:paraId="039B996A" w14:textId="681E54D7" w:rsidR="001B1868" w:rsidRPr="001B1868" w:rsidRDefault="001B1868" w:rsidP="001B1868">
            <w:pPr>
              <w:spacing w:after="0" w:line="276" w:lineRule="auto"/>
              <w:rPr>
                <w:rFonts w:ascii="Times New Roman" w:eastAsia="Batang" w:hAnsi="Times New Roman" w:cs="Times New Roman"/>
                <w:b/>
                <w:bCs/>
                <w:i/>
                <w:sz w:val="24"/>
                <w:szCs w:val="24"/>
                <w:lang w:eastAsia="ru-RU"/>
              </w:rPr>
            </w:pPr>
            <w:r w:rsidRPr="001B1868">
              <w:rPr>
                <w:rFonts w:ascii="Times New Roman" w:eastAsia="Times New Roman" w:hAnsi="Times New Roman" w:cs="Times New Roman"/>
                <w:bCs/>
                <w:iCs/>
                <w:sz w:val="24"/>
                <w:szCs w:val="24"/>
                <w:lang w:eastAsia="ru-RU"/>
              </w:rPr>
              <w:t>Зачет</w:t>
            </w:r>
          </w:p>
        </w:tc>
      </w:tr>
      <w:tr w:rsidR="001B1868" w:rsidRPr="001B1868" w14:paraId="4DB39C49" w14:textId="77777777" w:rsidTr="001B1868">
        <w:tc>
          <w:tcPr>
            <w:tcW w:w="5000" w:type="pct"/>
            <w:gridSpan w:val="3"/>
          </w:tcPr>
          <w:p w14:paraId="2C5ED8E5" w14:textId="6C7C1540" w:rsidR="001B1868" w:rsidRPr="001B1868" w:rsidRDefault="001B1868" w:rsidP="001B1868">
            <w:pPr>
              <w:suppressAutoHyphens/>
              <w:spacing w:after="0" w:line="276" w:lineRule="auto"/>
              <w:jc w:val="both"/>
              <w:rPr>
                <w:rFonts w:ascii="Times New Roman" w:eastAsia="Times New Roman" w:hAnsi="Times New Roman" w:cs="Times New Roman"/>
                <w:bCs/>
                <w:iCs/>
                <w:sz w:val="24"/>
                <w:szCs w:val="24"/>
                <w:lang w:eastAsia="ru-RU"/>
              </w:rPr>
            </w:pPr>
            <w:r w:rsidRPr="001B1868">
              <w:rPr>
                <w:rFonts w:ascii="Times New Roman" w:hAnsi="Times New Roman" w:cs="Times New Roman"/>
                <w:sz w:val="24"/>
                <w:szCs w:val="24"/>
              </w:rPr>
              <w:t>Перечень умений, формируемых в рамках учебной дисциплины</w:t>
            </w:r>
          </w:p>
        </w:tc>
      </w:tr>
      <w:tr w:rsidR="001B1868" w:rsidRPr="001B1868" w14:paraId="0ED25F29" w14:textId="77777777" w:rsidTr="001B1868">
        <w:tc>
          <w:tcPr>
            <w:tcW w:w="2059" w:type="pct"/>
          </w:tcPr>
          <w:p w14:paraId="6C01144C" w14:textId="77777777" w:rsidR="001B1868" w:rsidRPr="001B1868" w:rsidRDefault="001B1868" w:rsidP="001B1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1B1868">
              <w:rPr>
                <w:rFonts w:ascii="Times New Roman" w:eastAsia="Times New Roman" w:hAnsi="Times New Roman" w:cs="Times New Roman"/>
                <w:sz w:val="24"/>
                <w:szCs w:val="24"/>
                <w:lang w:eastAsia="ru-RU"/>
              </w:rPr>
              <w:t>- применять на практике нормативные правовые акты при разрешении практических ситуаций;</w:t>
            </w:r>
          </w:p>
          <w:p w14:paraId="0074A605" w14:textId="77777777" w:rsidR="001B1868" w:rsidRPr="001B1868" w:rsidRDefault="001B1868" w:rsidP="001B1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1B1868">
              <w:rPr>
                <w:rFonts w:ascii="Times New Roman" w:eastAsia="Times New Roman" w:hAnsi="Times New Roman" w:cs="Times New Roman"/>
                <w:sz w:val="24"/>
                <w:szCs w:val="24"/>
                <w:lang w:eastAsia="ru-RU"/>
              </w:rPr>
              <w:t>- составлять договоры, доверенности;</w:t>
            </w:r>
          </w:p>
          <w:p w14:paraId="1611AB6A" w14:textId="77777777" w:rsidR="001B1868" w:rsidRPr="001B1868" w:rsidRDefault="001B1868" w:rsidP="001B1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1B1868">
              <w:rPr>
                <w:rFonts w:ascii="Times New Roman" w:eastAsia="Times New Roman" w:hAnsi="Times New Roman" w:cs="Times New Roman"/>
                <w:sz w:val="24"/>
                <w:szCs w:val="24"/>
                <w:lang w:eastAsia="ru-RU"/>
              </w:rPr>
              <w:t>- оказывать правовую помощь субъектам гражданских правоотношений;</w:t>
            </w:r>
          </w:p>
          <w:p w14:paraId="3EE9D1AF" w14:textId="77777777" w:rsidR="001B1868" w:rsidRPr="001B1868" w:rsidRDefault="001B1868" w:rsidP="001B1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1B1868">
              <w:rPr>
                <w:rFonts w:ascii="Times New Roman" w:eastAsia="Times New Roman" w:hAnsi="Times New Roman" w:cs="Times New Roman"/>
                <w:sz w:val="24"/>
                <w:szCs w:val="24"/>
                <w:lang w:eastAsia="ru-RU"/>
              </w:rPr>
              <w:t>- анализировать и решать юридические проблемы в сфере гражданских правоотношений;</w:t>
            </w:r>
          </w:p>
          <w:p w14:paraId="2B1DF331" w14:textId="77777777" w:rsidR="001B1868" w:rsidRPr="001B1868" w:rsidRDefault="001B1868" w:rsidP="001B1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1B1868">
              <w:rPr>
                <w:rFonts w:ascii="Times New Roman" w:eastAsia="Times New Roman" w:hAnsi="Times New Roman" w:cs="Times New Roman"/>
                <w:sz w:val="24"/>
                <w:szCs w:val="24"/>
                <w:lang w:eastAsia="ru-RU"/>
              </w:rPr>
              <w:t>- логично и грамотно излагать и обосновывать свою точку зрения по гражданско-правовой тематике;</w:t>
            </w:r>
          </w:p>
          <w:p w14:paraId="37075B0B" w14:textId="77777777" w:rsidR="001B1868" w:rsidRPr="001B1868" w:rsidRDefault="001B1868" w:rsidP="001B1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1B1868">
              <w:rPr>
                <w:rFonts w:ascii="Times New Roman" w:eastAsia="Times New Roman" w:hAnsi="Times New Roman" w:cs="Times New Roman"/>
                <w:sz w:val="24"/>
                <w:szCs w:val="24"/>
                <w:lang w:eastAsia="ru-RU"/>
              </w:rPr>
              <w:t>- понятие и основные источники гражданского права;</w:t>
            </w:r>
          </w:p>
          <w:p w14:paraId="303C9056" w14:textId="77777777" w:rsidR="001B1868" w:rsidRPr="001B1868" w:rsidRDefault="001B1868" w:rsidP="001B1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1B1868">
              <w:rPr>
                <w:rFonts w:ascii="Times New Roman" w:eastAsia="Times New Roman" w:hAnsi="Times New Roman" w:cs="Times New Roman"/>
                <w:sz w:val="24"/>
                <w:szCs w:val="24"/>
                <w:lang w:eastAsia="ru-RU"/>
              </w:rPr>
              <w:t>- понятие и особенности гражданско-правовых отношений;</w:t>
            </w:r>
          </w:p>
          <w:p w14:paraId="47FEF6B6" w14:textId="47F33712" w:rsidR="001B1868" w:rsidRPr="001B1868" w:rsidRDefault="001B1868" w:rsidP="001B1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Batang" w:hAnsi="Times New Roman" w:cs="Times New Roman"/>
                <w:b/>
                <w:sz w:val="24"/>
                <w:szCs w:val="24"/>
                <w:highlight w:val="yellow"/>
                <w:lang w:eastAsia="ru-RU"/>
              </w:rPr>
            </w:pPr>
            <w:r w:rsidRPr="001B1868">
              <w:rPr>
                <w:rFonts w:ascii="Times New Roman" w:eastAsia="Times New Roman" w:hAnsi="Times New Roman" w:cs="Times New Roman"/>
                <w:sz w:val="24"/>
                <w:szCs w:val="24"/>
                <w:lang w:eastAsia="ru-RU"/>
              </w:rPr>
              <w:t>- субъекты и объекты гражданского права</w:t>
            </w:r>
          </w:p>
        </w:tc>
        <w:tc>
          <w:tcPr>
            <w:tcW w:w="1619" w:type="pct"/>
          </w:tcPr>
          <w:p w14:paraId="0D35716D" w14:textId="46620299" w:rsidR="001B1868" w:rsidRPr="001B1868" w:rsidRDefault="001B1868" w:rsidP="001B1868">
            <w:pPr>
              <w:spacing w:after="0" w:line="276" w:lineRule="auto"/>
              <w:rPr>
                <w:rFonts w:ascii="Times New Roman" w:eastAsia="Batang" w:hAnsi="Times New Roman" w:cs="Times New Roman"/>
                <w:bCs/>
                <w:i/>
                <w:sz w:val="24"/>
                <w:szCs w:val="24"/>
                <w:highlight w:val="green"/>
                <w:lang w:eastAsia="ru-RU"/>
              </w:rPr>
            </w:pPr>
            <w:r w:rsidRPr="001B1868">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322" w:type="pct"/>
          </w:tcPr>
          <w:p w14:paraId="6569C301" w14:textId="77777777" w:rsidR="001B1868" w:rsidRPr="001B1868" w:rsidRDefault="001B1868" w:rsidP="001B1868">
            <w:pPr>
              <w:suppressAutoHyphens/>
              <w:spacing w:after="0" w:line="276" w:lineRule="auto"/>
              <w:rPr>
                <w:rFonts w:ascii="Times New Roman" w:eastAsia="Times New Roman" w:hAnsi="Times New Roman" w:cs="Times New Roman"/>
                <w:bCs/>
                <w:iCs/>
                <w:sz w:val="24"/>
                <w:szCs w:val="24"/>
                <w:lang w:eastAsia="ru-RU"/>
              </w:rPr>
            </w:pPr>
            <w:r w:rsidRPr="001B1868">
              <w:rPr>
                <w:rFonts w:ascii="Times New Roman" w:eastAsia="Times New Roman" w:hAnsi="Times New Roman" w:cs="Times New Roman"/>
                <w:bCs/>
                <w:iCs/>
                <w:sz w:val="24"/>
                <w:szCs w:val="24"/>
                <w:lang w:eastAsia="ru-RU"/>
              </w:rPr>
              <w:t xml:space="preserve">Собеседование </w:t>
            </w:r>
          </w:p>
          <w:p w14:paraId="256AEFEE" w14:textId="77777777" w:rsidR="001B1868" w:rsidRPr="001B1868" w:rsidRDefault="001B1868" w:rsidP="001B1868">
            <w:pPr>
              <w:suppressAutoHyphens/>
              <w:spacing w:after="0" w:line="276" w:lineRule="auto"/>
              <w:rPr>
                <w:rFonts w:ascii="Times New Roman" w:eastAsia="Times New Roman" w:hAnsi="Times New Roman" w:cs="Times New Roman"/>
                <w:bCs/>
                <w:iCs/>
                <w:sz w:val="24"/>
                <w:szCs w:val="24"/>
                <w:lang w:eastAsia="ru-RU"/>
              </w:rPr>
            </w:pPr>
            <w:r w:rsidRPr="001B1868">
              <w:rPr>
                <w:rFonts w:ascii="Times New Roman" w:eastAsia="Times New Roman" w:hAnsi="Times New Roman" w:cs="Times New Roman"/>
                <w:bCs/>
                <w:iCs/>
                <w:sz w:val="24"/>
                <w:szCs w:val="24"/>
                <w:lang w:eastAsia="ru-RU"/>
              </w:rPr>
              <w:t xml:space="preserve">Опрос студента </w:t>
            </w:r>
          </w:p>
          <w:p w14:paraId="12834CE3" w14:textId="77777777" w:rsidR="001B1868" w:rsidRPr="001B1868" w:rsidRDefault="001B1868" w:rsidP="001B1868">
            <w:pPr>
              <w:suppressAutoHyphens/>
              <w:spacing w:after="0" w:line="276" w:lineRule="auto"/>
              <w:rPr>
                <w:rFonts w:ascii="Times New Roman" w:eastAsia="Times New Roman" w:hAnsi="Times New Roman" w:cs="Times New Roman"/>
                <w:bCs/>
                <w:iCs/>
                <w:sz w:val="24"/>
                <w:szCs w:val="24"/>
                <w:lang w:eastAsia="ru-RU"/>
              </w:rPr>
            </w:pPr>
            <w:r w:rsidRPr="001B1868">
              <w:rPr>
                <w:rFonts w:ascii="Times New Roman" w:eastAsia="Times New Roman" w:hAnsi="Times New Roman" w:cs="Times New Roman"/>
                <w:bCs/>
                <w:iCs/>
                <w:sz w:val="24"/>
                <w:szCs w:val="24"/>
                <w:lang w:eastAsia="ru-RU"/>
              </w:rPr>
              <w:t xml:space="preserve">Выполнение практического задания </w:t>
            </w:r>
          </w:p>
          <w:p w14:paraId="040354A1" w14:textId="5229689F" w:rsidR="001B1868" w:rsidRPr="001B1868" w:rsidRDefault="001B1868" w:rsidP="001B1868">
            <w:pPr>
              <w:spacing w:after="0" w:line="276" w:lineRule="auto"/>
              <w:rPr>
                <w:rFonts w:ascii="Times New Roman" w:eastAsia="Batang" w:hAnsi="Times New Roman" w:cs="Times New Roman"/>
                <w:bCs/>
                <w:i/>
                <w:sz w:val="24"/>
                <w:szCs w:val="24"/>
                <w:highlight w:val="green"/>
                <w:lang w:eastAsia="ru-RU"/>
              </w:rPr>
            </w:pPr>
            <w:r w:rsidRPr="001B1868">
              <w:rPr>
                <w:rFonts w:ascii="Times New Roman" w:eastAsia="Times New Roman" w:hAnsi="Times New Roman" w:cs="Times New Roman"/>
                <w:bCs/>
                <w:iCs/>
                <w:sz w:val="24"/>
                <w:szCs w:val="24"/>
                <w:lang w:eastAsia="ru-RU"/>
              </w:rPr>
              <w:t>Зачет</w:t>
            </w:r>
          </w:p>
        </w:tc>
      </w:tr>
    </w:tbl>
    <w:p w14:paraId="7D733BFE" w14:textId="77777777" w:rsidR="001B1868" w:rsidRPr="00FE51C9" w:rsidRDefault="001B1868" w:rsidP="00FE51C9"/>
    <w:p w14:paraId="270BC8F8" w14:textId="77777777" w:rsidR="001B1868" w:rsidRDefault="001B1868">
      <w:pPr>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p>
    <w:p w14:paraId="2AEC8A0B" w14:textId="48D17895" w:rsidR="007B6744" w:rsidRPr="00636E95" w:rsidRDefault="007B6744" w:rsidP="007B6744">
      <w:pPr>
        <w:spacing w:after="60" w:line="276" w:lineRule="auto"/>
        <w:jc w:val="right"/>
        <w:outlineLvl w:val="1"/>
        <w:rPr>
          <w:rFonts w:ascii="Times New Roman" w:eastAsia="Batang" w:hAnsi="Times New Roman" w:cs="Times New Roman"/>
          <w:b/>
          <w:bCs/>
          <w:sz w:val="24"/>
          <w:szCs w:val="24"/>
          <w:lang w:eastAsia="ru-RU"/>
        </w:rPr>
      </w:pPr>
      <w:r w:rsidRPr="00636E95">
        <w:rPr>
          <w:rFonts w:ascii="Times New Roman" w:eastAsia="Batang" w:hAnsi="Times New Roman" w:cs="Times New Roman"/>
          <w:b/>
          <w:bCs/>
          <w:sz w:val="24"/>
          <w:szCs w:val="24"/>
          <w:lang w:eastAsia="ru-RU"/>
        </w:rPr>
        <w:lastRenderedPageBreak/>
        <w:t>Приложение 3.1</w:t>
      </w:r>
      <w:r w:rsidR="005F6CC0">
        <w:rPr>
          <w:rFonts w:ascii="Times New Roman" w:eastAsia="Batang" w:hAnsi="Times New Roman" w:cs="Times New Roman"/>
          <w:b/>
          <w:bCs/>
          <w:sz w:val="24"/>
          <w:szCs w:val="24"/>
          <w:lang w:eastAsia="ru-RU"/>
        </w:rPr>
        <w:t>3</w:t>
      </w:r>
    </w:p>
    <w:p w14:paraId="4F7887C2" w14:textId="77777777" w:rsidR="007B6744" w:rsidRPr="00636E95" w:rsidRDefault="007B6744" w:rsidP="007B6744">
      <w:pPr>
        <w:spacing w:after="0" w:line="360" w:lineRule="auto"/>
        <w:jc w:val="right"/>
        <w:rPr>
          <w:rFonts w:ascii="Times New Roman" w:eastAsia="Batang" w:hAnsi="Times New Roman" w:cs="Times New Roman"/>
          <w:i/>
          <w:sz w:val="24"/>
          <w:szCs w:val="24"/>
          <w:lang w:eastAsia="ru-RU"/>
        </w:rPr>
      </w:pPr>
      <w:r w:rsidRPr="00636E95">
        <w:rPr>
          <w:rFonts w:ascii="Times New Roman" w:eastAsia="Batang" w:hAnsi="Times New Roman" w:cs="Times New Roman"/>
          <w:bCs/>
          <w:sz w:val="24"/>
          <w:szCs w:val="24"/>
          <w:lang w:eastAsia="ru-RU"/>
        </w:rPr>
        <w:t xml:space="preserve">к </w:t>
      </w:r>
      <w:r>
        <w:rPr>
          <w:rFonts w:ascii="Times New Roman" w:eastAsia="Batang" w:hAnsi="Times New Roman" w:cs="Times New Roman"/>
          <w:bCs/>
          <w:sz w:val="24"/>
          <w:szCs w:val="24"/>
          <w:lang w:eastAsia="ru-RU"/>
        </w:rPr>
        <w:t>ПО</w:t>
      </w:r>
      <w:r w:rsidRPr="00636E95">
        <w:rPr>
          <w:rFonts w:ascii="Times New Roman" w:eastAsia="Batang" w:hAnsi="Times New Roman" w:cs="Times New Roman"/>
          <w:bCs/>
          <w:sz w:val="24"/>
          <w:szCs w:val="24"/>
          <w:lang w:eastAsia="ru-RU"/>
        </w:rPr>
        <w:t xml:space="preserve">П-П по </w:t>
      </w:r>
      <w:r w:rsidRPr="00636E95">
        <w:rPr>
          <w:rFonts w:ascii="Times New Roman" w:eastAsia="Batang" w:hAnsi="Times New Roman" w:cs="Times New Roman"/>
          <w:sz w:val="24"/>
          <w:szCs w:val="24"/>
          <w:lang w:eastAsia="ru-RU"/>
        </w:rPr>
        <w:t>специальности</w:t>
      </w:r>
    </w:p>
    <w:p w14:paraId="5DFD0D6B" w14:textId="3EE8918D" w:rsidR="007B6744" w:rsidRPr="00636E95" w:rsidRDefault="00FD0588" w:rsidP="007B6744">
      <w:pPr>
        <w:spacing w:after="200" w:line="276" w:lineRule="auto"/>
        <w:jc w:val="right"/>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4FF8A9F2" w14:textId="77777777" w:rsidR="00636E95" w:rsidRDefault="00636E95" w:rsidP="00636E95">
      <w:pPr>
        <w:spacing w:after="200" w:line="276" w:lineRule="auto"/>
        <w:jc w:val="center"/>
        <w:rPr>
          <w:rFonts w:ascii="Times New Roman" w:eastAsia="Batang" w:hAnsi="Times New Roman" w:cs="Times New Roman"/>
          <w:b/>
          <w:i/>
          <w:lang w:eastAsia="ru-RU"/>
        </w:rPr>
      </w:pPr>
    </w:p>
    <w:p w14:paraId="119C8E38" w14:textId="77777777" w:rsidR="007B6744" w:rsidRDefault="007B6744" w:rsidP="00636E95">
      <w:pPr>
        <w:spacing w:after="200" w:line="276" w:lineRule="auto"/>
        <w:jc w:val="center"/>
        <w:rPr>
          <w:rFonts w:ascii="Times New Roman" w:eastAsia="Batang" w:hAnsi="Times New Roman" w:cs="Times New Roman"/>
          <w:b/>
          <w:i/>
          <w:lang w:eastAsia="ru-RU"/>
        </w:rPr>
      </w:pPr>
    </w:p>
    <w:p w14:paraId="3E08C400" w14:textId="77777777" w:rsidR="007B6744" w:rsidRDefault="007B6744" w:rsidP="00636E95">
      <w:pPr>
        <w:spacing w:after="200" w:line="276" w:lineRule="auto"/>
        <w:jc w:val="center"/>
        <w:rPr>
          <w:rFonts w:ascii="Times New Roman" w:eastAsia="Batang" w:hAnsi="Times New Roman" w:cs="Times New Roman"/>
          <w:b/>
          <w:i/>
          <w:lang w:eastAsia="ru-RU"/>
        </w:rPr>
      </w:pPr>
    </w:p>
    <w:p w14:paraId="7153FCAE" w14:textId="77777777" w:rsidR="007B6744" w:rsidRDefault="007B6744" w:rsidP="00636E95">
      <w:pPr>
        <w:spacing w:after="200" w:line="276" w:lineRule="auto"/>
        <w:jc w:val="center"/>
        <w:rPr>
          <w:rFonts w:ascii="Times New Roman" w:eastAsia="Batang" w:hAnsi="Times New Roman" w:cs="Times New Roman"/>
          <w:b/>
          <w:i/>
          <w:lang w:eastAsia="ru-RU"/>
        </w:rPr>
      </w:pPr>
    </w:p>
    <w:p w14:paraId="3E118065" w14:textId="77777777" w:rsidR="007B6744" w:rsidRDefault="007B6744" w:rsidP="00636E95">
      <w:pPr>
        <w:spacing w:after="200" w:line="276" w:lineRule="auto"/>
        <w:jc w:val="center"/>
        <w:rPr>
          <w:rFonts w:ascii="Times New Roman" w:eastAsia="Batang" w:hAnsi="Times New Roman" w:cs="Times New Roman"/>
          <w:b/>
          <w:i/>
          <w:lang w:eastAsia="ru-RU"/>
        </w:rPr>
      </w:pPr>
    </w:p>
    <w:p w14:paraId="40776CCC" w14:textId="77777777" w:rsidR="007B6744" w:rsidRDefault="007B6744" w:rsidP="00636E95">
      <w:pPr>
        <w:spacing w:after="200" w:line="276" w:lineRule="auto"/>
        <w:jc w:val="center"/>
        <w:rPr>
          <w:rFonts w:ascii="Times New Roman" w:eastAsia="Batang" w:hAnsi="Times New Roman" w:cs="Times New Roman"/>
          <w:b/>
          <w:i/>
          <w:lang w:eastAsia="ru-RU"/>
        </w:rPr>
      </w:pPr>
    </w:p>
    <w:p w14:paraId="40959A3D" w14:textId="77777777" w:rsidR="007B6744" w:rsidRDefault="007B6744" w:rsidP="00636E95">
      <w:pPr>
        <w:spacing w:after="200" w:line="276" w:lineRule="auto"/>
        <w:jc w:val="center"/>
        <w:rPr>
          <w:rFonts w:ascii="Times New Roman" w:eastAsia="Batang" w:hAnsi="Times New Roman" w:cs="Times New Roman"/>
          <w:b/>
          <w:i/>
          <w:lang w:eastAsia="ru-RU"/>
        </w:rPr>
      </w:pPr>
    </w:p>
    <w:p w14:paraId="464ADE9E" w14:textId="77777777" w:rsidR="007B6744" w:rsidRPr="00636E95" w:rsidRDefault="007B6744" w:rsidP="00636E95">
      <w:pPr>
        <w:spacing w:after="200" w:line="276" w:lineRule="auto"/>
        <w:jc w:val="center"/>
        <w:rPr>
          <w:rFonts w:ascii="Times New Roman" w:eastAsia="Batang" w:hAnsi="Times New Roman" w:cs="Times New Roman"/>
          <w:b/>
          <w:i/>
          <w:lang w:eastAsia="ru-RU"/>
        </w:rPr>
      </w:pPr>
    </w:p>
    <w:p w14:paraId="414B1FAD" w14:textId="21CBF3F1" w:rsidR="00636E95" w:rsidRPr="00636E95" w:rsidRDefault="006100CA" w:rsidP="00636E95">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7A0B063D" w14:textId="77777777" w:rsidR="00636E95" w:rsidRPr="00636E95" w:rsidRDefault="00636E95" w:rsidP="00636E95">
      <w:pPr>
        <w:spacing w:after="200" w:line="276" w:lineRule="auto"/>
        <w:jc w:val="center"/>
        <w:rPr>
          <w:rFonts w:ascii="Times New Roman" w:eastAsia="Batang" w:hAnsi="Times New Roman" w:cs="Times New Roman"/>
          <w:b/>
          <w:iCs/>
          <w:sz w:val="24"/>
          <w:szCs w:val="24"/>
          <w:lang w:eastAsia="ru-RU"/>
        </w:rPr>
      </w:pPr>
      <w:r w:rsidRPr="00636E95">
        <w:rPr>
          <w:rFonts w:ascii="Times New Roman" w:eastAsia="Batang" w:hAnsi="Times New Roman" w:cs="Times New Roman"/>
          <w:b/>
          <w:iCs/>
          <w:sz w:val="24"/>
          <w:szCs w:val="24"/>
          <w:lang w:eastAsia="ru-RU"/>
        </w:rPr>
        <w:t>ОП.07 Семейное право</w:t>
      </w:r>
    </w:p>
    <w:p w14:paraId="13FB3C90" w14:textId="77777777" w:rsidR="00636E95" w:rsidRPr="00636E95" w:rsidRDefault="00636E95" w:rsidP="00636E95">
      <w:pPr>
        <w:spacing w:after="200" w:line="276" w:lineRule="auto"/>
        <w:jc w:val="center"/>
        <w:rPr>
          <w:rFonts w:ascii="Times New Roman" w:eastAsia="Batang" w:hAnsi="Times New Roman" w:cs="Times New Roman"/>
          <w:b/>
          <w:i/>
          <w:lang w:eastAsia="ru-RU"/>
        </w:rPr>
      </w:pPr>
    </w:p>
    <w:p w14:paraId="284F1118" w14:textId="77777777" w:rsidR="00636E95" w:rsidRPr="00636E95" w:rsidRDefault="00636E95" w:rsidP="00636E95">
      <w:pPr>
        <w:spacing w:after="200" w:line="276" w:lineRule="auto"/>
        <w:rPr>
          <w:rFonts w:ascii="Times New Roman" w:eastAsia="Batang" w:hAnsi="Times New Roman" w:cs="Times New Roman"/>
          <w:b/>
          <w:i/>
          <w:lang w:eastAsia="ru-RU"/>
        </w:rPr>
      </w:pPr>
    </w:p>
    <w:p w14:paraId="7C4F82B5" w14:textId="77777777" w:rsidR="00636E95" w:rsidRPr="00636E95" w:rsidRDefault="00636E95" w:rsidP="00636E95">
      <w:pPr>
        <w:spacing w:after="200" w:line="276" w:lineRule="auto"/>
        <w:rPr>
          <w:rFonts w:ascii="Times New Roman" w:eastAsia="Batang" w:hAnsi="Times New Roman" w:cs="Times New Roman"/>
          <w:b/>
          <w:i/>
          <w:lang w:eastAsia="ru-RU"/>
        </w:rPr>
      </w:pPr>
    </w:p>
    <w:p w14:paraId="1156546A" w14:textId="77777777" w:rsidR="00636E95" w:rsidRPr="00636E95" w:rsidRDefault="00636E95" w:rsidP="00636E95">
      <w:pPr>
        <w:spacing w:after="200" w:line="276" w:lineRule="auto"/>
        <w:rPr>
          <w:rFonts w:ascii="Times New Roman" w:eastAsia="Batang" w:hAnsi="Times New Roman" w:cs="Times New Roman"/>
          <w:b/>
          <w:i/>
          <w:lang w:eastAsia="ru-RU"/>
        </w:rPr>
      </w:pPr>
    </w:p>
    <w:p w14:paraId="37F12752" w14:textId="77777777" w:rsidR="00636E95" w:rsidRPr="00636E95" w:rsidRDefault="00636E95" w:rsidP="00636E95">
      <w:pPr>
        <w:spacing w:after="200" w:line="276" w:lineRule="auto"/>
        <w:rPr>
          <w:rFonts w:ascii="Times New Roman" w:eastAsia="Batang" w:hAnsi="Times New Roman" w:cs="Times New Roman"/>
          <w:b/>
          <w:i/>
          <w:lang w:eastAsia="ru-RU"/>
        </w:rPr>
      </w:pPr>
    </w:p>
    <w:p w14:paraId="397E5333" w14:textId="77777777" w:rsidR="00636E95" w:rsidRPr="00636E95" w:rsidRDefault="00636E95" w:rsidP="00636E95">
      <w:pPr>
        <w:spacing w:after="200" w:line="276" w:lineRule="auto"/>
        <w:rPr>
          <w:rFonts w:ascii="Times New Roman" w:eastAsia="Batang" w:hAnsi="Times New Roman" w:cs="Times New Roman"/>
          <w:b/>
          <w:i/>
          <w:lang w:eastAsia="ru-RU"/>
        </w:rPr>
      </w:pPr>
    </w:p>
    <w:p w14:paraId="3E4AA046" w14:textId="77777777" w:rsidR="00636E95" w:rsidRPr="00636E95" w:rsidRDefault="00636E95" w:rsidP="00636E95">
      <w:pPr>
        <w:spacing w:after="200" w:line="276" w:lineRule="auto"/>
        <w:rPr>
          <w:rFonts w:ascii="Times New Roman" w:eastAsia="Batang" w:hAnsi="Times New Roman" w:cs="Times New Roman"/>
          <w:b/>
          <w:i/>
          <w:lang w:eastAsia="ru-RU"/>
        </w:rPr>
      </w:pPr>
    </w:p>
    <w:p w14:paraId="4FF3619D" w14:textId="77777777" w:rsidR="00636E95" w:rsidRPr="00636E95" w:rsidRDefault="00636E95" w:rsidP="00636E95">
      <w:pPr>
        <w:spacing w:after="200" w:line="276" w:lineRule="auto"/>
        <w:rPr>
          <w:rFonts w:ascii="Times New Roman" w:eastAsia="Batang" w:hAnsi="Times New Roman" w:cs="Times New Roman"/>
          <w:b/>
          <w:i/>
          <w:lang w:eastAsia="ru-RU"/>
        </w:rPr>
      </w:pPr>
    </w:p>
    <w:p w14:paraId="46F4A91D" w14:textId="77777777" w:rsidR="00636E95" w:rsidRPr="00636E95" w:rsidRDefault="00636E95" w:rsidP="00636E95">
      <w:pPr>
        <w:spacing w:after="200" w:line="276" w:lineRule="auto"/>
        <w:rPr>
          <w:rFonts w:ascii="Times New Roman" w:eastAsia="Batang" w:hAnsi="Times New Roman" w:cs="Times New Roman"/>
          <w:b/>
          <w:i/>
          <w:lang w:eastAsia="ru-RU"/>
        </w:rPr>
      </w:pPr>
    </w:p>
    <w:p w14:paraId="330898A6" w14:textId="77777777" w:rsidR="00636E95" w:rsidRPr="00636E95" w:rsidRDefault="00636E95" w:rsidP="00636E95">
      <w:pPr>
        <w:spacing w:after="200" w:line="276" w:lineRule="auto"/>
        <w:rPr>
          <w:rFonts w:ascii="Times New Roman" w:eastAsia="Batang" w:hAnsi="Times New Roman" w:cs="Times New Roman"/>
          <w:b/>
          <w:i/>
          <w:lang w:eastAsia="ru-RU"/>
        </w:rPr>
      </w:pPr>
    </w:p>
    <w:p w14:paraId="6BD4ED59" w14:textId="77777777" w:rsidR="00636E95" w:rsidRPr="00636E95" w:rsidRDefault="00636E95" w:rsidP="00636E95">
      <w:pPr>
        <w:spacing w:after="200" w:line="276" w:lineRule="auto"/>
        <w:rPr>
          <w:rFonts w:ascii="Times New Roman" w:eastAsia="Batang" w:hAnsi="Times New Roman" w:cs="Times New Roman"/>
          <w:b/>
          <w:i/>
          <w:lang w:eastAsia="ru-RU"/>
        </w:rPr>
      </w:pPr>
    </w:p>
    <w:p w14:paraId="16FB5570" w14:textId="77777777" w:rsidR="005F6CC0" w:rsidRDefault="005F6CC0" w:rsidP="00636E95">
      <w:pPr>
        <w:spacing w:after="200" w:line="276" w:lineRule="auto"/>
        <w:jc w:val="center"/>
        <w:rPr>
          <w:rFonts w:ascii="Times New Roman" w:eastAsia="Batang" w:hAnsi="Times New Roman" w:cs="Times New Roman"/>
          <w:b/>
          <w:sz w:val="24"/>
          <w:szCs w:val="24"/>
          <w:lang w:eastAsia="ru-RU"/>
        </w:rPr>
      </w:pPr>
    </w:p>
    <w:p w14:paraId="5CE85C28" w14:textId="77777777" w:rsidR="005F6CC0" w:rsidRDefault="005F6CC0" w:rsidP="00636E95">
      <w:pPr>
        <w:spacing w:after="200" w:line="276" w:lineRule="auto"/>
        <w:jc w:val="center"/>
        <w:rPr>
          <w:rFonts w:ascii="Times New Roman" w:eastAsia="Batang" w:hAnsi="Times New Roman" w:cs="Times New Roman"/>
          <w:b/>
          <w:sz w:val="24"/>
          <w:szCs w:val="24"/>
          <w:lang w:eastAsia="ru-RU"/>
        </w:rPr>
      </w:pPr>
    </w:p>
    <w:p w14:paraId="610C0EEA" w14:textId="77777777" w:rsidR="005F6CC0" w:rsidRDefault="005F6CC0" w:rsidP="00636E95">
      <w:pPr>
        <w:spacing w:after="200" w:line="276" w:lineRule="auto"/>
        <w:jc w:val="center"/>
        <w:rPr>
          <w:rFonts w:ascii="Times New Roman" w:eastAsia="Batang" w:hAnsi="Times New Roman" w:cs="Times New Roman"/>
          <w:b/>
          <w:sz w:val="24"/>
          <w:szCs w:val="24"/>
          <w:lang w:eastAsia="ru-RU"/>
        </w:rPr>
      </w:pPr>
    </w:p>
    <w:p w14:paraId="230477AB" w14:textId="77777777" w:rsidR="005F6CC0" w:rsidRDefault="005F6CC0" w:rsidP="00636E95">
      <w:pPr>
        <w:spacing w:after="200" w:line="276" w:lineRule="auto"/>
        <w:jc w:val="center"/>
        <w:rPr>
          <w:rFonts w:ascii="Times New Roman" w:eastAsia="Batang" w:hAnsi="Times New Roman" w:cs="Times New Roman"/>
          <w:b/>
          <w:sz w:val="24"/>
          <w:szCs w:val="24"/>
          <w:lang w:eastAsia="ru-RU"/>
        </w:rPr>
      </w:pPr>
    </w:p>
    <w:p w14:paraId="62A24F63" w14:textId="26A5002D" w:rsidR="00636E95" w:rsidRPr="00636E95" w:rsidRDefault="00636E95" w:rsidP="00636E95">
      <w:pPr>
        <w:spacing w:after="200" w:line="276" w:lineRule="auto"/>
        <w:jc w:val="center"/>
        <w:rPr>
          <w:rFonts w:ascii="Times New Roman" w:eastAsia="Batang" w:hAnsi="Times New Roman" w:cs="Times New Roman"/>
          <w:b/>
          <w:iCs/>
          <w:sz w:val="24"/>
          <w:szCs w:val="24"/>
          <w:lang w:eastAsia="ru-RU"/>
        </w:rPr>
      </w:pPr>
      <w:r w:rsidRPr="00636E95">
        <w:rPr>
          <w:rFonts w:ascii="Times New Roman" w:eastAsia="Batang" w:hAnsi="Times New Roman" w:cs="Times New Roman"/>
          <w:b/>
          <w:sz w:val="24"/>
          <w:szCs w:val="24"/>
          <w:lang w:eastAsia="ru-RU"/>
        </w:rPr>
        <w:t>2023 год</w:t>
      </w:r>
    </w:p>
    <w:p w14:paraId="07CC8413" w14:textId="77777777" w:rsidR="00636E95" w:rsidRPr="00636E95" w:rsidRDefault="00636E95" w:rsidP="00636E95">
      <w:pPr>
        <w:spacing w:after="0" w:line="276" w:lineRule="auto"/>
        <w:rPr>
          <w:rFonts w:ascii="Times New Roman" w:eastAsia="Batang" w:hAnsi="Times New Roman" w:cs="Times New Roman"/>
          <w:b/>
          <w:i/>
          <w:sz w:val="24"/>
          <w:szCs w:val="24"/>
          <w:lang w:eastAsia="ru-RU"/>
        </w:rPr>
        <w:sectPr w:rsidR="00636E95" w:rsidRPr="00636E95">
          <w:pgSz w:w="11907" w:h="16840"/>
          <w:pgMar w:top="1134" w:right="851" w:bottom="992" w:left="1418" w:header="709" w:footer="709" w:gutter="0"/>
          <w:cols w:space="720"/>
        </w:sectPr>
      </w:pPr>
    </w:p>
    <w:p w14:paraId="4BF39116" w14:textId="77777777" w:rsidR="00636E95" w:rsidRPr="00636E95" w:rsidRDefault="00636E95" w:rsidP="00636E95">
      <w:pPr>
        <w:spacing w:after="200" w:line="276" w:lineRule="auto"/>
        <w:jc w:val="center"/>
        <w:rPr>
          <w:rFonts w:ascii="Times New Roman" w:eastAsia="Batang" w:hAnsi="Times New Roman" w:cs="Times New Roman"/>
          <w:b/>
          <w:i/>
          <w:sz w:val="24"/>
          <w:szCs w:val="24"/>
          <w:lang w:eastAsia="ru-RU"/>
        </w:rPr>
      </w:pPr>
      <w:r w:rsidRPr="00636E95">
        <w:rPr>
          <w:rFonts w:ascii="Times New Roman" w:eastAsia="Batang" w:hAnsi="Times New Roman" w:cs="Times New Roman"/>
          <w:b/>
          <w:i/>
          <w:sz w:val="24"/>
          <w:szCs w:val="24"/>
          <w:lang w:eastAsia="ru-RU"/>
        </w:rPr>
        <w:lastRenderedPageBreak/>
        <w:t>СОДЕРЖАНИЕ</w:t>
      </w:r>
      <w:r w:rsidRPr="00636E95">
        <w:rPr>
          <w:rFonts w:ascii="Times New Roman" w:eastAsia="Batang" w:hAnsi="Times New Roman" w:cs="Times New Roman"/>
          <w:b/>
          <w:sz w:val="28"/>
          <w:szCs w:val="28"/>
          <w:highlight w:val="red"/>
          <w:lang w:eastAsia="ru-RU"/>
        </w:rPr>
        <w:t xml:space="preserve"> </w:t>
      </w:r>
    </w:p>
    <w:p w14:paraId="5A11DE12" w14:textId="77777777" w:rsidR="00636E95" w:rsidRPr="00636E95" w:rsidRDefault="00636E95" w:rsidP="00636E95">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636E95" w:rsidRPr="00636E95" w14:paraId="3582C040" w14:textId="77777777" w:rsidTr="002346E6">
        <w:tc>
          <w:tcPr>
            <w:tcW w:w="7501" w:type="dxa"/>
          </w:tcPr>
          <w:p w14:paraId="7A8133A6" w14:textId="77777777" w:rsidR="00636E95" w:rsidRPr="00102F1C" w:rsidRDefault="00636E95" w:rsidP="007771ED">
            <w:pPr>
              <w:pStyle w:val="ae"/>
              <w:numPr>
                <w:ilvl w:val="0"/>
                <w:numId w:val="30"/>
              </w:numPr>
              <w:suppressAutoHyphens/>
              <w:spacing w:after="200" w:line="276" w:lineRule="auto"/>
              <w:rPr>
                <w:rFonts w:ascii="Times New Roman" w:hAnsi="Times New Roman" w:cs="Times New Roman"/>
                <w:b/>
                <w:lang w:eastAsia="ru-RU"/>
              </w:rPr>
            </w:pPr>
            <w:r w:rsidRPr="00102F1C">
              <w:rPr>
                <w:rFonts w:ascii="Times New Roman" w:hAnsi="Times New Roman" w:cs="Times New Roman"/>
                <w:b/>
                <w:lang w:eastAsia="ru-RU"/>
              </w:rPr>
              <w:t xml:space="preserve">ОБЩАЯ ХАРАКТЕРИСТИКА </w:t>
            </w:r>
            <w:r w:rsidRPr="00102F1C">
              <w:rPr>
                <w:rFonts w:ascii="Times New Roman" w:hAnsi="Times New Roman" w:cs="Times New Roman"/>
                <w:b/>
                <w:color w:val="000000"/>
                <w:lang w:eastAsia="ru-RU"/>
              </w:rPr>
              <w:t>РАБОЧЕЙ ПРОГРАММЫ</w:t>
            </w:r>
            <w:r w:rsidRPr="00102F1C">
              <w:rPr>
                <w:rFonts w:ascii="Times New Roman" w:hAnsi="Times New Roman" w:cs="Times New Roman"/>
                <w:b/>
                <w:lang w:eastAsia="ru-RU"/>
              </w:rPr>
              <w:t xml:space="preserve"> УЧЕБНОЙ ДИСЦИПЛИНЫ</w:t>
            </w:r>
          </w:p>
        </w:tc>
        <w:tc>
          <w:tcPr>
            <w:tcW w:w="1854" w:type="dxa"/>
          </w:tcPr>
          <w:p w14:paraId="49A762B6" w14:textId="6D287ECE" w:rsidR="00636E95" w:rsidRPr="00636E95" w:rsidRDefault="00636E95" w:rsidP="00636E95">
            <w:pPr>
              <w:spacing w:after="200" w:line="276" w:lineRule="auto"/>
              <w:jc w:val="center"/>
              <w:rPr>
                <w:rFonts w:ascii="Times New Roman" w:eastAsia="Batang" w:hAnsi="Times New Roman" w:cs="Times New Roman"/>
                <w:b/>
                <w:sz w:val="24"/>
                <w:szCs w:val="24"/>
                <w:lang w:eastAsia="ru-RU"/>
              </w:rPr>
            </w:pPr>
          </w:p>
        </w:tc>
      </w:tr>
      <w:tr w:rsidR="00636E95" w:rsidRPr="00636E95" w14:paraId="58FB967E" w14:textId="77777777" w:rsidTr="002346E6">
        <w:tc>
          <w:tcPr>
            <w:tcW w:w="7501" w:type="dxa"/>
          </w:tcPr>
          <w:p w14:paraId="741632CF" w14:textId="77777777" w:rsidR="00636E95" w:rsidRPr="00636E95" w:rsidRDefault="00636E95" w:rsidP="007771ED">
            <w:pPr>
              <w:numPr>
                <w:ilvl w:val="0"/>
                <w:numId w:val="29"/>
              </w:numPr>
              <w:suppressAutoHyphens/>
              <w:spacing w:after="200" w:line="276" w:lineRule="auto"/>
              <w:rPr>
                <w:rFonts w:ascii="Times New Roman" w:eastAsia="Batang" w:hAnsi="Times New Roman" w:cs="Times New Roman"/>
                <w:b/>
                <w:sz w:val="24"/>
                <w:szCs w:val="24"/>
                <w:lang w:eastAsia="ru-RU"/>
              </w:rPr>
            </w:pPr>
            <w:r w:rsidRPr="00636E95">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12A82E0E" w14:textId="45959946" w:rsidR="00636E95" w:rsidRPr="00636E95" w:rsidRDefault="00636E95" w:rsidP="00636E95">
            <w:pPr>
              <w:spacing w:after="200" w:line="276" w:lineRule="auto"/>
              <w:jc w:val="center"/>
              <w:rPr>
                <w:rFonts w:ascii="Times New Roman" w:eastAsia="Batang" w:hAnsi="Times New Roman" w:cs="Times New Roman"/>
                <w:b/>
                <w:sz w:val="24"/>
                <w:szCs w:val="24"/>
                <w:lang w:eastAsia="ru-RU"/>
              </w:rPr>
            </w:pPr>
          </w:p>
        </w:tc>
      </w:tr>
      <w:tr w:rsidR="00636E95" w:rsidRPr="00636E95" w14:paraId="5B129E59" w14:textId="77777777" w:rsidTr="002346E6">
        <w:tc>
          <w:tcPr>
            <w:tcW w:w="7501" w:type="dxa"/>
          </w:tcPr>
          <w:p w14:paraId="46C93D95" w14:textId="77777777" w:rsidR="00636E95" w:rsidRPr="00636E95" w:rsidRDefault="00636E95" w:rsidP="007771ED">
            <w:pPr>
              <w:numPr>
                <w:ilvl w:val="0"/>
                <w:numId w:val="29"/>
              </w:numPr>
              <w:suppressAutoHyphens/>
              <w:spacing w:after="200" w:line="276" w:lineRule="auto"/>
              <w:rPr>
                <w:rFonts w:ascii="Times New Roman" w:eastAsia="Batang" w:hAnsi="Times New Roman" w:cs="Times New Roman"/>
                <w:b/>
                <w:sz w:val="24"/>
                <w:szCs w:val="24"/>
                <w:lang w:eastAsia="ru-RU"/>
              </w:rPr>
            </w:pPr>
            <w:r w:rsidRPr="00636E95">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314C66DB" w14:textId="1725F6C3" w:rsidR="00636E95" w:rsidRPr="00636E95" w:rsidRDefault="00636E95" w:rsidP="00636E95">
            <w:pPr>
              <w:spacing w:after="200" w:line="276" w:lineRule="auto"/>
              <w:jc w:val="center"/>
              <w:rPr>
                <w:rFonts w:ascii="Times New Roman" w:eastAsia="Batang" w:hAnsi="Times New Roman" w:cs="Times New Roman"/>
                <w:b/>
                <w:sz w:val="24"/>
                <w:szCs w:val="24"/>
                <w:lang w:eastAsia="ru-RU"/>
              </w:rPr>
            </w:pPr>
          </w:p>
        </w:tc>
      </w:tr>
      <w:tr w:rsidR="00636E95" w:rsidRPr="00636E95" w14:paraId="1A2600D7" w14:textId="77777777" w:rsidTr="002346E6">
        <w:tc>
          <w:tcPr>
            <w:tcW w:w="7501" w:type="dxa"/>
          </w:tcPr>
          <w:p w14:paraId="74519E69" w14:textId="77777777" w:rsidR="00636E95" w:rsidRPr="00636E95" w:rsidRDefault="00636E95" w:rsidP="007771ED">
            <w:pPr>
              <w:numPr>
                <w:ilvl w:val="0"/>
                <w:numId w:val="29"/>
              </w:numPr>
              <w:suppressAutoHyphens/>
              <w:spacing w:after="200" w:line="276" w:lineRule="auto"/>
              <w:rPr>
                <w:rFonts w:ascii="Times New Roman" w:eastAsia="Batang" w:hAnsi="Times New Roman" w:cs="Times New Roman"/>
                <w:b/>
                <w:sz w:val="24"/>
                <w:szCs w:val="24"/>
                <w:lang w:eastAsia="ru-RU"/>
              </w:rPr>
            </w:pPr>
            <w:r w:rsidRPr="00636E95">
              <w:rPr>
                <w:rFonts w:ascii="Times New Roman" w:eastAsia="Batang" w:hAnsi="Times New Roman" w:cs="Times New Roman"/>
                <w:b/>
                <w:sz w:val="24"/>
                <w:szCs w:val="24"/>
                <w:lang w:eastAsia="ru-RU"/>
              </w:rPr>
              <w:t>КОНТРОЛЬ И ОЦЕНКА РЕЗУЛЬТАТОВ ОСВОЕНИЯ УЧЕБНОЙ ДИСЦИПЛИНЫ</w:t>
            </w:r>
          </w:p>
          <w:p w14:paraId="7A37196D" w14:textId="77777777" w:rsidR="00636E95" w:rsidRPr="00636E95" w:rsidRDefault="00636E95" w:rsidP="00636E95">
            <w:pPr>
              <w:suppressAutoHyphens/>
              <w:spacing w:after="200" w:line="276" w:lineRule="auto"/>
              <w:rPr>
                <w:rFonts w:ascii="Times New Roman" w:eastAsia="Batang" w:hAnsi="Times New Roman" w:cs="Times New Roman"/>
                <w:b/>
                <w:sz w:val="24"/>
                <w:szCs w:val="24"/>
                <w:lang w:eastAsia="ru-RU"/>
              </w:rPr>
            </w:pPr>
          </w:p>
        </w:tc>
        <w:tc>
          <w:tcPr>
            <w:tcW w:w="1854" w:type="dxa"/>
          </w:tcPr>
          <w:p w14:paraId="2ED77165" w14:textId="267852A2" w:rsidR="00636E95" w:rsidRPr="00636E95" w:rsidRDefault="00636E95" w:rsidP="00636E95">
            <w:pPr>
              <w:spacing w:after="200" w:line="276" w:lineRule="auto"/>
              <w:jc w:val="center"/>
              <w:rPr>
                <w:rFonts w:ascii="Times New Roman" w:eastAsia="Batang" w:hAnsi="Times New Roman" w:cs="Times New Roman"/>
                <w:b/>
                <w:sz w:val="24"/>
                <w:szCs w:val="24"/>
                <w:lang w:eastAsia="ru-RU"/>
              </w:rPr>
            </w:pPr>
          </w:p>
        </w:tc>
      </w:tr>
    </w:tbl>
    <w:p w14:paraId="3EFB0715" w14:textId="03A7CDCF" w:rsidR="00636E95" w:rsidRPr="00636E95" w:rsidRDefault="00636E95" w:rsidP="005F6CC0">
      <w:pPr>
        <w:suppressAutoHyphens/>
        <w:spacing w:after="0" w:line="276" w:lineRule="auto"/>
        <w:ind w:firstLine="851"/>
        <w:jc w:val="center"/>
        <w:rPr>
          <w:rFonts w:ascii="Times New Roman" w:eastAsia="Batang" w:hAnsi="Times New Roman" w:cs="Times New Roman"/>
          <w:b/>
          <w:sz w:val="24"/>
          <w:szCs w:val="24"/>
          <w:lang w:eastAsia="ru-RU"/>
        </w:rPr>
      </w:pPr>
      <w:r w:rsidRPr="00636E95">
        <w:rPr>
          <w:rFonts w:ascii="Times New Roman" w:eastAsia="Batang" w:hAnsi="Times New Roman" w:cs="Times New Roman"/>
          <w:b/>
          <w:i/>
          <w:u w:val="single"/>
          <w:lang w:eastAsia="ru-RU"/>
        </w:rPr>
        <w:br w:type="page"/>
      </w:r>
      <w:r w:rsidR="00102F1C" w:rsidRPr="00102F1C">
        <w:rPr>
          <w:rFonts w:ascii="Times New Roman" w:eastAsia="Batang" w:hAnsi="Times New Roman" w:cs="Times New Roman"/>
          <w:b/>
          <w:lang w:eastAsia="ru-RU"/>
        </w:rPr>
        <w:lastRenderedPageBreak/>
        <w:t>1.</w:t>
      </w:r>
      <w:r w:rsidR="00102F1C" w:rsidRPr="00102F1C">
        <w:rPr>
          <w:rFonts w:ascii="Times New Roman" w:eastAsia="Batang" w:hAnsi="Times New Roman" w:cs="Times New Roman"/>
          <w:b/>
          <w:sz w:val="24"/>
          <w:szCs w:val="24"/>
          <w:lang w:eastAsia="ru-RU"/>
        </w:rPr>
        <w:t xml:space="preserve"> </w:t>
      </w:r>
      <w:r w:rsidRPr="00636E95">
        <w:rPr>
          <w:rFonts w:ascii="Times New Roman" w:eastAsia="Batang" w:hAnsi="Times New Roman" w:cs="Times New Roman"/>
          <w:b/>
          <w:sz w:val="24"/>
          <w:szCs w:val="24"/>
          <w:lang w:eastAsia="ru-RU"/>
        </w:rPr>
        <w:t xml:space="preserve">ОБЩАЯ ХАРАКТЕРИСТИКА </w:t>
      </w:r>
      <w:r w:rsidRPr="00636E95">
        <w:rPr>
          <w:rFonts w:ascii="Times New Roman" w:eastAsia="Batang" w:hAnsi="Times New Roman" w:cs="Times New Roman"/>
          <w:b/>
          <w:color w:val="000000"/>
          <w:sz w:val="24"/>
          <w:szCs w:val="24"/>
          <w:lang w:eastAsia="ru-RU"/>
        </w:rPr>
        <w:t>РАБОЧЕЙ ПРОГРАММЫ</w:t>
      </w:r>
      <w:r w:rsidRPr="00636E95">
        <w:rPr>
          <w:rFonts w:ascii="Times New Roman" w:eastAsia="Batang" w:hAnsi="Times New Roman" w:cs="Times New Roman"/>
          <w:b/>
          <w:sz w:val="24"/>
          <w:szCs w:val="24"/>
          <w:lang w:eastAsia="ru-RU"/>
        </w:rPr>
        <w:t xml:space="preserve"> </w:t>
      </w:r>
      <w:r w:rsidR="001B1868">
        <w:rPr>
          <w:rFonts w:ascii="Times New Roman" w:eastAsia="Batang" w:hAnsi="Times New Roman" w:cs="Times New Roman"/>
          <w:b/>
          <w:sz w:val="24"/>
          <w:szCs w:val="24"/>
          <w:lang w:eastAsia="ru-RU"/>
        </w:rPr>
        <w:br/>
      </w:r>
      <w:r w:rsidRPr="00636E95">
        <w:rPr>
          <w:rFonts w:ascii="Times New Roman" w:eastAsia="Batang" w:hAnsi="Times New Roman" w:cs="Times New Roman"/>
          <w:b/>
          <w:sz w:val="24"/>
          <w:szCs w:val="24"/>
          <w:lang w:eastAsia="ru-RU"/>
        </w:rPr>
        <w:t>УЧЕБНОЙ ДИСЦИПЛИНЫ</w:t>
      </w:r>
    </w:p>
    <w:p w14:paraId="3F4B7557" w14:textId="77777777" w:rsidR="00636E95" w:rsidRPr="00636E95" w:rsidRDefault="00636E95" w:rsidP="00636E95">
      <w:pPr>
        <w:spacing w:after="200" w:line="276" w:lineRule="auto"/>
        <w:jc w:val="center"/>
        <w:rPr>
          <w:rFonts w:ascii="Times New Roman" w:eastAsia="Batang" w:hAnsi="Times New Roman" w:cs="Times New Roman"/>
          <w:b/>
          <w:iCs/>
          <w:sz w:val="24"/>
          <w:szCs w:val="24"/>
          <w:lang w:eastAsia="ru-RU"/>
        </w:rPr>
      </w:pPr>
      <w:r w:rsidRPr="00636E95">
        <w:rPr>
          <w:rFonts w:ascii="Times New Roman" w:eastAsia="Batang" w:hAnsi="Times New Roman" w:cs="Times New Roman"/>
          <w:b/>
          <w:iCs/>
          <w:sz w:val="24"/>
          <w:szCs w:val="24"/>
          <w:lang w:eastAsia="ru-RU"/>
        </w:rPr>
        <w:t>«ОП.07 Семейное право»</w:t>
      </w:r>
    </w:p>
    <w:p w14:paraId="4CE153BC" w14:textId="77777777" w:rsidR="00636E95" w:rsidRPr="00636E95" w:rsidRDefault="00636E95" w:rsidP="00636E95">
      <w:pPr>
        <w:spacing w:after="0" w:line="276" w:lineRule="auto"/>
        <w:ind w:firstLine="709"/>
        <w:jc w:val="center"/>
        <w:rPr>
          <w:rFonts w:ascii="Times New Roman" w:eastAsia="Batang" w:hAnsi="Times New Roman" w:cs="Times New Roman"/>
          <w:sz w:val="24"/>
          <w:szCs w:val="24"/>
          <w:vertAlign w:val="superscript"/>
          <w:lang w:eastAsia="ru-RU"/>
        </w:rPr>
      </w:pPr>
    </w:p>
    <w:p w14:paraId="7B5637EC" w14:textId="77777777" w:rsidR="00636E95" w:rsidRPr="00636E95" w:rsidRDefault="00636E95" w:rsidP="00636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636E95">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35AC56C4" w14:textId="192E036B" w:rsidR="00636E95" w:rsidRPr="00636E95" w:rsidRDefault="00636E95" w:rsidP="00636E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636E95">
        <w:rPr>
          <w:rFonts w:ascii="Times New Roman" w:eastAsia="Batang" w:hAnsi="Times New Roman" w:cs="Times New Roman"/>
          <w:sz w:val="24"/>
          <w:szCs w:val="24"/>
          <w:lang w:eastAsia="ru-RU"/>
        </w:rPr>
        <w:t xml:space="preserve">Учебная дисциплина </w:t>
      </w:r>
      <w:r w:rsidR="00CD5036">
        <w:rPr>
          <w:rFonts w:ascii="Times New Roman" w:eastAsia="Batang" w:hAnsi="Times New Roman" w:cs="Times New Roman"/>
          <w:sz w:val="24"/>
          <w:szCs w:val="24"/>
          <w:lang w:eastAsia="ru-RU"/>
        </w:rPr>
        <w:t>«</w:t>
      </w:r>
      <w:r w:rsidRPr="00636E95">
        <w:rPr>
          <w:rFonts w:ascii="Times New Roman" w:eastAsia="Batang" w:hAnsi="Times New Roman" w:cs="Times New Roman"/>
          <w:sz w:val="24"/>
          <w:szCs w:val="24"/>
          <w:lang w:eastAsia="ru-RU"/>
        </w:rPr>
        <w:t>ОП.07 Семейное право</w:t>
      </w:r>
      <w:r w:rsidR="00CD5036">
        <w:rPr>
          <w:rFonts w:ascii="Times New Roman" w:eastAsia="Batang" w:hAnsi="Times New Roman" w:cs="Times New Roman"/>
          <w:sz w:val="24"/>
          <w:szCs w:val="24"/>
          <w:lang w:eastAsia="ru-RU"/>
        </w:rPr>
        <w:t>»</w:t>
      </w:r>
      <w:r w:rsidRPr="00636E95">
        <w:rPr>
          <w:rFonts w:ascii="Times New Roman" w:eastAsia="Batang" w:hAnsi="Times New Roman" w:cs="Times New Roman"/>
          <w:sz w:val="24"/>
          <w:szCs w:val="24"/>
          <w:lang w:eastAsia="ru-RU"/>
        </w:rPr>
        <w:t xml:space="preserve"> является обязательной частью </w:t>
      </w:r>
      <w:r w:rsidRPr="00636E95">
        <w:rPr>
          <w:rFonts w:ascii="Times New Roman" w:eastAsia="Batang" w:hAnsi="Times New Roman" w:cs="Times New Roman"/>
          <w:bCs/>
          <w:sz w:val="24"/>
          <w:szCs w:val="24"/>
          <w:lang w:eastAsia="ru-RU"/>
        </w:rPr>
        <w:t>общепрофессионального цикла</w:t>
      </w:r>
      <w:r w:rsidRPr="00636E95">
        <w:rPr>
          <w:rFonts w:ascii="Times New Roman" w:eastAsia="Batang" w:hAnsi="Times New Roman" w:cs="Times New Roman"/>
          <w:b/>
          <w:bCs/>
          <w:sz w:val="24"/>
          <w:szCs w:val="24"/>
          <w:lang w:eastAsia="ru-RU"/>
        </w:rPr>
        <w:t xml:space="preserve"> </w:t>
      </w:r>
      <w:r w:rsidR="005F6CC0">
        <w:rPr>
          <w:rFonts w:ascii="Times New Roman" w:eastAsia="Batang" w:hAnsi="Times New Roman" w:cs="Times New Roman"/>
          <w:sz w:val="24"/>
          <w:szCs w:val="24"/>
          <w:lang w:eastAsia="ru-RU"/>
        </w:rPr>
        <w:t>ПОП-П</w:t>
      </w:r>
      <w:r w:rsidRPr="00636E95">
        <w:rPr>
          <w:rFonts w:ascii="Times New Roman" w:eastAsia="Batang" w:hAnsi="Times New Roman" w:cs="Times New Roman"/>
          <w:sz w:val="24"/>
          <w:szCs w:val="24"/>
          <w:lang w:eastAsia="ru-RU"/>
        </w:rPr>
        <w:t xml:space="preserve"> в соответствии с ФГОС СПО по специальности </w:t>
      </w:r>
      <w:r w:rsidR="00BC2139">
        <w:rPr>
          <w:rFonts w:ascii="Times New Roman" w:eastAsia="Batang" w:hAnsi="Times New Roman" w:cs="Times New Roman"/>
          <w:sz w:val="24"/>
          <w:szCs w:val="24"/>
          <w:lang w:eastAsia="ru-RU"/>
        </w:rPr>
        <w:t>40.02.01 Право и организация социального обеспечения</w:t>
      </w:r>
      <w:r w:rsidRPr="00636E95">
        <w:rPr>
          <w:rFonts w:ascii="Times New Roman" w:eastAsia="Batang" w:hAnsi="Times New Roman" w:cs="Times New Roman"/>
          <w:sz w:val="24"/>
          <w:szCs w:val="24"/>
          <w:lang w:eastAsia="ru-RU"/>
        </w:rPr>
        <w:t xml:space="preserve">. </w:t>
      </w:r>
    </w:p>
    <w:p w14:paraId="2F8964C3" w14:textId="4CA101CE" w:rsidR="00636E95" w:rsidRPr="00636E95" w:rsidRDefault="00636E95" w:rsidP="00636E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636E95">
        <w:rPr>
          <w:rFonts w:ascii="Times New Roman" w:eastAsia="Batang" w:hAnsi="Times New Roman" w:cs="Times New Roman"/>
          <w:sz w:val="24"/>
          <w:szCs w:val="24"/>
          <w:lang w:eastAsia="ru-RU"/>
        </w:rPr>
        <w:t>Особое значение дисциплина имеет при формировании и развитии ОК 02, ОК 04</w:t>
      </w:r>
      <w:r w:rsidR="005F6CC0">
        <w:rPr>
          <w:rFonts w:ascii="Times New Roman" w:eastAsia="Batang" w:hAnsi="Times New Roman" w:cs="Times New Roman"/>
          <w:sz w:val="24"/>
          <w:szCs w:val="24"/>
          <w:lang w:eastAsia="ru-RU"/>
        </w:rPr>
        <w:t>.</w:t>
      </w:r>
    </w:p>
    <w:p w14:paraId="44EB5239" w14:textId="77777777" w:rsidR="00636E95" w:rsidRPr="00636E95" w:rsidRDefault="00636E95" w:rsidP="00636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12BE3631" w14:textId="77777777" w:rsidR="00636E95" w:rsidRPr="00636E95" w:rsidRDefault="00636E95" w:rsidP="00636E95">
      <w:pPr>
        <w:spacing w:after="0" w:line="276" w:lineRule="auto"/>
        <w:ind w:firstLine="709"/>
        <w:rPr>
          <w:rFonts w:ascii="Times New Roman" w:eastAsia="Batang" w:hAnsi="Times New Roman" w:cs="Times New Roman"/>
          <w:b/>
          <w:sz w:val="24"/>
          <w:szCs w:val="24"/>
          <w:lang w:eastAsia="ru-RU"/>
        </w:rPr>
      </w:pPr>
      <w:r w:rsidRPr="00636E95">
        <w:rPr>
          <w:rFonts w:ascii="Times New Roman" w:eastAsia="Batang" w:hAnsi="Times New Roman" w:cs="Times New Roman"/>
          <w:b/>
          <w:sz w:val="24"/>
          <w:szCs w:val="24"/>
          <w:lang w:eastAsia="ru-RU"/>
        </w:rPr>
        <w:t>1.2. Цель и планируемые результаты освоения дисциплины:</w:t>
      </w:r>
    </w:p>
    <w:p w14:paraId="2631B558" w14:textId="77777777" w:rsidR="00636E95" w:rsidRPr="00636E95" w:rsidRDefault="00636E95" w:rsidP="00636E95">
      <w:pPr>
        <w:suppressAutoHyphens/>
        <w:spacing w:after="0" w:line="240" w:lineRule="auto"/>
        <w:ind w:firstLine="709"/>
        <w:jc w:val="both"/>
        <w:rPr>
          <w:rFonts w:ascii="Times New Roman" w:eastAsia="Batang" w:hAnsi="Times New Roman" w:cs="Times New Roman"/>
          <w:sz w:val="24"/>
          <w:szCs w:val="24"/>
        </w:rPr>
      </w:pPr>
      <w:r w:rsidRPr="00636E95">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636E95">
        <w:rPr>
          <w:rFonts w:ascii="Times New Roman" w:eastAsia="Batang" w:hAnsi="Times New Roman" w:cs="Times New Roman"/>
          <w:sz w:val="24"/>
          <w:szCs w:val="24"/>
          <w:lang w:eastAsia="ru-RU"/>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15"/>
        <w:gridCol w:w="3827"/>
      </w:tblGrid>
      <w:tr w:rsidR="00247692" w:rsidRPr="00FE51C9" w14:paraId="069BB9DB" w14:textId="77777777" w:rsidTr="006C41B9">
        <w:tc>
          <w:tcPr>
            <w:tcW w:w="1809" w:type="dxa"/>
            <w:hideMark/>
          </w:tcPr>
          <w:p w14:paraId="5C06A5A4" w14:textId="77777777" w:rsidR="00247692" w:rsidRPr="00FE51C9" w:rsidRDefault="00247692" w:rsidP="00636E95">
            <w:pPr>
              <w:suppressAutoHyphens/>
              <w:spacing w:after="0" w:line="240" w:lineRule="auto"/>
              <w:jc w:val="center"/>
              <w:rPr>
                <w:rFonts w:ascii="Times New Roman" w:eastAsia="Batang" w:hAnsi="Times New Roman" w:cs="Times New Roman"/>
                <w:sz w:val="24"/>
                <w:szCs w:val="24"/>
                <w:lang w:eastAsia="ru-RU"/>
              </w:rPr>
            </w:pPr>
            <w:r w:rsidRPr="00FE51C9">
              <w:rPr>
                <w:rFonts w:ascii="Times New Roman" w:eastAsia="Batang" w:hAnsi="Times New Roman" w:cs="Times New Roman"/>
                <w:sz w:val="24"/>
                <w:szCs w:val="24"/>
                <w:lang w:eastAsia="ru-RU"/>
              </w:rPr>
              <w:t>Код</w:t>
            </w:r>
          </w:p>
          <w:p w14:paraId="060D7905" w14:textId="77777777" w:rsidR="00247692" w:rsidRPr="00FE51C9" w:rsidRDefault="00247692" w:rsidP="00636E95">
            <w:pPr>
              <w:suppressAutoHyphens/>
              <w:spacing w:after="0" w:line="240" w:lineRule="auto"/>
              <w:jc w:val="center"/>
              <w:rPr>
                <w:rFonts w:ascii="Times New Roman" w:eastAsia="Batang" w:hAnsi="Times New Roman" w:cs="Times New Roman"/>
                <w:sz w:val="24"/>
                <w:szCs w:val="24"/>
                <w:lang w:eastAsia="ru-RU"/>
              </w:rPr>
            </w:pPr>
            <w:r w:rsidRPr="00FE51C9">
              <w:rPr>
                <w:rFonts w:ascii="Times New Roman" w:eastAsia="Batang" w:hAnsi="Times New Roman" w:cs="Times New Roman"/>
                <w:sz w:val="24"/>
                <w:szCs w:val="24"/>
                <w:lang w:eastAsia="ru-RU"/>
              </w:rPr>
              <w:t>ПК, ОК</w:t>
            </w:r>
          </w:p>
        </w:tc>
        <w:tc>
          <w:tcPr>
            <w:tcW w:w="3715" w:type="dxa"/>
            <w:hideMark/>
          </w:tcPr>
          <w:p w14:paraId="69828512" w14:textId="77777777" w:rsidR="00247692" w:rsidRPr="00FE51C9" w:rsidRDefault="00247692" w:rsidP="00636E95">
            <w:pPr>
              <w:suppressAutoHyphens/>
              <w:spacing w:after="0" w:line="240" w:lineRule="auto"/>
              <w:jc w:val="center"/>
              <w:rPr>
                <w:rFonts w:ascii="Times New Roman" w:eastAsia="Batang" w:hAnsi="Times New Roman" w:cs="Times New Roman"/>
                <w:sz w:val="24"/>
                <w:szCs w:val="24"/>
                <w:lang w:eastAsia="ru-RU"/>
              </w:rPr>
            </w:pPr>
            <w:r w:rsidRPr="00FE51C9">
              <w:rPr>
                <w:rFonts w:ascii="Times New Roman" w:eastAsia="Batang" w:hAnsi="Times New Roman" w:cs="Times New Roman"/>
                <w:sz w:val="24"/>
                <w:szCs w:val="24"/>
                <w:lang w:eastAsia="ru-RU"/>
              </w:rPr>
              <w:t>Умения</w:t>
            </w:r>
          </w:p>
        </w:tc>
        <w:tc>
          <w:tcPr>
            <w:tcW w:w="3827" w:type="dxa"/>
            <w:hideMark/>
          </w:tcPr>
          <w:p w14:paraId="2E26190C" w14:textId="77777777" w:rsidR="00247692" w:rsidRPr="00FE51C9" w:rsidRDefault="00247692" w:rsidP="00636E95">
            <w:pPr>
              <w:suppressAutoHyphens/>
              <w:spacing w:after="0" w:line="240" w:lineRule="auto"/>
              <w:jc w:val="center"/>
              <w:rPr>
                <w:rFonts w:ascii="Times New Roman" w:eastAsia="Batang" w:hAnsi="Times New Roman" w:cs="Times New Roman"/>
                <w:sz w:val="24"/>
                <w:szCs w:val="24"/>
                <w:lang w:eastAsia="ru-RU"/>
              </w:rPr>
            </w:pPr>
            <w:r w:rsidRPr="00FE51C9">
              <w:rPr>
                <w:rFonts w:ascii="Times New Roman" w:eastAsia="Batang" w:hAnsi="Times New Roman" w:cs="Times New Roman"/>
                <w:sz w:val="24"/>
                <w:szCs w:val="24"/>
                <w:lang w:eastAsia="ru-RU"/>
              </w:rPr>
              <w:t>Знания</w:t>
            </w:r>
          </w:p>
        </w:tc>
      </w:tr>
      <w:tr w:rsidR="00FE51C9" w:rsidRPr="00FE51C9" w14:paraId="07243F03" w14:textId="77777777" w:rsidTr="006C41B9">
        <w:tc>
          <w:tcPr>
            <w:tcW w:w="1809" w:type="dxa"/>
            <w:vMerge w:val="restart"/>
          </w:tcPr>
          <w:p w14:paraId="2BECC173" w14:textId="77777777" w:rsidR="00FE51C9" w:rsidRPr="00FE51C9" w:rsidRDefault="00FE51C9" w:rsidP="00FE51C9">
            <w:pPr>
              <w:suppressAutoHyphens/>
              <w:spacing w:after="0" w:line="240" w:lineRule="auto"/>
              <w:jc w:val="center"/>
              <w:rPr>
                <w:rFonts w:ascii="Times New Roman" w:eastAsia="Batang" w:hAnsi="Times New Roman" w:cs="Times New Roman"/>
                <w:iCs/>
                <w:sz w:val="24"/>
                <w:szCs w:val="24"/>
                <w:lang w:eastAsia="ru-RU"/>
              </w:rPr>
            </w:pPr>
            <w:r w:rsidRPr="00FE51C9">
              <w:rPr>
                <w:rFonts w:ascii="Times New Roman" w:eastAsia="Batang" w:hAnsi="Times New Roman" w:cs="Times New Roman"/>
                <w:iCs/>
                <w:sz w:val="24"/>
                <w:szCs w:val="24"/>
                <w:lang w:eastAsia="ru-RU"/>
              </w:rPr>
              <w:t>ОК 2, 4, 5,</w:t>
            </w:r>
          </w:p>
          <w:p w14:paraId="34C62CD9" w14:textId="77777777" w:rsidR="00FE51C9" w:rsidRPr="00FE51C9" w:rsidRDefault="00FE51C9" w:rsidP="00FE51C9">
            <w:pPr>
              <w:suppressAutoHyphens/>
              <w:spacing w:after="0" w:line="240" w:lineRule="auto"/>
              <w:jc w:val="center"/>
              <w:rPr>
                <w:rFonts w:ascii="Times New Roman" w:eastAsia="Batang" w:hAnsi="Times New Roman" w:cs="Times New Roman"/>
                <w:iCs/>
                <w:sz w:val="24"/>
                <w:szCs w:val="24"/>
                <w:lang w:eastAsia="ru-RU"/>
              </w:rPr>
            </w:pPr>
            <w:r w:rsidRPr="00FE51C9">
              <w:rPr>
                <w:rFonts w:ascii="Times New Roman" w:eastAsia="Batang" w:hAnsi="Times New Roman" w:cs="Times New Roman"/>
                <w:iCs/>
                <w:sz w:val="24"/>
                <w:szCs w:val="24"/>
                <w:lang w:eastAsia="ru-RU"/>
              </w:rPr>
              <w:t>7 - 9, 11, 12</w:t>
            </w:r>
          </w:p>
          <w:p w14:paraId="6868BCE2" w14:textId="31B35308" w:rsidR="00FE51C9" w:rsidRPr="00FE51C9" w:rsidRDefault="00FE51C9" w:rsidP="00FE51C9">
            <w:pPr>
              <w:suppressAutoHyphens/>
              <w:spacing w:after="0" w:line="240" w:lineRule="auto"/>
              <w:jc w:val="center"/>
              <w:rPr>
                <w:rFonts w:ascii="Times New Roman" w:eastAsia="Batang" w:hAnsi="Times New Roman" w:cs="Times New Roman"/>
                <w:i/>
                <w:sz w:val="24"/>
                <w:szCs w:val="24"/>
                <w:u w:val="single"/>
                <w:lang w:eastAsia="ru-RU"/>
              </w:rPr>
            </w:pPr>
            <w:r w:rsidRPr="00FE51C9">
              <w:rPr>
                <w:rFonts w:ascii="Times New Roman" w:eastAsia="Batang" w:hAnsi="Times New Roman" w:cs="Times New Roman"/>
                <w:iCs/>
                <w:sz w:val="24"/>
                <w:szCs w:val="24"/>
                <w:lang w:eastAsia="ru-RU"/>
              </w:rPr>
              <w:t>ПК 1.1, 1.2, 1.4, 1.5, 2.2</w:t>
            </w:r>
          </w:p>
        </w:tc>
        <w:tc>
          <w:tcPr>
            <w:tcW w:w="3715" w:type="dxa"/>
          </w:tcPr>
          <w:p w14:paraId="7E5A83B0" w14:textId="0BE21325" w:rsidR="00FE51C9" w:rsidRPr="00FE51C9" w:rsidRDefault="00FE51C9" w:rsidP="00247692">
            <w:pPr>
              <w:spacing w:after="0" w:line="240" w:lineRule="auto"/>
              <w:rPr>
                <w:rFonts w:ascii="Times New Roman" w:eastAsia="Batang" w:hAnsi="Times New Roman" w:cs="Times New Roman"/>
                <w:sz w:val="24"/>
                <w:szCs w:val="24"/>
                <w:highlight w:val="yellow"/>
                <w:lang w:eastAsia="ru-RU"/>
              </w:rPr>
            </w:pPr>
            <w:r w:rsidRPr="00FE51C9">
              <w:rPr>
                <w:rFonts w:ascii="Times New Roman" w:eastAsia="Batang" w:hAnsi="Times New Roman" w:cs="Times New Roman"/>
                <w:sz w:val="24"/>
                <w:szCs w:val="24"/>
                <w:lang w:eastAsia="ru-RU"/>
              </w:rPr>
              <w:t>применять нормативные правовые акты при разрешении практических ситуаций</w:t>
            </w:r>
          </w:p>
        </w:tc>
        <w:tc>
          <w:tcPr>
            <w:tcW w:w="3827" w:type="dxa"/>
          </w:tcPr>
          <w:p w14:paraId="70E11D0C" w14:textId="43D9DE21" w:rsidR="00FE51C9" w:rsidRPr="00FE51C9" w:rsidRDefault="00FE51C9" w:rsidP="00247692">
            <w:pPr>
              <w:spacing w:after="0" w:line="240" w:lineRule="auto"/>
              <w:rPr>
                <w:rFonts w:ascii="Times New Roman" w:eastAsia="Batang" w:hAnsi="Times New Roman" w:cs="Times New Roman"/>
                <w:sz w:val="24"/>
                <w:szCs w:val="24"/>
                <w:lang w:eastAsia="ru-RU"/>
              </w:rPr>
            </w:pPr>
            <w:r w:rsidRPr="00FE51C9">
              <w:rPr>
                <w:rFonts w:ascii="Times New Roman" w:eastAsia="Batang" w:hAnsi="Times New Roman" w:cs="Times New Roman"/>
                <w:sz w:val="24"/>
                <w:szCs w:val="24"/>
                <w:lang w:eastAsia="ru-RU"/>
              </w:rPr>
              <w:t>основные понятия и источники семейного права</w:t>
            </w:r>
          </w:p>
        </w:tc>
      </w:tr>
      <w:tr w:rsidR="00FE51C9" w:rsidRPr="00FE51C9" w14:paraId="3D2837B6" w14:textId="77777777" w:rsidTr="006C41B9">
        <w:tc>
          <w:tcPr>
            <w:tcW w:w="1809" w:type="dxa"/>
            <w:vMerge/>
          </w:tcPr>
          <w:p w14:paraId="7441C865" w14:textId="77777777" w:rsidR="00FE51C9" w:rsidRPr="00FE51C9" w:rsidRDefault="00FE51C9" w:rsidP="00636E95">
            <w:pPr>
              <w:suppressAutoHyphens/>
              <w:spacing w:after="0" w:line="240" w:lineRule="auto"/>
              <w:jc w:val="center"/>
              <w:rPr>
                <w:rFonts w:ascii="Times New Roman" w:eastAsia="Batang" w:hAnsi="Times New Roman" w:cs="Times New Roman"/>
                <w:i/>
                <w:sz w:val="24"/>
                <w:szCs w:val="24"/>
                <w:lang w:eastAsia="ru-RU"/>
              </w:rPr>
            </w:pPr>
          </w:p>
        </w:tc>
        <w:tc>
          <w:tcPr>
            <w:tcW w:w="3715" w:type="dxa"/>
          </w:tcPr>
          <w:p w14:paraId="2F32226D" w14:textId="23CBDC8B" w:rsidR="00FE51C9" w:rsidRPr="00FE51C9" w:rsidRDefault="00FE51C9" w:rsidP="00247692">
            <w:pPr>
              <w:spacing w:after="0" w:line="240" w:lineRule="auto"/>
              <w:rPr>
                <w:rFonts w:ascii="Times New Roman" w:eastAsia="Batang" w:hAnsi="Times New Roman" w:cs="Times New Roman"/>
                <w:sz w:val="24"/>
                <w:szCs w:val="24"/>
                <w:lang w:eastAsia="ru-RU"/>
              </w:rPr>
            </w:pPr>
            <w:r w:rsidRPr="00FE51C9">
              <w:rPr>
                <w:rFonts w:ascii="Times New Roman" w:eastAsia="Batang" w:hAnsi="Times New Roman" w:cs="Times New Roman"/>
                <w:sz w:val="24"/>
                <w:szCs w:val="24"/>
                <w:lang w:eastAsia="ru-RU"/>
              </w:rPr>
              <w:t>составлять брачный договор и алиментное соглашение</w:t>
            </w:r>
          </w:p>
        </w:tc>
        <w:tc>
          <w:tcPr>
            <w:tcW w:w="3827" w:type="dxa"/>
          </w:tcPr>
          <w:p w14:paraId="574996BA" w14:textId="68E06C46" w:rsidR="00FE51C9" w:rsidRPr="00FE51C9" w:rsidRDefault="00FE51C9" w:rsidP="00FE51C9">
            <w:pPr>
              <w:suppressAutoHyphens/>
              <w:spacing w:after="240" w:line="240" w:lineRule="auto"/>
              <w:rPr>
                <w:rFonts w:ascii="Times New Roman" w:eastAsia="Batang" w:hAnsi="Times New Roman" w:cs="Times New Roman"/>
                <w:sz w:val="24"/>
                <w:szCs w:val="24"/>
                <w:lang w:eastAsia="ru-RU"/>
              </w:rPr>
            </w:pPr>
            <w:r w:rsidRPr="00FE51C9">
              <w:rPr>
                <w:rFonts w:ascii="Times New Roman" w:eastAsia="Batang" w:hAnsi="Times New Roman" w:cs="Times New Roman"/>
                <w:sz w:val="24"/>
                <w:szCs w:val="24"/>
                <w:lang w:eastAsia="ru-RU"/>
              </w:rPr>
              <w:t>содержание основных институтов семейного права</w:t>
            </w:r>
          </w:p>
        </w:tc>
      </w:tr>
      <w:tr w:rsidR="00FE51C9" w:rsidRPr="00FE51C9" w14:paraId="3660BD34" w14:textId="77777777" w:rsidTr="006C41B9">
        <w:tc>
          <w:tcPr>
            <w:tcW w:w="1809" w:type="dxa"/>
            <w:vMerge/>
          </w:tcPr>
          <w:p w14:paraId="02C09E2F" w14:textId="77777777" w:rsidR="00FE51C9" w:rsidRPr="00FE51C9" w:rsidRDefault="00FE51C9" w:rsidP="005F6CC0">
            <w:pPr>
              <w:suppressAutoHyphens/>
              <w:spacing w:after="0" w:line="240" w:lineRule="auto"/>
              <w:jc w:val="center"/>
              <w:rPr>
                <w:rFonts w:ascii="Times New Roman" w:eastAsia="Batang" w:hAnsi="Times New Roman" w:cs="Times New Roman"/>
                <w:i/>
                <w:sz w:val="24"/>
                <w:szCs w:val="24"/>
                <w:u w:val="single"/>
                <w:lang w:eastAsia="ru-RU"/>
              </w:rPr>
            </w:pPr>
          </w:p>
        </w:tc>
        <w:tc>
          <w:tcPr>
            <w:tcW w:w="3715" w:type="dxa"/>
          </w:tcPr>
          <w:p w14:paraId="1E3ED417" w14:textId="6058BD18" w:rsidR="00FE51C9" w:rsidRPr="00FE51C9" w:rsidRDefault="00FE51C9" w:rsidP="00247692">
            <w:pPr>
              <w:suppressAutoHyphens/>
              <w:spacing w:after="0" w:line="240" w:lineRule="auto"/>
              <w:jc w:val="both"/>
              <w:rPr>
                <w:rFonts w:ascii="Times New Roman" w:hAnsi="Times New Roman" w:cs="Times New Roman"/>
                <w:iCs/>
                <w:sz w:val="24"/>
                <w:szCs w:val="24"/>
              </w:rPr>
            </w:pPr>
            <w:r w:rsidRPr="00FE51C9">
              <w:rPr>
                <w:rFonts w:ascii="Times New Roman" w:eastAsia="Batang" w:hAnsi="Times New Roman" w:cs="Times New Roman"/>
                <w:sz w:val="24"/>
                <w:szCs w:val="24"/>
                <w:lang w:eastAsia="ru-RU"/>
              </w:rPr>
              <w:t>оказывать правовую помощь с целью восстановления нарушенных прав</w:t>
            </w:r>
          </w:p>
        </w:tc>
        <w:tc>
          <w:tcPr>
            <w:tcW w:w="3827" w:type="dxa"/>
          </w:tcPr>
          <w:p w14:paraId="7BF30DAE" w14:textId="388B077D" w:rsidR="00FE51C9" w:rsidRPr="00FE51C9" w:rsidRDefault="00FE51C9" w:rsidP="00247692">
            <w:pPr>
              <w:suppressAutoHyphens/>
              <w:spacing w:after="0" w:line="240" w:lineRule="auto"/>
              <w:jc w:val="both"/>
              <w:rPr>
                <w:rFonts w:ascii="Times New Roman" w:hAnsi="Times New Roman" w:cs="Times New Roman"/>
                <w:iCs/>
                <w:sz w:val="24"/>
                <w:szCs w:val="24"/>
              </w:rPr>
            </w:pPr>
          </w:p>
        </w:tc>
      </w:tr>
      <w:tr w:rsidR="00FE51C9" w:rsidRPr="00FE51C9" w14:paraId="4C9ECB8E" w14:textId="77777777" w:rsidTr="006C41B9">
        <w:tc>
          <w:tcPr>
            <w:tcW w:w="1809" w:type="dxa"/>
            <w:vMerge/>
          </w:tcPr>
          <w:p w14:paraId="135B256E" w14:textId="77777777" w:rsidR="00FE51C9" w:rsidRPr="00FE51C9" w:rsidRDefault="00FE51C9" w:rsidP="005F6CC0">
            <w:pPr>
              <w:suppressAutoHyphens/>
              <w:spacing w:after="0" w:line="240" w:lineRule="auto"/>
              <w:jc w:val="center"/>
              <w:rPr>
                <w:rFonts w:ascii="Times New Roman" w:eastAsia="Batang" w:hAnsi="Times New Roman" w:cs="Times New Roman"/>
                <w:i/>
                <w:sz w:val="24"/>
                <w:szCs w:val="24"/>
                <w:u w:val="single"/>
                <w:lang w:eastAsia="ru-RU"/>
              </w:rPr>
            </w:pPr>
          </w:p>
        </w:tc>
        <w:tc>
          <w:tcPr>
            <w:tcW w:w="3715" w:type="dxa"/>
          </w:tcPr>
          <w:p w14:paraId="608D2620" w14:textId="19A407FC" w:rsidR="00FE51C9" w:rsidRPr="00FE51C9" w:rsidRDefault="00FE51C9" w:rsidP="00247692">
            <w:pPr>
              <w:suppressAutoHyphens/>
              <w:spacing w:after="0" w:line="240" w:lineRule="auto"/>
              <w:jc w:val="both"/>
              <w:rPr>
                <w:rFonts w:ascii="Times New Roman" w:hAnsi="Times New Roman" w:cs="Times New Roman"/>
                <w:iCs/>
                <w:spacing w:val="-4"/>
                <w:sz w:val="24"/>
                <w:szCs w:val="24"/>
              </w:rPr>
            </w:pPr>
            <w:r w:rsidRPr="00FE51C9">
              <w:rPr>
                <w:rFonts w:ascii="Times New Roman" w:eastAsia="Batang" w:hAnsi="Times New Roman" w:cs="Times New Roman"/>
                <w:sz w:val="24"/>
                <w:szCs w:val="24"/>
                <w:lang w:eastAsia="ru-RU"/>
              </w:rPr>
              <w:t>анализировать и решать юридические проблемы в сфере семейно-правовых отношений</w:t>
            </w:r>
          </w:p>
        </w:tc>
        <w:tc>
          <w:tcPr>
            <w:tcW w:w="3827" w:type="dxa"/>
          </w:tcPr>
          <w:p w14:paraId="714A5B55" w14:textId="48AB1D07" w:rsidR="00FE51C9" w:rsidRPr="00FE51C9" w:rsidRDefault="00FE51C9" w:rsidP="00247692">
            <w:pPr>
              <w:suppressAutoHyphens/>
              <w:spacing w:after="0" w:line="240" w:lineRule="auto"/>
              <w:jc w:val="both"/>
              <w:rPr>
                <w:rFonts w:ascii="Times New Roman" w:hAnsi="Times New Roman" w:cs="Times New Roman"/>
                <w:iCs/>
                <w:spacing w:val="-4"/>
                <w:sz w:val="24"/>
                <w:szCs w:val="24"/>
              </w:rPr>
            </w:pPr>
          </w:p>
        </w:tc>
      </w:tr>
    </w:tbl>
    <w:p w14:paraId="0B268DC9" w14:textId="77777777" w:rsidR="00FE51C9" w:rsidRDefault="00FE51C9" w:rsidP="00636E95">
      <w:pPr>
        <w:suppressAutoHyphens/>
        <w:spacing w:after="240" w:line="240" w:lineRule="auto"/>
        <w:jc w:val="center"/>
        <w:rPr>
          <w:rFonts w:ascii="Times New Roman" w:eastAsia="Batang" w:hAnsi="Times New Roman" w:cs="Times New Roman"/>
          <w:b/>
          <w:sz w:val="24"/>
          <w:szCs w:val="24"/>
          <w:lang w:eastAsia="ru-RU"/>
        </w:rPr>
      </w:pPr>
    </w:p>
    <w:p w14:paraId="35CD3228" w14:textId="04A6B97C" w:rsidR="00636E95" w:rsidRPr="00636E95" w:rsidRDefault="00636E95" w:rsidP="00636E95">
      <w:pPr>
        <w:suppressAutoHyphens/>
        <w:spacing w:after="240" w:line="240" w:lineRule="auto"/>
        <w:jc w:val="center"/>
        <w:rPr>
          <w:rFonts w:ascii="Times New Roman" w:eastAsia="Batang" w:hAnsi="Times New Roman" w:cs="Times New Roman"/>
          <w:b/>
          <w:sz w:val="24"/>
          <w:szCs w:val="24"/>
          <w:lang w:eastAsia="ru-RU"/>
        </w:rPr>
      </w:pPr>
      <w:r w:rsidRPr="00636E95">
        <w:rPr>
          <w:rFonts w:ascii="Times New Roman" w:eastAsia="Batang" w:hAnsi="Times New Roman" w:cs="Times New Roman"/>
          <w:b/>
          <w:sz w:val="24"/>
          <w:szCs w:val="24"/>
          <w:lang w:eastAsia="ru-RU"/>
        </w:rPr>
        <w:t>2. СТРУКТУРА И СОДЕРЖАНИЕ УЧЕБНОЙ ДИСЦИПЛИНЫ</w:t>
      </w:r>
    </w:p>
    <w:p w14:paraId="1C09F230" w14:textId="77777777" w:rsidR="00636E95" w:rsidRPr="00636E95" w:rsidRDefault="00636E95" w:rsidP="00636E95">
      <w:pPr>
        <w:suppressAutoHyphens/>
        <w:spacing w:after="240" w:line="240" w:lineRule="auto"/>
        <w:ind w:firstLine="709"/>
        <w:rPr>
          <w:rFonts w:ascii="Times New Roman" w:eastAsia="Batang" w:hAnsi="Times New Roman" w:cs="Times New Roman"/>
          <w:b/>
          <w:sz w:val="24"/>
          <w:szCs w:val="24"/>
          <w:lang w:eastAsia="ru-RU"/>
        </w:rPr>
      </w:pPr>
      <w:r w:rsidRPr="00636E95">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636E95" w:rsidRPr="00636E95" w14:paraId="5422D3A8" w14:textId="77777777" w:rsidTr="002346E6">
        <w:trPr>
          <w:trHeight w:val="490"/>
        </w:trPr>
        <w:tc>
          <w:tcPr>
            <w:tcW w:w="3611" w:type="pct"/>
            <w:vAlign w:val="center"/>
          </w:tcPr>
          <w:p w14:paraId="449CE41E" w14:textId="77777777" w:rsidR="00636E95" w:rsidRPr="00636E95" w:rsidRDefault="00636E95" w:rsidP="00636E95">
            <w:pPr>
              <w:suppressAutoHyphens/>
              <w:spacing w:after="200" w:line="276" w:lineRule="auto"/>
              <w:rPr>
                <w:rFonts w:ascii="Times New Roman" w:eastAsia="Batang" w:hAnsi="Times New Roman" w:cs="Times New Roman"/>
                <w:b/>
                <w:lang w:eastAsia="ru-RU"/>
              </w:rPr>
            </w:pPr>
            <w:r w:rsidRPr="00636E95">
              <w:rPr>
                <w:rFonts w:ascii="Times New Roman" w:eastAsia="Batang" w:hAnsi="Times New Roman" w:cs="Times New Roman"/>
                <w:b/>
                <w:lang w:eastAsia="ru-RU"/>
              </w:rPr>
              <w:t>Вид учебной работы</w:t>
            </w:r>
          </w:p>
        </w:tc>
        <w:tc>
          <w:tcPr>
            <w:tcW w:w="1389" w:type="pct"/>
            <w:vAlign w:val="center"/>
          </w:tcPr>
          <w:p w14:paraId="51E83414" w14:textId="77777777" w:rsidR="00636E95" w:rsidRPr="00636E95" w:rsidRDefault="00636E95" w:rsidP="00636E95">
            <w:pPr>
              <w:suppressAutoHyphens/>
              <w:spacing w:after="200" w:line="276" w:lineRule="auto"/>
              <w:rPr>
                <w:rFonts w:ascii="Times New Roman" w:eastAsia="Batang" w:hAnsi="Times New Roman" w:cs="Times New Roman"/>
                <w:b/>
                <w:iCs/>
                <w:lang w:eastAsia="ru-RU"/>
              </w:rPr>
            </w:pPr>
            <w:r w:rsidRPr="00636E95">
              <w:rPr>
                <w:rFonts w:ascii="Times New Roman" w:eastAsia="Batang" w:hAnsi="Times New Roman" w:cs="Times New Roman"/>
                <w:b/>
                <w:iCs/>
                <w:lang w:eastAsia="ru-RU"/>
              </w:rPr>
              <w:t>Объем в часах</w:t>
            </w:r>
          </w:p>
        </w:tc>
      </w:tr>
      <w:tr w:rsidR="00636E95" w:rsidRPr="00636E95" w14:paraId="2093522A" w14:textId="77777777" w:rsidTr="002346E6">
        <w:trPr>
          <w:trHeight w:val="490"/>
        </w:trPr>
        <w:tc>
          <w:tcPr>
            <w:tcW w:w="3611" w:type="pct"/>
            <w:vAlign w:val="center"/>
          </w:tcPr>
          <w:p w14:paraId="571EBF8D" w14:textId="77777777" w:rsidR="00636E95" w:rsidRPr="00636E95" w:rsidRDefault="00636E95" w:rsidP="00636E95">
            <w:pPr>
              <w:suppressAutoHyphens/>
              <w:spacing w:after="0" w:line="276" w:lineRule="auto"/>
              <w:rPr>
                <w:rFonts w:ascii="Times New Roman" w:eastAsia="Batang" w:hAnsi="Times New Roman" w:cs="Times New Roman"/>
                <w:b/>
                <w:lang w:eastAsia="ru-RU"/>
              </w:rPr>
            </w:pPr>
            <w:r w:rsidRPr="00636E95">
              <w:rPr>
                <w:rFonts w:ascii="Times New Roman" w:eastAsia="Batang" w:hAnsi="Times New Roman" w:cs="Times New Roman"/>
                <w:b/>
                <w:lang w:eastAsia="ru-RU"/>
              </w:rPr>
              <w:t>Объем образовательной программы учебной дисциплины</w:t>
            </w:r>
          </w:p>
        </w:tc>
        <w:tc>
          <w:tcPr>
            <w:tcW w:w="1389" w:type="pct"/>
            <w:vAlign w:val="center"/>
          </w:tcPr>
          <w:p w14:paraId="51A77729" w14:textId="591EE459" w:rsidR="00636E95" w:rsidRPr="00636E95" w:rsidRDefault="00247692" w:rsidP="00636E95">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36</w:t>
            </w:r>
          </w:p>
        </w:tc>
      </w:tr>
      <w:tr w:rsidR="00636E95" w:rsidRPr="00636E95" w14:paraId="174A5E60" w14:textId="77777777" w:rsidTr="002346E6">
        <w:trPr>
          <w:trHeight w:val="490"/>
        </w:trPr>
        <w:tc>
          <w:tcPr>
            <w:tcW w:w="3611" w:type="pct"/>
            <w:shd w:val="clear" w:color="auto" w:fill="auto"/>
            <w:vAlign w:val="center"/>
          </w:tcPr>
          <w:p w14:paraId="4EC3C8CF" w14:textId="77777777" w:rsidR="00636E95" w:rsidRPr="00636E95" w:rsidRDefault="00636E95" w:rsidP="00636E95">
            <w:pPr>
              <w:suppressAutoHyphens/>
              <w:spacing w:after="0" w:line="276" w:lineRule="auto"/>
              <w:rPr>
                <w:rFonts w:ascii="Times New Roman" w:eastAsia="Batang" w:hAnsi="Times New Roman" w:cs="Times New Roman"/>
                <w:b/>
                <w:lang w:eastAsia="ru-RU"/>
              </w:rPr>
            </w:pPr>
            <w:r w:rsidRPr="00636E95">
              <w:rPr>
                <w:rFonts w:ascii="Times New Roman" w:eastAsia="Batang" w:hAnsi="Times New Roman" w:cs="Times New Roman"/>
                <w:b/>
                <w:lang w:eastAsia="ru-RU"/>
              </w:rPr>
              <w:t>в т.ч. в форме практической подготовки</w:t>
            </w:r>
          </w:p>
        </w:tc>
        <w:tc>
          <w:tcPr>
            <w:tcW w:w="1389" w:type="pct"/>
            <w:shd w:val="clear" w:color="auto" w:fill="auto"/>
            <w:vAlign w:val="center"/>
          </w:tcPr>
          <w:p w14:paraId="47FB85D7" w14:textId="112B1CAD" w:rsidR="00636E95" w:rsidRPr="00636E95" w:rsidRDefault="00247692" w:rsidP="00636E95">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26</w:t>
            </w:r>
          </w:p>
        </w:tc>
      </w:tr>
      <w:tr w:rsidR="00636E95" w:rsidRPr="00636E95" w14:paraId="500FAB8D" w14:textId="77777777" w:rsidTr="002346E6">
        <w:trPr>
          <w:trHeight w:val="336"/>
        </w:trPr>
        <w:tc>
          <w:tcPr>
            <w:tcW w:w="5000" w:type="pct"/>
            <w:gridSpan w:val="2"/>
            <w:vAlign w:val="center"/>
          </w:tcPr>
          <w:p w14:paraId="1B13577A" w14:textId="77777777" w:rsidR="00636E95" w:rsidRPr="00636E95" w:rsidRDefault="00636E95" w:rsidP="00636E95">
            <w:pPr>
              <w:suppressAutoHyphens/>
              <w:spacing w:after="0" w:line="276" w:lineRule="auto"/>
              <w:rPr>
                <w:rFonts w:ascii="Times New Roman" w:eastAsia="Batang" w:hAnsi="Times New Roman" w:cs="Times New Roman"/>
                <w:iCs/>
                <w:lang w:eastAsia="ru-RU"/>
              </w:rPr>
            </w:pPr>
            <w:r w:rsidRPr="00636E95">
              <w:rPr>
                <w:rFonts w:ascii="Times New Roman" w:eastAsia="Batang" w:hAnsi="Times New Roman" w:cs="Times New Roman"/>
                <w:lang w:eastAsia="ru-RU"/>
              </w:rPr>
              <w:t>в т. ч.:</w:t>
            </w:r>
          </w:p>
        </w:tc>
      </w:tr>
      <w:tr w:rsidR="00636E95" w:rsidRPr="00636E95" w14:paraId="000155C1" w14:textId="77777777" w:rsidTr="002346E6">
        <w:trPr>
          <w:trHeight w:val="490"/>
        </w:trPr>
        <w:tc>
          <w:tcPr>
            <w:tcW w:w="3611" w:type="pct"/>
            <w:vAlign w:val="center"/>
          </w:tcPr>
          <w:p w14:paraId="04351DF6" w14:textId="77777777" w:rsidR="00636E95" w:rsidRPr="00636E95" w:rsidRDefault="00636E95" w:rsidP="00636E95">
            <w:pPr>
              <w:suppressAutoHyphens/>
              <w:spacing w:after="0" w:line="276" w:lineRule="auto"/>
              <w:rPr>
                <w:rFonts w:ascii="Times New Roman" w:eastAsia="Batang" w:hAnsi="Times New Roman" w:cs="Times New Roman"/>
                <w:lang w:eastAsia="ru-RU"/>
              </w:rPr>
            </w:pPr>
            <w:r w:rsidRPr="00636E95">
              <w:rPr>
                <w:rFonts w:ascii="Times New Roman" w:eastAsia="Batang" w:hAnsi="Times New Roman" w:cs="Times New Roman"/>
                <w:lang w:eastAsia="ru-RU"/>
              </w:rPr>
              <w:t>теоретическое обучение</w:t>
            </w:r>
          </w:p>
        </w:tc>
        <w:tc>
          <w:tcPr>
            <w:tcW w:w="1389" w:type="pct"/>
            <w:vAlign w:val="center"/>
          </w:tcPr>
          <w:p w14:paraId="04CB22C3" w14:textId="3DF7D35E" w:rsidR="00636E95" w:rsidRPr="00636E95" w:rsidRDefault="00247692" w:rsidP="00636E95">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10</w:t>
            </w:r>
          </w:p>
        </w:tc>
      </w:tr>
      <w:tr w:rsidR="00636E95" w:rsidRPr="00636E95" w14:paraId="36024B7D" w14:textId="77777777" w:rsidTr="002346E6">
        <w:trPr>
          <w:trHeight w:val="490"/>
        </w:trPr>
        <w:tc>
          <w:tcPr>
            <w:tcW w:w="3611" w:type="pct"/>
            <w:vAlign w:val="center"/>
          </w:tcPr>
          <w:p w14:paraId="06CA63EB" w14:textId="77777777" w:rsidR="00636E95" w:rsidRPr="00636E95" w:rsidRDefault="00636E95" w:rsidP="00636E95">
            <w:pPr>
              <w:suppressAutoHyphens/>
              <w:spacing w:after="0" w:line="276" w:lineRule="auto"/>
              <w:rPr>
                <w:rFonts w:ascii="Times New Roman" w:eastAsia="Batang" w:hAnsi="Times New Roman" w:cs="Times New Roman"/>
                <w:lang w:eastAsia="ru-RU"/>
              </w:rPr>
            </w:pPr>
            <w:r w:rsidRPr="00636E95">
              <w:rPr>
                <w:rFonts w:ascii="Times New Roman" w:eastAsia="Batang" w:hAnsi="Times New Roman" w:cs="Times New Roman"/>
                <w:lang w:eastAsia="ru-RU"/>
              </w:rPr>
              <w:t>практические занятия</w:t>
            </w:r>
            <w:r w:rsidRPr="00636E95">
              <w:rPr>
                <w:rFonts w:ascii="Times New Roman" w:eastAsia="Batang" w:hAnsi="Times New Roman" w:cs="Times New Roman"/>
                <w:i/>
                <w:lang w:eastAsia="ru-RU"/>
              </w:rPr>
              <w:t xml:space="preserve"> </w:t>
            </w:r>
          </w:p>
        </w:tc>
        <w:tc>
          <w:tcPr>
            <w:tcW w:w="1389" w:type="pct"/>
            <w:vAlign w:val="center"/>
          </w:tcPr>
          <w:p w14:paraId="1D67E67F" w14:textId="677491AA" w:rsidR="00636E95" w:rsidRPr="00636E95" w:rsidRDefault="00247692" w:rsidP="00636E95">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26</w:t>
            </w:r>
          </w:p>
        </w:tc>
      </w:tr>
      <w:tr w:rsidR="00636E95" w:rsidRPr="00636E95" w14:paraId="2D738C71" w14:textId="77777777" w:rsidTr="002346E6">
        <w:trPr>
          <w:trHeight w:val="267"/>
        </w:trPr>
        <w:tc>
          <w:tcPr>
            <w:tcW w:w="3611" w:type="pct"/>
            <w:vAlign w:val="center"/>
          </w:tcPr>
          <w:p w14:paraId="03A59B1A" w14:textId="77777777" w:rsidR="00636E95" w:rsidRPr="00636E95" w:rsidRDefault="00636E95" w:rsidP="00636E95">
            <w:pPr>
              <w:suppressAutoHyphens/>
              <w:spacing w:after="0" w:line="276" w:lineRule="auto"/>
              <w:rPr>
                <w:rFonts w:ascii="Times New Roman" w:eastAsia="Batang" w:hAnsi="Times New Roman" w:cs="Times New Roman"/>
                <w:i/>
                <w:lang w:eastAsia="ru-RU"/>
              </w:rPr>
            </w:pPr>
            <w:r w:rsidRPr="00636E95">
              <w:rPr>
                <w:rFonts w:ascii="Times New Roman" w:eastAsia="Batang" w:hAnsi="Times New Roman" w:cs="Times New Roman"/>
                <w:i/>
                <w:lang w:eastAsia="ru-RU"/>
              </w:rPr>
              <w:t xml:space="preserve">Самостоятельная работа </w:t>
            </w:r>
          </w:p>
        </w:tc>
        <w:tc>
          <w:tcPr>
            <w:tcW w:w="1389" w:type="pct"/>
            <w:vAlign w:val="center"/>
          </w:tcPr>
          <w:p w14:paraId="033BF004" w14:textId="6860D1F1" w:rsidR="00636E95" w:rsidRPr="00636E95" w:rsidRDefault="00636E95" w:rsidP="00636E95">
            <w:pPr>
              <w:suppressAutoHyphens/>
              <w:spacing w:after="0" w:line="276" w:lineRule="auto"/>
              <w:rPr>
                <w:rFonts w:ascii="Times New Roman" w:eastAsia="Batang" w:hAnsi="Times New Roman" w:cs="Times New Roman"/>
                <w:iCs/>
                <w:lang w:eastAsia="ru-RU"/>
              </w:rPr>
            </w:pPr>
          </w:p>
        </w:tc>
      </w:tr>
      <w:tr w:rsidR="00636E95" w:rsidRPr="00636E95" w14:paraId="4159EE85" w14:textId="77777777" w:rsidTr="002346E6">
        <w:trPr>
          <w:trHeight w:val="331"/>
        </w:trPr>
        <w:tc>
          <w:tcPr>
            <w:tcW w:w="3611" w:type="pct"/>
            <w:vAlign w:val="center"/>
          </w:tcPr>
          <w:p w14:paraId="44DF8D5D" w14:textId="77777777" w:rsidR="00636E95" w:rsidRPr="00636E95" w:rsidRDefault="00636E95" w:rsidP="00636E95">
            <w:pPr>
              <w:suppressAutoHyphens/>
              <w:spacing w:after="0" w:line="276" w:lineRule="auto"/>
              <w:rPr>
                <w:rFonts w:ascii="Times New Roman" w:eastAsia="Batang" w:hAnsi="Times New Roman" w:cs="Times New Roman"/>
                <w:i/>
                <w:lang w:eastAsia="ru-RU"/>
              </w:rPr>
            </w:pPr>
            <w:r w:rsidRPr="00636E95">
              <w:rPr>
                <w:rFonts w:ascii="Times New Roman" w:eastAsia="Batang" w:hAnsi="Times New Roman" w:cs="Times New Roman"/>
                <w:b/>
                <w:iCs/>
                <w:lang w:eastAsia="ru-RU"/>
              </w:rPr>
              <w:t>Промежуточная аттестация</w:t>
            </w:r>
          </w:p>
        </w:tc>
        <w:tc>
          <w:tcPr>
            <w:tcW w:w="1389" w:type="pct"/>
            <w:vAlign w:val="center"/>
          </w:tcPr>
          <w:p w14:paraId="4F3F101C" w14:textId="6563032F" w:rsidR="00636E95" w:rsidRPr="00636E95" w:rsidRDefault="00636E95" w:rsidP="00636E95">
            <w:pPr>
              <w:suppressAutoHyphens/>
              <w:spacing w:after="0" w:line="276" w:lineRule="auto"/>
              <w:rPr>
                <w:rFonts w:ascii="Times New Roman" w:eastAsia="Batang" w:hAnsi="Times New Roman" w:cs="Times New Roman"/>
                <w:iCs/>
                <w:lang w:eastAsia="ru-RU"/>
              </w:rPr>
            </w:pPr>
          </w:p>
        </w:tc>
      </w:tr>
    </w:tbl>
    <w:p w14:paraId="322030D2" w14:textId="77777777" w:rsidR="00636E95" w:rsidRPr="00636E95" w:rsidRDefault="00636E95" w:rsidP="00636E95">
      <w:pPr>
        <w:suppressAutoHyphens/>
        <w:spacing w:after="120" w:line="276" w:lineRule="auto"/>
        <w:rPr>
          <w:rFonts w:ascii="Times New Roman" w:eastAsia="Batang" w:hAnsi="Times New Roman" w:cs="Times New Roman"/>
          <w:b/>
          <w:i/>
          <w:lang w:eastAsia="ru-RU"/>
        </w:rPr>
      </w:pPr>
    </w:p>
    <w:p w14:paraId="17FDAD3A" w14:textId="77777777" w:rsidR="00636E95" w:rsidRPr="00636E95" w:rsidRDefault="00636E95" w:rsidP="00636E95">
      <w:pPr>
        <w:spacing w:after="200" w:line="276" w:lineRule="auto"/>
        <w:rPr>
          <w:rFonts w:ascii="Times New Roman" w:eastAsia="Batang" w:hAnsi="Times New Roman" w:cs="Times New Roman"/>
          <w:b/>
          <w:i/>
          <w:lang w:eastAsia="ru-RU"/>
        </w:rPr>
        <w:sectPr w:rsidR="00636E95" w:rsidRPr="00636E95" w:rsidSect="002346E6">
          <w:pgSz w:w="11906" w:h="16838"/>
          <w:pgMar w:top="1134" w:right="850" w:bottom="284" w:left="1701" w:header="708" w:footer="708" w:gutter="0"/>
          <w:cols w:space="720"/>
          <w:docGrid w:linePitch="299"/>
        </w:sectPr>
      </w:pPr>
    </w:p>
    <w:p w14:paraId="79EB41BD" w14:textId="77777777" w:rsidR="00636E95" w:rsidRPr="00636E95" w:rsidRDefault="00636E95" w:rsidP="00636E95">
      <w:pPr>
        <w:spacing w:after="200" w:line="276" w:lineRule="auto"/>
        <w:ind w:firstLine="709"/>
        <w:rPr>
          <w:rFonts w:ascii="Times New Roman" w:eastAsia="Batang" w:hAnsi="Times New Roman" w:cs="Times New Roman"/>
          <w:b/>
          <w:bCs/>
          <w:lang w:eastAsia="ru-RU"/>
        </w:rPr>
      </w:pPr>
      <w:r w:rsidRPr="00636E95">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8"/>
        <w:gridCol w:w="7919"/>
        <w:gridCol w:w="1866"/>
        <w:gridCol w:w="2687"/>
      </w:tblGrid>
      <w:tr w:rsidR="0004639E" w:rsidRPr="004D45F6" w14:paraId="3CC7CC99" w14:textId="3041E354" w:rsidTr="0004639E">
        <w:trPr>
          <w:trHeight w:val="23"/>
        </w:trPr>
        <w:tc>
          <w:tcPr>
            <w:tcW w:w="823" w:type="pct"/>
            <w:vAlign w:val="center"/>
          </w:tcPr>
          <w:p w14:paraId="5145EE4A" w14:textId="165B4627" w:rsidR="0004639E" w:rsidRPr="004D45F6" w:rsidRDefault="0004639E" w:rsidP="0004639E">
            <w:pPr>
              <w:suppressAutoHyphens/>
              <w:spacing w:after="0" w:line="276" w:lineRule="auto"/>
              <w:jc w:val="center"/>
              <w:rPr>
                <w:rFonts w:ascii="Times New Roman" w:eastAsia="Batang" w:hAnsi="Times New Roman" w:cs="Times New Roman"/>
                <w:b/>
                <w:bCs/>
                <w:lang w:eastAsia="ru-RU"/>
              </w:rPr>
            </w:pPr>
            <w:r w:rsidRPr="001B1868">
              <w:rPr>
                <w:rFonts w:ascii="Times New Roman" w:eastAsia="Batang" w:hAnsi="Times New Roman" w:cs="Times New Roman"/>
                <w:b/>
                <w:bCs/>
                <w:lang w:eastAsia="ru-RU"/>
              </w:rPr>
              <w:t>Наименование разделов и тем</w:t>
            </w:r>
          </w:p>
        </w:tc>
        <w:tc>
          <w:tcPr>
            <w:tcW w:w="2652" w:type="pct"/>
            <w:vAlign w:val="center"/>
          </w:tcPr>
          <w:p w14:paraId="02D365D4" w14:textId="04F73146" w:rsidR="0004639E" w:rsidRPr="004D45F6" w:rsidRDefault="001D30FE" w:rsidP="0004639E">
            <w:pPr>
              <w:suppressAutoHyphens/>
              <w:spacing w:after="0" w:line="276" w:lineRule="auto"/>
              <w:jc w:val="center"/>
              <w:rPr>
                <w:rFonts w:ascii="Times New Roman" w:eastAsia="Batang" w:hAnsi="Times New Roman" w:cs="Times New Roman"/>
                <w:b/>
                <w:bCs/>
                <w:lang w:eastAsia="ru-RU"/>
              </w:rPr>
            </w:pPr>
            <w:r w:rsidRPr="001D30FE">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625" w:type="pct"/>
            <w:vAlign w:val="center"/>
          </w:tcPr>
          <w:p w14:paraId="3660D271" w14:textId="6C525450" w:rsidR="0004639E" w:rsidRPr="004D45F6" w:rsidRDefault="0004639E" w:rsidP="0004639E">
            <w:pPr>
              <w:suppressAutoHyphens/>
              <w:spacing w:after="0" w:line="276" w:lineRule="auto"/>
              <w:jc w:val="center"/>
              <w:rPr>
                <w:rFonts w:ascii="Times New Roman" w:eastAsia="Batang" w:hAnsi="Times New Roman" w:cs="Times New Roman"/>
                <w:b/>
                <w:bCs/>
                <w:lang w:eastAsia="ru-RU"/>
              </w:rPr>
            </w:pPr>
            <w:r w:rsidRPr="001B1868">
              <w:rPr>
                <w:rFonts w:ascii="Times New Roman" w:eastAsia="Batang" w:hAnsi="Times New Roman" w:cs="Times New Roman"/>
                <w:b/>
                <w:bCs/>
                <w:lang w:eastAsia="ru-RU"/>
              </w:rPr>
              <w:t>Объем, акад. ч / в том числе в форме практической подготовки, акад. ч</w:t>
            </w:r>
            <w:r w:rsidRPr="001B1868">
              <w:rPr>
                <w:rStyle w:val="ac"/>
                <w:rFonts w:ascii="Times New Roman" w:hAnsi="Times New Roman" w:cs="Times New Roman"/>
                <w:b/>
                <w:bCs/>
              </w:rPr>
              <w:footnoteReference w:id="12"/>
            </w:r>
          </w:p>
        </w:tc>
        <w:tc>
          <w:tcPr>
            <w:tcW w:w="900" w:type="pct"/>
            <w:vAlign w:val="center"/>
          </w:tcPr>
          <w:p w14:paraId="3B7619C7" w14:textId="289DEFF0" w:rsidR="0004639E" w:rsidRPr="004D45F6" w:rsidRDefault="0004639E" w:rsidP="0004639E">
            <w:pPr>
              <w:suppressAutoHyphens/>
              <w:spacing w:after="0" w:line="276" w:lineRule="auto"/>
              <w:jc w:val="center"/>
              <w:rPr>
                <w:rFonts w:ascii="Times New Roman" w:eastAsia="Batang" w:hAnsi="Times New Roman" w:cs="Times New Roman"/>
                <w:b/>
                <w:bCs/>
                <w:lang w:eastAsia="ru-RU"/>
              </w:rPr>
            </w:pPr>
            <w:r w:rsidRPr="001B1868">
              <w:rPr>
                <w:rFonts w:ascii="Times New Roman" w:eastAsia="Batang" w:hAnsi="Times New Roman" w:cs="Times New Roman"/>
                <w:b/>
                <w:bCs/>
                <w:lang w:eastAsia="ru-RU"/>
              </w:rPr>
              <w:t>Коды компетенций, формированию которых способствует элемент программы</w:t>
            </w:r>
          </w:p>
        </w:tc>
      </w:tr>
      <w:tr w:rsidR="0004639E" w:rsidRPr="004D45F6" w14:paraId="374F66A5" w14:textId="7B350A8D" w:rsidTr="0004639E">
        <w:trPr>
          <w:trHeight w:val="23"/>
        </w:trPr>
        <w:tc>
          <w:tcPr>
            <w:tcW w:w="3475" w:type="pct"/>
            <w:gridSpan w:val="2"/>
          </w:tcPr>
          <w:p w14:paraId="5A4DBC4D" w14:textId="77777777" w:rsidR="0004639E" w:rsidRPr="004D45F6" w:rsidRDefault="0004639E" w:rsidP="0004639E">
            <w:pPr>
              <w:spacing w:after="0" w:line="240" w:lineRule="auto"/>
              <w:rPr>
                <w:rFonts w:ascii="Times New Roman" w:eastAsia="Batang" w:hAnsi="Times New Roman" w:cs="Times New Roman"/>
                <w:i/>
                <w:lang w:eastAsia="ru-RU"/>
              </w:rPr>
            </w:pPr>
            <w:r w:rsidRPr="004D45F6">
              <w:rPr>
                <w:rFonts w:ascii="Times New Roman" w:eastAsia="Batang" w:hAnsi="Times New Roman" w:cs="Times New Roman"/>
                <w:b/>
                <w:bCs/>
                <w:lang w:eastAsia="ru-RU"/>
              </w:rPr>
              <w:t xml:space="preserve">Раздел 1. </w:t>
            </w:r>
            <w:r w:rsidRPr="004D45F6">
              <w:rPr>
                <w:rFonts w:ascii="Times New Roman" w:eastAsia="Batang" w:hAnsi="Times New Roman" w:cs="Times New Roman"/>
                <w:lang w:eastAsia="ru-RU"/>
              </w:rPr>
              <w:t xml:space="preserve"> </w:t>
            </w:r>
            <w:r w:rsidRPr="004D45F6">
              <w:rPr>
                <w:rFonts w:ascii="Times New Roman" w:eastAsia="Batang" w:hAnsi="Times New Roman" w:cs="Times New Roman"/>
                <w:b/>
                <w:bCs/>
                <w:lang w:eastAsia="ru-RU"/>
              </w:rPr>
              <w:t>Понятие семейного права</w:t>
            </w:r>
          </w:p>
        </w:tc>
        <w:tc>
          <w:tcPr>
            <w:tcW w:w="625" w:type="pct"/>
          </w:tcPr>
          <w:p w14:paraId="221B3E64" w14:textId="7F65A567" w:rsidR="0004639E" w:rsidRPr="004D45F6" w:rsidRDefault="0004639E" w:rsidP="0004639E">
            <w:pPr>
              <w:spacing w:after="0" w:line="276" w:lineRule="auto"/>
              <w:jc w:val="center"/>
              <w:rPr>
                <w:rFonts w:ascii="Times New Roman" w:eastAsia="Batang" w:hAnsi="Times New Roman" w:cs="Times New Roman"/>
                <w:b/>
                <w:bCs/>
                <w:iCs/>
                <w:lang w:eastAsia="ru-RU"/>
              </w:rPr>
            </w:pPr>
          </w:p>
        </w:tc>
        <w:tc>
          <w:tcPr>
            <w:tcW w:w="900" w:type="pct"/>
          </w:tcPr>
          <w:p w14:paraId="0A353C1A" w14:textId="77777777" w:rsidR="0004639E" w:rsidRPr="004D45F6" w:rsidRDefault="0004639E" w:rsidP="0004639E">
            <w:pPr>
              <w:spacing w:after="0" w:line="276" w:lineRule="auto"/>
              <w:jc w:val="center"/>
              <w:rPr>
                <w:rFonts w:ascii="Times New Roman" w:eastAsia="Batang" w:hAnsi="Times New Roman" w:cs="Times New Roman"/>
                <w:b/>
                <w:bCs/>
                <w:i/>
                <w:iCs/>
                <w:highlight w:val="green"/>
                <w:lang w:eastAsia="ru-RU"/>
              </w:rPr>
            </w:pPr>
          </w:p>
        </w:tc>
      </w:tr>
      <w:tr w:rsidR="0004639E" w:rsidRPr="004D45F6" w14:paraId="2212A697" w14:textId="5EDDE778" w:rsidTr="0004639E">
        <w:trPr>
          <w:trHeight w:val="23"/>
        </w:trPr>
        <w:tc>
          <w:tcPr>
            <w:tcW w:w="823" w:type="pct"/>
            <w:vMerge w:val="restart"/>
          </w:tcPr>
          <w:p w14:paraId="7C21A06E" w14:textId="7888BD52" w:rsidR="0004639E" w:rsidRPr="004D45F6" w:rsidRDefault="0004639E" w:rsidP="0004639E">
            <w:pPr>
              <w:spacing w:after="0" w:line="276" w:lineRule="auto"/>
              <w:rPr>
                <w:rFonts w:ascii="Times New Roman" w:eastAsia="Batang" w:hAnsi="Times New Roman" w:cs="Times New Roman"/>
                <w:b/>
                <w:highlight w:val="green"/>
                <w:lang w:eastAsia="ru-RU"/>
              </w:rPr>
            </w:pPr>
            <w:r>
              <w:rPr>
                <w:rFonts w:ascii="Times New Roman" w:eastAsia="Batang" w:hAnsi="Times New Roman" w:cs="Times New Roman"/>
                <w:b/>
                <w:lang w:eastAsia="ru-RU"/>
              </w:rPr>
              <w:t>Тема 1.</w:t>
            </w:r>
            <w:r w:rsidRPr="004D45F6">
              <w:rPr>
                <w:rFonts w:ascii="Times New Roman" w:eastAsia="Batang" w:hAnsi="Times New Roman" w:cs="Times New Roman"/>
                <w:b/>
                <w:lang w:eastAsia="ru-RU"/>
              </w:rPr>
              <w:t>1 Понятие и общая характеристика семейного права</w:t>
            </w:r>
          </w:p>
        </w:tc>
        <w:tc>
          <w:tcPr>
            <w:tcW w:w="2652" w:type="pct"/>
          </w:tcPr>
          <w:p w14:paraId="311489A8" w14:textId="77777777" w:rsidR="0004639E" w:rsidRPr="004D45F6" w:rsidRDefault="0004639E" w:rsidP="0004639E">
            <w:pPr>
              <w:spacing w:after="0" w:line="240" w:lineRule="auto"/>
              <w:jc w:val="both"/>
              <w:rPr>
                <w:rFonts w:ascii="Times New Roman" w:eastAsia="Batang" w:hAnsi="Times New Roman" w:cs="Times New Roman"/>
                <w:b/>
                <w:bCs/>
                <w:i/>
                <w:highlight w:val="green"/>
                <w:lang w:eastAsia="ru-RU"/>
              </w:rPr>
            </w:pPr>
            <w:r w:rsidRPr="004D45F6">
              <w:rPr>
                <w:rFonts w:ascii="Times New Roman" w:eastAsia="Batang" w:hAnsi="Times New Roman" w:cs="Times New Roman"/>
                <w:b/>
                <w:bCs/>
                <w:lang w:eastAsia="ru-RU"/>
              </w:rPr>
              <w:t>Содержание</w:t>
            </w:r>
          </w:p>
        </w:tc>
        <w:tc>
          <w:tcPr>
            <w:tcW w:w="625" w:type="pct"/>
          </w:tcPr>
          <w:p w14:paraId="05B400DC" w14:textId="77777777" w:rsidR="0004639E" w:rsidRPr="004D45F6" w:rsidRDefault="0004639E" w:rsidP="0004639E">
            <w:pPr>
              <w:spacing w:after="0" w:line="276" w:lineRule="auto"/>
              <w:rPr>
                <w:rFonts w:ascii="Times New Roman" w:eastAsia="Batang" w:hAnsi="Times New Roman" w:cs="Times New Roman"/>
                <w:b/>
                <w:i/>
                <w:highlight w:val="yellow"/>
                <w:lang w:eastAsia="ru-RU"/>
              </w:rPr>
            </w:pPr>
          </w:p>
        </w:tc>
        <w:tc>
          <w:tcPr>
            <w:tcW w:w="900" w:type="pct"/>
          </w:tcPr>
          <w:p w14:paraId="6591B67C" w14:textId="77777777" w:rsidR="0004639E" w:rsidRPr="004D45F6" w:rsidRDefault="0004639E" w:rsidP="0004639E">
            <w:pPr>
              <w:spacing w:after="0" w:line="276" w:lineRule="auto"/>
              <w:rPr>
                <w:rFonts w:ascii="Times New Roman" w:eastAsia="Batang" w:hAnsi="Times New Roman" w:cs="Times New Roman"/>
                <w:b/>
                <w:i/>
                <w:highlight w:val="yellow"/>
                <w:lang w:eastAsia="ru-RU"/>
              </w:rPr>
            </w:pPr>
          </w:p>
        </w:tc>
      </w:tr>
      <w:tr w:rsidR="0004639E" w:rsidRPr="004D45F6" w14:paraId="702A0994" w14:textId="3399FE24" w:rsidTr="0004639E">
        <w:trPr>
          <w:trHeight w:val="23"/>
        </w:trPr>
        <w:tc>
          <w:tcPr>
            <w:tcW w:w="823" w:type="pct"/>
            <w:vMerge/>
          </w:tcPr>
          <w:p w14:paraId="408DA5C7" w14:textId="77777777" w:rsidR="0004639E" w:rsidRPr="004D45F6" w:rsidRDefault="0004639E" w:rsidP="0004639E">
            <w:pPr>
              <w:spacing w:after="0" w:line="276" w:lineRule="auto"/>
              <w:rPr>
                <w:rFonts w:ascii="Times New Roman" w:eastAsia="Batang" w:hAnsi="Times New Roman" w:cs="Times New Roman"/>
                <w:b/>
                <w:bCs/>
                <w:i/>
                <w:highlight w:val="green"/>
                <w:lang w:eastAsia="ru-RU"/>
              </w:rPr>
            </w:pPr>
          </w:p>
        </w:tc>
        <w:tc>
          <w:tcPr>
            <w:tcW w:w="2652" w:type="pct"/>
            <w:tcBorders>
              <w:top w:val="single" w:sz="4" w:space="0" w:color="auto"/>
              <w:left w:val="single" w:sz="4" w:space="0" w:color="auto"/>
              <w:right w:val="single" w:sz="4" w:space="0" w:color="auto"/>
            </w:tcBorders>
          </w:tcPr>
          <w:p w14:paraId="151DA29B" w14:textId="77777777" w:rsidR="0004639E" w:rsidRPr="004D45F6" w:rsidRDefault="0004639E" w:rsidP="0004639E">
            <w:pPr>
              <w:spacing w:after="0" w:line="240" w:lineRule="auto"/>
              <w:jc w:val="both"/>
              <w:rPr>
                <w:rFonts w:ascii="Times New Roman" w:eastAsia="Times New Roman" w:hAnsi="Times New Roman" w:cs="Times New Roman"/>
                <w:b/>
                <w:lang w:eastAsia="ru-RU"/>
              </w:rPr>
            </w:pPr>
            <w:r w:rsidRPr="004D45F6">
              <w:rPr>
                <w:rFonts w:ascii="Times New Roman" w:eastAsia="Times New Roman" w:hAnsi="Times New Roman" w:cs="Times New Roman"/>
                <w:lang w:eastAsia="ru-RU"/>
              </w:rPr>
              <w:t xml:space="preserve">1. Понятие семейного права. Предмет и метод семейного права. </w:t>
            </w:r>
          </w:p>
          <w:p w14:paraId="2CF3C996" w14:textId="77777777" w:rsidR="0004639E" w:rsidRPr="004D45F6" w:rsidRDefault="0004639E" w:rsidP="0004639E">
            <w:pPr>
              <w:spacing w:after="0" w:line="240" w:lineRule="auto"/>
              <w:jc w:val="both"/>
              <w:rPr>
                <w:rFonts w:ascii="Times New Roman" w:eastAsia="Times New Roman" w:hAnsi="Times New Roman" w:cs="Times New Roman"/>
                <w:b/>
                <w:lang w:eastAsia="ru-RU"/>
              </w:rPr>
            </w:pPr>
            <w:r w:rsidRPr="004D45F6">
              <w:rPr>
                <w:rFonts w:ascii="Times New Roman" w:eastAsia="Times New Roman" w:hAnsi="Times New Roman" w:cs="Times New Roman"/>
                <w:lang w:eastAsia="ru-RU"/>
              </w:rPr>
              <w:t>2.Основные начала (принципы) семейного права. Элементы семейных правоотношений.</w:t>
            </w:r>
          </w:p>
        </w:tc>
        <w:tc>
          <w:tcPr>
            <w:tcW w:w="625" w:type="pct"/>
            <w:vMerge w:val="restart"/>
          </w:tcPr>
          <w:p w14:paraId="3D7079A7" w14:textId="14C941D2" w:rsidR="0004639E" w:rsidRPr="004D45F6" w:rsidRDefault="0004639E" w:rsidP="0004639E">
            <w:pPr>
              <w:spacing w:after="0" w:line="240" w:lineRule="auto"/>
              <w:rPr>
                <w:rFonts w:ascii="Times New Roman" w:eastAsia="Batang" w:hAnsi="Times New Roman" w:cs="Times New Roman"/>
                <w:lang w:eastAsia="ru-RU"/>
              </w:rPr>
            </w:pPr>
          </w:p>
        </w:tc>
        <w:tc>
          <w:tcPr>
            <w:tcW w:w="900" w:type="pct"/>
            <w:vMerge w:val="restart"/>
          </w:tcPr>
          <w:p w14:paraId="6B72F1E5" w14:textId="77777777" w:rsidR="0004639E" w:rsidRPr="004D45F6" w:rsidRDefault="0004639E" w:rsidP="0004639E">
            <w:pPr>
              <w:suppressAutoHyphens/>
              <w:spacing w:after="0" w:line="240" w:lineRule="auto"/>
              <w:rPr>
                <w:rFonts w:ascii="Times New Roman" w:eastAsia="Batang" w:hAnsi="Times New Roman" w:cs="Times New Roman"/>
                <w:iCs/>
                <w:szCs w:val="24"/>
                <w:lang w:eastAsia="ru-RU"/>
              </w:rPr>
            </w:pPr>
            <w:r w:rsidRPr="004D45F6">
              <w:rPr>
                <w:rFonts w:ascii="Times New Roman" w:eastAsia="Batang" w:hAnsi="Times New Roman" w:cs="Times New Roman"/>
                <w:iCs/>
                <w:szCs w:val="24"/>
                <w:lang w:eastAsia="ru-RU"/>
              </w:rPr>
              <w:t>ОК 2, 4, 5,</w:t>
            </w:r>
          </w:p>
          <w:p w14:paraId="33B6E178" w14:textId="77777777" w:rsidR="0004639E" w:rsidRPr="004D45F6" w:rsidRDefault="0004639E" w:rsidP="0004639E">
            <w:pPr>
              <w:suppressAutoHyphens/>
              <w:spacing w:after="0" w:line="240" w:lineRule="auto"/>
              <w:rPr>
                <w:rFonts w:ascii="Times New Roman" w:eastAsia="Batang" w:hAnsi="Times New Roman" w:cs="Times New Roman"/>
                <w:iCs/>
                <w:szCs w:val="24"/>
                <w:lang w:eastAsia="ru-RU"/>
              </w:rPr>
            </w:pPr>
            <w:r w:rsidRPr="004D45F6">
              <w:rPr>
                <w:rFonts w:ascii="Times New Roman" w:eastAsia="Batang" w:hAnsi="Times New Roman" w:cs="Times New Roman"/>
                <w:iCs/>
                <w:szCs w:val="24"/>
                <w:lang w:eastAsia="ru-RU"/>
              </w:rPr>
              <w:t>7 - 9, 11, 12</w:t>
            </w:r>
          </w:p>
          <w:p w14:paraId="6724219A" w14:textId="09F47511" w:rsidR="0004639E" w:rsidRPr="004D45F6" w:rsidRDefault="0004639E" w:rsidP="0004639E">
            <w:pPr>
              <w:suppressAutoHyphens/>
              <w:spacing w:after="0" w:line="276" w:lineRule="auto"/>
              <w:rPr>
                <w:rFonts w:ascii="Times New Roman" w:eastAsia="Segoe UI" w:hAnsi="Times New Roman" w:cs="Times New Roman"/>
                <w:bCs/>
                <w:iCs/>
                <w:lang w:eastAsia="ru-RU"/>
              </w:rPr>
            </w:pPr>
            <w:r w:rsidRPr="004D45F6">
              <w:rPr>
                <w:rFonts w:ascii="Times New Roman" w:eastAsia="Batang" w:hAnsi="Times New Roman" w:cs="Times New Roman"/>
                <w:iCs/>
                <w:szCs w:val="24"/>
                <w:lang w:eastAsia="ru-RU"/>
              </w:rPr>
              <w:t>ПК 1.1, 1.2, 1.4, 1.5, 2.2</w:t>
            </w:r>
          </w:p>
        </w:tc>
      </w:tr>
      <w:tr w:rsidR="0004639E" w:rsidRPr="004D45F6" w14:paraId="760CA830" w14:textId="5B7EBF0A" w:rsidTr="0004639E">
        <w:trPr>
          <w:trHeight w:val="23"/>
        </w:trPr>
        <w:tc>
          <w:tcPr>
            <w:tcW w:w="823" w:type="pct"/>
            <w:vMerge/>
          </w:tcPr>
          <w:p w14:paraId="17BE5D8B" w14:textId="77777777" w:rsidR="0004639E" w:rsidRPr="004D45F6" w:rsidRDefault="0004639E" w:rsidP="0004639E">
            <w:pPr>
              <w:spacing w:after="0" w:line="276" w:lineRule="auto"/>
              <w:rPr>
                <w:rFonts w:ascii="Times New Roman" w:eastAsia="Batang" w:hAnsi="Times New Roman" w:cs="Times New Roman"/>
                <w:b/>
                <w:bCs/>
                <w:i/>
                <w:highlight w:val="green"/>
                <w:lang w:eastAsia="ru-RU"/>
              </w:rPr>
            </w:pPr>
          </w:p>
        </w:tc>
        <w:tc>
          <w:tcPr>
            <w:tcW w:w="2652" w:type="pct"/>
          </w:tcPr>
          <w:p w14:paraId="7D174AD3" w14:textId="77777777" w:rsidR="0004639E" w:rsidRPr="004D45F6" w:rsidRDefault="0004639E" w:rsidP="0004639E">
            <w:pPr>
              <w:suppressAutoHyphens/>
              <w:spacing w:after="0" w:line="240" w:lineRule="auto"/>
              <w:jc w:val="both"/>
              <w:rPr>
                <w:rFonts w:ascii="Times New Roman" w:eastAsia="Batang" w:hAnsi="Times New Roman" w:cs="Times New Roman"/>
                <w:b/>
                <w:highlight w:val="green"/>
                <w:lang w:eastAsia="ru-RU"/>
              </w:rPr>
            </w:pPr>
            <w:r w:rsidRPr="004D45F6">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38240A58" w14:textId="77777777" w:rsidR="0004639E" w:rsidRPr="004D45F6" w:rsidRDefault="0004639E" w:rsidP="0004639E">
            <w:pPr>
              <w:spacing w:after="0" w:line="276" w:lineRule="auto"/>
              <w:rPr>
                <w:rFonts w:ascii="Times New Roman" w:eastAsia="Batang" w:hAnsi="Times New Roman" w:cs="Times New Roman"/>
                <w:b/>
                <w:i/>
                <w:lang w:eastAsia="ru-RU"/>
              </w:rPr>
            </w:pPr>
          </w:p>
        </w:tc>
        <w:tc>
          <w:tcPr>
            <w:tcW w:w="900" w:type="pct"/>
            <w:vMerge/>
          </w:tcPr>
          <w:p w14:paraId="59ADA7D6" w14:textId="77777777" w:rsidR="0004639E" w:rsidRPr="004D45F6" w:rsidRDefault="0004639E" w:rsidP="0004639E">
            <w:pPr>
              <w:spacing w:after="0" w:line="276" w:lineRule="auto"/>
              <w:rPr>
                <w:rFonts w:ascii="Times New Roman" w:eastAsia="Batang" w:hAnsi="Times New Roman" w:cs="Times New Roman"/>
                <w:b/>
                <w:i/>
                <w:highlight w:val="green"/>
                <w:lang w:eastAsia="ru-RU"/>
              </w:rPr>
            </w:pPr>
          </w:p>
        </w:tc>
      </w:tr>
      <w:tr w:rsidR="0004639E" w:rsidRPr="004D45F6" w14:paraId="67D9FE87" w14:textId="7A65C763" w:rsidTr="0004639E">
        <w:trPr>
          <w:trHeight w:val="23"/>
        </w:trPr>
        <w:tc>
          <w:tcPr>
            <w:tcW w:w="823" w:type="pct"/>
            <w:vMerge/>
          </w:tcPr>
          <w:p w14:paraId="5E9D2568" w14:textId="77777777" w:rsidR="0004639E" w:rsidRPr="004D45F6" w:rsidRDefault="0004639E" w:rsidP="0004639E">
            <w:pPr>
              <w:spacing w:after="0" w:line="276" w:lineRule="auto"/>
              <w:rPr>
                <w:rFonts w:ascii="Times New Roman" w:eastAsia="Batang" w:hAnsi="Times New Roman" w:cs="Times New Roman"/>
                <w:b/>
                <w:bCs/>
                <w:i/>
                <w:highlight w:val="green"/>
                <w:lang w:eastAsia="ru-RU"/>
              </w:rPr>
            </w:pPr>
          </w:p>
        </w:tc>
        <w:tc>
          <w:tcPr>
            <w:tcW w:w="2652" w:type="pct"/>
          </w:tcPr>
          <w:p w14:paraId="4DB0FD3E" w14:textId="77777777" w:rsidR="0004639E" w:rsidRPr="004D45F6" w:rsidRDefault="0004639E" w:rsidP="0004639E">
            <w:pPr>
              <w:suppressAutoHyphens/>
              <w:spacing w:after="0" w:line="240" w:lineRule="auto"/>
              <w:jc w:val="both"/>
              <w:rPr>
                <w:rFonts w:ascii="Times New Roman" w:eastAsia="Batang" w:hAnsi="Times New Roman" w:cs="Times New Roman"/>
                <w:iCs/>
                <w:lang w:eastAsia="ru-RU"/>
              </w:rPr>
            </w:pPr>
            <w:r w:rsidRPr="004D45F6">
              <w:rPr>
                <w:rFonts w:ascii="Times New Roman" w:eastAsia="Batang" w:hAnsi="Times New Roman" w:cs="Times New Roman"/>
                <w:iCs/>
                <w:lang w:eastAsia="ru-RU"/>
              </w:rPr>
              <w:t xml:space="preserve">1.Элементы семейных правоотношений. </w:t>
            </w:r>
            <w:r w:rsidRPr="004D45F6">
              <w:rPr>
                <w:rFonts w:ascii="Times New Roman" w:eastAsia="Times New Roman" w:hAnsi="Times New Roman" w:cs="Times New Roman"/>
                <w:lang w:eastAsia="ru-RU"/>
              </w:rPr>
              <w:t>Отграничение семейного права от смежных отраслей права.</w:t>
            </w:r>
          </w:p>
        </w:tc>
        <w:tc>
          <w:tcPr>
            <w:tcW w:w="625" w:type="pct"/>
            <w:vMerge/>
          </w:tcPr>
          <w:p w14:paraId="2A3D4EF3" w14:textId="33C56E64"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tcPr>
          <w:p w14:paraId="256D2966" w14:textId="2F5C0898"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4D45F6" w14:paraId="02A81272" w14:textId="4986A5DF" w:rsidTr="0004639E">
        <w:trPr>
          <w:trHeight w:val="23"/>
        </w:trPr>
        <w:tc>
          <w:tcPr>
            <w:tcW w:w="823" w:type="pct"/>
            <w:vMerge/>
          </w:tcPr>
          <w:p w14:paraId="31065E08"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48B8C4B4" w14:textId="67C6D3FA" w:rsidR="0004639E" w:rsidRPr="004D45F6" w:rsidRDefault="0004639E" w:rsidP="0004639E">
            <w:pPr>
              <w:spacing w:after="0" w:line="240" w:lineRule="auto"/>
              <w:jc w:val="both"/>
              <w:rPr>
                <w:rFonts w:ascii="Times New Roman" w:eastAsia="Batang" w:hAnsi="Times New Roman" w:cs="Times New Roman"/>
                <w:b/>
                <w:bCs/>
                <w:lang w:eastAsia="ru-RU"/>
              </w:rPr>
            </w:pPr>
            <w:r w:rsidRPr="004D45F6">
              <w:rPr>
                <w:rFonts w:ascii="Times New Roman" w:eastAsia="Batang" w:hAnsi="Times New Roman" w:cs="Times New Roman"/>
                <w:b/>
                <w:bCs/>
                <w:lang w:eastAsia="ru-RU"/>
              </w:rPr>
              <w:t>Самостоятельная работа обучающихся</w:t>
            </w:r>
          </w:p>
        </w:tc>
        <w:tc>
          <w:tcPr>
            <w:tcW w:w="625" w:type="pct"/>
            <w:vMerge/>
          </w:tcPr>
          <w:p w14:paraId="4913BECA" w14:textId="3828CF9D" w:rsidR="0004639E" w:rsidRPr="004D45F6" w:rsidRDefault="0004639E" w:rsidP="0004639E">
            <w:pPr>
              <w:spacing w:after="0" w:line="240" w:lineRule="auto"/>
              <w:rPr>
                <w:rFonts w:ascii="Times New Roman" w:eastAsia="Batang" w:hAnsi="Times New Roman" w:cs="Times New Roman"/>
                <w:lang w:eastAsia="ru-RU"/>
              </w:rPr>
            </w:pPr>
          </w:p>
        </w:tc>
        <w:tc>
          <w:tcPr>
            <w:tcW w:w="900" w:type="pct"/>
            <w:vMerge/>
          </w:tcPr>
          <w:p w14:paraId="70E0FF1E" w14:textId="78C288C1" w:rsidR="0004639E" w:rsidRPr="004D45F6" w:rsidRDefault="0004639E" w:rsidP="0004639E">
            <w:pPr>
              <w:suppressAutoHyphens/>
              <w:spacing w:after="0" w:line="276" w:lineRule="auto"/>
              <w:jc w:val="both"/>
              <w:rPr>
                <w:rFonts w:ascii="Times New Roman" w:eastAsia="Segoe UI" w:hAnsi="Times New Roman" w:cs="Times New Roman"/>
                <w:bCs/>
                <w:iCs/>
                <w:lang w:eastAsia="ru-RU"/>
              </w:rPr>
            </w:pPr>
          </w:p>
        </w:tc>
      </w:tr>
      <w:tr w:rsidR="0004639E" w:rsidRPr="004D45F6" w14:paraId="362C895B" w14:textId="18770888" w:rsidTr="0004639E">
        <w:trPr>
          <w:trHeight w:val="23"/>
        </w:trPr>
        <w:tc>
          <w:tcPr>
            <w:tcW w:w="3475" w:type="pct"/>
            <w:gridSpan w:val="2"/>
          </w:tcPr>
          <w:p w14:paraId="04D84C4D" w14:textId="77777777" w:rsidR="0004639E" w:rsidRPr="004D45F6" w:rsidRDefault="0004639E" w:rsidP="0004639E">
            <w:pPr>
              <w:spacing w:after="0" w:line="240" w:lineRule="auto"/>
              <w:jc w:val="both"/>
              <w:rPr>
                <w:rFonts w:ascii="Times New Roman" w:eastAsia="Batang" w:hAnsi="Times New Roman" w:cs="Times New Roman"/>
                <w:b/>
                <w:bCs/>
                <w:lang w:eastAsia="ru-RU"/>
              </w:rPr>
            </w:pPr>
            <w:r w:rsidRPr="004D45F6">
              <w:rPr>
                <w:rFonts w:ascii="Times New Roman" w:hAnsi="Times New Roman" w:cs="Times New Roman"/>
                <w:b/>
                <w:bCs/>
                <w:color w:val="181818"/>
                <w:shd w:val="clear" w:color="auto" w:fill="FFFFFF"/>
              </w:rPr>
              <w:t>Раздел 2. Личные и имущественные правоотношения супругов</w:t>
            </w:r>
          </w:p>
        </w:tc>
        <w:tc>
          <w:tcPr>
            <w:tcW w:w="625" w:type="pct"/>
          </w:tcPr>
          <w:p w14:paraId="3CC7A681" w14:textId="77777777" w:rsidR="0004639E" w:rsidRPr="004D45F6" w:rsidRDefault="0004639E" w:rsidP="0004639E">
            <w:pPr>
              <w:spacing w:after="0" w:line="240" w:lineRule="auto"/>
              <w:rPr>
                <w:rFonts w:ascii="Times New Roman" w:eastAsia="Batang" w:hAnsi="Times New Roman" w:cs="Times New Roman"/>
                <w:lang w:eastAsia="ru-RU"/>
              </w:rPr>
            </w:pPr>
          </w:p>
        </w:tc>
        <w:tc>
          <w:tcPr>
            <w:tcW w:w="900" w:type="pct"/>
          </w:tcPr>
          <w:p w14:paraId="524B84A5" w14:textId="77777777" w:rsidR="0004639E" w:rsidRPr="004D45F6" w:rsidRDefault="0004639E" w:rsidP="0004639E">
            <w:pPr>
              <w:suppressAutoHyphens/>
              <w:spacing w:after="0" w:line="276" w:lineRule="auto"/>
              <w:rPr>
                <w:rFonts w:ascii="Times New Roman" w:eastAsia="Batang" w:hAnsi="Times New Roman" w:cs="Times New Roman"/>
                <w:lang w:eastAsia="ru-RU"/>
              </w:rPr>
            </w:pPr>
          </w:p>
        </w:tc>
      </w:tr>
      <w:tr w:rsidR="0004639E" w:rsidRPr="004D45F6" w14:paraId="29D25A3C" w14:textId="6F0C4A50" w:rsidTr="0004639E">
        <w:trPr>
          <w:trHeight w:val="23"/>
        </w:trPr>
        <w:tc>
          <w:tcPr>
            <w:tcW w:w="823" w:type="pct"/>
            <w:vMerge w:val="restart"/>
          </w:tcPr>
          <w:p w14:paraId="659E329C" w14:textId="30D3F41E" w:rsidR="0004639E" w:rsidRPr="004D45F6" w:rsidRDefault="0004639E" w:rsidP="0004639E">
            <w:pPr>
              <w:spacing w:after="0" w:line="276" w:lineRule="auto"/>
              <w:rPr>
                <w:rFonts w:ascii="Times New Roman" w:eastAsia="Batang" w:hAnsi="Times New Roman" w:cs="Times New Roman"/>
                <w:b/>
                <w:bCs/>
                <w:highlight w:val="green"/>
                <w:lang w:eastAsia="ru-RU"/>
              </w:rPr>
            </w:pPr>
            <w:r w:rsidRPr="004D45F6">
              <w:rPr>
                <w:rFonts w:ascii="Times New Roman" w:eastAsia="Batang" w:hAnsi="Times New Roman" w:cs="Times New Roman"/>
                <w:b/>
                <w:bCs/>
                <w:lang w:eastAsia="ru-RU"/>
              </w:rPr>
              <w:t>Тема 2.1 Семейные правоотношения</w:t>
            </w:r>
          </w:p>
        </w:tc>
        <w:tc>
          <w:tcPr>
            <w:tcW w:w="2652" w:type="pct"/>
          </w:tcPr>
          <w:p w14:paraId="0108809D" w14:textId="77777777" w:rsidR="0004639E" w:rsidRPr="004D45F6" w:rsidRDefault="0004639E" w:rsidP="0004639E">
            <w:pPr>
              <w:spacing w:after="0" w:line="240" w:lineRule="auto"/>
              <w:rPr>
                <w:rFonts w:ascii="Times New Roman" w:eastAsia="Batang" w:hAnsi="Times New Roman" w:cs="Times New Roman"/>
                <w:b/>
                <w:bCs/>
                <w:i/>
                <w:highlight w:val="green"/>
                <w:lang w:eastAsia="ru-RU"/>
              </w:rPr>
            </w:pPr>
            <w:r w:rsidRPr="004D45F6">
              <w:rPr>
                <w:rFonts w:ascii="Times New Roman" w:eastAsia="Batang" w:hAnsi="Times New Roman" w:cs="Times New Roman"/>
                <w:b/>
                <w:bCs/>
                <w:lang w:eastAsia="ru-RU"/>
              </w:rPr>
              <w:t>Содержание</w:t>
            </w:r>
          </w:p>
        </w:tc>
        <w:tc>
          <w:tcPr>
            <w:tcW w:w="625" w:type="pct"/>
          </w:tcPr>
          <w:p w14:paraId="6D824BBA" w14:textId="77777777" w:rsidR="0004639E" w:rsidRPr="004D45F6" w:rsidRDefault="0004639E" w:rsidP="0004639E">
            <w:pPr>
              <w:spacing w:after="0" w:line="240" w:lineRule="auto"/>
              <w:rPr>
                <w:rFonts w:ascii="Times New Roman" w:eastAsia="Batang" w:hAnsi="Times New Roman" w:cs="Times New Roman"/>
                <w:bCs/>
                <w:highlight w:val="yellow"/>
                <w:lang w:eastAsia="ru-RU"/>
              </w:rPr>
            </w:pPr>
          </w:p>
        </w:tc>
        <w:tc>
          <w:tcPr>
            <w:tcW w:w="900" w:type="pct"/>
          </w:tcPr>
          <w:p w14:paraId="3AA011A9" w14:textId="77777777" w:rsidR="0004639E" w:rsidRPr="004D45F6"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4D45F6" w14:paraId="0CC2A630" w14:textId="1F0D0764" w:rsidTr="0004639E">
        <w:trPr>
          <w:trHeight w:val="23"/>
        </w:trPr>
        <w:tc>
          <w:tcPr>
            <w:tcW w:w="823" w:type="pct"/>
            <w:vMerge/>
          </w:tcPr>
          <w:p w14:paraId="05DC8179"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775FB1FB" w14:textId="77777777" w:rsidR="0004639E" w:rsidRPr="004D45F6" w:rsidRDefault="0004639E" w:rsidP="0004639E">
            <w:pPr>
              <w:spacing w:after="0" w:line="240" w:lineRule="auto"/>
              <w:jc w:val="both"/>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 xml:space="preserve">1.Понятие, виды, структура и содержание семейных правоотношений. Объекты семейных правоотношений. Субъекты семейных правоотношений. </w:t>
            </w:r>
          </w:p>
          <w:p w14:paraId="6CDE1DAE" w14:textId="26BE5EBB" w:rsidR="0004639E" w:rsidRPr="004D45F6" w:rsidRDefault="0004639E" w:rsidP="0004639E">
            <w:pPr>
              <w:spacing w:after="0" w:line="240" w:lineRule="auto"/>
              <w:jc w:val="both"/>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2.Осуществление семейных прав и исполнение семейных обязанностей. Защита семейных прав. Понятие и содержание права на защиту.</w:t>
            </w:r>
          </w:p>
        </w:tc>
        <w:tc>
          <w:tcPr>
            <w:tcW w:w="625" w:type="pct"/>
            <w:vMerge w:val="restart"/>
          </w:tcPr>
          <w:p w14:paraId="6F94A473" w14:textId="378EFDC7"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val="restart"/>
          </w:tcPr>
          <w:p w14:paraId="71A00BFF" w14:textId="77777777" w:rsidR="0004639E" w:rsidRPr="004D45F6" w:rsidRDefault="0004639E" w:rsidP="0004639E">
            <w:pPr>
              <w:suppressAutoHyphens/>
              <w:spacing w:after="0" w:line="240" w:lineRule="auto"/>
              <w:rPr>
                <w:rFonts w:ascii="Times New Roman" w:eastAsia="Batang" w:hAnsi="Times New Roman" w:cs="Times New Roman"/>
                <w:iCs/>
                <w:szCs w:val="24"/>
                <w:lang w:eastAsia="ru-RU"/>
              </w:rPr>
            </w:pPr>
            <w:r w:rsidRPr="004D45F6">
              <w:rPr>
                <w:rFonts w:ascii="Times New Roman" w:eastAsia="Batang" w:hAnsi="Times New Roman" w:cs="Times New Roman"/>
                <w:iCs/>
                <w:szCs w:val="24"/>
                <w:lang w:eastAsia="ru-RU"/>
              </w:rPr>
              <w:t>ОК 2, 4, 5,</w:t>
            </w:r>
          </w:p>
          <w:p w14:paraId="23F9195E" w14:textId="77777777" w:rsidR="0004639E" w:rsidRPr="004D45F6" w:rsidRDefault="0004639E" w:rsidP="0004639E">
            <w:pPr>
              <w:suppressAutoHyphens/>
              <w:spacing w:after="0" w:line="240" w:lineRule="auto"/>
              <w:rPr>
                <w:rFonts w:ascii="Times New Roman" w:eastAsia="Batang" w:hAnsi="Times New Roman" w:cs="Times New Roman"/>
                <w:iCs/>
                <w:szCs w:val="24"/>
                <w:lang w:eastAsia="ru-RU"/>
              </w:rPr>
            </w:pPr>
            <w:r w:rsidRPr="004D45F6">
              <w:rPr>
                <w:rFonts w:ascii="Times New Roman" w:eastAsia="Batang" w:hAnsi="Times New Roman" w:cs="Times New Roman"/>
                <w:iCs/>
                <w:szCs w:val="24"/>
                <w:lang w:eastAsia="ru-RU"/>
              </w:rPr>
              <w:t>7 - 9, 11, 12</w:t>
            </w:r>
          </w:p>
          <w:p w14:paraId="5CDFB229" w14:textId="264EFBFF" w:rsidR="0004639E" w:rsidRPr="004D45F6" w:rsidRDefault="0004639E" w:rsidP="0004639E">
            <w:pPr>
              <w:suppressAutoHyphens/>
              <w:spacing w:after="0" w:line="276" w:lineRule="auto"/>
              <w:jc w:val="both"/>
              <w:rPr>
                <w:rFonts w:ascii="Times New Roman" w:eastAsia="Batang" w:hAnsi="Times New Roman" w:cs="Times New Roman"/>
                <w:lang w:eastAsia="ru-RU"/>
              </w:rPr>
            </w:pPr>
            <w:r w:rsidRPr="004D45F6">
              <w:rPr>
                <w:rFonts w:ascii="Times New Roman" w:eastAsia="Batang" w:hAnsi="Times New Roman" w:cs="Times New Roman"/>
                <w:iCs/>
                <w:szCs w:val="24"/>
                <w:lang w:eastAsia="ru-RU"/>
              </w:rPr>
              <w:t>ПК 1.1, 1.2, 1.4, 1.5, 2.2</w:t>
            </w:r>
          </w:p>
        </w:tc>
      </w:tr>
      <w:tr w:rsidR="0004639E" w:rsidRPr="004D45F6" w14:paraId="11659123" w14:textId="49FB529A" w:rsidTr="0004639E">
        <w:trPr>
          <w:trHeight w:val="23"/>
        </w:trPr>
        <w:tc>
          <w:tcPr>
            <w:tcW w:w="823" w:type="pct"/>
            <w:vMerge/>
          </w:tcPr>
          <w:p w14:paraId="226E4A5E"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7C27C433" w14:textId="77777777" w:rsidR="0004639E" w:rsidRPr="004D45F6" w:rsidRDefault="0004639E" w:rsidP="0004639E">
            <w:pPr>
              <w:suppressAutoHyphens/>
              <w:spacing w:after="0" w:line="240" w:lineRule="auto"/>
              <w:jc w:val="both"/>
              <w:rPr>
                <w:rFonts w:ascii="Times New Roman" w:eastAsia="Batang" w:hAnsi="Times New Roman" w:cs="Times New Roman"/>
                <w:b/>
                <w:highlight w:val="green"/>
                <w:lang w:eastAsia="ru-RU"/>
              </w:rPr>
            </w:pPr>
            <w:r w:rsidRPr="004D45F6">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114719CA" w14:textId="77777777" w:rsidR="0004639E" w:rsidRPr="004D45F6" w:rsidRDefault="0004639E" w:rsidP="0004639E">
            <w:pPr>
              <w:spacing w:after="0" w:line="240" w:lineRule="auto"/>
              <w:rPr>
                <w:rFonts w:ascii="Times New Roman" w:eastAsia="Batang" w:hAnsi="Times New Roman" w:cs="Times New Roman"/>
                <w:bCs/>
                <w:highlight w:val="yellow"/>
                <w:lang w:eastAsia="ru-RU"/>
              </w:rPr>
            </w:pPr>
          </w:p>
        </w:tc>
        <w:tc>
          <w:tcPr>
            <w:tcW w:w="900" w:type="pct"/>
            <w:vMerge/>
          </w:tcPr>
          <w:p w14:paraId="6FB517F9" w14:textId="77777777" w:rsidR="0004639E" w:rsidRPr="004D45F6"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4D45F6" w14:paraId="28144144" w14:textId="1AF8DA91" w:rsidTr="0004639E">
        <w:trPr>
          <w:trHeight w:val="23"/>
        </w:trPr>
        <w:tc>
          <w:tcPr>
            <w:tcW w:w="823" w:type="pct"/>
            <w:vMerge/>
          </w:tcPr>
          <w:p w14:paraId="007DB1ED"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711F8C23" w14:textId="77777777" w:rsidR="0004639E" w:rsidRPr="004D45F6" w:rsidRDefault="0004639E" w:rsidP="0004639E">
            <w:pPr>
              <w:spacing w:after="0" w:line="276" w:lineRule="auto"/>
              <w:jc w:val="both"/>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1.Формы и способы защиты прав, вытекающих из брачно-семейных правоотношений.</w:t>
            </w:r>
          </w:p>
          <w:p w14:paraId="62502003" w14:textId="77777777" w:rsidR="0004639E" w:rsidRPr="004D45F6" w:rsidRDefault="0004639E" w:rsidP="0004639E">
            <w:pPr>
              <w:spacing w:after="0" w:line="276" w:lineRule="auto"/>
              <w:jc w:val="both"/>
              <w:rPr>
                <w:rFonts w:ascii="Times New Roman" w:eastAsia="Batang" w:hAnsi="Times New Roman" w:cs="Times New Roman"/>
                <w:bCs/>
                <w:lang w:eastAsia="ru-RU"/>
              </w:rPr>
            </w:pPr>
            <w:r w:rsidRPr="004D45F6">
              <w:rPr>
                <w:rFonts w:ascii="Times New Roman" w:eastAsia="Batang" w:hAnsi="Times New Roman" w:cs="Times New Roman"/>
                <w:bCs/>
                <w:lang w:eastAsia="ru-RU"/>
              </w:rPr>
              <w:t>2. Возникновение, изменение и прекращение семейных правоотношений. Родство и свойство: понятие и их юридическое значение.</w:t>
            </w:r>
          </w:p>
        </w:tc>
        <w:tc>
          <w:tcPr>
            <w:tcW w:w="625" w:type="pct"/>
            <w:vMerge/>
          </w:tcPr>
          <w:p w14:paraId="2F5DC508" w14:textId="019B4466"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tcPr>
          <w:p w14:paraId="2B2AE808" w14:textId="77777777"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4D45F6" w14:paraId="2D867E97" w14:textId="2134D336" w:rsidTr="0004639E">
        <w:trPr>
          <w:trHeight w:val="23"/>
        </w:trPr>
        <w:tc>
          <w:tcPr>
            <w:tcW w:w="823" w:type="pct"/>
            <w:vMerge/>
          </w:tcPr>
          <w:p w14:paraId="2C1896AF"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74B3A69C" w14:textId="09283D5D" w:rsidR="0004639E" w:rsidRPr="004D45F6" w:rsidRDefault="0004639E" w:rsidP="0004639E">
            <w:pPr>
              <w:spacing w:after="0" w:line="276" w:lineRule="auto"/>
              <w:jc w:val="both"/>
              <w:rPr>
                <w:rFonts w:ascii="Times New Roman" w:eastAsia="Batang" w:hAnsi="Times New Roman" w:cs="Times New Roman"/>
                <w:b/>
                <w:bCs/>
                <w:lang w:eastAsia="ru-RU"/>
              </w:rPr>
            </w:pPr>
            <w:r w:rsidRPr="004D45F6">
              <w:rPr>
                <w:rFonts w:ascii="Times New Roman" w:eastAsia="Batang" w:hAnsi="Times New Roman" w:cs="Times New Roman"/>
                <w:b/>
                <w:bCs/>
                <w:lang w:eastAsia="ru-RU"/>
              </w:rPr>
              <w:t>Самостоятельная работа обучающихся</w:t>
            </w:r>
          </w:p>
        </w:tc>
        <w:tc>
          <w:tcPr>
            <w:tcW w:w="625" w:type="pct"/>
            <w:vMerge/>
          </w:tcPr>
          <w:p w14:paraId="129CDC1C" w14:textId="3DDB4B8B"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tcPr>
          <w:p w14:paraId="1F918ACC" w14:textId="19D9953E"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4D45F6" w14:paraId="64BA561A" w14:textId="0817A7DA" w:rsidTr="0004639E">
        <w:trPr>
          <w:trHeight w:val="23"/>
        </w:trPr>
        <w:tc>
          <w:tcPr>
            <w:tcW w:w="823" w:type="pct"/>
            <w:vMerge w:val="restart"/>
          </w:tcPr>
          <w:p w14:paraId="44309C15" w14:textId="5E4610A9" w:rsidR="0004639E" w:rsidRPr="004D45F6" w:rsidRDefault="0004639E" w:rsidP="0004639E">
            <w:pPr>
              <w:spacing w:after="0" w:line="276" w:lineRule="auto"/>
              <w:rPr>
                <w:rFonts w:ascii="Times New Roman" w:eastAsia="Batang" w:hAnsi="Times New Roman" w:cs="Times New Roman"/>
                <w:b/>
                <w:bCs/>
                <w:highlight w:val="green"/>
                <w:lang w:eastAsia="ru-RU"/>
              </w:rPr>
            </w:pPr>
            <w:r w:rsidRPr="004D45F6">
              <w:rPr>
                <w:rFonts w:ascii="Times New Roman" w:eastAsia="Batang" w:hAnsi="Times New Roman" w:cs="Times New Roman"/>
                <w:b/>
                <w:bCs/>
                <w:lang w:eastAsia="ru-RU"/>
              </w:rPr>
              <w:t>Тема 2.2</w:t>
            </w:r>
            <w:r>
              <w:rPr>
                <w:rFonts w:ascii="Times New Roman" w:eastAsia="Batang" w:hAnsi="Times New Roman" w:cs="Times New Roman"/>
                <w:b/>
                <w:bCs/>
                <w:lang w:val="en-US" w:eastAsia="ru-RU"/>
              </w:rPr>
              <w:t xml:space="preserve"> </w:t>
            </w:r>
            <w:r w:rsidRPr="004D45F6">
              <w:rPr>
                <w:rFonts w:ascii="Times New Roman" w:eastAsia="Batang" w:hAnsi="Times New Roman" w:cs="Times New Roman"/>
                <w:b/>
                <w:bCs/>
                <w:lang w:eastAsia="ru-RU"/>
              </w:rPr>
              <w:t>Брачные отношения</w:t>
            </w:r>
          </w:p>
        </w:tc>
        <w:tc>
          <w:tcPr>
            <w:tcW w:w="2652" w:type="pct"/>
          </w:tcPr>
          <w:p w14:paraId="17E09FC8" w14:textId="77777777" w:rsidR="0004639E" w:rsidRPr="004D45F6" w:rsidRDefault="0004639E" w:rsidP="0004639E">
            <w:pPr>
              <w:spacing w:after="0" w:line="276" w:lineRule="auto"/>
              <w:rPr>
                <w:rFonts w:ascii="Times New Roman" w:eastAsia="Batang" w:hAnsi="Times New Roman" w:cs="Times New Roman"/>
                <w:b/>
                <w:bCs/>
                <w:lang w:eastAsia="ru-RU"/>
              </w:rPr>
            </w:pPr>
            <w:r w:rsidRPr="004D45F6">
              <w:rPr>
                <w:rFonts w:ascii="Times New Roman" w:eastAsia="Batang" w:hAnsi="Times New Roman" w:cs="Times New Roman"/>
                <w:b/>
                <w:bCs/>
                <w:lang w:eastAsia="ru-RU"/>
              </w:rPr>
              <w:t>Содержание</w:t>
            </w:r>
          </w:p>
        </w:tc>
        <w:tc>
          <w:tcPr>
            <w:tcW w:w="625" w:type="pct"/>
          </w:tcPr>
          <w:p w14:paraId="07723F27" w14:textId="77777777" w:rsidR="0004639E" w:rsidRPr="004D45F6" w:rsidRDefault="0004639E" w:rsidP="0004639E">
            <w:pPr>
              <w:spacing w:after="0" w:line="240" w:lineRule="auto"/>
              <w:rPr>
                <w:rFonts w:ascii="Times New Roman" w:eastAsia="Batang" w:hAnsi="Times New Roman" w:cs="Times New Roman"/>
                <w:bCs/>
                <w:highlight w:val="yellow"/>
                <w:lang w:eastAsia="ru-RU"/>
              </w:rPr>
            </w:pPr>
          </w:p>
        </w:tc>
        <w:tc>
          <w:tcPr>
            <w:tcW w:w="900" w:type="pct"/>
          </w:tcPr>
          <w:p w14:paraId="44ED7550" w14:textId="77777777" w:rsidR="0004639E" w:rsidRPr="004D45F6"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4D45F6" w14:paraId="12E097AC" w14:textId="1DF7B0BC" w:rsidTr="0004639E">
        <w:trPr>
          <w:trHeight w:val="23"/>
        </w:trPr>
        <w:tc>
          <w:tcPr>
            <w:tcW w:w="823" w:type="pct"/>
            <w:vMerge/>
          </w:tcPr>
          <w:p w14:paraId="5B860DB1"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40C82EDF" w14:textId="77777777" w:rsidR="0004639E" w:rsidRPr="004D45F6" w:rsidRDefault="0004639E" w:rsidP="0004639E">
            <w:pPr>
              <w:spacing w:after="0" w:line="276" w:lineRule="auto"/>
              <w:jc w:val="both"/>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 xml:space="preserve">1.Понятие и форма брака, порядок его заключения. Условия заключения брака и обстоятельства, препятствующие его заключению. Понятия и основания прекращения брака. </w:t>
            </w:r>
          </w:p>
          <w:p w14:paraId="5ABAE63F" w14:textId="77777777" w:rsidR="0004639E" w:rsidRPr="004D45F6" w:rsidRDefault="0004639E" w:rsidP="0004639E">
            <w:pPr>
              <w:spacing w:after="0" w:line="276" w:lineRule="auto"/>
              <w:jc w:val="both"/>
              <w:rPr>
                <w:rFonts w:ascii="Times New Roman" w:eastAsia="Batang" w:hAnsi="Times New Roman" w:cs="Times New Roman"/>
                <w:bCs/>
                <w:lang w:eastAsia="ru-RU"/>
              </w:rPr>
            </w:pPr>
            <w:r w:rsidRPr="004D45F6">
              <w:rPr>
                <w:rFonts w:ascii="Times New Roman" w:eastAsia="Times New Roman" w:hAnsi="Times New Roman" w:cs="Times New Roman"/>
                <w:lang w:eastAsia="ru-RU"/>
              </w:rPr>
              <w:t>2.Расторжение брака в органах ЗАГСА, расторжение брака в судебном порядке.</w:t>
            </w:r>
          </w:p>
        </w:tc>
        <w:tc>
          <w:tcPr>
            <w:tcW w:w="625" w:type="pct"/>
            <w:vMerge w:val="restart"/>
          </w:tcPr>
          <w:p w14:paraId="07617634" w14:textId="72E48C28"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val="restart"/>
          </w:tcPr>
          <w:p w14:paraId="1F4F026C" w14:textId="77777777" w:rsidR="0004639E" w:rsidRPr="004D45F6" w:rsidRDefault="0004639E" w:rsidP="0004639E">
            <w:pPr>
              <w:suppressAutoHyphens/>
              <w:spacing w:after="0" w:line="240" w:lineRule="auto"/>
              <w:rPr>
                <w:rFonts w:ascii="Times New Roman" w:eastAsia="Batang" w:hAnsi="Times New Roman" w:cs="Times New Roman"/>
                <w:iCs/>
                <w:szCs w:val="24"/>
                <w:lang w:eastAsia="ru-RU"/>
              </w:rPr>
            </w:pPr>
            <w:r w:rsidRPr="004D45F6">
              <w:rPr>
                <w:rFonts w:ascii="Times New Roman" w:eastAsia="Batang" w:hAnsi="Times New Roman" w:cs="Times New Roman"/>
                <w:iCs/>
                <w:szCs w:val="24"/>
                <w:lang w:eastAsia="ru-RU"/>
              </w:rPr>
              <w:t>ОК 2, 4, 5,</w:t>
            </w:r>
          </w:p>
          <w:p w14:paraId="351C9A63" w14:textId="77777777" w:rsidR="0004639E" w:rsidRPr="004D45F6" w:rsidRDefault="0004639E" w:rsidP="0004639E">
            <w:pPr>
              <w:suppressAutoHyphens/>
              <w:spacing w:after="0" w:line="240" w:lineRule="auto"/>
              <w:rPr>
                <w:rFonts w:ascii="Times New Roman" w:eastAsia="Batang" w:hAnsi="Times New Roman" w:cs="Times New Roman"/>
                <w:iCs/>
                <w:szCs w:val="24"/>
                <w:lang w:eastAsia="ru-RU"/>
              </w:rPr>
            </w:pPr>
            <w:r w:rsidRPr="004D45F6">
              <w:rPr>
                <w:rFonts w:ascii="Times New Roman" w:eastAsia="Batang" w:hAnsi="Times New Roman" w:cs="Times New Roman"/>
                <w:iCs/>
                <w:szCs w:val="24"/>
                <w:lang w:eastAsia="ru-RU"/>
              </w:rPr>
              <w:t>7 - 9, 11, 12</w:t>
            </w:r>
          </w:p>
          <w:p w14:paraId="387F9E17" w14:textId="255BA7CD" w:rsidR="0004639E" w:rsidRPr="004D45F6" w:rsidRDefault="0004639E" w:rsidP="0004639E">
            <w:pPr>
              <w:suppressAutoHyphens/>
              <w:spacing w:after="0" w:line="276" w:lineRule="auto"/>
              <w:jc w:val="both"/>
              <w:rPr>
                <w:rFonts w:ascii="Times New Roman" w:eastAsia="Batang" w:hAnsi="Times New Roman" w:cs="Times New Roman"/>
                <w:bCs/>
                <w:iCs/>
                <w:lang w:eastAsia="ru-RU"/>
              </w:rPr>
            </w:pPr>
            <w:r w:rsidRPr="004D45F6">
              <w:rPr>
                <w:rFonts w:ascii="Times New Roman" w:eastAsia="Batang" w:hAnsi="Times New Roman" w:cs="Times New Roman"/>
                <w:iCs/>
                <w:szCs w:val="24"/>
                <w:lang w:eastAsia="ru-RU"/>
              </w:rPr>
              <w:t>ПК 1.1, 1.2, 1.4, 1.5, 2.2</w:t>
            </w:r>
          </w:p>
        </w:tc>
      </w:tr>
      <w:tr w:rsidR="0004639E" w:rsidRPr="004D45F6" w14:paraId="2A622C3C" w14:textId="3F121A54" w:rsidTr="0004639E">
        <w:trPr>
          <w:trHeight w:val="23"/>
        </w:trPr>
        <w:tc>
          <w:tcPr>
            <w:tcW w:w="823" w:type="pct"/>
            <w:vMerge/>
          </w:tcPr>
          <w:p w14:paraId="4D27679E"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7BBEF2D5" w14:textId="77777777" w:rsidR="0004639E" w:rsidRPr="004D45F6" w:rsidRDefault="0004639E" w:rsidP="0004639E">
            <w:pPr>
              <w:suppressAutoHyphens/>
              <w:spacing w:after="0" w:line="240" w:lineRule="auto"/>
              <w:jc w:val="both"/>
              <w:rPr>
                <w:rFonts w:ascii="Times New Roman" w:eastAsia="Batang" w:hAnsi="Times New Roman" w:cs="Times New Roman"/>
                <w:b/>
                <w:highlight w:val="green"/>
                <w:lang w:eastAsia="ru-RU"/>
              </w:rPr>
            </w:pPr>
            <w:r w:rsidRPr="004D45F6">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564E170B" w14:textId="77777777" w:rsidR="0004639E" w:rsidRPr="004D45F6" w:rsidRDefault="0004639E" w:rsidP="0004639E">
            <w:pPr>
              <w:spacing w:after="0" w:line="240" w:lineRule="auto"/>
              <w:rPr>
                <w:rFonts w:ascii="Times New Roman" w:eastAsia="Batang" w:hAnsi="Times New Roman" w:cs="Times New Roman"/>
                <w:bCs/>
                <w:highlight w:val="yellow"/>
                <w:lang w:eastAsia="ru-RU"/>
              </w:rPr>
            </w:pPr>
          </w:p>
        </w:tc>
        <w:tc>
          <w:tcPr>
            <w:tcW w:w="900" w:type="pct"/>
            <w:vMerge/>
          </w:tcPr>
          <w:p w14:paraId="0CD6E029" w14:textId="77777777" w:rsidR="0004639E" w:rsidRPr="004D45F6"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4D45F6" w14:paraId="7052ACD7" w14:textId="03FB9C3E" w:rsidTr="0004639E">
        <w:trPr>
          <w:trHeight w:val="23"/>
        </w:trPr>
        <w:tc>
          <w:tcPr>
            <w:tcW w:w="823" w:type="pct"/>
            <w:vMerge/>
          </w:tcPr>
          <w:p w14:paraId="1347BB23"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41E2F02D" w14:textId="77777777" w:rsidR="0004639E" w:rsidRPr="004D45F6" w:rsidRDefault="0004639E" w:rsidP="0004639E">
            <w:pPr>
              <w:spacing w:after="0" w:line="240" w:lineRule="auto"/>
              <w:jc w:val="both"/>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1.Признание брака недействительным: понятие, основания, порядок.</w:t>
            </w:r>
          </w:p>
          <w:p w14:paraId="3A24CC9C" w14:textId="77777777" w:rsidR="0004639E" w:rsidRPr="004D45F6" w:rsidRDefault="0004639E" w:rsidP="0004639E">
            <w:pPr>
              <w:spacing w:after="0" w:line="276" w:lineRule="auto"/>
              <w:jc w:val="both"/>
              <w:rPr>
                <w:rFonts w:ascii="Times New Roman" w:eastAsia="Batang" w:hAnsi="Times New Roman" w:cs="Times New Roman"/>
                <w:b/>
                <w:bCs/>
                <w:lang w:eastAsia="ru-RU"/>
              </w:rPr>
            </w:pPr>
            <w:r w:rsidRPr="004D45F6">
              <w:rPr>
                <w:rFonts w:ascii="Times New Roman" w:eastAsia="Times New Roman" w:hAnsi="Times New Roman" w:cs="Times New Roman"/>
                <w:lang w:eastAsia="ru-RU"/>
              </w:rPr>
              <w:t>2. Правовые последствия недействительности брака.</w:t>
            </w:r>
          </w:p>
        </w:tc>
        <w:tc>
          <w:tcPr>
            <w:tcW w:w="625" w:type="pct"/>
            <w:vMerge/>
          </w:tcPr>
          <w:p w14:paraId="37712080" w14:textId="0C756D20"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tcPr>
          <w:p w14:paraId="4313F960" w14:textId="4FB4B340"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4D45F6" w14:paraId="700A3F0A" w14:textId="7A528C5F" w:rsidTr="0004639E">
        <w:trPr>
          <w:trHeight w:val="23"/>
        </w:trPr>
        <w:tc>
          <w:tcPr>
            <w:tcW w:w="823" w:type="pct"/>
            <w:vMerge/>
          </w:tcPr>
          <w:p w14:paraId="2EBDB38F"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5A192EDD" w14:textId="4E2D4BC5" w:rsidR="0004639E" w:rsidRPr="004D45F6" w:rsidRDefault="0004639E" w:rsidP="0004639E">
            <w:pPr>
              <w:spacing w:after="0" w:line="276" w:lineRule="auto"/>
              <w:jc w:val="both"/>
              <w:rPr>
                <w:rFonts w:ascii="Times New Roman" w:eastAsia="Batang" w:hAnsi="Times New Roman" w:cs="Times New Roman"/>
                <w:b/>
                <w:bCs/>
                <w:lang w:eastAsia="ru-RU"/>
              </w:rPr>
            </w:pPr>
            <w:r w:rsidRPr="004D45F6">
              <w:rPr>
                <w:rFonts w:ascii="Times New Roman" w:eastAsia="Batang" w:hAnsi="Times New Roman" w:cs="Times New Roman"/>
                <w:b/>
                <w:bCs/>
                <w:lang w:eastAsia="ru-RU"/>
              </w:rPr>
              <w:t>Самостоятельная работа обучающихся</w:t>
            </w:r>
          </w:p>
        </w:tc>
        <w:tc>
          <w:tcPr>
            <w:tcW w:w="625" w:type="pct"/>
            <w:vMerge/>
          </w:tcPr>
          <w:p w14:paraId="42BA2072" w14:textId="58BA4F0B" w:rsidR="0004639E" w:rsidRPr="004D45F6" w:rsidRDefault="0004639E" w:rsidP="0004639E">
            <w:pPr>
              <w:spacing w:after="0" w:line="240" w:lineRule="auto"/>
              <w:rPr>
                <w:rFonts w:ascii="Times New Roman" w:eastAsia="Batang" w:hAnsi="Times New Roman" w:cs="Times New Roman"/>
                <w:lang w:eastAsia="ru-RU"/>
              </w:rPr>
            </w:pPr>
          </w:p>
        </w:tc>
        <w:tc>
          <w:tcPr>
            <w:tcW w:w="900" w:type="pct"/>
            <w:vMerge/>
          </w:tcPr>
          <w:p w14:paraId="3860AE44" w14:textId="624D70AB"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4D45F6" w14:paraId="5F0EAAEB" w14:textId="6C49B705" w:rsidTr="0004639E">
        <w:trPr>
          <w:trHeight w:val="23"/>
        </w:trPr>
        <w:tc>
          <w:tcPr>
            <w:tcW w:w="823" w:type="pct"/>
            <w:vMerge w:val="restart"/>
          </w:tcPr>
          <w:p w14:paraId="542168C1" w14:textId="564E8099" w:rsidR="0004639E" w:rsidRPr="004D45F6" w:rsidRDefault="0004639E" w:rsidP="0004639E">
            <w:pPr>
              <w:spacing w:after="0" w:line="276" w:lineRule="auto"/>
              <w:rPr>
                <w:rFonts w:ascii="Times New Roman" w:eastAsia="Batang" w:hAnsi="Times New Roman" w:cs="Times New Roman"/>
                <w:b/>
                <w:bCs/>
                <w:highlight w:val="green"/>
                <w:lang w:eastAsia="ru-RU"/>
              </w:rPr>
            </w:pPr>
            <w:r w:rsidRPr="004D45F6">
              <w:rPr>
                <w:rFonts w:ascii="Times New Roman" w:eastAsia="Batang" w:hAnsi="Times New Roman" w:cs="Times New Roman"/>
                <w:b/>
                <w:bCs/>
                <w:lang w:eastAsia="ru-RU"/>
              </w:rPr>
              <w:t>Тема 2</w:t>
            </w:r>
            <w:r>
              <w:rPr>
                <w:rFonts w:ascii="Times New Roman" w:eastAsia="Batang" w:hAnsi="Times New Roman" w:cs="Times New Roman"/>
                <w:b/>
                <w:bCs/>
                <w:lang w:eastAsia="ru-RU"/>
              </w:rPr>
              <w:t>.</w:t>
            </w:r>
            <w:r w:rsidRPr="004D45F6">
              <w:rPr>
                <w:rFonts w:ascii="Times New Roman" w:eastAsia="Batang" w:hAnsi="Times New Roman" w:cs="Times New Roman"/>
                <w:b/>
                <w:bCs/>
                <w:lang w:eastAsia="ru-RU"/>
              </w:rPr>
              <w:t>3 Правоотношения супругов</w:t>
            </w:r>
          </w:p>
        </w:tc>
        <w:tc>
          <w:tcPr>
            <w:tcW w:w="2652" w:type="pct"/>
          </w:tcPr>
          <w:p w14:paraId="20BC9359" w14:textId="77777777" w:rsidR="0004639E" w:rsidRPr="004D45F6" w:rsidRDefault="0004639E" w:rsidP="0004639E">
            <w:pPr>
              <w:spacing w:after="0" w:line="276" w:lineRule="auto"/>
              <w:jc w:val="both"/>
              <w:rPr>
                <w:rFonts w:ascii="Times New Roman" w:eastAsia="Batang" w:hAnsi="Times New Roman" w:cs="Times New Roman"/>
                <w:b/>
                <w:bCs/>
                <w:lang w:eastAsia="ru-RU"/>
              </w:rPr>
            </w:pPr>
            <w:r w:rsidRPr="004D45F6">
              <w:rPr>
                <w:rFonts w:ascii="Times New Roman" w:eastAsia="Batang" w:hAnsi="Times New Roman" w:cs="Times New Roman"/>
                <w:b/>
                <w:bCs/>
                <w:lang w:eastAsia="ru-RU"/>
              </w:rPr>
              <w:t>Содержание</w:t>
            </w:r>
          </w:p>
        </w:tc>
        <w:tc>
          <w:tcPr>
            <w:tcW w:w="625" w:type="pct"/>
          </w:tcPr>
          <w:p w14:paraId="6F86ED94" w14:textId="77777777" w:rsidR="0004639E" w:rsidRPr="004D45F6" w:rsidRDefault="0004639E" w:rsidP="0004639E">
            <w:pPr>
              <w:spacing w:after="0" w:line="240" w:lineRule="auto"/>
              <w:rPr>
                <w:rFonts w:ascii="Times New Roman" w:eastAsia="Batang" w:hAnsi="Times New Roman" w:cs="Times New Roman"/>
                <w:bCs/>
                <w:highlight w:val="yellow"/>
                <w:lang w:eastAsia="ru-RU"/>
              </w:rPr>
            </w:pPr>
          </w:p>
        </w:tc>
        <w:tc>
          <w:tcPr>
            <w:tcW w:w="900" w:type="pct"/>
          </w:tcPr>
          <w:p w14:paraId="2D20D16A" w14:textId="77777777" w:rsidR="0004639E" w:rsidRPr="004D45F6"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4D45F6" w14:paraId="113A45F5" w14:textId="71D33FCE" w:rsidTr="0004639E">
        <w:trPr>
          <w:trHeight w:val="23"/>
        </w:trPr>
        <w:tc>
          <w:tcPr>
            <w:tcW w:w="823" w:type="pct"/>
            <w:vMerge/>
          </w:tcPr>
          <w:p w14:paraId="50BFEA4A"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Borders>
              <w:top w:val="single" w:sz="4" w:space="0" w:color="auto"/>
              <w:left w:val="single" w:sz="4" w:space="0" w:color="auto"/>
              <w:bottom w:val="single" w:sz="4" w:space="0" w:color="auto"/>
              <w:right w:val="single" w:sz="4" w:space="0" w:color="auto"/>
            </w:tcBorders>
          </w:tcPr>
          <w:p w14:paraId="6D8BE874" w14:textId="77777777" w:rsidR="0004639E" w:rsidRPr="004D45F6" w:rsidRDefault="0004639E" w:rsidP="0004639E">
            <w:pPr>
              <w:spacing w:after="0" w:line="276" w:lineRule="auto"/>
              <w:jc w:val="both"/>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 xml:space="preserve">1.Личные неимущественные правоотношения между супругами. Общее положение об имущественных отношениях между супругами.  </w:t>
            </w:r>
          </w:p>
          <w:p w14:paraId="2B61A699" w14:textId="77777777" w:rsidR="0004639E" w:rsidRPr="004D45F6" w:rsidRDefault="0004639E" w:rsidP="0004639E">
            <w:pPr>
              <w:spacing w:after="0" w:line="276" w:lineRule="auto"/>
              <w:jc w:val="both"/>
              <w:rPr>
                <w:rFonts w:ascii="Times New Roman" w:eastAsia="Times New Roman" w:hAnsi="Times New Roman" w:cs="Times New Roman"/>
                <w:b/>
                <w:lang w:eastAsia="ru-RU"/>
              </w:rPr>
            </w:pPr>
            <w:r w:rsidRPr="004D45F6">
              <w:rPr>
                <w:rFonts w:ascii="Times New Roman" w:eastAsia="Times New Roman" w:hAnsi="Times New Roman" w:cs="Times New Roman"/>
                <w:lang w:eastAsia="ru-RU"/>
              </w:rPr>
              <w:t>2.Имущество каждого из супругов (раздельная собственность) Раздел общего имущества супругов.</w:t>
            </w:r>
          </w:p>
        </w:tc>
        <w:tc>
          <w:tcPr>
            <w:tcW w:w="625" w:type="pct"/>
            <w:vMerge w:val="restart"/>
          </w:tcPr>
          <w:p w14:paraId="457C084B" w14:textId="6A93156F"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val="restart"/>
          </w:tcPr>
          <w:p w14:paraId="73BF41B8" w14:textId="77777777" w:rsidR="0004639E" w:rsidRPr="004D45F6" w:rsidRDefault="0004639E" w:rsidP="0004639E">
            <w:pPr>
              <w:suppressAutoHyphens/>
              <w:spacing w:after="0" w:line="240" w:lineRule="auto"/>
              <w:rPr>
                <w:rFonts w:ascii="Times New Roman" w:eastAsia="Batang" w:hAnsi="Times New Roman" w:cs="Times New Roman"/>
                <w:iCs/>
                <w:szCs w:val="24"/>
                <w:lang w:eastAsia="ru-RU"/>
              </w:rPr>
            </w:pPr>
            <w:r w:rsidRPr="004D45F6">
              <w:rPr>
                <w:rFonts w:ascii="Times New Roman" w:eastAsia="Batang" w:hAnsi="Times New Roman" w:cs="Times New Roman"/>
                <w:iCs/>
                <w:szCs w:val="24"/>
                <w:lang w:eastAsia="ru-RU"/>
              </w:rPr>
              <w:t>ОК 2, 4, 5,</w:t>
            </w:r>
          </w:p>
          <w:p w14:paraId="0B491AA8" w14:textId="77777777" w:rsidR="0004639E" w:rsidRPr="004D45F6" w:rsidRDefault="0004639E" w:rsidP="0004639E">
            <w:pPr>
              <w:suppressAutoHyphens/>
              <w:spacing w:after="0" w:line="240" w:lineRule="auto"/>
              <w:rPr>
                <w:rFonts w:ascii="Times New Roman" w:eastAsia="Batang" w:hAnsi="Times New Roman" w:cs="Times New Roman"/>
                <w:iCs/>
                <w:szCs w:val="24"/>
                <w:lang w:eastAsia="ru-RU"/>
              </w:rPr>
            </w:pPr>
            <w:r w:rsidRPr="004D45F6">
              <w:rPr>
                <w:rFonts w:ascii="Times New Roman" w:eastAsia="Batang" w:hAnsi="Times New Roman" w:cs="Times New Roman"/>
                <w:iCs/>
                <w:szCs w:val="24"/>
                <w:lang w:eastAsia="ru-RU"/>
              </w:rPr>
              <w:t>7 - 9, 11, 12</w:t>
            </w:r>
          </w:p>
          <w:p w14:paraId="394E7063" w14:textId="0E9062FF" w:rsidR="0004639E" w:rsidRPr="004D45F6" w:rsidRDefault="0004639E" w:rsidP="0004639E">
            <w:pPr>
              <w:suppressAutoHyphens/>
              <w:spacing w:after="0" w:line="276" w:lineRule="auto"/>
              <w:jc w:val="both"/>
              <w:rPr>
                <w:rFonts w:ascii="Times New Roman" w:eastAsia="Batang" w:hAnsi="Times New Roman" w:cs="Times New Roman"/>
                <w:lang w:eastAsia="ru-RU"/>
              </w:rPr>
            </w:pPr>
            <w:r w:rsidRPr="004D45F6">
              <w:rPr>
                <w:rFonts w:ascii="Times New Roman" w:eastAsia="Batang" w:hAnsi="Times New Roman" w:cs="Times New Roman"/>
                <w:iCs/>
                <w:szCs w:val="24"/>
                <w:lang w:eastAsia="ru-RU"/>
              </w:rPr>
              <w:t>ПК 1.1, 1.2, 1.4, 1.5, 2.2</w:t>
            </w:r>
          </w:p>
        </w:tc>
      </w:tr>
      <w:tr w:rsidR="0004639E" w:rsidRPr="004D45F6" w14:paraId="57728DE4" w14:textId="4E199DC3" w:rsidTr="0004639E">
        <w:trPr>
          <w:trHeight w:val="23"/>
        </w:trPr>
        <w:tc>
          <w:tcPr>
            <w:tcW w:w="823" w:type="pct"/>
            <w:vMerge/>
          </w:tcPr>
          <w:p w14:paraId="039A8021"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59322756" w14:textId="77777777" w:rsidR="0004639E" w:rsidRPr="004D45F6" w:rsidRDefault="0004639E" w:rsidP="0004639E">
            <w:pPr>
              <w:suppressAutoHyphens/>
              <w:spacing w:after="0" w:line="240" w:lineRule="auto"/>
              <w:jc w:val="both"/>
              <w:rPr>
                <w:rFonts w:ascii="Times New Roman" w:eastAsia="Batang" w:hAnsi="Times New Roman" w:cs="Times New Roman"/>
                <w:b/>
                <w:highlight w:val="green"/>
                <w:lang w:eastAsia="ru-RU"/>
              </w:rPr>
            </w:pPr>
            <w:r w:rsidRPr="004D45F6">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6F862992" w14:textId="77777777" w:rsidR="0004639E" w:rsidRPr="004D45F6" w:rsidRDefault="0004639E" w:rsidP="0004639E">
            <w:pPr>
              <w:spacing w:after="0" w:line="240" w:lineRule="auto"/>
              <w:rPr>
                <w:rFonts w:ascii="Times New Roman" w:eastAsia="Batang" w:hAnsi="Times New Roman" w:cs="Times New Roman"/>
                <w:bCs/>
                <w:highlight w:val="yellow"/>
                <w:lang w:eastAsia="ru-RU"/>
              </w:rPr>
            </w:pPr>
          </w:p>
        </w:tc>
        <w:tc>
          <w:tcPr>
            <w:tcW w:w="900" w:type="pct"/>
            <w:vMerge/>
          </w:tcPr>
          <w:p w14:paraId="08F5C426" w14:textId="77777777" w:rsidR="0004639E" w:rsidRPr="004D45F6"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4D45F6" w14:paraId="4AF5AAF9" w14:textId="16ECCAB4" w:rsidTr="0004639E">
        <w:trPr>
          <w:trHeight w:val="23"/>
        </w:trPr>
        <w:tc>
          <w:tcPr>
            <w:tcW w:w="823" w:type="pct"/>
            <w:vMerge/>
          </w:tcPr>
          <w:p w14:paraId="60BA447C"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64E22F06" w14:textId="77777777" w:rsidR="0004639E" w:rsidRPr="004D45F6" w:rsidRDefault="0004639E" w:rsidP="0004639E">
            <w:pPr>
              <w:spacing w:after="0" w:line="240" w:lineRule="auto"/>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1.Имущество каждого из супругов (раздельная собственность) Раздел общего имущества супругов.</w:t>
            </w:r>
          </w:p>
          <w:p w14:paraId="5432DB2F" w14:textId="77777777" w:rsidR="0004639E" w:rsidRPr="004D45F6" w:rsidRDefault="0004639E" w:rsidP="0004639E">
            <w:pPr>
              <w:spacing w:after="0" w:line="240" w:lineRule="auto"/>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2.</w:t>
            </w:r>
            <w:r w:rsidRPr="004D45F6">
              <w:rPr>
                <w:rFonts w:ascii="Times New Roman" w:eastAsia="Calibri" w:hAnsi="Times New Roman" w:cs="Times New Roman"/>
                <w:b/>
                <w:bCs/>
                <w:color w:val="4E4E3F"/>
                <w:shd w:val="clear" w:color="auto" w:fill="FFFFFF"/>
              </w:rPr>
              <w:t xml:space="preserve"> </w:t>
            </w:r>
            <w:r w:rsidRPr="004D45F6">
              <w:rPr>
                <w:rFonts w:ascii="Times New Roman" w:eastAsia="Times New Roman" w:hAnsi="Times New Roman" w:cs="Times New Roman"/>
                <w:bCs/>
                <w:lang w:eastAsia="ru-RU"/>
              </w:rPr>
              <w:t>Особенности семейных правоотношений</w:t>
            </w:r>
            <w:r w:rsidRPr="004D45F6">
              <w:rPr>
                <w:rFonts w:ascii="Times New Roman" w:eastAsia="Times New Roman" w:hAnsi="Times New Roman" w:cs="Times New Roman"/>
                <w:lang w:eastAsia="ru-RU"/>
              </w:rPr>
              <w:t>.</w:t>
            </w:r>
          </w:p>
          <w:p w14:paraId="3E0F8A64" w14:textId="77777777" w:rsidR="0004639E" w:rsidRPr="004D45F6" w:rsidRDefault="0004639E" w:rsidP="0004639E">
            <w:pPr>
              <w:spacing w:after="0" w:line="276" w:lineRule="auto"/>
              <w:jc w:val="both"/>
              <w:rPr>
                <w:rFonts w:ascii="Times New Roman" w:eastAsia="Times New Roman" w:hAnsi="Times New Roman" w:cs="Times New Roman"/>
                <w:bCs/>
                <w:lang w:eastAsia="ru-RU"/>
              </w:rPr>
            </w:pPr>
            <w:r w:rsidRPr="004D45F6">
              <w:rPr>
                <w:rFonts w:ascii="Times New Roman" w:eastAsia="Times New Roman" w:hAnsi="Times New Roman" w:cs="Times New Roman"/>
                <w:lang w:eastAsia="ru-RU"/>
              </w:rPr>
              <w:t>3.</w:t>
            </w:r>
            <w:r w:rsidRPr="004D45F6">
              <w:rPr>
                <w:rFonts w:ascii="Times New Roman" w:eastAsia="Calibri" w:hAnsi="Times New Roman" w:cs="Times New Roman"/>
                <w:b/>
                <w:bCs/>
                <w:color w:val="4E4E3F"/>
                <w:shd w:val="clear" w:color="auto" w:fill="FFFFFF"/>
              </w:rPr>
              <w:t xml:space="preserve"> </w:t>
            </w:r>
            <w:r w:rsidRPr="004D45F6">
              <w:rPr>
                <w:rFonts w:ascii="Times New Roman" w:eastAsia="Times New Roman" w:hAnsi="Times New Roman" w:cs="Times New Roman"/>
                <w:bCs/>
                <w:lang w:eastAsia="ru-RU"/>
              </w:rPr>
              <w:t>Характерные черты семейных прав и обязанностей.</w:t>
            </w:r>
          </w:p>
          <w:p w14:paraId="753D02E1" w14:textId="77777777" w:rsidR="0004639E" w:rsidRPr="004D45F6" w:rsidRDefault="0004639E" w:rsidP="0004639E">
            <w:pPr>
              <w:spacing w:after="0" w:line="240" w:lineRule="auto"/>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4.Понятие правового режима имущества супругов</w:t>
            </w:r>
          </w:p>
          <w:p w14:paraId="40A468CD" w14:textId="77777777" w:rsidR="0004639E" w:rsidRPr="004D45F6" w:rsidRDefault="0004639E" w:rsidP="0004639E">
            <w:pPr>
              <w:spacing w:after="0" w:line="276" w:lineRule="auto"/>
              <w:jc w:val="both"/>
              <w:rPr>
                <w:rFonts w:ascii="Times New Roman" w:eastAsia="Batang" w:hAnsi="Times New Roman" w:cs="Times New Roman"/>
                <w:b/>
                <w:bCs/>
                <w:lang w:eastAsia="ru-RU"/>
              </w:rPr>
            </w:pPr>
            <w:r w:rsidRPr="004D45F6">
              <w:rPr>
                <w:rFonts w:ascii="Times New Roman" w:eastAsia="Times New Roman" w:hAnsi="Times New Roman" w:cs="Times New Roman"/>
                <w:lang w:eastAsia="ru-RU"/>
              </w:rPr>
              <w:t>5. Виды правового режима имущества супругов</w:t>
            </w:r>
          </w:p>
        </w:tc>
        <w:tc>
          <w:tcPr>
            <w:tcW w:w="625" w:type="pct"/>
            <w:vMerge/>
          </w:tcPr>
          <w:p w14:paraId="39B2F8A3" w14:textId="3599B278"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tcPr>
          <w:p w14:paraId="12045320" w14:textId="1D3EDEC2" w:rsidR="0004639E" w:rsidRPr="004D45F6" w:rsidRDefault="0004639E" w:rsidP="0004639E">
            <w:pPr>
              <w:spacing w:after="0" w:line="240" w:lineRule="auto"/>
              <w:rPr>
                <w:rFonts w:ascii="Times New Roman" w:eastAsia="Batang" w:hAnsi="Times New Roman" w:cs="Times New Roman"/>
                <w:lang w:eastAsia="ru-RU"/>
              </w:rPr>
            </w:pPr>
          </w:p>
        </w:tc>
      </w:tr>
      <w:tr w:rsidR="0004639E" w:rsidRPr="004D45F6" w14:paraId="5DC29DB5" w14:textId="653FF465" w:rsidTr="0004639E">
        <w:trPr>
          <w:trHeight w:val="23"/>
        </w:trPr>
        <w:tc>
          <w:tcPr>
            <w:tcW w:w="823" w:type="pct"/>
            <w:vMerge/>
          </w:tcPr>
          <w:p w14:paraId="4DACDCB6"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2C8C274A" w14:textId="1CA85DC1" w:rsidR="0004639E" w:rsidRPr="004D45F6" w:rsidRDefault="0004639E" w:rsidP="0004639E">
            <w:pPr>
              <w:spacing w:after="0" w:line="276" w:lineRule="auto"/>
              <w:jc w:val="both"/>
              <w:rPr>
                <w:rFonts w:ascii="Times New Roman" w:eastAsia="Batang" w:hAnsi="Times New Roman" w:cs="Times New Roman"/>
                <w:b/>
                <w:bCs/>
                <w:lang w:eastAsia="ru-RU"/>
              </w:rPr>
            </w:pPr>
            <w:r w:rsidRPr="004D45F6">
              <w:rPr>
                <w:rFonts w:ascii="Times New Roman" w:eastAsia="Batang" w:hAnsi="Times New Roman" w:cs="Times New Roman"/>
                <w:b/>
                <w:bCs/>
                <w:lang w:eastAsia="ru-RU"/>
              </w:rPr>
              <w:t>Самостоятельная работа обучающихся</w:t>
            </w:r>
          </w:p>
        </w:tc>
        <w:tc>
          <w:tcPr>
            <w:tcW w:w="625" w:type="pct"/>
            <w:vMerge/>
          </w:tcPr>
          <w:p w14:paraId="46D294B7" w14:textId="644D9F45" w:rsidR="0004639E" w:rsidRPr="004D45F6" w:rsidRDefault="0004639E" w:rsidP="0004639E">
            <w:pPr>
              <w:spacing w:after="0" w:line="240" w:lineRule="auto"/>
              <w:rPr>
                <w:rFonts w:ascii="Times New Roman" w:eastAsia="Batang" w:hAnsi="Times New Roman" w:cs="Times New Roman"/>
                <w:lang w:eastAsia="ru-RU"/>
              </w:rPr>
            </w:pPr>
          </w:p>
        </w:tc>
        <w:tc>
          <w:tcPr>
            <w:tcW w:w="900" w:type="pct"/>
            <w:vMerge/>
          </w:tcPr>
          <w:p w14:paraId="78653581" w14:textId="0FF487FB" w:rsidR="0004639E" w:rsidRPr="004D45F6" w:rsidRDefault="0004639E" w:rsidP="0004639E">
            <w:pPr>
              <w:suppressAutoHyphens/>
              <w:spacing w:after="0" w:line="276" w:lineRule="auto"/>
              <w:jc w:val="both"/>
              <w:rPr>
                <w:rFonts w:ascii="Times New Roman" w:eastAsia="Segoe UI" w:hAnsi="Times New Roman" w:cs="Times New Roman"/>
                <w:bCs/>
                <w:iCs/>
                <w:lang w:eastAsia="ru-RU"/>
              </w:rPr>
            </w:pPr>
          </w:p>
        </w:tc>
      </w:tr>
      <w:tr w:rsidR="0004639E" w:rsidRPr="004D45F6" w14:paraId="40A2DEB8" w14:textId="5EB7EB72" w:rsidTr="0004639E">
        <w:trPr>
          <w:trHeight w:val="23"/>
        </w:trPr>
        <w:tc>
          <w:tcPr>
            <w:tcW w:w="3475" w:type="pct"/>
            <w:gridSpan w:val="2"/>
          </w:tcPr>
          <w:p w14:paraId="0E290EBC" w14:textId="77777777" w:rsidR="0004639E" w:rsidRPr="004D45F6" w:rsidRDefault="0004639E" w:rsidP="0004639E">
            <w:pPr>
              <w:spacing w:after="0" w:line="276" w:lineRule="auto"/>
              <w:jc w:val="both"/>
              <w:rPr>
                <w:rFonts w:ascii="Times New Roman" w:eastAsia="Batang" w:hAnsi="Times New Roman" w:cs="Times New Roman"/>
                <w:b/>
                <w:bCs/>
                <w:lang w:eastAsia="ru-RU"/>
              </w:rPr>
            </w:pPr>
            <w:r w:rsidRPr="004D45F6">
              <w:rPr>
                <w:rFonts w:ascii="Times New Roman" w:hAnsi="Times New Roman" w:cs="Times New Roman"/>
                <w:b/>
                <w:bCs/>
                <w:shd w:val="clear" w:color="auto" w:fill="FFFFFF"/>
              </w:rPr>
              <w:t>Раздел 3. Правоотношения родителей и детей</w:t>
            </w:r>
          </w:p>
        </w:tc>
        <w:tc>
          <w:tcPr>
            <w:tcW w:w="625" w:type="pct"/>
          </w:tcPr>
          <w:p w14:paraId="6AE8D081" w14:textId="77777777" w:rsidR="0004639E" w:rsidRPr="004D45F6" w:rsidRDefault="0004639E" w:rsidP="0004639E">
            <w:pPr>
              <w:spacing w:after="0" w:line="240" w:lineRule="auto"/>
              <w:rPr>
                <w:rFonts w:ascii="Times New Roman" w:eastAsia="Batang" w:hAnsi="Times New Roman" w:cs="Times New Roman"/>
                <w:lang w:eastAsia="ru-RU"/>
              </w:rPr>
            </w:pPr>
          </w:p>
        </w:tc>
        <w:tc>
          <w:tcPr>
            <w:tcW w:w="900" w:type="pct"/>
          </w:tcPr>
          <w:p w14:paraId="0093C96C" w14:textId="77777777" w:rsidR="0004639E" w:rsidRPr="004D45F6" w:rsidRDefault="0004639E" w:rsidP="0004639E">
            <w:pPr>
              <w:suppressAutoHyphens/>
              <w:spacing w:after="0" w:line="276" w:lineRule="auto"/>
              <w:rPr>
                <w:rFonts w:ascii="Times New Roman" w:eastAsia="Batang" w:hAnsi="Times New Roman" w:cs="Times New Roman"/>
                <w:lang w:eastAsia="ru-RU"/>
              </w:rPr>
            </w:pPr>
          </w:p>
        </w:tc>
      </w:tr>
      <w:tr w:rsidR="0004639E" w:rsidRPr="004D45F6" w14:paraId="05F42DF2" w14:textId="66141A38" w:rsidTr="0004639E">
        <w:trPr>
          <w:trHeight w:val="23"/>
        </w:trPr>
        <w:tc>
          <w:tcPr>
            <w:tcW w:w="823" w:type="pct"/>
            <w:vMerge w:val="restart"/>
          </w:tcPr>
          <w:p w14:paraId="4347124F"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r w:rsidRPr="004D45F6">
              <w:rPr>
                <w:rFonts w:ascii="Times New Roman" w:eastAsia="Batang" w:hAnsi="Times New Roman" w:cs="Times New Roman"/>
                <w:b/>
                <w:bCs/>
                <w:lang w:eastAsia="ru-RU"/>
              </w:rPr>
              <w:t>Тема 3.1 1Правоотношения родителей и детей</w:t>
            </w:r>
          </w:p>
        </w:tc>
        <w:tc>
          <w:tcPr>
            <w:tcW w:w="2652" w:type="pct"/>
          </w:tcPr>
          <w:p w14:paraId="1896415C" w14:textId="77777777" w:rsidR="0004639E" w:rsidRPr="004D45F6" w:rsidRDefault="0004639E" w:rsidP="0004639E">
            <w:pPr>
              <w:spacing w:after="0" w:line="276" w:lineRule="auto"/>
              <w:rPr>
                <w:rFonts w:ascii="Times New Roman" w:eastAsia="Batang" w:hAnsi="Times New Roman" w:cs="Times New Roman"/>
                <w:b/>
                <w:bCs/>
                <w:lang w:eastAsia="ru-RU"/>
              </w:rPr>
            </w:pPr>
            <w:r w:rsidRPr="004D45F6">
              <w:rPr>
                <w:rFonts w:ascii="Times New Roman" w:eastAsia="Batang" w:hAnsi="Times New Roman" w:cs="Times New Roman"/>
                <w:b/>
                <w:bCs/>
                <w:lang w:eastAsia="ru-RU"/>
              </w:rPr>
              <w:t>Содержание</w:t>
            </w:r>
          </w:p>
        </w:tc>
        <w:tc>
          <w:tcPr>
            <w:tcW w:w="625" w:type="pct"/>
          </w:tcPr>
          <w:p w14:paraId="1EFE0947" w14:textId="77777777" w:rsidR="0004639E" w:rsidRPr="004D45F6" w:rsidRDefault="0004639E" w:rsidP="0004639E">
            <w:pPr>
              <w:spacing w:after="0" w:line="240" w:lineRule="auto"/>
              <w:rPr>
                <w:rFonts w:ascii="Times New Roman" w:eastAsia="Batang" w:hAnsi="Times New Roman" w:cs="Times New Roman"/>
                <w:bCs/>
                <w:highlight w:val="yellow"/>
                <w:lang w:eastAsia="ru-RU"/>
              </w:rPr>
            </w:pPr>
          </w:p>
        </w:tc>
        <w:tc>
          <w:tcPr>
            <w:tcW w:w="900" w:type="pct"/>
          </w:tcPr>
          <w:p w14:paraId="12B6B2C0" w14:textId="77777777" w:rsidR="0004639E" w:rsidRPr="004D45F6"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4D45F6" w14:paraId="548605A4" w14:textId="7D38DE63" w:rsidTr="0004639E">
        <w:trPr>
          <w:trHeight w:val="23"/>
        </w:trPr>
        <w:tc>
          <w:tcPr>
            <w:tcW w:w="823" w:type="pct"/>
            <w:vMerge/>
          </w:tcPr>
          <w:p w14:paraId="03934741"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44212DC7" w14:textId="77777777" w:rsidR="0004639E" w:rsidRPr="004D45F6" w:rsidRDefault="0004639E" w:rsidP="0004639E">
            <w:pPr>
              <w:spacing w:after="0" w:line="240" w:lineRule="auto"/>
              <w:rPr>
                <w:rFonts w:ascii="Times New Roman" w:eastAsia="Times New Roman" w:hAnsi="Times New Roman" w:cs="Times New Roman"/>
                <w:b/>
                <w:lang w:eastAsia="ru-RU"/>
              </w:rPr>
            </w:pPr>
            <w:r w:rsidRPr="004D45F6">
              <w:rPr>
                <w:rFonts w:ascii="Times New Roman" w:eastAsia="Times New Roman" w:hAnsi="Times New Roman" w:cs="Times New Roman"/>
                <w:lang w:eastAsia="ru-RU"/>
              </w:rPr>
              <w:t>1.Установление происхождения детей. Права несовершеннолетних детей.</w:t>
            </w:r>
          </w:p>
          <w:p w14:paraId="47E608BA" w14:textId="77777777" w:rsidR="0004639E" w:rsidRPr="004D45F6" w:rsidRDefault="0004639E" w:rsidP="0004639E">
            <w:pPr>
              <w:spacing w:after="0" w:line="276" w:lineRule="auto"/>
              <w:jc w:val="both"/>
              <w:rPr>
                <w:rFonts w:ascii="Times New Roman" w:eastAsia="Batang" w:hAnsi="Times New Roman" w:cs="Times New Roman"/>
                <w:b/>
                <w:bCs/>
                <w:lang w:eastAsia="ru-RU"/>
              </w:rPr>
            </w:pPr>
            <w:r w:rsidRPr="004D45F6">
              <w:rPr>
                <w:rFonts w:ascii="Times New Roman" w:eastAsia="Times New Roman" w:hAnsi="Times New Roman" w:cs="Times New Roman"/>
                <w:lang w:eastAsia="ru-RU"/>
              </w:rPr>
              <w:t>2. Права и обязанности родителей.</w:t>
            </w:r>
          </w:p>
        </w:tc>
        <w:tc>
          <w:tcPr>
            <w:tcW w:w="625" w:type="pct"/>
            <w:vMerge w:val="restart"/>
          </w:tcPr>
          <w:p w14:paraId="6302EEFF" w14:textId="5B28B8C1" w:rsidR="0004639E" w:rsidRPr="004D45F6" w:rsidRDefault="0004639E" w:rsidP="0004639E">
            <w:pPr>
              <w:spacing w:after="0" w:line="240" w:lineRule="auto"/>
              <w:rPr>
                <w:rFonts w:ascii="Times New Roman" w:eastAsia="Batang" w:hAnsi="Times New Roman" w:cs="Times New Roman"/>
                <w:lang w:eastAsia="ru-RU"/>
              </w:rPr>
            </w:pPr>
          </w:p>
        </w:tc>
        <w:tc>
          <w:tcPr>
            <w:tcW w:w="900" w:type="pct"/>
            <w:vMerge w:val="restart"/>
          </w:tcPr>
          <w:p w14:paraId="1653D8ED" w14:textId="77777777" w:rsidR="0004639E" w:rsidRPr="004D45F6" w:rsidRDefault="0004639E" w:rsidP="0004639E">
            <w:pPr>
              <w:suppressAutoHyphens/>
              <w:spacing w:after="0" w:line="240" w:lineRule="auto"/>
              <w:rPr>
                <w:rFonts w:ascii="Times New Roman" w:eastAsia="Batang" w:hAnsi="Times New Roman" w:cs="Times New Roman"/>
                <w:iCs/>
                <w:szCs w:val="24"/>
                <w:lang w:eastAsia="ru-RU"/>
              </w:rPr>
            </w:pPr>
            <w:r w:rsidRPr="004D45F6">
              <w:rPr>
                <w:rFonts w:ascii="Times New Roman" w:eastAsia="Batang" w:hAnsi="Times New Roman" w:cs="Times New Roman"/>
                <w:iCs/>
                <w:szCs w:val="24"/>
                <w:lang w:eastAsia="ru-RU"/>
              </w:rPr>
              <w:t>ОК 2, 4, 5,</w:t>
            </w:r>
          </w:p>
          <w:p w14:paraId="29B5AB28" w14:textId="77777777" w:rsidR="0004639E" w:rsidRPr="004D45F6" w:rsidRDefault="0004639E" w:rsidP="0004639E">
            <w:pPr>
              <w:suppressAutoHyphens/>
              <w:spacing w:after="0" w:line="240" w:lineRule="auto"/>
              <w:rPr>
                <w:rFonts w:ascii="Times New Roman" w:eastAsia="Batang" w:hAnsi="Times New Roman" w:cs="Times New Roman"/>
                <w:iCs/>
                <w:szCs w:val="24"/>
                <w:lang w:eastAsia="ru-RU"/>
              </w:rPr>
            </w:pPr>
            <w:r w:rsidRPr="004D45F6">
              <w:rPr>
                <w:rFonts w:ascii="Times New Roman" w:eastAsia="Batang" w:hAnsi="Times New Roman" w:cs="Times New Roman"/>
                <w:iCs/>
                <w:szCs w:val="24"/>
                <w:lang w:eastAsia="ru-RU"/>
              </w:rPr>
              <w:t>7 - 9, 11, 12</w:t>
            </w:r>
          </w:p>
          <w:p w14:paraId="6A5B883A" w14:textId="3973D3B5" w:rsidR="0004639E" w:rsidRPr="004D45F6" w:rsidRDefault="0004639E" w:rsidP="0004639E">
            <w:pPr>
              <w:suppressAutoHyphens/>
              <w:spacing w:after="0" w:line="276" w:lineRule="auto"/>
              <w:jc w:val="both"/>
              <w:rPr>
                <w:rFonts w:ascii="Times New Roman" w:eastAsia="Segoe UI" w:hAnsi="Times New Roman" w:cs="Times New Roman"/>
                <w:bCs/>
                <w:iCs/>
                <w:lang w:eastAsia="ru-RU"/>
              </w:rPr>
            </w:pPr>
            <w:r w:rsidRPr="004D45F6">
              <w:rPr>
                <w:rFonts w:ascii="Times New Roman" w:eastAsia="Batang" w:hAnsi="Times New Roman" w:cs="Times New Roman"/>
                <w:iCs/>
                <w:szCs w:val="24"/>
                <w:lang w:eastAsia="ru-RU"/>
              </w:rPr>
              <w:t>ПК 1.1, 1.2, 1.4, 1.5, 2.2</w:t>
            </w:r>
          </w:p>
        </w:tc>
      </w:tr>
      <w:tr w:rsidR="0004639E" w:rsidRPr="004D45F6" w14:paraId="18B3B44D" w14:textId="05DF2B07" w:rsidTr="0004639E">
        <w:trPr>
          <w:trHeight w:val="23"/>
        </w:trPr>
        <w:tc>
          <w:tcPr>
            <w:tcW w:w="823" w:type="pct"/>
            <w:vMerge/>
          </w:tcPr>
          <w:p w14:paraId="34935173"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12A87FB2" w14:textId="77777777" w:rsidR="0004639E" w:rsidRPr="004D45F6" w:rsidRDefault="0004639E" w:rsidP="0004639E">
            <w:pPr>
              <w:suppressAutoHyphens/>
              <w:spacing w:after="0" w:line="240" w:lineRule="auto"/>
              <w:jc w:val="both"/>
              <w:rPr>
                <w:rFonts w:ascii="Times New Roman" w:eastAsia="Batang" w:hAnsi="Times New Roman" w:cs="Times New Roman"/>
                <w:b/>
                <w:highlight w:val="green"/>
                <w:lang w:eastAsia="ru-RU"/>
              </w:rPr>
            </w:pPr>
            <w:r w:rsidRPr="004D45F6">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21B99F32" w14:textId="77777777" w:rsidR="0004639E" w:rsidRPr="004D45F6" w:rsidRDefault="0004639E" w:rsidP="0004639E">
            <w:pPr>
              <w:spacing w:after="0" w:line="240" w:lineRule="auto"/>
              <w:rPr>
                <w:rFonts w:ascii="Times New Roman" w:eastAsia="Batang" w:hAnsi="Times New Roman" w:cs="Times New Roman"/>
                <w:bCs/>
                <w:highlight w:val="yellow"/>
                <w:lang w:eastAsia="ru-RU"/>
              </w:rPr>
            </w:pPr>
          </w:p>
        </w:tc>
        <w:tc>
          <w:tcPr>
            <w:tcW w:w="900" w:type="pct"/>
            <w:vMerge/>
          </w:tcPr>
          <w:p w14:paraId="691D00C7" w14:textId="77777777" w:rsidR="0004639E" w:rsidRPr="004D45F6"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4D45F6" w14:paraId="6B37BADB" w14:textId="70109721" w:rsidTr="0004639E">
        <w:trPr>
          <w:trHeight w:val="23"/>
        </w:trPr>
        <w:tc>
          <w:tcPr>
            <w:tcW w:w="823" w:type="pct"/>
            <w:vMerge/>
          </w:tcPr>
          <w:p w14:paraId="4118B7ED"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6C54E3A6" w14:textId="77777777" w:rsidR="0004639E" w:rsidRPr="004D45F6" w:rsidRDefault="0004639E" w:rsidP="0004639E">
            <w:pPr>
              <w:spacing w:after="0" w:line="240" w:lineRule="auto"/>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1. Вопросы для обсуждения: лишение родительских прав. Ограничение родительских прав.</w:t>
            </w:r>
          </w:p>
          <w:p w14:paraId="0FAE4E5E" w14:textId="77777777" w:rsidR="0004639E" w:rsidRPr="004D45F6" w:rsidRDefault="0004639E" w:rsidP="0004639E">
            <w:pPr>
              <w:spacing w:after="0" w:line="276" w:lineRule="auto"/>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2.Обязанности родителей и детей.</w:t>
            </w:r>
          </w:p>
          <w:p w14:paraId="2D0137C1" w14:textId="77777777" w:rsidR="0004639E" w:rsidRPr="004D45F6" w:rsidRDefault="0004639E" w:rsidP="0004639E">
            <w:pPr>
              <w:spacing w:after="0" w:line="276" w:lineRule="auto"/>
              <w:rPr>
                <w:rFonts w:ascii="Times New Roman" w:eastAsia="Batang" w:hAnsi="Times New Roman" w:cs="Times New Roman"/>
                <w:lang w:eastAsia="ru-RU"/>
              </w:rPr>
            </w:pPr>
            <w:r w:rsidRPr="004D45F6">
              <w:rPr>
                <w:rFonts w:ascii="Times New Roman" w:eastAsia="Batang" w:hAnsi="Times New Roman" w:cs="Times New Roman"/>
                <w:lang w:eastAsia="ru-RU"/>
              </w:rPr>
              <w:t>3.Формы принятия детей на воспитание в условиях семьи.</w:t>
            </w:r>
          </w:p>
          <w:p w14:paraId="22C4A528" w14:textId="77777777" w:rsidR="0004639E" w:rsidRPr="004D45F6" w:rsidRDefault="0004639E" w:rsidP="0004639E">
            <w:pPr>
              <w:spacing w:after="0" w:line="276" w:lineRule="auto"/>
              <w:rPr>
                <w:rFonts w:ascii="Times New Roman" w:eastAsia="Batang" w:hAnsi="Times New Roman" w:cs="Times New Roman"/>
                <w:b/>
                <w:bCs/>
                <w:lang w:eastAsia="ru-RU"/>
              </w:rPr>
            </w:pPr>
            <w:r w:rsidRPr="004D45F6">
              <w:rPr>
                <w:rFonts w:ascii="Times New Roman" w:eastAsia="Batang" w:hAnsi="Times New Roman" w:cs="Times New Roman"/>
                <w:lang w:eastAsia="ru-RU"/>
              </w:rPr>
              <w:t>4.Правоотношения между родителями и детьми</w:t>
            </w:r>
          </w:p>
        </w:tc>
        <w:tc>
          <w:tcPr>
            <w:tcW w:w="625" w:type="pct"/>
            <w:vMerge/>
          </w:tcPr>
          <w:p w14:paraId="0A05A3C0" w14:textId="219E1E2D"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tcPr>
          <w:p w14:paraId="4A745041" w14:textId="3A5B2690"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4D45F6" w14:paraId="17487347" w14:textId="7DBF1CB9" w:rsidTr="0004639E">
        <w:trPr>
          <w:trHeight w:val="23"/>
        </w:trPr>
        <w:tc>
          <w:tcPr>
            <w:tcW w:w="823" w:type="pct"/>
            <w:vMerge/>
          </w:tcPr>
          <w:p w14:paraId="54085D51"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33EA2541" w14:textId="789CA768" w:rsidR="0004639E" w:rsidRPr="004D45F6" w:rsidRDefault="0004639E" w:rsidP="0004639E">
            <w:pPr>
              <w:spacing w:after="0" w:line="276" w:lineRule="auto"/>
              <w:rPr>
                <w:rFonts w:ascii="Times New Roman" w:eastAsia="Batang" w:hAnsi="Times New Roman" w:cs="Times New Roman"/>
                <w:b/>
                <w:bCs/>
                <w:lang w:eastAsia="ru-RU"/>
              </w:rPr>
            </w:pPr>
            <w:r w:rsidRPr="004D45F6">
              <w:rPr>
                <w:rFonts w:ascii="Times New Roman" w:eastAsia="Batang" w:hAnsi="Times New Roman" w:cs="Times New Roman"/>
                <w:b/>
                <w:bCs/>
                <w:lang w:eastAsia="ru-RU"/>
              </w:rPr>
              <w:t>Самостоятельная работа обучающихся</w:t>
            </w:r>
          </w:p>
        </w:tc>
        <w:tc>
          <w:tcPr>
            <w:tcW w:w="625" w:type="pct"/>
            <w:vMerge/>
          </w:tcPr>
          <w:p w14:paraId="5833E1F2" w14:textId="573FABF8" w:rsidR="0004639E" w:rsidRPr="004D45F6" w:rsidRDefault="0004639E" w:rsidP="0004639E">
            <w:pPr>
              <w:spacing w:after="0" w:line="240" w:lineRule="auto"/>
              <w:rPr>
                <w:rFonts w:ascii="Times New Roman" w:eastAsia="Batang" w:hAnsi="Times New Roman" w:cs="Times New Roman"/>
                <w:lang w:eastAsia="ru-RU"/>
              </w:rPr>
            </w:pPr>
          </w:p>
        </w:tc>
        <w:tc>
          <w:tcPr>
            <w:tcW w:w="900" w:type="pct"/>
            <w:vMerge/>
          </w:tcPr>
          <w:p w14:paraId="76618C18" w14:textId="55E32333" w:rsidR="0004639E" w:rsidRPr="004D45F6" w:rsidRDefault="0004639E" w:rsidP="0004639E">
            <w:pPr>
              <w:suppressAutoHyphens/>
              <w:spacing w:after="0" w:line="276" w:lineRule="auto"/>
              <w:jc w:val="both"/>
              <w:rPr>
                <w:rFonts w:ascii="Times New Roman" w:eastAsia="Segoe UI" w:hAnsi="Times New Roman" w:cs="Times New Roman"/>
                <w:bCs/>
                <w:iCs/>
                <w:lang w:eastAsia="ru-RU"/>
              </w:rPr>
            </w:pPr>
          </w:p>
        </w:tc>
      </w:tr>
      <w:tr w:rsidR="0004639E" w:rsidRPr="004D45F6" w14:paraId="42693CA3" w14:textId="39E8EC8C" w:rsidTr="0004639E">
        <w:trPr>
          <w:trHeight w:val="23"/>
        </w:trPr>
        <w:tc>
          <w:tcPr>
            <w:tcW w:w="823" w:type="pct"/>
            <w:vMerge w:val="restart"/>
          </w:tcPr>
          <w:p w14:paraId="517B1653" w14:textId="563AA016" w:rsidR="0004639E" w:rsidRPr="004D45F6" w:rsidRDefault="0004639E" w:rsidP="0004639E">
            <w:pPr>
              <w:spacing w:after="0" w:line="276" w:lineRule="auto"/>
              <w:rPr>
                <w:rFonts w:ascii="Times New Roman" w:eastAsia="Batang" w:hAnsi="Times New Roman" w:cs="Times New Roman"/>
                <w:b/>
                <w:bCs/>
                <w:highlight w:val="green"/>
                <w:lang w:eastAsia="ru-RU"/>
              </w:rPr>
            </w:pPr>
            <w:r w:rsidRPr="004D45F6">
              <w:rPr>
                <w:rFonts w:ascii="Times New Roman" w:eastAsia="Batang" w:hAnsi="Times New Roman" w:cs="Times New Roman"/>
                <w:b/>
                <w:bCs/>
                <w:lang w:eastAsia="ru-RU"/>
              </w:rPr>
              <w:t>Тема 3</w:t>
            </w:r>
            <w:r>
              <w:rPr>
                <w:rFonts w:ascii="Times New Roman" w:eastAsia="Batang" w:hAnsi="Times New Roman" w:cs="Times New Roman"/>
                <w:b/>
                <w:bCs/>
                <w:lang w:eastAsia="ru-RU"/>
              </w:rPr>
              <w:t>.</w:t>
            </w:r>
            <w:r w:rsidRPr="004D45F6">
              <w:rPr>
                <w:rFonts w:ascii="Times New Roman" w:eastAsia="Batang" w:hAnsi="Times New Roman" w:cs="Times New Roman"/>
                <w:b/>
                <w:bCs/>
                <w:lang w:eastAsia="ru-RU"/>
              </w:rPr>
              <w:t>2 Алиментные обязательства</w:t>
            </w:r>
          </w:p>
        </w:tc>
        <w:tc>
          <w:tcPr>
            <w:tcW w:w="2652" w:type="pct"/>
          </w:tcPr>
          <w:p w14:paraId="7A145C72" w14:textId="77777777" w:rsidR="0004639E" w:rsidRPr="004D45F6" w:rsidRDefault="0004639E" w:rsidP="0004639E">
            <w:pPr>
              <w:spacing w:after="0" w:line="276" w:lineRule="auto"/>
              <w:rPr>
                <w:rFonts w:ascii="Times New Roman" w:eastAsia="Batang" w:hAnsi="Times New Roman" w:cs="Times New Roman"/>
                <w:b/>
                <w:bCs/>
                <w:lang w:eastAsia="ru-RU"/>
              </w:rPr>
            </w:pPr>
            <w:r w:rsidRPr="004D45F6">
              <w:rPr>
                <w:rFonts w:ascii="Times New Roman" w:eastAsia="Batang" w:hAnsi="Times New Roman" w:cs="Times New Roman"/>
                <w:b/>
                <w:bCs/>
                <w:lang w:eastAsia="ru-RU"/>
              </w:rPr>
              <w:t>Содержание</w:t>
            </w:r>
          </w:p>
        </w:tc>
        <w:tc>
          <w:tcPr>
            <w:tcW w:w="625" w:type="pct"/>
          </w:tcPr>
          <w:p w14:paraId="6E808587" w14:textId="77777777" w:rsidR="0004639E" w:rsidRPr="004D45F6" w:rsidRDefault="0004639E" w:rsidP="0004639E">
            <w:pPr>
              <w:spacing w:after="0" w:line="240" w:lineRule="auto"/>
              <w:rPr>
                <w:rFonts w:ascii="Times New Roman" w:eastAsia="Batang" w:hAnsi="Times New Roman" w:cs="Times New Roman"/>
                <w:bCs/>
                <w:highlight w:val="yellow"/>
                <w:lang w:eastAsia="ru-RU"/>
              </w:rPr>
            </w:pPr>
          </w:p>
        </w:tc>
        <w:tc>
          <w:tcPr>
            <w:tcW w:w="900" w:type="pct"/>
          </w:tcPr>
          <w:p w14:paraId="538F7ADC" w14:textId="77777777" w:rsidR="0004639E" w:rsidRPr="004D45F6"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4D45F6" w14:paraId="52F8A778" w14:textId="7BE7AD23" w:rsidTr="0004639E">
        <w:trPr>
          <w:trHeight w:val="23"/>
        </w:trPr>
        <w:tc>
          <w:tcPr>
            <w:tcW w:w="823" w:type="pct"/>
            <w:vMerge/>
          </w:tcPr>
          <w:p w14:paraId="5A481693"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1A96EBAF" w14:textId="77777777" w:rsidR="0004639E" w:rsidRPr="004D45F6" w:rsidRDefault="0004639E" w:rsidP="0004639E">
            <w:pPr>
              <w:spacing w:after="0" w:line="240" w:lineRule="auto"/>
              <w:jc w:val="both"/>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 xml:space="preserve">1. Алиментные обязательства: понятия, особенности, субъекты основания возникновения и прекращения. Алиментные обязательства родителей по содержанию несовершеннолетних детей. Алиментные обязательства родителей по содержанию совершеннолетних детей. </w:t>
            </w:r>
          </w:p>
          <w:p w14:paraId="2ADC49BB" w14:textId="77777777" w:rsidR="0004639E" w:rsidRPr="004D45F6" w:rsidRDefault="0004639E" w:rsidP="0004639E">
            <w:pPr>
              <w:spacing w:after="0" w:line="240" w:lineRule="auto"/>
              <w:jc w:val="both"/>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2. Обязанности совершеннолетних детей по содержанию родителей.</w:t>
            </w:r>
          </w:p>
          <w:p w14:paraId="60054467" w14:textId="77777777" w:rsidR="0004639E" w:rsidRPr="004D45F6" w:rsidRDefault="0004639E" w:rsidP="0004639E">
            <w:pPr>
              <w:spacing w:after="0" w:line="276" w:lineRule="auto"/>
              <w:jc w:val="both"/>
              <w:rPr>
                <w:rFonts w:ascii="Times New Roman" w:eastAsia="Batang" w:hAnsi="Times New Roman" w:cs="Times New Roman"/>
                <w:b/>
                <w:bCs/>
                <w:lang w:eastAsia="ru-RU"/>
              </w:rPr>
            </w:pPr>
          </w:p>
        </w:tc>
        <w:tc>
          <w:tcPr>
            <w:tcW w:w="625" w:type="pct"/>
            <w:vMerge w:val="restart"/>
          </w:tcPr>
          <w:p w14:paraId="0C9BCEF2" w14:textId="7A25B21D"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val="restart"/>
          </w:tcPr>
          <w:p w14:paraId="5EE91700" w14:textId="77777777" w:rsidR="0004639E" w:rsidRPr="004D45F6" w:rsidRDefault="0004639E" w:rsidP="0004639E">
            <w:pPr>
              <w:suppressAutoHyphens/>
              <w:spacing w:after="0" w:line="240" w:lineRule="auto"/>
              <w:rPr>
                <w:rFonts w:ascii="Times New Roman" w:eastAsia="Batang" w:hAnsi="Times New Roman" w:cs="Times New Roman"/>
                <w:iCs/>
                <w:szCs w:val="24"/>
                <w:lang w:eastAsia="ru-RU"/>
              </w:rPr>
            </w:pPr>
            <w:r w:rsidRPr="004D45F6">
              <w:rPr>
                <w:rFonts w:ascii="Times New Roman" w:eastAsia="Batang" w:hAnsi="Times New Roman" w:cs="Times New Roman"/>
                <w:iCs/>
                <w:szCs w:val="24"/>
                <w:lang w:eastAsia="ru-RU"/>
              </w:rPr>
              <w:t>ОК 2, 4, 5,</w:t>
            </w:r>
          </w:p>
          <w:p w14:paraId="2F2441CE" w14:textId="77777777" w:rsidR="0004639E" w:rsidRPr="004D45F6" w:rsidRDefault="0004639E" w:rsidP="0004639E">
            <w:pPr>
              <w:suppressAutoHyphens/>
              <w:spacing w:after="0" w:line="240" w:lineRule="auto"/>
              <w:rPr>
                <w:rFonts w:ascii="Times New Roman" w:eastAsia="Batang" w:hAnsi="Times New Roman" w:cs="Times New Roman"/>
                <w:iCs/>
                <w:szCs w:val="24"/>
                <w:lang w:eastAsia="ru-RU"/>
              </w:rPr>
            </w:pPr>
            <w:r w:rsidRPr="004D45F6">
              <w:rPr>
                <w:rFonts w:ascii="Times New Roman" w:eastAsia="Batang" w:hAnsi="Times New Roman" w:cs="Times New Roman"/>
                <w:iCs/>
                <w:szCs w:val="24"/>
                <w:lang w:eastAsia="ru-RU"/>
              </w:rPr>
              <w:t>7 - 9, 11, 12</w:t>
            </w:r>
          </w:p>
          <w:p w14:paraId="75C2F331" w14:textId="1CFD3768" w:rsidR="0004639E" w:rsidRPr="004D45F6" w:rsidRDefault="0004639E" w:rsidP="0004639E">
            <w:pPr>
              <w:suppressAutoHyphens/>
              <w:spacing w:after="0" w:line="276" w:lineRule="auto"/>
              <w:jc w:val="both"/>
              <w:rPr>
                <w:rFonts w:ascii="Times New Roman" w:eastAsia="Batang" w:hAnsi="Times New Roman" w:cs="Times New Roman"/>
                <w:lang w:eastAsia="ru-RU"/>
              </w:rPr>
            </w:pPr>
            <w:r w:rsidRPr="004D45F6">
              <w:rPr>
                <w:rFonts w:ascii="Times New Roman" w:eastAsia="Batang" w:hAnsi="Times New Roman" w:cs="Times New Roman"/>
                <w:iCs/>
                <w:szCs w:val="24"/>
                <w:lang w:eastAsia="ru-RU"/>
              </w:rPr>
              <w:t>ПК 1.1, 1.2, 1.4, 1.5, 2.2</w:t>
            </w:r>
          </w:p>
        </w:tc>
      </w:tr>
      <w:tr w:rsidR="0004639E" w:rsidRPr="004D45F6" w14:paraId="02F930CD" w14:textId="0E50B0C7" w:rsidTr="0004639E">
        <w:trPr>
          <w:trHeight w:val="23"/>
        </w:trPr>
        <w:tc>
          <w:tcPr>
            <w:tcW w:w="823" w:type="pct"/>
            <w:vMerge/>
          </w:tcPr>
          <w:p w14:paraId="283D8C6C"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5C40DF4D" w14:textId="77777777" w:rsidR="0004639E" w:rsidRPr="004D45F6" w:rsidRDefault="0004639E" w:rsidP="0004639E">
            <w:pPr>
              <w:suppressAutoHyphens/>
              <w:spacing w:after="0" w:line="240" w:lineRule="auto"/>
              <w:jc w:val="both"/>
              <w:rPr>
                <w:rFonts w:ascii="Times New Roman" w:eastAsia="Batang" w:hAnsi="Times New Roman" w:cs="Times New Roman"/>
                <w:b/>
                <w:highlight w:val="green"/>
                <w:lang w:eastAsia="ru-RU"/>
              </w:rPr>
            </w:pPr>
            <w:r w:rsidRPr="004D45F6">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4AE69636" w14:textId="77777777" w:rsidR="0004639E" w:rsidRPr="004D45F6" w:rsidRDefault="0004639E" w:rsidP="0004639E">
            <w:pPr>
              <w:spacing w:after="0" w:line="240" w:lineRule="auto"/>
              <w:rPr>
                <w:rFonts w:ascii="Times New Roman" w:eastAsia="Batang" w:hAnsi="Times New Roman" w:cs="Times New Roman"/>
                <w:bCs/>
                <w:highlight w:val="yellow"/>
                <w:lang w:eastAsia="ru-RU"/>
              </w:rPr>
            </w:pPr>
          </w:p>
        </w:tc>
        <w:tc>
          <w:tcPr>
            <w:tcW w:w="900" w:type="pct"/>
            <w:vMerge/>
          </w:tcPr>
          <w:p w14:paraId="0B1D6D5D" w14:textId="77777777" w:rsidR="0004639E" w:rsidRPr="004D45F6"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4D45F6" w14:paraId="3145A8A7" w14:textId="688B1067" w:rsidTr="0004639E">
        <w:trPr>
          <w:trHeight w:val="23"/>
        </w:trPr>
        <w:tc>
          <w:tcPr>
            <w:tcW w:w="823" w:type="pct"/>
            <w:vMerge/>
          </w:tcPr>
          <w:p w14:paraId="2CD1DBCD"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09EA0B37" w14:textId="77777777" w:rsidR="0004639E" w:rsidRPr="004D45F6" w:rsidRDefault="0004639E" w:rsidP="0004639E">
            <w:pPr>
              <w:spacing w:after="0" w:line="240" w:lineRule="auto"/>
              <w:jc w:val="both"/>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1.Виды алиментных обязательств.</w:t>
            </w:r>
          </w:p>
          <w:p w14:paraId="72BCE8E3" w14:textId="77777777" w:rsidR="0004639E" w:rsidRPr="004D45F6" w:rsidRDefault="0004639E" w:rsidP="0004639E">
            <w:pPr>
              <w:spacing w:after="0" w:line="276" w:lineRule="auto"/>
              <w:jc w:val="both"/>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2.Последствия невыполнения алиментных обязательств.</w:t>
            </w:r>
          </w:p>
          <w:p w14:paraId="543F373D" w14:textId="77777777" w:rsidR="0004639E" w:rsidRPr="004D45F6" w:rsidRDefault="0004639E" w:rsidP="0004639E">
            <w:pPr>
              <w:spacing w:after="0" w:line="276" w:lineRule="auto"/>
              <w:jc w:val="both"/>
              <w:rPr>
                <w:rFonts w:ascii="Times New Roman" w:eastAsia="Batang" w:hAnsi="Times New Roman" w:cs="Times New Roman"/>
                <w:b/>
                <w:bCs/>
                <w:lang w:eastAsia="ru-RU"/>
              </w:rPr>
            </w:pPr>
            <w:r w:rsidRPr="004D45F6">
              <w:rPr>
                <w:rFonts w:ascii="Times New Roman" w:eastAsia="Times New Roman" w:hAnsi="Times New Roman" w:cs="Times New Roman"/>
                <w:lang w:eastAsia="ru-RU"/>
              </w:rPr>
              <w:t>3.Алиментные обязательства супругов и бывших супругов. Алиментные обязательства других членов семьи.</w:t>
            </w:r>
          </w:p>
        </w:tc>
        <w:tc>
          <w:tcPr>
            <w:tcW w:w="625" w:type="pct"/>
            <w:vMerge/>
          </w:tcPr>
          <w:p w14:paraId="6E5667F9" w14:textId="4F0D9665"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tcPr>
          <w:p w14:paraId="635AE665" w14:textId="3B28D4E8"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4D45F6" w14:paraId="314DF029" w14:textId="5B549B0E" w:rsidTr="0004639E">
        <w:trPr>
          <w:trHeight w:val="23"/>
        </w:trPr>
        <w:tc>
          <w:tcPr>
            <w:tcW w:w="823" w:type="pct"/>
            <w:vMerge/>
          </w:tcPr>
          <w:p w14:paraId="5863E117"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Borders>
              <w:top w:val="single" w:sz="4" w:space="0" w:color="auto"/>
              <w:left w:val="single" w:sz="4" w:space="0" w:color="auto"/>
              <w:bottom w:val="single" w:sz="4" w:space="0" w:color="auto"/>
              <w:right w:val="single" w:sz="4" w:space="0" w:color="auto"/>
            </w:tcBorders>
          </w:tcPr>
          <w:p w14:paraId="5CB121C4" w14:textId="572DA075" w:rsidR="0004639E" w:rsidRPr="004D45F6" w:rsidRDefault="0004639E" w:rsidP="0004639E">
            <w:pPr>
              <w:spacing w:after="0" w:line="240" w:lineRule="auto"/>
              <w:rPr>
                <w:rFonts w:ascii="Times New Roman" w:eastAsia="Times New Roman" w:hAnsi="Times New Roman" w:cs="Times New Roman"/>
                <w:b/>
                <w:lang w:eastAsia="ru-RU"/>
              </w:rPr>
            </w:pPr>
            <w:r w:rsidRPr="004D45F6">
              <w:rPr>
                <w:rFonts w:ascii="Times New Roman" w:eastAsia="Times New Roman" w:hAnsi="Times New Roman" w:cs="Times New Roman"/>
                <w:b/>
                <w:lang w:eastAsia="ru-RU"/>
              </w:rPr>
              <w:t xml:space="preserve">Самостоятельная работа </w:t>
            </w:r>
          </w:p>
        </w:tc>
        <w:tc>
          <w:tcPr>
            <w:tcW w:w="625" w:type="pct"/>
            <w:vMerge/>
          </w:tcPr>
          <w:p w14:paraId="45020DB9" w14:textId="2110AE94"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tcPr>
          <w:p w14:paraId="30A1267A" w14:textId="287C8CD8"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4D45F6" w14:paraId="40DDCC40" w14:textId="7B079481" w:rsidTr="0004639E">
        <w:trPr>
          <w:trHeight w:val="23"/>
        </w:trPr>
        <w:tc>
          <w:tcPr>
            <w:tcW w:w="823" w:type="pct"/>
            <w:vMerge w:val="restart"/>
          </w:tcPr>
          <w:p w14:paraId="16032692" w14:textId="352DDCD6" w:rsidR="0004639E" w:rsidRPr="004D45F6" w:rsidRDefault="0004639E" w:rsidP="0004639E">
            <w:pPr>
              <w:spacing w:after="0" w:line="276" w:lineRule="auto"/>
              <w:rPr>
                <w:rFonts w:ascii="Times New Roman" w:eastAsia="Batang" w:hAnsi="Times New Roman" w:cs="Times New Roman"/>
                <w:b/>
                <w:bCs/>
                <w:highlight w:val="green"/>
                <w:lang w:eastAsia="ru-RU"/>
              </w:rPr>
            </w:pPr>
            <w:r w:rsidRPr="004D45F6">
              <w:rPr>
                <w:rFonts w:ascii="Times New Roman" w:eastAsia="Batang" w:hAnsi="Times New Roman" w:cs="Times New Roman"/>
                <w:b/>
                <w:bCs/>
                <w:lang w:eastAsia="ru-RU"/>
              </w:rPr>
              <w:t>Тема 3</w:t>
            </w:r>
            <w:r>
              <w:rPr>
                <w:rFonts w:ascii="Times New Roman" w:eastAsia="Batang" w:hAnsi="Times New Roman" w:cs="Times New Roman"/>
                <w:b/>
                <w:bCs/>
                <w:lang w:eastAsia="ru-RU"/>
              </w:rPr>
              <w:t>.</w:t>
            </w:r>
            <w:r w:rsidRPr="004D45F6">
              <w:rPr>
                <w:rFonts w:ascii="Times New Roman" w:eastAsia="Batang" w:hAnsi="Times New Roman" w:cs="Times New Roman"/>
                <w:b/>
                <w:bCs/>
                <w:lang w:eastAsia="ru-RU"/>
              </w:rPr>
              <w:t>3 Формы воспитания детей, оставшихся без попечения</w:t>
            </w:r>
          </w:p>
        </w:tc>
        <w:tc>
          <w:tcPr>
            <w:tcW w:w="2652" w:type="pct"/>
          </w:tcPr>
          <w:p w14:paraId="11EB6212" w14:textId="77777777" w:rsidR="0004639E" w:rsidRPr="004D45F6" w:rsidRDefault="0004639E" w:rsidP="0004639E">
            <w:pPr>
              <w:spacing w:after="0" w:line="276" w:lineRule="auto"/>
              <w:rPr>
                <w:rFonts w:ascii="Times New Roman" w:eastAsia="Batang" w:hAnsi="Times New Roman" w:cs="Times New Roman"/>
                <w:b/>
                <w:bCs/>
                <w:lang w:eastAsia="ru-RU"/>
              </w:rPr>
            </w:pPr>
            <w:r w:rsidRPr="004D45F6">
              <w:rPr>
                <w:rFonts w:ascii="Times New Roman" w:eastAsia="Batang" w:hAnsi="Times New Roman" w:cs="Times New Roman"/>
                <w:b/>
                <w:bCs/>
                <w:lang w:eastAsia="ru-RU"/>
              </w:rPr>
              <w:t>Содержание</w:t>
            </w:r>
          </w:p>
        </w:tc>
        <w:tc>
          <w:tcPr>
            <w:tcW w:w="625" w:type="pct"/>
          </w:tcPr>
          <w:p w14:paraId="2E35DF2C" w14:textId="77777777" w:rsidR="0004639E" w:rsidRPr="004D45F6" w:rsidRDefault="0004639E" w:rsidP="0004639E">
            <w:pPr>
              <w:spacing w:after="0" w:line="240" w:lineRule="auto"/>
              <w:rPr>
                <w:rFonts w:ascii="Times New Roman" w:eastAsia="Batang" w:hAnsi="Times New Roman" w:cs="Times New Roman"/>
                <w:bCs/>
                <w:highlight w:val="yellow"/>
                <w:lang w:eastAsia="ru-RU"/>
              </w:rPr>
            </w:pPr>
          </w:p>
        </w:tc>
        <w:tc>
          <w:tcPr>
            <w:tcW w:w="900" w:type="pct"/>
          </w:tcPr>
          <w:p w14:paraId="63BF66F6" w14:textId="77777777" w:rsidR="0004639E" w:rsidRPr="004D45F6"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4D45F6" w14:paraId="54670D24" w14:textId="5EC8FCC0" w:rsidTr="0004639E">
        <w:trPr>
          <w:trHeight w:val="23"/>
        </w:trPr>
        <w:tc>
          <w:tcPr>
            <w:tcW w:w="823" w:type="pct"/>
            <w:vMerge/>
          </w:tcPr>
          <w:p w14:paraId="17F187C6"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27F26636" w14:textId="77777777" w:rsidR="0004639E" w:rsidRPr="004D45F6" w:rsidRDefault="0004639E" w:rsidP="0004639E">
            <w:pPr>
              <w:spacing w:after="0" w:line="276" w:lineRule="auto"/>
              <w:rPr>
                <w:rFonts w:ascii="Times New Roman" w:eastAsia="Batang" w:hAnsi="Times New Roman" w:cs="Times New Roman"/>
                <w:bCs/>
                <w:lang w:eastAsia="ru-RU"/>
              </w:rPr>
            </w:pPr>
            <w:r w:rsidRPr="004D45F6">
              <w:rPr>
                <w:rFonts w:ascii="Times New Roman" w:eastAsia="Batang" w:hAnsi="Times New Roman" w:cs="Times New Roman"/>
                <w:bCs/>
                <w:lang w:eastAsia="ru-RU"/>
              </w:rPr>
              <w:t>1.Выявление, учет и устройство детей оставшихся без попечения родителей.</w:t>
            </w:r>
          </w:p>
          <w:p w14:paraId="1947F0B3" w14:textId="77777777" w:rsidR="0004639E" w:rsidRPr="004D45F6" w:rsidRDefault="0004639E" w:rsidP="0004639E">
            <w:pPr>
              <w:spacing w:after="0" w:line="276" w:lineRule="auto"/>
              <w:rPr>
                <w:rFonts w:ascii="Times New Roman" w:eastAsia="Batang" w:hAnsi="Times New Roman" w:cs="Times New Roman"/>
                <w:bCs/>
                <w:lang w:eastAsia="ru-RU"/>
              </w:rPr>
            </w:pPr>
            <w:r w:rsidRPr="004D45F6">
              <w:rPr>
                <w:rFonts w:ascii="Times New Roman" w:eastAsia="Batang" w:hAnsi="Times New Roman" w:cs="Times New Roman"/>
                <w:bCs/>
                <w:lang w:eastAsia="ru-RU"/>
              </w:rPr>
              <w:t xml:space="preserve">2.Усыновление. </w:t>
            </w:r>
          </w:p>
          <w:p w14:paraId="77E9B6A6" w14:textId="77777777" w:rsidR="0004639E" w:rsidRPr="004D45F6" w:rsidRDefault="0004639E" w:rsidP="0004639E">
            <w:pPr>
              <w:spacing w:after="0" w:line="276" w:lineRule="auto"/>
              <w:rPr>
                <w:rFonts w:ascii="Times New Roman" w:eastAsia="Batang" w:hAnsi="Times New Roman" w:cs="Times New Roman"/>
                <w:bCs/>
                <w:lang w:eastAsia="ru-RU"/>
              </w:rPr>
            </w:pPr>
            <w:r w:rsidRPr="004D45F6">
              <w:rPr>
                <w:rFonts w:ascii="Times New Roman" w:eastAsia="Batang" w:hAnsi="Times New Roman" w:cs="Times New Roman"/>
                <w:bCs/>
                <w:lang w:eastAsia="ru-RU"/>
              </w:rPr>
              <w:t xml:space="preserve">3.Опека и попечительство над детьми. </w:t>
            </w:r>
          </w:p>
        </w:tc>
        <w:tc>
          <w:tcPr>
            <w:tcW w:w="625" w:type="pct"/>
            <w:vMerge w:val="restart"/>
          </w:tcPr>
          <w:p w14:paraId="4471E3C1" w14:textId="38D671EF"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val="restart"/>
          </w:tcPr>
          <w:p w14:paraId="784EB7BC" w14:textId="77777777" w:rsidR="0004639E" w:rsidRPr="004D45F6" w:rsidRDefault="0004639E" w:rsidP="0004639E">
            <w:pPr>
              <w:suppressAutoHyphens/>
              <w:spacing w:after="0" w:line="240" w:lineRule="auto"/>
              <w:rPr>
                <w:rFonts w:ascii="Times New Roman" w:eastAsia="Batang" w:hAnsi="Times New Roman" w:cs="Times New Roman"/>
                <w:iCs/>
                <w:szCs w:val="24"/>
                <w:lang w:eastAsia="ru-RU"/>
              </w:rPr>
            </w:pPr>
            <w:r w:rsidRPr="004D45F6">
              <w:rPr>
                <w:rFonts w:ascii="Times New Roman" w:eastAsia="Batang" w:hAnsi="Times New Roman" w:cs="Times New Roman"/>
                <w:iCs/>
                <w:szCs w:val="24"/>
                <w:lang w:eastAsia="ru-RU"/>
              </w:rPr>
              <w:t>ОК 2, 4, 5,</w:t>
            </w:r>
          </w:p>
          <w:p w14:paraId="7EEBB2A9" w14:textId="77777777" w:rsidR="0004639E" w:rsidRPr="004D45F6" w:rsidRDefault="0004639E" w:rsidP="0004639E">
            <w:pPr>
              <w:suppressAutoHyphens/>
              <w:spacing w:after="0" w:line="240" w:lineRule="auto"/>
              <w:rPr>
                <w:rFonts w:ascii="Times New Roman" w:eastAsia="Batang" w:hAnsi="Times New Roman" w:cs="Times New Roman"/>
                <w:iCs/>
                <w:szCs w:val="24"/>
                <w:lang w:eastAsia="ru-RU"/>
              </w:rPr>
            </w:pPr>
            <w:r w:rsidRPr="004D45F6">
              <w:rPr>
                <w:rFonts w:ascii="Times New Roman" w:eastAsia="Batang" w:hAnsi="Times New Roman" w:cs="Times New Roman"/>
                <w:iCs/>
                <w:szCs w:val="24"/>
                <w:lang w:eastAsia="ru-RU"/>
              </w:rPr>
              <w:t>7 - 9, 11, 12</w:t>
            </w:r>
          </w:p>
          <w:p w14:paraId="0FD408EC" w14:textId="3331F7E7" w:rsidR="0004639E" w:rsidRPr="004D45F6" w:rsidRDefault="0004639E" w:rsidP="0004639E">
            <w:pPr>
              <w:suppressAutoHyphens/>
              <w:spacing w:after="0" w:line="276" w:lineRule="auto"/>
              <w:jc w:val="both"/>
              <w:rPr>
                <w:rFonts w:ascii="Times New Roman" w:eastAsia="Batang" w:hAnsi="Times New Roman" w:cs="Times New Roman"/>
                <w:lang w:eastAsia="ru-RU"/>
              </w:rPr>
            </w:pPr>
            <w:r w:rsidRPr="004D45F6">
              <w:rPr>
                <w:rFonts w:ascii="Times New Roman" w:eastAsia="Batang" w:hAnsi="Times New Roman" w:cs="Times New Roman"/>
                <w:iCs/>
                <w:szCs w:val="24"/>
                <w:lang w:eastAsia="ru-RU"/>
              </w:rPr>
              <w:t>ПК 1.1, 1.2, 1.4, 1.5, 2.2</w:t>
            </w:r>
          </w:p>
        </w:tc>
      </w:tr>
      <w:tr w:rsidR="0004639E" w:rsidRPr="004D45F6" w14:paraId="78FAE79A" w14:textId="7AA47B48" w:rsidTr="0004639E">
        <w:trPr>
          <w:trHeight w:val="23"/>
        </w:trPr>
        <w:tc>
          <w:tcPr>
            <w:tcW w:w="823" w:type="pct"/>
            <w:vMerge/>
          </w:tcPr>
          <w:p w14:paraId="106FFBE4"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331F1D31" w14:textId="77777777" w:rsidR="0004639E" w:rsidRPr="004D45F6" w:rsidRDefault="0004639E" w:rsidP="0004639E">
            <w:pPr>
              <w:suppressAutoHyphens/>
              <w:spacing w:after="0" w:line="240" w:lineRule="auto"/>
              <w:jc w:val="both"/>
              <w:rPr>
                <w:rFonts w:ascii="Times New Roman" w:eastAsia="Batang" w:hAnsi="Times New Roman" w:cs="Times New Roman"/>
                <w:b/>
                <w:highlight w:val="green"/>
                <w:lang w:eastAsia="ru-RU"/>
              </w:rPr>
            </w:pPr>
            <w:r w:rsidRPr="004D45F6">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2B8A45F0" w14:textId="77777777" w:rsidR="0004639E" w:rsidRPr="004D45F6" w:rsidRDefault="0004639E" w:rsidP="0004639E">
            <w:pPr>
              <w:spacing w:after="0" w:line="240" w:lineRule="auto"/>
              <w:rPr>
                <w:rFonts w:ascii="Times New Roman" w:eastAsia="Batang" w:hAnsi="Times New Roman" w:cs="Times New Roman"/>
                <w:bCs/>
                <w:highlight w:val="yellow"/>
                <w:lang w:eastAsia="ru-RU"/>
              </w:rPr>
            </w:pPr>
          </w:p>
        </w:tc>
        <w:tc>
          <w:tcPr>
            <w:tcW w:w="900" w:type="pct"/>
            <w:vMerge/>
          </w:tcPr>
          <w:p w14:paraId="72A9D91B" w14:textId="77777777" w:rsidR="0004639E" w:rsidRPr="004D45F6"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4D45F6" w14:paraId="2D21209C" w14:textId="76DFF07F" w:rsidTr="0004639E">
        <w:trPr>
          <w:trHeight w:val="23"/>
        </w:trPr>
        <w:tc>
          <w:tcPr>
            <w:tcW w:w="823" w:type="pct"/>
            <w:vMerge/>
          </w:tcPr>
          <w:p w14:paraId="4C93F675"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6362B58D" w14:textId="77777777" w:rsidR="0004639E" w:rsidRPr="004D45F6" w:rsidRDefault="0004639E" w:rsidP="0004639E">
            <w:pPr>
              <w:spacing w:after="0" w:line="240" w:lineRule="auto"/>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1. Опека и попечительство над детьми.</w:t>
            </w:r>
          </w:p>
          <w:p w14:paraId="5CDBD443" w14:textId="77777777" w:rsidR="0004639E" w:rsidRPr="004D45F6" w:rsidRDefault="0004639E" w:rsidP="0004639E">
            <w:pPr>
              <w:tabs>
                <w:tab w:val="left" w:pos="205"/>
              </w:tabs>
              <w:spacing w:after="0" w:line="276" w:lineRule="auto"/>
              <w:rPr>
                <w:rFonts w:ascii="Times New Roman" w:eastAsia="Times New Roman" w:hAnsi="Times New Roman" w:cs="Times New Roman"/>
                <w:lang w:eastAsia="ru-RU"/>
              </w:rPr>
            </w:pPr>
            <w:r w:rsidRPr="004D45F6">
              <w:rPr>
                <w:rFonts w:ascii="Times New Roman" w:eastAsia="Times New Roman" w:hAnsi="Times New Roman" w:cs="Times New Roman"/>
                <w:lang w:eastAsia="ru-RU"/>
              </w:rPr>
              <w:t>2.Условия получения опеки.</w:t>
            </w:r>
          </w:p>
          <w:p w14:paraId="786AF9B5" w14:textId="77777777" w:rsidR="0004639E" w:rsidRPr="004D45F6" w:rsidRDefault="0004639E" w:rsidP="0004639E">
            <w:pPr>
              <w:tabs>
                <w:tab w:val="left" w:pos="205"/>
              </w:tabs>
              <w:spacing w:after="0" w:line="276" w:lineRule="auto"/>
              <w:rPr>
                <w:rFonts w:ascii="Times New Roman" w:eastAsia="Batang" w:hAnsi="Times New Roman" w:cs="Times New Roman"/>
                <w:bCs/>
                <w:lang w:eastAsia="ru-RU"/>
              </w:rPr>
            </w:pPr>
            <w:r w:rsidRPr="004D45F6">
              <w:rPr>
                <w:rFonts w:ascii="Times New Roman" w:eastAsia="Batang" w:hAnsi="Times New Roman" w:cs="Times New Roman"/>
                <w:bCs/>
                <w:lang w:eastAsia="ru-RU"/>
              </w:rPr>
              <w:t>3.Приемная семья.</w:t>
            </w:r>
          </w:p>
          <w:p w14:paraId="3AFAA01F" w14:textId="77777777" w:rsidR="0004639E" w:rsidRPr="004D45F6" w:rsidRDefault="0004639E" w:rsidP="0004639E">
            <w:pPr>
              <w:tabs>
                <w:tab w:val="left" w:pos="205"/>
              </w:tabs>
              <w:spacing w:after="0" w:line="276" w:lineRule="auto"/>
              <w:rPr>
                <w:rFonts w:ascii="Times New Roman" w:eastAsia="Batang" w:hAnsi="Times New Roman" w:cs="Times New Roman"/>
                <w:b/>
                <w:bCs/>
                <w:lang w:eastAsia="ru-RU"/>
              </w:rPr>
            </w:pPr>
            <w:r w:rsidRPr="004D45F6">
              <w:rPr>
                <w:rFonts w:ascii="Times New Roman" w:eastAsia="Times New Roman" w:hAnsi="Times New Roman" w:cs="Times New Roman"/>
                <w:lang w:eastAsia="ru-RU"/>
              </w:rPr>
              <w:t>4.Патронатное воспитание; Семейные детские дома; Детские дома семейного типа.</w:t>
            </w:r>
          </w:p>
        </w:tc>
        <w:tc>
          <w:tcPr>
            <w:tcW w:w="625" w:type="pct"/>
            <w:vMerge/>
          </w:tcPr>
          <w:p w14:paraId="0593D7B4" w14:textId="1AECBB2F"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tcPr>
          <w:p w14:paraId="1B948E3B" w14:textId="5D644144"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4D45F6" w14:paraId="2DAEDD14" w14:textId="71159198" w:rsidTr="0004639E">
        <w:trPr>
          <w:trHeight w:val="23"/>
        </w:trPr>
        <w:tc>
          <w:tcPr>
            <w:tcW w:w="823" w:type="pct"/>
            <w:vMerge/>
          </w:tcPr>
          <w:p w14:paraId="6AECDCD5" w14:textId="77777777" w:rsidR="0004639E" w:rsidRPr="004D45F6" w:rsidRDefault="0004639E" w:rsidP="0004639E">
            <w:pPr>
              <w:spacing w:after="0" w:line="276" w:lineRule="auto"/>
              <w:rPr>
                <w:rFonts w:ascii="Times New Roman" w:eastAsia="Batang" w:hAnsi="Times New Roman" w:cs="Times New Roman"/>
                <w:b/>
                <w:bCs/>
                <w:highlight w:val="green"/>
                <w:lang w:eastAsia="ru-RU"/>
              </w:rPr>
            </w:pPr>
          </w:p>
        </w:tc>
        <w:tc>
          <w:tcPr>
            <w:tcW w:w="2652" w:type="pct"/>
          </w:tcPr>
          <w:p w14:paraId="1BBD6E51" w14:textId="2A2CFAFC" w:rsidR="0004639E" w:rsidRPr="004D45F6" w:rsidRDefault="0004639E" w:rsidP="0004639E">
            <w:pPr>
              <w:spacing w:after="0" w:line="240" w:lineRule="auto"/>
              <w:rPr>
                <w:rFonts w:ascii="Times New Roman" w:eastAsia="Times New Roman" w:hAnsi="Times New Roman" w:cs="Times New Roman"/>
                <w:b/>
                <w:lang w:eastAsia="ru-RU"/>
              </w:rPr>
            </w:pPr>
            <w:r w:rsidRPr="004D45F6">
              <w:rPr>
                <w:rFonts w:ascii="Times New Roman" w:eastAsia="Times New Roman" w:hAnsi="Times New Roman" w:cs="Times New Roman"/>
                <w:b/>
                <w:lang w:eastAsia="ru-RU"/>
              </w:rPr>
              <w:t>Самостоятельная работа обучающихся</w:t>
            </w:r>
          </w:p>
        </w:tc>
        <w:tc>
          <w:tcPr>
            <w:tcW w:w="625" w:type="pct"/>
            <w:vMerge/>
          </w:tcPr>
          <w:p w14:paraId="5298BAAC" w14:textId="51F0A38B"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c>
          <w:tcPr>
            <w:tcW w:w="900" w:type="pct"/>
            <w:vMerge/>
          </w:tcPr>
          <w:p w14:paraId="1EBF5865" w14:textId="6A28A49E" w:rsidR="0004639E" w:rsidRPr="004D45F6" w:rsidRDefault="0004639E" w:rsidP="0004639E">
            <w:pPr>
              <w:suppressAutoHyphens/>
              <w:spacing w:after="0" w:line="276" w:lineRule="auto"/>
              <w:jc w:val="both"/>
              <w:rPr>
                <w:rFonts w:ascii="Times New Roman" w:eastAsia="Batang" w:hAnsi="Times New Roman" w:cs="Times New Roman"/>
                <w:lang w:eastAsia="ru-RU"/>
              </w:rPr>
            </w:pPr>
          </w:p>
        </w:tc>
      </w:tr>
      <w:tr w:rsidR="0004639E" w:rsidRPr="004D45F6" w14:paraId="54317DF6" w14:textId="0BFBB1DA" w:rsidTr="0004639E">
        <w:trPr>
          <w:trHeight w:val="23"/>
        </w:trPr>
        <w:tc>
          <w:tcPr>
            <w:tcW w:w="3475" w:type="pct"/>
            <w:gridSpan w:val="2"/>
          </w:tcPr>
          <w:p w14:paraId="1CC78D47" w14:textId="77777777" w:rsidR="0004639E" w:rsidRPr="004D45F6" w:rsidRDefault="0004639E" w:rsidP="0004639E">
            <w:pPr>
              <w:suppressAutoHyphens/>
              <w:spacing w:after="0" w:line="276" w:lineRule="auto"/>
              <w:rPr>
                <w:rFonts w:ascii="Times New Roman" w:eastAsia="Batang" w:hAnsi="Times New Roman" w:cs="Times New Roman"/>
                <w:b/>
                <w:lang w:eastAsia="ru-RU"/>
              </w:rPr>
            </w:pPr>
            <w:r w:rsidRPr="004D45F6">
              <w:rPr>
                <w:rFonts w:ascii="Times New Roman" w:eastAsia="Batang" w:hAnsi="Times New Roman" w:cs="Times New Roman"/>
                <w:b/>
                <w:lang w:eastAsia="ru-RU"/>
              </w:rPr>
              <w:t>Промежуточная аттестация</w:t>
            </w:r>
          </w:p>
        </w:tc>
        <w:tc>
          <w:tcPr>
            <w:tcW w:w="625" w:type="pct"/>
          </w:tcPr>
          <w:p w14:paraId="0D305FF8" w14:textId="77777777" w:rsidR="0004639E" w:rsidRPr="004D45F6" w:rsidRDefault="0004639E" w:rsidP="0004639E">
            <w:pPr>
              <w:spacing w:after="0" w:line="276" w:lineRule="auto"/>
              <w:rPr>
                <w:rFonts w:ascii="Times New Roman" w:eastAsia="Batang" w:hAnsi="Times New Roman" w:cs="Times New Roman"/>
                <w:b/>
                <w:i/>
                <w:highlight w:val="green"/>
                <w:lang w:eastAsia="ru-RU"/>
              </w:rPr>
            </w:pPr>
          </w:p>
        </w:tc>
        <w:tc>
          <w:tcPr>
            <w:tcW w:w="900" w:type="pct"/>
          </w:tcPr>
          <w:p w14:paraId="13DE5A0E" w14:textId="77777777" w:rsidR="0004639E" w:rsidRPr="004D45F6" w:rsidRDefault="0004639E" w:rsidP="0004639E">
            <w:pPr>
              <w:spacing w:after="0" w:line="276" w:lineRule="auto"/>
              <w:rPr>
                <w:rFonts w:ascii="Times New Roman" w:eastAsia="Batang" w:hAnsi="Times New Roman" w:cs="Times New Roman"/>
                <w:b/>
                <w:i/>
                <w:highlight w:val="green"/>
                <w:lang w:eastAsia="ru-RU"/>
              </w:rPr>
            </w:pPr>
          </w:p>
        </w:tc>
      </w:tr>
      <w:tr w:rsidR="0004639E" w:rsidRPr="004D45F6" w14:paraId="7ACDC910" w14:textId="00CC780F" w:rsidTr="0004639E">
        <w:trPr>
          <w:trHeight w:val="23"/>
        </w:trPr>
        <w:tc>
          <w:tcPr>
            <w:tcW w:w="3475" w:type="pct"/>
            <w:gridSpan w:val="2"/>
          </w:tcPr>
          <w:p w14:paraId="09BA2D06" w14:textId="77777777" w:rsidR="0004639E" w:rsidRPr="004D45F6" w:rsidRDefault="0004639E" w:rsidP="0004639E">
            <w:pPr>
              <w:spacing w:after="0" w:line="276" w:lineRule="auto"/>
              <w:rPr>
                <w:rFonts w:ascii="Times New Roman" w:eastAsia="Batang" w:hAnsi="Times New Roman" w:cs="Times New Roman"/>
                <w:b/>
                <w:bCs/>
                <w:lang w:eastAsia="ru-RU"/>
              </w:rPr>
            </w:pPr>
            <w:r w:rsidRPr="004D45F6">
              <w:rPr>
                <w:rFonts w:ascii="Times New Roman" w:eastAsia="Batang" w:hAnsi="Times New Roman" w:cs="Times New Roman"/>
                <w:b/>
                <w:bCs/>
                <w:lang w:eastAsia="ru-RU"/>
              </w:rPr>
              <w:t>Всего:</w:t>
            </w:r>
          </w:p>
        </w:tc>
        <w:tc>
          <w:tcPr>
            <w:tcW w:w="625" w:type="pct"/>
          </w:tcPr>
          <w:p w14:paraId="1C52B2CB" w14:textId="6132236C" w:rsidR="0004639E" w:rsidRPr="004D45F6" w:rsidRDefault="0004639E" w:rsidP="0004639E">
            <w:pPr>
              <w:spacing w:after="0" w:line="276" w:lineRule="auto"/>
              <w:jc w:val="center"/>
              <w:rPr>
                <w:rFonts w:ascii="Times New Roman" w:eastAsia="Batang" w:hAnsi="Times New Roman" w:cs="Times New Roman"/>
                <w:b/>
                <w:bCs/>
                <w:i/>
                <w:lang w:eastAsia="ru-RU"/>
              </w:rPr>
            </w:pPr>
            <w:r w:rsidRPr="004D45F6">
              <w:rPr>
                <w:rFonts w:ascii="Times New Roman" w:eastAsia="Batang" w:hAnsi="Times New Roman" w:cs="Times New Roman"/>
                <w:b/>
                <w:bCs/>
                <w:i/>
                <w:lang w:eastAsia="ru-RU"/>
              </w:rPr>
              <w:t>36</w:t>
            </w:r>
          </w:p>
        </w:tc>
        <w:tc>
          <w:tcPr>
            <w:tcW w:w="900" w:type="pct"/>
          </w:tcPr>
          <w:p w14:paraId="2BA1D74F" w14:textId="77777777" w:rsidR="0004639E" w:rsidRPr="004D45F6" w:rsidRDefault="0004639E" w:rsidP="0004639E">
            <w:pPr>
              <w:spacing w:after="0" w:line="276" w:lineRule="auto"/>
              <w:rPr>
                <w:rFonts w:ascii="Times New Roman" w:eastAsia="Batang" w:hAnsi="Times New Roman" w:cs="Times New Roman"/>
                <w:b/>
                <w:bCs/>
                <w:i/>
                <w:highlight w:val="green"/>
                <w:lang w:eastAsia="ru-RU"/>
              </w:rPr>
            </w:pPr>
          </w:p>
        </w:tc>
      </w:tr>
    </w:tbl>
    <w:p w14:paraId="3F446C0E" w14:textId="77777777" w:rsidR="00636E95" w:rsidRPr="00636E95" w:rsidRDefault="00636E95" w:rsidP="00636E95">
      <w:pPr>
        <w:spacing w:after="200" w:line="276" w:lineRule="auto"/>
        <w:ind w:firstLine="709"/>
        <w:rPr>
          <w:rFonts w:ascii="Times New Roman" w:eastAsia="Batang" w:hAnsi="Times New Roman" w:cs="Times New Roman"/>
          <w:i/>
          <w:lang w:eastAsia="ru-RU"/>
        </w:rPr>
      </w:pPr>
    </w:p>
    <w:p w14:paraId="3EF21AFF" w14:textId="77777777" w:rsidR="00636E95" w:rsidRPr="00636E95" w:rsidRDefault="00636E95" w:rsidP="00636E95">
      <w:pPr>
        <w:spacing w:after="200" w:line="276" w:lineRule="auto"/>
        <w:ind w:firstLine="709"/>
        <w:rPr>
          <w:rFonts w:ascii="Times New Roman" w:eastAsia="Batang" w:hAnsi="Times New Roman" w:cs="Times New Roman"/>
          <w:i/>
          <w:lang w:eastAsia="ru-RU"/>
        </w:rPr>
        <w:sectPr w:rsidR="00636E95" w:rsidRPr="00636E95" w:rsidSect="002346E6">
          <w:pgSz w:w="16840" w:h="11907" w:orient="landscape"/>
          <w:pgMar w:top="851" w:right="1134" w:bottom="851" w:left="992" w:header="709" w:footer="709" w:gutter="0"/>
          <w:cols w:space="720"/>
        </w:sectPr>
      </w:pPr>
    </w:p>
    <w:p w14:paraId="69026E2B" w14:textId="77777777" w:rsidR="00636E95" w:rsidRPr="00636E95" w:rsidRDefault="00636E95" w:rsidP="00636E95">
      <w:pPr>
        <w:spacing w:after="0" w:line="276" w:lineRule="auto"/>
        <w:jc w:val="center"/>
        <w:rPr>
          <w:rFonts w:ascii="Times New Roman" w:eastAsia="Batang" w:hAnsi="Times New Roman" w:cs="Batang"/>
          <w:b/>
          <w:bCs/>
          <w:sz w:val="24"/>
          <w:szCs w:val="24"/>
          <w:lang w:eastAsia="ru-RU"/>
        </w:rPr>
      </w:pPr>
      <w:r w:rsidRPr="00636E95">
        <w:rPr>
          <w:rFonts w:ascii="Times New Roman" w:eastAsia="Batang" w:hAnsi="Times New Roman" w:cs="Batang"/>
          <w:b/>
          <w:bCs/>
          <w:sz w:val="24"/>
          <w:szCs w:val="24"/>
          <w:lang w:eastAsia="ru-RU"/>
        </w:rPr>
        <w:lastRenderedPageBreak/>
        <w:t>3. УСЛОВИЯ РЕАЛИЗАЦИИ УЧЕБНОЙ ДИСЦИПЛИНЫ</w:t>
      </w:r>
    </w:p>
    <w:p w14:paraId="1F003229" w14:textId="77777777" w:rsidR="004D45F6" w:rsidRDefault="004D45F6" w:rsidP="00636E95">
      <w:pPr>
        <w:spacing w:after="0" w:line="276" w:lineRule="auto"/>
        <w:ind w:firstLine="709"/>
        <w:jc w:val="both"/>
        <w:rPr>
          <w:rFonts w:ascii="Times New Roman" w:eastAsia="Times New Roman" w:hAnsi="Times New Roman" w:cs="Times New Roman"/>
          <w:b/>
          <w:bCs/>
          <w:sz w:val="24"/>
          <w:szCs w:val="24"/>
          <w:lang w:val="en-US" w:eastAsia="ru-RU"/>
        </w:rPr>
      </w:pPr>
    </w:p>
    <w:p w14:paraId="1D49570B" w14:textId="77777777" w:rsidR="00636E95" w:rsidRPr="004D45F6" w:rsidRDefault="00636E95" w:rsidP="00636E95">
      <w:pPr>
        <w:spacing w:after="0" w:line="276" w:lineRule="auto"/>
        <w:ind w:firstLine="709"/>
        <w:jc w:val="both"/>
        <w:rPr>
          <w:rFonts w:ascii="Times New Roman" w:eastAsia="Times New Roman" w:hAnsi="Times New Roman" w:cs="Times New Roman"/>
          <w:bCs/>
          <w:sz w:val="24"/>
          <w:szCs w:val="24"/>
          <w:lang w:eastAsia="ru-RU"/>
        </w:rPr>
      </w:pPr>
      <w:r w:rsidRPr="004D45F6">
        <w:rPr>
          <w:rFonts w:ascii="Times New Roman" w:eastAsia="Times New Roman" w:hAnsi="Times New Roman" w:cs="Times New Roman"/>
          <w:bCs/>
          <w:sz w:val="24"/>
          <w:szCs w:val="24"/>
          <w:lang w:eastAsia="ru-RU"/>
        </w:rPr>
        <w:t xml:space="preserve">3.1. Для реализации программы </w:t>
      </w:r>
      <w:r w:rsidR="008A1CB5" w:rsidRPr="004D45F6">
        <w:rPr>
          <w:rFonts w:ascii="Times New Roman" w:eastAsia="Times New Roman" w:hAnsi="Times New Roman" w:cs="Times New Roman"/>
          <w:bCs/>
          <w:sz w:val="24"/>
          <w:szCs w:val="24"/>
          <w:lang w:eastAsia="ru-RU"/>
        </w:rPr>
        <w:t>учебной дисциплины</w:t>
      </w:r>
      <w:r w:rsidRPr="004D45F6">
        <w:rPr>
          <w:rFonts w:ascii="Times New Roman" w:eastAsia="Times New Roman" w:hAnsi="Times New Roman" w:cs="Times New Roman"/>
          <w:bCs/>
          <w:sz w:val="24"/>
          <w:szCs w:val="24"/>
          <w:lang w:eastAsia="ru-RU"/>
        </w:rPr>
        <w:t xml:space="preserve"> должны быть предусмотрены следующие специальные помещения:</w:t>
      </w:r>
    </w:p>
    <w:p w14:paraId="219CF84C" w14:textId="06E14ADD" w:rsidR="00636E95" w:rsidRPr="00636E95" w:rsidRDefault="00636E95" w:rsidP="00636E95">
      <w:pPr>
        <w:suppressAutoHyphens/>
        <w:spacing w:after="0" w:line="276" w:lineRule="auto"/>
        <w:ind w:firstLine="709"/>
        <w:jc w:val="both"/>
        <w:rPr>
          <w:rFonts w:ascii="Times New Roman" w:eastAsia="Times New Roman" w:hAnsi="Times New Roman" w:cs="Times New Roman"/>
          <w:bCs/>
          <w:sz w:val="24"/>
          <w:szCs w:val="24"/>
          <w:lang w:eastAsia="ru-RU"/>
        </w:rPr>
      </w:pPr>
      <w:r w:rsidRPr="00636E95">
        <w:rPr>
          <w:rFonts w:ascii="Times New Roman" w:eastAsia="Times New Roman" w:hAnsi="Times New Roman" w:cs="Times New Roman"/>
          <w:bCs/>
          <w:sz w:val="24"/>
          <w:szCs w:val="24"/>
          <w:lang w:eastAsia="ru-RU"/>
        </w:rPr>
        <w:t>Кабинет</w:t>
      </w:r>
      <w:r w:rsidRPr="00636E95">
        <w:rPr>
          <w:rFonts w:ascii="Times New Roman" w:eastAsia="Times New Roman" w:hAnsi="Times New Roman" w:cs="Times New Roman"/>
          <w:bCs/>
          <w:i/>
          <w:sz w:val="24"/>
          <w:szCs w:val="24"/>
          <w:lang w:eastAsia="ru-RU"/>
        </w:rPr>
        <w:t xml:space="preserve"> </w:t>
      </w:r>
      <w:r w:rsidRPr="00636E95">
        <w:rPr>
          <w:rFonts w:ascii="Times New Roman" w:eastAsia="Times New Roman" w:hAnsi="Times New Roman" w:cs="Times New Roman"/>
          <w:bCs/>
          <w:sz w:val="24"/>
          <w:szCs w:val="24"/>
          <w:lang w:eastAsia="ru-RU"/>
        </w:rPr>
        <w:t>«</w:t>
      </w:r>
      <w:r w:rsidR="004D45F6" w:rsidRPr="00EA00BD">
        <w:rPr>
          <w:rFonts w:ascii="Times New Roman" w:eastAsia="Times New Roman" w:hAnsi="Times New Roman" w:cs="Times New Roman"/>
          <w:bCs/>
          <w:iCs/>
          <w:sz w:val="24"/>
          <w:szCs w:val="24"/>
          <w:lang w:eastAsia="ru-RU"/>
        </w:rPr>
        <w:t>Гражданского</w:t>
      </w:r>
      <w:r w:rsidR="00EA00BD" w:rsidRPr="00EA00BD">
        <w:rPr>
          <w:rFonts w:ascii="Times New Roman" w:eastAsia="Times New Roman" w:hAnsi="Times New Roman" w:cs="Times New Roman"/>
          <w:bCs/>
          <w:iCs/>
          <w:sz w:val="24"/>
          <w:szCs w:val="24"/>
          <w:lang w:eastAsia="ru-RU"/>
        </w:rPr>
        <w:t>, семейного права и гражданского процесса</w:t>
      </w:r>
      <w:r w:rsidRPr="00636E95">
        <w:rPr>
          <w:rFonts w:ascii="Times New Roman" w:eastAsia="Times New Roman" w:hAnsi="Times New Roman" w:cs="Times New Roman"/>
          <w:bCs/>
          <w:iCs/>
          <w:sz w:val="24"/>
          <w:szCs w:val="24"/>
          <w:lang w:eastAsia="ru-RU"/>
        </w:rPr>
        <w:t>»</w:t>
      </w:r>
      <w:r w:rsidRPr="004D45F6">
        <w:rPr>
          <w:rFonts w:ascii="Times New Roman" w:eastAsia="Times New Roman" w:hAnsi="Times New Roman" w:cs="Times New Roman"/>
          <w:bCs/>
          <w:iCs/>
          <w:sz w:val="24"/>
          <w:szCs w:val="24"/>
          <w:lang w:eastAsia="ru-RU"/>
        </w:rPr>
        <w:t xml:space="preserve">, </w:t>
      </w:r>
      <w:r w:rsidRPr="00636E95">
        <w:rPr>
          <w:rFonts w:ascii="Times New Roman" w:eastAsia="Times New Roman" w:hAnsi="Times New Roman" w:cs="Times New Roman"/>
          <w:bCs/>
          <w:iCs/>
          <w:sz w:val="24"/>
          <w:szCs w:val="24"/>
          <w:lang w:eastAsia="ru-RU"/>
        </w:rPr>
        <w:t xml:space="preserve">оснащенный </w:t>
      </w:r>
      <w:r w:rsidR="004D45F6" w:rsidRPr="004D45F6">
        <w:rPr>
          <w:rFonts w:ascii="Times New Roman" w:eastAsia="Times New Roman" w:hAnsi="Times New Roman" w:cs="Times New Roman"/>
          <w:bCs/>
          <w:iCs/>
          <w:sz w:val="24"/>
          <w:szCs w:val="24"/>
          <w:lang w:eastAsia="ru-RU"/>
        </w:rPr>
        <w:br/>
      </w:r>
      <w:r w:rsidRPr="00636E95">
        <w:rPr>
          <w:rFonts w:ascii="Times New Roman" w:eastAsia="Times New Roman" w:hAnsi="Times New Roman" w:cs="Times New Roman"/>
          <w:bCs/>
          <w:iCs/>
          <w:sz w:val="24"/>
          <w:szCs w:val="24"/>
          <w:lang w:eastAsia="ru-RU"/>
        </w:rPr>
        <w:t xml:space="preserve">в соответствии с п. 6.1.2.1 образовательной программы </w:t>
      </w:r>
      <w:r w:rsidRPr="00636E95">
        <w:rPr>
          <w:rFonts w:ascii="Times New Roman" w:eastAsia="Times New Roman" w:hAnsi="Times New Roman" w:cs="Times New Roman"/>
          <w:bCs/>
          <w:sz w:val="24"/>
          <w:szCs w:val="24"/>
          <w:lang w:eastAsia="ru-RU"/>
        </w:rPr>
        <w:t xml:space="preserve">по специальности. </w:t>
      </w:r>
    </w:p>
    <w:p w14:paraId="1DEE3109" w14:textId="77777777" w:rsidR="00636E95" w:rsidRPr="00636E95" w:rsidRDefault="00636E95" w:rsidP="00636E95">
      <w:pPr>
        <w:suppressAutoHyphens/>
        <w:spacing w:after="0" w:line="276" w:lineRule="auto"/>
        <w:ind w:firstLine="709"/>
        <w:jc w:val="both"/>
        <w:rPr>
          <w:rFonts w:ascii="Times New Roman" w:eastAsia="Times New Roman" w:hAnsi="Times New Roman" w:cs="Times New Roman"/>
          <w:bCs/>
          <w:i/>
          <w:sz w:val="24"/>
          <w:szCs w:val="24"/>
          <w:lang w:eastAsia="ru-RU"/>
        </w:rPr>
      </w:pPr>
    </w:p>
    <w:p w14:paraId="55DBED4D" w14:textId="77777777" w:rsidR="00636E95" w:rsidRPr="00636E95" w:rsidRDefault="00636E95" w:rsidP="00636E95">
      <w:pPr>
        <w:spacing w:after="0" w:line="276" w:lineRule="auto"/>
        <w:ind w:firstLine="709"/>
        <w:rPr>
          <w:rFonts w:ascii="Times New Roman" w:eastAsia="Times New Roman" w:hAnsi="Times New Roman" w:cs="Times New Roman"/>
          <w:b/>
          <w:bCs/>
          <w:sz w:val="24"/>
          <w:szCs w:val="24"/>
          <w:lang w:eastAsia="ru-RU"/>
        </w:rPr>
      </w:pPr>
      <w:r w:rsidRPr="00636E95">
        <w:rPr>
          <w:rFonts w:ascii="Times New Roman" w:eastAsia="Times New Roman" w:hAnsi="Times New Roman" w:cs="Times New Roman"/>
          <w:b/>
          <w:bCs/>
          <w:sz w:val="24"/>
          <w:szCs w:val="24"/>
          <w:lang w:eastAsia="ru-RU"/>
        </w:rPr>
        <w:t>3.2. Информационное обеспечение реализации программы</w:t>
      </w:r>
    </w:p>
    <w:p w14:paraId="712B844D" w14:textId="77777777" w:rsidR="00636E95" w:rsidRPr="00636E95" w:rsidRDefault="00636E95" w:rsidP="00636E95">
      <w:pPr>
        <w:suppressAutoHyphens/>
        <w:spacing w:after="0" w:line="276" w:lineRule="auto"/>
        <w:ind w:firstLine="709"/>
        <w:jc w:val="both"/>
        <w:rPr>
          <w:rFonts w:ascii="Times New Roman" w:eastAsia="Times New Roman" w:hAnsi="Times New Roman" w:cs="Times New Roman"/>
          <w:sz w:val="24"/>
          <w:szCs w:val="24"/>
          <w:lang w:eastAsia="ru-RU"/>
        </w:rPr>
      </w:pPr>
      <w:r w:rsidRPr="00636E9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636E95">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36E95">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522AC0" w14:textId="77777777" w:rsidR="004D45F6" w:rsidRDefault="004D45F6" w:rsidP="00636E95">
      <w:pPr>
        <w:spacing w:after="0" w:line="276" w:lineRule="auto"/>
        <w:ind w:firstLine="709"/>
        <w:contextualSpacing/>
        <w:rPr>
          <w:rFonts w:ascii="Times New Roman" w:eastAsia="Times New Roman" w:hAnsi="Times New Roman" w:cs="Times New Roman"/>
          <w:b/>
          <w:sz w:val="24"/>
          <w:szCs w:val="24"/>
          <w:lang w:eastAsia="ru-RU"/>
        </w:rPr>
      </w:pPr>
    </w:p>
    <w:p w14:paraId="2D7F7C4E" w14:textId="55CF37AE" w:rsidR="00636E95" w:rsidRPr="004D45F6" w:rsidRDefault="004D45F6" w:rsidP="00636E95">
      <w:pPr>
        <w:spacing w:after="0" w:line="276" w:lineRule="auto"/>
        <w:ind w:firstLine="709"/>
        <w:contextualSpacing/>
        <w:rPr>
          <w:rFonts w:ascii="Times New Roman" w:eastAsia="Times New Roman" w:hAnsi="Times New Roman" w:cs="Times New Roman"/>
          <w:b/>
          <w:sz w:val="24"/>
          <w:szCs w:val="24"/>
          <w:lang w:eastAsia="ru-RU"/>
        </w:rPr>
      </w:pPr>
      <w:r w:rsidRPr="004D45F6">
        <w:rPr>
          <w:rFonts w:ascii="Times New Roman" w:eastAsia="Times New Roman" w:hAnsi="Times New Roman" w:cs="Times New Roman"/>
          <w:b/>
          <w:sz w:val="24"/>
          <w:szCs w:val="24"/>
          <w:lang w:eastAsia="ru-RU"/>
        </w:rPr>
        <w:t>3.2.1 Основные печатные издания</w:t>
      </w:r>
    </w:p>
    <w:p w14:paraId="1F352B6A" w14:textId="4F160899" w:rsidR="004D45F6" w:rsidRPr="00636E95" w:rsidRDefault="004D45F6" w:rsidP="004D45F6">
      <w:pPr>
        <w:spacing w:after="0" w:line="276" w:lineRule="auto"/>
        <w:ind w:firstLine="709"/>
        <w:contextualSpacing/>
        <w:jc w:val="both"/>
        <w:rPr>
          <w:rFonts w:ascii="Times New Roman" w:eastAsia="Times New Roman" w:hAnsi="Times New Roman" w:cs="Times New Roman"/>
          <w:sz w:val="24"/>
          <w:szCs w:val="24"/>
          <w:lang w:eastAsia="ru-RU"/>
        </w:rPr>
      </w:pPr>
      <w:proofErr w:type="spellStart"/>
      <w:r w:rsidRPr="004D45F6">
        <w:rPr>
          <w:rFonts w:ascii="Times New Roman" w:eastAsia="Times New Roman" w:hAnsi="Times New Roman" w:cs="Times New Roman"/>
          <w:sz w:val="24"/>
          <w:szCs w:val="24"/>
          <w:lang w:eastAsia="ru-RU"/>
        </w:rPr>
        <w:t>Гомола</w:t>
      </w:r>
      <w:proofErr w:type="spellEnd"/>
      <w:r w:rsidRPr="004D45F6">
        <w:rPr>
          <w:rFonts w:ascii="Times New Roman" w:eastAsia="Times New Roman" w:hAnsi="Times New Roman" w:cs="Times New Roman"/>
          <w:sz w:val="24"/>
          <w:szCs w:val="24"/>
          <w:lang w:eastAsia="ru-RU"/>
        </w:rPr>
        <w:t xml:space="preserve"> А.И., </w:t>
      </w:r>
      <w:proofErr w:type="spellStart"/>
      <w:r w:rsidRPr="004D45F6">
        <w:rPr>
          <w:rFonts w:ascii="Times New Roman" w:eastAsia="Times New Roman" w:hAnsi="Times New Roman" w:cs="Times New Roman"/>
          <w:sz w:val="24"/>
          <w:szCs w:val="24"/>
          <w:lang w:eastAsia="ru-RU"/>
        </w:rPr>
        <w:t>Гомола</w:t>
      </w:r>
      <w:proofErr w:type="spellEnd"/>
      <w:r w:rsidRPr="004D45F6">
        <w:rPr>
          <w:rFonts w:ascii="Times New Roman" w:eastAsia="Times New Roman" w:hAnsi="Times New Roman" w:cs="Times New Roman"/>
          <w:sz w:val="24"/>
          <w:szCs w:val="24"/>
          <w:lang w:eastAsia="ru-RU"/>
        </w:rPr>
        <w:t xml:space="preserve"> И.А.</w:t>
      </w:r>
      <w:r>
        <w:rPr>
          <w:rFonts w:ascii="Times New Roman" w:eastAsia="Times New Roman" w:hAnsi="Times New Roman" w:cs="Times New Roman"/>
          <w:sz w:val="24"/>
          <w:szCs w:val="24"/>
          <w:lang w:eastAsia="ru-RU"/>
        </w:rPr>
        <w:t xml:space="preserve"> Семейное право: учебник для студ. учреждений сред. проф. образования. – Москва: Академия, 2021. – 176 с.</w:t>
      </w:r>
    </w:p>
    <w:p w14:paraId="5C3ED992" w14:textId="77777777" w:rsidR="004D45F6" w:rsidRDefault="004D45F6" w:rsidP="006F6D26">
      <w:pPr>
        <w:spacing w:after="0" w:line="240" w:lineRule="auto"/>
        <w:ind w:firstLine="709"/>
        <w:contextualSpacing/>
        <w:rPr>
          <w:rFonts w:ascii="Times New Roman" w:eastAsia="Times New Roman" w:hAnsi="Times New Roman" w:cs="Times New Roman"/>
          <w:b/>
          <w:sz w:val="24"/>
          <w:szCs w:val="24"/>
          <w:lang w:eastAsia="x-none"/>
        </w:rPr>
      </w:pPr>
    </w:p>
    <w:p w14:paraId="796DD930" w14:textId="194C75DC" w:rsidR="00636E95" w:rsidRPr="00636E95" w:rsidRDefault="00636E95" w:rsidP="006F6D26">
      <w:pPr>
        <w:spacing w:after="0" w:line="240" w:lineRule="auto"/>
        <w:ind w:firstLine="709"/>
        <w:contextualSpacing/>
        <w:rPr>
          <w:rFonts w:ascii="Times New Roman" w:eastAsia="Times New Roman" w:hAnsi="Times New Roman" w:cs="Times New Roman"/>
          <w:i/>
          <w:iCs/>
          <w:sz w:val="24"/>
          <w:szCs w:val="24"/>
          <w:lang w:eastAsia="ru-RU"/>
        </w:rPr>
      </w:pPr>
      <w:r w:rsidRPr="00636E95">
        <w:rPr>
          <w:rFonts w:ascii="Times New Roman" w:eastAsia="Times New Roman" w:hAnsi="Times New Roman" w:cs="Times New Roman"/>
          <w:b/>
          <w:sz w:val="24"/>
          <w:szCs w:val="24"/>
          <w:lang w:val="x-none" w:eastAsia="x-none"/>
        </w:rPr>
        <w:t>3.2.</w:t>
      </w:r>
      <w:r w:rsidR="004D45F6">
        <w:rPr>
          <w:rFonts w:ascii="Times New Roman" w:eastAsia="Times New Roman" w:hAnsi="Times New Roman" w:cs="Times New Roman"/>
          <w:b/>
          <w:sz w:val="24"/>
          <w:szCs w:val="24"/>
          <w:lang w:eastAsia="x-none"/>
        </w:rPr>
        <w:t>2</w:t>
      </w:r>
      <w:r w:rsidRPr="00636E95">
        <w:rPr>
          <w:rFonts w:ascii="Times New Roman" w:eastAsia="Times New Roman" w:hAnsi="Times New Roman" w:cs="Times New Roman"/>
          <w:b/>
          <w:sz w:val="24"/>
          <w:szCs w:val="24"/>
          <w:lang w:val="x-none" w:eastAsia="x-none"/>
        </w:rPr>
        <w:t xml:space="preserve">. </w:t>
      </w:r>
      <w:r w:rsidRPr="00636E95">
        <w:rPr>
          <w:rFonts w:ascii="Times New Roman" w:eastAsia="Times New Roman" w:hAnsi="Times New Roman" w:cs="Times New Roman"/>
          <w:b/>
          <w:sz w:val="24"/>
          <w:szCs w:val="24"/>
          <w:lang w:eastAsia="ru-RU"/>
        </w:rPr>
        <w:t>Основные электронные издания</w:t>
      </w:r>
      <w:r w:rsidRPr="00636E95">
        <w:rPr>
          <w:rFonts w:ascii="Times New Roman" w:eastAsia="Times New Roman" w:hAnsi="Times New Roman" w:cs="Times New Roman"/>
          <w:i/>
          <w:iCs/>
          <w:sz w:val="24"/>
          <w:szCs w:val="24"/>
          <w:lang w:eastAsia="ru-RU"/>
        </w:rPr>
        <w:t xml:space="preserve"> </w:t>
      </w:r>
    </w:p>
    <w:p w14:paraId="063204B2" w14:textId="2AC5272B" w:rsidR="00636E95" w:rsidRPr="00636E95" w:rsidRDefault="00636E95" w:rsidP="00636E95">
      <w:pPr>
        <w:suppressAutoHyphens/>
        <w:spacing w:after="0" w:line="276" w:lineRule="auto"/>
        <w:ind w:firstLine="709"/>
        <w:jc w:val="both"/>
        <w:rPr>
          <w:rFonts w:ascii="Times New Roman" w:eastAsia="Times New Roman" w:hAnsi="Times New Roman" w:cs="Times New Roman"/>
          <w:sz w:val="24"/>
          <w:szCs w:val="24"/>
          <w:lang w:eastAsia="ru-RU"/>
        </w:rPr>
      </w:pPr>
      <w:r w:rsidRPr="00636E95">
        <w:rPr>
          <w:rFonts w:ascii="Times New Roman" w:eastAsia="Times New Roman" w:hAnsi="Times New Roman" w:cs="Times New Roman"/>
          <w:sz w:val="24"/>
          <w:szCs w:val="24"/>
          <w:lang w:eastAsia="ru-RU"/>
        </w:rPr>
        <w:t xml:space="preserve">1. </w:t>
      </w:r>
      <w:r w:rsidR="004D45F6" w:rsidRPr="004D45F6">
        <w:rPr>
          <w:rFonts w:ascii="Times New Roman" w:eastAsia="Times New Roman" w:hAnsi="Times New Roman" w:cs="Times New Roman"/>
          <w:sz w:val="24"/>
          <w:szCs w:val="24"/>
          <w:lang w:eastAsia="ru-RU"/>
        </w:rPr>
        <w:t xml:space="preserve">Корнеева, И. Л.  Семейное право : учебник и практикум для среднего профессионального образования / И. Л. Корнеева. — 4-е изд., </w:t>
      </w:r>
      <w:proofErr w:type="spellStart"/>
      <w:r w:rsidR="004D45F6" w:rsidRPr="004D45F6">
        <w:rPr>
          <w:rFonts w:ascii="Times New Roman" w:eastAsia="Times New Roman" w:hAnsi="Times New Roman" w:cs="Times New Roman"/>
          <w:sz w:val="24"/>
          <w:szCs w:val="24"/>
          <w:lang w:eastAsia="ru-RU"/>
        </w:rPr>
        <w:t>перераб</w:t>
      </w:r>
      <w:proofErr w:type="spellEnd"/>
      <w:r w:rsidR="004D45F6" w:rsidRPr="004D45F6">
        <w:rPr>
          <w:rFonts w:ascii="Times New Roman" w:eastAsia="Times New Roman" w:hAnsi="Times New Roman" w:cs="Times New Roman"/>
          <w:sz w:val="24"/>
          <w:szCs w:val="24"/>
          <w:lang w:eastAsia="ru-RU"/>
        </w:rPr>
        <w:t xml:space="preserve">. и доп. — Москва : Издательство </w:t>
      </w:r>
      <w:proofErr w:type="spellStart"/>
      <w:r w:rsidR="004D45F6" w:rsidRPr="004D45F6">
        <w:rPr>
          <w:rFonts w:ascii="Times New Roman" w:eastAsia="Times New Roman" w:hAnsi="Times New Roman" w:cs="Times New Roman"/>
          <w:sz w:val="24"/>
          <w:szCs w:val="24"/>
          <w:lang w:eastAsia="ru-RU"/>
        </w:rPr>
        <w:t>Юрайт</w:t>
      </w:r>
      <w:proofErr w:type="spellEnd"/>
      <w:r w:rsidR="004D45F6" w:rsidRPr="004D45F6">
        <w:rPr>
          <w:rFonts w:ascii="Times New Roman" w:eastAsia="Times New Roman" w:hAnsi="Times New Roman" w:cs="Times New Roman"/>
          <w:sz w:val="24"/>
          <w:szCs w:val="24"/>
          <w:lang w:eastAsia="ru-RU"/>
        </w:rPr>
        <w:t xml:space="preserve">, 2023. — 285 с. — (Профессиональное образование). — ISBN 5-948. — Текст : электронный // Образовательная платформа </w:t>
      </w:r>
      <w:proofErr w:type="spellStart"/>
      <w:r w:rsidR="004D45F6" w:rsidRPr="004D45F6">
        <w:rPr>
          <w:rFonts w:ascii="Times New Roman" w:eastAsia="Times New Roman" w:hAnsi="Times New Roman" w:cs="Times New Roman"/>
          <w:sz w:val="24"/>
          <w:szCs w:val="24"/>
          <w:lang w:eastAsia="ru-RU"/>
        </w:rPr>
        <w:t>Юрайт</w:t>
      </w:r>
      <w:proofErr w:type="spellEnd"/>
      <w:r w:rsidR="004D45F6" w:rsidRPr="004D45F6">
        <w:rPr>
          <w:rFonts w:ascii="Times New Roman" w:eastAsia="Times New Roman" w:hAnsi="Times New Roman" w:cs="Times New Roman"/>
          <w:sz w:val="24"/>
          <w:szCs w:val="24"/>
          <w:lang w:eastAsia="ru-RU"/>
        </w:rPr>
        <w:t xml:space="preserve"> [сайт]. — URL: https://urait.ru/bcode/532349 (дата обращения: 28.08.2023).</w:t>
      </w:r>
    </w:p>
    <w:p w14:paraId="47EAD6B0" w14:textId="36445AF1" w:rsidR="00636E95" w:rsidRPr="00636E95" w:rsidRDefault="00636E95" w:rsidP="00636E95">
      <w:pPr>
        <w:suppressAutoHyphens/>
        <w:spacing w:after="0" w:line="276" w:lineRule="auto"/>
        <w:ind w:firstLine="709"/>
        <w:jc w:val="both"/>
        <w:rPr>
          <w:rFonts w:ascii="Times New Roman" w:eastAsia="Times New Roman" w:hAnsi="Times New Roman" w:cs="Times New Roman"/>
          <w:sz w:val="24"/>
          <w:szCs w:val="24"/>
          <w:lang w:eastAsia="ru-RU"/>
        </w:rPr>
      </w:pPr>
      <w:r w:rsidRPr="00636E95">
        <w:rPr>
          <w:rFonts w:ascii="Times New Roman" w:eastAsia="Times New Roman" w:hAnsi="Times New Roman" w:cs="Times New Roman"/>
          <w:sz w:val="24"/>
          <w:szCs w:val="24"/>
          <w:lang w:eastAsia="ru-RU"/>
        </w:rPr>
        <w:t xml:space="preserve">2. </w:t>
      </w:r>
      <w:r w:rsidR="004D45F6" w:rsidRPr="004D45F6">
        <w:rPr>
          <w:rFonts w:ascii="Times New Roman" w:eastAsia="Times New Roman" w:hAnsi="Times New Roman" w:cs="Times New Roman"/>
          <w:sz w:val="24"/>
          <w:szCs w:val="24"/>
          <w:lang w:eastAsia="ru-RU"/>
        </w:rPr>
        <w:t xml:space="preserve">Смоленский, М. Б., Семейное право : учебник / М. Б. Смоленский, Е. В. Демьяненко. — Москва : </w:t>
      </w:r>
      <w:proofErr w:type="spellStart"/>
      <w:r w:rsidR="004D45F6" w:rsidRPr="004D45F6">
        <w:rPr>
          <w:rFonts w:ascii="Times New Roman" w:eastAsia="Times New Roman" w:hAnsi="Times New Roman" w:cs="Times New Roman"/>
          <w:sz w:val="24"/>
          <w:szCs w:val="24"/>
          <w:lang w:eastAsia="ru-RU"/>
        </w:rPr>
        <w:t>КноРус</w:t>
      </w:r>
      <w:proofErr w:type="spellEnd"/>
      <w:r w:rsidR="004D45F6" w:rsidRPr="004D45F6">
        <w:rPr>
          <w:rFonts w:ascii="Times New Roman" w:eastAsia="Times New Roman" w:hAnsi="Times New Roman" w:cs="Times New Roman"/>
          <w:sz w:val="24"/>
          <w:szCs w:val="24"/>
          <w:lang w:eastAsia="ru-RU"/>
        </w:rPr>
        <w:t>, 2023. — 172 с. — ISBN 5-070. — URL: https://book.ru/book/945169 (дата обращения: 28.08.2023). — Текст : электронный.</w:t>
      </w:r>
    </w:p>
    <w:p w14:paraId="173AF65B" w14:textId="19756E97" w:rsidR="00636E95" w:rsidRDefault="00636E95" w:rsidP="00636E95">
      <w:pPr>
        <w:suppressAutoHyphens/>
        <w:spacing w:after="0" w:line="276" w:lineRule="auto"/>
        <w:ind w:firstLine="709"/>
        <w:jc w:val="both"/>
        <w:rPr>
          <w:rFonts w:ascii="Times New Roman" w:eastAsia="Times New Roman" w:hAnsi="Times New Roman" w:cs="Times New Roman"/>
          <w:bCs/>
          <w:iCs/>
          <w:sz w:val="24"/>
          <w:szCs w:val="24"/>
          <w:lang w:eastAsia="ru-RU"/>
        </w:rPr>
      </w:pPr>
      <w:r w:rsidRPr="00636E95">
        <w:rPr>
          <w:rFonts w:ascii="Times New Roman" w:eastAsia="Times New Roman" w:hAnsi="Times New Roman" w:cs="Times New Roman"/>
          <w:bCs/>
          <w:iCs/>
          <w:sz w:val="24"/>
          <w:szCs w:val="24"/>
          <w:lang w:eastAsia="ru-RU"/>
        </w:rPr>
        <w:t>3.</w:t>
      </w:r>
      <w:r w:rsidR="004D45F6" w:rsidRPr="004D45F6">
        <w:t xml:space="preserve"> </w:t>
      </w:r>
      <w:r w:rsidR="004D45F6" w:rsidRPr="004D45F6">
        <w:rPr>
          <w:rFonts w:ascii="Times New Roman" w:eastAsia="Times New Roman" w:hAnsi="Times New Roman" w:cs="Times New Roman"/>
          <w:bCs/>
          <w:iCs/>
          <w:sz w:val="24"/>
          <w:szCs w:val="24"/>
          <w:lang w:eastAsia="ru-RU"/>
        </w:rPr>
        <w:t xml:space="preserve">Семейное право : учебник / под ред. А.А. Демичева. — 2-е изд., </w:t>
      </w:r>
      <w:proofErr w:type="spellStart"/>
      <w:r w:rsidR="004D45F6" w:rsidRPr="004D45F6">
        <w:rPr>
          <w:rFonts w:ascii="Times New Roman" w:eastAsia="Times New Roman" w:hAnsi="Times New Roman" w:cs="Times New Roman"/>
          <w:bCs/>
          <w:iCs/>
          <w:sz w:val="24"/>
          <w:szCs w:val="24"/>
          <w:lang w:eastAsia="ru-RU"/>
        </w:rPr>
        <w:t>перераб</w:t>
      </w:r>
      <w:proofErr w:type="spellEnd"/>
      <w:r w:rsidR="004D45F6" w:rsidRPr="004D45F6">
        <w:rPr>
          <w:rFonts w:ascii="Times New Roman" w:eastAsia="Times New Roman" w:hAnsi="Times New Roman" w:cs="Times New Roman"/>
          <w:bCs/>
          <w:iCs/>
          <w:sz w:val="24"/>
          <w:szCs w:val="24"/>
          <w:lang w:eastAsia="ru-RU"/>
        </w:rPr>
        <w:t>. и доп. — Москва : ФОРУМ : ИНФРА-М, 2021. — 301 с. — (Среднее профессиональное образование). - ISBN 5-807. - Текст : электронный. - URL: https://znanium.com/catalog/product/1203956 (дата обращения: 28.08.2023). – Режим доступа: по подписке.</w:t>
      </w:r>
    </w:p>
    <w:p w14:paraId="4ED702DB" w14:textId="77777777" w:rsidR="00035E1D" w:rsidRPr="00636E95" w:rsidRDefault="00035E1D" w:rsidP="00636E95">
      <w:pPr>
        <w:suppressAutoHyphens/>
        <w:spacing w:after="0" w:line="276" w:lineRule="auto"/>
        <w:ind w:firstLine="709"/>
        <w:jc w:val="both"/>
        <w:rPr>
          <w:rFonts w:ascii="Times New Roman" w:eastAsia="Times New Roman" w:hAnsi="Times New Roman" w:cs="Times New Roman"/>
          <w:bCs/>
          <w:iCs/>
          <w:sz w:val="24"/>
          <w:szCs w:val="24"/>
          <w:highlight w:val="cyan"/>
          <w:lang w:eastAsia="ru-RU"/>
        </w:rPr>
      </w:pPr>
    </w:p>
    <w:p w14:paraId="4C09C16C" w14:textId="77777777" w:rsidR="00636E95" w:rsidRPr="00636E95" w:rsidRDefault="00636E95" w:rsidP="00636E95">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636E95">
        <w:rPr>
          <w:rFonts w:ascii="Times New Roman" w:eastAsia="Times New Roman" w:hAnsi="Times New Roman" w:cs="Times New Roman"/>
          <w:b/>
          <w:bCs/>
          <w:sz w:val="24"/>
          <w:szCs w:val="24"/>
          <w:lang w:eastAsia="ru-RU"/>
        </w:rPr>
        <w:t xml:space="preserve">3.2.3. Дополнительные источники </w:t>
      </w:r>
    </w:p>
    <w:p w14:paraId="2D4E2733" w14:textId="41C80B55" w:rsidR="00636E95" w:rsidRPr="00035E1D" w:rsidRDefault="00636E95" w:rsidP="004D45F6">
      <w:pPr>
        <w:spacing w:after="0" w:line="276" w:lineRule="auto"/>
        <w:ind w:firstLine="709"/>
        <w:contextualSpacing/>
        <w:jc w:val="both"/>
        <w:rPr>
          <w:rFonts w:ascii="Times New Roman" w:eastAsia="Times New Roman" w:hAnsi="Times New Roman" w:cs="Times New Roman"/>
          <w:sz w:val="24"/>
          <w:szCs w:val="24"/>
          <w:lang w:eastAsia="ru-RU"/>
        </w:rPr>
      </w:pPr>
      <w:r w:rsidRPr="00035E1D">
        <w:rPr>
          <w:rFonts w:ascii="Times New Roman" w:eastAsia="Times New Roman" w:hAnsi="Times New Roman" w:cs="Times New Roman"/>
          <w:sz w:val="24"/>
          <w:szCs w:val="24"/>
          <w:lang w:eastAsia="ru-RU"/>
        </w:rPr>
        <w:t>1.</w:t>
      </w:r>
      <w:r w:rsidR="004D45F6" w:rsidRPr="00035E1D">
        <w:rPr>
          <w:rFonts w:ascii="Times New Roman" w:hAnsi="Times New Roman" w:cs="Times New Roman"/>
          <w:sz w:val="24"/>
          <w:szCs w:val="24"/>
        </w:rPr>
        <w:t xml:space="preserve"> </w:t>
      </w:r>
      <w:r w:rsidR="004D45F6" w:rsidRPr="00035E1D">
        <w:rPr>
          <w:rFonts w:ascii="Times New Roman" w:eastAsia="Times New Roman" w:hAnsi="Times New Roman" w:cs="Times New Roman"/>
          <w:sz w:val="24"/>
          <w:szCs w:val="24"/>
          <w:lang w:eastAsia="ru-RU"/>
        </w:rPr>
        <w:t>Семейный кодекс Российской Федерации</w:t>
      </w:r>
      <w:r w:rsidR="00035E1D" w:rsidRPr="00035E1D">
        <w:rPr>
          <w:rFonts w:ascii="Times New Roman" w:eastAsia="Times New Roman" w:hAnsi="Times New Roman" w:cs="Times New Roman"/>
          <w:sz w:val="24"/>
          <w:szCs w:val="24"/>
          <w:lang w:eastAsia="ru-RU"/>
        </w:rPr>
        <w:t xml:space="preserve"> от 25 декабря 1995</w:t>
      </w:r>
      <w:r w:rsidR="004D45F6" w:rsidRPr="00035E1D">
        <w:rPr>
          <w:rFonts w:ascii="Times New Roman" w:eastAsia="Times New Roman" w:hAnsi="Times New Roman" w:cs="Times New Roman"/>
          <w:sz w:val="24"/>
          <w:szCs w:val="24"/>
          <w:lang w:eastAsia="ru-RU"/>
        </w:rPr>
        <w:t xml:space="preserve"> </w:t>
      </w:r>
      <w:r w:rsidR="00035E1D" w:rsidRPr="00035E1D">
        <w:rPr>
          <w:rFonts w:ascii="Times New Roman" w:eastAsia="Times New Roman" w:hAnsi="Times New Roman" w:cs="Times New Roman"/>
          <w:sz w:val="24"/>
          <w:szCs w:val="24"/>
          <w:lang w:eastAsia="ru-RU"/>
        </w:rPr>
        <w:t xml:space="preserve">г. </w:t>
      </w:r>
      <w:r w:rsidR="004D45F6" w:rsidRPr="00035E1D">
        <w:rPr>
          <w:rFonts w:ascii="Times New Roman" w:eastAsia="Times New Roman" w:hAnsi="Times New Roman" w:cs="Times New Roman"/>
          <w:sz w:val="24"/>
          <w:szCs w:val="24"/>
          <w:lang w:eastAsia="ru-RU"/>
        </w:rPr>
        <w:t>(с изменениями на 31 июля 2023 года)</w:t>
      </w:r>
      <w:r w:rsidRPr="00035E1D">
        <w:rPr>
          <w:rFonts w:ascii="Times New Roman" w:eastAsia="Times New Roman" w:hAnsi="Times New Roman" w:cs="Times New Roman"/>
          <w:sz w:val="24"/>
          <w:szCs w:val="24"/>
          <w:lang w:eastAsia="ru-RU"/>
        </w:rPr>
        <w:t xml:space="preserve">— URL: </w:t>
      </w:r>
      <w:r w:rsidR="00035E1D" w:rsidRPr="00035E1D">
        <w:rPr>
          <w:rFonts w:ascii="Times New Roman" w:hAnsi="Times New Roman" w:cs="Times New Roman"/>
          <w:sz w:val="24"/>
          <w:szCs w:val="24"/>
        </w:rPr>
        <w:t>https://docs.cntd.ru/document/9015517</w:t>
      </w:r>
    </w:p>
    <w:p w14:paraId="2A4296A3" w14:textId="1C7EFDB0" w:rsidR="00636E95" w:rsidRPr="00636E95" w:rsidRDefault="00636E95" w:rsidP="00636E95">
      <w:pPr>
        <w:spacing w:after="0" w:line="276" w:lineRule="auto"/>
        <w:ind w:firstLine="709"/>
        <w:contextualSpacing/>
        <w:jc w:val="both"/>
        <w:rPr>
          <w:rFonts w:ascii="Times New Roman" w:eastAsia="Times New Roman" w:hAnsi="Times New Roman" w:cs="Times New Roman"/>
          <w:sz w:val="24"/>
          <w:szCs w:val="24"/>
          <w:highlight w:val="green"/>
          <w:lang w:eastAsia="ru-RU"/>
        </w:rPr>
      </w:pPr>
      <w:r w:rsidRPr="00035E1D">
        <w:rPr>
          <w:rFonts w:ascii="Times New Roman" w:eastAsia="Times New Roman" w:hAnsi="Times New Roman" w:cs="Times New Roman"/>
          <w:sz w:val="24"/>
          <w:szCs w:val="24"/>
          <w:lang w:eastAsia="ru-RU"/>
        </w:rPr>
        <w:t>2.</w:t>
      </w:r>
      <w:r w:rsidR="00035E1D" w:rsidRPr="00035E1D">
        <w:t xml:space="preserve"> </w:t>
      </w:r>
      <w:r w:rsidR="00035E1D" w:rsidRPr="00035E1D">
        <w:rPr>
          <w:rFonts w:ascii="Times New Roman" w:eastAsia="Times New Roman" w:hAnsi="Times New Roman" w:cs="Times New Roman"/>
          <w:sz w:val="24"/>
          <w:szCs w:val="24"/>
          <w:lang w:eastAsia="ru-RU"/>
        </w:rPr>
        <w:t>Комментарий к Семейному кодексу Российской Федерации (постатейный)</w:t>
      </w:r>
      <w:r w:rsidRPr="00636E95">
        <w:rPr>
          <w:rFonts w:ascii="Times New Roman" w:eastAsia="Times New Roman" w:hAnsi="Times New Roman" w:cs="Times New Roman"/>
          <w:sz w:val="24"/>
          <w:szCs w:val="24"/>
          <w:lang w:eastAsia="ru-RU"/>
        </w:rPr>
        <w:t xml:space="preserve">. — URL: </w:t>
      </w:r>
      <w:r w:rsidR="00035E1D" w:rsidRPr="00035E1D">
        <w:rPr>
          <w:rFonts w:ascii="Times New Roman" w:eastAsia="Times New Roman" w:hAnsi="Times New Roman" w:cs="Times New Roman"/>
          <w:sz w:val="24"/>
          <w:szCs w:val="24"/>
          <w:lang w:eastAsia="ru-RU"/>
        </w:rPr>
        <w:t>https://docs.cntd.ru/document/420387600</w:t>
      </w:r>
    </w:p>
    <w:p w14:paraId="5799AD27" w14:textId="77777777" w:rsidR="00636E95" w:rsidRPr="00636E95" w:rsidRDefault="00636E95" w:rsidP="00636E95">
      <w:pPr>
        <w:spacing w:after="200" w:line="276" w:lineRule="auto"/>
        <w:jc w:val="center"/>
        <w:rPr>
          <w:rFonts w:ascii="Times New Roman" w:eastAsia="Times New Roman" w:hAnsi="Times New Roman" w:cs="Times New Roman"/>
          <w:b/>
          <w:bCs/>
          <w:lang w:eastAsia="ru-RU"/>
        </w:rPr>
      </w:pPr>
    </w:p>
    <w:p w14:paraId="675A8EDE" w14:textId="77777777" w:rsidR="006F6D26" w:rsidRDefault="006F6D2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br w:type="page"/>
      </w:r>
    </w:p>
    <w:p w14:paraId="3D948503" w14:textId="3EAF54F2" w:rsidR="00636E95" w:rsidRPr="006F6D26" w:rsidRDefault="00636E95" w:rsidP="00636E95">
      <w:pPr>
        <w:spacing w:after="200" w:line="276" w:lineRule="auto"/>
        <w:jc w:val="center"/>
        <w:rPr>
          <w:rFonts w:ascii="Times New Roman" w:eastAsia="Times New Roman" w:hAnsi="Times New Roman" w:cs="Times New Roman"/>
          <w:b/>
          <w:bCs/>
          <w:sz w:val="24"/>
          <w:szCs w:val="24"/>
          <w:lang w:eastAsia="ru-RU"/>
        </w:rPr>
      </w:pPr>
      <w:r w:rsidRPr="006F6D26">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6F6D26">
        <w:rPr>
          <w:rFonts w:ascii="Times New Roman" w:eastAsia="Times New Roman" w:hAnsi="Times New Roman" w:cs="Times New Roman"/>
          <w:b/>
          <w:bCs/>
          <w:sz w:val="24"/>
          <w:szCs w:val="24"/>
          <w:lang w:eastAsia="ru-RU"/>
        </w:rPr>
        <w:br/>
      </w:r>
      <w:r w:rsidR="008A1CB5" w:rsidRPr="006F6D26">
        <w:rPr>
          <w:rFonts w:ascii="Times New Roman" w:eastAsia="Times New Roman" w:hAnsi="Times New Roman" w:cs="Times New Roman"/>
          <w:b/>
          <w:bCs/>
          <w:sz w:val="24"/>
          <w:szCs w:val="24"/>
          <w:lang w:eastAsia="ru-RU"/>
        </w:rP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636E95" w:rsidRPr="00035E1D" w14:paraId="29844BD0" w14:textId="77777777" w:rsidTr="002346E6">
        <w:tc>
          <w:tcPr>
            <w:tcW w:w="1750" w:type="pct"/>
          </w:tcPr>
          <w:p w14:paraId="05BFA7C0" w14:textId="77777777" w:rsidR="00636E95" w:rsidRPr="00035E1D" w:rsidRDefault="00636E95" w:rsidP="00636E95">
            <w:pPr>
              <w:spacing w:after="0" w:line="240" w:lineRule="auto"/>
              <w:jc w:val="center"/>
              <w:rPr>
                <w:rFonts w:ascii="Times New Roman" w:eastAsia="Batang" w:hAnsi="Times New Roman" w:cs="Times New Roman"/>
                <w:sz w:val="24"/>
                <w:szCs w:val="24"/>
                <w:lang w:eastAsia="ru-RU"/>
              </w:rPr>
            </w:pPr>
            <w:r w:rsidRPr="00035E1D">
              <w:rPr>
                <w:rFonts w:ascii="Times New Roman" w:eastAsia="Batang" w:hAnsi="Times New Roman" w:cs="Times New Roman"/>
                <w:b/>
                <w:bCs/>
                <w:i/>
                <w:sz w:val="24"/>
                <w:szCs w:val="24"/>
                <w:lang w:eastAsia="ru-RU"/>
              </w:rPr>
              <w:t>Результаты обучения</w:t>
            </w:r>
            <w:r w:rsidRPr="00035E1D">
              <w:rPr>
                <w:rFonts w:ascii="Times New Roman" w:eastAsia="Batang" w:hAnsi="Times New Roman" w:cs="Times New Roman"/>
                <w:sz w:val="24"/>
                <w:szCs w:val="24"/>
                <w:lang w:eastAsia="ru-RU"/>
              </w:rPr>
              <w:t xml:space="preserve"> </w:t>
            </w:r>
          </w:p>
        </w:tc>
        <w:tc>
          <w:tcPr>
            <w:tcW w:w="1507" w:type="pct"/>
          </w:tcPr>
          <w:p w14:paraId="24931431" w14:textId="77777777" w:rsidR="00636E95" w:rsidRPr="00035E1D" w:rsidRDefault="00636E95" w:rsidP="00636E95">
            <w:pPr>
              <w:spacing w:after="200" w:line="240" w:lineRule="auto"/>
              <w:jc w:val="center"/>
              <w:rPr>
                <w:rFonts w:ascii="Times New Roman" w:eastAsia="Batang" w:hAnsi="Times New Roman" w:cs="Times New Roman"/>
                <w:b/>
                <w:bCs/>
                <w:i/>
                <w:sz w:val="24"/>
                <w:szCs w:val="24"/>
                <w:lang w:eastAsia="ru-RU"/>
              </w:rPr>
            </w:pPr>
            <w:r w:rsidRPr="00035E1D">
              <w:rPr>
                <w:rFonts w:ascii="Times New Roman" w:eastAsia="Batang" w:hAnsi="Times New Roman" w:cs="Times New Roman"/>
                <w:b/>
                <w:bCs/>
                <w:i/>
                <w:sz w:val="24"/>
                <w:szCs w:val="24"/>
                <w:lang w:eastAsia="ru-RU"/>
              </w:rPr>
              <w:t>Критерии оценки</w:t>
            </w:r>
          </w:p>
        </w:tc>
        <w:tc>
          <w:tcPr>
            <w:tcW w:w="1743" w:type="pct"/>
          </w:tcPr>
          <w:p w14:paraId="397A726B" w14:textId="77777777" w:rsidR="00636E95" w:rsidRPr="00035E1D" w:rsidRDefault="00636E95" w:rsidP="00636E95">
            <w:pPr>
              <w:spacing w:after="200" w:line="240" w:lineRule="auto"/>
              <w:jc w:val="center"/>
              <w:rPr>
                <w:rFonts w:ascii="Times New Roman" w:eastAsia="Batang" w:hAnsi="Times New Roman" w:cs="Times New Roman"/>
                <w:b/>
                <w:bCs/>
                <w:i/>
                <w:sz w:val="24"/>
                <w:szCs w:val="24"/>
                <w:lang w:eastAsia="ru-RU"/>
              </w:rPr>
            </w:pPr>
            <w:r w:rsidRPr="00035E1D">
              <w:rPr>
                <w:rFonts w:ascii="Times New Roman" w:eastAsia="Batang" w:hAnsi="Times New Roman" w:cs="Times New Roman"/>
                <w:b/>
                <w:bCs/>
                <w:i/>
                <w:sz w:val="24"/>
                <w:szCs w:val="24"/>
                <w:lang w:eastAsia="ru-RU"/>
              </w:rPr>
              <w:t>Методы оценки</w:t>
            </w:r>
          </w:p>
        </w:tc>
      </w:tr>
      <w:tr w:rsidR="00035E1D" w:rsidRPr="00035E1D" w14:paraId="464CD834" w14:textId="77777777" w:rsidTr="00035E1D">
        <w:tc>
          <w:tcPr>
            <w:tcW w:w="5000" w:type="pct"/>
            <w:gridSpan w:val="3"/>
          </w:tcPr>
          <w:p w14:paraId="4B48E382" w14:textId="68E13D1C" w:rsidR="00035E1D" w:rsidRPr="00035E1D" w:rsidRDefault="00035E1D" w:rsidP="00035E1D">
            <w:pPr>
              <w:spacing w:after="200" w:line="240" w:lineRule="auto"/>
              <w:rPr>
                <w:rFonts w:ascii="Times New Roman" w:eastAsia="Batang" w:hAnsi="Times New Roman" w:cs="Times New Roman"/>
                <w:b/>
                <w:bCs/>
                <w:i/>
                <w:sz w:val="24"/>
                <w:szCs w:val="24"/>
                <w:lang w:eastAsia="ru-RU"/>
              </w:rPr>
            </w:pPr>
            <w:r w:rsidRPr="00035E1D">
              <w:rPr>
                <w:rFonts w:ascii="Times New Roman" w:hAnsi="Times New Roman" w:cs="Times New Roman"/>
                <w:sz w:val="24"/>
                <w:szCs w:val="24"/>
              </w:rPr>
              <w:t>Перечень знаний, формируемых в рамках учебной дисциплины</w:t>
            </w:r>
          </w:p>
        </w:tc>
      </w:tr>
      <w:tr w:rsidR="00035E1D" w:rsidRPr="00035E1D" w14:paraId="12A19759" w14:textId="77777777" w:rsidTr="002346E6">
        <w:tc>
          <w:tcPr>
            <w:tcW w:w="1750" w:type="pct"/>
          </w:tcPr>
          <w:p w14:paraId="7AB74A0B" w14:textId="77777777" w:rsidR="00035E1D" w:rsidRPr="00035E1D" w:rsidRDefault="00035E1D" w:rsidP="00035E1D">
            <w:pPr>
              <w:spacing w:after="0" w:line="240" w:lineRule="auto"/>
              <w:rPr>
                <w:rFonts w:ascii="Times New Roman" w:eastAsia="Calibri" w:hAnsi="Times New Roman" w:cs="Times New Roman"/>
                <w:sz w:val="24"/>
                <w:szCs w:val="24"/>
              </w:rPr>
            </w:pPr>
            <w:r w:rsidRPr="00035E1D">
              <w:rPr>
                <w:rFonts w:ascii="Times New Roman" w:eastAsia="Calibri" w:hAnsi="Times New Roman" w:cs="Times New Roman"/>
                <w:sz w:val="24"/>
                <w:szCs w:val="24"/>
              </w:rPr>
              <w:t>-анализировать и решать юридические проблемы в сфере семейно-правовых отношений;</w:t>
            </w:r>
          </w:p>
          <w:p w14:paraId="64A085CC" w14:textId="77777777" w:rsidR="00035E1D" w:rsidRPr="00035E1D" w:rsidRDefault="00035E1D" w:rsidP="00035E1D">
            <w:pPr>
              <w:spacing w:after="0" w:line="240" w:lineRule="auto"/>
              <w:rPr>
                <w:rFonts w:ascii="Times New Roman" w:eastAsia="Calibri" w:hAnsi="Times New Roman" w:cs="Times New Roman"/>
                <w:sz w:val="24"/>
                <w:szCs w:val="24"/>
              </w:rPr>
            </w:pPr>
            <w:r w:rsidRPr="00035E1D">
              <w:rPr>
                <w:rFonts w:ascii="Times New Roman" w:eastAsia="Calibri" w:hAnsi="Times New Roman" w:cs="Times New Roman"/>
                <w:sz w:val="24"/>
                <w:szCs w:val="24"/>
              </w:rPr>
              <w:t>- основные понятия и источники семейного права;</w:t>
            </w:r>
          </w:p>
          <w:p w14:paraId="3F8A095B" w14:textId="7D39E269" w:rsidR="00035E1D" w:rsidRPr="00035E1D" w:rsidRDefault="00035E1D" w:rsidP="00035E1D">
            <w:pPr>
              <w:spacing w:after="0" w:line="240" w:lineRule="auto"/>
              <w:rPr>
                <w:rFonts w:ascii="Times New Roman" w:eastAsia="Batang" w:hAnsi="Times New Roman" w:cs="Times New Roman"/>
                <w:b/>
                <w:bCs/>
                <w:i/>
                <w:sz w:val="24"/>
                <w:szCs w:val="24"/>
                <w:lang w:eastAsia="ru-RU"/>
              </w:rPr>
            </w:pPr>
            <w:r w:rsidRPr="00035E1D">
              <w:rPr>
                <w:rFonts w:ascii="Times New Roman" w:eastAsia="Calibri" w:hAnsi="Times New Roman" w:cs="Times New Roman"/>
                <w:sz w:val="24"/>
                <w:szCs w:val="24"/>
              </w:rPr>
              <w:t>- содержание основных институтов семейного права</w:t>
            </w:r>
          </w:p>
        </w:tc>
        <w:tc>
          <w:tcPr>
            <w:tcW w:w="1507" w:type="pct"/>
          </w:tcPr>
          <w:p w14:paraId="2D95B396" w14:textId="50754BB6" w:rsidR="00035E1D" w:rsidRPr="00035E1D" w:rsidRDefault="00035E1D" w:rsidP="00035E1D">
            <w:pPr>
              <w:spacing w:after="200" w:line="240" w:lineRule="auto"/>
              <w:rPr>
                <w:rFonts w:ascii="Times New Roman" w:eastAsia="Batang" w:hAnsi="Times New Roman" w:cs="Times New Roman"/>
                <w:b/>
                <w:bCs/>
                <w:i/>
                <w:sz w:val="24"/>
                <w:szCs w:val="24"/>
                <w:lang w:eastAsia="ru-RU"/>
              </w:rPr>
            </w:pPr>
            <w:r w:rsidRPr="00035E1D">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743" w:type="pct"/>
          </w:tcPr>
          <w:p w14:paraId="3EE666AD" w14:textId="77777777" w:rsidR="00035E1D" w:rsidRPr="00035E1D" w:rsidRDefault="00035E1D" w:rsidP="00035E1D">
            <w:pPr>
              <w:suppressAutoHyphens/>
              <w:spacing w:after="0" w:line="276" w:lineRule="auto"/>
              <w:rPr>
                <w:rFonts w:ascii="Times New Roman" w:eastAsia="Times New Roman" w:hAnsi="Times New Roman" w:cs="Times New Roman"/>
                <w:bCs/>
                <w:iCs/>
                <w:sz w:val="24"/>
                <w:szCs w:val="24"/>
                <w:lang w:eastAsia="ru-RU"/>
              </w:rPr>
            </w:pPr>
            <w:r w:rsidRPr="00035E1D">
              <w:rPr>
                <w:rFonts w:ascii="Times New Roman" w:eastAsia="Times New Roman" w:hAnsi="Times New Roman" w:cs="Times New Roman"/>
                <w:bCs/>
                <w:iCs/>
                <w:sz w:val="24"/>
                <w:szCs w:val="24"/>
                <w:lang w:eastAsia="ru-RU"/>
              </w:rPr>
              <w:t xml:space="preserve">Собеседование </w:t>
            </w:r>
          </w:p>
          <w:p w14:paraId="27FDC15B" w14:textId="77777777" w:rsidR="00035E1D" w:rsidRPr="00035E1D" w:rsidRDefault="00035E1D" w:rsidP="00035E1D">
            <w:pPr>
              <w:suppressAutoHyphens/>
              <w:spacing w:after="0" w:line="276" w:lineRule="auto"/>
              <w:rPr>
                <w:rFonts w:ascii="Times New Roman" w:eastAsia="Times New Roman" w:hAnsi="Times New Roman" w:cs="Times New Roman"/>
                <w:bCs/>
                <w:iCs/>
                <w:sz w:val="24"/>
                <w:szCs w:val="24"/>
                <w:lang w:eastAsia="ru-RU"/>
              </w:rPr>
            </w:pPr>
            <w:r w:rsidRPr="00035E1D">
              <w:rPr>
                <w:rFonts w:ascii="Times New Roman" w:eastAsia="Times New Roman" w:hAnsi="Times New Roman" w:cs="Times New Roman"/>
                <w:bCs/>
                <w:iCs/>
                <w:sz w:val="24"/>
                <w:szCs w:val="24"/>
                <w:lang w:eastAsia="ru-RU"/>
              </w:rPr>
              <w:t xml:space="preserve">Опрос студента </w:t>
            </w:r>
          </w:p>
          <w:p w14:paraId="4CEF96FA" w14:textId="77777777" w:rsidR="00035E1D" w:rsidRPr="00035E1D" w:rsidRDefault="00035E1D" w:rsidP="00035E1D">
            <w:pPr>
              <w:suppressAutoHyphens/>
              <w:spacing w:after="0" w:line="276" w:lineRule="auto"/>
              <w:rPr>
                <w:rFonts w:ascii="Times New Roman" w:eastAsia="Times New Roman" w:hAnsi="Times New Roman" w:cs="Times New Roman"/>
                <w:bCs/>
                <w:iCs/>
                <w:sz w:val="24"/>
                <w:szCs w:val="24"/>
                <w:lang w:eastAsia="ru-RU"/>
              </w:rPr>
            </w:pPr>
            <w:r w:rsidRPr="00035E1D">
              <w:rPr>
                <w:rFonts w:ascii="Times New Roman" w:eastAsia="Times New Roman" w:hAnsi="Times New Roman" w:cs="Times New Roman"/>
                <w:bCs/>
                <w:iCs/>
                <w:sz w:val="24"/>
                <w:szCs w:val="24"/>
                <w:lang w:eastAsia="ru-RU"/>
              </w:rPr>
              <w:t xml:space="preserve">Выполнение практического задания </w:t>
            </w:r>
          </w:p>
          <w:p w14:paraId="63175EED" w14:textId="1E7FC346" w:rsidR="00035E1D" w:rsidRPr="00035E1D" w:rsidRDefault="00035E1D" w:rsidP="00035E1D">
            <w:pPr>
              <w:spacing w:after="200" w:line="240" w:lineRule="auto"/>
              <w:rPr>
                <w:rFonts w:ascii="Times New Roman" w:eastAsia="Batang" w:hAnsi="Times New Roman" w:cs="Times New Roman"/>
                <w:b/>
                <w:bCs/>
                <w:i/>
                <w:sz w:val="24"/>
                <w:szCs w:val="24"/>
                <w:lang w:eastAsia="ru-RU"/>
              </w:rPr>
            </w:pPr>
            <w:r w:rsidRPr="00035E1D">
              <w:rPr>
                <w:rFonts w:ascii="Times New Roman" w:eastAsia="Times New Roman" w:hAnsi="Times New Roman" w:cs="Times New Roman"/>
                <w:bCs/>
                <w:iCs/>
                <w:sz w:val="24"/>
                <w:szCs w:val="24"/>
                <w:lang w:eastAsia="ru-RU"/>
              </w:rPr>
              <w:t>Зачет</w:t>
            </w:r>
          </w:p>
        </w:tc>
      </w:tr>
      <w:tr w:rsidR="00035E1D" w:rsidRPr="00035E1D" w14:paraId="5E5FD1C8" w14:textId="77777777" w:rsidTr="00035E1D">
        <w:tc>
          <w:tcPr>
            <w:tcW w:w="5000" w:type="pct"/>
            <w:gridSpan w:val="3"/>
          </w:tcPr>
          <w:p w14:paraId="02C51914" w14:textId="20797438" w:rsidR="00035E1D" w:rsidRPr="00035E1D" w:rsidRDefault="00035E1D" w:rsidP="00035E1D">
            <w:pPr>
              <w:spacing w:after="200" w:line="240" w:lineRule="auto"/>
              <w:rPr>
                <w:rFonts w:ascii="Times New Roman" w:eastAsia="Batang" w:hAnsi="Times New Roman" w:cs="Times New Roman"/>
                <w:b/>
                <w:bCs/>
                <w:i/>
                <w:sz w:val="24"/>
                <w:szCs w:val="24"/>
                <w:lang w:eastAsia="ru-RU"/>
              </w:rPr>
            </w:pPr>
            <w:r w:rsidRPr="00035E1D">
              <w:rPr>
                <w:rFonts w:ascii="Times New Roman" w:hAnsi="Times New Roman" w:cs="Times New Roman"/>
                <w:sz w:val="24"/>
                <w:szCs w:val="24"/>
              </w:rPr>
              <w:t>Перечень умений, формируемых в рамках учебной дисциплины</w:t>
            </w:r>
          </w:p>
        </w:tc>
      </w:tr>
      <w:tr w:rsidR="00035E1D" w:rsidRPr="00035E1D" w14:paraId="02674986" w14:textId="77777777" w:rsidTr="002346E6">
        <w:tc>
          <w:tcPr>
            <w:tcW w:w="1750" w:type="pct"/>
          </w:tcPr>
          <w:p w14:paraId="39D42F16" w14:textId="65B890B2" w:rsidR="00035E1D" w:rsidRPr="00035E1D" w:rsidRDefault="00035E1D" w:rsidP="00035E1D">
            <w:pPr>
              <w:spacing w:after="0" w:line="240" w:lineRule="auto"/>
              <w:rPr>
                <w:rFonts w:ascii="Times New Roman" w:eastAsia="Calibri" w:hAnsi="Times New Roman" w:cs="Times New Roman"/>
                <w:sz w:val="24"/>
                <w:szCs w:val="24"/>
              </w:rPr>
            </w:pPr>
            <w:r w:rsidRPr="00035E1D">
              <w:rPr>
                <w:rFonts w:ascii="Times New Roman" w:eastAsia="Calibri" w:hAnsi="Times New Roman" w:cs="Times New Roman"/>
                <w:sz w:val="24"/>
                <w:szCs w:val="24"/>
              </w:rPr>
              <w:t>- применять нормативные правовые акты при разрешении практических ситуаций;</w:t>
            </w:r>
          </w:p>
          <w:p w14:paraId="1C1F28B9" w14:textId="77777777" w:rsidR="00035E1D" w:rsidRPr="00035E1D" w:rsidRDefault="00035E1D" w:rsidP="00035E1D">
            <w:pPr>
              <w:spacing w:after="0" w:line="240" w:lineRule="auto"/>
              <w:rPr>
                <w:rFonts w:ascii="Times New Roman" w:eastAsia="Calibri" w:hAnsi="Times New Roman" w:cs="Times New Roman"/>
                <w:sz w:val="24"/>
                <w:szCs w:val="24"/>
              </w:rPr>
            </w:pPr>
            <w:r w:rsidRPr="00035E1D">
              <w:rPr>
                <w:rFonts w:ascii="Times New Roman" w:eastAsia="Calibri" w:hAnsi="Times New Roman" w:cs="Times New Roman"/>
                <w:bCs/>
                <w:sz w:val="24"/>
                <w:szCs w:val="24"/>
              </w:rPr>
              <w:t>- составлять брачные договоры и алиментные соглашения;</w:t>
            </w:r>
          </w:p>
          <w:p w14:paraId="726A10DA" w14:textId="69AF60F8" w:rsidR="00035E1D" w:rsidRPr="00035E1D" w:rsidRDefault="00035E1D" w:rsidP="00035E1D">
            <w:pPr>
              <w:spacing w:after="0" w:line="240" w:lineRule="auto"/>
              <w:rPr>
                <w:rFonts w:ascii="Times New Roman" w:eastAsia="Calibri" w:hAnsi="Times New Roman" w:cs="Times New Roman"/>
                <w:sz w:val="24"/>
                <w:szCs w:val="24"/>
              </w:rPr>
            </w:pPr>
            <w:r w:rsidRPr="00035E1D">
              <w:rPr>
                <w:rFonts w:ascii="Times New Roman" w:eastAsia="Calibri" w:hAnsi="Times New Roman" w:cs="Times New Roman"/>
                <w:sz w:val="24"/>
                <w:szCs w:val="24"/>
              </w:rPr>
              <w:t>- оказывать правовую помощь с целью восстановления нарушенных прав</w:t>
            </w:r>
          </w:p>
        </w:tc>
        <w:tc>
          <w:tcPr>
            <w:tcW w:w="1507" w:type="pct"/>
          </w:tcPr>
          <w:p w14:paraId="33E0E43F" w14:textId="5898A9AE" w:rsidR="00035E1D" w:rsidRPr="00035E1D" w:rsidRDefault="00035E1D" w:rsidP="00035E1D">
            <w:pPr>
              <w:spacing w:after="200" w:line="240" w:lineRule="auto"/>
              <w:rPr>
                <w:rFonts w:ascii="Times New Roman" w:eastAsia="Batang" w:hAnsi="Times New Roman" w:cs="Times New Roman"/>
                <w:bCs/>
                <w:i/>
                <w:sz w:val="24"/>
                <w:szCs w:val="24"/>
                <w:highlight w:val="green"/>
                <w:lang w:eastAsia="ru-RU"/>
              </w:rPr>
            </w:pPr>
            <w:r w:rsidRPr="00035E1D">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743" w:type="pct"/>
          </w:tcPr>
          <w:p w14:paraId="1F639BF6" w14:textId="77777777" w:rsidR="00035E1D" w:rsidRPr="00035E1D" w:rsidRDefault="00035E1D" w:rsidP="00035E1D">
            <w:pPr>
              <w:suppressAutoHyphens/>
              <w:spacing w:after="0" w:line="276" w:lineRule="auto"/>
              <w:rPr>
                <w:rFonts w:ascii="Times New Roman" w:eastAsia="Times New Roman" w:hAnsi="Times New Roman" w:cs="Times New Roman"/>
                <w:bCs/>
                <w:iCs/>
                <w:sz w:val="24"/>
                <w:szCs w:val="24"/>
                <w:lang w:eastAsia="ru-RU"/>
              </w:rPr>
            </w:pPr>
            <w:r w:rsidRPr="00035E1D">
              <w:rPr>
                <w:rFonts w:ascii="Times New Roman" w:eastAsia="Times New Roman" w:hAnsi="Times New Roman" w:cs="Times New Roman"/>
                <w:bCs/>
                <w:iCs/>
                <w:sz w:val="24"/>
                <w:szCs w:val="24"/>
                <w:lang w:eastAsia="ru-RU"/>
              </w:rPr>
              <w:t xml:space="preserve">Собеседование </w:t>
            </w:r>
          </w:p>
          <w:p w14:paraId="4B62E370" w14:textId="77777777" w:rsidR="00035E1D" w:rsidRPr="00035E1D" w:rsidRDefault="00035E1D" w:rsidP="00035E1D">
            <w:pPr>
              <w:suppressAutoHyphens/>
              <w:spacing w:after="0" w:line="276" w:lineRule="auto"/>
              <w:rPr>
                <w:rFonts w:ascii="Times New Roman" w:eastAsia="Times New Roman" w:hAnsi="Times New Roman" w:cs="Times New Roman"/>
                <w:bCs/>
                <w:iCs/>
                <w:sz w:val="24"/>
                <w:szCs w:val="24"/>
                <w:lang w:eastAsia="ru-RU"/>
              </w:rPr>
            </w:pPr>
            <w:r w:rsidRPr="00035E1D">
              <w:rPr>
                <w:rFonts w:ascii="Times New Roman" w:eastAsia="Times New Roman" w:hAnsi="Times New Roman" w:cs="Times New Roman"/>
                <w:bCs/>
                <w:iCs/>
                <w:sz w:val="24"/>
                <w:szCs w:val="24"/>
                <w:lang w:eastAsia="ru-RU"/>
              </w:rPr>
              <w:t xml:space="preserve">Опрос студента </w:t>
            </w:r>
          </w:p>
          <w:p w14:paraId="2BBC2CEF" w14:textId="77777777" w:rsidR="00035E1D" w:rsidRPr="00035E1D" w:rsidRDefault="00035E1D" w:rsidP="00035E1D">
            <w:pPr>
              <w:suppressAutoHyphens/>
              <w:spacing w:after="0" w:line="276" w:lineRule="auto"/>
              <w:rPr>
                <w:rFonts w:ascii="Times New Roman" w:eastAsia="Times New Roman" w:hAnsi="Times New Roman" w:cs="Times New Roman"/>
                <w:bCs/>
                <w:iCs/>
                <w:sz w:val="24"/>
                <w:szCs w:val="24"/>
                <w:lang w:eastAsia="ru-RU"/>
              </w:rPr>
            </w:pPr>
            <w:r w:rsidRPr="00035E1D">
              <w:rPr>
                <w:rFonts w:ascii="Times New Roman" w:eastAsia="Times New Roman" w:hAnsi="Times New Roman" w:cs="Times New Roman"/>
                <w:bCs/>
                <w:iCs/>
                <w:sz w:val="24"/>
                <w:szCs w:val="24"/>
                <w:lang w:eastAsia="ru-RU"/>
              </w:rPr>
              <w:t xml:space="preserve">Выполнение практического задания </w:t>
            </w:r>
          </w:p>
          <w:p w14:paraId="33DB62BA" w14:textId="6D14A038" w:rsidR="00035E1D" w:rsidRPr="00035E1D" w:rsidRDefault="00035E1D" w:rsidP="00035E1D">
            <w:pPr>
              <w:spacing w:after="200" w:line="240" w:lineRule="auto"/>
              <w:rPr>
                <w:rFonts w:ascii="Times New Roman" w:eastAsia="Batang" w:hAnsi="Times New Roman" w:cs="Times New Roman"/>
                <w:bCs/>
                <w:i/>
                <w:sz w:val="24"/>
                <w:szCs w:val="24"/>
                <w:highlight w:val="green"/>
                <w:lang w:eastAsia="ru-RU"/>
              </w:rPr>
            </w:pPr>
            <w:r w:rsidRPr="00035E1D">
              <w:rPr>
                <w:rFonts w:ascii="Times New Roman" w:eastAsia="Times New Roman" w:hAnsi="Times New Roman" w:cs="Times New Roman"/>
                <w:bCs/>
                <w:iCs/>
                <w:sz w:val="24"/>
                <w:szCs w:val="24"/>
                <w:lang w:eastAsia="ru-RU"/>
              </w:rPr>
              <w:t>Зачет</w:t>
            </w:r>
          </w:p>
        </w:tc>
      </w:tr>
    </w:tbl>
    <w:p w14:paraId="594557C1" w14:textId="77777777" w:rsidR="00035E1D" w:rsidRPr="00035E1D" w:rsidRDefault="00035E1D" w:rsidP="00035E1D"/>
    <w:p w14:paraId="5D766BC0" w14:textId="77777777" w:rsidR="00035E1D" w:rsidRDefault="00035E1D">
      <w:pPr>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p>
    <w:p w14:paraId="697C6C99" w14:textId="54445B7B" w:rsidR="002C45BA" w:rsidRPr="002C45BA" w:rsidRDefault="002C45BA" w:rsidP="002C45BA">
      <w:pPr>
        <w:spacing w:after="60" w:line="276" w:lineRule="auto"/>
        <w:jc w:val="right"/>
        <w:outlineLvl w:val="1"/>
        <w:rPr>
          <w:rFonts w:ascii="Times New Roman" w:eastAsia="Batang" w:hAnsi="Times New Roman" w:cs="Times New Roman"/>
          <w:b/>
          <w:bCs/>
          <w:sz w:val="24"/>
          <w:szCs w:val="24"/>
          <w:lang w:eastAsia="ru-RU"/>
        </w:rPr>
      </w:pPr>
      <w:r w:rsidRPr="002C45BA">
        <w:rPr>
          <w:rFonts w:ascii="Times New Roman" w:eastAsia="Batang" w:hAnsi="Times New Roman" w:cs="Times New Roman"/>
          <w:b/>
          <w:bCs/>
          <w:sz w:val="24"/>
          <w:szCs w:val="24"/>
          <w:lang w:eastAsia="ru-RU"/>
        </w:rPr>
        <w:lastRenderedPageBreak/>
        <w:t>Приложение 3.1</w:t>
      </w:r>
      <w:r w:rsidR="001C3E1F">
        <w:rPr>
          <w:rFonts w:ascii="Times New Roman" w:eastAsia="Batang" w:hAnsi="Times New Roman" w:cs="Times New Roman"/>
          <w:b/>
          <w:bCs/>
          <w:sz w:val="24"/>
          <w:szCs w:val="24"/>
          <w:lang w:eastAsia="ru-RU"/>
        </w:rPr>
        <w:t>4</w:t>
      </w:r>
    </w:p>
    <w:p w14:paraId="655F1A1F" w14:textId="77777777" w:rsidR="002C45BA" w:rsidRPr="002C45BA" w:rsidRDefault="002C45BA" w:rsidP="002C45BA">
      <w:pPr>
        <w:spacing w:after="0" w:line="360" w:lineRule="auto"/>
        <w:jc w:val="right"/>
        <w:rPr>
          <w:rFonts w:ascii="Times New Roman" w:eastAsia="Batang" w:hAnsi="Times New Roman" w:cs="Times New Roman"/>
          <w:i/>
          <w:sz w:val="24"/>
          <w:szCs w:val="24"/>
          <w:lang w:eastAsia="ru-RU"/>
        </w:rPr>
      </w:pPr>
      <w:r w:rsidRPr="002C45BA">
        <w:rPr>
          <w:rFonts w:ascii="Times New Roman" w:eastAsia="Batang" w:hAnsi="Times New Roman" w:cs="Times New Roman"/>
          <w:bCs/>
          <w:sz w:val="24"/>
          <w:szCs w:val="24"/>
          <w:lang w:eastAsia="ru-RU"/>
        </w:rPr>
        <w:t xml:space="preserve">к </w:t>
      </w:r>
      <w:r w:rsidR="007B6744">
        <w:rPr>
          <w:rFonts w:ascii="Times New Roman" w:eastAsia="Batang" w:hAnsi="Times New Roman" w:cs="Times New Roman"/>
          <w:bCs/>
          <w:sz w:val="24"/>
          <w:szCs w:val="24"/>
          <w:lang w:eastAsia="ru-RU"/>
        </w:rPr>
        <w:t>ПО</w:t>
      </w:r>
      <w:r w:rsidRPr="002C45BA">
        <w:rPr>
          <w:rFonts w:ascii="Times New Roman" w:eastAsia="Batang" w:hAnsi="Times New Roman" w:cs="Times New Roman"/>
          <w:bCs/>
          <w:sz w:val="24"/>
          <w:szCs w:val="24"/>
          <w:lang w:eastAsia="ru-RU"/>
        </w:rPr>
        <w:t xml:space="preserve">П-П по </w:t>
      </w:r>
      <w:r w:rsidRPr="002C45BA">
        <w:rPr>
          <w:rFonts w:ascii="Times New Roman" w:eastAsia="Batang" w:hAnsi="Times New Roman" w:cs="Times New Roman"/>
          <w:sz w:val="24"/>
          <w:szCs w:val="24"/>
          <w:lang w:eastAsia="ru-RU"/>
        </w:rPr>
        <w:t>специальности</w:t>
      </w:r>
    </w:p>
    <w:p w14:paraId="0C7A10B9" w14:textId="2582952F" w:rsidR="002C45BA" w:rsidRPr="002C45BA" w:rsidRDefault="00FD0588" w:rsidP="002C45BA">
      <w:pPr>
        <w:spacing w:after="200" w:line="276" w:lineRule="auto"/>
        <w:jc w:val="right"/>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41E04D8B" w14:textId="77777777" w:rsidR="002C45BA" w:rsidRPr="002C45BA" w:rsidRDefault="002C45BA" w:rsidP="002C45BA">
      <w:pPr>
        <w:spacing w:after="200" w:line="276" w:lineRule="auto"/>
        <w:jc w:val="both"/>
        <w:rPr>
          <w:rFonts w:ascii="Times New Roman" w:eastAsia="Batang" w:hAnsi="Times New Roman" w:cs="Times New Roman"/>
          <w:b/>
          <w:i/>
          <w:lang w:eastAsia="ru-RU"/>
        </w:rPr>
      </w:pPr>
    </w:p>
    <w:p w14:paraId="550B9A26" w14:textId="77777777" w:rsidR="002C45BA" w:rsidRPr="002C45BA" w:rsidRDefault="002C45BA" w:rsidP="002C45BA">
      <w:pPr>
        <w:spacing w:after="200" w:line="276" w:lineRule="auto"/>
        <w:jc w:val="center"/>
        <w:rPr>
          <w:rFonts w:ascii="Times New Roman" w:eastAsia="Batang" w:hAnsi="Times New Roman" w:cs="Times New Roman"/>
          <w:b/>
          <w:i/>
          <w:lang w:eastAsia="ru-RU"/>
        </w:rPr>
      </w:pPr>
    </w:p>
    <w:p w14:paraId="392576AD" w14:textId="77777777" w:rsidR="002C45BA" w:rsidRPr="002C45BA" w:rsidRDefault="002C45BA" w:rsidP="002C45BA">
      <w:pPr>
        <w:spacing w:after="200" w:line="276" w:lineRule="auto"/>
        <w:jc w:val="center"/>
        <w:rPr>
          <w:rFonts w:ascii="Times New Roman" w:eastAsia="Batang" w:hAnsi="Times New Roman" w:cs="Times New Roman"/>
          <w:b/>
          <w:i/>
          <w:lang w:eastAsia="ru-RU"/>
        </w:rPr>
      </w:pPr>
    </w:p>
    <w:p w14:paraId="6D46A0A3" w14:textId="77777777" w:rsidR="002C45BA" w:rsidRPr="002C45BA" w:rsidRDefault="002C45BA" w:rsidP="002C45BA">
      <w:pPr>
        <w:spacing w:after="200" w:line="276" w:lineRule="auto"/>
        <w:jc w:val="center"/>
        <w:rPr>
          <w:rFonts w:ascii="Times New Roman" w:eastAsia="Batang" w:hAnsi="Times New Roman" w:cs="Times New Roman"/>
          <w:b/>
          <w:i/>
          <w:lang w:eastAsia="ru-RU"/>
        </w:rPr>
      </w:pPr>
    </w:p>
    <w:p w14:paraId="498D8C98" w14:textId="77777777" w:rsidR="002C45BA" w:rsidRPr="002C45BA" w:rsidRDefault="002C45BA" w:rsidP="002C45BA">
      <w:pPr>
        <w:spacing w:after="200" w:line="276" w:lineRule="auto"/>
        <w:jc w:val="center"/>
        <w:rPr>
          <w:rFonts w:ascii="Times New Roman" w:eastAsia="Batang" w:hAnsi="Times New Roman" w:cs="Times New Roman"/>
          <w:b/>
          <w:i/>
          <w:lang w:eastAsia="ru-RU"/>
        </w:rPr>
      </w:pPr>
    </w:p>
    <w:p w14:paraId="565774F7" w14:textId="77777777" w:rsidR="002C45BA" w:rsidRPr="002C45BA" w:rsidRDefault="002C45BA" w:rsidP="002C45BA">
      <w:pPr>
        <w:spacing w:after="200" w:line="276" w:lineRule="auto"/>
        <w:jc w:val="center"/>
        <w:rPr>
          <w:rFonts w:ascii="Times New Roman" w:eastAsia="Batang" w:hAnsi="Times New Roman" w:cs="Times New Roman"/>
          <w:b/>
          <w:i/>
          <w:lang w:eastAsia="ru-RU"/>
        </w:rPr>
      </w:pPr>
    </w:p>
    <w:p w14:paraId="742F0816" w14:textId="77777777" w:rsidR="002C45BA" w:rsidRPr="002C45BA" w:rsidRDefault="002C45BA" w:rsidP="002C45BA">
      <w:pPr>
        <w:spacing w:after="200" w:line="276" w:lineRule="auto"/>
        <w:jc w:val="center"/>
        <w:rPr>
          <w:rFonts w:ascii="Times New Roman" w:eastAsia="Batang" w:hAnsi="Times New Roman" w:cs="Times New Roman"/>
          <w:b/>
          <w:i/>
          <w:lang w:eastAsia="ru-RU"/>
        </w:rPr>
      </w:pPr>
    </w:p>
    <w:p w14:paraId="4B562476" w14:textId="276C0745" w:rsidR="002C45BA" w:rsidRPr="002C45BA" w:rsidRDefault="006100CA" w:rsidP="002C45BA">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42C18F12" w14:textId="77777777" w:rsidR="002C45BA" w:rsidRPr="002C45BA" w:rsidRDefault="002C45BA" w:rsidP="002C45BA">
      <w:pPr>
        <w:spacing w:after="200" w:line="276" w:lineRule="auto"/>
        <w:jc w:val="center"/>
        <w:rPr>
          <w:rFonts w:ascii="Times New Roman" w:eastAsia="Batang" w:hAnsi="Times New Roman" w:cs="Times New Roman"/>
          <w:b/>
          <w:iCs/>
          <w:sz w:val="24"/>
          <w:szCs w:val="24"/>
          <w:lang w:eastAsia="ru-RU"/>
        </w:rPr>
      </w:pPr>
      <w:r w:rsidRPr="002C45BA">
        <w:rPr>
          <w:rFonts w:ascii="Times New Roman" w:eastAsia="Batang" w:hAnsi="Times New Roman" w:cs="Times New Roman"/>
          <w:b/>
          <w:iCs/>
          <w:sz w:val="24"/>
          <w:szCs w:val="24"/>
          <w:lang w:eastAsia="ru-RU"/>
        </w:rPr>
        <w:t>ОП.08 Гражданский процесс</w:t>
      </w:r>
    </w:p>
    <w:p w14:paraId="169A74F7" w14:textId="77777777" w:rsidR="002C45BA" w:rsidRPr="002C45BA" w:rsidRDefault="002C45BA" w:rsidP="002C45BA">
      <w:pPr>
        <w:spacing w:after="200" w:line="276" w:lineRule="auto"/>
        <w:jc w:val="center"/>
        <w:rPr>
          <w:rFonts w:ascii="Times New Roman" w:eastAsia="Batang" w:hAnsi="Times New Roman" w:cs="Times New Roman"/>
          <w:b/>
          <w:i/>
          <w:lang w:eastAsia="ru-RU"/>
        </w:rPr>
      </w:pPr>
    </w:p>
    <w:p w14:paraId="3E85EFE3" w14:textId="77777777" w:rsidR="002C45BA" w:rsidRPr="002C45BA" w:rsidRDefault="002C45BA" w:rsidP="002C45BA">
      <w:pPr>
        <w:spacing w:after="200" w:line="276" w:lineRule="auto"/>
        <w:rPr>
          <w:rFonts w:ascii="Times New Roman" w:eastAsia="Batang" w:hAnsi="Times New Roman" w:cs="Times New Roman"/>
          <w:b/>
          <w:i/>
          <w:lang w:eastAsia="ru-RU"/>
        </w:rPr>
      </w:pPr>
    </w:p>
    <w:p w14:paraId="3350AE3C" w14:textId="77777777" w:rsidR="002C45BA" w:rsidRPr="002C45BA" w:rsidRDefault="002C45BA" w:rsidP="002C45BA">
      <w:pPr>
        <w:spacing w:after="200" w:line="276" w:lineRule="auto"/>
        <w:rPr>
          <w:rFonts w:ascii="Times New Roman" w:eastAsia="Batang" w:hAnsi="Times New Roman" w:cs="Times New Roman"/>
          <w:b/>
          <w:i/>
          <w:lang w:eastAsia="ru-RU"/>
        </w:rPr>
      </w:pPr>
    </w:p>
    <w:p w14:paraId="3938F450" w14:textId="77777777" w:rsidR="002C45BA" w:rsidRPr="002C45BA" w:rsidRDefault="002C45BA" w:rsidP="002C45BA">
      <w:pPr>
        <w:spacing w:after="200" w:line="276" w:lineRule="auto"/>
        <w:rPr>
          <w:rFonts w:ascii="Times New Roman" w:eastAsia="Batang" w:hAnsi="Times New Roman" w:cs="Times New Roman"/>
          <w:b/>
          <w:i/>
          <w:lang w:eastAsia="ru-RU"/>
        </w:rPr>
      </w:pPr>
    </w:p>
    <w:p w14:paraId="59016399" w14:textId="77777777" w:rsidR="002C45BA" w:rsidRPr="002C45BA" w:rsidRDefault="002C45BA" w:rsidP="002C45BA">
      <w:pPr>
        <w:spacing w:after="200" w:line="276" w:lineRule="auto"/>
        <w:rPr>
          <w:rFonts w:ascii="Times New Roman" w:eastAsia="Batang" w:hAnsi="Times New Roman" w:cs="Times New Roman"/>
          <w:b/>
          <w:i/>
          <w:lang w:eastAsia="ru-RU"/>
        </w:rPr>
      </w:pPr>
    </w:p>
    <w:p w14:paraId="2556C9D0" w14:textId="77777777" w:rsidR="002C45BA" w:rsidRPr="002C45BA" w:rsidRDefault="002C45BA" w:rsidP="002C45BA">
      <w:pPr>
        <w:spacing w:after="200" w:line="276" w:lineRule="auto"/>
        <w:rPr>
          <w:rFonts w:ascii="Times New Roman" w:eastAsia="Batang" w:hAnsi="Times New Roman" w:cs="Times New Roman"/>
          <w:b/>
          <w:i/>
          <w:lang w:eastAsia="ru-RU"/>
        </w:rPr>
      </w:pPr>
    </w:p>
    <w:p w14:paraId="0D88F341" w14:textId="77777777" w:rsidR="002C45BA" w:rsidRPr="002C45BA" w:rsidRDefault="002C45BA" w:rsidP="002C45BA">
      <w:pPr>
        <w:spacing w:after="200" w:line="276" w:lineRule="auto"/>
        <w:rPr>
          <w:rFonts w:ascii="Times New Roman" w:eastAsia="Batang" w:hAnsi="Times New Roman" w:cs="Times New Roman"/>
          <w:b/>
          <w:i/>
          <w:lang w:eastAsia="ru-RU"/>
        </w:rPr>
      </w:pPr>
    </w:p>
    <w:p w14:paraId="59E8AB0D" w14:textId="77777777" w:rsidR="002C45BA" w:rsidRPr="002C45BA" w:rsidRDefault="002C45BA" w:rsidP="002C45BA">
      <w:pPr>
        <w:spacing w:after="200" w:line="276" w:lineRule="auto"/>
        <w:rPr>
          <w:rFonts w:ascii="Times New Roman" w:eastAsia="Batang" w:hAnsi="Times New Roman" w:cs="Times New Roman"/>
          <w:b/>
          <w:i/>
          <w:lang w:eastAsia="ru-RU"/>
        </w:rPr>
      </w:pPr>
    </w:p>
    <w:p w14:paraId="4DF6F288" w14:textId="77777777" w:rsidR="002C45BA" w:rsidRPr="002C45BA" w:rsidRDefault="002C45BA" w:rsidP="002C45BA">
      <w:pPr>
        <w:spacing w:after="200" w:line="276" w:lineRule="auto"/>
        <w:rPr>
          <w:rFonts w:ascii="Times New Roman" w:eastAsia="Batang" w:hAnsi="Times New Roman" w:cs="Times New Roman"/>
          <w:b/>
          <w:i/>
          <w:lang w:eastAsia="ru-RU"/>
        </w:rPr>
      </w:pPr>
    </w:p>
    <w:p w14:paraId="15C318F6" w14:textId="77777777" w:rsidR="002C45BA" w:rsidRPr="002C45BA" w:rsidRDefault="002C45BA" w:rsidP="002C45BA">
      <w:pPr>
        <w:spacing w:after="200" w:line="276" w:lineRule="auto"/>
        <w:rPr>
          <w:rFonts w:ascii="Times New Roman" w:eastAsia="Batang" w:hAnsi="Times New Roman" w:cs="Times New Roman"/>
          <w:b/>
          <w:i/>
          <w:lang w:eastAsia="ru-RU"/>
        </w:rPr>
      </w:pPr>
    </w:p>
    <w:p w14:paraId="78A148C4" w14:textId="522CEC64" w:rsidR="002C45BA" w:rsidRDefault="002C45BA" w:rsidP="002C45BA">
      <w:pPr>
        <w:spacing w:after="200" w:line="276" w:lineRule="auto"/>
        <w:rPr>
          <w:rFonts w:ascii="Times New Roman" w:eastAsia="Batang" w:hAnsi="Times New Roman" w:cs="Times New Roman"/>
          <w:b/>
          <w:i/>
          <w:lang w:eastAsia="ru-RU"/>
        </w:rPr>
      </w:pPr>
    </w:p>
    <w:p w14:paraId="2075A3B4" w14:textId="5C15EF07" w:rsidR="001C3E1F" w:rsidRDefault="001C3E1F" w:rsidP="002C45BA">
      <w:pPr>
        <w:spacing w:after="200" w:line="276" w:lineRule="auto"/>
        <w:rPr>
          <w:rFonts w:ascii="Times New Roman" w:eastAsia="Batang" w:hAnsi="Times New Roman" w:cs="Times New Roman"/>
          <w:b/>
          <w:i/>
          <w:lang w:eastAsia="ru-RU"/>
        </w:rPr>
      </w:pPr>
    </w:p>
    <w:p w14:paraId="507FDA0D" w14:textId="53DCFDE3" w:rsidR="001C3E1F" w:rsidRDefault="001C3E1F" w:rsidP="002C45BA">
      <w:pPr>
        <w:spacing w:after="200" w:line="276" w:lineRule="auto"/>
        <w:rPr>
          <w:rFonts w:ascii="Times New Roman" w:eastAsia="Batang" w:hAnsi="Times New Roman" w:cs="Times New Roman"/>
          <w:b/>
          <w:i/>
          <w:lang w:eastAsia="ru-RU"/>
        </w:rPr>
      </w:pPr>
    </w:p>
    <w:p w14:paraId="6004CD26" w14:textId="333F02EC" w:rsidR="001C3E1F" w:rsidRDefault="001C3E1F" w:rsidP="002C45BA">
      <w:pPr>
        <w:spacing w:after="200" w:line="276" w:lineRule="auto"/>
        <w:rPr>
          <w:rFonts w:ascii="Times New Roman" w:eastAsia="Batang" w:hAnsi="Times New Roman" w:cs="Times New Roman"/>
          <w:b/>
          <w:i/>
          <w:lang w:eastAsia="ru-RU"/>
        </w:rPr>
      </w:pPr>
    </w:p>
    <w:p w14:paraId="135FE297" w14:textId="60847FF0" w:rsidR="001C3E1F" w:rsidRDefault="001C3E1F" w:rsidP="002C45BA">
      <w:pPr>
        <w:spacing w:after="200" w:line="276" w:lineRule="auto"/>
        <w:rPr>
          <w:rFonts w:ascii="Times New Roman" w:eastAsia="Batang" w:hAnsi="Times New Roman" w:cs="Times New Roman"/>
          <w:b/>
          <w:i/>
          <w:lang w:eastAsia="ru-RU"/>
        </w:rPr>
      </w:pPr>
    </w:p>
    <w:p w14:paraId="562D0628" w14:textId="185222EC" w:rsidR="001C3E1F" w:rsidRDefault="001C3E1F" w:rsidP="002C45BA">
      <w:pPr>
        <w:spacing w:after="200" w:line="276" w:lineRule="auto"/>
        <w:rPr>
          <w:rFonts w:ascii="Times New Roman" w:eastAsia="Batang" w:hAnsi="Times New Roman" w:cs="Times New Roman"/>
          <w:b/>
          <w:i/>
          <w:lang w:eastAsia="ru-RU"/>
        </w:rPr>
      </w:pPr>
    </w:p>
    <w:p w14:paraId="22126AEA" w14:textId="77777777" w:rsidR="001C3E1F" w:rsidRPr="002C45BA" w:rsidRDefault="001C3E1F" w:rsidP="002C45BA">
      <w:pPr>
        <w:spacing w:after="200" w:line="276" w:lineRule="auto"/>
        <w:rPr>
          <w:rFonts w:ascii="Times New Roman" w:eastAsia="Batang" w:hAnsi="Times New Roman" w:cs="Times New Roman"/>
          <w:b/>
          <w:i/>
          <w:lang w:eastAsia="ru-RU"/>
        </w:rPr>
      </w:pPr>
    </w:p>
    <w:p w14:paraId="5E717845" w14:textId="77777777" w:rsidR="002C45BA" w:rsidRPr="002C45BA" w:rsidRDefault="002C45BA" w:rsidP="002C45BA">
      <w:pPr>
        <w:spacing w:after="200" w:line="276" w:lineRule="auto"/>
        <w:jc w:val="center"/>
        <w:rPr>
          <w:rFonts w:ascii="Times New Roman" w:eastAsia="Batang" w:hAnsi="Times New Roman" w:cs="Times New Roman"/>
          <w:b/>
          <w:iCs/>
          <w:sz w:val="24"/>
          <w:szCs w:val="24"/>
          <w:lang w:eastAsia="ru-RU"/>
        </w:rPr>
      </w:pPr>
      <w:r w:rsidRPr="002C45BA">
        <w:rPr>
          <w:rFonts w:ascii="Times New Roman" w:eastAsia="Batang" w:hAnsi="Times New Roman" w:cs="Times New Roman"/>
          <w:b/>
          <w:sz w:val="24"/>
          <w:szCs w:val="24"/>
          <w:lang w:eastAsia="ru-RU"/>
        </w:rPr>
        <w:t>2023 год</w:t>
      </w:r>
    </w:p>
    <w:p w14:paraId="421FCCA7" w14:textId="77777777" w:rsidR="002C45BA" w:rsidRPr="002C45BA" w:rsidRDefault="002C45BA" w:rsidP="002C45BA">
      <w:pPr>
        <w:spacing w:after="0" w:line="276" w:lineRule="auto"/>
        <w:rPr>
          <w:rFonts w:ascii="Times New Roman" w:eastAsia="Batang" w:hAnsi="Times New Roman" w:cs="Times New Roman"/>
          <w:b/>
          <w:i/>
          <w:sz w:val="24"/>
          <w:szCs w:val="24"/>
          <w:lang w:eastAsia="ru-RU"/>
        </w:rPr>
        <w:sectPr w:rsidR="002C45BA" w:rsidRPr="002C45BA">
          <w:pgSz w:w="11907" w:h="16840"/>
          <w:pgMar w:top="1134" w:right="851" w:bottom="992" w:left="1418" w:header="709" w:footer="709" w:gutter="0"/>
          <w:cols w:space="720"/>
        </w:sectPr>
      </w:pPr>
    </w:p>
    <w:p w14:paraId="58FAF77C" w14:textId="77777777" w:rsidR="002C45BA" w:rsidRPr="002C45BA" w:rsidRDefault="002C45BA" w:rsidP="002C45BA">
      <w:pPr>
        <w:spacing w:after="200" w:line="276" w:lineRule="auto"/>
        <w:jc w:val="center"/>
        <w:rPr>
          <w:rFonts w:ascii="Times New Roman" w:eastAsia="Batang" w:hAnsi="Times New Roman" w:cs="Times New Roman"/>
          <w:b/>
          <w:i/>
          <w:sz w:val="24"/>
          <w:szCs w:val="24"/>
          <w:lang w:eastAsia="ru-RU"/>
        </w:rPr>
      </w:pPr>
      <w:r w:rsidRPr="002C45BA">
        <w:rPr>
          <w:rFonts w:ascii="Times New Roman" w:eastAsia="Batang" w:hAnsi="Times New Roman" w:cs="Times New Roman"/>
          <w:b/>
          <w:i/>
          <w:sz w:val="24"/>
          <w:szCs w:val="24"/>
          <w:lang w:eastAsia="ru-RU"/>
        </w:rPr>
        <w:lastRenderedPageBreak/>
        <w:t>СОДЕРЖАНИЕ</w:t>
      </w:r>
      <w:r w:rsidRPr="002C45BA">
        <w:rPr>
          <w:rFonts w:ascii="Times New Roman" w:eastAsia="Batang" w:hAnsi="Times New Roman" w:cs="Times New Roman"/>
          <w:b/>
          <w:sz w:val="28"/>
          <w:szCs w:val="28"/>
          <w:highlight w:val="red"/>
          <w:lang w:eastAsia="ru-RU"/>
        </w:rPr>
        <w:t xml:space="preserve"> </w:t>
      </w:r>
    </w:p>
    <w:p w14:paraId="2EF54191" w14:textId="77777777" w:rsidR="002C45BA" w:rsidRPr="002C45BA" w:rsidRDefault="002C45BA" w:rsidP="002C45BA">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2C45BA" w:rsidRPr="002C45BA" w14:paraId="05FC651D" w14:textId="77777777" w:rsidTr="002346E6">
        <w:tc>
          <w:tcPr>
            <w:tcW w:w="7501" w:type="dxa"/>
          </w:tcPr>
          <w:p w14:paraId="11E11246" w14:textId="77777777" w:rsidR="002C45BA" w:rsidRPr="00E12116" w:rsidRDefault="002C45BA" w:rsidP="007771ED">
            <w:pPr>
              <w:pStyle w:val="ae"/>
              <w:numPr>
                <w:ilvl w:val="0"/>
                <w:numId w:val="31"/>
              </w:numPr>
              <w:suppressAutoHyphens/>
              <w:spacing w:after="200" w:line="276" w:lineRule="auto"/>
              <w:rPr>
                <w:rFonts w:ascii="Times New Roman" w:hAnsi="Times New Roman" w:cs="Times New Roman"/>
                <w:b/>
                <w:lang w:eastAsia="ru-RU"/>
              </w:rPr>
            </w:pPr>
            <w:r w:rsidRPr="00E12116">
              <w:rPr>
                <w:rFonts w:ascii="Times New Roman" w:hAnsi="Times New Roman" w:cs="Times New Roman"/>
                <w:b/>
                <w:lang w:eastAsia="ru-RU"/>
              </w:rPr>
              <w:t xml:space="preserve">ОБЩАЯ ХАРАКТЕРИСТИКА </w:t>
            </w:r>
            <w:r w:rsidRPr="00E12116">
              <w:rPr>
                <w:rFonts w:ascii="Times New Roman" w:hAnsi="Times New Roman" w:cs="Times New Roman"/>
                <w:b/>
                <w:color w:val="000000"/>
                <w:lang w:eastAsia="ru-RU"/>
              </w:rPr>
              <w:t>РАБОЧЕЙ ПРОГРАММЫ</w:t>
            </w:r>
            <w:r w:rsidRPr="00E12116">
              <w:rPr>
                <w:rFonts w:ascii="Times New Roman" w:hAnsi="Times New Roman" w:cs="Times New Roman"/>
                <w:b/>
                <w:lang w:eastAsia="ru-RU"/>
              </w:rPr>
              <w:t xml:space="preserve"> УЧЕБНОЙ ДИСЦИПЛИНЫ</w:t>
            </w:r>
          </w:p>
        </w:tc>
        <w:tc>
          <w:tcPr>
            <w:tcW w:w="1854" w:type="dxa"/>
          </w:tcPr>
          <w:p w14:paraId="0286BC8F" w14:textId="288DB74E" w:rsidR="002C45BA" w:rsidRPr="00E95051" w:rsidRDefault="002C45BA" w:rsidP="002C45BA">
            <w:pPr>
              <w:spacing w:after="200" w:line="276" w:lineRule="auto"/>
              <w:jc w:val="center"/>
              <w:rPr>
                <w:rFonts w:ascii="Times New Roman" w:eastAsia="Batang" w:hAnsi="Times New Roman" w:cs="Times New Roman"/>
                <w:b/>
                <w:sz w:val="24"/>
                <w:szCs w:val="24"/>
                <w:lang w:eastAsia="ru-RU"/>
              </w:rPr>
            </w:pPr>
          </w:p>
        </w:tc>
      </w:tr>
      <w:tr w:rsidR="002C45BA" w:rsidRPr="002C45BA" w14:paraId="0BCADC83" w14:textId="77777777" w:rsidTr="002346E6">
        <w:tc>
          <w:tcPr>
            <w:tcW w:w="7501" w:type="dxa"/>
          </w:tcPr>
          <w:p w14:paraId="3EBFAEA1" w14:textId="77777777" w:rsidR="002C45BA" w:rsidRPr="002C45BA" w:rsidRDefault="002C45BA" w:rsidP="007771ED">
            <w:pPr>
              <w:numPr>
                <w:ilvl w:val="0"/>
                <w:numId w:val="31"/>
              </w:numPr>
              <w:suppressAutoHyphens/>
              <w:spacing w:after="200" w:line="276" w:lineRule="auto"/>
              <w:rPr>
                <w:rFonts w:ascii="Times New Roman" w:eastAsia="Batang" w:hAnsi="Times New Roman" w:cs="Times New Roman"/>
                <w:b/>
                <w:sz w:val="24"/>
                <w:szCs w:val="24"/>
                <w:lang w:eastAsia="ru-RU"/>
              </w:rPr>
            </w:pPr>
            <w:r w:rsidRPr="002C45BA">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5A9B1D96" w14:textId="5FBDE1F5" w:rsidR="002C45BA" w:rsidRPr="00E95051" w:rsidRDefault="002C45BA" w:rsidP="002C45BA">
            <w:pPr>
              <w:spacing w:after="200" w:line="276" w:lineRule="auto"/>
              <w:jc w:val="center"/>
              <w:rPr>
                <w:rFonts w:ascii="Times New Roman" w:eastAsia="Batang" w:hAnsi="Times New Roman" w:cs="Times New Roman"/>
                <w:b/>
                <w:sz w:val="24"/>
                <w:szCs w:val="24"/>
                <w:lang w:eastAsia="ru-RU"/>
              </w:rPr>
            </w:pPr>
          </w:p>
        </w:tc>
      </w:tr>
      <w:tr w:rsidR="002C45BA" w:rsidRPr="002C45BA" w14:paraId="52D58408" w14:textId="77777777" w:rsidTr="002346E6">
        <w:tc>
          <w:tcPr>
            <w:tcW w:w="7501" w:type="dxa"/>
          </w:tcPr>
          <w:p w14:paraId="007A38FA" w14:textId="77777777" w:rsidR="002C45BA" w:rsidRPr="002C45BA" w:rsidRDefault="002C45BA" w:rsidP="007771ED">
            <w:pPr>
              <w:numPr>
                <w:ilvl w:val="0"/>
                <w:numId w:val="31"/>
              </w:numPr>
              <w:suppressAutoHyphens/>
              <w:spacing w:after="200" w:line="276" w:lineRule="auto"/>
              <w:rPr>
                <w:rFonts w:ascii="Times New Roman" w:eastAsia="Batang" w:hAnsi="Times New Roman" w:cs="Times New Roman"/>
                <w:b/>
                <w:sz w:val="24"/>
                <w:szCs w:val="24"/>
                <w:lang w:eastAsia="ru-RU"/>
              </w:rPr>
            </w:pPr>
            <w:r w:rsidRPr="002C45BA">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6BE888D0" w14:textId="12925DCE" w:rsidR="002C45BA" w:rsidRPr="00E95051" w:rsidRDefault="002C45BA" w:rsidP="002C45BA">
            <w:pPr>
              <w:spacing w:after="200" w:line="276" w:lineRule="auto"/>
              <w:jc w:val="center"/>
              <w:rPr>
                <w:rFonts w:ascii="Times New Roman" w:eastAsia="Batang" w:hAnsi="Times New Roman" w:cs="Times New Roman"/>
                <w:b/>
                <w:sz w:val="24"/>
                <w:szCs w:val="24"/>
                <w:lang w:eastAsia="ru-RU"/>
              </w:rPr>
            </w:pPr>
          </w:p>
        </w:tc>
      </w:tr>
      <w:tr w:rsidR="002C45BA" w:rsidRPr="002C45BA" w14:paraId="78E9B1A6" w14:textId="77777777" w:rsidTr="002346E6">
        <w:tc>
          <w:tcPr>
            <w:tcW w:w="7501" w:type="dxa"/>
          </w:tcPr>
          <w:p w14:paraId="6436FEA5" w14:textId="77777777" w:rsidR="002C45BA" w:rsidRPr="002C45BA" w:rsidRDefault="002C45BA" w:rsidP="007771ED">
            <w:pPr>
              <w:numPr>
                <w:ilvl w:val="0"/>
                <w:numId w:val="31"/>
              </w:numPr>
              <w:suppressAutoHyphens/>
              <w:spacing w:after="200" w:line="276" w:lineRule="auto"/>
              <w:rPr>
                <w:rFonts w:ascii="Times New Roman" w:eastAsia="Batang" w:hAnsi="Times New Roman" w:cs="Times New Roman"/>
                <w:b/>
                <w:sz w:val="24"/>
                <w:szCs w:val="24"/>
                <w:lang w:eastAsia="ru-RU"/>
              </w:rPr>
            </w:pPr>
            <w:r w:rsidRPr="002C45BA">
              <w:rPr>
                <w:rFonts w:ascii="Times New Roman" w:eastAsia="Batang" w:hAnsi="Times New Roman" w:cs="Times New Roman"/>
                <w:b/>
                <w:sz w:val="24"/>
                <w:szCs w:val="24"/>
                <w:lang w:eastAsia="ru-RU"/>
              </w:rPr>
              <w:t>КОНТРОЛЬ И ОЦЕНКА РЕЗУЛЬТАТОВ ОСВОЕНИЯ УЧЕБНОЙ ДИСЦИПЛИНЫ</w:t>
            </w:r>
          </w:p>
          <w:p w14:paraId="2CD3F4AE" w14:textId="77777777" w:rsidR="002C45BA" w:rsidRPr="002C45BA" w:rsidRDefault="002C45BA" w:rsidP="002C45BA">
            <w:pPr>
              <w:suppressAutoHyphens/>
              <w:spacing w:after="200" w:line="276" w:lineRule="auto"/>
              <w:rPr>
                <w:rFonts w:ascii="Times New Roman" w:eastAsia="Batang" w:hAnsi="Times New Roman" w:cs="Times New Roman"/>
                <w:b/>
                <w:sz w:val="24"/>
                <w:szCs w:val="24"/>
                <w:lang w:eastAsia="ru-RU"/>
              </w:rPr>
            </w:pPr>
          </w:p>
        </w:tc>
        <w:tc>
          <w:tcPr>
            <w:tcW w:w="1854" w:type="dxa"/>
          </w:tcPr>
          <w:p w14:paraId="5A5E90E6" w14:textId="14256D99" w:rsidR="002C45BA" w:rsidRPr="00E95051" w:rsidRDefault="002C45BA" w:rsidP="002C45BA">
            <w:pPr>
              <w:spacing w:after="200" w:line="276" w:lineRule="auto"/>
              <w:jc w:val="center"/>
              <w:rPr>
                <w:rFonts w:ascii="Times New Roman" w:eastAsia="Batang" w:hAnsi="Times New Roman" w:cs="Times New Roman"/>
                <w:b/>
                <w:sz w:val="24"/>
                <w:szCs w:val="24"/>
                <w:lang w:eastAsia="ru-RU"/>
              </w:rPr>
            </w:pPr>
          </w:p>
        </w:tc>
      </w:tr>
    </w:tbl>
    <w:p w14:paraId="3851354D" w14:textId="449197EB" w:rsidR="002C45BA" w:rsidRPr="00E95051" w:rsidRDefault="002C45BA" w:rsidP="00035E1D">
      <w:pPr>
        <w:pStyle w:val="ae"/>
        <w:numPr>
          <w:ilvl w:val="0"/>
          <w:numId w:val="32"/>
        </w:numPr>
        <w:tabs>
          <w:tab w:val="left" w:pos="284"/>
        </w:tabs>
        <w:suppressAutoHyphens/>
        <w:spacing w:after="0" w:line="276" w:lineRule="auto"/>
        <w:ind w:left="0" w:firstLine="0"/>
        <w:jc w:val="center"/>
        <w:rPr>
          <w:rFonts w:ascii="Times New Roman" w:hAnsi="Times New Roman" w:cs="Times New Roman"/>
          <w:b/>
          <w:lang w:eastAsia="ru-RU"/>
        </w:rPr>
      </w:pPr>
      <w:r w:rsidRPr="00E95051">
        <w:rPr>
          <w:rFonts w:ascii="Times New Roman" w:hAnsi="Times New Roman" w:cs="Times New Roman"/>
          <w:b/>
          <w:i/>
          <w:u w:val="single"/>
          <w:lang w:eastAsia="ru-RU"/>
        </w:rPr>
        <w:br w:type="page"/>
      </w:r>
      <w:r w:rsidRPr="00E95051">
        <w:rPr>
          <w:rFonts w:ascii="Times New Roman" w:hAnsi="Times New Roman" w:cs="Times New Roman"/>
          <w:b/>
          <w:lang w:eastAsia="ru-RU"/>
        </w:rPr>
        <w:lastRenderedPageBreak/>
        <w:t xml:space="preserve">ОБЩАЯ ХАРАКТЕРИСТИКА </w:t>
      </w:r>
      <w:r w:rsidRPr="00E95051">
        <w:rPr>
          <w:rFonts w:ascii="Times New Roman" w:hAnsi="Times New Roman" w:cs="Times New Roman"/>
          <w:b/>
          <w:color w:val="000000"/>
          <w:lang w:eastAsia="ru-RU"/>
        </w:rPr>
        <w:t>РАБОЧЕЙ ПРОГРАММЫ</w:t>
      </w:r>
      <w:r w:rsidRPr="00E95051">
        <w:rPr>
          <w:rFonts w:ascii="Times New Roman" w:hAnsi="Times New Roman" w:cs="Times New Roman"/>
          <w:b/>
          <w:lang w:eastAsia="ru-RU"/>
        </w:rPr>
        <w:t xml:space="preserve"> </w:t>
      </w:r>
      <w:r w:rsidR="00035E1D">
        <w:rPr>
          <w:rFonts w:ascii="Times New Roman" w:hAnsi="Times New Roman" w:cs="Times New Roman"/>
          <w:b/>
          <w:lang w:val="ru-RU" w:eastAsia="ru-RU"/>
        </w:rPr>
        <w:br/>
      </w:r>
      <w:r w:rsidRPr="00E95051">
        <w:rPr>
          <w:rFonts w:ascii="Times New Roman" w:hAnsi="Times New Roman" w:cs="Times New Roman"/>
          <w:b/>
          <w:lang w:eastAsia="ru-RU"/>
        </w:rPr>
        <w:t>УЧЕБНОЙ ДИСЦИПЛИНЫ</w:t>
      </w:r>
    </w:p>
    <w:p w14:paraId="1E769887" w14:textId="77777777" w:rsidR="002C45BA" w:rsidRPr="002C45BA" w:rsidRDefault="002C45BA" w:rsidP="002C45BA">
      <w:pPr>
        <w:spacing w:after="200" w:line="276" w:lineRule="auto"/>
        <w:jc w:val="center"/>
        <w:rPr>
          <w:rFonts w:ascii="Times New Roman" w:eastAsia="Batang" w:hAnsi="Times New Roman" w:cs="Times New Roman"/>
          <w:b/>
          <w:iCs/>
          <w:sz w:val="24"/>
          <w:szCs w:val="24"/>
          <w:lang w:eastAsia="ru-RU"/>
        </w:rPr>
      </w:pPr>
      <w:r w:rsidRPr="002C45BA">
        <w:rPr>
          <w:rFonts w:ascii="Times New Roman" w:eastAsia="Batang" w:hAnsi="Times New Roman" w:cs="Times New Roman"/>
          <w:b/>
          <w:iCs/>
          <w:sz w:val="24"/>
          <w:szCs w:val="24"/>
          <w:lang w:eastAsia="ru-RU"/>
        </w:rPr>
        <w:t>«ОП.08 Гражданский процесс»</w:t>
      </w:r>
    </w:p>
    <w:p w14:paraId="46C62672" w14:textId="77777777" w:rsidR="002C45BA" w:rsidRPr="002C45BA" w:rsidRDefault="002C45BA" w:rsidP="002C45BA">
      <w:pPr>
        <w:spacing w:after="0" w:line="276" w:lineRule="auto"/>
        <w:ind w:firstLine="709"/>
        <w:jc w:val="center"/>
        <w:rPr>
          <w:rFonts w:ascii="Times New Roman" w:eastAsia="Batang" w:hAnsi="Times New Roman" w:cs="Times New Roman"/>
          <w:sz w:val="24"/>
          <w:szCs w:val="24"/>
          <w:vertAlign w:val="superscript"/>
          <w:lang w:eastAsia="ru-RU"/>
        </w:rPr>
      </w:pPr>
    </w:p>
    <w:p w14:paraId="3ABDAE1E" w14:textId="77777777" w:rsidR="002C45BA" w:rsidRPr="002C45BA" w:rsidRDefault="002C45BA" w:rsidP="002C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2C45BA">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19CD9269" w14:textId="31DA915A" w:rsidR="002C45BA" w:rsidRPr="002C45BA" w:rsidRDefault="002C45BA" w:rsidP="002C45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2C45BA">
        <w:rPr>
          <w:rFonts w:ascii="Times New Roman" w:eastAsia="Batang" w:hAnsi="Times New Roman" w:cs="Times New Roman"/>
          <w:sz w:val="24"/>
          <w:szCs w:val="24"/>
          <w:lang w:eastAsia="ru-RU"/>
        </w:rPr>
        <w:t xml:space="preserve">Учебная дисциплина </w:t>
      </w:r>
      <w:r w:rsidR="00035E1D">
        <w:rPr>
          <w:rFonts w:ascii="Times New Roman" w:eastAsia="Batang" w:hAnsi="Times New Roman" w:cs="Times New Roman"/>
          <w:sz w:val="24"/>
          <w:szCs w:val="24"/>
          <w:lang w:eastAsia="ru-RU"/>
        </w:rPr>
        <w:t>«</w:t>
      </w:r>
      <w:r w:rsidRPr="002C45BA">
        <w:rPr>
          <w:rFonts w:ascii="Times New Roman" w:eastAsia="Batang" w:hAnsi="Times New Roman" w:cs="Times New Roman"/>
          <w:sz w:val="24"/>
          <w:szCs w:val="24"/>
          <w:lang w:eastAsia="ru-RU"/>
        </w:rPr>
        <w:t>ОП.08 Гражданский процесс</w:t>
      </w:r>
      <w:r w:rsidR="00035E1D">
        <w:rPr>
          <w:rFonts w:ascii="Times New Roman" w:eastAsia="Batang" w:hAnsi="Times New Roman" w:cs="Times New Roman"/>
          <w:sz w:val="24"/>
          <w:szCs w:val="24"/>
          <w:lang w:eastAsia="ru-RU"/>
        </w:rPr>
        <w:t>»</w:t>
      </w:r>
      <w:r w:rsidRPr="002C45BA">
        <w:rPr>
          <w:rFonts w:ascii="Times New Roman" w:eastAsia="Batang" w:hAnsi="Times New Roman" w:cs="Times New Roman"/>
          <w:sz w:val="24"/>
          <w:szCs w:val="24"/>
          <w:lang w:eastAsia="ru-RU"/>
        </w:rPr>
        <w:t xml:space="preserve"> является обязательной частью </w:t>
      </w:r>
      <w:r w:rsidRPr="002C45BA">
        <w:rPr>
          <w:rFonts w:ascii="Times New Roman" w:eastAsia="Batang" w:hAnsi="Times New Roman" w:cs="Times New Roman"/>
          <w:bCs/>
          <w:sz w:val="24"/>
          <w:szCs w:val="24"/>
          <w:lang w:eastAsia="ru-RU"/>
        </w:rPr>
        <w:t>общепрофессионального цикла</w:t>
      </w:r>
      <w:r w:rsidRPr="002C45BA">
        <w:rPr>
          <w:rFonts w:ascii="Times New Roman" w:eastAsia="Batang" w:hAnsi="Times New Roman" w:cs="Times New Roman"/>
          <w:b/>
          <w:bCs/>
          <w:sz w:val="24"/>
          <w:szCs w:val="24"/>
          <w:lang w:eastAsia="ru-RU"/>
        </w:rPr>
        <w:t xml:space="preserve"> </w:t>
      </w:r>
      <w:r w:rsidR="005F6CC0">
        <w:rPr>
          <w:rFonts w:ascii="Times New Roman" w:eastAsia="Batang" w:hAnsi="Times New Roman" w:cs="Times New Roman"/>
          <w:sz w:val="24"/>
          <w:szCs w:val="24"/>
          <w:lang w:eastAsia="ru-RU"/>
        </w:rPr>
        <w:t>ПОП-П</w:t>
      </w:r>
      <w:r w:rsidRPr="002C45BA">
        <w:rPr>
          <w:rFonts w:ascii="Times New Roman" w:eastAsia="Batang" w:hAnsi="Times New Roman" w:cs="Times New Roman"/>
          <w:sz w:val="24"/>
          <w:szCs w:val="24"/>
          <w:lang w:eastAsia="ru-RU"/>
        </w:rPr>
        <w:t xml:space="preserve"> в соответствии с ФГОС СПО по специальности </w:t>
      </w:r>
      <w:r w:rsidR="00BC2139">
        <w:rPr>
          <w:rFonts w:ascii="Times New Roman" w:eastAsia="Batang" w:hAnsi="Times New Roman" w:cs="Times New Roman"/>
          <w:sz w:val="24"/>
          <w:szCs w:val="24"/>
          <w:lang w:eastAsia="ru-RU"/>
        </w:rPr>
        <w:t>40.02.01 Право и организация социального обеспечения</w:t>
      </w:r>
      <w:r w:rsidRPr="002C45BA">
        <w:rPr>
          <w:rFonts w:ascii="Times New Roman" w:eastAsia="Batang" w:hAnsi="Times New Roman" w:cs="Times New Roman"/>
          <w:sz w:val="24"/>
          <w:szCs w:val="24"/>
          <w:lang w:eastAsia="ru-RU"/>
        </w:rPr>
        <w:t xml:space="preserve">. </w:t>
      </w:r>
    </w:p>
    <w:p w14:paraId="7E7693FE" w14:textId="426DC2D6" w:rsidR="002C45BA" w:rsidRPr="002C45BA" w:rsidRDefault="002C45BA" w:rsidP="002C45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2C45BA">
        <w:rPr>
          <w:rFonts w:ascii="Times New Roman" w:eastAsia="Batang" w:hAnsi="Times New Roman" w:cs="Times New Roman"/>
          <w:sz w:val="24"/>
          <w:szCs w:val="24"/>
          <w:lang w:eastAsia="ru-RU"/>
        </w:rPr>
        <w:t xml:space="preserve">Особое значение дисциплина имеет при формировании и развитии </w:t>
      </w:r>
      <w:r w:rsidR="00035E1D" w:rsidRPr="00035E1D">
        <w:rPr>
          <w:rFonts w:ascii="Times New Roman" w:eastAsia="Batang" w:hAnsi="Times New Roman" w:cs="Times New Roman"/>
          <w:sz w:val="24"/>
          <w:szCs w:val="24"/>
          <w:lang w:eastAsia="ru-RU"/>
        </w:rPr>
        <w:t>ОК 1, 2, 4 - 9</w:t>
      </w:r>
      <w:r w:rsidRPr="002C45BA">
        <w:rPr>
          <w:rFonts w:ascii="Times New Roman" w:eastAsia="Batang" w:hAnsi="Times New Roman" w:cs="Times New Roman"/>
          <w:sz w:val="24"/>
          <w:szCs w:val="24"/>
          <w:lang w:eastAsia="ru-RU"/>
        </w:rPr>
        <w:t>.</w:t>
      </w:r>
    </w:p>
    <w:p w14:paraId="26186CEA" w14:textId="77777777" w:rsidR="002C45BA" w:rsidRPr="002C45BA" w:rsidRDefault="002C45BA" w:rsidP="002C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12170761" w14:textId="77777777" w:rsidR="002C45BA" w:rsidRPr="002C45BA" w:rsidRDefault="002C45BA" w:rsidP="002C45BA">
      <w:pPr>
        <w:spacing w:after="0" w:line="276" w:lineRule="auto"/>
        <w:ind w:firstLine="709"/>
        <w:rPr>
          <w:rFonts w:ascii="Times New Roman" w:eastAsia="Batang" w:hAnsi="Times New Roman" w:cs="Times New Roman"/>
          <w:b/>
          <w:sz w:val="24"/>
          <w:szCs w:val="24"/>
          <w:lang w:eastAsia="ru-RU"/>
        </w:rPr>
      </w:pPr>
      <w:r w:rsidRPr="002C45BA">
        <w:rPr>
          <w:rFonts w:ascii="Times New Roman" w:eastAsia="Batang" w:hAnsi="Times New Roman" w:cs="Times New Roman"/>
          <w:b/>
          <w:sz w:val="24"/>
          <w:szCs w:val="24"/>
          <w:lang w:eastAsia="ru-RU"/>
        </w:rPr>
        <w:t>1.2. Цель и планируемые результаты освоения дисциплины:</w:t>
      </w:r>
    </w:p>
    <w:p w14:paraId="1882DAD3" w14:textId="77777777" w:rsidR="002C45BA" w:rsidRPr="002C45BA" w:rsidRDefault="002C45BA" w:rsidP="002C45BA">
      <w:pPr>
        <w:suppressAutoHyphens/>
        <w:spacing w:after="0" w:line="240" w:lineRule="auto"/>
        <w:ind w:firstLine="709"/>
        <w:jc w:val="both"/>
        <w:rPr>
          <w:rFonts w:ascii="Times New Roman" w:eastAsia="Batang" w:hAnsi="Times New Roman" w:cs="Times New Roman"/>
          <w:sz w:val="24"/>
          <w:szCs w:val="24"/>
        </w:rPr>
      </w:pPr>
      <w:r w:rsidRPr="002C45BA">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2C45BA">
        <w:rPr>
          <w:rFonts w:ascii="Times New Roman" w:eastAsia="Batang" w:hAnsi="Times New Roman" w:cs="Times New Roman"/>
          <w:sz w:val="24"/>
          <w:szCs w:val="24"/>
          <w:lang w:eastAsia="ru-RU"/>
        </w:rPr>
        <w:br/>
        <w:t>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15"/>
        <w:gridCol w:w="3969"/>
      </w:tblGrid>
      <w:tr w:rsidR="00035E1D" w:rsidRPr="00035E1D" w14:paraId="03F61BBE" w14:textId="77777777" w:rsidTr="00035E1D">
        <w:tc>
          <w:tcPr>
            <w:tcW w:w="1809" w:type="dxa"/>
            <w:hideMark/>
          </w:tcPr>
          <w:p w14:paraId="6F11882C" w14:textId="77777777" w:rsidR="00EA00BD" w:rsidRPr="00035E1D" w:rsidRDefault="00EA00BD" w:rsidP="002C45BA">
            <w:pPr>
              <w:suppressAutoHyphens/>
              <w:spacing w:after="0" w:line="240" w:lineRule="auto"/>
              <w:jc w:val="center"/>
              <w:rPr>
                <w:rFonts w:ascii="Times New Roman" w:eastAsia="Batang" w:hAnsi="Times New Roman" w:cs="Times New Roman"/>
                <w:sz w:val="24"/>
                <w:szCs w:val="24"/>
                <w:lang w:eastAsia="ru-RU"/>
              </w:rPr>
            </w:pPr>
            <w:r w:rsidRPr="00035E1D">
              <w:rPr>
                <w:rFonts w:ascii="Times New Roman" w:eastAsia="Batang" w:hAnsi="Times New Roman" w:cs="Times New Roman"/>
                <w:sz w:val="24"/>
                <w:szCs w:val="24"/>
                <w:lang w:eastAsia="ru-RU"/>
              </w:rPr>
              <w:t>Код</w:t>
            </w:r>
          </w:p>
          <w:p w14:paraId="0EA1F0AE" w14:textId="77777777" w:rsidR="00EA00BD" w:rsidRPr="00035E1D" w:rsidRDefault="00EA00BD" w:rsidP="002C45BA">
            <w:pPr>
              <w:suppressAutoHyphens/>
              <w:spacing w:after="0" w:line="240" w:lineRule="auto"/>
              <w:jc w:val="center"/>
              <w:rPr>
                <w:rFonts w:ascii="Times New Roman" w:eastAsia="Batang" w:hAnsi="Times New Roman" w:cs="Times New Roman"/>
                <w:sz w:val="24"/>
                <w:szCs w:val="24"/>
                <w:lang w:eastAsia="ru-RU"/>
              </w:rPr>
            </w:pPr>
            <w:r w:rsidRPr="00035E1D">
              <w:rPr>
                <w:rFonts w:ascii="Times New Roman" w:eastAsia="Batang" w:hAnsi="Times New Roman" w:cs="Times New Roman"/>
                <w:sz w:val="24"/>
                <w:szCs w:val="24"/>
                <w:lang w:eastAsia="ru-RU"/>
              </w:rPr>
              <w:t>ПК, ОК</w:t>
            </w:r>
          </w:p>
        </w:tc>
        <w:tc>
          <w:tcPr>
            <w:tcW w:w="3715" w:type="dxa"/>
            <w:hideMark/>
          </w:tcPr>
          <w:p w14:paraId="560A8331" w14:textId="77777777" w:rsidR="00EA00BD" w:rsidRPr="00035E1D" w:rsidRDefault="00EA00BD" w:rsidP="002C45BA">
            <w:pPr>
              <w:suppressAutoHyphens/>
              <w:spacing w:after="0" w:line="240" w:lineRule="auto"/>
              <w:jc w:val="center"/>
              <w:rPr>
                <w:rFonts w:ascii="Times New Roman" w:eastAsia="Batang" w:hAnsi="Times New Roman" w:cs="Times New Roman"/>
                <w:sz w:val="24"/>
                <w:szCs w:val="24"/>
                <w:lang w:eastAsia="ru-RU"/>
              </w:rPr>
            </w:pPr>
            <w:r w:rsidRPr="00035E1D">
              <w:rPr>
                <w:rFonts w:ascii="Times New Roman" w:eastAsia="Batang" w:hAnsi="Times New Roman" w:cs="Times New Roman"/>
                <w:sz w:val="24"/>
                <w:szCs w:val="24"/>
                <w:lang w:eastAsia="ru-RU"/>
              </w:rPr>
              <w:t>Умения</w:t>
            </w:r>
          </w:p>
        </w:tc>
        <w:tc>
          <w:tcPr>
            <w:tcW w:w="3969" w:type="dxa"/>
            <w:hideMark/>
          </w:tcPr>
          <w:p w14:paraId="02A16040" w14:textId="77777777" w:rsidR="00EA00BD" w:rsidRPr="00035E1D" w:rsidRDefault="00EA00BD" w:rsidP="002C45BA">
            <w:pPr>
              <w:suppressAutoHyphens/>
              <w:spacing w:after="0" w:line="240" w:lineRule="auto"/>
              <w:jc w:val="center"/>
              <w:rPr>
                <w:rFonts w:ascii="Times New Roman" w:eastAsia="Batang" w:hAnsi="Times New Roman" w:cs="Times New Roman"/>
                <w:sz w:val="24"/>
                <w:szCs w:val="24"/>
                <w:lang w:eastAsia="ru-RU"/>
              </w:rPr>
            </w:pPr>
            <w:r w:rsidRPr="00035E1D">
              <w:rPr>
                <w:rFonts w:ascii="Times New Roman" w:eastAsia="Batang" w:hAnsi="Times New Roman" w:cs="Times New Roman"/>
                <w:sz w:val="24"/>
                <w:szCs w:val="24"/>
                <w:lang w:eastAsia="ru-RU"/>
              </w:rPr>
              <w:t>Знания</w:t>
            </w:r>
          </w:p>
        </w:tc>
      </w:tr>
      <w:tr w:rsidR="00035E1D" w:rsidRPr="00035E1D" w14:paraId="6B8D1B88" w14:textId="77777777" w:rsidTr="00035E1D">
        <w:tc>
          <w:tcPr>
            <w:tcW w:w="1809" w:type="dxa"/>
            <w:vMerge w:val="restart"/>
          </w:tcPr>
          <w:p w14:paraId="0B2E67CD" w14:textId="77777777" w:rsidR="00035E1D" w:rsidRPr="00035E1D" w:rsidRDefault="00035E1D" w:rsidP="00035E1D">
            <w:pPr>
              <w:suppressAutoHyphens/>
              <w:spacing w:after="0" w:line="240" w:lineRule="auto"/>
              <w:jc w:val="center"/>
              <w:rPr>
                <w:rFonts w:ascii="Times New Roman" w:eastAsia="Batang" w:hAnsi="Times New Roman" w:cs="Times New Roman"/>
                <w:bCs/>
                <w:sz w:val="24"/>
                <w:szCs w:val="24"/>
                <w:lang w:eastAsia="ru-RU"/>
              </w:rPr>
            </w:pPr>
            <w:r w:rsidRPr="00035E1D">
              <w:rPr>
                <w:rFonts w:ascii="Times New Roman" w:eastAsia="Batang" w:hAnsi="Times New Roman" w:cs="Times New Roman"/>
                <w:bCs/>
                <w:sz w:val="24"/>
                <w:szCs w:val="24"/>
                <w:lang w:eastAsia="ru-RU"/>
              </w:rPr>
              <w:t>ОК 1, 2, 4 - 9</w:t>
            </w:r>
          </w:p>
          <w:p w14:paraId="0B6AC7C7" w14:textId="0E50CDA9" w:rsidR="00035E1D" w:rsidRPr="00035E1D" w:rsidRDefault="00035E1D" w:rsidP="00035E1D">
            <w:pPr>
              <w:suppressAutoHyphens/>
              <w:spacing w:after="0" w:line="240" w:lineRule="auto"/>
              <w:jc w:val="center"/>
              <w:rPr>
                <w:rFonts w:ascii="Times New Roman" w:eastAsia="Batang" w:hAnsi="Times New Roman" w:cs="Times New Roman"/>
                <w:bCs/>
                <w:sz w:val="24"/>
                <w:szCs w:val="24"/>
                <w:lang w:eastAsia="ru-RU"/>
              </w:rPr>
            </w:pPr>
            <w:r w:rsidRPr="00035E1D">
              <w:rPr>
                <w:rFonts w:ascii="Times New Roman" w:eastAsia="Batang" w:hAnsi="Times New Roman" w:cs="Times New Roman"/>
                <w:bCs/>
                <w:sz w:val="24"/>
                <w:szCs w:val="24"/>
                <w:lang w:eastAsia="ru-RU"/>
              </w:rPr>
              <w:t>ПК 1.1, 1.2, 1.4, 2.3</w:t>
            </w:r>
          </w:p>
        </w:tc>
        <w:tc>
          <w:tcPr>
            <w:tcW w:w="3715" w:type="dxa"/>
          </w:tcPr>
          <w:p w14:paraId="0EBE4FEF" w14:textId="51B6A9F6" w:rsidR="00035E1D" w:rsidRPr="00035E1D" w:rsidRDefault="00035E1D" w:rsidP="00EA00BD">
            <w:pPr>
              <w:spacing w:after="0" w:line="240" w:lineRule="auto"/>
              <w:rPr>
                <w:rFonts w:ascii="Times New Roman" w:eastAsia="Batang" w:hAnsi="Times New Roman" w:cs="Times New Roman"/>
                <w:sz w:val="24"/>
                <w:szCs w:val="24"/>
                <w:highlight w:val="yellow"/>
                <w:lang w:eastAsia="ru-RU"/>
              </w:rPr>
            </w:pPr>
            <w:r w:rsidRPr="00035E1D">
              <w:rPr>
                <w:rFonts w:ascii="Times New Roman" w:hAnsi="Times New Roman" w:cs="Times New Roman"/>
                <w:sz w:val="24"/>
                <w:szCs w:val="24"/>
              </w:rPr>
              <w:t>применять на практике нормы гражданско-процессуального права</w:t>
            </w:r>
          </w:p>
        </w:tc>
        <w:tc>
          <w:tcPr>
            <w:tcW w:w="3969" w:type="dxa"/>
          </w:tcPr>
          <w:p w14:paraId="317B8AEB" w14:textId="0C846DC0" w:rsidR="00035E1D" w:rsidRPr="00035E1D" w:rsidRDefault="00035E1D" w:rsidP="00EA00BD">
            <w:pPr>
              <w:spacing w:after="0" w:line="240" w:lineRule="auto"/>
              <w:rPr>
                <w:rFonts w:ascii="Times New Roman" w:eastAsia="Batang" w:hAnsi="Times New Roman" w:cs="Times New Roman"/>
                <w:b/>
                <w:sz w:val="24"/>
                <w:szCs w:val="24"/>
                <w:lang w:eastAsia="ru-RU"/>
              </w:rPr>
            </w:pPr>
            <w:r w:rsidRPr="00035E1D">
              <w:rPr>
                <w:rFonts w:ascii="Times New Roman" w:hAnsi="Times New Roman" w:cs="Times New Roman"/>
                <w:sz w:val="24"/>
                <w:szCs w:val="24"/>
              </w:rPr>
              <w:t>Гражданско-процессуальный кодекс Российской Федерации</w:t>
            </w:r>
          </w:p>
        </w:tc>
      </w:tr>
      <w:tr w:rsidR="00035E1D" w:rsidRPr="00035E1D" w14:paraId="358456F0" w14:textId="77777777" w:rsidTr="00035E1D">
        <w:tc>
          <w:tcPr>
            <w:tcW w:w="1809" w:type="dxa"/>
            <w:vMerge/>
          </w:tcPr>
          <w:p w14:paraId="0ACD064B" w14:textId="77777777" w:rsidR="00035E1D" w:rsidRPr="00035E1D" w:rsidRDefault="00035E1D" w:rsidP="001372B8">
            <w:pPr>
              <w:suppressAutoHyphens/>
              <w:spacing w:after="0" w:line="240" w:lineRule="auto"/>
              <w:jc w:val="center"/>
              <w:rPr>
                <w:rFonts w:ascii="Times New Roman" w:eastAsia="Batang" w:hAnsi="Times New Roman" w:cs="Times New Roman"/>
                <w:b/>
                <w:sz w:val="24"/>
                <w:szCs w:val="24"/>
                <w:lang w:eastAsia="ru-RU"/>
              </w:rPr>
            </w:pPr>
          </w:p>
        </w:tc>
        <w:tc>
          <w:tcPr>
            <w:tcW w:w="3715" w:type="dxa"/>
          </w:tcPr>
          <w:p w14:paraId="53556BB4" w14:textId="6336D4B9" w:rsidR="00035E1D" w:rsidRPr="00035E1D" w:rsidRDefault="00035E1D" w:rsidP="00EA00BD">
            <w:pPr>
              <w:spacing w:after="0" w:line="240" w:lineRule="auto"/>
              <w:rPr>
                <w:rFonts w:ascii="Times New Roman" w:eastAsia="Batang" w:hAnsi="Times New Roman" w:cs="Times New Roman"/>
                <w:sz w:val="24"/>
                <w:szCs w:val="24"/>
                <w:highlight w:val="yellow"/>
                <w:lang w:eastAsia="ru-RU"/>
              </w:rPr>
            </w:pPr>
            <w:r w:rsidRPr="00035E1D">
              <w:rPr>
                <w:rFonts w:ascii="Times New Roman" w:hAnsi="Times New Roman" w:cs="Times New Roman"/>
                <w:sz w:val="24"/>
                <w:szCs w:val="24"/>
              </w:rPr>
              <w:t>составлять различные виды гражданско-процессуальных документов</w:t>
            </w:r>
          </w:p>
        </w:tc>
        <w:tc>
          <w:tcPr>
            <w:tcW w:w="3969" w:type="dxa"/>
          </w:tcPr>
          <w:p w14:paraId="363F4D46" w14:textId="18B01785" w:rsidR="00035E1D" w:rsidRPr="00035E1D" w:rsidRDefault="00035E1D" w:rsidP="00EA00BD">
            <w:pPr>
              <w:spacing w:after="0" w:line="240" w:lineRule="auto"/>
              <w:rPr>
                <w:rFonts w:ascii="Times New Roman" w:eastAsia="Batang" w:hAnsi="Times New Roman" w:cs="Times New Roman"/>
                <w:sz w:val="24"/>
                <w:szCs w:val="24"/>
                <w:highlight w:val="yellow"/>
                <w:lang w:eastAsia="ru-RU"/>
              </w:rPr>
            </w:pPr>
            <w:r w:rsidRPr="00035E1D">
              <w:rPr>
                <w:rFonts w:ascii="Times New Roman" w:hAnsi="Times New Roman" w:cs="Times New Roman"/>
                <w:sz w:val="24"/>
                <w:szCs w:val="24"/>
              </w:rPr>
              <w:t>порядок судебного разбирательства, обжалования, опротестования, исполнения и пересмотра решения суда</w:t>
            </w:r>
          </w:p>
        </w:tc>
      </w:tr>
      <w:tr w:rsidR="00035E1D" w:rsidRPr="00035E1D" w14:paraId="7FFD722C" w14:textId="77777777" w:rsidTr="00035E1D">
        <w:tc>
          <w:tcPr>
            <w:tcW w:w="1809" w:type="dxa"/>
            <w:vMerge/>
          </w:tcPr>
          <w:p w14:paraId="7185C84B" w14:textId="77777777" w:rsidR="00035E1D" w:rsidRPr="00035E1D" w:rsidRDefault="00035E1D" w:rsidP="001372B8">
            <w:pPr>
              <w:suppressAutoHyphens/>
              <w:spacing w:after="0" w:line="240" w:lineRule="auto"/>
              <w:jc w:val="center"/>
              <w:rPr>
                <w:rFonts w:ascii="Times New Roman" w:eastAsia="Batang" w:hAnsi="Times New Roman" w:cs="Times New Roman"/>
                <w:b/>
                <w:bCs/>
                <w:i/>
                <w:sz w:val="24"/>
                <w:szCs w:val="24"/>
                <w:u w:val="single"/>
                <w:lang w:eastAsia="ru-RU"/>
              </w:rPr>
            </w:pPr>
          </w:p>
        </w:tc>
        <w:tc>
          <w:tcPr>
            <w:tcW w:w="3715" w:type="dxa"/>
          </w:tcPr>
          <w:p w14:paraId="2878D7E0" w14:textId="3309D3FC" w:rsidR="00035E1D" w:rsidRPr="00035E1D" w:rsidRDefault="00035E1D" w:rsidP="00EA00BD">
            <w:pPr>
              <w:suppressAutoHyphens/>
              <w:spacing w:after="0" w:line="240" w:lineRule="auto"/>
              <w:jc w:val="both"/>
              <w:rPr>
                <w:rFonts w:ascii="Times New Roman" w:hAnsi="Times New Roman" w:cs="Times New Roman"/>
                <w:bCs/>
                <w:iCs/>
                <w:sz w:val="24"/>
                <w:szCs w:val="24"/>
              </w:rPr>
            </w:pPr>
            <w:r w:rsidRPr="00035E1D">
              <w:rPr>
                <w:rFonts w:ascii="Times New Roman" w:hAnsi="Times New Roman" w:cs="Times New Roman"/>
                <w:sz w:val="24"/>
                <w:szCs w:val="24"/>
              </w:rPr>
              <w:t>составлять и оформлять претензионно-исковую документацию</w:t>
            </w:r>
          </w:p>
        </w:tc>
        <w:tc>
          <w:tcPr>
            <w:tcW w:w="3969" w:type="dxa"/>
          </w:tcPr>
          <w:p w14:paraId="67995276" w14:textId="63E42295" w:rsidR="00035E1D" w:rsidRPr="00035E1D" w:rsidRDefault="00035E1D" w:rsidP="00EA00BD">
            <w:pPr>
              <w:suppressAutoHyphens/>
              <w:spacing w:after="0" w:line="240" w:lineRule="auto"/>
              <w:jc w:val="both"/>
              <w:rPr>
                <w:rFonts w:ascii="Times New Roman" w:hAnsi="Times New Roman" w:cs="Times New Roman"/>
                <w:bCs/>
                <w:iCs/>
                <w:sz w:val="24"/>
                <w:szCs w:val="24"/>
              </w:rPr>
            </w:pPr>
            <w:r w:rsidRPr="00035E1D">
              <w:rPr>
                <w:rFonts w:ascii="Times New Roman" w:hAnsi="Times New Roman" w:cs="Times New Roman"/>
                <w:sz w:val="24"/>
                <w:szCs w:val="24"/>
              </w:rPr>
              <w:t>формы защиты прав граждан и юридических лиц</w:t>
            </w:r>
          </w:p>
        </w:tc>
      </w:tr>
      <w:tr w:rsidR="00035E1D" w:rsidRPr="00035E1D" w14:paraId="275478AC" w14:textId="77777777" w:rsidTr="00035E1D">
        <w:tc>
          <w:tcPr>
            <w:tcW w:w="1809" w:type="dxa"/>
            <w:vMerge/>
          </w:tcPr>
          <w:p w14:paraId="4437E89E" w14:textId="77777777" w:rsidR="00035E1D" w:rsidRPr="00035E1D" w:rsidRDefault="00035E1D" w:rsidP="001372B8">
            <w:pPr>
              <w:suppressAutoHyphens/>
              <w:spacing w:after="0" w:line="240" w:lineRule="auto"/>
              <w:jc w:val="center"/>
              <w:rPr>
                <w:rFonts w:ascii="Times New Roman" w:eastAsia="Batang" w:hAnsi="Times New Roman" w:cs="Times New Roman"/>
                <w:b/>
                <w:bCs/>
                <w:i/>
                <w:sz w:val="24"/>
                <w:szCs w:val="24"/>
                <w:u w:val="single"/>
                <w:lang w:eastAsia="ru-RU"/>
              </w:rPr>
            </w:pPr>
          </w:p>
        </w:tc>
        <w:tc>
          <w:tcPr>
            <w:tcW w:w="3715" w:type="dxa"/>
          </w:tcPr>
          <w:p w14:paraId="52E279B3" w14:textId="244B4F48" w:rsidR="00035E1D" w:rsidRPr="00035E1D" w:rsidRDefault="00035E1D" w:rsidP="00EA00BD">
            <w:pPr>
              <w:suppressAutoHyphens/>
              <w:spacing w:after="0" w:line="240" w:lineRule="auto"/>
              <w:jc w:val="both"/>
              <w:rPr>
                <w:rFonts w:ascii="Times New Roman" w:hAnsi="Times New Roman" w:cs="Times New Roman"/>
                <w:iCs/>
                <w:spacing w:val="-4"/>
                <w:sz w:val="24"/>
                <w:szCs w:val="24"/>
              </w:rPr>
            </w:pPr>
            <w:r w:rsidRPr="00035E1D">
              <w:rPr>
                <w:rFonts w:ascii="Times New Roman" w:hAnsi="Times New Roman" w:cs="Times New Roman"/>
                <w:sz w:val="24"/>
                <w:szCs w:val="24"/>
              </w:rPr>
              <w:t>применять нормативные правовые акты при разрешении практических ситуаций</w:t>
            </w:r>
          </w:p>
        </w:tc>
        <w:tc>
          <w:tcPr>
            <w:tcW w:w="3969" w:type="dxa"/>
          </w:tcPr>
          <w:p w14:paraId="6CAF9783" w14:textId="1AB28B7B" w:rsidR="00035E1D" w:rsidRPr="00035E1D" w:rsidRDefault="00035E1D" w:rsidP="00EA00BD">
            <w:pPr>
              <w:suppressAutoHyphens/>
              <w:spacing w:after="0" w:line="240" w:lineRule="auto"/>
              <w:jc w:val="both"/>
              <w:rPr>
                <w:rFonts w:ascii="Times New Roman" w:hAnsi="Times New Roman" w:cs="Times New Roman"/>
                <w:iCs/>
                <w:spacing w:val="-4"/>
                <w:sz w:val="24"/>
                <w:szCs w:val="24"/>
              </w:rPr>
            </w:pPr>
            <w:r w:rsidRPr="00035E1D">
              <w:rPr>
                <w:rFonts w:ascii="Times New Roman" w:hAnsi="Times New Roman" w:cs="Times New Roman"/>
                <w:sz w:val="24"/>
                <w:szCs w:val="24"/>
              </w:rPr>
              <w:t>виды и порядок гражданского судопроизводства</w:t>
            </w:r>
          </w:p>
        </w:tc>
      </w:tr>
      <w:tr w:rsidR="00035E1D" w:rsidRPr="00035E1D" w14:paraId="1FA08588" w14:textId="77777777" w:rsidTr="00035E1D">
        <w:tc>
          <w:tcPr>
            <w:tcW w:w="1809" w:type="dxa"/>
            <w:vMerge/>
          </w:tcPr>
          <w:p w14:paraId="35B796F0" w14:textId="77777777" w:rsidR="00035E1D" w:rsidRPr="00035E1D" w:rsidRDefault="00035E1D" w:rsidP="001372B8">
            <w:pPr>
              <w:suppressAutoHyphens/>
              <w:spacing w:after="0" w:line="240" w:lineRule="auto"/>
              <w:jc w:val="center"/>
              <w:rPr>
                <w:rFonts w:ascii="Times New Roman" w:eastAsia="Batang" w:hAnsi="Times New Roman" w:cs="Times New Roman"/>
                <w:b/>
                <w:bCs/>
                <w:i/>
                <w:sz w:val="24"/>
                <w:szCs w:val="24"/>
                <w:u w:val="single"/>
                <w:lang w:eastAsia="ru-RU"/>
              </w:rPr>
            </w:pPr>
          </w:p>
        </w:tc>
        <w:tc>
          <w:tcPr>
            <w:tcW w:w="3715" w:type="dxa"/>
          </w:tcPr>
          <w:p w14:paraId="5F2650F9" w14:textId="77777777" w:rsidR="00035E1D" w:rsidRPr="00035E1D" w:rsidRDefault="00035E1D" w:rsidP="00EA00BD">
            <w:pPr>
              <w:suppressAutoHyphens/>
              <w:spacing w:after="0" w:line="240" w:lineRule="auto"/>
              <w:jc w:val="both"/>
              <w:rPr>
                <w:rFonts w:ascii="Times New Roman" w:hAnsi="Times New Roman" w:cs="Times New Roman"/>
                <w:iCs/>
                <w:spacing w:val="-4"/>
                <w:sz w:val="24"/>
                <w:szCs w:val="24"/>
              </w:rPr>
            </w:pPr>
          </w:p>
        </w:tc>
        <w:tc>
          <w:tcPr>
            <w:tcW w:w="3969" w:type="dxa"/>
          </w:tcPr>
          <w:p w14:paraId="5BFD4DDA" w14:textId="510D1B92" w:rsidR="00035E1D" w:rsidRPr="00035E1D" w:rsidRDefault="00035E1D" w:rsidP="00EA00BD">
            <w:pPr>
              <w:suppressAutoHyphens/>
              <w:spacing w:after="0" w:line="240" w:lineRule="auto"/>
              <w:jc w:val="both"/>
              <w:rPr>
                <w:rFonts w:ascii="Times New Roman" w:hAnsi="Times New Roman" w:cs="Times New Roman"/>
                <w:iCs/>
                <w:spacing w:val="-4"/>
                <w:sz w:val="24"/>
                <w:szCs w:val="24"/>
              </w:rPr>
            </w:pPr>
            <w:r w:rsidRPr="00035E1D">
              <w:rPr>
                <w:rFonts w:ascii="Times New Roman" w:hAnsi="Times New Roman" w:cs="Times New Roman"/>
                <w:sz w:val="24"/>
                <w:szCs w:val="24"/>
              </w:rPr>
              <w:t>основные стадии гражданского процесса</w:t>
            </w:r>
          </w:p>
        </w:tc>
      </w:tr>
    </w:tbl>
    <w:p w14:paraId="7FD25063" w14:textId="07D85480" w:rsidR="003C0EFA" w:rsidRDefault="003C0EFA">
      <w:pPr>
        <w:rPr>
          <w:rFonts w:ascii="Times New Roman" w:eastAsia="Batang" w:hAnsi="Times New Roman" w:cs="Times New Roman"/>
          <w:b/>
          <w:sz w:val="24"/>
          <w:szCs w:val="24"/>
          <w:lang w:eastAsia="ru-RU"/>
        </w:rPr>
      </w:pPr>
    </w:p>
    <w:p w14:paraId="0F5E24BD" w14:textId="4D2E2F1D" w:rsidR="002C45BA" w:rsidRPr="002C45BA" w:rsidRDefault="002C45BA" w:rsidP="002C45BA">
      <w:pPr>
        <w:suppressAutoHyphens/>
        <w:spacing w:after="240" w:line="240" w:lineRule="auto"/>
        <w:jc w:val="center"/>
        <w:rPr>
          <w:rFonts w:ascii="Times New Roman" w:eastAsia="Batang" w:hAnsi="Times New Roman" w:cs="Times New Roman"/>
          <w:b/>
          <w:sz w:val="24"/>
          <w:szCs w:val="24"/>
          <w:lang w:eastAsia="ru-RU"/>
        </w:rPr>
      </w:pPr>
      <w:r w:rsidRPr="002C45BA">
        <w:rPr>
          <w:rFonts w:ascii="Times New Roman" w:eastAsia="Batang" w:hAnsi="Times New Roman" w:cs="Times New Roman"/>
          <w:b/>
          <w:sz w:val="24"/>
          <w:szCs w:val="24"/>
          <w:lang w:eastAsia="ru-RU"/>
        </w:rPr>
        <w:t>2. СТРУКТУРА И СОДЕРЖАНИЕ УЧЕБНОЙ ДИСЦИПЛИНЫ</w:t>
      </w:r>
    </w:p>
    <w:p w14:paraId="29B41DBC" w14:textId="77777777" w:rsidR="002C45BA" w:rsidRPr="002C45BA" w:rsidRDefault="002C45BA" w:rsidP="002C45BA">
      <w:pPr>
        <w:suppressAutoHyphens/>
        <w:spacing w:after="240" w:line="240" w:lineRule="auto"/>
        <w:ind w:firstLine="709"/>
        <w:rPr>
          <w:rFonts w:ascii="Times New Roman" w:eastAsia="Batang" w:hAnsi="Times New Roman" w:cs="Times New Roman"/>
          <w:b/>
          <w:sz w:val="24"/>
          <w:szCs w:val="24"/>
          <w:lang w:eastAsia="ru-RU"/>
        </w:rPr>
      </w:pPr>
      <w:r w:rsidRPr="002C45BA">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2C45BA" w:rsidRPr="002C45BA" w14:paraId="28452018" w14:textId="77777777" w:rsidTr="002346E6">
        <w:trPr>
          <w:trHeight w:val="490"/>
        </w:trPr>
        <w:tc>
          <w:tcPr>
            <w:tcW w:w="3611" w:type="pct"/>
            <w:vAlign w:val="center"/>
          </w:tcPr>
          <w:p w14:paraId="7DE57C2D" w14:textId="77777777" w:rsidR="002C45BA" w:rsidRPr="002C45BA" w:rsidRDefault="002C45BA" w:rsidP="002C45BA">
            <w:pPr>
              <w:suppressAutoHyphens/>
              <w:spacing w:after="200" w:line="276" w:lineRule="auto"/>
              <w:rPr>
                <w:rFonts w:ascii="Times New Roman" w:eastAsia="Batang" w:hAnsi="Times New Roman" w:cs="Times New Roman"/>
                <w:b/>
                <w:lang w:eastAsia="ru-RU"/>
              </w:rPr>
            </w:pPr>
            <w:r w:rsidRPr="002C45BA">
              <w:rPr>
                <w:rFonts w:ascii="Times New Roman" w:eastAsia="Batang" w:hAnsi="Times New Roman" w:cs="Times New Roman"/>
                <w:b/>
                <w:lang w:eastAsia="ru-RU"/>
              </w:rPr>
              <w:t>Вид учебной работы</w:t>
            </w:r>
          </w:p>
        </w:tc>
        <w:tc>
          <w:tcPr>
            <w:tcW w:w="1389" w:type="pct"/>
            <w:vAlign w:val="center"/>
          </w:tcPr>
          <w:p w14:paraId="67D9C41B" w14:textId="77777777" w:rsidR="002C45BA" w:rsidRPr="002C45BA" w:rsidRDefault="002C45BA" w:rsidP="002C45BA">
            <w:pPr>
              <w:suppressAutoHyphens/>
              <w:spacing w:after="200" w:line="276" w:lineRule="auto"/>
              <w:rPr>
                <w:rFonts w:ascii="Times New Roman" w:eastAsia="Batang" w:hAnsi="Times New Roman" w:cs="Times New Roman"/>
                <w:b/>
                <w:iCs/>
                <w:lang w:eastAsia="ru-RU"/>
              </w:rPr>
            </w:pPr>
            <w:r w:rsidRPr="002C45BA">
              <w:rPr>
                <w:rFonts w:ascii="Times New Roman" w:eastAsia="Batang" w:hAnsi="Times New Roman" w:cs="Times New Roman"/>
                <w:b/>
                <w:iCs/>
                <w:lang w:eastAsia="ru-RU"/>
              </w:rPr>
              <w:t>Объем в часах</w:t>
            </w:r>
          </w:p>
        </w:tc>
      </w:tr>
      <w:tr w:rsidR="002C45BA" w:rsidRPr="002C45BA" w14:paraId="23055D5B" w14:textId="77777777" w:rsidTr="002346E6">
        <w:trPr>
          <w:trHeight w:val="490"/>
        </w:trPr>
        <w:tc>
          <w:tcPr>
            <w:tcW w:w="3611" w:type="pct"/>
            <w:vAlign w:val="center"/>
          </w:tcPr>
          <w:p w14:paraId="7EECFBDA" w14:textId="77777777" w:rsidR="002C45BA" w:rsidRPr="002C45BA" w:rsidRDefault="002C45BA" w:rsidP="002C45BA">
            <w:pPr>
              <w:suppressAutoHyphens/>
              <w:spacing w:after="0" w:line="276" w:lineRule="auto"/>
              <w:rPr>
                <w:rFonts w:ascii="Times New Roman" w:eastAsia="Batang" w:hAnsi="Times New Roman" w:cs="Times New Roman"/>
                <w:b/>
                <w:lang w:eastAsia="ru-RU"/>
              </w:rPr>
            </w:pPr>
            <w:r w:rsidRPr="002C45BA">
              <w:rPr>
                <w:rFonts w:ascii="Times New Roman" w:eastAsia="Batang" w:hAnsi="Times New Roman" w:cs="Times New Roman"/>
                <w:b/>
                <w:lang w:eastAsia="ru-RU"/>
              </w:rPr>
              <w:t>Объем образовательной программы учебной дисциплины</w:t>
            </w:r>
          </w:p>
        </w:tc>
        <w:tc>
          <w:tcPr>
            <w:tcW w:w="1389" w:type="pct"/>
            <w:vAlign w:val="center"/>
          </w:tcPr>
          <w:p w14:paraId="6486D0CE" w14:textId="7E0522C3" w:rsidR="002C45BA" w:rsidRPr="002C45BA" w:rsidRDefault="00EA00BD" w:rsidP="00035E1D">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36</w:t>
            </w:r>
          </w:p>
        </w:tc>
      </w:tr>
      <w:tr w:rsidR="002C45BA" w:rsidRPr="002C45BA" w14:paraId="36EC46F2" w14:textId="77777777" w:rsidTr="002346E6">
        <w:trPr>
          <w:trHeight w:val="490"/>
        </w:trPr>
        <w:tc>
          <w:tcPr>
            <w:tcW w:w="3611" w:type="pct"/>
            <w:shd w:val="clear" w:color="auto" w:fill="auto"/>
            <w:vAlign w:val="center"/>
          </w:tcPr>
          <w:p w14:paraId="1FDB42D4" w14:textId="77777777" w:rsidR="002C45BA" w:rsidRPr="002C45BA" w:rsidRDefault="002C45BA" w:rsidP="002C45BA">
            <w:pPr>
              <w:suppressAutoHyphens/>
              <w:spacing w:after="0" w:line="276" w:lineRule="auto"/>
              <w:rPr>
                <w:rFonts w:ascii="Times New Roman" w:eastAsia="Batang" w:hAnsi="Times New Roman" w:cs="Times New Roman"/>
                <w:b/>
                <w:lang w:eastAsia="ru-RU"/>
              </w:rPr>
            </w:pPr>
            <w:r w:rsidRPr="002C45BA">
              <w:rPr>
                <w:rFonts w:ascii="Times New Roman" w:eastAsia="Batang" w:hAnsi="Times New Roman" w:cs="Times New Roman"/>
                <w:b/>
                <w:lang w:eastAsia="ru-RU"/>
              </w:rPr>
              <w:t>в т.ч. в форме практической подготовки</w:t>
            </w:r>
          </w:p>
        </w:tc>
        <w:tc>
          <w:tcPr>
            <w:tcW w:w="1389" w:type="pct"/>
            <w:shd w:val="clear" w:color="auto" w:fill="auto"/>
            <w:vAlign w:val="center"/>
          </w:tcPr>
          <w:p w14:paraId="399F7F88" w14:textId="26138448" w:rsidR="002C45BA" w:rsidRPr="002C45BA" w:rsidRDefault="007A4400" w:rsidP="002C45BA">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24</w:t>
            </w:r>
          </w:p>
        </w:tc>
      </w:tr>
      <w:tr w:rsidR="002C45BA" w:rsidRPr="002C45BA" w14:paraId="0B756B59" w14:textId="77777777" w:rsidTr="002346E6">
        <w:trPr>
          <w:trHeight w:val="336"/>
        </w:trPr>
        <w:tc>
          <w:tcPr>
            <w:tcW w:w="5000" w:type="pct"/>
            <w:gridSpan w:val="2"/>
            <w:vAlign w:val="center"/>
          </w:tcPr>
          <w:p w14:paraId="216A70C8" w14:textId="77777777" w:rsidR="002C45BA" w:rsidRPr="002C45BA" w:rsidRDefault="002C45BA" w:rsidP="002C45BA">
            <w:pPr>
              <w:suppressAutoHyphens/>
              <w:spacing w:after="0" w:line="276" w:lineRule="auto"/>
              <w:rPr>
                <w:rFonts w:ascii="Times New Roman" w:eastAsia="Batang" w:hAnsi="Times New Roman" w:cs="Times New Roman"/>
                <w:iCs/>
                <w:lang w:eastAsia="ru-RU"/>
              </w:rPr>
            </w:pPr>
            <w:r w:rsidRPr="002C45BA">
              <w:rPr>
                <w:rFonts w:ascii="Times New Roman" w:eastAsia="Batang" w:hAnsi="Times New Roman" w:cs="Times New Roman"/>
                <w:lang w:eastAsia="ru-RU"/>
              </w:rPr>
              <w:t>в т. ч.:</w:t>
            </w:r>
          </w:p>
        </w:tc>
      </w:tr>
      <w:tr w:rsidR="002C45BA" w:rsidRPr="002C45BA" w14:paraId="64FC316D" w14:textId="77777777" w:rsidTr="002346E6">
        <w:trPr>
          <w:trHeight w:val="490"/>
        </w:trPr>
        <w:tc>
          <w:tcPr>
            <w:tcW w:w="3611" w:type="pct"/>
            <w:vAlign w:val="center"/>
          </w:tcPr>
          <w:p w14:paraId="32A3DBC5" w14:textId="77777777" w:rsidR="002C45BA" w:rsidRPr="002C45BA" w:rsidRDefault="002C45BA" w:rsidP="002C45BA">
            <w:pPr>
              <w:suppressAutoHyphens/>
              <w:spacing w:after="0" w:line="276" w:lineRule="auto"/>
              <w:rPr>
                <w:rFonts w:ascii="Times New Roman" w:eastAsia="Batang" w:hAnsi="Times New Roman" w:cs="Times New Roman"/>
                <w:lang w:eastAsia="ru-RU"/>
              </w:rPr>
            </w:pPr>
            <w:r w:rsidRPr="002C45BA">
              <w:rPr>
                <w:rFonts w:ascii="Times New Roman" w:eastAsia="Batang" w:hAnsi="Times New Roman" w:cs="Times New Roman"/>
                <w:lang w:eastAsia="ru-RU"/>
              </w:rPr>
              <w:t>теоретическое обучение</w:t>
            </w:r>
          </w:p>
        </w:tc>
        <w:tc>
          <w:tcPr>
            <w:tcW w:w="1389" w:type="pct"/>
            <w:vAlign w:val="center"/>
          </w:tcPr>
          <w:p w14:paraId="5332F55F" w14:textId="55C6984B" w:rsidR="002C45BA" w:rsidRPr="002C45BA" w:rsidRDefault="007A4400" w:rsidP="002C45BA">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12</w:t>
            </w:r>
          </w:p>
        </w:tc>
      </w:tr>
      <w:tr w:rsidR="002C45BA" w:rsidRPr="002C45BA" w14:paraId="0561A5CA" w14:textId="77777777" w:rsidTr="002346E6">
        <w:trPr>
          <w:trHeight w:val="490"/>
        </w:trPr>
        <w:tc>
          <w:tcPr>
            <w:tcW w:w="3611" w:type="pct"/>
            <w:vAlign w:val="center"/>
          </w:tcPr>
          <w:p w14:paraId="0A6D5997" w14:textId="77777777" w:rsidR="002C45BA" w:rsidRPr="002C45BA" w:rsidRDefault="002C45BA" w:rsidP="002C45BA">
            <w:pPr>
              <w:suppressAutoHyphens/>
              <w:spacing w:after="0" w:line="276" w:lineRule="auto"/>
              <w:rPr>
                <w:rFonts w:ascii="Times New Roman" w:eastAsia="Batang" w:hAnsi="Times New Roman" w:cs="Times New Roman"/>
                <w:lang w:eastAsia="ru-RU"/>
              </w:rPr>
            </w:pPr>
            <w:r w:rsidRPr="002C45BA">
              <w:rPr>
                <w:rFonts w:ascii="Times New Roman" w:eastAsia="Batang" w:hAnsi="Times New Roman" w:cs="Times New Roman"/>
                <w:lang w:eastAsia="ru-RU"/>
              </w:rPr>
              <w:t>практические занятия</w:t>
            </w:r>
            <w:r w:rsidRPr="002C45BA">
              <w:rPr>
                <w:rFonts w:ascii="Times New Roman" w:eastAsia="Batang" w:hAnsi="Times New Roman" w:cs="Times New Roman"/>
                <w:i/>
                <w:lang w:eastAsia="ru-RU"/>
              </w:rPr>
              <w:t xml:space="preserve"> </w:t>
            </w:r>
          </w:p>
        </w:tc>
        <w:tc>
          <w:tcPr>
            <w:tcW w:w="1389" w:type="pct"/>
            <w:vAlign w:val="center"/>
          </w:tcPr>
          <w:p w14:paraId="20129EC5" w14:textId="3ECD62CB" w:rsidR="002C45BA" w:rsidRPr="002C45BA" w:rsidRDefault="007A4400" w:rsidP="002C45BA">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24</w:t>
            </w:r>
          </w:p>
        </w:tc>
      </w:tr>
      <w:tr w:rsidR="002C45BA" w:rsidRPr="002C45BA" w14:paraId="2D99EE18" w14:textId="77777777" w:rsidTr="002346E6">
        <w:trPr>
          <w:trHeight w:val="267"/>
        </w:trPr>
        <w:tc>
          <w:tcPr>
            <w:tcW w:w="3611" w:type="pct"/>
            <w:vAlign w:val="center"/>
          </w:tcPr>
          <w:p w14:paraId="0F704AE4" w14:textId="77777777" w:rsidR="002C45BA" w:rsidRPr="002C45BA" w:rsidRDefault="002C45BA" w:rsidP="002C45BA">
            <w:pPr>
              <w:suppressAutoHyphens/>
              <w:spacing w:after="0" w:line="276" w:lineRule="auto"/>
              <w:rPr>
                <w:rFonts w:ascii="Times New Roman" w:eastAsia="Batang" w:hAnsi="Times New Roman" w:cs="Times New Roman"/>
                <w:i/>
                <w:lang w:eastAsia="ru-RU"/>
              </w:rPr>
            </w:pPr>
            <w:r w:rsidRPr="002C45BA">
              <w:rPr>
                <w:rFonts w:ascii="Times New Roman" w:eastAsia="Batang" w:hAnsi="Times New Roman" w:cs="Times New Roman"/>
                <w:i/>
                <w:lang w:eastAsia="ru-RU"/>
              </w:rPr>
              <w:t xml:space="preserve">Самостоятельная работа </w:t>
            </w:r>
          </w:p>
        </w:tc>
        <w:tc>
          <w:tcPr>
            <w:tcW w:w="1389" w:type="pct"/>
            <w:vAlign w:val="center"/>
          </w:tcPr>
          <w:p w14:paraId="61F5CBD7" w14:textId="623FDDD5" w:rsidR="002C45BA" w:rsidRPr="002C45BA" w:rsidRDefault="002C45BA" w:rsidP="002C45BA">
            <w:pPr>
              <w:suppressAutoHyphens/>
              <w:spacing w:after="0" w:line="276" w:lineRule="auto"/>
              <w:rPr>
                <w:rFonts w:ascii="Times New Roman" w:eastAsia="Batang" w:hAnsi="Times New Roman" w:cs="Times New Roman"/>
                <w:iCs/>
                <w:lang w:eastAsia="ru-RU"/>
              </w:rPr>
            </w:pPr>
          </w:p>
        </w:tc>
      </w:tr>
      <w:tr w:rsidR="002C45BA" w:rsidRPr="002C45BA" w14:paraId="77D73F33" w14:textId="77777777" w:rsidTr="002346E6">
        <w:trPr>
          <w:trHeight w:val="331"/>
        </w:trPr>
        <w:tc>
          <w:tcPr>
            <w:tcW w:w="3611" w:type="pct"/>
            <w:vAlign w:val="center"/>
          </w:tcPr>
          <w:p w14:paraId="054FD348" w14:textId="77777777" w:rsidR="002C45BA" w:rsidRPr="002C45BA" w:rsidRDefault="002C45BA" w:rsidP="002C45BA">
            <w:pPr>
              <w:suppressAutoHyphens/>
              <w:spacing w:after="0" w:line="276" w:lineRule="auto"/>
              <w:rPr>
                <w:rFonts w:ascii="Times New Roman" w:eastAsia="Batang" w:hAnsi="Times New Roman" w:cs="Times New Roman"/>
                <w:i/>
                <w:lang w:eastAsia="ru-RU"/>
              </w:rPr>
            </w:pPr>
            <w:r w:rsidRPr="002C45BA">
              <w:rPr>
                <w:rFonts w:ascii="Times New Roman" w:eastAsia="Batang" w:hAnsi="Times New Roman" w:cs="Times New Roman"/>
                <w:b/>
                <w:iCs/>
                <w:lang w:eastAsia="ru-RU"/>
              </w:rPr>
              <w:t>Промежуточная аттестация</w:t>
            </w:r>
          </w:p>
        </w:tc>
        <w:tc>
          <w:tcPr>
            <w:tcW w:w="1389" w:type="pct"/>
            <w:vAlign w:val="center"/>
          </w:tcPr>
          <w:p w14:paraId="62692C59" w14:textId="472E2C1D" w:rsidR="002C45BA" w:rsidRPr="002C45BA" w:rsidRDefault="002C45BA" w:rsidP="002C45BA">
            <w:pPr>
              <w:suppressAutoHyphens/>
              <w:spacing w:after="0" w:line="276" w:lineRule="auto"/>
              <w:rPr>
                <w:rFonts w:ascii="Times New Roman" w:eastAsia="Batang" w:hAnsi="Times New Roman" w:cs="Times New Roman"/>
                <w:iCs/>
                <w:lang w:eastAsia="ru-RU"/>
              </w:rPr>
            </w:pPr>
          </w:p>
        </w:tc>
      </w:tr>
    </w:tbl>
    <w:p w14:paraId="17A084CF" w14:textId="77777777" w:rsidR="002C45BA" w:rsidRPr="002C45BA" w:rsidRDefault="002C45BA" w:rsidP="002C45BA">
      <w:pPr>
        <w:suppressAutoHyphens/>
        <w:spacing w:after="120" w:line="276" w:lineRule="auto"/>
        <w:rPr>
          <w:rFonts w:ascii="Times New Roman" w:eastAsia="Batang" w:hAnsi="Times New Roman" w:cs="Times New Roman"/>
          <w:b/>
          <w:i/>
          <w:lang w:eastAsia="ru-RU"/>
        </w:rPr>
      </w:pPr>
    </w:p>
    <w:p w14:paraId="0413C7A7" w14:textId="77777777" w:rsidR="002C45BA" w:rsidRPr="002C45BA" w:rsidRDefault="002C45BA" w:rsidP="002C45BA">
      <w:pPr>
        <w:spacing w:after="200" w:line="276" w:lineRule="auto"/>
        <w:rPr>
          <w:rFonts w:ascii="Times New Roman" w:eastAsia="Batang" w:hAnsi="Times New Roman" w:cs="Times New Roman"/>
          <w:b/>
          <w:i/>
          <w:lang w:eastAsia="ru-RU"/>
        </w:rPr>
        <w:sectPr w:rsidR="002C45BA" w:rsidRPr="002C45BA" w:rsidSect="002346E6">
          <w:pgSz w:w="11906" w:h="16838"/>
          <w:pgMar w:top="1134" w:right="850" w:bottom="284" w:left="1701" w:header="708" w:footer="708" w:gutter="0"/>
          <w:cols w:space="720"/>
          <w:docGrid w:linePitch="299"/>
        </w:sectPr>
      </w:pPr>
    </w:p>
    <w:p w14:paraId="05DF0BF7" w14:textId="77777777" w:rsidR="002C45BA" w:rsidRPr="00035E1D" w:rsidRDefault="002C45BA" w:rsidP="002C45BA">
      <w:pPr>
        <w:spacing w:after="200" w:line="276" w:lineRule="auto"/>
        <w:ind w:firstLine="709"/>
        <w:rPr>
          <w:rFonts w:ascii="Times New Roman" w:eastAsia="Batang" w:hAnsi="Times New Roman" w:cs="Times New Roman"/>
          <w:b/>
          <w:bCs/>
          <w:sz w:val="24"/>
          <w:lang w:eastAsia="ru-RU"/>
        </w:rPr>
      </w:pPr>
      <w:r w:rsidRPr="00035E1D">
        <w:rPr>
          <w:rFonts w:ascii="Times New Roman" w:eastAsia="Batang" w:hAnsi="Times New Roman" w:cs="Times New Roman"/>
          <w:b/>
          <w:sz w:val="24"/>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0"/>
        <w:gridCol w:w="7596"/>
        <w:gridCol w:w="1860"/>
        <w:gridCol w:w="2314"/>
      </w:tblGrid>
      <w:tr w:rsidR="0004639E" w:rsidRPr="006F5582" w14:paraId="5B61E6EA" w14:textId="462BB900" w:rsidTr="0004639E">
        <w:trPr>
          <w:trHeight w:val="23"/>
        </w:trPr>
        <w:tc>
          <w:tcPr>
            <w:tcW w:w="1058" w:type="pct"/>
            <w:vMerge w:val="restart"/>
            <w:vAlign w:val="center"/>
          </w:tcPr>
          <w:p w14:paraId="58DAC258" w14:textId="51B46E51" w:rsidR="0004639E" w:rsidRPr="006F5582" w:rsidRDefault="0004639E" w:rsidP="0004639E">
            <w:pPr>
              <w:suppressAutoHyphens/>
              <w:spacing w:after="0" w:line="276" w:lineRule="auto"/>
              <w:jc w:val="center"/>
              <w:rPr>
                <w:rFonts w:ascii="Times New Roman" w:eastAsia="Batang" w:hAnsi="Times New Roman" w:cs="Times New Roman"/>
                <w:b/>
                <w:bCs/>
                <w:lang w:eastAsia="ru-RU"/>
              </w:rPr>
            </w:pPr>
            <w:r>
              <w:rPr>
                <w:rFonts w:ascii="Times New Roman" w:eastAsia="Batang" w:hAnsi="Times New Roman" w:cs="Times New Roman"/>
                <w:b/>
                <w:bCs/>
                <w:lang w:eastAsia="ru-RU"/>
              </w:rPr>
              <w:t>Наименование разделов и тем</w:t>
            </w:r>
          </w:p>
        </w:tc>
        <w:tc>
          <w:tcPr>
            <w:tcW w:w="2544" w:type="pct"/>
            <w:vMerge w:val="restart"/>
            <w:vAlign w:val="center"/>
          </w:tcPr>
          <w:p w14:paraId="5B5E8BF9" w14:textId="26605089" w:rsidR="0004639E" w:rsidRPr="006F5582" w:rsidRDefault="001D30FE" w:rsidP="0004639E">
            <w:pPr>
              <w:suppressAutoHyphens/>
              <w:spacing w:after="0" w:line="276" w:lineRule="auto"/>
              <w:jc w:val="center"/>
              <w:rPr>
                <w:rFonts w:ascii="Times New Roman" w:eastAsia="Batang" w:hAnsi="Times New Roman" w:cs="Times New Roman"/>
                <w:b/>
                <w:bCs/>
                <w:lang w:eastAsia="ru-RU"/>
              </w:rPr>
            </w:pPr>
            <w:r w:rsidRPr="001D30FE">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623" w:type="pct"/>
            <w:vAlign w:val="center"/>
          </w:tcPr>
          <w:p w14:paraId="30C5F37C" w14:textId="21267FE4" w:rsidR="0004639E" w:rsidRPr="006F5582" w:rsidRDefault="0004639E" w:rsidP="0004639E">
            <w:pPr>
              <w:suppressAutoHyphens/>
              <w:spacing w:after="0" w:line="276" w:lineRule="auto"/>
              <w:jc w:val="center"/>
              <w:rPr>
                <w:rFonts w:ascii="Times New Roman" w:eastAsia="Batang" w:hAnsi="Times New Roman" w:cs="Times New Roman"/>
                <w:b/>
                <w:bCs/>
                <w:lang w:eastAsia="ru-RU"/>
              </w:rPr>
            </w:pPr>
            <w:r w:rsidRPr="001B1868">
              <w:rPr>
                <w:rFonts w:ascii="Times New Roman" w:eastAsia="Batang" w:hAnsi="Times New Roman" w:cs="Times New Roman"/>
                <w:b/>
                <w:bCs/>
                <w:lang w:eastAsia="ru-RU"/>
              </w:rPr>
              <w:t>Объем, акад. ч / в том числе в форме практической подготовки, акад. ч</w:t>
            </w:r>
            <w:r w:rsidRPr="001B1868">
              <w:rPr>
                <w:rStyle w:val="ac"/>
                <w:rFonts w:ascii="Times New Roman" w:hAnsi="Times New Roman" w:cs="Times New Roman"/>
                <w:b/>
                <w:bCs/>
              </w:rPr>
              <w:footnoteReference w:id="13"/>
            </w:r>
          </w:p>
        </w:tc>
        <w:tc>
          <w:tcPr>
            <w:tcW w:w="775" w:type="pct"/>
            <w:vMerge w:val="restart"/>
          </w:tcPr>
          <w:p w14:paraId="351AACBF" w14:textId="648856E0" w:rsidR="0004639E" w:rsidRPr="006F5582" w:rsidRDefault="0004639E" w:rsidP="0004639E">
            <w:pPr>
              <w:suppressAutoHyphens/>
              <w:spacing w:after="0" w:line="276" w:lineRule="auto"/>
              <w:jc w:val="center"/>
              <w:rPr>
                <w:rFonts w:ascii="Times New Roman" w:eastAsia="Batang" w:hAnsi="Times New Roman" w:cs="Times New Roman"/>
                <w:b/>
                <w:bCs/>
                <w:lang w:eastAsia="ru-RU"/>
              </w:rPr>
            </w:pPr>
            <w:r w:rsidRPr="006F5582">
              <w:rPr>
                <w:rFonts w:ascii="Times New Roman" w:eastAsia="Batang" w:hAnsi="Times New Roman" w:cs="Times New Roman"/>
                <w:b/>
                <w:bCs/>
                <w:lang w:eastAsia="ru-RU"/>
              </w:rPr>
              <w:t>Коды компетенций,</w:t>
            </w:r>
            <w:r w:rsidRPr="006F5582">
              <w:rPr>
                <w:rFonts w:ascii="Times New Roman" w:eastAsia="Batang" w:hAnsi="Times New Roman" w:cs="Times New Roman"/>
                <w:lang w:eastAsia="ru-RU"/>
              </w:rPr>
              <w:t xml:space="preserve"> </w:t>
            </w:r>
            <w:r w:rsidRPr="006F5582">
              <w:rPr>
                <w:rFonts w:ascii="Times New Roman" w:eastAsia="Batang" w:hAnsi="Times New Roman" w:cs="Times New Roman"/>
                <w:b/>
                <w:bCs/>
                <w:lang w:eastAsia="ru-RU"/>
              </w:rPr>
              <w:t>формированию которых способствует элемент программы</w:t>
            </w:r>
          </w:p>
        </w:tc>
      </w:tr>
      <w:tr w:rsidR="0004639E" w:rsidRPr="006F5582" w14:paraId="235A5D75" w14:textId="77777777" w:rsidTr="0004639E">
        <w:trPr>
          <w:trHeight w:val="23"/>
        </w:trPr>
        <w:tc>
          <w:tcPr>
            <w:tcW w:w="1058" w:type="pct"/>
            <w:vMerge/>
          </w:tcPr>
          <w:p w14:paraId="3EDA04F9" w14:textId="77777777" w:rsidR="0004639E" w:rsidRPr="006F5582" w:rsidRDefault="0004639E" w:rsidP="0004639E">
            <w:pPr>
              <w:spacing w:after="0" w:line="240" w:lineRule="auto"/>
              <w:jc w:val="center"/>
              <w:rPr>
                <w:rFonts w:ascii="Times New Roman" w:eastAsia="Batang" w:hAnsi="Times New Roman" w:cs="Times New Roman"/>
                <w:b/>
                <w:bCs/>
                <w:i/>
                <w:iCs/>
                <w:lang w:eastAsia="ru-RU"/>
              </w:rPr>
            </w:pPr>
          </w:p>
        </w:tc>
        <w:tc>
          <w:tcPr>
            <w:tcW w:w="2544" w:type="pct"/>
            <w:vMerge/>
          </w:tcPr>
          <w:p w14:paraId="4CFD9168" w14:textId="77777777" w:rsidR="0004639E" w:rsidRPr="006F5582" w:rsidRDefault="0004639E" w:rsidP="0004639E">
            <w:pPr>
              <w:spacing w:after="0" w:line="240" w:lineRule="auto"/>
              <w:jc w:val="center"/>
              <w:rPr>
                <w:rFonts w:ascii="Times New Roman" w:eastAsia="Batang" w:hAnsi="Times New Roman" w:cs="Times New Roman"/>
                <w:b/>
                <w:bCs/>
                <w:i/>
                <w:iCs/>
                <w:lang w:eastAsia="ru-RU"/>
              </w:rPr>
            </w:pPr>
          </w:p>
        </w:tc>
        <w:tc>
          <w:tcPr>
            <w:tcW w:w="623" w:type="pct"/>
          </w:tcPr>
          <w:p w14:paraId="0638CD5B" w14:textId="37E9F249" w:rsidR="0004639E" w:rsidRPr="006F5582" w:rsidRDefault="0004639E" w:rsidP="0004639E">
            <w:pPr>
              <w:spacing w:after="0" w:line="240" w:lineRule="auto"/>
              <w:jc w:val="center"/>
              <w:rPr>
                <w:rFonts w:ascii="Times New Roman" w:eastAsia="Batang" w:hAnsi="Times New Roman" w:cs="Times New Roman"/>
                <w:b/>
                <w:bCs/>
                <w:i/>
                <w:iCs/>
                <w:sz w:val="20"/>
                <w:lang w:eastAsia="ru-RU"/>
              </w:rPr>
            </w:pPr>
          </w:p>
        </w:tc>
        <w:tc>
          <w:tcPr>
            <w:tcW w:w="775" w:type="pct"/>
            <w:vMerge/>
          </w:tcPr>
          <w:p w14:paraId="4C2AD035" w14:textId="77777777" w:rsidR="0004639E" w:rsidRPr="006F5582" w:rsidRDefault="0004639E" w:rsidP="0004639E">
            <w:pPr>
              <w:spacing w:after="0" w:line="240" w:lineRule="auto"/>
              <w:jc w:val="center"/>
              <w:rPr>
                <w:rFonts w:ascii="Times New Roman" w:eastAsia="Batang" w:hAnsi="Times New Roman" w:cs="Times New Roman"/>
                <w:b/>
                <w:bCs/>
                <w:i/>
                <w:iCs/>
                <w:lang w:eastAsia="ru-RU"/>
              </w:rPr>
            </w:pPr>
          </w:p>
        </w:tc>
      </w:tr>
      <w:tr w:rsidR="0004639E" w:rsidRPr="006F5582" w14:paraId="211A413B" w14:textId="7C373C3B" w:rsidTr="0004639E">
        <w:trPr>
          <w:trHeight w:val="23"/>
        </w:trPr>
        <w:tc>
          <w:tcPr>
            <w:tcW w:w="3602" w:type="pct"/>
            <w:gridSpan w:val="2"/>
          </w:tcPr>
          <w:p w14:paraId="79F42CD9" w14:textId="3B06D3E4" w:rsidR="0004639E" w:rsidRPr="006F5582" w:rsidRDefault="0004639E" w:rsidP="0004639E">
            <w:pPr>
              <w:spacing w:after="0" w:line="240" w:lineRule="auto"/>
              <w:rPr>
                <w:rFonts w:ascii="Times New Roman" w:eastAsia="Batang" w:hAnsi="Times New Roman" w:cs="Times New Roman"/>
                <w:b/>
                <w:lang w:eastAsia="ru-RU"/>
              </w:rPr>
            </w:pPr>
            <w:r w:rsidRPr="006F5582">
              <w:rPr>
                <w:rFonts w:ascii="Times New Roman" w:eastAsia="Batang" w:hAnsi="Times New Roman" w:cs="Times New Roman"/>
                <w:b/>
                <w:bCs/>
                <w:lang w:eastAsia="ru-RU"/>
              </w:rPr>
              <w:t xml:space="preserve">Раздел 1. </w:t>
            </w:r>
            <w:r w:rsidRPr="006F5582">
              <w:rPr>
                <w:rFonts w:ascii="Times New Roman" w:eastAsia="Times New Roman" w:hAnsi="Times New Roman" w:cs="Times New Roman"/>
                <w:b/>
                <w:color w:val="000000"/>
                <w:lang w:eastAsia="ru-RU"/>
              </w:rPr>
              <w:t>Понятие и задачи гражданского процесса.</w:t>
            </w:r>
          </w:p>
        </w:tc>
        <w:tc>
          <w:tcPr>
            <w:tcW w:w="623" w:type="pct"/>
          </w:tcPr>
          <w:p w14:paraId="1490D324" w14:textId="565858C7" w:rsidR="0004639E" w:rsidRPr="006F5582" w:rsidRDefault="0004639E" w:rsidP="0004639E">
            <w:pPr>
              <w:spacing w:after="0" w:line="276" w:lineRule="auto"/>
              <w:jc w:val="center"/>
              <w:rPr>
                <w:rFonts w:ascii="Times New Roman" w:eastAsia="Batang" w:hAnsi="Times New Roman" w:cs="Times New Roman"/>
                <w:b/>
                <w:bCs/>
                <w:i/>
                <w:iCs/>
                <w:highlight w:val="green"/>
                <w:lang w:eastAsia="ru-RU"/>
              </w:rPr>
            </w:pPr>
          </w:p>
        </w:tc>
        <w:tc>
          <w:tcPr>
            <w:tcW w:w="775" w:type="pct"/>
          </w:tcPr>
          <w:p w14:paraId="1300CF38" w14:textId="77777777" w:rsidR="0004639E" w:rsidRPr="006F5582" w:rsidRDefault="0004639E" w:rsidP="0004639E">
            <w:pPr>
              <w:spacing w:after="0" w:line="276" w:lineRule="auto"/>
              <w:jc w:val="center"/>
              <w:rPr>
                <w:rFonts w:ascii="Times New Roman" w:eastAsia="Batang" w:hAnsi="Times New Roman" w:cs="Times New Roman"/>
                <w:b/>
                <w:bCs/>
                <w:i/>
                <w:iCs/>
                <w:highlight w:val="green"/>
                <w:lang w:eastAsia="ru-RU"/>
              </w:rPr>
            </w:pPr>
          </w:p>
        </w:tc>
      </w:tr>
      <w:tr w:rsidR="0004639E" w:rsidRPr="006F5582" w14:paraId="3158A87A" w14:textId="406F4F92" w:rsidTr="0004639E">
        <w:trPr>
          <w:trHeight w:val="23"/>
        </w:trPr>
        <w:tc>
          <w:tcPr>
            <w:tcW w:w="1058" w:type="pct"/>
            <w:vMerge w:val="restart"/>
          </w:tcPr>
          <w:p w14:paraId="07453C85" w14:textId="77777777" w:rsidR="0004639E" w:rsidRPr="006F5582" w:rsidRDefault="0004639E" w:rsidP="0004639E">
            <w:pPr>
              <w:spacing w:after="0" w:line="276" w:lineRule="auto"/>
              <w:rPr>
                <w:rFonts w:ascii="Times New Roman" w:eastAsia="Batang" w:hAnsi="Times New Roman" w:cs="Times New Roman"/>
                <w:b/>
                <w:lang w:eastAsia="ru-RU"/>
              </w:rPr>
            </w:pPr>
            <w:r w:rsidRPr="006F5582">
              <w:rPr>
                <w:rFonts w:ascii="Times New Roman" w:eastAsia="Batang" w:hAnsi="Times New Roman" w:cs="Times New Roman"/>
                <w:b/>
                <w:lang w:eastAsia="ru-RU"/>
              </w:rPr>
              <w:t>Тема 1.1</w:t>
            </w:r>
          </w:p>
          <w:p w14:paraId="062F63C1" w14:textId="77777777" w:rsidR="0004639E" w:rsidRPr="006F5582" w:rsidRDefault="0004639E" w:rsidP="0004639E">
            <w:pPr>
              <w:spacing w:after="0" w:line="276" w:lineRule="auto"/>
              <w:rPr>
                <w:rFonts w:ascii="Times New Roman" w:eastAsia="Batang" w:hAnsi="Times New Roman" w:cs="Times New Roman"/>
                <w:b/>
                <w:highlight w:val="green"/>
                <w:lang w:eastAsia="ru-RU"/>
              </w:rPr>
            </w:pPr>
            <w:r w:rsidRPr="006F5582">
              <w:rPr>
                <w:rFonts w:ascii="Times New Roman" w:eastAsia="Batang" w:hAnsi="Times New Roman" w:cs="Times New Roman"/>
                <w:b/>
                <w:lang w:eastAsia="ru-RU"/>
              </w:rPr>
              <w:t>Понятие гражданского процесса и гражданского процессуального права</w:t>
            </w:r>
          </w:p>
        </w:tc>
        <w:tc>
          <w:tcPr>
            <w:tcW w:w="2544" w:type="pct"/>
          </w:tcPr>
          <w:p w14:paraId="6312A7BF" w14:textId="77777777" w:rsidR="0004639E" w:rsidRPr="006F5582" w:rsidRDefault="0004639E" w:rsidP="0004639E">
            <w:pPr>
              <w:spacing w:after="0" w:line="240" w:lineRule="auto"/>
              <w:jc w:val="both"/>
              <w:rPr>
                <w:rFonts w:ascii="Times New Roman" w:eastAsia="Batang" w:hAnsi="Times New Roman" w:cs="Times New Roman"/>
                <w:b/>
                <w:bCs/>
                <w:i/>
                <w:highlight w:val="green"/>
                <w:lang w:eastAsia="ru-RU"/>
              </w:rPr>
            </w:pPr>
            <w:r w:rsidRPr="006F5582">
              <w:rPr>
                <w:rFonts w:ascii="Times New Roman" w:eastAsia="Batang" w:hAnsi="Times New Roman" w:cs="Times New Roman"/>
                <w:b/>
                <w:bCs/>
                <w:lang w:eastAsia="ru-RU"/>
              </w:rPr>
              <w:t>Содержание</w:t>
            </w:r>
          </w:p>
        </w:tc>
        <w:tc>
          <w:tcPr>
            <w:tcW w:w="623" w:type="pct"/>
          </w:tcPr>
          <w:p w14:paraId="4B3FFD65" w14:textId="77777777" w:rsidR="0004639E" w:rsidRPr="006F5582" w:rsidRDefault="0004639E" w:rsidP="0004639E">
            <w:pPr>
              <w:spacing w:after="0" w:line="276" w:lineRule="auto"/>
              <w:jc w:val="center"/>
              <w:rPr>
                <w:rFonts w:ascii="Times New Roman" w:eastAsia="Batang" w:hAnsi="Times New Roman" w:cs="Times New Roman"/>
                <w:b/>
                <w:i/>
                <w:highlight w:val="yellow"/>
                <w:lang w:eastAsia="ru-RU"/>
              </w:rPr>
            </w:pPr>
          </w:p>
        </w:tc>
        <w:tc>
          <w:tcPr>
            <w:tcW w:w="775" w:type="pct"/>
          </w:tcPr>
          <w:p w14:paraId="70E8E2FB" w14:textId="77777777" w:rsidR="0004639E" w:rsidRPr="006F5582" w:rsidRDefault="0004639E" w:rsidP="0004639E">
            <w:pPr>
              <w:spacing w:after="0" w:line="276" w:lineRule="auto"/>
              <w:rPr>
                <w:rFonts w:ascii="Times New Roman" w:eastAsia="Batang" w:hAnsi="Times New Roman" w:cs="Times New Roman"/>
                <w:b/>
                <w:i/>
                <w:highlight w:val="yellow"/>
                <w:lang w:eastAsia="ru-RU"/>
              </w:rPr>
            </w:pPr>
          </w:p>
        </w:tc>
      </w:tr>
      <w:tr w:rsidR="0004639E" w:rsidRPr="006F5582" w14:paraId="0A2621E3" w14:textId="50EA0766" w:rsidTr="0004639E">
        <w:trPr>
          <w:trHeight w:val="23"/>
        </w:trPr>
        <w:tc>
          <w:tcPr>
            <w:tcW w:w="1058" w:type="pct"/>
            <w:vMerge/>
          </w:tcPr>
          <w:p w14:paraId="31441C60" w14:textId="77777777" w:rsidR="0004639E" w:rsidRPr="006F5582" w:rsidRDefault="0004639E" w:rsidP="0004639E">
            <w:pPr>
              <w:spacing w:after="0" w:line="276" w:lineRule="auto"/>
              <w:rPr>
                <w:rFonts w:ascii="Times New Roman" w:eastAsia="Batang" w:hAnsi="Times New Roman" w:cs="Times New Roman"/>
                <w:b/>
                <w:bCs/>
                <w:i/>
                <w:highlight w:val="green"/>
                <w:lang w:eastAsia="ru-RU"/>
              </w:rPr>
            </w:pPr>
          </w:p>
        </w:tc>
        <w:tc>
          <w:tcPr>
            <w:tcW w:w="2544" w:type="pct"/>
            <w:tcBorders>
              <w:top w:val="single" w:sz="4" w:space="0" w:color="auto"/>
              <w:left w:val="single" w:sz="4" w:space="0" w:color="auto"/>
              <w:bottom w:val="single" w:sz="4" w:space="0" w:color="auto"/>
              <w:right w:val="single" w:sz="4" w:space="0" w:color="auto"/>
            </w:tcBorders>
          </w:tcPr>
          <w:p w14:paraId="1D01505D" w14:textId="77777777" w:rsidR="0004639E" w:rsidRPr="006F5582" w:rsidRDefault="0004639E" w:rsidP="0004639E">
            <w:pPr>
              <w:tabs>
                <w:tab w:val="center" w:pos="3091"/>
              </w:tabs>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t>1.Понятие гражданского процессуального права.</w:t>
            </w:r>
          </w:p>
          <w:p w14:paraId="5674D02F" w14:textId="77777777" w:rsidR="0004639E" w:rsidRPr="006F5582" w:rsidRDefault="0004639E" w:rsidP="0004639E">
            <w:pPr>
              <w:tabs>
                <w:tab w:val="center" w:pos="3091"/>
              </w:tabs>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t>2.Источники гражданского процессуального права.</w:t>
            </w:r>
          </w:p>
        </w:tc>
        <w:tc>
          <w:tcPr>
            <w:tcW w:w="623" w:type="pct"/>
            <w:vMerge w:val="restart"/>
          </w:tcPr>
          <w:p w14:paraId="0FCB022E" w14:textId="17519EE7" w:rsidR="0004639E" w:rsidRPr="006F5582" w:rsidRDefault="0004639E" w:rsidP="0004639E">
            <w:pPr>
              <w:spacing w:after="0" w:line="240" w:lineRule="auto"/>
              <w:jc w:val="center"/>
              <w:rPr>
                <w:rFonts w:ascii="Times New Roman" w:eastAsia="Batang" w:hAnsi="Times New Roman" w:cs="Times New Roman"/>
                <w:lang w:eastAsia="ru-RU"/>
              </w:rPr>
            </w:pPr>
          </w:p>
        </w:tc>
        <w:tc>
          <w:tcPr>
            <w:tcW w:w="775" w:type="pct"/>
            <w:vMerge w:val="restart"/>
          </w:tcPr>
          <w:p w14:paraId="4268DECA" w14:textId="77777777" w:rsidR="0004639E" w:rsidRPr="007A4400" w:rsidRDefault="0004639E" w:rsidP="0004639E">
            <w:pPr>
              <w:suppressAutoHyphens/>
              <w:spacing w:after="0" w:line="240" w:lineRule="auto"/>
              <w:rPr>
                <w:rFonts w:ascii="Times New Roman" w:eastAsia="Batang" w:hAnsi="Times New Roman" w:cs="Times New Roman"/>
                <w:bCs/>
                <w:szCs w:val="24"/>
                <w:lang w:eastAsia="ru-RU"/>
              </w:rPr>
            </w:pPr>
            <w:r w:rsidRPr="007A4400">
              <w:rPr>
                <w:rFonts w:ascii="Times New Roman" w:eastAsia="Batang" w:hAnsi="Times New Roman" w:cs="Times New Roman"/>
                <w:bCs/>
                <w:szCs w:val="24"/>
                <w:lang w:eastAsia="ru-RU"/>
              </w:rPr>
              <w:t>ОК 1, 2, 4 - 9</w:t>
            </w:r>
          </w:p>
          <w:p w14:paraId="6710CA19" w14:textId="4C37BB2E" w:rsidR="0004639E" w:rsidRPr="006F5582" w:rsidRDefault="0004639E" w:rsidP="0004639E">
            <w:pPr>
              <w:suppressAutoHyphens/>
              <w:spacing w:after="0" w:line="276" w:lineRule="auto"/>
              <w:rPr>
                <w:rFonts w:ascii="Times New Roman" w:eastAsia="Segoe UI" w:hAnsi="Times New Roman" w:cs="Times New Roman"/>
                <w:bCs/>
                <w:iCs/>
                <w:lang w:eastAsia="ru-RU"/>
              </w:rPr>
            </w:pPr>
            <w:r w:rsidRPr="007A4400">
              <w:rPr>
                <w:rFonts w:ascii="Times New Roman" w:eastAsia="Batang" w:hAnsi="Times New Roman" w:cs="Times New Roman"/>
                <w:bCs/>
                <w:szCs w:val="24"/>
                <w:lang w:eastAsia="ru-RU"/>
              </w:rPr>
              <w:t>ПК 1.1, 1.2, 1.4, 2.3</w:t>
            </w:r>
          </w:p>
        </w:tc>
      </w:tr>
      <w:tr w:rsidR="0004639E" w:rsidRPr="006F5582" w14:paraId="7776E9CF" w14:textId="27B48F01" w:rsidTr="0004639E">
        <w:trPr>
          <w:trHeight w:val="23"/>
        </w:trPr>
        <w:tc>
          <w:tcPr>
            <w:tcW w:w="1058" w:type="pct"/>
            <w:vMerge/>
          </w:tcPr>
          <w:p w14:paraId="73EEBE27" w14:textId="77777777" w:rsidR="0004639E" w:rsidRPr="006F5582" w:rsidRDefault="0004639E" w:rsidP="0004639E">
            <w:pPr>
              <w:spacing w:after="0" w:line="276" w:lineRule="auto"/>
              <w:rPr>
                <w:rFonts w:ascii="Times New Roman" w:eastAsia="Batang" w:hAnsi="Times New Roman" w:cs="Times New Roman"/>
                <w:b/>
                <w:bCs/>
                <w:i/>
                <w:highlight w:val="green"/>
                <w:lang w:eastAsia="ru-RU"/>
              </w:rPr>
            </w:pPr>
          </w:p>
        </w:tc>
        <w:tc>
          <w:tcPr>
            <w:tcW w:w="2544" w:type="pct"/>
          </w:tcPr>
          <w:p w14:paraId="2901E351" w14:textId="77777777" w:rsidR="0004639E" w:rsidRPr="006F5582" w:rsidRDefault="0004639E" w:rsidP="0004639E">
            <w:pPr>
              <w:suppressAutoHyphens/>
              <w:spacing w:after="0" w:line="240" w:lineRule="auto"/>
              <w:jc w:val="both"/>
              <w:rPr>
                <w:rFonts w:ascii="Times New Roman" w:eastAsia="Batang" w:hAnsi="Times New Roman" w:cs="Times New Roman"/>
                <w:b/>
                <w:highlight w:val="green"/>
                <w:lang w:eastAsia="ru-RU"/>
              </w:rPr>
            </w:pPr>
            <w:r w:rsidRPr="006F5582">
              <w:rPr>
                <w:rFonts w:ascii="Times New Roman" w:eastAsia="Batang" w:hAnsi="Times New Roman" w:cs="Times New Roman"/>
                <w:b/>
                <w:bCs/>
                <w:lang w:eastAsia="ru-RU"/>
              </w:rPr>
              <w:t>В том числе практических занятий и лабораторных работ</w:t>
            </w:r>
          </w:p>
        </w:tc>
        <w:tc>
          <w:tcPr>
            <w:tcW w:w="623" w:type="pct"/>
            <w:vMerge/>
          </w:tcPr>
          <w:p w14:paraId="1B83751F" w14:textId="77777777" w:rsidR="0004639E" w:rsidRPr="006F5582" w:rsidRDefault="0004639E" w:rsidP="0004639E">
            <w:pPr>
              <w:spacing w:after="0" w:line="276" w:lineRule="auto"/>
              <w:jc w:val="center"/>
              <w:rPr>
                <w:rFonts w:ascii="Times New Roman" w:eastAsia="Batang" w:hAnsi="Times New Roman" w:cs="Times New Roman"/>
                <w:b/>
                <w:i/>
                <w:highlight w:val="green"/>
                <w:lang w:eastAsia="ru-RU"/>
              </w:rPr>
            </w:pPr>
          </w:p>
        </w:tc>
        <w:tc>
          <w:tcPr>
            <w:tcW w:w="775" w:type="pct"/>
            <w:vMerge/>
          </w:tcPr>
          <w:p w14:paraId="1D30E2BB" w14:textId="77777777" w:rsidR="0004639E" w:rsidRPr="006F5582" w:rsidRDefault="0004639E" w:rsidP="0004639E">
            <w:pPr>
              <w:spacing w:after="0" w:line="276" w:lineRule="auto"/>
              <w:rPr>
                <w:rFonts w:ascii="Times New Roman" w:eastAsia="Batang" w:hAnsi="Times New Roman" w:cs="Times New Roman"/>
                <w:b/>
                <w:i/>
                <w:highlight w:val="green"/>
                <w:lang w:eastAsia="ru-RU"/>
              </w:rPr>
            </w:pPr>
          </w:p>
        </w:tc>
      </w:tr>
      <w:tr w:rsidR="0004639E" w:rsidRPr="006F5582" w14:paraId="7ED58C09" w14:textId="077E2B11" w:rsidTr="0004639E">
        <w:trPr>
          <w:trHeight w:val="23"/>
        </w:trPr>
        <w:tc>
          <w:tcPr>
            <w:tcW w:w="1058" w:type="pct"/>
            <w:vMerge/>
          </w:tcPr>
          <w:p w14:paraId="27F4AE26" w14:textId="77777777" w:rsidR="0004639E" w:rsidRPr="006F5582" w:rsidRDefault="0004639E" w:rsidP="0004639E">
            <w:pPr>
              <w:spacing w:after="0" w:line="276" w:lineRule="auto"/>
              <w:rPr>
                <w:rFonts w:ascii="Times New Roman" w:eastAsia="Batang" w:hAnsi="Times New Roman" w:cs="Times New Roman"/>
                <w:b/>
                <w:bCs/>
                <w:i/>
                <w:highlight w:val="green"/>
                <w:lang w:eastAsia="ru-RU"/>
              </w:rPr>
            </w:pPr>
          </w:p>
        </w:tc>
        <w:tc>
          <w:tcPr>
            <w:tcW w:w="2544" w:type="pct"/>
          </w:tcPr>
          <w:p w14:paraId="70C9BCB2" w14:textId="77777777" w:rsidR="0004639E" w:rsidRPr="006F5582" w:rsidRDefault="0004639E" w:rsidP="0004639E">
            <w:pPr>
              <w:suppressAutoHyphens/>
              <w:spacing w:after="0" w:line="240" w:lineRule="auto"/>
              <w:jc w:val="both"/>
              <w:rPr>
                <w:rFonts w:ascii="Times New Roman" w:eastAsia="Batang" w:hAnsi="Times New Roman" w:cs="Times New Roman"/>
                <w:b/>
                <w:bCs/>
                <w:lang w:eastAsia="ru-RU"/>
              </w:rPr>
            </w:pPr>
            <w:r w:rsidRPr="006F5582">
              <w:rPr>
                <w:rFonts w:ascii="Times New Roman" w:eastAsia="Times New Roman" w:hAnsi="Times New Roman" w:cs="Times New Roman"/>
                <w:color w:val="000000"/>
                <w:lang w:eastAsia="ru-RU"/>
              </w:rPr>
              <w:t>1.Понятие и задачи гражданского процесса.</w:t>
            </w:r>
          </w:p>
        </w:tc>
        <w:tc>
          <w:tcPr>
            <w:tcW w:w="623" w:type="pct"/>
            <w:vMerge/>
          </w:tcPr>
          <w:p w14:paraId="26B93E71" w14:textId="2BFF0CE3"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tcPr>
          <w:p w14:paraId="3E3E8087" w14:textId="3E24FCB2"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6F8ABF52" w14:textId="511A6FDB" w:rsidTr="0004639E">
        <w:trPr>
          <w:trHeight w:val="23"/>
        </w:trPr>
        <w:tc>
          <w:tcPr>
            <w:tcW w:w="1058" w:type="pct"/>
            <w:vMerge/>
          </w:tcPr>
          <w:p w14:paraId="616A4308"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75C2BC16" w14:textId="11F8F178" w:rsidR="0004639E" w:rsidRPr="006F5582" w:rsidRDefault="0004639E" w:rsidP="0004639E">
            <w:pPr>
              <w:spacing w:after="0" w:line="240" w:lineRule="auto"/>
              <w:jc w:val="both"/>
              <w:rPr>
                <w:rFonts w:ascii="Times New Roman" w:eastAsia="Batang" w:hAnsi="Times New Roman" w:cs="Times New Roman"/>
                <w:bCs/>
                <w:lang w:eastAsia="ru-RU"/>
              </w:rPr>
            </w:pPr>
            <w:r w:rsidRPr="006F5582">
              <w:rPr>
                <w:rFonts w:ascii="Times New Roman" w:eastAsia="Batang" w:hAnsi="Times New Roman" w:cs="Times New Roman"/>
                <w:b/>
                <w:bCs/>
                <w:lang w:eastAsia="ru-RU"/>
              </w:rPr>
              <w:t>Самостоятельная работа обучающихся</w:t>
            </w:r>
          </w:p>
        </w:tc>
        <w:tc>
          <w:tcPr>
            <w:tcW w:w="623" w:type="pct"/>
            <w:vMerge/>
          </w:tcPr>
          <w:p w14:paraId="4D827FF6" w14:textId="4D94E110" w:rsidR="0004639E" w:rsidRPr="006F5582" w:rsidRDefault="0004639E" w:rsidP="0004639E">
            <w:pPr>
              <w:spacing w:after="0" w:line="240" w:lineRule="auto"/>
              <w:jc w:val="center"/>
              <w:rPr>
                <w:rFonts w:ascii="Times New Roman" w:eastAsia="Batang" w:hAnsi="Times New Roman" w:cs="Times New Roman"/>
                <w:lang w:eastAsia="ru-RU"/>
              </w:rPr>
            </w:pPr>
          </w:p>
        </w:tc>
        <w:tc>
          <w:tcPr>
            <w:tcW w:w="775" w:type="pct"/>
            <w:vMerge/>
          </w:tcPr>
          <w:p w14:paraId="0264C94A" w14:textId="36614B5C" w:rsidR="0004639E" w:rsidRPr="006F5582" w:rsidRDefault="0004639E" w:rsidP="0004639E">
            <w:pPr>
              <w:suppressAutoHyphens/>
              <w:spacing w:after="0" w:line="276" w:lineRule="auto"/>
              <w:jc w:val="both"/>
              <w:rPr>
                <w:rFonts w:ascii="Times New Roman" w:eastAsia="Segoe UI" w:hAnsi="Times New Roman" w:cs="Times New Roman"/>
                <w:bCs/>
                <w:iCs/>
                <w:lang w:eastAsia="ru-RU"/>
              </w:rPr>
            </w:pPr>
          </w:p>
        </w:tc>
      </w:tr>
      <w:tr w:rsidR="0004639E" w:rsidRPr="006F5582" w14:paraId="0A84EF7D" w14:textId="448A2392" w:rsidTr="0004639E">
        <w:trPr>
          <w:trHeight w:val="23"/>
        </w:trPr>
        <w:tc>
          <w:tcPr>
            <w:tcW w:w="1058" w:type="pct"/>
            <w:vMerge w:val="restart"/>
          </w:tcPr>
          <w:p w14:paraId="38DAA9C6" w14:textId="77777777" w:rsidR="0004639E" w:rsidRPr="006F5582" w:rsidRDefault="0004639E" w:rsidP="0004639E">
            <w:pPr>
              <w:spacing w:after="0" w:line="240" w:lineRule="auto"/>
              <w:rPr>
                <w:rFonts w:ascii="Times New Roman" w:eastAsia="Times New Roman" w:hAnsi="Times New Roman" w:cs="Times New Roman"/>
                <w:b/>
                <w:color w:val="000000"/>
                <w:lang w:eastAsia="ru-RU"/>
              </w:rPr>
            </w:pPr>
            <w:r w:rsidRPr="006F5582">
              <w:rPr>
                <w:rFonts w:ascii="Times New Roman" w:eastAsia="Times New Roman" w:hAnsi="Times New Roman" w:cs="Times New Roman"/>
                <w:b/>
                <w:color w:val="000000"/>
                <w:lang w:eastAsia="ru-RU"/>
              </w:rPr>
              <w:t>Тема 1.2</w:t>
            </w:r>
          </w:p>
          <w:p w14:paraId="37AFDA96" w14:textId="77777777" w:rsidR="0004639E" w:rsidRPr="006F5582" w:rsidRDefault="0004639E" w:rsidP="0004639E">
            <w:pPr>
              <w:spacing w:after="0" w:line="240" w:lineRule="auto"/>
              <w:rPr>
                <w:rFonts w:ascii="Times New Roman" w:eastAsia="Batang" w:hAnsi="Times New Roman" w:cs="Times New Roman"/>
                <w:highlight w:val="green"/>
                <w:lang w:eastAsia="ru-RU"/>
              </w:rPr>
            </w:pPr>
            <w:r w:rsidRPr="006F5582">
              <w:rPr>
                <w:rFonts w:ascii="Times New Roman" w:eastAsia="Times New Roman" w:hAnsi="Times New Roman" w:cs="Times New Roman"/>
                <w:b/>
                <w:color w:val="000000"/>
                <w:lang w:eastAsia="ru-RU"/>
              </w:rPr>
              <w:t>Виды и стадии гражданского судопроизводств</w:t>
            </w:r>
            <w:r w:rsidRPr="006F5582">
              <w:rPr>
                <w:rFonts w:ascii="Times New Roman" w:eastAsia="Times New Roman" w:hAnsi="Times New Roman" w:cs="Times New Roman"/>
                <w:color w:val="000000"/>
                <w:lang w:eastAsia="ru-RU"/>
              </w:rPr>
              <w:t>а</w:t>
            </w:r>
          </w:p>
        </w:tc>
        <w:tc>
          <w:tcPr>
            <w:tcW w:w="2544" w:type="pct"/>
          </w:tcPr>
          <w:p w14:paraId="7061752C" w14:textId="77777777" w:rsidR="0004639E" w:rsidRPr="006F5582" w:rsidRDefault="0004639E" w:rsidP="0004639E">
            <w:pPr>
              <w:spacing w:after="0" w:line="240" w:lineRule="auto"/>
              <w:rPr>
                <w:rFonts w:ascii="Times New Roman" w:eastAsia="Batang" w:hAnsi="Times New Roman" w:cs="Times New Roman"/>
                <w:b/>
                <w:bCs/>
                <w:i/>
                <w:highlight w:val="green"/>
                <w:lang w:eastAsia="ru-RU"/>
              </w:rPr>
            </w:pPr>
            <w:r w:rsidRPr="006F5582">
              <w:rPr>
                <w:rFonts w:ascii="Times New Roman" w:eastAsia="Batang" w:hAnsi="Times New Roman" w:cs="Times New Roman"/>
                <w:b/>
                <w:bCs/>
                <w:lang w:eastAsia="ru-RU"/>
              </w:rPr>
              <w:t>Содержание</w:t>
            </w:r>
          </w:p>
        </w:tc>
        <w:tc>
          <w:tcPr>
            <w:tcW w:w="623" w:type="pct"/>
          </w:tcPr>
          <w:p w14:paraId="50020DB9"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tcPr>
          <w:p w14:paraId="79D564B2"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495024FD" w14:textId="09B9FF23" w:rsidTr="0004639E">
        <w:trPr>
          <w:trHeight w:val="23"/>
        </w:trPr>
        <w:tc>
          <w:tcPr>
            <w:tcW w:w="1058" w:type="pct"/>
            <w:vMerge/>
          </w:tcPr>
          <w:p w14:paraId="28E43467"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55BB0A6A" w14:textId="77777777" w:rsidR="0004639E" w:rsidRPr="006F5582" w:rsidRDefault="0004639E" w:rsidP="0004639E">
            <w:pPr>
              <w:spacing w:after="0" w:line="240" w:lineRule="auto"/>
              <w:jc w:val="both"/>
              <w:rPr>
                <w:rFonts w:ascii="Times New Roman" w:eastAsia="Batang" w:hAnsi="Times New Roman" w:cs="Times New Roman"/>
                <w:bCs/>
                <w:lang w:eastAsia="ru-RU"/>
              </w:rPr>
            </w:pPr>
            <w:r w:rsidRPr="006F5582">
              <w:rPr>
                <w:rFonts w:ascii="Times New Roman" w:eastAsia="Batang" w:hAnsi="Times New Roman" w:cs="Times New Roman"/>
                <w:bCs/>
                <w:lang w:eastAsia="ru-RU"/>
              </w:rPr>
              <w:t>1.Виды гражданского судопроизводства.</w:t>
            </w:r>
          </w:p>
        </w:tc>
        <w:tc>
          <w:tcPr>
            <w:tcW w:w="623" w:type="pct"/>
            <w:vMerge w:val="restart"/>
          </w:tcPr>
          <w:p w14:paraId="25F8FF9B" w14:textId="25BC867F"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val="restart"/>
          </w:tcPr>
          <w:p w14:paraId="020A6151" w14:textId="77777777" w:rsidR="0004639E" w:rsidRPr="007A4400" w:rsidRDefault="0004639E" w:rsidP="0004639E">
            <w:pPr>
              <w:suppressAutoHyphens/>
              <w:spacing w:after="0" w:line="240" w:lineRule="auto"/>
              <w:rPr>
                <w:rFonts w:ascii="Times New Roman" w:eastAsia="Batang" w:hAnsi="Times New Roman" w:cs="Times New Roman"/>
                <w:bCs/>
                <w:szCs w:val="24"/>
                <w:lang w:eastAsia="ru-RU"/>
              </w:rPr>
            </w:pPr>
            <w:r w:rsidRPr="007A4400">
              <w:rPr>
                <w:rFonts w:ascii="Times New Roman" w:eastAsia="Batang" w:hAnsi="Times New Roman" w:cs="Times New Roman"/>
                <w:bCs/>
                <w:szCs w:val="24"/>
                <w:lang w:eastAsia="ru-RU"/>
              </w:rPr>
              <w:t>ОК 1, 2, 4 - 9</w:t>
            </w:r>
          </w:p>
          <w:p w14:paraId="74A06BB0" w14:textId="6344061D" w:rsidR="0004639E" w:rsidRPr="006F5582" w:rsidRDefault="0004639E" w:rsidP="0004639E">
            <w:pPr>
              <w:suppressAutoHyphens/>
              <w:spacing w:after="0" w:line="276" w:lineRule="auto"/>
              <w:jc w:val="both"/>
              <w:rPr>
                <w:rFonts w:ascii="Times New Roman" w:eastAsia="Batang" w:hAnsi="Times New Roman" w:cs="Times New Roman"/>
                <w:lang w:eastAsia="ru-RU"/>
              </w:rPr>
            </w:pPr>
            <w:r w:rsidRPr="007A4400">
              <w:rPr>
                <w:rFonts w:ascii="Times New Roman" w:eastAsia="Batang" w:hAnsi="Times New Roman" w:cs="Times New Roman"/>
                <w:bCs/>
                <w:szCs w:val="24"/>
                <w:lang w:eastAsia="ru-RU"/>
              </w:rPr>
              <w:t>ПК 1.1, 1.2, 1.4, 2.3</w:t>
            </w:r>
          </w:p>
        </w:tc>
      </w:tr>
      <w:tr w:rsidR="0004639E" w:rsidRPr="006F5582" w14:paraId="4B2D02AB" w14:textId="4DD1B87C" w:rsidTr="0004639E">
        <w:trPr>
          <w:trHeight w:val="23"/>
        </w:trPr>
        <w:tc>
          <w:tcPr>
            <w:tcW w:w="1058" w:type="pct"/>
            <w:vMerge/>
          </w:tcPr>
          <w:p w14:paraId="22A7E709"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1E57180B" w14:textId="77777777" w:rsidR="0004639E" w:rsidRPr="006F5582" w:rsidRDefault="0004639E" w:rsidP="0004639E">
            <w:pPr>
              <w:suppressAutoHyphens/>
              <w:spacing w:after="0" w:line="240" w:lineRule="auto"/>
              <w:jc w:val="both"/>
              <w:rPr>
                <w:rFonts w:ascii="Times New Roman" w:eastAsia="Batang" w:hAnsi="Times New Roman" w:cs="Times New Roman"/>
                <w:b/>
                <w:highlight w:val="green"/>
                <w:lang w:eastAsia="ru-RU"/>
              </w:rPr>
            </w:pPr>
            <w:r w:rsidRPr="006F5582">
              <w:rPr>
                <w:rFonts w:ascii="Times New Roman" w:eastAsia="Batang" w:hAnsi="Times New Roman" w:cs="Times New Roman"/>
                <w:b/>
                <w:bCs/>
                <w:lang w:eastAsia="ru-RU"/>
              </w:rPr>
              <w:t>В том числе практических занятий и лабораторных работ</w:t>
            </w:r>
          </w:p>
        </w:tc>
        <w:tc>
          <w:tcPr>
            <w:tcW w:w="623" w:type="pct"/>
            <w:vMerge/>
          </w:tcPr>
          <w:p w14:paraId="18125BB8"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vMerge/>
          </w:tcPr>
          <w:p w14:paraId="135551BA" w14:textId="03704171"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27EF08DC" w14:textId="5929C4B6" w:rsidTr="0004639E">
        <w:trPr>
          <w:trHeight w:val="23"/>
        </w:trPr>
        <w:tc>
          <w:tcPr>
            <w:tcW w:w="1058" w:type="pct"/>
            <w:vMerge/>
          </w:tcPr>
          <w:p w14:paraId="18CC3982"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6DC6EC77" w14:textId="77777777" w:rsidR="0004639E" w:rsidRPr="006F5582" w:rsidRDefault="0004639E" w:rsidP="0004639E">
            <w:pPr>
              <w:spacing w:after="0" w:line="276" w:lineRule="auto"/>
              <w:jc w:val="both"/>
              <w:rPr>
                <w:rFonts w:ascii="Times New Roman" w:eastAsia="Batang" w:hAnsi="Times New Roman" w:cs="Times New Roman"/>
                <w:bCs/>
                <w:lang w:eastAsia="ru-RU"/>
              </w:rPr>
            </w:pPr>
            <w:r w:rsidRPr="006F5582">
              <w:rPr>
                <w:rFonts w:ascii="Times New Roman" w:eastAsia="Batang" w:hAnsi="Times New Roman" w:cs="Times New Roman"/>
                <w:bCs/>
                <w:lang w:eastAsia="ru-RU"/>
              </w:rPr>
              <w:t>1.Стадии гражданского судопроизводства.</w:t>
            </w:r>
          </w:p>
        </w:tc>
        <w:tc>
          <w:tcPr>
            <w:tcW w:w="623" w:type="pct"/>
            <w:vMerge/>
          </w:tcPr>
          <w:p w14:paraId="7C33D5B5" w14:textId="18123BCC" w:rsidR="0004639E" w:rsidRPr="006F5582" w:rsidRDefault="0004639E" w:rsidP="0004639E">
            <w:pPr>
              <w:spacing w:after="0" w:line="240" w:lineRule="auto"/>
              <w:jc w:val="center"/>
              <w:rPr>
                <w:rFonts w:ascii="Times New Roman" w:eastAsia="Batang" w:hAnsi="Times New Roman" w:cs="Times New Roman"/>
                <w:lang w:eastAsia="ru-RU"/>
              </w:rPr>
            </w:pPr>
          </w:p>
        </w:tc>
        <w:tc>
          <w:tcPr>
            <w:tcW w:w="775" w:type="pct"/>
            <w:vMerge/>
          </w:tcPr>
          <w:p w14:paraId="598A4111" w14:textId="547E9B22" w:rsidR="0004639E" w:rsidRPr="006F5582" w:rsidRDefault="0004639E" w:rsidP="0004639E">
            <w:pPr>
              <w:suppressAutoHyphens/>
              <w:spacing w:after="0" w:line="276" w:lineRule="auto"/>
              <w:jc w:val="both"/>
              <w:rPr>
                <w:rFonts w:ascii="Times New Roman" w:eastAsia="Segoe UI" w:hAnsi="Times New Roman" w:cs="Times New Roman"/>
                <w:bCs/>
                <w:iCs/>
                <w:lang w:eastAsia="ru-RU"/>
              </w:rPr>
            </w:pPr>
          </w:p>
        </w:tc>
      </w:tr>
      <w:tr w:rsidR="0004639E" w:rsidRPr="006F5582" w14:paraId="06041FB0" w14:textId="003422C6" w:rsidTr="0004639E">
        <w:trPr>
          <w:trHeight w:val="23"/>
        </w:trPr>
        <w:tc>
          <w:tcPr>
            <w:tcW w:w="1058" w:type="pct"/>
            <w:vMerge/>
          </w:tcPr>
          <w:p w14:paraId="1833B80A"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1328227D" w14:textId="77777777" w:rsidR="0004639E" w:rsidRPr="006F5582" w:rsidRDefault="0004639E" w:rsidP="0004639E">
            <w:pPr>
              <w:spacing w:after="0" w:line="276" w:lineRule="auto"/>
              <w:jc w:val="both"/>
              <w:rPr>
                <w:rFonts w:ascii="Times New Roman" w:eastAsia="Batang" w:hAnsi="Times New Roman" w:cs="Times New Roman"/>
                <w:b/>
                <w:bCs/>
                <w:lang w:eastAsia="ru-RU"/>
              </w:rPr>
            </w:pPr>
            <w:r w:rsidRPr="006F5582">
              <w:rPr>
                <w:rFonts w:ascii="Times New Roman" w:eastAsia="Batang" w:hAnsi="Times New Roman" w:cs="Times New Roman"/>
                <w:b/>
                <w:bCs/>
                <w:lang w:eastAsia="ru-RU"/>
              </w:rPr>
              <w:t>Самостоятельная работа обучающихся</w:t>
            </w:r>
          </w:p>
        </w:tc>
        <w:tc>
          <w:tcPr>
            <w:tcW w:w="623" w:type="pct"/>
            <w:vMerge/>
          </w:tcPr>
          <w:p w14:paraId="2C2DFFBF"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vMerge/>
          </w:tcPr>
          <w:p w14:paraId="7BB91268"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3DD797A4" w14:textId="485014B2" w:rsidTr="0004639E">
        <w:trPr>
          <w:trHeight w:val="23"/>
        </w:trPr>
        <w:tc>
          <w:tcPr>
            <w:tcW w:w="1058" w:type="pct"/>
            <w:vMerge w:val="restart"/>
          </w:tcPr>
          <w:p w14:paraId="2A9BEE0B" w14:textId="77777777" w:rsidR="0004639E" w:rsidRPr="006F5582" w:rsidRDefault="0004639E" w:rsidP="0004639E">
            <w:pPr>
              <w:spacing w:after="0" w:line="276" w:lineRule="auto"/>
              <w:rPr>
                <w:rFonts w:ascii="Times New Roman" w:eastAsia="Batang" w:hAnsi="Times New Roman" w:cs="Times New Roman"/>
                <w:b/>
                <w:bCs/>
                <w:lang w:eastAsia="ru-RU"/>
              </w:rPr>
            </w:pPr>
            <w:r w:rsidRPr="006F5582">
              <w:rPr>
                <w:rFonts w:ascii="Times New Roman" w:eastAsia="Batang" w:hAnsi="Times New Roman" w:cs="Times New Roman"/>
                <w:b/>
                <w:bCs/>
                <w:lang w:eastAsia="ru-RU"/>
              </w:rPr>
              <w:t>Тема 1.3</w:t>
            </w:r>
          </w:p>
          <w:p w14:paraId="3B07E49A"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r w:rsidRPr="006F5582">
              <w:rPr>
                <w:rFonts w:ascii="Times New Roman" w:eastAsia="Batang" w:hAnsi="Times New Roman" w:cs="Times New Roman"/>
                <w:b/>
                <w:bCs/>
                <w:lang w:eastAsia="ru-RU"/>
              </w:rPr>
              <w:t>Принципы гражданского процесса</w:t>
            </w:r>
          </w:p>
        </w:tc>
        <w:tc>
          <w:tcPr>
            <w:tcW w:w="2544" w:type="pct"/>
          </w:tcPr>
          <w:p w14:paraId="38D9C229" w14:textId="77777777" w:rsidR="0004639E" w:rsidRPr="006F5582" w:rsidRDefault="0004639E" w:rsidP="0004639E">
            <w:pPr>
              <w:spacing w:after="0" w:line="276" w:lineRule="auto"/>
              <w:rPr>
                <w:rFonts w:ascii="Times New Roman" w:eastAsia="Batang" w:hAnsi="Times New Roman" w:cs="Times New Roman"/>
                <w:b/>
                <w:bCs/>
                <w:lang w:eastAsia="ru-RU"/>
              </w:rPr>
            </w:pPr>
            <w:r w:rsidRPr="006F5582">
              <w:rPr>
                <w:rFonts w:ascii="Times New Roman" w:eastAsia="Batang" w:hAnsi="Times New Roman" w:cs="Times New Roman"/>
                <w:b/>
                <w:bCs/>
                <w:lang w:eastAsia="ru-RU"/>
              </w:rPr>
              <w:t>Содержание</w:t>
            </w:r>
          </w:p>
        </w:tc>
        <w:tc>
          <w:tcPr>
            <w:tcW w:w="623" w:type="pct"/>
          </w:tcPr>
          <w:p w14:paraId="66362A24"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tcPr>
          <w:p w14:paraId="46FB9D8A"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2746A1BA" w14:textId="278ACDF8" w:rsidTr="0004639E">
        <w:trPr>
          <w:trHeight w:val="23"/>
        </w:trPr>
        <w:tc>
          <w:tcPr>
            <w:tcW w:w="1058" w:type="pct"/>
            <w:vMerge/>
          </w:tcPr>
          <w:p w14:paraId="12E1469F"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675F05A5" w14:textId="77777777" w:rsidR="0004639E" w:rsidRPr="006F5582" w:rsidRDefault="0004639E" w:rsidP="0004639E">
            <w:pPr>
              <w:spacing w:after="0" w:line="276" w:lineRule="auto"/>
              <w:jc w:val="both"/>
              <w:rPr>
                <w:rFonts w:ascii="Times New Roman" w:eastAsia="Batang" w:hAnsi="Times New Roman" w:cs="Times New Roman"/>
                <w:bCs/>
                <w:lang w:eastAsia="ru-RU"/>
              </w:rPr>
            </w:pPr>
            <w:r w:rsidRPr="006F5582">
              <w:rPr>
                <w:rFonts w:ascii="Times New Roman" w:eastAsia="Batang" w:hAnsi="Times New Roman" w:cs="Times New Roman"/>
                <w:bCs/>
                <w:lang w:eastAsia="ru-RU"/>
              </w:rPr>
              <w:t>1.Понятие и значение принципов гражданского процесса.</w:t>
            </w:r>
          </w:p>
        </w:tc>
        <w:tc>
          <w:tcPr>
            <w:tcW w:w="623" w:type="pct"/>
            <w:vMerge w:val="restart"/>
          </w:tcPr>
          <w:p w14:paraId="5A2F4A32" w14:textId="71AD7A1A"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val="restart"/>
          </w:tcPr>
          <w:p w14:paraId="22B6B35E" w14:textId="77777777" w:rsidR="0004639E" w:rsidRPr="007A4400" w:rsidRDefault="0004639E" w:rsidP="0004639E">
            <w:pPr>
              <w:suppressAutoHyphens/>
              <w:spacing w:after="0" w:line="240" w:lineRule="auto"/>
              <w:rPr>
                <w:rFonts w:ascii="Times New Roman" w:eastAsia="Batang" w:hAnsi="Times New Roman" w:cs="Times New Roman"/>
                <w:bCs/>
                <w:szCs w:val="24"/>
                <w:lang w:eastAsia="ru-RU"/>
              </w:rPr>
            </w:pPr>
            <w:r w:rsidRPr="007A4400">
              <w:rPr>
                <w:rFonts w:ascii="Times New Roman" w:eastAsia="Batang" w:hAnsi="Times New Roman" w:cs="Times New Roman"/>
                <w:bCs/>
                <w:szCs w:val="24"/>
                <w:lang w:eastAsia="ru-RU"/>
              </w:rPr>
              <w:t>ОК 1, 2, 4 - 9</w:t>
            </w:r>
          </w:p>
          <w:p w14:paraId="230F9151" w14:textId="560BEA19" w:rsidR="0004639E" w:rsidRPr="006F5582" w:rsidRDefault="0004639E" w:rsidP="0004639E">
            <w:pPr>
              <w:suppressAutoHyphens/>
              <w:spacing w:after="0" w:line="276" w:lineRule="auto"/>
              <w:jc w:val="both"/>
              <w:rPr>
                <w:rFonts w:ascii="Times New Roman" w:eastAsia="Batang" w:hAnsi="Times New Roman" w:cs="Times New Roman"/>
                <w:lang w:eastAsia="ru-RU"/>
              </w:rPr>
            </w:pPr>
            <w:r w:rsidRPr="007A4400">
              <w:rPr>
                <w:rFonts w:ascii="Times New Roman" w:eastAsia="Batang" w:hAnsi="Times New Roman" w:cs="Times New Roman"/>
                <w:bCs/>
                <w:szCs w:val="24"/>
                <w:lang w:eastAsia="ru-RU"/>
              </w:rPr>
              <w:t>ПК 1.1, 1.2, 1.4, 2.3</w:t>
            </w:r>
          </w:p>
        </w:tc>
      </w:tr>
      <w:tr w:rsidR="0004639E" w:rsidRPr="006F5582" w14:paraId="42275747" w14:textId="5E41CF9A" w:rsidTr="0004639E">
        <w:trPr>
          <w:trHeight w:val="23"/>
        </w:trPr>
        <w:tc>
          <w:tcPr>
            <w:tcW w:w="1058" w:type="pct"/>
            <w:vMerge/>
          </w:tcPr>
          <w:p w14:paraId="5BB7131E"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196548BB" w14:textId="77777777" w:rsidR="0004639E" w:rsidRPr="006F5582" w:rsidRDefault="0004639E" w:rsidP="0004639E">
            <w:pPr>
              <w:suppressAutoHyphens/>
              <w:spacing w:after="0" w:line="240" w:lineRule="auto"/>
              <w:jc w:val="both"/>
              <w:rPr>
                <w:rFonts w:ascii="Times New Roman" w:eastAsia="Batang" w:hAnsi="Times New Roman" w:cs="Times New Roman"/>
                <w:b/>
                <w:highlight w:val="green"/>
                <w:lang w:eastAsia="ru-RU"/>
              </w:rPr>
            </w:pPr>
            <w:r w:rsidRPr="006F5582">
              <w:rPr>
                <w:rFonts w:ascii="Times New Roman" w:eastAsia="Batang" w:hAnsi="Times New Roman" w:cs="Times New Roman"/>
                <w:b/>
                <w:bCs/>
                <w:lang w:eastAsia="ru-RU"/>
              </w:rPr>
              <w:t>В том числе практических занятий и лабораторных работ</w:t>
            </w:r>
          </w:p>
        </w:tc>
        <w:tc>
          <w:tcPr>
            <w:tcW w:w="623" w:type="pct"/>
            <w:vMerge/>
          </w:tcPr>
          <w:p w14:paraId="7666C425"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vMerge/>
          </w:tcPr>
          <w:p w14:paraId="5F7FBA9F" w14:textId="7A526E8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50948E26" w14:textId="57B3305C" w:rsidTr="0004639E">
        <w:trPr>
          <w:trHeight w:val="23"/>
        </w:trPr>
        <w:tc>
          <w:tcPr>
            <w:tcW w:w="1058" w:type="pct"/>
            <w:vMerge/>
          </w:tcPr>
          <w:p w14:paraId="7A4C1FBF"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556AE43D" w14:textId="77777777" w:rsidR="0004639E" w:rsidRPr="006F5582" w:rsidRDefault="0004639E" w:rsidP="0004639E">
            <w:pPr>
              <w:spacing w:after="0" w:line="276" w:lineRule="auto"/>
              <w:jc w:val="both"/>
              <w:rPr>
                <w:rFonts w:ascii="Times New Roman" w:eastAsia="Batang" w:hAnsi="Times New Roman" w:cs="Times New Roman"/>
                <w:b/>
                <w:bCs/>
                <w:lang w:eastAsia="ru-RU"/>
              </w:rPr>
            </w:pPr>
            <w:r w:rsidRPr="006F5582">
              <w:rPr>
                <w:rFonts w:ascii="Times New Roman" w:eastAsia="Batang" w:hAnsi="Times New Roman" w:cs="Times New Roman"/>
                <w:bCs/>
                <w:lang w:eastAsia="ru-RU"/>
              </w:rPr>
              <w:t>1.Система принципов гражданского процесса.</w:t>
            </w:r>
          </w:p>
        </w:tc>
        <w:tc>
          <w:tcPr>
            <w:tcW w:w="623" w:type="pct"/>
            <w:vMerge/>
          </w:tcPr>
          <w:p w14:paraId="0F93EEE8" w14:textId="390D2943" w:rsidR="0004639E" w:rsidRPr="006F5582" w:rsidRDefault="0004639E" w:rsidP="0004639E">
            <w:pPr>
              <w:spacing w:after="0" w:line="240" w:lineRule="auto"/>
              <w:jc w:val="center"/>
              <w:rPr>
                <w:rFonts w:ascii="Times New Roman" w:eastAsia="Batang" w:hAnsi="Times New Roman" w:cs="Times New Roman"/>
                <w:lang w:eastAsia="ru-RU"/>
              </w:rPr>
            </w:pPr>
          </w:p>
        </w:tc>
        <w:tc>
          <w:tcPr>
            <w:tcW w:w="775" w:type="pct"/>
            <w:vMerge/>
          </w:tcPr>
          <w:p w14:paraId="076BE09D" w14:textId="37725AAB" w:rsidR="0004639E" w:rsidRPr="006F5582" w:rsidRDefault="0004639E" w:rsidP="0004639E">
            <w:pPr>
              <w:suppressAutoHyphens/>
              <w:spacing w:after="0" w:line="276" w:lineRule="auto"/>
              <w:jc w:val="both"/>
              <w:rPr>
                <w:rFonts w:ascii="Times New Roman" w:eastAsia="Segoe UI" w:hAnsi="Times New Roman" w:cs="Times New Roman"/>
                <w:bCs/>
                <w:iCs/>
                <w:lang w:eastAsia="ru-RU"/>
              </w:rPr>
            </w:pPr>
          </w:p>
        </w:tc>
      </w:tr>
      <w:tr w:rsidR="0004639E" w:rsidRPr="006F5582" w14:paraId="70D773FA" w14:textId="5EDA3A37" w:rsidTr="0004639E">
        <w:trPr>
          <w:trHeight w:val="23"/>
        </w:trPr>
        <w:tc>
          <w:tcPr>
            <w:tcW w:w="1058" w:type="pct"/>
            <w:vMerge/>
          </w:tcPr>
          <w:p w14:paraId="6E1E1A99"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5F93E6B3" w14:textId="1237A9D2" w:rsidR="0004639E" w:rsidRPr="006F5582" w:rsidRDefault="0004639E" w:rsidP="0004639E">
            <w:pPr>
              <w:spacing w:after="0" w:line="276" w:lineRule="auto"/>
              <w:jc w:val="both"/>
              <w:rPr>
                <w:rFonts w:ascii="Times New Roman" w:eastAsia="Batang" w:hAnsi="Times New Roman" w:cs="Times New Roman"/>
                <w:b/>
                <w:bCs/>
                <w:lang w:eastAsia="ru-RU"/>
              </w:rPr>
            </w:pPr>
            <w:r w:rsidRPr="006F5582">
              <w:rPr>
                <w:rFonts w:ascii="Times New Roman" w:eastAsia="Batang" w:hAnsi="Times New Roman" w:cs="Times New Roman"/>
                <w:b/>
                <w:bCs/>
                <w:lang w:eastAsia="ru-RU"/>
              </w:rPr>
              <w:t>Самостоятельная работа обучающихся</w:t>
            </w:r>
          </w:p>
        </w:tc>
        <w:tc>
          <w:tcPr>
            <w:tcW w:w="623" w:type="pct"/>
            <w:vMerge/>
          </w:tcPr>
          <w:p w14:paraId="1D8FB58E" w14:textId="0ACE001C"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tcPr>
          <w:p w14:paraId="070F4BB1" w14:textId="7343CAF5"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1CD88F72" w14:textId="735741B2" w:rsidTr="0004639E">
        <w:trPr>
          <w:trHeight w:val="23"/>
        </w:trPr>
        <w:tc>
          <w:tcPr>
            <w:tcW w:w="3602" w:type="pct"/>
            <w:gridSpan w:val="2"/>
          </w:tcPr>
          <w:p w14:paraId="1489443F" w14:textId="0FFB9711" w:rsidR="0004639E" w:rsidRPr="006F5582" w:rsidRDefault="0004639E" w:rsidP="0004639E">
            <w:pPr>
              <w:spacing w:after="0" w:line="276" w:lineRule="auto"/>
              <w:jc w:val="both"/>
              <w:rPr>
                <w:rFonts w:ascii="Times New Roman" w:eastAsia="Batang" w:hAnsi="Times New Roman" w:cs="Times New Roman"/>
                <w:b/>
                <w:bCs/>
                <w:lang w:eastAsia="ru-RU"/>
              </w:rPr>
            </w:pPr>
            <w:r w:rsidRPr="006F5582">
              <w:rPr>
                <w:rFonts w:ascii="Times New Roman" w:hAnsi="Times New Roman" w:cs="Times New Roman"/>
                <w:b/>
                <w:bCs/>
                <w:color w:val="000000"/>
                <w:shd w:val="clear" w:color="auto" w:fill="FFFFFF"/>
              </w:rPr>
              <w:t>Раздел 2. Субъекты гражданских процессуальных правоотношений</w:t>
            </w:r>
          </w:p>
        </w:tc>
        <w:tc>
          <w:tcPr>
            <w:tcW w:w="623" w:type="pct"/>
          </w:tcPr>
          <w:p w14:paraId="6DB4C240" w14:textId="120AFE8E"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tcPr>
          <w:p w14:paraId="4A8CF67A" w14:textId="77777777"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31108D44" w14:textId="521DC3BE" w:rsidTr="0004639E">
        <w:trPr>
          <w:trHeight w:val="23"/>
        </w:trPr>
        <w:tc>
          <w:tcPr>
            <w:tcW w:w="1058" w:type="pct"/>
            <w:vMerge w:val="restart"/>
          </w:tcPr>
          <w:p w14:paraId="3B03DC2F" w14:textId="77777777" w:rsidR="0004639E" w:rsidRPr="006F5582" w:rsidRDefault="0004639E" w:rsidP="0004639E">
            <w:pPr>
              <w:spacing w:after="0" w:line="276" w:lineRule="auto"/>
              <w:rPr>
                <w:rFonts w:ascii="Times New Roman" w:eastAsia="Batang" w:hAnsi="Times New Roman" w:cs="Times New Roman"/>
                <w:b/>
                <w:bCs/>
                <w:lang w:eastAsia="ru-RU"/>
              </w:rPr>
            </w:pPr>
            <w:r w:rsidRPr="006F5582">
              <w:rPr>
                <w:rFonts w:ascii="Times New Roman" w:eastAsia="Batang" w:hAnsi="Times New Roman" w:cs="Times New Roman"/>
                <w:b/>
                <w:bCs/>
                <w:lang w:eastAsia="ru-RU"/>
              </w:rPr>
              <w:t>Тема 2.1</w:t>
            </w:r>
          </w:p>
          <w:p w14:paraId="1E22D3C3"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r w:rsidRPr="006F5582">
              <w:rPr>
                <w:rFonts w:ascii="Times New Roman" w:eastAsia="Batang" w:hAnsi="Times New Roman" w:cs="Times New Roman"/>
                <w:b/>
                <w:bCs/>
                <w:lang w:eastAsia="ru-RU"/>
              </w:rPr>
              <w:t>Лица, участвующие в деле</w:t>
            </w:r>
          </w:p>
        </w:tc>
        <w:tc>
          <w:tcPr>
            <w:tcW w:w="2544" w:type="pct"/>
          </w:tcPr>
          <w:p w14:paraId="3922ADC4" w14:textId="77777777" w:rsidR="0004639E" w:rsidRPr="006F5582" w:rsidRDefault="0004639E" w:rsidP="0004639E">
            <w:pPr>
              <w:spacing w:after="0" w:line="276" w:lineRule="auto"/>
              <w:jc w:val="both"/>
              <w:rPr>
                <w:rFonts w:ascii="Times New Roman" w:eastAsia="Batang" w:hAnsi="Times New Roman" w:cs="Times New Roman"/>
                <w:b/>
                <w:bCs/>
                <w:lang w:eastAsia="ru-RU"/>
              </w:rPr>
            </w:pPr>
            <w:r w:rsidRPr="006F5582">
              <w:rPr>
                <w:rFonts w:ascii="Times New Roman" w:eastAsia="Batang" w:hAnsi="Times New Roman" w:cs="Times New Roman"/>
                <w:b/>
                <w:bCs/>
                <w:lang w:eastAsia="ru-RU"/>
              </w:rPr>
              <w:t>Содержание</w:t>
            </w:r>
          </w:p>
        </w:tc>
        <w:tc>
          <w:tcPr>
            <w:tcW w:w="623" w:type="pct"/>
          </w:tcPr>
          <w:p w14:paraId="464407E0"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tcPr>
          <w:p w14:paraId="7D3D3B15"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341316AE" w14:textId="0EA5A770" w:rsidTr="0004639E">
        <w:trPr>
          <w:trHeight w:val="23"/>
        </w:trPr>
        <w:tc>
          <w:tcPr>
            <w:tcW w:w="1058" w:type="pct"/>
            <w:vMerge/>
          </w:tcPr>
          <w:p w14:paraId="63082E43"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Borders>
              <w:top w:val="single" w:sz="4" w:space="0" w:color="auto"/>
              <w:left w:val="single" w:sz="4" w:space="0" w:color="auto"/>
              <w:bottom w:val="single" w:sz="4" w:space="0" w:color="auto"/>
              <w:right w:val="single" w:sz="4" w:space="0" w:color="auto"/>
            </w:tcBorders>
          </w:tcPr>
          <w:p w14:paraId="4BE3A1E5" w14:textId="77777777" w:rsidR="0004639E" w:rsidRPr="006F5582" w:rsidRDefault="0004639E" w:rsidP="0004639E">
            <w:pPr>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bCs/>
                <w:lang w:eastAsia="ru-RU"/>
              </w:rPr>
              <w:t xml:space="preserve"> </w:t>
            </w:r>
            <w:r w:rsidRPr="006F5582">
              <w:rPr>
                <w:rFonts w:ascii="Times New Roman" w:eastAsia="Times New Roman" w:hAnsi="Times New Roman" w:cs="Times New Roman"/>
                <w:color w:val="000000"/>
                <w:lang w:eastAsia="ru-RU"/>
              </w:rPr>
              <w:t xml:space="preserve">1.Понятие и классификация субъектов гражданского процесса. </w:t>
            </w:r>
          </w:p>
          <w:p w14:paraId="76C6BB0F" w14:textId="77777777" w:rsidR="0004639E" w:rsidRPr="006F5582" w:rsidRDefault="0004639E" w:rsidP="0004639E">
            <w:pPr>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t>2.Стороны гражданского процесса.</w:t>
            </w:r>
          </w:p>
          <w:p w14:paraId="41032BBB" w14:textId="77777777" w:rsidR="0004639E" w:rsidRPr="006F5582" w:rsidRDefault="0004639E" w:rsidP="0004639E">
            <w:pPr>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t>3.Процессуальное правопреемство.</w:t>
            </w:r>
          </w:p>
          <w:p w14:paraId="31B17362" w14:textId="77777777" w:rsidR="0004639E" w:rsidRPr="006F5582" w:rsidRDefault="0004639E" w:rsidP="0004639E">
            <w:pPr>
              <w:spacing w:after="0" w:line="276" w:lineRule="auto"/>
              <w:jc w:val="both"/>
              <w:rPr>
                <w:rFonts w:ascii="Times New Roman" w:eastAsia="Times New Roman" w:hAnsi="Times New Roman" w:cs="Times New Roman"/>
                <w:b/>
                <w:lang w:eastAsia="ru-RU"/>
              </w:rPr>
            </w:pPr>
            <w:r w:rsidRPr="006F5582">
              <w:rPr>
                <w:rFonts w:ascii="Times New Roman" w:eastAsia="Times New Roman" w:hAnsi="Times New Roman" w:cs="Times New Roman"/>
                <w:color w:val="000000"/>
                <w:lang w:eastAsia="ru-RU"/>
              </w:rPr>
              <w:t>4.Понятие, цель, основания, отличие соучастников от третьих лиц.</w:t>
            </w:r>
          </w:p>
        </w:tc>
        <w:tc>
          <w:tcPr>
            <w:tcW w:w="623" w:type="pct"/>
            <w:vMerge w:val="restart"/>
          </w:tcPr>
          <w:p w14:paraId="4991C6B9" w14:textId="11E0A96B"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val="restart"/>
          </w:tcPr>
          <w:p w14:paraId="5B061D53" w14:textId="77777777" w:rsidR="0004639E" w:rsidRPr="007A4400" w:rsidRDefault="0004639E" w:rsidP="0004639E">
            <w:pPr>
              <w:suppressAutoHyphens/>
              <w:spacing w:after="0" w:line="240" w:lineRule="auto"/>
              <w:rPr>
                <w:rFonts w:ascii="Times New Roman" w:eastAsia="Batang" w:hAnsi="Times New Roman" w:cs="Times New Roman"/>
                <w:bCs/>
                <w:szCs w:val="24"/>
                <w:lang w:eastAsia="ru-RU"/>
              </w:rPr>
            </w:pPr>
            <w:r w:rsidRPr="007A4400">
              <w:rPr>
                <w:rFonts w:ascii="Times New Roman" w:eastAsia="Batang" w:hAnsi="Times New Roman" w:cs="Times New Roman"/>
                <w:bCs/>
                <w:szCs w:val="24"/>
                <w:lang w:eastAsia="ru-RU"/>
              </w:rPr>
              <w:t>ОК 1, 2, 4 - 9</w:t>
            </w:r>
          </w:p>
          <w:p w14:paraId="6A254D4B" w14:textId="149FD3AB" w:rsidR="0004639E" w:rsidRPr="006F5582" w:rsidRDefault="0004639E" w:rsidP="0004639E">
            <w:pPr>
              <w:suppressAutoHyphens/>
              <w:spacing w:after="0" w:line="276" w:lineRule="auto"/>
              <w:jc w:val="both"/>
              <w:rPr>
                <w:rFonts w:ascii="Times New Roman" w:eastAsia="Batang" w:hAnsi="Times New Roman" w:cs="Times New Roman"/>
                <w:lang w:eastAsia="ru-RU"/>
              </w:rPr>
            </w:pPr>
            <w:r w:rsidRPr="007A4400">
              <w:rPr>
                <w:rFonts w:ascii="Times New Roman" w:eastAsia="Batang" w:hAnsi="Times New Roman" w:cs="Times New Roman"/>
                <w:bCs/>
                <w:szCs w:val="24"/>
                <w:lang w:eastAsia="ru-RU"/>
              </w:rPr>
              <w:t>ПК 1.1, 1.2, 1.4, 2.3</w:t>
            </w:r>
          </w:p>
        </w:tc>
      </w:tr>
      <w:tr w:rsidR="0004639E" w:rsidRPr="006F5582" w14:paraId="715187FC" w14:textId="3B8EFC4A" w:rsidTr="0004639E">
        <w:trPr>
          <w:trHeight w:val="23"/>
        </w:trPr>
        <w:tc>
          <w:tcPr>
            <w:tcW w:w="1058" w:type="pct"/>
            <w:vMerge/>
          </w:tcPr>
          <w:p w14:paraId="5B59E248"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224AD287" w14:textId="77777777" w:rsidR="0004639E" w:rsidRPr="006F5582" w:rsidRDefault="0004639E" w:rsidP="0004639E">
            <w:pPr>
              <w:suppressAutoHyphens/>
              <w:spacing w:after="0" w:line="240" w:lineRule="auto"/>
              <w:jc w:val="both"/>
              <w:rPr>
                <w:rFonts w:ascii="Times New Roman" w:eastAsia="Batang" w:hAnsi="Times New Roman" w:cs="Times New Roman"/>
                <w:b/>
                <w:highlight w:val="green"/>
                <w:lang w:eastAsia="ru-RU"/>
              </w:rPr>
            </w:pPr>
            <w:r w:rsidRPr="006F5582">
              <w:rPr>
                <w:rFonts w:ascii="Times New Roman" w:eastAsia="Batang" w:hAnsi="Times New Roman" w:cs="Times New Roman"/>
                <w:b/>
                <w:bCs/>
                <w:lang w:eastAsia="ru-RU"/>
              </w:rPr>
              <w:t>В том числе практических занятий и лабораторных работ</w:t>
            </w:r>
          </w:p>
        </w:tc>
        <w:tc>
          <w:tcPr>
            <w:tcW w:w="623" w:type="pct"/>
            <w:vMerge/>
          </w:tcPr>
          <w:p w14:paraId="34675322"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vMerge/>
          </w:tcPr>
          <w:p w14:paraId="7AED0123"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504BDB67" w14:textId="59A201AB" w:rsidTr="0004639E">
        <w:trPr>
          <w:trHeight w:val="23"/>
        </w:trPr>
        <w:tc>
          <w:tcPr>
            <w:tcW w:w="1058" w:type="pct"/>
            <w:vMerge/>
          </w:tcPr>
          <w:p w14:paraId="5FDABA84"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6532506A" w14:textId="77777777" w:rsidR="0004639E" w:rsidRPr="006F5582" w:rsidRDefault="0004639E" w:rsidP="0004639E">
            <w:pPr>
              <w:spacing w:after="0" w:line="276" w:lineRule="auto"/>
              <w:rPr>
                <w:rFonts w:ascii="Times New Roman" w:eastAsia="Batang" w:hAnsi="Times New Roman" w:cs="Times New Roman"/>
                <w:bCs/>
                <w:lang w:eastAsia="ru-RU"/>
              </w:rPr>
            </w:pPr>
            <w:r w:rsidRPr="006F5582">
              <w:rPr>
                <w:rFonts w:ascii="Times New Roman" w:eastAsia="Batang" w:hAnsi="Times New Roman" w:cs="Times New Roman"/>
                <w:bCs/>
                <w:lang w:eastAsia="ru-RU"/>
              </w:rPr>
              <w:t xml:space="preserve">1.Участие прокурора в гражданском процессе. </w:t>
            </w:r>
          </w:p>
          <w:p w14:paraId="5643D304" w14:textId="77777777" w:rsidR="0004639E" w:rsidRPr="006F5582" w:rsidRDefault="0004639E" w:rsidP="0004639E">
            <w:pPr>
              <w:spacing w:after="0" w:line="276" w:lineRule="auto"/>
              <w:rPr>
                <w:rFonts w:ascii="Times New Roman" w:eastAsia="Batang" w:hAnsi="Times New Roman" w:cs="Times New Roman"/>
                <w:bCs/>
                <w:lang w:eastAsia="ru-RU"/>
              </w:rPr>
            </w:pPr>
            <w:r w:rsidRPr="006F5582">
              <w:rPr>
                <w:rFonts w:ascii="Times New Roman" w:eastAsia="Batang" w:hAnsi="Times New Roman" w:cs="Times New Roman"/>
                <w:bCs/>
                <w:lang w:eastAsia="ru-RU"/>
              </w:rPr>
              <w:lastRenderedPageBreak/>
              <w:t>2.Участие в гражданском процессе государственных органов, муниципальных органов, организаций и граждан в защиту прав, свобод и законных интересов других лиц.</w:t>
            </w:r>
          </w:p>
        </w:tc>
        <w:tc>
          <w:tcPr>
            <w:tcW w:w="623" w:type="pct"/>
            <w:vMerge/>
          </w:tcPr>
          <w:p w14:paraId="3C08A363" w14:textId="25A2B68B"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tcPr>
          <w:p w14:paraId="47382763" w14:textId="2A3A9CEB"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7D9AD963" w14:textId="6A395435" w:rsidTr="0004639E">
        <w:trPr>
          <w:trHeight w:val="23"/>
        </w:trPr>
        <w:tc>
          <w:tcPr>
            <w:tcW w:w="1058" w:type="pct"/>
            <w:vMerge/>
          </w:tcPr>
          <w:p w14:paraId="092CE17A"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44C5F33F" w14:textId="780EA26C" w:rsidR="0004639E" w:rsidRPr="006F5582" w:rsidRDefault="0004639E" w:rsidP="0004639E">
            <w:pPr>
              <w:spacing w:after="0" w:line="276" w:lineRule="auto"/>
              <w:jc w:val="both"/>
              <w:rPr>
                <w:rFonts w:ascii="Times New Roman" w:eastAsia="Batang" w:hAnsi="Times New Roman" w:cs="Times New Roman"/>
                <w:b/>
                <w:bCs/>
                <w:lang w:eastAsia="ru-RU"/>
              </w:rPr>
            </w:pPr>
            <w:r w:rsidRPr="006F5582">
              <w:rPr>
                <w:rFonts w:ascii="Times New Roman" w:eastAsia="Batang" w:hAnsi="Times New Roman" w:cs="Times New Roman"/>
                <w:b/>
                <w:bCs/>
                <w:lang w:eastAsia="ru-RU"/>
              </w:rPr>
              <w:t>Самостоятельная работа обучающихся</w:t>
            </w:r>
          </w:p>
        </w:tc>
        <w:tc>
          <w:tcPr>
            <w:tcW w:w="623" w:type="pct"/>
            <w:vMerge/>
          </w:tcPr>
          <w:p w14:paraId="52AEC7BF" w14:textId="0C273B9D" w:rsidR="0004639E" w:rsidRPr="006F5582" w:rsidRDefault="0004639E" w:rsidP="0004639E">
            <w:pPr>
              <w:spacing w:after="0" w:line="240" w:lineRule="auto"/>
              <w:jc w:val="center"/>
              <w:rPr>
                <w:rFonts w:ascii="Times New Roman" w:eastAsia="Batang" w:hAnsi="Times New Roman" w:cs="Times New Roman"/>
                <w:lang w:eastAsia="ru-RU"/>
              </w:rPr>
            </w:pPr>
          </w:p>
        </w:tc>
        <w:tc>
          <w:tcPr>
            <w:tcW w:w="775" w:type="pct"/>
            <w:vMerge/>
          </w:tcPr>
          <w:p w14:paraId="014CE286" w14:textId="6B1B2A00" w:rsidR="0004639E" w:rsidRPr="006F5582" w:rsidRDefault="0004639E" w:rsidP="0004639E">
            <w:pPr>
              <w:suppressAutoHyphens/>
              <w:spacing w:after="0" w:line="276" w:lineRule="auto"/>
              <w:jc w:val="both"/>
              <w:rPr>
                <w:rFonts w:ascii="Times New Roman" w:eastAsia="Segoe UI" w:hAnsi="Times New Roman" w:cs="Times New Roman"/>
                <w:bCs/>
                <w:iCs/>
                <w:lang w:eastAsia="ru-RU"/>
              </w:rPr>
            </w:pPr>
          </w:p>
        </w:tc>
      </w:tr>
      <w:tr w:rsidR="0004639E" w:rsidRPr="006F5582" w14:paraId="7DC82D96" w14:textId="6FDDC555" w:rsidTr="0004639E">
        <w:trPr>
          <w:trHeight w:val="23"/>
        </w:trPr>
        <w:tc>
          <w:tcPr>
            <w:tcW w:w="1058" w:type="pct"/>
            <w:vMerge w:val="restart"/>
          </w:tcPr>
          <w:p w14:paraId="38929956" w14:textId="77777777" w:rsidR="0004639E" w:rsidRPr="006F5582" w:rsidRDefault="0004639E" w:rsidP="0004639E">
            <w:pPr>
              <w:spacing w:after="0" w:line="276" w:lineRule="auto"/>
              <w:rPr>
                <w:rFonts w:ascii="Times New Roman" w:eastAsia="Batang" w:hAnsi="Times New Roman" w:cs="Times New Roman"/>
                <w:b/>
                <w:bCs/>
                <w:lang w:eastAsia="ru-RU"/>
              </w:rPr>
            </w:pPr>
            <w:r w:rsidRPr="006F5582">
              <w:rPr>
                <w:rFonts w:ascii="Times New Roman" w:eastAsia="Batang" w:hAnsi="Times New Roman" w:cs="Times New Roman"/>
                <w:b/>
                <w:bCs/>
                <w:lang w:eastAsia="ru-RU"/>
              </w:rPr>
              <w:t>Тема 2.2</w:t>
            </w:r>
          </w:p>
          <w:p w14:paraId="6B114CAF"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r w:rsidRPr="006F5582">
              <w:rPr>
                <w:rFonts w:ascii="Times New Roman" w:eastAsia="Batang" w:hAnsi="Times New Roman" w:cs="Times New Roman"/>
                <w:b/>
                <w:bCs/>
                <w:lang w:eastAsia="ru-RU"/>
              </w:rPr>
              <w:t>Судебное представительство</w:t>
            </w:r>
          </w:p>
        </w:tc>
        <w:tc>
          <w:tcPr>
            <w:tcW w:w="2544" w:type="pct"/>
          </w:tcPr>
          <w:p w14:paraId="11B7CA9E" w14:textId="77777777" w:rsidR="0004639E" w:rsidRPr="006F5582" w:rsidRDefault="0004639E" w:rsidP="0004639E">
            <w:pPr>
              <w:spacing w:after="0" w:line="276" w:lineRule="auto"/>
              <w:rPr>
                <w:rFonts w:ascii="Times New Roman" w:eastAsia="Batang" w:hAnsi="Times New Roman" w:cs="Times New Roman"/>
                <w:b/>
                <w:bCs/>
                <w:lang w:eastAsia="ru-RU"/>
              </w:rPr>
            </w:pPr>
            <w:r w:rsidRPr="006F5582">
              <w:rPr>
                <w:rFonts w:ascii="Times New Roman" w:eastAsia="Batang" w:hAnsi="Times New Roman" w:cs="Times New Roman"/>
                <w:b/>
                <w:bCs/>
                <w:lang w:eastAsia="ru-RU"/>
              </w:rPr>
              <w:t>Содержание</w:t>
            </w:r>
          </w:p>
        </w:tc>
        <w:tc>
          <w:tcPr>
            <w:tcW w:w="623" w:type="pct"/>
          </w:tcPr>
          <w:p w14:paraId="2B826F27"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tcPr>
          <w:p w14:paraId="45EF060E"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07751891" w14:textId="5013CCDC" w:rsidTr="0004639E">
        <w:trPr>
          <w:trHeight w:val="23"/>
        </w:trPr>
        <w:tc>
          <w:tcPr>
            <w:tcW w:w="1058" w:type="pct"/>
            <w:vMerge/>
          </w:tcPr>
          <w:p w14:paraId="0389BFEB"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5694478D" w14:textId="77777777" w:rsidR="0004639E" w:rsidRPr="006F5582" w:rsidRDefault="0004639E" w:rsidP="0004639E">
            <w:pPr>
              <w:tabs>
                <w:tab w:val="left" w:pos="1410"/>
              </w:tabs>
              <w:spacing w:after="0" w:line="276" w:lineRule="auto"/>
              <w:jc w:val="both"/>
              <w:rPr>
                <w:rFonts w:ascii="Times New Roman" w:eastAsia="Batang" w:hAnsi="Times New Roman" w:cs="Times New Roman"/>
                <w:bCs/>
                <w:lang w:eastAsia="ru-RU"/>
              </w:rPr>
            </w:pPr>
            <w:r w:rsidRPr="006F5582">
              <w:rPr>
                <w:rFonts w:ascii="Times New Roman" w:eastAsia="Batang" w:hAnsi="Times New Roman" w:cs="Times New Roman"/>
                <w:bCs/>
                <w:lang w:eastAsia="ru-RU"/>
              </w:rPr>
              <w:t xml:space="preserve">1.Понятие и виды судебного представительства. </w:t>
            </w:r>
          </w:p>
        </w:tc>
        <w:tc>
          <w:tcPr>
            <w:tcW w:w="623" w:type="pct"/>
            <w:vMerge w:val="restart"/>
          </w:tcPr>
          <w:p w14:paraId="24B4F7CF" w14:textId="54868EE2"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val="restart"/>
          </w:tcPr>
          <w:p w14:paraId="48127552" w14:textId="77777777" w:rsidR="0004639E" w:rsidRPr="007A4400" w:rsidRDefault="0004639E" w:rsidP="0004639E">
            <w:pPr>
              <w:suppressAutoHyphens/>
              <w:spacing w:after="0" w:line="240" w:lineRule="auto"/>
              <w:rPr>
                <w:rFonts w:ascii="Times New Roman" w:eastAsia="Batang" w:hAnsi="Times New Roman" w:cs="Times New Roman"/>
                <w:bCs/>
                <w:szCs w:val="24"/>
                <w:lang w:eastAsia="ru-RU"/>
              </w:rPr>
            </w:pPr>
            <w:r w:rsidRPr="007A4400">
              <w:rPr>
                <w:rFonts w:ascii="Times New Roman" w:eastAsia="Batang" w:hAnsi="Times New Roman" w:cs="Times New Roman"/>
                <w:bCs/>
                <w:szCs w:val="24"/>
                <w:lang w:eastAsia="ru-RU"/>
              </w:rPr>
              <w:t>ОК 1, 2, 4 - 9</w:t>
            </w:r>
          </w:p>
          <w:p w14:paraId="2C4FAB8D" w14:textId="072B9C64" w:rsidR="0004639E" w:rsidRPr="006F5582" w:rsidRDefault="0004639E" w:rsidP="0004639E">
            <w:pPr>
              <w:suppressAutoHyphens/>
              <w:spacing w:after="0" w:line="276" w:lineRule="auto"/>
              <w:jc w:val="both"/>
              <w:rPr>
                <w:rFonts w:ascii="Times New Roman" w:eastAsia="Batang" w:hAnsi="Times New Roman" w:cs="Times New Roman"/>
                <w:lang w:eastAsia="ru-RU"/>
              </w:rPr>
            </w:pPr>
            <w:r w:rsidRPr="007A4400">
              <w:rPr>
                <w:rFonts w:ascii="Times New Roman" w:eastAsia="Batang" w:hAnsi="Times New Roman" w:cs="Times New Roman"/>
                <w:bCs/>
                <w:szCs w:val="24"/>
                <w:lang w:eastAsia="ru-RU"/>
              </w:rPr>
              <w:t>ПК 1.1, 1.2, 1.4, 2.3</w:t>
            </w:r>
          </w:p>
        </w:tc>
      </w:tr>
      <w:tr w:rsidR="0004639E" w:rsidRPr="006F5582" w14:paraId="38237097" w14:textId="777DD4B5" w:rsidTr="0004639E">
        <w:trPr>
          <w:trHeight w:val="23"/>
        </w:trPr>
        <w:tc>
          <w:tcPr>
            <w:tcW w:w="1058" w:type="pct"/>
            <w:vMerge/>
          </w:tcPr>
          <w:p w14:paraId="323C2C12"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49738D9F" w14:textId="77777777" w:rsidR="0004639E" w:rsidRPr="006F5582" w:rsidRDefault="0004639E" w:rsidP="0004639E">
            <w:pPr>
              <w:suppressAutoHyphens/>
              <w:spacing w:after="0" w:line="240" w:lineRule="auto"/>
              <w:jc w:val="both"/>
              <w:rPr>
                <w:rFonts w:ascii="Times New Roman" w:eastAsia="Batang" w:hAnsi="Times New Roman" w:cs="Times New Roman"/>
                <w:b/>
                <w:highlight w:val="green"/>
                <w:lang w:eastAsia="ru-RU"/>
              </w:rPr>
            </w:pPr>
            <w:r w:rsidRPr="006F5582">
              <w:rPr>
                <w:rFonts w:ascii="Times New Roman" w:eastAsia="Batang" w:hAnsi="Times New Roman" w:cs="Times New Roman"/>
                <w:b/>
                <w:bCs/>
                <w:lang w:eastAsia="ru-RU"/>
              </w:rPr>
              <w:t>В том числе практических занятий и лабораторных работ</w:t>
            </w:r>
          </w:p>
        </w:tc>
        <w:tc>
          <w:tcPr>
            <w:tcW w:w="623" w:type="pct"/>
            <w:vMerge/>
          </w:tcPr>
          <w:p w14:paraId="19DA3262"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vMerge/>
          </w:tcPr>
          <w:p w14:paraId="62CB9BC3" w14:textId="75B365B2"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758B01D4" w14:textId="52438D71" w:rsidTr="0004639E">
        <w:trPr>
          <w:trHeight w:val="23"/>
        </w:trPr>
        <w:tc>
          <w:tcPr>
            <w:tcW w:w="1058" w:type="pct"/>
            <w:vMerge/>
          </w:tcPr>
          <w:p w14:paraId="42A32826"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084804BD" w14:textId="77777777" w:rsidR="0004639E" w:rsidRPr="006F5582" w:rsidRDefault="0004639E" w:rsidP="0004639E">
            <w:pPr>
              <w:spacing w:after="0" w:line="276" w:lineRule="auto"/>
              <w:rPr>
                <w:rFonts w:ascii="Times New Roman" w:eastAsia="Batang" w:hAnsi="Times New Roman" w:cs="Times New Roman"/>
                <w:bCs/>
                <w:lang w:eastAsia="ru-RU"/>
              </w:rPr>
            </w:pPr>
            <w:r w:rsidRPr="006F5582">
              <w:rPr>
                <w:rFonts w:ascii="Times New Roman" w:eastAsia="Batang" w:hAnsi="Times New Roman" w:cs="Times New Roman"/>
                <w:bCs/>
                <w:lang w:eastAsia="ru-RU"/>
              </w:rPr>
              <w:t>1.Общие и специальные полномочия представителя.</w:t>
            </w:r>
          </w:p>
        </w:tc>
        <w:tc>
          <w:tcPr>
            <w:tcW w:w="623" w:type="pct"/>
            <w:vMerge/>
          </w:tcPr>
          <w:p w14:paraId="2B9B2D79" w14:textId="6DCBF5D7" w:rsidR="0004639E" w:rsidRPr="006F5582" w:rsidRDefault="0004639E" w:rsidP="0004639E">
            <w:pPr>
              <w:spacing w:after="0" w:line="240" w:lineRule="auto"/>
              <w:jc w:val="center"/>
              <w:rPr>
                <w:rFonts w:ascii="Times New Roman" w:eastAsia="Batang" w:hAnsi="Times New Roman" w:cs="Times New Roman"/>
                <w:lang w:eastAsia="ru-RU"/>
              </w:rPr>
            </w:pPr>
          </w:p>
        </w:tc>
        <w:tc>
          <w:tcPr>
            <w:tcW w:w="775" w:type="pct"/>
            <w:vMerge/>
          </w:tcPr>
          <w:p w14:paraId="2F128BD4" w14:textId="1247F699" w:rsidR="0004639E" w:rsidRPr="006F5582" w:rsidRDefault="0004639E" w:rsidP="0004639E">
            <w:pPr>
              <w:suppressAutoHyphens/>
              <w:spacing w:after="0" w:line="276" w:lineRule="auto"/>
              <w:jc w:val="both"/>
              <w:rPr>
                <w:rFonts w:ascii="Times New Roman" w:eastAsia="Segoe UI" w:hAnsi="Times New Roman" w:cs="Times New Roman"/>
                <w:bCs/>
                <w:iCs/>
                <w:lang w:eastAsia="ru-RU"/>
              </w:rPr>
            </w:pPr>
          </w:p>
        </w:tc>
      </w:tr>
      <w:tr w:rsidR="0004639E" w:rsidRPr="006F5582" w14:paraId="686D7911" w14:textId="08EA83FB" w:rsidTr="0004639E">
        <w:trPr>
          <w:trHeight w:val="23"/>
        </w:trPr>
        <w:tc>
          <w:tcPr>
            <w:tcW w:w="1058" w:type="pct"/>
            <w:vMerge/>
          </w:tcPr>
          <w:p w14:paraId="70D21C98"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479FF9B7" w14:textId="77777777" w:rsidR="0004639E" w:rsidRPr="006F5582" w:rsidRDefault="0004639E" w:rsidP="0004639E">
            <w:pPr>
              <w:spacing w:after="0" w:line="276" w:lineRule="auto"/>
              <w:rPr>
                <w:rFonts w:ascii="Times New Roman" w:eastAsia="Batang" w:hAnsi="Times New Roman" w:cs="Times New Roman"/>
                <w:b/>
                <w:bCs/>
                <w:lang w:eastAsia="ru-RU"/>
              </w:rPr>
            </w:pPr>
            <w:r w:rsidRPr="006F5582">
              <w:rPr>
                <w:rFonts w:ascii="Times New Roman" w:eastAsia="Batang" w:hAnsi="Times New Roman" w:cs="Times New Roman"/>
                <w:b/>
                <w:bCs/>
                <w:lang w:eastAsia="ru-RU"/>
              </w:rPr>
              <w:t>Самостоятельная работа обучающихся</w:t>
            </w:r>
          </w:p>
        </w:tc>
        <w:tc>
          <w:tcPr>
            <w:tcW w:w="623" w:type="pct"/>
            <w:vMerge/>
          </w:tcPr>
          <w:p w14:paraId="11D3075C"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vMerge/>
          </w:tcPr>
          <w:p w14:paraId="67CE17A1"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22752D7D" w14:textId="525C04A1" w:rsidTr="0004639E">
        <w:trPr>
          <w:trHeight w:val="23"/>
        </w:trPr>
        <w:tc>
          <w:tcPr>
            <w:tcW w:w="1058" w:type="pct"/>
            <w:vMerge w:val="restart"/>
          </w:tcPr>
          <w:p w14:paraId="4ACA6B80" w14:textId="7BD7ABEA" w:rsidR="0004639E" w:rsidRPr="006F5582" w:rsidRDefault="0004639E" w:rsidP="0004639E">
            <w:pPr>
              <w:spacing w:after="0" w:line="240" w:lineRule="auto"/>
              <w:rPr>
                <w:rFonts w:ascii="Times New Roman" w:eastAsia="Times New Roman" w:hAnsi="Times New Roman" w:cs="Times New Roman"/>
                <w:b/>
                <w:color w:val="000000"/>
                <w:lang w:eastAsia="ru-RU"/>
              </w:rPr>
            </w:pPr>
            <w:r w:rsidRPr="006F5582">
              <w:rPr>
                <w:rFonts w:ascii="Times New Roman" w:eastAsia="Times New Roman" w:hAnsi="Times New Roman" w:cs="Times New Roman"/>
                <w:b/>
                <w:color w:val="000000"/>
                <w:lang w:eastAsia="ru-RU"/>
              </w:rPr>
              <w:t>Тема 2.3</w:t>
            </w:r>
          </w:p>
          <w:p w14:paraId="528ADDAC" w14:textId="77777777" w:rsidR="0004639E" w:rsidRPr="006F5582" w:rsidRDefault="0004639E" w:rsidP="0004639E">
            <w:pPr>
              <w:spacing w:after="0" w:line="240" w:lineRule="auto"/>
              <w:rPr>
                <w:rFonts w:ascii="Times New Roman" w:eastAsia="Batang" w:hAnsi="Times New Roman" w:cs="Times New Roman"/>
                <w:bCs/>
                <w:lang w:val="x-none" w:eastAsia="x-none"/>
              </w:rPr>
            </w:pPr>
            <w:r w:rsidRPr="006F5582">
              <w:rPr>
                <w:rFonts w:ascii="Times New Roman" w:eastAsia="Times New Roman" w:hAnsi="Times New Roman" w:cs="Times New Roman"/>
                <w:b/>
                <w:color w:val="000000"/>
                <w:lang w:eastAsia="ru-RU"/>
              </w:rPr>
              <w:t>Понятие и виды подведомственности</w:t>
            </w:r>
          </w:p>
        </w:tc>
        <w:tc>
          <w:tcPr>
            <w:tcW w:w="2544" w:type="pct"/>
          </w:tcPr>
          <w:p w14:paraId="3466F6F6" w14:textId="77777777" w:rsidR="0004639E" w:rsidRPr="006F5582" w:rsidRDefault="0004639E" w:rsidP="0004639E">
            <w:pPr>
              <w:spacing w:after="0" w:line="276" w:lineRule="auto"/>
              <w:rPr>
                <w:rFonts w:ascii="Times New Roman" w:eastAsia="Batang" w:hAnsi="Times New Roman" w:cs="Times New Roman"/>
                <w:b/>
                <w:bCs/>
                <w:lang w:eastAsia="ru-RU"/>
              </w:rPr>
            </w:pPr>
            <w:r w:rsidRPr="006F5582">
              <w:rPr>
                <w:rFonts w:ascii="Times New Roman" w:eastAsia="Batang" w:hAnsi="Times New Roman" w:cs="Times New Roman"/>
                <w:b/>
                <w:bCs/>
                <w:lang w:eastAsia="ru-RU"/>
              </w:rPr>
              <w:t>Содержание</w:t>
            </w:r>
          </w:p>
        </w:tc>
        <w:tc>
          <w:tcPr>
            <w:tcW w:w="623" w:type="pct"/>
          </w:tcPr>
          <w:p w14:paraId="0EE04E25"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tcPr>
          <w:p w14:paraId="4E22A733"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0B7EAE7B" w14:textId="0A3BF9AA" w:rsidTr="0004639E">
        <w:trPr>
          <w:trHeight w:val="23"/>
        </w:trPr>
        <w:tc>
          <w:tcPr>
            <w:tcW w:w="1058" w:type="pct"/>
            <w:vMerge/>
          </w:tcPr>
          <w:p w14:paraId="045EE5B6"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479F2DAA" w14:textId="77777777" w:rsidR="0004639E" w:rsidRPr="006F5582" w:rsidRDefault="0004639E" w:rsidP="0004639E">
            <w:pPr>
              <w:spacing w:after="0" w:line="240" w:lineRule="auto"/>
              <w:jc w:val="both"/>
              <w:rPr>
                <w:rFonts w:ascii="Times New Roman" w:eastAsia="Batang" w:hAnsi="Times New Roman" w:cs="Times New Roman"/>
                <w:bCs/>
                <w:lang w:eastAsia="ru-RU"/>
              </w:rPr>
            </w:pPr>
            <w:r w:rsidRPr="006F5582">
              <w:rPr>
                <w:rFonts w:ascii="Times New Roman" w:eastAsia="Batang" w:hAnsi="Times New Roman" w:cs="Times New Roman"/>
                <w:bCs/>
                <w:lang w:eastAsia="ru-RU"/>
              </w:rPr>
              <w:t>1.Понятие и виды подсудности.</w:t>
            </w:r>
          </w:p>
          <w:p w14:paraId="40A7B597" w14:textId="77777777" w:rsidR="0004639E" w:rsidRPr="006F5582" w:rsidRDefault="0004639E" w:rsidP="0004639E">
            <w:pPr>
              <w:spacing w:after="0" w:line="240" w:lineRule="auto"/>
              <w:jc w:val="both"/>
              <w:rPr>
                <w:rFonts w:ascii="Times New Roman" w:eastAsia="Batang" w:hAnsi="Times New Roman" w:cs="Times New Roman"/>
                <w:bCs/>
                <w:lang w:eastAsia="ru-RU"/>
              </w:rPr>
            </w:pPr>
            <w:r w:rsidRPr="006F5582">
              <w:rPr>
                <w:rFonts w:ascii="Times New Roman" w:eastAsia="Batang" w:hAnsi="Times New Roman" w:cs="Times New Roman"/>
                <w:bCs/>
                <w:lang w:eastAsia="ru-RU"/>
              </w:rPr>
              <w:t>2.Родовая подсудность.</w:t>
            </w:r>
          </w:p>
          <w:p w14:paraId="7CEE2BBB" w14:textId="77777777" w:rsidR="0004639E" w:rsidRPr="006F5582" w:rsidRDefault="0004639E" w:rsidP="0004639E">
            <w:pPr>
              <w:spacing w:after="0" w:line="240" w:lineRule="auto"/>
              <w:jc w:val="both"/>
              <w:rPr>
                <w:rFonts w:ascii="Times New Roman" w:eastAsia="Batang" w:hAnsi="Times New Roman" w:cs="Times New Roman"/>
                <w:b/>
                <w:bCs/>
                <w:lang w:eastAsia="ru-RU"/>
              </w:rPr>
            </w:pPr>
            <w:r w:rsidRPr="006F5582">
              <w:rPr>
                <w:rFonts w:ascii="Times New Roman" w:eastAsia="Batang" w:hAnsi="Times New Roman" w:cs="Times New Roman"/>
                <w:bCs/>
                <w:lang w:eastAsia="ru-RU"/>
              </w:rPr>
              <w:t>3.Подсудность дел мировому судье.</w:t>
            </w:r>
          </w:p>
        </w:tc>
        <w:tc>
          <w:tcPr>
            <w:tcW w:w="623" w:type="pct"/>
            <w:vMerge w:val="restart"/>
          </w:tcPr>
          <w:p w14:paraId="32B19AC2" w14:textId="37E2449A"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val="restart"/>
          </w:tcPr>
          <w:p w14:paraId="46812C50" w14:textId="77777777" w:rsidR="0004639E" w:rsidRPr="007A4400" w:rsidRDefault="0004639E" w:rsidP="0004639E">
            <w:pPr>
              <w:suppressAutoHyphens/>
              <w:spacing w:after="0" w:line="240" w:lineRule="auto"/>
              <w:rPr>
                <w:rFonts w:ascii="Times New Roman" w:eastAsia="Batang" w:hAnsi="Times New Roman" w:cs="Times New Roman"/>
                <w:bCs/>
                <w:szCs w:val="24"/>
                <w:lang w:eastAsia="ru-RU"/>
              </w:rPr>
            </w:pPr>
            <w:r w:rsidRPr="007A4400">
              <w:rPr>
                <w:rFonts w:ascii="Times New Roman" w:eastAsia="Batang" w:hAnsi="Times New Roman" w:cs="Times New Roman"/>
                <w:bCs/>
                <w:szCs w:val="24"/>
                <w:lang w:eastAsia="ru-RU"/>
              </w:rPr>
              <w:t>ОК 1, 2, 4 - 9</w:t>
            </w:r>
          </w:p>
          <w:p w14:paraId="20A8EC51" w14:textId="648DC470" w:rsidR="0004639E" w:rsidRPr="006F5582" w:rsidRDefault="0004639E" w:rsidP="0004639E">
            <w:pPr>
              <w:suppressAutoHyphens/>
              <w:spacing w:after="0" w:line="276" w:lineRule="auto"/>
              <w:jc w:val="both"/>
              <w:rPr>
                <w:rFonts w:ascii="Times New Roman" w:eastAsia="Batang" w:hAnsi="Times New Roman" w:cs="Times New Roman"/>
                <w:lang w:eastAsia="ru-RU"/>
              </w:rPr>
            </w:pPr>
            <w:r w:rsidRPr="007A4400">
              <w:rPr>
                <w:rFonts w:ascii="Times New Roman" w:eastAsia="Batang" w:hAnsi="Times New Roman" w:cs="Times New Roman"/>
                <w:bCs/>
                <w:szCs w:val="24"/>
                <w:lang w:eastAsia="ru-RU"/>
              </w:rPr>
              <w:t>ПК 1.1, 1.2, 1.4, 2.3</w:t>
            </w:r>
          </w:p>
        </w:tc>
      </w:tr>
      <w:tr w:rsidR="0004639E" w:rsidRPr="006F5582" w14:paraId="766249CB" w14:textId="3ADDFA57" w:rsidTr="0004639E">
        <w:trPr>
          <w:trHeight w:val="23"/>
        </w:trPr>
        <w:tc>
          <w:tcPr>
            <w:tcW w:w="1058" w:type="pct"/>
            <w:vMerge/>
          </w:tcPr>
          <w:p w14:paraId="15F84A00"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713BA702" w14:textId="77777777" w:rsidR="0004639E" w:rsidRPr="006F5582" w:rsidRDefault="0004639E" w:rsidP="0004639E">
            <w:pPr>
              <w:suppressAutoHyphens/>
              <w:spacing w:after="0" w:line="240" w:lineRule="auto"/>
              <w:jc w:val="both"/>
              <w:rPr>
                <w:rFonts w:ascii="Times New Roman" w:eastAsia="Batang" w:hAnsi="Times New Roman" w:cs="Times New Roman"/>
                <w:b/>
                <w:highlight w:val="green"/>
                <w:lang w:eastAsia="ru-RU"/>
              </w:rPr>
            </w:pPr>
            <w:r w:rsidRPr="006F5582">
              <w:rPr>
                <w:rFonts w:ascii="Times New Roman" w:eastAsia="Batang" w:hAnsi="Times New Roman" w:cs="Times New Roman"/>
                <w:b/>
                <w:bCs/>
                <w:lang w:eastAsia="ru-RU"/>
              </w:rPr>
              <w:t>В том числе практических занятий и лабораторных работ</w:t>
            </w:r>
          </w:p>
        </w:tc>
        <w:tc>
          <w:tcPr>
            <w:tcW w:w="623" w:type="pct"/>
            <w:vMerge/>
          </w:tcPr>
          <w:p w14:paraId="6F5AC613"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vMerge/>
          </w:tcPr>
          <w:p w14:paraId="086DC66F" w14:textId="41852D89"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6E2D84A8" w14:textId="67BCEE7E" w:rsidTr="0004639E">
        <w:trPr>
          <w:trHeight w:val="23"/>
        </w:trPr>
        <w:tc>
          <w:tcPr>
            <w:tcW w:w="1058" w:type="pct"/>
            <w:vMerge/>
          </w:tcPr>
          <w:p w14:paraId="33B5D6CD"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61FE393B" w14:textId="77777777" w:rsidR="0004639E" w:rsidRPr="006F5582" w:rsidRDefault="0004639E" w:rsidP="0004639E">
            <w:pPr>
              <w:tabs>
                <w:tab w:val="center" w:pos="794"/>
                <w:tab w:val="center" w:pos="2522"/>
              </w:tabs>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t>1.Альтернативная подсудность (подсудность по выбору истца).</w:t>
            </w:r>
          </w:p>
          <w:p w14:paraId="70E68690" w14:textId="77777777" w:rsidR="0004639E" w:rsidRPr="006F5582" w:rsidRDefault="0004639E" w:rsidP="0004639E">
            <w:pPr>
              <w:tabs>
                <w:tab w:val="center" w:pos="794"/>
                <w:tab w:val="center" w:pos="2522"/>
              </w:tabs>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t>2.Гражданские дела, подсудные Верховному Суду РФ Территориальная подсудность.</w:t>
            </w:r>
          </w:p>
          <w:p w14:paraId="56C5455C" w14:textId="77777777" w:rsidR="0004639E" w:rsidRPr="006F5582" w:rsidRDefault="0004639E" w:rsidP="0004639E">
            <w:pPr>
              <w:spacing w:after="0" w:line="276" w:lineRule="auto"/>
              <w:jc w:val="both"/>
              <w:rPr>
                <w:rFonts w:ascii="Times New Roman" w:eastAsia="Batang" w:hAnsi="Times New Roman" w:cs="Times New Roman"/>
                <w:b/>
                <w:bCs/>
                <w:lang w:eastAsia="ru-RU"/>
              </w:rPr>
            </w:pPr>
            <w:r w:rsidRPr="006F5582">
              <w:rPr>
                <w:rFonts w:ascii="Times New Roman" w:eastAsia="Times New Roman" w:hAnsi="Times New Roman" w:cs="Times New Roman"/>
                <w:color w:val="000000"/>
                <w:lang w:eastAsia="ru-RU"/>
              </w:rPr>
              <w:t>3.Договорная подсудность.</w:t>
            </w:r>
          </w:p>
        </w:tc>
        <w:tc>
          <w:tcPr>
            <w:tcW w:w="623" w:type="pct"/>
            <w:vMerge/>
          </w:tcPr>
          <w:p w14:paraId="1264F9C7" w14:textId="1289F544"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tcPr>
          <w:p w14:paraId="4C1C2112" w14:textId="75B0C16C"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597EC63D" w14:textId="319EAA7A" w:rsidTr="0004639E">
        <w:trPr>
          <w:trHeight w:val="23"/>
        </w:trPr>
        <w:tc>
          <w:tcPr>
            <w:tcW w:w="1058" w:type="pct"/>
            <w:vMerge/>
          </w:tcPr>
          <w:p w14:paraId="6347080E"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Borders>
              <w:top w:val="single" w:sz="4" w:space="0" w:color="auto"/>
              <w:left w:val="single" w:sz="4" w:space="0" w:color="auto"/>
              <w:bottom w:val="single" w:sz="4" w:space="0" w:color="auto"/>
              <w:right w:val="single" w:sz="4" w:space="0" w:color="auto"/>
            </w:tcBorders>
          </w:tcPr>
          <w:p w14:paraId="0792D598" w14:textId="7BE2EA5C" w:rsidR="0004639E" w:rsidRPr="006F5582" w:rsidRDefault="0004639E" w:rsidP="0004639E">
            <w:pPr>
              <w:spacing w:after="0" w:line="240" w:lineRule="auto"/>
              <w:rPr>
                <w:rFonts w:ascii="Times New Roman" w:eastAsia="Times New Roman" w:hAnsi="Times New Roman" w:cs="Times New Roman"/>
                <w:b/>
                <w:lang w:eastAsia="ru-RU"/>
              </w:rPr>
            </w:pPr>
            <w:r w:rsidRPr="006F5582">
              <w:rPr>
                <w:rFonts w:ascii="Times New Roman" w:eastAsia="Times New Roman" w:hAnsi="Times New Roman" w:cs="Times New Roman"/>
                <w:b/>
                <w:lang w:eastAsia="ru-RU"/>
              </w:rPr>
              <w:t xml:space="preserve">Самостоятельная работа </w:t>
            </w:r>
            <w:r w:rsidRPr="006F5582">
              <w:rPr>
                <w:rFonts w:ascii="Times New Roman" w:eastAsia="Batang" w:hAnsi="Times New Roman" w:cs="Times New Roman"/>
                <w:b/>
                <w:lang w:eastAsia="ru-RU"/>
              </w:rPr>
              <w:t>обучающихся</w:t>
            </w:r>
          </w:p>
        </w:tc>
        <w:tc>
          <w:tcPr>
            <w:tcW w:w="623" w:type="pct"/>
            <w:vMerge/>
          </w:tcPr>
          <w:p w14:paraId="55CED05B" w14:textId="59A02A9C"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tcPr>
          <w:p w14:paraId="1B13966E" w14:textId="0EA7E245"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2D5947BA" w14:textId="024D588A" w:rsidTr="0004639E">
        <w:trPr>
          <w:trHeight w:val="23"/>
        </w:trPr>
        <w:tc>
          <w:tcPr>
            <w:tcW w:w="3602" w:type="pct"/>
            <w:gridSpan w:val="2"/>
            <w:tcBorders>
              <w:right w:val="single" w:sz="4" w:space="0" w:color="auto"/>
            </w:tcBorders>
          </w:tcPr>
          <w:p w14:paraId="6F87E88D" w14:textId="77777777" w:rsidR="0004639E" w:rsidRPr="006F5582" w:rsidRDefault="0004639E" w:rsidP="0004639E">
            <w:pPr>
              <w:spacing w:after="0" w:line="240" w:lineRule="auto"/>
              <w:rPr>
                <w:rFonts w:ascii="Times New Roman" w:eastAsia="Times New Roman" w:hAnsi="Times New Roman" w:cs="Times New Roman"/>
                <w:b/>
                <w:lang w:eastAsia="ru-RU"/>
              </w:rPr>
            </w:pPr>
            <w:r w:rsidRPr="006F5582">
              <w:rPr>
                <w:rFonts w:ascii="Times New Roman" w:hAnsi="Times New Roman" w:cs="Times New Roman"/>
                <w:b/>
                <w:bCs/>
                <w:color w:val="000000"/>
                <w:shd w:val="clear" w:color="auto" w:fill="FFFFFF"/>
              </w:rPr>
              <w:t>Раздел  3. Процессуальные сроки в гражданском процессе</w:t>
            </w:r>
          </w:p>
        </w:tc>
        <w:tc>
          <w:tcPr>
            <w:tcW w:w="623" w:type="pct"/>
          </w:tcPr>
          <w:p w14:paraId="0421D1E8" w14:textId="4ABCE0E6" w:rsidR="0004639E" w:rsidRPr="006F5582" w:rsidRDefault="0004639E" w:rsidP="0004639E">
            <w:pPr>
              <w:suppressAutoHyphens/>
              <w:spacing w:after="0" w:line="276" w:lineRule="auto"/>
              <w:jc w:val="center"/>
              <w:rPr>
                <w:rFonts w:ascii="Times New Roman" w:eastAsia="Batang" w:hAnsi="Times New Roman" w:cs="Times New Roman"/>
                <w:b/>
                <w:bCs/>
                <w:iCs/>
                <w:lang w:eastAsia="ru-RU"/>
              </w:rPr>
            </w:pPr>
          </w:p>
        </w:tc>
        <w:tc>
          <w:tcPr>
            <w:tcW w:w="775" w:type="pct"/>
          </w:tcPr>
          <w:p w14:paraId="207E6E46" w14:textId="77777777"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12F5BCED" w14:textId="7900E280" w:rsidTr="0004639E">
        <w:trPr>
          <w:trHeight w:val="23"/>
        </w:trPr>
        <w:tc>
          <w:tcPr>
            <w:tcW w:w="1058" w:type="pct"/>
            <w:vMerge w:val="restart"/>
          </w:tcPr>
          <w:p w14:paraId="55216B4F" w14:textId="2829BEDA" w:rsidR="0004639E" w:rsidRPr="006F5582" w:rsidRDefault="0004639E" w:rsidP="0004639E">
            <w:pPr>
              <w:spacing w:after="0" w:line="240" w:lineRule="auto"/>
              <w:rPr>
                <w:rFonts w:ascii="Times New Roman" w:eastAsia="Times New Roman" w:hAnsi="Times New Roman" w:cs="Times New Roman"/>
                <w:b/>
                <w:color w:val="000000"/>
                <w:lang w:eastAsia="ru-RU"/>
              </w:rPr>
            </w:pPr>
            <w:r w:rsidRPr="006F5582">
              <w:rPr>
                <w:rFonts w:ascii="Times New Roman" w:eastAsia="Times New Roman" w:hAnsi="Times New Roman" w:cs="Times New Roman"/>
                <w:b/>
                <w:color w:val="000000"/>
                <w:lang w:eastAsia="ru-RU"/>
              </w:rPr>
              <w:t>Тема 3.1</w:t>
            </w:r>
          </w:p>
          <w:p w14:paraId="7E1E8D23"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r w:rsidRPr="006F5582">
              <w:rPr>
                <w:rFonts w:ascii="Times New Roman" w:eastAsia="Times New Roman" w:hAnsi="Times New Roman" w:cs="Times New Roman"/>
                <w:b/>
                <w:color w:val="000000"/>
                <w:lang w:eastAsia="ru-RU"/>
              </w:rPr>
              <w:t>Процессуальные сроки. Судебные расходы</w:t>
            </w:r>
          </w:p>
        </w:tc>
        <w:tc>
          <w:tcPr>
            <w:tcW w:w="2544" w:type="pct"/>
          </w:tcPr>
          <w:p w14:paraId="751976F1" w14:textId="77777777" w:rsidR="0004639E" w:rsidRPr="006F5582" w:rsidRDefault="0004639E" w:rsidP="0004639E">
            <w:pPr>
              <w:spacing w:after="0" w:line="276" w:lineRule="auto"/>
              <w:rPr>
                <w:rFonts w:ascii="Times New Roman" w:eastAsia="Batang" w:hAnsi="Times New Roman" w:cs="Times New Roman"/>
                <w:b/>
                <w:bCs/>
                <w:lang w:eastAsia="ru-RU"/>
              </w:rPr>
            </w:pPr>
            <w:r w:rsidRPr="006F5582">
              <w:rPr>
                <w:rFonts w:ascii="Times New Roman" w:eastAsia="Batang" w:hAnsi="Times New Roman" w:cs="Times New Roman"/>
                <w:b/>
                <w:bCs/>
                <w:lang w:eastAsia="ru-RU"/>
              </w:rPr>
              <w:t>Содержание</w:t>
            </w:r>
          </w:p>
        </w:tc>
        <w:tc>
          <w:tcPr>
            <w:tcW w:w="623" w:type="pct"/>
          </w:tcPr>
          <w:p w14:paraId="0A2392A0"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tcPr>
          <w:p w14:paraId="11BCCC49"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4C46E036" w14:textId="04126950" w:rsidTr="0004639E">
        <w:trPr>
          <w:trHeight w:val="23"/>
        </w:trPr>
        <w:tc>
          <w:tcPr>
            <w:tcW w:w="1058" w:type="pct"/>
            <w:vMerge/>
          </w:tcPr>
          <w:p w14:paraId="785D909C"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38819992" w14:textId="77777777" w:rsidR="0004639E" w:rsidRPr="006F5582" w:rsidRDefault="0004639E" w:rsidP="0004639E">
            <w:pPr>
              <w:spacing w:after="0" w:line="276" w:lineRule="auto"/>
              <w:jc w:val="both"/>
              <w:rPr>
                <w:rFonts w:ascii="Times New Roman" w:eastAsia="Batang" w:hAnsi="Times New Roman" w:cs="Times New Roman"/>
                <w:bCs/>
                <w:lang w:eastAsia="ru-RU"/>
              </w:rPr>
            </w:pPr>
            <w:r w:rsidRPr="006F5582">
              <w:rPr>
                <w:rFonts w:ascii="Times New Roman" w:eastAsia="Batang" w:hAnsi="Times New Roman" w:cs="Times New Roman"/>
                <w:bCs/>
                <w:lang w:eastAsia="ru-RU"/>
              </w:rPr>
              <w:t>1.Понятие и классификация процессуальных сроков.</w:t>
            </w:r>
          </w:p>
          <w:p w14:paraId="5EED5B44" w14:textId="77777777" w:rsidR="0004639E" w:rsidRPr="006F5582" w:rsidRDefault="0004639E" w:rsidP="0004639E">
            <w:pPr>
              <w:spacing w:after="0" w:line="276" w:lineRule="auto"/>
              <w:jc w:val="both"/>
              <w:rPr>
                <w:rFonts w:ascii="Times New Roman" w:eastAsia="Batang" w:hAnsi="Times New Roman" w:cs="Times New Roman"/>
                <w:bCs/>
                <w:lang w:eastAsia="ru-RU"/>
              </w:rPr>
            </w:pPr>
            <w:r w:rsidRPr="006F5582">
              <w:rPr>
                <w:rFonts w:ascii="Times New Roman" w:eastAsia="Batang" w:hAnsi="Times New Roman" w:cs="Times New Roman"/>
                <w:bCs/>
                <w:lang w:eastAsia="ru-RU"/>
              </w:rPr>
              <w:t>2.Порядок исчисления процессуальных сроков.</w:t>
            </w:r>
          </w:p>
        </w:tc>
        <w:tc>
          <w:tcPr>
            <w:tcW w:w="623" w:type="pct"/>
            <w:vMerge w:val="restart"/>
          </w:tcPr>
          <w:p w14:paraId="6EFA31D0" w14:textId="57D5DCE4"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val="restart"/>
          </w:tcPr>
          <w:p w14:paraId="3826DA59" w14:textId="77777777" w:rsidR="0004639E" w:rsidRPr="007A4400" w:rsidRDefault="0004639E" w:rsidP="0004639E">
            <w:pPr>
              <w:suppressAutoHyphens/>
              <w:spacing w:after="0" w:line="240" w:lineRule="auto"/>
              <w:rPr>
                <w:rFonts w:ascii="Times New Roman" w:eastAsia="Batang" w:hAnsi="Times New Roman" w:cs="Times New Roman"/>
                <w:bCs/>
                <w:szCs w:val="24"/>
                <w:lang w:eastAsia="ru-RU"/>
              </w:rPr>
            </w:pPr>
            <w:r w:rsidRPr="007A4400">
              <w:rPr>
                <w:rFonts w:ascii="Times New Roman" w:eastAsia="Batang" w:hAnsi="Times New Roman" w:cs="Times New Roman"/>
                <w:bCs/>
                <w:szCs w:val="24"/>
                <w:lang w:eastAsia="ru-RU"/>
              </w:rPr>
              <w:t>ОК 1, 2, 4 - 9</w:t>
            </w:r>
          </w:p>
          <w:p w14:paraId="59B69389" w14:textId="45935AFA" w:rsidR="0004639E" w:rsidRPr="006F5582" w:rsidRDefault="0004639E" w:rsidP="0004639E">
            <w:pPr>
              <w:suppressAutoHyphens/>
              <w:spacing w:after="0" w:line="276" w:lineRule="auto"/>
              <w:jc w:val="both"/>
              <w:rPr>
                <w:rFonts w:ascii="Times New Roman" w:eastAsia="Batang" w:hAnsi="Times New Roman" w:cs="Times New Roman"/>
                <w:lang w:eastAsia="ru-RU"/>
              </w:rPr>
            </w:pPr>
            <w:r w:rsidRPr="007A4400">
              <w:rPr>
                <w:rFonts w:ascii="Times New Roman" w:eastAsia="Batang" w:hAnsi="Times New Roman" w:cs="Times New Roman"/>
                <w:bCs/>
                <w:szCs w:val="24"/>
                <w:lang w:eastAsia="ru-RU"/>
              </w:rPr>
              <w:t>ПК 1.1, 1.2, 1.4, 2.3</w:t>
            </w:r>
          </w:p>
        </w:tc>
      </w:tr>
      <w:tr w:rsidR="0004639E" w:rsidRPr="006F5582" w14:paraId="1D4FD023" w14:textId="3E3B806B" w:rsidTr="0004639E">
        <w:trPr>
          <w:trHeight w:val="23"/>
        </w:trPr>
        <w:tc>
          <w:tcPr>
            <w:tcW w:w="1058" w:type="pct"/>
            <w:vMerge/>
          </w:tcPr>
          <w:p w14:paraId="5614519B"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648B86EA" w14:textId="77777777" w:rsidR="0004639E" w:rsidRPr="006F5582" w:rsidRDefault="0004639E" w:rsidP="0004639E">
            <w:pPr>
              <w:suppressAutoHyphens/>
              <w:spacing w:after="0" w:line="240" w:lineRule="auto"/>
              <w:jc w:val="both"/>
              <w:rPr>
                <w:rFonts w:ascii="Times New Roman" w:eastAsia="Batang" w:hAnsi="Times New Roman" w:cs="Times New Roman"/>
                <w:b/>
                <w:highlight w:val="green"/>
                <w:lang w:eastAsia="ru-RU"/>
              </w:rPr>
            </w:pPr>
            <w:r w:rsidRPr="006F5582">
              <w:rPr>
                <w:rFonts w:ascii="Times New Roman" w:eastAsia="Batang" w:hAnsi="Times New Roman" w:cs="Times New Roman"/>
                <w:b/>
                <w:bCs/>
                <w:lang w:eastAsia="ru-RU"/>
              </w:rPr>
              <w:t>В том числе практических занятий и лабораторных работ</w:t>
            </w:r>
          </w:p>
        </w:tc>
        <w:tc>
          <w:tcPr>
            <w:tcW w:w="623" w:type="pct"/>
            <w:vMerge/>
          </w:tcPr>
          <w:p w14:paraId="0A3DDB4B"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vMerge/>
          </w:tcPr>
          <w:p w14:paraId="021290F6" w14:textId="7A46ADF8"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1D225317" w14:textId="067E27E8" w:rsidTr="0004639E">
        <w:trPr>
          <w:trHeight w:val="23"/>
        </w:trPr>
        <w:tc>
          <w:tcPr>
            <w:tcW w:w="1058" w:type="pct"/>
            <w:vMerge/>
          </w:tcPr>
          <w:p w14:paraId="19F08CFC"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3C5D67DA" w14:textId="77777777" w:rsidR="0004639E" w:rsidRPr="006F5582" w:rsidRDefault="0004639E" w:rsidP="0004639E">
            <w:pPr>
              <w:spacing w:after="0" w:line="276" w:lineRule="auto"/>
              <w:jc w:val="both"/>
              <w:rPr>
                <w:rFonts w:ascii="Times New Roman" w:eastAsia="Batang" w:hAnsi="Times New Roman" w:cs="Times New Roman"/>
                <w:bCs/>
                <w:lang w:eastAsia="ru-RU"/>
              </w:rPr>
            </w:pPr>
            <w:r w:rsidRPr="006F5582">
              <w:rPr>
                <w:rFonts w:ascii="Times New Roman" w:eastAsia="Batang" w:hAnsi="Times New Roman" w:cs="Times New Roman"/>
                <w:bCs/>
                <w:lang w:eastAsia="ru-RU"/>
              </w:rPr>
              <w:t>1.Издержки, связанные с рассмотрением дела.</w:t>
            </w:r>
          </w:p>
          <w:p w14:paraId="6665FAE6" w14:textId="77777777" w:rsidR="0004639E" w:rsidRPr="006F5582" w:rsidRDefault="0004639E" w:rsidP="0004639E">
            <w:pPr>
              <w:tabs>
                <w:tab w:val="left" w:pos="205"/>
                <w:tab w:val="left" w:pos="346"/>
              </w:tabs>
              <w:spacing w:after="0" w:line="240" w:lineRule="auto"/>
              <w:jc w:val="both"/>
              <w:rPr>
                <w:rFonts w:ascii="Times New Roman" w:eastAsia="Batang" w:hAnsi="Times New Roman" w:cs="Times New Roman"/>
                <w:b/>
                <w:bCs/>
                <w:lang w:eastAsia="ru-RU"/>
              </w:rPr>
            </w:pPr>
            <w:r w:rsidRPr="006F5582">
              <w:rPr>
                <w:rFonts w:ascii="Times New Roman" w:eastAsia="Batang" w:hAnsi="Times New Roman" w:cs="Times New Roman"/>
                <w:bCs/>
                <w:lang w:eastAsia="ru-RU"/>
              </w:rPr>
              <w:t>2.Государственная пошлина.</w:t>
            </w:r>
          </w:p>
        </w:tc>
        <w:tc>
          <w:tcPr>
            <w:tcW w:w="623" w:type="pct"/>
            <w:vMerge/>
          </w:tcPr>
          <w:p w14:paraId="1B566154" w14:textId="42F0E784" w:rsidR="0004639E" w:rsidRPr="006F5582" w:rsidRDefault="0004639E" w:rsidP="0004639E">
            <w:pPr>
              <w:spacing w:after="0" w:line="240" w:lineRule="auto"/>
              <w:jc w:val="center"/>
              <w:rPr>
                <w:rFonts w:ascii="Times New Roman" w:eastAsia="Batang" w:hAnsi="Times New Roman" w:cs="Times New Roman"/>
                <w:lang w:eastAsia="ru-RU"/>
              </w:rPr>
            </w:pPr>
          </w:p>
        </w:tc>
        <w:tc>
          <w:tcPr>
            <w:tcW w:w="775" w:type="pct"/>
            <w:vMerge/>
          </w:tcPr>
          <w:p w14:paraId="51574C98" w14:textId="2D964777" w:rsidR="0004639E" w:rsidRPr="006F5582" w:rsidRDefault="0004639E" w:rsidP="0004639E">
            <w:pPr>
              <w:suppressAutoHyphens/>
              <w:spacing w:after="0" w:line="276" w:lineRule="auto"/>
              <w:jc w:val="both"/>
              <w:rPr>
                <w:rFonts w:ascii="Times New Roman" w:eastAsia="Segoe UI" w:hAnsi="Times New Roman" w:cs="Times New Roman"/>
                <w:bCs/>
                <w:iCs/>
                <w:lang w:eastAsia="ru-RU"/>
              </w:rPr>
            </w:pPr>
          </w:p>
        </w:tc>
      </w:tr>
      <w:tr w:rsidR="0004639E" w:rsidRPr="006F5582" w14:paraId="5C7DDD3D" w14:textId="5DF7C67B" w:rsidTr="0004639E">
        <w:trPr>
          <w:trHeight w:val="23"/>
        </w:trPr>
        <w:tc>
          <w:tcPr>
            <w:tcW w:w="1058" w:type="pct"/>
            <w:vMerge/>
          </w:tcPr>
          <w:p w14:paraId="48DA5419"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788D4081" w14:textId="40282B7E" w:rsidR="0004639E" w:rsidRPr="006F5582" w:rsidRDefault="0004639E" w:rsidP="0004639E">
            <w:pPr>
              <w:spacing w:after="0" w:line="240" w:lineRule="auto"/>
              <w:rPr>
                <w:rFonts w:ascii="Times New Roman" w:eastAsia="Times New Roman" w:hAnsi="Times New Roman" w:cs="Times New Roman"/>
                <w:b/>
                <w:lang w:eastAsia="ru-RU"/>
              </w:rPr>
            </w:pPr>
            <w:r w:rsidRPr="006F5582">
              <w:rPr>
                <w:rFonts w:ascii="Times New Roman" w:eastAsia="Times New Roman" w:hAnsi="Times New Roman" w:cs="Times New Roman"/>
                <w:b/>
                <w:lang w:eastAsia="ru-RU"/>
              </w:rPr>
              <w:t>Самостоятельная работа обучающихся</w:t>
            </w:r>
          </w:p>
        </w:tc>
        <w:tc>
          <w:tcPr>
            <w:tcW w:w="623" w:type="pct"/>
            <w:vMerge/>
          </w:tcPr>
          <w:p w14:paraId="38F68FC6" w14:textId="63A4E5DC"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tcPr>
          <w:p w14:paraId="45294D0E" w14:textId="2BC5FDDA"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5974B556" w14:textId="0ACC4E80" w:rsidTr="0004639E">
        <w:trPr>
          <w:trHeight w:val="23"/>
        </w:trPr>
        <w:tc>
          <w:tcPr>
            <w:tcW w:w="1058" w:type="pct"/>
            <w:vMerge w:val="restart"/>
            <w:shd w:val="clear" w:color="auto" w:fill="auto"/>
          </w:tcPr>
          <w:p w14:paraId="639D651E" w14:textId="77777777" w:rsidR="0004639E" w:rsidRPr="006F5582" w:rsidRDefault="0004639E" w:rsidP="0004639E">
            <w:pPr>
              <w:spacing w:after="0" w:line="240" w:lineRule="auto"/>
              <w:rPr>
                <w:rFonts w:ascii="Times New Roman" w:eastAsia="Times New Roman" w:hAnsi="Times New Roman" w:cs="Times New Roman"/>
                <w:b/>
                <w:color w:val="000000"/>
                <w:lang w:eastAsia="ru-RU"/>
              </w:rPr>
            </w:pPr>
            <w:r w:rsidRPr="006F5582">
              <w:rPr>
                <w:rFonts w:ascii="Times New Roman" w:eastAsia="Times New Roman" w:hAnsi="Times New Roman" w:cs="Times New Roman"/>
                <w:b/>
                <w:color w:val="000000"/>
                <w:lang w:eastAsia="ru-RU"/>
              </w:rPr>
              <w:t>Тема 3.2</w:t>
            </w:r>
          </w:p>
          <w:p w14:paraId="283D28AF" w14:textId="77777777" w:rsidR="0004639E" w:rsidRPr="006F5582" w:rsidRDefault="0004639E" w:rsidP="0004639E">
            <w:pPr>
              <w:spacing w:after="0" w:line="276" w:lineRule="auto"/>
              <w:rPr>
                <w:rFonts w:ascii="Times New Roman" w:eastAsia="Batang" w:hAnsi="Times New Roman" w:cs="Times New Roman"/>
                <w:highlight w:val="green"/>
                <w:lang w:eastAsia="ru-RU"/>
              </w:rPr>
            </w:pPr>
            <w:r w:rsidRPr="006F5582">
              <w:rPr>
                <w:rFonts w:ascii="Times New Roman" w:eastAsia="Times New Roman" w:hAnsi="Times New Roman" w:cs="Times New Roman"/>
                <w:b/>
                <w:color w:val="000000"/>
                <w:lang w:eastAsia="ru-RU"/>
              </w:rPr>
              <w:t>Доказательства</w:t>
            </w:r>
          </w:p>
        </w:tc>
        <w:tc>
          <w:tcPr>
            <w:tcW w:w="2544" w:type="pct"/>
          </w:tcPr>
          <w:p w14:paraId="4D4E93EC" w14:textId="77777777" w:rsidR="0004639E" w:rsidRPr="006F5582" w:rsidRDefault="0004639E" w:rsidP="0004639E">
            <w:pPr>
              <w:spacing w:after="0" w:line="240" w:lineRule="auto"/>
              <w:rPr>
                <w:rFonts w:ascii="Times New Roman" w:eastAsia="Times New Roman" w:hAnsi="Times New Roman" w:cs="Times New Roman"/>
                <w:b/>
                <w:lang w:eastAsia="ru-RU"/>
              </w:rPr>
            </w:pPr>
            <w:r w:rsidRPr="006F5582">
              <w:rPr>
                <w:rFonts w:ascii="Times New Roman" w:eastAsia="Batang" w:hAnsi="Times New Roman" w:cs="Times New Roman"/>
                <w:b/>
                <w:bCs/>
                <w:lang w:eastAsia="ru-RU"/>
              </w:rPr>
              <w:t>Содержание</w:t>
            </w:r>
          </w:p>
        </w:tc>
        <w:tc>
          <w:tcPr>
            <w:tcW w:w="623" w:type="pct"/>
          </w:tcPr>
          <w:p w14:paraId="03DE780A"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tcPr>
          <w:p w14:paraId="08AFC066"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2A4A402F" w14:textId="3237EE7C" w:rsidTr="0004639E">
        <w:trPr>
          <w:trHeight w:val="23"/>
        </w:trPr>
        <w:tc>
          <w:tcPr>
            <w:tcW w:w="1058" w:type="pct"/>
            <w:vMerge/>
            <w:shd w:val="clear" w:color="auto" w:fill="auto"/>
          </w:tcPr>
          <w:p w14:paraId="6D5D8B7E"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38BD4627" w14:textId="77777777" w:rsidR="0004639E" w:rsidRPr="006F5582" w:rsidRDefault="0004639E" w:rsidP="0004639E">
            <w:pPr>
              <w:spacing w:after="0" w:line="240" w:lineRule="auto"/>
              <w:rPr>
                <w:rFonts w:ascii="Times New Roman" w:eastAsia="Times New Roman" w:hAnsi="Times New Roman" w:cs="Times New Roman"/>
                <w:lang w:eastAsia="ru-RU"/>
              </w:rPr>
            </w:pPr>
            <w:r w:rsidRPr="006F5582">
              <w:rPr>
                <w:rFonts w:ascii="Times New Roman" w:eastAsia="Times New Roman" w:hAnsi="Times New Roman" w:cs="Times New Roman"/>
                <w:lang w:eastAsia="ru-RU"/>
              </w:rPr>
              <w:t>1.Понятие и классификация доказательств.</w:t>
            </w:r>
          </w:p>
        </w:tc>
        <w:tc>
          <w:tcPr>
            <w:tcW w:w="623" w:type="pct"/>
            <w:vMerge w:val="restart"/>
          </w:tcPr>
          <w:p w14:paraId="5D3FB1C8" w14:textId="4FBDD551" w:rsidR="0004639E" w:rsidRPr="006F5582" w:rsidRDefault="0004639E" w:rsidP="0004639E">
            <w:pPr>
              <w:spacing w:after="0" w:line="240" w:lineRule="auto"/>
              <w:jc w:val="center"/>
              <w:rPr>
                <w:rFonts w:ascii="Times New Roman" w:eastAsia="Batang" w:hAnsi="Times New Roman" w:cs="Times New Roman"/>
                <w:lang w:eastAsia="ru-RU"/>
              </w:rPr>
            </w:pPr>
          </w:p>
        </w:tc>
        <w:tc>
          <w:tcPr>
            <w:tcW w:w="775" w:type="pct"/>
            <w:vMerge w:val="restart"/>
          </w:tcPr>
          <w:p w14:paraId="067367EC" w14:textId="77777777" w:rsidR="0004639E" w:rsidRPr="007A4400" w:rsidRDefault="0004639E" w:rsidP="0004639E">
            <w:pPr>
              <w:suppressAutoHyphens/>
              <w:spacing w:after="0" w:line="240" w:lineRule="auto"/>
              <w:rPr>
                <w:rFonts w:ascii="Times New Roman" w:eastAsia="Batang" w:hAnsi="Times New Roman" w:cs="Times New Roman"/>
                <w:bCs/>
                <w:szCs w:val="24"/>
                <w:lang w:eastAsia="ru-RU"/>
              </w:rPr>
            </w:pPr>
            <w:r w:rsidRPr="007A4400">
              <w:rPr>
                <w:rFonts w:ascii="Times New Roman" w:eastAsia="Batang" w:hAnsi="Times New Roman" w:cs="Times New Roman"/>
                <w:bCs/>
                <w:szCs w:val="24"/>
                <w:lang w:eastAsia="ru-RU"/>
              </w:rPr>
              <w:t>ОК 1, 2, 4 - 9</w:t>
            </w:r>
          </w:p>
          <w:p w14:paraId="74FD08DF" w14:textId="146672FF" w:rsidR="0004639E" w:rsidRPr="006F5582" w:rsidRDefault="0004639E" w:rsidP="0004639E">
            <w:pPr>
              <w:suppressAutoHyphens/>
              <w:spacing w:after="0" w:line="276" w:lineRule="auto"/>
              <w:jc w:val="both"/>
              <w:rPr>
                <w:rFonts w:ascii="Times New Roman" w:eastAsia="Segoe UI" w:hAnsi="Times New Roman" w:cs="Times New Roman"/>
                <w:bCs/>
                <w:iCs/>
                <w:lang w:eastAsia="ru-RU"/>
              </w:rPr>
            </w:pPr>
            <w:r w:rsidRPr="007A4400">
              <w:rPr>
                <w:rFonts w:ascii="Times New Roman" w:eastAsia="Batang" w:hAnsi="Times New Roman" w:cs="Times New Roman"/>
                <w:bCs/>
                <w:szCs w:val="24"/>
                <w:lang w:eastAsia="ru-RU"/>
              </w:rPr>
              <w:t>ПК 1.1, 1.2, 1.4, 2.3</w:t>
            </w:r>
          </w:p>
        </w:tc>
      </w:tr>
      <w:tr w:rsidR="0004639E" w:rsidRPr="006F5582" w14:paraId="6A14744A" w14:textId="6B3D023F" w:rsidTr="0004639E">
        <w:trPr>
          <w:trHeight w:val="23"/>
        </w:trPr>
        <w:tc>
          <w:tcPr>
            <w:tcW w:w="1058" w:type="pct"/>
            <w:vMerge/>
            <w:shd w:val="clear" w:color="auto" w:fill="auto"/>
          </w:tcPr>
          <w:p w14:paraId="7D8D1793"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28CE4DB4" w14:textId="77777777" w:rsidR="0004639E" w:rsidRPr="006F5582" w:rsidRDefault="0004639E" w:rsidP="0004639E">
            <w:pPr>
              <w:spacing w:after="0" w:line="240" w:lineRule="auto"/>
              <w:rPr>
                <w:rFonts w:ascii="Times New Roman" w:eastAsia="Times New Roman" w:hAnsi="Times New Roman" w:cs="Times New Roman"/>
                <w:b/>
                <w:lang w:eastAsia="ru-RU"/>
              </w:rPr>
            </w:pPr>
            <w:r w:rsidRPr="006F5582">
              <w:rPr>
                <w:rFonts w:ascii="Times New Roman" w:eastAsia="Batang" w:hAnsi="Times New Roman" w:cs="Times New Roman"/>
                <w:b/>
                <w:bCs/>
                <w:lang w:eastAsia="ru-RU"/>
              </w:rPr>
              <w:t>В том числе практических занятий и лабораторных работ</w:t>
            </w:r>
          </w:p>
        </w:tc>
        <w:tc>
          <w:tcPr>
            <w:tcW w:w="623" w:type="pct"/>
            <w:vMerge/>
          </w:tcPr>
          <w:p w14:paraId="28940014"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vMerge/>
          </w:tcPr>
          <w:p w14:paraId="50D3D80E" w14:textId="3189C9F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37A867A6" w14:textId="7F1F288C" w:rsidTr="0004639E">
        <w:trPr>
          <w:trHeight w:val="23"/>
        </w:trPr>
        <w:tc>
          <w:tcPr>
            <w:tcW w:w="1058" w:type="pct"/>
            <w:vMerge/>
            <w:shd w:val="clear" w:color="auto" w:fill="auto"/>
          </w:tcPr>
          <w:p w14:paraId="2DBE279B"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73022E49" w14:textId="77777777" w:rsidR="0004639E" w:rsidRPr="006F5582" w:rsidRDefault="0004639E" w:rsidP="0004639E">
            <w:pPr>
              <w:spacing w:after="0" w:line="240" w:lineRule="auto"/>
              <w:rPr>
                <w:rFonts w:ascii="Times New Roman" w:eastAsia="Times New Roman" w:hAnsi="Times New Roman" w:cs="Times New Roman"/>
                <w:lang w:eastAsia="ru-RU"/>
              </w:rPr>
            </w:pPr>
            <w:r w:rsidRPr="006F5582">
              <w:rPr>
                <w:rFonts w:ascii="Times New Roman" w:eastAsia="Times New Roman" w:hAnsi="Times New Roman" w:cs="Times New Roman"/>
                <w:lang w:eastAsia="ru-RU"/>
              </w:rPr>
              <w:t>1.Относимость и допустимость доказательств.</w:t>
            </w:r>
          </w:p>
        </w:tc>
        <w:tc>
          <w:tcPr>
            <w:tcW w:w="623" w:type="pct"/>
            <w:vMerge/>
          </w:tcPr>
          <w:p w14:paraId="44D08997" w14:textId="4D8680B7" w:rsidR="0004639E" w:rsidRPr="006F5582" w:rsidRDefault="0004639E" w:rsidP="0004639E">
            <w:pPr>
              <w:spacing w:after="0" w:line="240" w:lineRule="auto"/>
              <w:jc w:val="center"/>
              <w:rPr>
                <w:rFonts w:ascii="Times New Roman" w:eastAsia="Batang" w:hAnsi="Times New Roman" w:cs="Times New Roman"/>
                <w:lang w:eastAsia="ru-RU"/>
              </w:rPr>
            </w:pPr>
          </w:p>
        </w:tc>
        <w:tc>
          <w:tcPr>
            <w:tcW w:w="775" w:type="pct"/>
            <w:vMerge/>
          </w:tcPr>
          <w:p w14:paraId="0A7EA5B9" w14:textId="1D28EB79" w:rsidR="0004639E" w:rsidRPr="006F5582" w:rsidRDefault="0004639E" w:rsidP="0004639E">
            <w:pPr>
              <w:suppressAutoHyphens/>
              <w:spacing w:after="0" w:line="276" w:lineRule="auto"/>
              <w:jc w:val="both"/>
              <w:rPr>
                <w:rFonts w:ascii="Times New Roman" w:eastAsia="Segoe UI" w:hAnsi="Times New Roman" w:cs="Times New Roman"/>
                <w:bCs/>
                <w:iCs/>
                <w:lang w:eastAsia="ru-RU"/>
              </w:rPr>
            </w:pPr>
          </w:p>
        </w:tc>
      </w:tr>
      <w:tr w:rsidR="0004639E" w:rsidRPr="006F5582" w14:paraId="443880BE" w14:textId="2BEF5462" w:rsidTr="0004639E">
        <w:trPr>
          <w:trHeight w:val="23"/>
        </w:trPr>
        <w:tc>
          <w:tcPr>
            <w:tcW w:w="1058" w:type="pct"/>
            <w:vMerge/>
            <w:shd w:val="clear" w:color="auto" w:fill="auto"/>
          </w:tcPr>
          <w:p w14:paraId="529D230B"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178A72FD" w14:textId="1803F0B2" w:rsidR="0004639E" w:rsidRPr="006F5582" w:rsidRDefault="0004639E" w:rsidP="0004639E">
            <w:pPr>
              <w:spacing w:after="0" w:line="240" w:lineRule="auto"/>
              <w:rPr>
                <w:rFonts w:ascii="Times New Roman" w:eastAsia="Times New Roman" w:hAnsi="Times New Roman" w:cs="Times New Roman"/>
                <w:b/>
                <w:lang w:eastAsia="ru-RU"/>
              </w:rPr>
            </w:pPr>
            <w:r w:rsidRPr="006F5582">
              <w:rPr>
                <w:rFonts w:ascii="Times New Roman" w:eastAsia="Times New Roman" w:hAnsi="Times New Roman" w:cs="Times New Roman"/>
                <w:b/>
                <w:lang w:eastAsia="ru-RU"/>
              </w:rPr>
              <w:t>Самостоятельная работа обучающихся</w:t>
            </w:r>
          </w:p>
        </w:tc>
        <w:tc>
          <w:tcPr>
            <w:tcW w:w="623" w:type="pct"/>
            <w:vMerge/>
          </w:tcPr>
          <w:p w14:paraId="675B9CC4" w14:textId="342F8764"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tcPr>
          <w:p w14:paraId="454A0898" w14:textId="146F45D2"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702CFB4C" w14:textId="63C3B7DB" w:rsidTr="0004639E">
        <w:trPr>
          <w:trHeight w:val="23"/>
        </w:trPr>
        <w:tc>
          <w:tcPr>
            <w:tcW w:w="1058" w:type="pct"/>
            <w:vMerge w:val="restart"/>
          </w:tcPr>
          <w:p w14:paraId="46AFC47A" w14:textId="261CD535" w:rsidR="0004639E" w:rsidRPr="006F5582" w:rsidRDefault="0004639E" w:rsidP="0004639E">
            <w:pPr>
              <w:spacing w:after="0" w:line="240" w:lineRule="auto"/>
              <w:rPr>
                <w:rFonts w:ascii="Times New Roman" w:eastAsia="Times New Roman" w:hAnsi="Times New Roman" w:cs="Times New Roman"/>
                <w:b/>
                <w:color w:val="000000"/>
                <w:lang w:eastAsia="ru-RU"/>
              </w:rPr>
            </w:pPr>
            <w:r w:rsidRPr="006F5582">
              <w:rPr>
                <w:rFonts w:ascii="Times New Roman" w:eastAsia="Times New Roman" w:hAnsi="Times New Roman" w:cs="Times New Roman"/>
                <w:b/>
                <w:color w:val="000000"/>
                <w:lang w:eastAsia="ru-RU"/>
              </w:rPr>
              <w:t>Тема 3</w:t>
            </w:r>
            <w:r>
              <w:rPr>
                <w:rFonts w:ascii="Times New Roman" w:eastAsia="Times New Roman" w:hAnsi="Times New Roman" w:cs="Times New Roman"/>
                <w:b/>
                <w:color w:val="000000"/>
                <w:lang w:eastAsia="ru-RU"/>
              </w:rPr>
              <w:t>.</w:t>
            </w:r>
            <w:r w:rsidRPr="006F5582">
              <w:rPr>
                <w:rFonts w:ascii="Times New Roman" w:eastAsia="Times New Roman" w:hAnsi="Times New Roman" w:cs="Times New Roman"/>
                <w:b/>
                <w:color w:val="000000"/>
                <w:lang w:eastAsia="ru-RU"/>
              </w:rPr>
              <w:t>3</w:t>
            </w:r>
          </w:p>
          <w:p w14:paraId="601152C9" w14:textId="77777777" w:rsidR="0004639E" w:rsidRPr="006F5582" w:rsidRDefault="0004639E" w:rsidP="0004639E">
            <w:pPr>
              <w:spacing w:after="0" w:line="240" w:lineRule="auto"/>
              <w:rPr>
                <w:rFonts w:ascii="Times New Roman" w:eastAsia="Times New Roman" w:hAnsi="Times New Roman" w:cs="Times New Roman"/>
                <w:b/>
                <w:color w:val="000000"/>
                <w:lang w:eastAsia="ru-RU"/>
              </w:rPr>
            </w:pPr>
            <w:r w:rsidRPr="006F5582">
              <w:rPr>
                <w:rFonts w:ascii="Times New Roman" w:eastAsia="Times New Roman" w:hAnsi="Times New Roman" w:cs="Times New Roman"/>
                <w:b/>
                <w:color w:val="000000"/>
                <w:lang w:eastAsia="ru-RU"/>
              </w:rPr>
              <w:t>Доказывание</w:t>
            </w:r>
          </w:p>
          <w:p w14:paraId="13A1DA64"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4343DAFC" w14:textId="77777777" w:rsidR="0004639E" w:rsidRPr="006F5582" w:rsidRDefault="0004639E" w:rsidP="0004639E">
            <w:pPr>
              <w:spacing w:after="0" w:line="240" w:lineRule="auto"/>
              <w:rPr>
                <w:rFonts w:ascii="Times New Roman" w:eastAsia="Times New Roman" w:hAnsi="Times New Roman" w:cs="Times New Roman"/>
                <w:b/>
                <w:lang w:eastAsia="ru-RU"/>
              </w:rPr>
            </w:pPr>
            <w:r w:rsidRPr="006F5582">
              <w:rPr>
                <w:rFonts w:ascii="Times New Roman" w:eastAsia="Batang" w:hAnsi="Times New Roman" w:cs="Times New Roman"/>
                <w:b/>
                <w:bCs/>
                <w:lang w:eastAsia="ru-RU"/>
              </w:rPr>
              <w:t>Содержание</w:t>
            </w:r>
          </w:p>
        </w:tc>
        <w:tc>
          <w:tcPr>
            <w:tcW w:w="623" w:type="pct"/>
          </w:tcPr>
          <w:p w14:paraId="0F804992"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tcPr>
          <w:p w14:paraId="4793122C"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2846C572" w14:textId="1DF4C791" w:rsidTr="0004639E">
        <w:trPr>
          <w:trHeight w:val="23"/>
        </w:trPr>
        <w:tc>
          <w:tcPr>
            <w:tcW w:w="1058" w:type="pct"/>
            <w:vMerge/>
          </w:tcPr>
          <w:p w14:paraId="08B1803C"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1C912762" w14:textId="77777777" w:rsidR="0004639E" w:rsidRPr="006F5582" w:rsidRDefault="0004639E" w:rsidP="0004639E">
            <w:pPr>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t>1.Доказывание в гражданском судопроизводстве.</w:t>
            </w:r>
          </w:p>
          <w:p w14:paraId="07A0AD2D" w14:textId="77777777" w:rsidR="0004639E" w:rsidRPr="006F5582" w:rsidRDefault="0004639E" w:rsidP="0004639E">
            <w:pPr>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t>2.Оценка доказательств.</w:t>
            </w:r>
          </w:p>
          <w:p w14:paraId="3A205145" w14:textId="77777777" w:rsidR="0004639E" w:rsidRPr="006F5582" w:rsidRDefault="0004639E" w:rsidP="0004639E">
            <w:pPr>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t>3.Свидетельские показания.</w:t>
            </w:r>
          </w:p>
          <w:p w14:paraId="04DA8735" w14:textId="77777777" w:rsidR="0004639E" w:rsidRPr="006F5582" w:rsidRDefault="0004639E" w:rsidP="0004639E">
            <w:pPr>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lastRenderedPageBreak/>
              <w:t>4.Письменные доказательства.</w:t>
            </w:r>
          </w:p>
          <w:p w14:paraId="4E81A623" w14:textId="77777777" w:rsidR="0004639E" w:rsidRPr="006F5582" w:rsidRDefault="0004639E" w:rsidP="0004639E">
            <w:pPr>
              <w:spacing w:after="0" w:line="240" w:lineRule="auto"/>
              <w:rPr>
                <w:rFonts w:ascii="Times New Roman" w:eastAsia="Times New Roman" w:hAnsi="Times New Roman" w:cs="Times New Roman"/>
                <w:b/>
                <w:lang w:eastAsia="ru-RU"/>
              </w:rPr>
            </w:pPr>
            <w:r w:rsidRPr="006F5582">
              <w:rPr>
                <w:rFonts w:ascii="Times New Roman" w:eastAsia="Times New Roman" w:hAnsi="Times New Roman" w:cs="Times New Roman"/>
                <w:color w:val="000000"/>
                <w:lang w:eastAsia="ru-RU"/>
              </w:rPr>
              <w:t>5.Объяснения сторон.</w:t>
            </w:r>
          </w:p>
        </w:tc>
        <w:tc>
          <w:tcPr>
            <w:tcW w:w="623" w:type="pct"/>
            <w:vMerge w:val="restart"/>
          </w:tcPr>
          <w:p w14:paraId="24F8A84D" w14:textId="723D2524"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val="restart"/>
          </w:tcPr>
          <w:p w14:paraId="427510B9" w14:textId="77777777" w:rsidR="0004639E" w:rsidRPr="007A4400" w:rsidRDefault="0004639E" w:rsidP="0004639E">
            <w:pPr>
              <w:suppressAutoHyphens/>
              <w:spacing w:after="0" w:line="240" w:lineRule="auto"/>
              <w:rPr>
                <w:rFonts w:ascii="Times New Roman" w:eastAsia="Batang" w:hAnsi="Times New Roman" w:cs="Times New Roman"/>
                <w:bCs/>
                <w:szCs w:val="24"/>
                <w:lang w:eastAsia="ru-RU"/>
              </w:rPr>
            </w:pPr>
            <w:r w:rsidRPr="007A4400">
              <w:rPr>
                <w:rFonts w:ascii="Times New Roman" w:eastAsia="Batang" w:hAnsi="Times New Roman" w:cs="Times New Roman"/>
                <w:bCs/>
                <w:szCs w:val="24"/>
                <w:lang w:eastAsia="ru-RU"/>
              </w:rPr>
              <w:t>ОК 1, 2, 4 - 9</w:t>
            </w:r>
          </w:p>
          <w:p w14:paraId="4BB2DFF6" w14:textId="200F4FB8" w:rsidR="0004639E" w:rsidRPr="006F5582" w:rsidRDefault="0004639E" w:rsidP="0004639E">
            <w:pPr>
              <w:suppressAutoHyphens/>
              <w:spacing w:after="0" w:line="276" w:lineRule="auto"/>
              <w:jc w:val="both"/>
              <w:rPr>
                <w:rFonts w:ascii="Times New Roman" w:eastAsia="Batang" w:hAnsi="Times New Roman" w:cs="Times New Roman"/>
                <w:lang w:eastAsia="ru-RU"/>
              </w:rPr>
            </w:pPr>
            <w:r w:rsidRPr="007A4400">
              <w:rPr>
                <w:rFonts w:ascii="Times New Roman" w:eastAsia="Batang" w:hAnsi="Times New Roman" w:cs="Times New Roman"/>
                <w:bCs/>
                <w:szCs w:val="24"/>
                <w:lang w:eastAsia="ru-RU"/>
              </w:rPr>
              <w:t>ПК 1.1, 1.2, 1.4, 2.3</w:t>
            </w:r>
          </w:p>
        </w:tc>
      </w:tr>
      <w:tr w:rsidR="0004639E" w:rsidRPr="006F5582" w14:paraId="29B7DE97" w14:textId="48237D6B" w:rsidTr="0004639E">
        <w:trPr>
          <w:trHeight w:val="23"/>
        </w:trPr>
        <w:tc>
          <w:tcPr>
            <w:tcW w:w="1058" w:type="pct"/>
            <w:vMerge/>
          </w:tcPr>
          <w:p w14:paraId="3E118187"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40A2ED16" w14:textId="77777777" w:rsidR="0004639E" w:rsidRPr="006F5582" w:rsidRDefault="0004639E" w:rsidP="0004639E">
            <w:pPr>
              <w:spacing w:after="0" w:line="240" w:lineRule="auto"/>
              <w:rPr>
                <w:rFonts w:ascii="Times New Roman" w:eastAsia="Times New Roman" w:hAnsi="Times New Roman" w:cs="Times New Roman"/>
                <w:b/>
                <w:lang w:eastAsia="ru-RU"/>
              </w:rPr>
            </w:pPr>
            <w:r w:rsidRPr="006F5582">
              <w:rPr>
                <w:rFonts w:ascii="Times New Roman" w:eastAsia="Batang" w:hAnsi="Times New Roman" w:cs="Times New Roman"/>
                <w:b/>
                <w:bCs/>
                <w:lang w:eastAsia="ru-RU"/>
              </w:rPr>
              <w:t>В том числе практических занятий и лабораторных работ</w:t>
            </w:r>
          </w:p>
        </w:tc>
        <w:tc>
          <w:tcPr>
            <w:tcW w:w="623" w:type="pct"/>
            <w:vMerge/>
          </w:tcPr>
          <w:p w14:paraId="325BD851"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vMerge/>
          </w:tcPr>
          <w:p w14:paraId="0886780A"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5B89A2FA" w14:textId="573BC397" w:rsidTr="0004639E">
        <w:trPr>
          <w:trHeight w:val="23"/>
        </w:trPr>
        <w:tc>
          <w:tcPr>
            <w:tcW w:w="1058" w:type="pct"/>
            <w:vMerge/>
          </w:tcPr>
          <w:p w14:paraId="0DE32139"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5D7E3D6E" w14:textId="77777777" w:rsidR="0004639E" w:rsidRPr="006F5582" w:rsidRDefault="0004639E" w:rsidP="0004639E">
            <w:pPr>
              <w:spacing w:after="0" w:line="240" w:lineRule="auto"/>
              <w:rPr>
                <w:rFonts w:ascii="Times New Roman" w:eastAsia="Times New Roman" w:hAnsi="Times New Roman" w:cs="Times New Roman"/>
                <w:b/>
                <w:color w:val="000000"/>
                <w:lang w:eastAsia="ru-RU"/>
              </w:rPr>
            </w:pPr>
            <w:r w:rsidRPr="006F5582">
              <w:rPr>
                <w:rFonts w:ascii="Times New Roman" w:eastAsia="Times New Roman" w:hAnsi="Times New Roman" w:cs="Times New Roman"/>
                <w:color w:val="000000"/>
                <w:lang w:eastAsia="ru-RU"/>
              </w:rPr>
              <w:t>1.Предмет и бремя доказывания.</w:t>
            </w:r>
          </w:p>
          <w:p w14:paraId="4F0787DE" w14:textId="77777777" w:rsidR="0004639E" w:rsidRPr="006F5582" w:rsidRDefault="0004639E" w:rsidP="0004639E">
            <w:pPr>
              <w:spacing w:after="0" w:line="240" w:lineRule="auto"/>
              <w:rPr>
                <w:rFonts w:ascii="Times New Roman" w:eastAsia="Times New Roman" w:hAnsi="Times New Roman" w:cs="Times New Roman"/>
                <w:b/>
                <w:color w:val="000000"/>
                <w:lang w:eastAsia="ru-RU"/>
              </w:rPr>
            </w:pPr>
            <w:r w:rsidRPr="006F5582">
              <w:rPr>
                <w:rFonts w:ascii="Times New Roman" w:eastAsia="Times New Roman" w:hAnsi="Times New Roman" w:cs="Times New Roman"/>
                <w:color w:val="000000"/>
                <w:lang w:eastAsia="ru-RU"/>
              </w:rPr>
              <w:t>2.Вещественные доказательства.</w:t>
            </w:r>
          </w:p>
          <w:p w14:paraId="6EF4207E" w14:textId="77777777" w:rsidR="0004639E" w:rsidRPr="006F5582" w:rsidRDefault="0004639E" w:rsidP="0004639E">
            <w:pPr>
              <w:spacing w:after="0" w:line="240" w:lineRule="auto"/>
              <w:jc w:val="both"/>
              <w:rPr>
                <w:rFonts w:ascii="Times New Roman" w:eastAsia="Times New Roman" w:hAnsi="Times New Roman" w:cs="Times New Roman"/>
                <w:bCs/>
                <w:lang w:eastAsia="ru-RU"/>
              </w:rPr>
            </w:pPr>
            <w:r w:rsidRPr="006F5582">
              <w:rPr>
                <w:rFonts w:ascii="Times New Roman" w:eastAsia="Times New Roman" w:hAnsi="Times New Roman" w:cs="Times New Roman"/>
                <w:color w:val="000000"/>
                <w:lang w:eastAsia="ru-RU"/>
              </w:rPr>
              <w:t>3.Аудио-и видеозаписи.</w:t>
            </w:r>
          </w:p>
        </w:tc>
        <w:tc>
          <w:tcPr>
            <w:tcW w:w="623" w:type="pct"/>
            <w:vMerge/>
          </w:tcPr>
          <w:p w14:paraId="43A2DA73" w14:textId="01A601B4"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tcPr>
          <w:p w14:paraId="2D7ACFFB" w14:textId="5AF199CC"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23A17729" w14:textId="589EE214" w:rsidTr="0004639E">
        <w:trPr>
          <w:trHeight w:val="23"/>
        </w:trPr>
        <w:tc>
          <w:tcPr>
            <w:tcW w:w="1058" w:type="pct"/>
            <w:vMerge/>
          </w:tcPr>
          <w:p w14:paraId="4A3E4602"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619ECAA8" w14:textId="6848A46A" w:rsidR="0004639E" w:rsidRPr="006F5582" w:rsidRDefault="0004639E" w:rsidP="0004639E">
            <w:pPr>
              <w:spacing w:after="0" w:line="240" w:lineRule="auto"/>
              <w:jc w:val="both"/>
              <w:rPr>
                <w:rFonts w:ascii="Times New Roman" w:eastAsia="Times New Roman" w:hAnsi="Times New Roman" w:cs="Times New Roman"/>
                <w:b/>
                <w:lang w:eastAsia="ru-RU"/>
              </w:rPr>
            </w:pPr>
            <w:r w:rsidRPr="006F5582">
              <w:rPr>
                <w:rFonts w:ascii="Times New Roman" w:eastAsia="Times New Roman" w:hAnsi="Times New Roman" w:cs="Times New Roman"/>
                <w:b/>
                <w:lang w:eastAsia="ru-RU"/>
              </w:rPr>
              <w:t>Самостоятельная работа обучающихся</w:t>
            </w:r>
          </w:p>
        </w:tc>
        <w:tc>
          <w:tcPr>
            <w:tcW w:w="623" w:type="pct"/>
            <w:vMerge/>
          </w:tcPr>
          <w:p w14:paraId="61E8F450" w14:textId="5C6D45D6" w:rsidR="0004639E" w:rsidRPr="006F5582" w:rsidRDefault="0004639E" w:rsidP="0004639E">
            <w:pPr>
              <w:spacing w:after="0" w:line="240" w:lineRule="auto"/>
              <w:jc w:val="center"/>
              <w:rPr>
                <w:rFonts w:ascii="Times New Roman" w:eastAsia="Batang" w:hAnsi="Times New Roman" w:cs="Times New Roman"/>
                <w:lang w:eastAsia="ru-RU"/>
              </w:rPr>
            </w:pPr>
          </w:p>
        </w:tc>
        <w:tc>
          <w:tcPr>
            <w:tcW w:w="775" w:type="pct"/>
            <w:vMerge/>
          </w:tcPr>
          <w:p w14:paraId="29685C16" w14:textId="72EBD592" w:rsidR="0004639E" w:rsidRPr="006F5582" w:rsidRDefault="0004639E" w:rsidP="0004639E">
            <w:pPr>
              <w:suppressAutoHyphens/>
              <w:spacing w:after="0" w:line="276" w:lineRule="auto"/>
              <w:jc w:val="both"/>
              <w:rPr>
                <w:rFonts w:ascii="Times New Roman" w:eastAsia="Segoe UI" w:hAnsi="Times New Roman" w:cs="Times New Roman"/>
                <w:bCs/>
                <w:iCs/>
                <w:lang w:eastAsia="ru-RU"/>
              </w:rPr>
            </w:pPr>
          </w:p>
        </w:tc>
      </w:tr>
      <w:tr w:rsidR="0004639E" w:rsidRPr="006F5582" w14:paraId="47E56641" w14:textId="4DC6D4C2" w:rsidTr="0004639E">
        <w:trPr>
          <w:trHeight w:val="23"/>
        </w:trPr>
        <w:tc>
          <w:tcPr>
            <w:tcW w:w="1058" w:type="pct"/>
            <w:vMerge w:val="restart"/>
          </w:tcPr>
          <w:p w14:paraId="04651818" w14:textId="77777777" w:rsidR="0004639E" w:rsidRPr="006F5582" w:rsidRDefault="0004639E" w:rsidP="0004639E">
            <w:pPr>
              <w:tabs>
                <w:tab w:val="left" w:pos="1185"/>
                <w:tab w:val="center" w:pos="1717"/>
              </w:tabs>
              <w:spacing w:after="0" w:line="240" w:lineRule="auto"/>
              <w:rPr>
                <w:rFonts w:ascii="Times New Roman" w:eastAsia="Times New Roman" w:hAnsi="Times New Roman" w:cs="Times New Roman"/>
                <w:b/>
                <w:color w:val="000000"/>
                <w:lang w:eastAsia="ru-RU"/>
              </w:rPr>
            </w:pPr>
            <w:r w:rsidRPr="006F5582">
              <w:rPr>
                <w:rFonts w:ascii="Times New Roman" w:eastAsia="Times New Roman" w:hAnsi="Times New Roman" w:cs="Times New Roman"/>
                <w:b/>
                <w:color w:val="000000"/>
                <w:lang w:eastAsia="ru-RU"/>
              </w:rPr>
              <w:t>Тема 3.4</w:t>
            </w:r>
          </w:p>
          <w:p w14:paraId="355A0D09"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r w:rsidRPr="006F5582">
              <w:rPr>
                <w:rFonts w:ascii="Times New Roman" w:eastAsia="Times New Roman" w:hAnsi="Times New Roman" w:cs="Times New Roman"/>
                <w:b/>
                <w:color w:val="000000"/>
                <w:lang w:eastAsia="ru-RU"/>
              </w:rPr>
              <w:t>Предъявление иска</w:t>
            </w:r>
          </w:p>
        </w:tc>
        <w:tc>
          <w:tcPr>
            <w:tcW w:w="2544" w:type="pct"/>
          </w:tcPr>
          <w:p w14:paraId="5AB2F493" w14:textId="77777777" w:rsidR="0004639E" w:rsidRPr="006F5582" w:rsidRDefault="0004639E" w:rsidP="0004639E">
            <w:pPr>
              <w:spacing w:after="0" w:line="240" w:lineRule="auto"/>
              <w:jc w:val="both"/>
              <w:rPr>
                <w:rFonts w:ascii="Times New Roman" w:eastAsia="Times New Roman" w:hAnsi="Times New Roman" w:cs="Times New Roman"/>
                <w:b/>
                <w:lang w:eastAsia="ru-RU"/>
              </w:rPr>
            </w:pPr>
            <w:r w:rsidRPr="006F5582">
              <w:rPr>
                <w:rFonts w:ascii="Times New Roman" w:eastAsia="Batang" w:hAnsi="Times New Roman" w:cs="Times New Roman"/>
                <w:b/>
                <w:bCs/>
                <w:lang w:eastAsia="ru-RU"/>
              </w:rPr>
              <w:t>Содержание</w:t>
            </w:r>
          </w:p>
        </w:tc>
        <w:tc>
          <w:tcPr>
            <w:tcW w:w="623" w:type="pct"/>
          </w:tcPr>
          <w:p w14:paraId="06995882"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tcPr>
          <w:p w14:paraId="43E51F0F"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0C99DA77" w14:textId="3BFEADF3" w:rsidTr="0004639E">
        <w:trPr>
          <w:trHeight w:val="23"/>
        </w:trPr>
        <w:tc>
          <w:tcPr>
            <w:tcW w:w="1058" w:type="pct"/>
            <w:vMerge/>
          </w:tcPr>
          <w:p w14:paraId="4690A35B"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35D7A86F" w14:textId="77777777" w:rsidR="0004639E" w:rsidRPr="006F5582" w:rsidRDefault="0004639E" w:rsidP="0004639E">
            <w:pPr>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t>1.Составные части искового заявления.</w:t>
            </w:r>
          </w:p>
          <w:p w14:paraId="2D658404" w14:textId="77777777" w:rsidR="0004639E" w:rsidRPr="006F5582" w:rsidRDefault="0004639E" w:rsidP="0004639E">
            <w:pPr>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t>2.Порядок исправления недостатков в исковом заявлении.</w:t>
            </w:r>
          </w:p>
          <w:p w14:paraId="2A865131" w14:textId="77777777" w:rsidR="0004639E" w:rsidRPr="006F5582" w:rsidRDefault="0004639E" w:rsidP="0004639E">
            <w:pPr>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t>3.Виды исков.</w:t>
            </w:r>
          </w:p>
        </w:tc>
        <w:tc>
          <w:tcPr>
            <w:tcW w:w="623" w:type="pct"/>
            <w:vMerge w:val="restart"/>
          </w:tcPr>
          <w:p w14:paraId="05606C67" w14:textId="0363073C"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val="restart"/>
          </w:tcPr>
          <w:p w14:paraId="5D067581" w14:textId="77777777" w:rsidR="0004639E" w:rsidRPr="007A4400" w:rsidRDefault="0004639E" w:rsidP="0004639E">
            <w:pPr>
              <w:suppressAutoHyphens/>
              <w:spacing w:after="0" w:line="240" w:lineRule="auto"/>
              <w:rPr>
                <w:rFonts w:ascii="Times New Roman" w:eastAsia="Batang" w:hAnsi="Times New Roman" w:cs="Times New Roman"/>
                <w:bCs/>
                <w:szCs w:val="24"/>
                <w:lang w:eastAsia="ru-RU"/>
              </w:rPr>
            </w:pPr>
            <w:r w:rsidRPr="007A4400">
              <w:rPr>
                <w:rFonts w:ascii="Times New Roman" w:eastAsia="Batang" w:hAnsi="Times New Roman" w:cs="Times New Roman"/>
                <w:bCs/>
                <w:szCs w:val="24"/>
                <w:lang w:eastAsia="ru-RU"/>
              </w:rPr>
              <w:t>ОК 1, 2, 4 - 9</w:t>
            </w:r>
          </w:p>
          <w:p w14:paraId="458B5071" w14:textId="5BD6B685" w:rsidR="0004639E" w:rsidRPr="006F5582" w:rsidRDefault="0004639E" w:rsidP="0004639E">
            <w:pPr>
              <w:suppressAutoHyphens/>
              <w:spacing w:after="0" w:line="276" w:lineRule="auto"/>
              <w:jc w:val="both"/>
              <w:rPr>
                <w:rFonts w:ascii="Times New Roman" w:eastAsia="Batang" w:hAnsi="Times New Roman" w:cs="Times New Roman"/>
                <w:lang w:eastAsia="ru-RU"/>
              </w:rPr>
            </w:pPr>
            <w:r w:rsidRPr="007A4400">
              <w:rPr>
                <w:rFonts w:ascii="Times New Roman" w:eastAsia="Batang" w:hAnsi="Times New Roman" w:cs="Times New Roman"/>
                <w:bCs/>
                <w:szCs w:val="24"/>
                <w:lang w:eastAsia="ru-RU"/>
              </w:rPr>
              <w:t>ПК 1.1, 1.2, 1.4, 2.3</w:t>
            </w:r>
          </w:p>
        </w:tc>
      </w:tr>
      <w:tr w:rsidR="0004639E" w:rsidRPr="006F5582" w14:paraId="5E3A39C1" w14:textId="7E5C4979" w:rsidTr="0004639E">
        <w:trPr>
          <w:trHeight w:val="23"/>
        </w:trPr>
        <w:tc>
          <w:tcPr>
            <w:tcW w:w="1058" w:type="pct"/>
            <w:vMerge/>
          </w:tcPr>
          <w:p w14:paraId="055ED1CA"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21A2DB98" w14:textId="77777777" w:rsidR="0004639E" w:rsidRPr="006F5582" w:rsidRDefault="0004639E" w:rsidP="0004639E">
            <w:pPr>
              <w:spacing w:after="0" w:line="240" w:lineRule="auto"/>
              <w:jc w:val="both"/>
              <w:rPr>
                <w:rFonts w:ascii="Times New Roman" w:eastAsia="Times New Roman" w:hAnsi="Times New Roman" w:cs="Times New Roman"/>
                <w:b/>
                <w:lang w:eastAsia="ru-RU"/>
              </w:rPr>
            </w:pPr>
            <w:r w:rsidRPr="006F5582">
              <w:rPr>
                <w:rFonts w:ascii="Times New Roman" w:eastAsia="Batang" w:hAnsi="Times New Roman" w:cs="Times New Roman"/>
                <w:b/>
                <w:bCs/>
                <w:lang w:eastAsia="ru-RU"/>
              </w:rPr>
              <w:t>В том числе практических занятий и лабораторных работ</w:t>
            </w:r>
          </w:p>
        </w:tc>
        <w:tc>
          <w:tcPr>
            <w:tcW w:w="623" w:type="pct"/>
            <w:vMerge/>
          </w:tcPr>
          <w:p w14:paraId="49E3C796"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vMerge/>
          </w:tcPr>
          <w:p w14:paraId="426CAD1E"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27D87D71" w14:textId="64F0B465" w:rsidTr="0004639E">
        <w:trPr>
          <w:trHeight w:val="23"/>
        </w:trPr>
        <w:tc>
          <w:tcPr>
            <w:tcW w:w="1058" w:type="pct"/>
            <w:vMerge/>
          </w:tcPr>
          <w:p w14:paraId="7AC6837E"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2CAF6592" w14:textId="77777777" w:rsidR="0004639E" w:rsidRPr="006F5582" w:rsidRDefault="0004639E" w:rsidP="0004639E">
            <w:pPr>
              <w:spacing w:after="0" w:line="240" w:lineRule="auto"/>
              <w:jc w:val="both"/>
              <w:rPr>
                <w:rFonts w:ascii="Times New Roman" w:eastAsia="Times New Roman" w:hAnsi="Times New Roman" w:cs="Times New Roman"/>
                <w:b/>
                <w:lang w:eastAsia="ru-RU"/>
              </w:rPr>
            </w:pPr>
            <w:r w:rsidRPr="006F5582">
              <w:rPr>
                <w:rFonts w:ascii="Times New Roman" w:eastAsia="Times New Roman" w:hAnsi="Times New Roman" w:cs="Times New Roman"/>
                <w:color w:val="000000"/>
                <w:lang w:eastAsia="ru-RU"/>
              </w:rPr>
              <w:t>1.Принятие искового заявления. Отказ в принятии искового заявления основания, порядок, последствия). Возвращение искового заявления.</w:t>
            </w:r>
          </w:p>
        </w:tc>
        <w:tc>
          <w:tcPr>
            <w:tcW w:w="623" w:type="pct"/>
            <w:vMerge/>
          </w:tcPr>
          <w:p w14:paraId="63F6C3F7" w14:textId="24AE80A3"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tcPr>
          <w:p w14:paraId="7EC6B346" w14:textId="415CEAF5"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3958C162" w14:textId="5F3BA011" w:rsidTr="0004639E">
        <w:trPr>
          <w:trHeight w:val="23"/>
        </w:trPr>
        <w:tc>
          <w:tcPr>
            <w:tcW w:w="1058" w:type="pct"/>
            <w:vMerge/>
          </w:tcPr>
          <w:p w14:paraId="37511904"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6034B930" w14:textId="189D4057" w:rsidR="0004639E" w:rsidRPr="006F5582" w:rsidRDefault="0004639E" w:rsidP="0004639E">
            <w:pPr>
              <w:spacing w:after="0" w:line="240" w:lineRule="auto"/>
              <w:jc w:val="both"/>
              <w:rPr>
                <w:rFonts w:ascii="Times New Roman" w:eastAsia="Times New Roman" w:hAnsi="Times New Roman" w:cs="Times New Roman"/>
                <w:b/>
                <w:lang w:eastAsia="ru-RU"/>
              </w:rPr>
            </w:pPr>
            <w:r w:rsidRPr="006F5582">
              <w:rPr>
                <w:rFonts w:ascii="Times New Roman" w:eastAsia="Times New Roman" w:hAnsi="Times New Roman" w:cs="Times New Roman"/>
                <w:b/>
                <w:lang w:eastAsia="ru-RU"/>
              </w:rPr>
              <w:t>Самостоятельная работа обучающихся</w:t>
            </w:r>
          </w:p>
        </w:tc>
        <w:tc>
          <w:tcPr>
            <w:tcW w:w="623" w:type="pct"/>
            <w:vMerge/>
          </w:tcPr>
          <w:p w14:paraId="1C83D026" w14:textId="76E6B88B"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tcPr>
          <w:p w14:paraId="32747928" w14:textId="1FA0CD0A"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6093AD64" w14:textId="64DC7786" w:rsidTr="0004639E">
        <w:trPr>
          <w:trHeight w:val="23"/>
        </w:trPr>
        <w:tc>
          <w:tcPr>
            <w:tcW w:w="1058" w:type="pct"/>
            <w:vMerge w:val="restart"/>
          </w:tcPr>
          <w:p w14:paraId="1CFF9BE1" w14:textId="77777777" w:rsidR="0004639E" w:rsidRPr="006F5582" w:rsidRDefault="0004639E" w:rsidP="0004639E">
            <w:pPr>
              <w:spacing w:after="0" w:line="240" w:lineRule="auto"/>
              <w:rPr>
                <w:rFonts w:ascii="Times New Roman" w:eastAsia="Times New Roman" w:hAnsi="Times New Roman" w:cs="Times New Roman"/>
                <w:b/>
                <w:color w:val="000000"/>
                <w:lang w:eastAsia="ru-RU"/>
              </w:rPr>
            </w:pPr>
            <w:r w:rsidRPr="006F5582">
              <w:rPr>
                <w:rFonts w:ascii="Times New Roman" w:eastAsia="Times New Roman" w:hAnsi="Times New Roman" w:cs="Times New Roman"/>
                <w:b/>
                <w:color w:val="000000"/>
                <w:lang w:eastAsia="ru-RU"/>
              </w:rPr>
              <w:t>Тема 3.5</w:t>
            </w:r>
          </w:p>
          <w:p w14:paraId="150BC0F6"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r w:rsidRPr="006F5582">
              <w:rPr>
                <w:rFonts w:ascii="Times New Roman" w:eastAsia="Times New Roman" w:hAnsi="Times New Roman" w:cs="Times New Roman"/>
                <w:b/>
                <w:color w:val="000000"/>
                <w:lang w:eastAsia="ru-RU"/>
              </w:rPr>
              <w:t>Судебное разбирательство</w:t>
            </w:r>
          </w:p>
        </w:tc>
        <w:tc>
          <w:tcPr>
            <w:tcW w:w="2544" w:type="pct"/>
          </w:tcPr>
          <w:p w14:paraId="7EF65602" w14:textId="77777777" w:rsidR="0004639E" w:rsidRPr="006F5582" w:rsidRDefault="0004639E" w:rsidP="0004639E">
            <w:pPr>
              <w:spacing w:after="0" w:line="240" w:lineRule="auto"/>
              <w:jc w:val="both"/>
              <w:rPr>
                <w:rFonts w:ascii="Times New Roman" w:eastAsia="Times New Roman" w:hAnsi="Times New Roman" w:cs="Times New Roman"/>
                <w:b/>
                <w:lang w:eastAsia="ru-RU"/>
              </w:rPr>
            </w:pPr>
            <w:r w:rsidRPr="006F5582">
              <w:rPr>
                <w:rFonts w:ascii="Times New Roman" w:eastAsia="Batang" w:hAnsi="Times New Roman" w:cs="Times New Roman"/>
                <w:b/>
                <w:bCs/>
                <w:lang w:eastAsia="ru-RU"/>
              </w:rPr>
              <w:t>Содержание</w:t>
            </w:r>
          </w:p>
        </w:tc>
        <w:tc>
          <w:tcPr>
            <w:tcW w:w="623" w:type="pct"/>
          </w:tcPr>
          <w:p w14:paraId="210C0900"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tcPr>
          <w:p w14:paraId="65C20DAE"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3D6D90D3" w14:textId="1CB7E76E" w:rsidTr="0004639E">
        <w:trPr>
          <w:trHeight w:val="23"/>
        </w:trPr>
        <w:tc>
          <w:tcPr>
            <w:tcW w:w="1058" w:type="pct"/>
            <w:vMerge/>
          </w:tcPr>
          <w:p w14:paraId="1C6FC5B9"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4EB755B9" w14:textId="3D758EC3" w:rsidR="0004639E" w:rsidRPr="006F5582" w:rsidRDefault="0004639E" w:rsidP="0004639E">
            <w:pPr>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t>1.Судебное разбирательство по гражданскому делу, его значение и части. Подготовительная часть судебного разбирательства.</w:t>
            </w:r>
          </w:p>
          <w:p w14:paraId="14F9D7E0" w14:textId="03FD8365" w:rsidR="0004639E" w:rsidRPr="006F5582" w:rsidRDefault="0004639E" w:rsidP="0004639E">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color w:val="000000"/>
                <w:lang w:eastAsia="ru-RU"/>
              </w:rPr>
              <w:t>2</w:t>
            </w:r>
            <w:r w:rsidRPr="006F5582">
              <w:rPr>
                <w:rFonts w:ascii="Times New Roman" w:eastAsia="Times New Roman" w:hAnsi="Times New Roman" w:cs="Times New Roman"/>
                <w:color w:val="000000"/>
                <w:lang w:eastAsia="ru-RU"/>
              </w:rPr>
              <w:t>.Рассмотрение дела, по существу.</w:t>
            </w:r>
            <w:r>
              <w:rPr>
                <w:rFonts w:ascii="Times New Roman" w:eastAsia="Times New Roman" w:hAnsi="Times New Roman" w:cs="Times New Roman"/>
                <w:color w:val="000000"/>
                <w:lang w:eastAsia="ru-RU"/>
              </w:rPr>
              <w:t xml:space="preserve"> </w:t>
            </w:r>
            <w:r w:rsidRPr="006F5582">
              <w:rPr>
                <w:rFonts w:ascii="Times New Roman" w:eastAsia="Times New Roman" w:hAnsi="Times New Roman" w:cs="Times New Roman"/>
                <w:color w:val="000000"/>
                <w:lang w:eastAsia="ru-RU"/>
              </w:rPr>
              <w:t>Порядок и сроки судебного разбирательства.</w:t>
            </w:r>
          </w:p>
        </w:tc>
        <w:tc>
          <w:tcPr>
            <w:tcW w:w="623" w:type="pct"/>
            <w:vMerge w:val="restart"/>
          </w:tcPr>
          <w:p w14:paraId="601622C9" w14:textId="7FB1BCF5"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val="restart"/>
          </w:tcPr>
          <w:p w14:paraId="3F700941" w14:textId="77777777" w:rsidR="0004639E" w:rsidRPr="007A4400" w:rsidRDefault="0004639E" w:rsidP="0004639E">
            <w:pPr>
              <w:suppressAutoHyphens/>
              <w:spacing w:after="0" w:line="240" w:lineRule="auto"/>
              <w:rPr>
                <w:rFonts w:ascii="Times New Roman" w:eastAsia="Batang" w:hAnsi="Times New Roman" w:cs="Times New Roman"/>
                <w:bCs/>
                <w:szCs w:val="24"/>
                <w:lang w:eastAsia="ru-RU"/>
              </w:rPr>
            </w:pPr>
            <w:r w:rsidRPr="007A4400">
              <w:rPr>
                <w:rFonts w:ascii="Times New Roman" w:eastAsia="Batang" w:hAnsi="Times New Roman" w:cs="Times New Roman"/>
                <w:bCs/>
                <w:szCs w:val="24"/>
                <w:lang w:eastAsia="ru-RU"/>
              </w:rPr>
              <w:t>ОК 1, 2, 4 - 9</w:t>
            </w:r>
          </w:p>
          <w:p w14:paraId="0DBA4173" w14:textId="481FCC91" w:rsidR="0004639E" w:rsidRPr="006F5582" w:rsidRDefault="0004639E" w:rsidP="0004639E">
            <w:pPr>
              <w:suppressAutoHyphens/>
              <w:spacing w:after="0" w:line="276" w:lineRule="auto"/>
              <w:jc w:val="both"/>
              <w:rPr>
                <w:rFonts w:ascii="Times New Roman" w:eastAsia="Batang" w:hAnsi="Times New Roman" w:cs="Times New Roman"/>
                <w:lang w:eastAsia="ru-RU"/>
              </w:rPr>
            </w:pPr>
            <w:r w:rsidRPr="007A4400">
              <w:rPr>
                <w:rFonts w:ascii="Times New Roman" w:eastAsia="Batang" w:hAnsi="Times New Roman" w:cs="Times New Roman"/>
                <w:bCs/>
                <w:szCs w:val="24"/>
                <w:lang w:eastAsia="ru-RU"/>
              </w:rPr>
              <w:t>ПК 1.1, 1.2, 1.4, 2.3</w:t>
            </w:r>
          </w:p>
        </w:tc>
      </w:tr>
      <w:tr w:rsidR="0004639E" w:rsidRPr="006F5582" w14:paraId="2B315404" w14:textId="7991D374" w:rsidTr="0004639E">
        <w:trPr>
          <w:trHeight w:val="23"/>
        </w:trPr>
        <w:tc>
          <w:tcPr>
            <w:tcW w:w="1058" w:type="pct"/>
            <w:vMerge/>
          </w:tcPr>
          <w:p w14:paraId="2F59C366"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21A9E43E" w14:textId="77777777" w:rsidR="0004639E" w:rsidRPr="006F5582" w:rsidRDefault="0004639E" w:rsidP="0004639E">
            <w:pPr>
              <w:spacing w:after="0" w:line="240" w:lineRule="auto"/>
              <w:jc w:val="both"/>
              <w:rPr>
                <w:rFonts w:ascii="Times New Roman" w:eastAsia="Times New Roman" w:hAnsi="Times New Roman" w:cs="Times New Roman"/>
                <w:b/>
                <w:lang w:eastAsia="ru-RU"/>
              </w:rPr>
            </w:pPr>
            <w:r w:rsidRPr="006F5582">
              <w:rPr>
                <w:rFonts w:ascii="Times New Roman" w:eastAsia="Batang" w:hAnsi="Times New Roman" w:cs="Times New Roman"/>
                <w:b/>
                <w:bCs/>
                <w:lang w:eastAsia="ru-RU"/>
              </w:rPr>
              <w:t>В том числе практических занятий и лабораторных работ</w:t>
            </w:r>
          </w:p>
        </w:tc>
        <w:tc>
          <w:tcPr>
            <w:tcW w:w="623" w:type="pct"/>
            <w:vMerge/>
          </w:tcPr>
          <w:p w14:paraId="2F254846"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vMerge/>
          </w:tcPr>
          <w:p w14:paraId="44527A79"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077CC71D" w14:textId="7F5D1914" w:rsidTr="0004639E">
        <w:trPr>
          <w:trHeight w:val="23"/>
        </w:trPr>
        <w:tc>
          <w:tcPr>
            <w:tcW w:w="1058" w:type="pct"/>
            <w:vMerge/>
          </w:tcPr>
          <w:p w14:paraId="1E70F20D"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1F87B9F3" w14:textId="0A511D1E" w:rsidR="0004639E" w:rsidRPr="006F5582" w:rsidRDefault="0004639E" w:rsidP="0004639E">
            <w:pPr>
              <w:spacing w:after="0" w:line="240" w:lineRule="auto"/>
              <w:jc w:val="both"/>
              <w:rPr>
                <w:rFonts w:ascii="Times New Roman" w:eastAsia="Times New Roman" w:hAnsi="Times New Roman" w:cs="Times New Roman"/>
                <w:b/>
                <w:lang w:eastAsia="ru-RU"/>
              </w:rPr>
            </w:pPr>
            <w:r w:rsidRPr="006F5582">
              <w:rPr>
                <w:rFonts w:ascii="Times New Roman" w:eastAsia="Times New Roman" w:hAnsi="Times New Roman" w:cs="Times New Roman"/>
                <w:lang w:eastAsia="ru-RU"/>
              </w:rPr>
              <w:t>1.Судебные прения. Постановление и объявление решения суда.</w:t>
            </w:r>
            <w:r>
              <w:rPr>
                <w:rFonts w:ascii="Times New Roman" w:eastAsia="Times New Roman" w:hAnsi="Times New Roman" w:cs="Times New Roman"/>
                <w:lang w:eastAsia="ru-RU"/>
              </w:rPr>
              <w:t xml:space="preserve"> </w:t>
            </w:r>
            <w:r w:rsidRPr="006F5582">
              <w:rPr>
                <w:rFonts w:ascii="Times New Roman" w:eastAsia="Times New Roman" w:hAnsi="Times New Roman" w:cs="Times New Roman"/>
                <w:lang w:eastAsia="ru-RU"/>
              </w:rPr>
              <w:t>Решение суда.</w:t>
            </w:r>
          </w:p>
        </w:tc>
        <w:tc>
          <w:tcPr>
            <w:tcW w:w="623" w:type="pct"/>
            <w:vMerge/>
          </w:tcPr>
          <w:p w14:paraId="75A54DD9" w14:textId="461C26FE"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tcPr>
          <w:p w14:paraId="0EAFC09C" w14:textId="06C17117"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09FC562A" w14:textId="2F06176B" w:rsidTr="0004639E">
        <w:trPr>
          <w:trHeight w:val="23"/>
        </w:trPr>
        <w:tc>
          <w:tcPr>
            <w:tcW w:w="1058" w:type="pct"/>
            <w:vMerge/>
          </w:tcPr>
          <w:p w14:paraId="58EF5DFA"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66CE8D0F" w14:textId="3F060205" w:rsidR="0004639E" w:rsidRPr="006F5582" w:rsidRDefault="0004639E" w:rsidP="0004639E">
            <w:pPr>
              <w:spacing w:after="0" w:line="240" w:lineRule="auto"/>
              <w:jc w:val="both"/>
              <w:rPr>
                <w:rFonts w:ascii="Times New Roman" w:eastAsia="Times New Roman" w:hAnsi="Times New Roman" w:cs="Times New Roman"/>
                <w:lang w:eastAsia="ru-RU"/>
              </w:rPr>
            </w:pPr>
            <w:r w:rsidRPr="006F5582">
              <w:rPr>
                <w:rFonts w:ascii="Times New Roman" w:eastAsia="Times New Roman" w:hAnsi="Times New Roman" w:cs="Times New Roman"/>
                <w:b/>
                <w:lang w:eastAsia="ru-RU"/>
              </w:rPr>
              <w:t>Самостоятельная работа обучающихся</w:t>
            </w:r>
          </w:p>
        </w:tc>
        <w:tc>
          <w:tcPr>
            <w:tcW w:w="623" w:type="pct"/>
            <w:vMerge/>
          </w:tcPr>
          <w:p w14:paraId="0792D8DE" w14:textId="14E621BA"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tcPr>
          <w:p w14:paraId="4D712DF1" w14:textId="39F55C63"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5228A4B0" w14:textId="501AF621" w:rsidTr="0004639E">
        <w:trPr>
          <w:trHeight w:val="23"/>
        </w:trPr>
        <w:tc>
          <w:tcPr>
            <w:tcW w:w="1058" w:type="pct"/>
            <w:vMerge w:val="restart"/>
          </w:tcPr>
          <w:p w14:paraId="3082340B" w14:textId="77777777" w:rsidR="0004639E" w:rsidRPr="006F5582" w:rsidRDefault="0004639E" w:rsidP="0004639E">
            <w:pPr>
              <w:spacing w:after="0" w:line="240" w:lineRule="auto"/>
              <w:rPr>
                <w:rFonts w:ascii="Times New Roman" w:eastAsia="Times New Roman" w:hAnsi="Times New Roman" w:cs="Times New Roman"/>
                <w:b/>
                <w:color w:val="000000"/>
                <w:lang w:eastAsia="ru-RU"/>
              </w:rPr>
            </w:pPr>
            <w:r w:rsidRPr="006F5582">
              <w:rPr>
                <w:rFonts w:ascii="Times New Roman" w:eastAsia="Times New Roman" w:hAnsi="Times New Roman" w:cs="Times New Roman"/>
                <w:b/>
                <w:color w:val="000000"/>
                <w:lang w:eastAsia="ru-RU"/>
              </w:rPr>
              <w:t>Тема 3.6</w:t>
            </w:r>
          </w:p>
          <w:p w14:paraId="0E1358F9"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r w:rsidRPr="006F5582">
              <w:rPr>
                <w:rFonts w:ascii="Times New Roman" w:eastAsia="Times New Roman" w:hAnsi="Times New Roman" w:cs="Times New Roman"/>
                <w:b/>
                <w:color w:val="000000"/>
                <w:lang w:eastAsia="ru-RU"/>
              </w:rPr>
              <w:t>Производство в кассационной и надзорной инстанции</w:t>
            </w:r>
          </w:p>
        </w:tc>
        <w:tc>
          <w:tcPr>
            <w:tcW w:w="2544" w:type="pct"/>
          </w:tcPr>
          <w:p w14:paraId="17490D2B" w14:textId="77777777" w:rsidR="0004639E" w:rsidRPr="006F5582" w:rsidRDefault="0004639E" w:rsidP="0004639E">
            <w:pPr>
              <w:spacing w:after="0" w:line="240" w:lineRule="auto"/>
              <w:jc w:val="both"/>
              <w:rPr>
                <w:rFonts w:ascii="Times New Roman" w:eastAsia="Times New Roman" w:hAnsi="Times New Roman" w:cs="Times New Roman"/>
                <w:b/>
                <w:lang w:eastAsia="ru-RU"/>
              </w:rPr>
            </w:pPr>
            <w:r w:rsidRPr="006F5582">
              <w:rPr>
                <w:rFonts w:ascii="Times New Roman" w:eastAsia="Batang" w:hAnsi="Times New Roman" w:cs="Times New Roman"/>
                <w:b/>
                <w:bCs/>
                <w:lang w:eastAsia="ru-RU"/>
              </w:rPr>
              <w:t>Содержание</w:t>
            </w:r>
          </w:p>
        </w:tc>
        <w:tc>
          <w:tcPr>
            <w:tcW w:w="623" w:type="pct"/>
          </w:tcPr>
          <w:p w14:paraId="35B5F161"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tcPr>
          <w:p w14:paraId="1FF9EDE8"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1FFA6119" w14:textId="69E7EEB2" w:rsidTr="0004639E">
        <w:trPr>
          <w:trHeight w:val="23"/>
        </w:trPr>
        <w:tc>
          <w:tcPr>
            <w:tcW w:w="1058" w:type="pct"/>
            <w:vMerge/>
          </w:tcPr>
          <w:p w14:paraId="7C42D1BF"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2A75761D" w14:textId="77777777" w:rsidR="0004639E" w:rsidRPr="006F5582" w:rsidRDefault="0004639E" w:rsidP="0004639E">
            <w:pPr>
              <w:spacing w:after="0" w:line="240" w:lineRule="auto"/>
              <w:rPr>
                <w:rFonts w:ascii="Times New Roman" w:eastAsia="Times New Roman" w:hAnsi="Times New Roman" w:cs="Times New Roman"/>
                <w:color w:val="000000"/>
                <w:lang w:eastAsia="ru-RU"/>
              </w:rPr>
            </w:pPr>
            <w:r w:rsidRPr="006F5582">
              <w:rPr>
                <w:rFonts w:ascii="Times New Roman" w:eastAsia="Times New Roman" w:hAnsi="Times New Roman" w:cs="Times New Roman"/>
                <w:color w:val="000000"/>
                <w:lang w:eastAsia="ru-RU"/>
              </w:rPr>
              <w:t>1.Право кассационного обжалования.</w:t>
            </w:r>
          </w:p>
          <w:p w14:paraId="7740F566" w14:textId="77777777" w:rsidR="0004639E" w:rsidRPr="006F5582" w:rsidRDefault="0004639E" w:rsidP="0004639E">
            <w:pPr>
              <w:spacing w:after="0" w:line="240" w:lineRule="auto"/>
              <w:jc w:val="both"/>
              <w:rPr>
                <w:rFonts w:ascii="Times New Roman" w:eastAsia="Times New Roman" w:hAnsi="Times New Roman" w:cs="Times New Roman"/>
                <w:b/>
                <w:lang w:eastAsia="ru-RU"/>
              </w:rPr>
            </w:pPr>
            <w:r w:rsidRPr="006F5582">
              <w:rPr>
                <w:rFonts w:ascii="Times New Roman" w:eastAsia="Times New Roman" w:hAnsi="Times New Roman" w:cs="Times New Roman"/>
                <w:color w:val="000000"/>
                <w:lang w:eastAsia="ru-RU"/>
              </w:rPr>
              <w:t>2.Рассмотрение жалоб (представлений) судом кассационной инстанции.</w:t>
            </w:r>
          </w:p>
        </w:tc>
        <w:tc>
          <w:tcPr>
            <w:tcW w:w="623" w:type="pct"/>
            <w:vMerge w:val="restart"/>
          </w:tcPr>
          <w:p w14:paraId="5B128438" w14:textId="01C35A1B"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val="restart"/>
          </w:tcPr>
          <w:p w14:paraId="68D69721" w14:textId="77777777" w:rsidR="0004639E" w:rsidRPr="007A4400" w:rsidRDefault="0004639E" w:rsidP="0004639E">
            <w:pPr>
              <w:suppressAutoHyphens/>
              <w:spacing w:after="0" w:line="240" w:lineRule="auto"/>
              <w:rPr>
                <w:rFonts w:ascii="Times New Roman" w:eastAsia="Batang" w:hAnsi="Times New Roman" w:cs="Times New Roman"/>
                <w:bCs/>
                <w:szCs w:val="24"/>
                <w:lang w:eastAsia="ru-RU"/>
              </w:rPr>
            </w:pPr>
            <w:r w:rsidRPr="007A4400">
              <w:rPr>
                <w:rFonts w:ascii="Times New Roman" w:eastAsia="Batang" w:hAnsi="Times New Roman" w:cs="Times New Roman"/>
                <w:bCs/>
                <w:szCs w:val="24"/>
                <w:lang w:eastAsia="ru-RU"/>
              </w:rPr>
              <w:t>ОК 1, 2, 4 - 9</w:t>
            </w:r>
          </w:p>
          <w:p w14:paraId="26C2F33E" w14:textId="0B70BEE2" w:rsidR="0004639E" w:rsidRPr="006F5582" w:rsidRDefault="0004639E" w:rsidP="0004639E">
            <w:pPr>
              <w:suppressAutoHyphens/>
              <w:spacing w:after="0" w:line="276" w:lineRule="auto"/>
              <w:jc w:val="both"/>
              <w:rPr>
                <w:rFonts w:ascii="Times New Roman" w:eastAsia="Batang" w:hAnsi="Times New Roman" w:cs="Times New Roman"/>
                <w:lang w:eastAsia="ru-RU"/>
              </w:rPr>
            </w:pPr>
            <w:r w:rsidRPr="007A4400">
              <w:rPr>
                <w:rFonts w:ascii="Times New Roman" w:eastAsia="Batang" w:hAnsi="Times New Roman" w:cs="Times New Roman"/>
                <w:bCs/>
                <w:szCs w:val="24"/>
                <w:lang w:eastAsia="ru-RU"/>
              </w:rPr>
              <w:t>ПК 1.1, 1.2, 1.4, 2.3</w:t>
            </w:r>
          </w:p>
        </w:tc>
      </w:tr>
      <w:tr w:rsidR="0004639E" w:rsidRPr="006F5582" w14:paraId="47B93F2B" w14:textId="4EAA9EEF" w:rsidTr="0004639E">
        <w:trPr>
          <w:trHeight w:val="23"/>
        </w:trPr>
        <w:tc>
          <w:tcPr>
            <w:tcW w:w="1058" w:type="pct"/>
            <w:vMerge/>
          </w:tcPr>
          <w:p w14:paraId="636BD22C"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3A6AD6E0" w14:textId="77777777" w:rsidR="0004639E" w:rsidRPr="006F5582" w:rsidRDefault="0004639E" w:rsidP="0004639E">
            <w:pPr>
              <w:spacing w:after="0" w:line="240" w:lineRule="auto"/>
              <w:jc w:val="both"/>
              <w:rPr>
                <w:rFonts w:ascii="Times New Roman" w:eastAsia="Times New Roman" w:hAnsi="Times New Roman" w:cs="Times New Roman"/>
                <w:b/>
                <w:lang w:eastAsia="ru-RU"/>
              </w:rPr>
            </w:pPr>
            <w:r w:rsidRPr="006F5582">
              <w:rPr>
                <w:rFonts w:ascii="Times New Roman" w:eastAsia="Batang" w:hAnsi="Times New Roman" w:cs="Times New Roman"/>
                <w:b/>
                <w:bCs/>
                <w:lang w:eastAsia="ru-RU"/>
              </w:rPr>
              <w:t>В том числе практических занятий и лабораторных работ</w:t>
            </w:r>
          </w:p>
        </w:tc>
        <w:tc>
          <w:tcPr>
            <w:tcW w:w="623" w:type="pct"/>
            <w:vMerge/>
          </w:tcPr>
          <w:p w14:paraId="43051F12" w14:textId="77777777" w:rsidR="0004639E" w:rsidRPr="006F5582" w:rsidRDefault="0004639E" w:rsidP="0004639E">
            <w:pPr>
              <w:spacing w:after="0" w:line="240" w:lineRule="auto"/>
              <w:jc w:val="center"/>
              <w:rPr>
                <w:rFonts w:ascii="Times New Roman" w:eastAsia="Batang" w:hAnsi="Times New Roman" w:cs="Times New Roman"/>
                <w:bCs/>
                <w:highlight w:val="yellow"/>
                <w:lang w:eastAsia="ru-RU"/>
              </w:rPr>
            </w:pPr>
          </w:p>
        </w:tc>
        <w:tc>
          <w:tcPr>
            <w:tcW w:w="775" w:type="pct"/>
            <w:vMerge/>
          </w:tcPr>
          <w:p w14:paraId="3685D7EC" w14:textId="77777777" w:rsidR="0004639E" w:rsidRPr="006F5582"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6F5582" w14:paraId="398DD2F4" w14:textId="52670A07" w:rsidTr="0004639E">
        <w:trPr>
          <w:trHeight w:val="23"/>
        </w:trPr>
        <w:tc>
          <w:tcPr>
            <w:tcW w:w="1058" w:type="pct"/>
            <w:vMerge/>
          </w:tcPr>
          <w:p w14:paraId="28B92492"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61BCC79C" w14:textId="77777777" w:rsidR="0004639E" w:rsidRPr="006F5582" w:rsidRDefault="0004639E" w:rsidP="0004639E">
            <w:pPr>
              <w:spacing w:after="0" w:line="240" w:lineRule="auto"/>
              <w:jc w:val="both"/>
              <w:rPr>
                <w:rFonts w:ascii="Times New Roman" w:eastAsia="Times New Roman" w:hAnsi="Times New Roman" w:cs="Times New Roman"/>
                <w:lang w:eastAsia="ru-RU"/>
              </w:rPr>
            </w:pPr>
            <w:r w:rsidRPr="006F5582">
              <w:rPr>
                <w:rFonts w:ascii="Times New Roman" w:eastAsia="Times New Roman" w:hAnsi="Times New Roman" w:cs="Times New Roman"/>
                <w:lang w:eastAsia="ru-RU"/>
              </w:rPr>
              <w:t xml:space="preserve">1.Право на обращение в суд надзорной инстанции. </w:t>
            </w:r>
          </w:p>
          <w:p w14:paraId="22428BF5" w14:textId="77777777" w:rsidR="0004639E" w:rsidRPr="006F5582" w:rsidRDefault="0004639E" w:rsidP="0004639E">
            <w:pPr>
              <w:spacing w:after="0" w:line="240" w:lineRule="auto"/>
              <w:jc w:val="both"/>
              <w:rPr>
                <w:rFonts w:ascii="Times New Roman" w:eastAsia="Times New Roman" w:hAnsi="Times New Roman" w:cs="Times New Roman"/>
                <w:b/>
                <w:lang w:eastAsia="ru-RU"/>
              </w:rPr>
            </w:pPr>
            <w:r w:rsidRPr="006F5582">
              <w:rPr>
                <w:rFonts w:ascii="Times New Roman" w:eastAsia="Times New Roman" w:hAnsi="Times New Roman" w:cs="Times New Roman"/>
                <w:lang w:eastAsia="ru-RU"/>
              </w:rPr>
              <w:t>2.Действия суда надзорной инстанции после получения надзорной жалобы (представления).</w:t>
            </w:r>
          </w:p>
        </w:tc>
        <w:tc>
          <w:tcPr>
            <w:tcW w:w="623" w:type="pct"/>
            <w:vMerge/>
          </w:tcPr>
          <w:p w14:paraId="446420AC" w14:textId="65944AAC"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tcPr>
          <w:p w14:paraId="1A33353B" w14:textId="2587CB70"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2F39D2FB" w14:textId="3941CF8A" w:rsidTr="0004639E">
        <w:trPr>
          <w:trHeight w:val="23"/>
        </w:trPr>
        <w:tc>
          <w:tcPr>
            <w:tcW w:w="1058" w:type="pct"/>
            <w:vMerge/>
          </w:tcPr>
          <w:p w14:paraId="10E2AF2A" w14:textId="77777777" w:rsidR="0004639E" w:rsidRPr="006F5582" w:rsidRDefault="0004639E" w:rsidP="0004639E">
            <w:pPr>
              <w:spacing w:after="0" w:line="276" w:lineRule="auto"/>
              <w:rPr>
                <w:rFonts w:ascii="Times New Roman" w:eastAsia="Batang" w:hAnsi="Times New Roman" w:cs="Times New Roman"/>
                <w:b/>
                <w:bCs/>
                <w:highlight w:val="green"/>
                <w:lang w:eastAsia="ru-RU"/>
              </w:rPr>
            </w:pPr>
          </w:p>
        </w:tc>
        <w:tc>
          <w:tcPr>
            <w:tcW w:w="2544" w:type="pct"/>
          </w:tcPr>
          <w:p w14:paraId="7050B235" w14:textId="7CC1E8EC" w:rsidR="0004639E" w:rsidRPr="006F5582" w:rsidRDefault="0004639E" w:rsidP="0004639E">
            <w:pPr>
              <w:spacing w:after="0" w:line="240" w:lineRule="auto"/>
              <w:jc w:val="both"/>
              <w:rPr>
                <w:rFonts w:ascii="Times New Roman" w:eastAsia="Times New Roman" w:hAnsi="Times New Roman" w:cs="Times New Roman"/>
                <w:lang w:eastAsia="ru-RU"/>
              </w:rPr>
            </w:pPr>
            <w:r w:rsidRPr="006F5582">
              <w:rPr>
                <w:rFonts w:ascii="Times New Roman" w:eastAsia="Times New Roman" w:hAnsi="Times New Roman" w:cs="Times New Roman"/>
                <w:b/>
                <w:lang w:eastAsia="ru-RU"/>
              </w:rPr>
              <w:t>Самостоятельная работа обучающихся</w:t>
            </w:r>
          </w:p>
        </w:tc>
        <w:tc>
          <w:tcPr>
            <w:tcW w:w="623" w:type="pct"/>
            <w:vMerge/>
          </w:tcPr>
          <w:p w14:paraId="4E07B063" w14:textId="069E0D66" w:rsidR="0004639E" w:rsidRPr="006F5582" w:rsidRDefault="0004639E" w:rsidP="0004639E">
            <w:pPr>
              <w:suppressAutoHyphens/>
              <w:spacing w:after="0" w:line="276" w:lineRule="auto"/>
              <w:jc w:val="center"/>
              <w:rPr>
                <w:rFonts w:ascii="Times New Roman" w:eastAsia="Batang" w:hAnsi="Times New Roman" w:cs="Times New Roman"/>
                <w:lang w:eastAsia="ru-RU"/>
              </w:rPr>
            </w:pPr>
          </w:p>
        </w:tc>
        <w:tc>
          <w:tcPr>
            <w:tcW w:w="775" w:type="pct"/>
            <w:vMerge/>
          </w:tcPr>
          <w:p w14:paraId="01E0FC40" w14:textId="282AA238" w:rsidR="0004639E" w:rsidRPr="006F5582" w:rsidRDefault="0004639E" w:rsidP="0004639E">
            <w:pPr>
              <w:suppressAutoHyphens/>
              <w:spacing w:after="0" w:line="276" w:lineRule="auto"/>
              <w:jc w:val="both"/>
              <w:rPr>
                <w:rFonts w:ascii="Times New Roman" w:eastAsia="Batang" w:hAnsi="Times New Roman" w:cs="Times New Roman"/>
                <w:lang w:eastAsia="ru-RU"/>
              </w:rPr>
            </w:pPr>
          </w:p>
        </w:tc>
      </w:tr>
      <w:tr w:rsidR="0004639E" w:rsidRPr="006F5582" w14:paraId="342A5D55" w14:textId="6140705C" w:rsidTr="0004639E">
        <w:trPr>
          <w:trHeight w:val="23"/>
        </w:trPr>
        <w:tc>
          <w:tcPr>
            <w:tcW w:w="3602" w:type="pct"/>
            <w:gridSpan w:val="2"/>
          </w:tcPr>
          <w:p w14:paraId="37CEEE20" w14:textId="77777777" w:rsidR="0004639E" w:rsidRPr="006F5582" w:rsidRDefault="0004639E" w:rsidP="0004639E">
            <w:pPr>
              <w:suppressAutoHyphens/>
              <w:spacing w:after="0" w:line="276" w:lineRule="auto"/>
              <w:rPr>
                <w:rFonts w:ascii="Times New Roman" w:eastAsia="Batang" w:hAnsi="Times New Roman" w:cs="Times New Roman"/>
                <w:b/>
                <w:lang w:eastAsia="ru-RU"/>
              </w:rPr>
            </w:pPr>
            <w:r w:rsidRPr="006F5582">
              <w:rPr>
                <w:rFonts w:ascii="Times New Roman" w:eastAsia="Batang" w:hAnsi="Times New Roman" w:cs="Times New Roman"/>
                <w:b/>
                <w:lang w:eastAsia="ru-RU"/>
              </w:rPr>
              <w:t>Промежуточная аттестация</w:t>
            </w:r>
          </w:p>
        </w:tc>
        <w:tc>
          <w:tcPr>
            <w:tcW w:w="623" w:type="pct"/>
          </w:tcPr>
          <w:p w14:paraId="383A35A5" w14:textId="77777777" w:rsidR="0004639E" w:rsidRPr="006F5582" w:rsidRDefault="0004639E" w:rsidP="0004639E">
            <w:pPr>
              <w:spacing w:after="0" w:line="276" w:lineRule="auto"/>
              <w:rPr>
                <w:rFonts w:ascii="Times New Roman" w:eastAsia="Batang" w:hAnsi="Times New Roman" w:cs="Times New Roman"/>
                <w:b/>
                <w:i/>
                <w:highlight w:val="green"/>
                <w:lang w:eastAsia="ru-RU"/>
              </w:rPr>
            </w:pPr>
          </w:p>
        </w:tc>
        <w:tc>
          <w:tcPr>
            <w:tcW w:w="775" w:type="pct"/>
          </w:tcPr>
          <w:p w14:paraId="2C28CC17" w14:textId="77777777" w:rsidR="0004639E" w:rsidRPr="006F5582" w:rsidRDefault="0004639E" w:rsidP="0004639E">
            <w:pPr>
              <w:spacing w:after="0" w:line="276" w:lineRule="auto"/>
              <w:rPr>
                <w:rFonts w:ascii="Times New Roman" w:eastAsia="Batang" w:hAnsi="Times New Roman" w:cs="Times New Roman"/>
                <w:b/>
                <w:i/>
                <w:highlight w:val="green"/>
                <w:lang w:eastAsia="ru-RU"/>
              </w:rPr>
            </w:pPr>
          </w:p>
        </w:tc>
      </w:tr>
      <w:tr w:rsidR="0004639E" w:rsidRPr="006F5582" w14:paraId="4F333DDC" w14:textId="6A9670F6" w:rsidTr="0004639E">
        <w:trPr>
          <w:trHeight w:val="23"/>
        </w:trPr>
        <w:tc>
          <w:tcPr>
            <w:tcW w:w="3602" w:type="pct"/>
            <w:gridSpan w:val="2"/>
          </w:tcPr>
          <w:p w14:paraId="584B4A96" w14:textId="77777777" w:rsidR="0004639E" w:rsidRPr="006F5582" w:rsidRDefault="0004639E" w:rsidP="0004639E">
            <w:pPr>
              <w:spacing w:after="0" w:line="276" w:lineRule="auto"/>
              <w:rPr>
                <w:rFonts w:ascii="Times New Roman" w:eastAsia="Batang" w:hAnsi="Times New Roman" w:cs="Times New Roman"/>
                <w:b/>
                <w:bCs/>
                <w:lang w:eastAsia="ru-RU"/>
              </w:rPr>
            </w:pPr>
            <w:r w:rsidRPr="006F5582">
              <w:rPr>
                <w:rFonts w:ascii="Times New Roman" w:eastAsia="Batang" w:hAnsi="Times New Roman" w:cs="Times New Roman"/>
                <w:b/>
                <w:bCs/>
                <w:lang w:eastAsia="ru-RU"/>
              </w:rPr>
              <w:t>Всего:</w:t>
            </w:r>
          </w:p>
        </w:tc>
        <w:tc>
          <w:tcPr>
            <w:tcW w:w="623" w:type="pct"/>
          </w:tcPr>
          <w:p w14:paraId="5764E72D" w14:textId="3E65EBAC" w:rsidR="0004639E" w:rsidRPr="006F5582" w:rsidRDefault="0004639E" w:rsidP="0004639E">
            <w:pPr>
              <w:spacing w:after="0" w:line="276" w:lineRule="auto"/>
              <w:jc w:val="center"/>
              <w:rPr>
                <w:rFonts w:ascii="Times New Roman" w:eastAsia="Batang" w:hAnsi="Times New Roman" w:cs="Times New Roman"/>
                <w:b/>
                <w:bCs/>
                <w:iCs/>
                <w:lang w:eastAsia="ru-RU"/>
              </w:rPr>
            </w:pPr>
            <w:r w:rsidRPr="006F5582">
              <w:rPr>
                <w:rFonts w:ascii="Times New Roman" w:eastAsia="Batang" w:hAnsi="Times New Roman" w:cs="Times New Roman"/>
                <w:b/>
                <w:bCs/>
                <w:iCs/>
                <w:lang w:eastAsia="ru-RU"/>
              </w:rPr>
              <w:t>36</w:t>
            </w:r>
          </w:p>
        </w:tc>
        <w:tc>
          <w:tcPr>
            <w:tcW w:w="775" w:type="pct"/>
          </w:tcPr>
          <w:p w14:paraId="55058103" w14:textId="77777777" w:rsidR="0004639E" w:rsidRPr="006F5582" w:rsidRDefault="0004639E" w:rsidP="0004639E">
            <w:pPr>
              <w:spacing w:after="0" w:line="276" w:lineRule="auto"/>
              <w:rPr>
                <w:rFonts w:ascii="Times New Roman" w:eastAsia="Batang" w:hAnsi="Times New Roman" w:cs="Times New Roman"/>
                <w:b/>
                <w:bCs/>
                <w:i/>
                <w:highlight w:val="green"/>
                <w:lang w:eastAsia="ru-RU"/>
              </w:rPr>
            </w:pPr>
          </w:p>
        </w:tc>
      </w:tr>
    </w:tbl>
    <w:p w14:paraId="4372033D" w14:textId="77777777" w:rsidR="002C45BA" w:rsidRPr="002C45BA" w:rsidRDefault="002C45BA" w:rsidP="002C45BA">
      <w:pPr>
        <w:spacing w:after="200" w:line="276" w:lineRule="auto"/>
        <w:ind w:firstLine="709"/>
        <w:rPr>
          <w:rFonts w:ascii="Times New Roman" w:eastAsia="Batang" w:hAnsi="Times New Roman" w:cs="Times New Roman"/>
          <w:i/>
          <w:lang w:eastAsia="ru-RU"/>
        </w:rPr>
      </w:pPr>
    </w:p>
    <w:p w14:paraId="07F315E7" w14:textId="77777777" w:rsidR="002C45BA" w:rsidRPr="002C45BA" w:rsidRDefault="002C45BA" w:rsidP="002C45BA">
      <w:pPr>
        <w:spacing w:after="200" w:line="276" w:lineRule="auto"/>
        <w:ind w:firstLine="709"/>
        <w:rPr>
          <w:rFonts w:ascii="Times New Roman" w:eastAsia="Batang" w:hAnsi="Times New Roman" w:cs="Times New Roman"/>
          <w:i/>
          <w:lang w:eastAsia="ru-RU"/>
        </w:rPr>
        <w:sectPr w:rsidR="002C45BA" w:rsidRPr="002C45BA" w:rsidSect="002346E6">
          <w:pgSz w:w="16840" w:h="11907" w:orient="landscape"/>
          <w:pgMar w:top="851" w:right="1134" w:bottom="851" w:left="992" w:header="709" w:footer="709" w:gutter="0"/>
          <w:cols w:space="720"/>
        </w:sectPr>
      </w:pPr>
    </w:p>
    <w:p w14:paraId="139BF11F" w14:textId="77777777" w:rsidR="002C45BA" w:rsidRPr="002C45BA" w:rsidRDefault="002C45BA" w:rsidP="002C45BA">
      <w:pPr>
        <w:spacing w:after="0" w:line="276" w:lineRule="auto"/>
        <w:jc w:val="center"/>
        <w:rPr>
          <w:rFonts w:ascii="Times New Roman" w:eastAsia="Batang" w:hAnsi="Times New Roman" w:cs="Batang"/>
          <w:b/>
          <w:bCs/>
          <w:sz w:val="24"/>
          <w:szCs w:val="24"/>
          <w:lang w:eastAsia="ru-RU"/>
        </w:rPr>
      </w:pPr>
      <w:r w:rsidRPr="002C45BA">
        <w:rPr>
          <w:rFonts w:ascii="Times New Roman" w:eastAsia="Batang" w:hAnsi="Times New Roman" w:cs="Batang"/>
          <w:b/>
          <w:bCs/>
          <w:sz w:val="24"/>
          <w:szCs w:val="24"/>
          <w:lang w:eastAsia="ru-RU"/>
        </w:rPr>
        <w:lastRenderedPageBreak/>
        <w:t>3. УСЛОВИЯ РЕАЛИЗАЦИИ УЧЕБНОЙ ДИСЦИПЛИНЫ</w:t>
      </w:r>
    </w:p>
    <w:p w14:paraId="2FA66C1F" w14:textId="77777777" w:rsidR="007A4400" w:rsidRDefault="007A4400" w:rsidP="002C45BA">
      <w:pPr>
        <w:spacing w:after="0" w:line="276" w:lineRule="auto"/>
        <w:ind w:firstLine="709"/>
        <w:jc w:val="both"/>
        <w:rPr>
          <w:rFonts w:ascii="Times New Roman" w:eastAsia="Times New Roman" w:hAnsi="Times New Roman" w:cs="Times New Roman"/>
          <w:b/>
          <w:bCs/>
          <w:sz w:val="24"/>
          <w:szCs w:val="24"/>
          <w:lang w:eastAsia="ru-RU"/>
        </w:rPr>
      </w:pPr>
    </w:p>
    <w:p w14:paraId="607E008F" w14:textId="77777777" w:rsidR="002C45BA" w:rsidRPr="00317C89" w:rsidRDefault="002C45BA" w:rsidP="00317C89">
      <w:pPr>
        <w:spacing w:after="0" w:line="276" w:lineRule="auto"/>
        <w:ind w:firstLine="709"/>
        <w:jc w:val="both"/>
        <w:rPr>
          <w:rFonts w:ascii="Times New Roman" w:eastAsia="Times New Roman" w:hAnsi="Times New Roman" w:cs="Times New Roman"/>
          <w:bCs/>
          <w:sz w:val="24"/>
          <w:szCs w:val="24"/>
          <w:lang w:eastAsia="ru-RU"/>
        </w:rPr>
      </w:pPr>
      <w:r w:rsidRPr="00317C89">
        <w:rPr>
          <w:rFonts w:ascii="Times New Roman" w:eastAsia="Times New Roman" w:hAnsi="Times New Roman" w:cs="Times New Roman"/>
          <w:bCs/>
          <w:sz w:val="24"/>
          <w:szCs w:val="24"/>
          <w:lang w:eastAsia="ru-RU"/>
        </w:rPr>
        <w:t xml:space="preserve">3.1. Для реализации программы </w:t>
      </w:r>
      <w:r w:rsidR="008A1CB5" w:rsidRPr="00317C89">
        <w:rPr>
          <w:rFonts w:ascii="Times New Roman" w:eastAsia="Times New Roman" w:hAnsi="Times New Roman" w:cs="Times New Roman"/>
          <w:bCs/>
          <w:sz w:val="24"/>
          <w:szCs w:val="24"/>
          <w:lang w:eastAsia="ru-RU"/>
        </w:rPr>
        <w:t>учебной дисциплины</w:t>
      </w:r>
      <w:r w:rsidRPr="00317C89">
        <w:rPr>
          <w:rFonts w:ascii="Times New Roman" w:eastAsia="Times New Roman" w:hAnsi="Times New Roman" w:cs="Times New Roman"/>
          <w:bCs/>
          <w:sz w:val="24"/>
          <w:szCs w:val="24"/>
          <w:lang w:eastAsia="ru-RU"/>
        </w:rPr>
        <w:t xml:space="preserve"> должны быть предусмотрены следующие специальные помещения:</w:t>
      </w:r>
    </w:p>
    <w:p w14:paraId="5CE86708" w14:textId="19FB929B" w:rsidR="002C45BA" w:rsidRPr="00317C89" w:rsidRDefault="002C45BA" w:rsidP="00317C89">
      <w:pPr>
        <w:suppressAutoHyphens/>
        <w:spacing w:after="0" w:line="276" w:lineRule="auto"/>
        <w:ind w:firstLine="709"/>
        <w:jc w:val="both"/>
        <w:rPr>
          <w:rFonts w:ascii="Times New Roman" w:eastAsia="Times New Roman" w:hAnsi="Times New Roman" w:cs="Times New Roman"/>
          <w:bCs/>
          <w:sz w:val="24"/>
          <w:szCs w:val="24"/>
          <w:lang w:eastAsia="ru-RU"/>
        </w:rPr>
      </w:pPr>
      <w:r w:rsidRPr="00317C89">
        <w:rPr>
          <w:rFonts w:ascii="Times New Roman" w:eastAsia="Times New Roman" w:hAnsi="Times New Roman" w:cs="Times New Roman"/>
          <w:bCs/>
          <w:sz w:val="24"/>
          <w:szCs w:val="24"/>
          <w:lang w:eastAsia="ru-RU"/>
        </w:rPr>
        <w:t>Кабинет</w:t>
      </w:r>
      <w:r w:rsidRPr="00317C89">
        <w:rPr>
          <w:rFonts w:ascii="Times New Roman" w:eastAsia="Times New Roman" w:hAnsi="Times New Roman" w:cs="Times New Roman"/>
          <w:bCs/>
          <w:i/>
          <w:sz w:val="24"/>
          <w:szCs w:val="24"/>
          <w:lang w:eastAsia="ru-RU"/>
        </w:rPr>
        <w:t xml:space="preserve"> </w:t>
      </w:r>
      <w:r w:rsidRPr="00317C89">
        <w:rPr>
          <w:rFonts w:ascii="Times New Roman" w:eastAsia="Times New Roman" w:hAnsi="Times New Roman" w:cs="Times New Roman"/>
          <w:bCs/>
          <w:sz w:val="24"/>
          <w:szCs w:val="24"/>
          <w:lang w:eastAsia="ru-RU"/>
        </w:rPr>
        <w:t>«</w:t>
      </w:r>
      <w:r w:rsidR="007A4400" w:rsidRPr="00317C89">
        <w:rPr>
          <w:rFonts w:ascii="Times New Roman" w:eastAsia="Times New Roman" w:hAnsi="Times New Roman" w:cs="Times New Roman"/>
          <w:bCs/>
          <w:iCs/>
          <w:sz w:val="24"/>
          <w:szCs w:val="24"/>
          <w:lang w:eastAsia="ru-RU"/>
        </w:rPr>
        <w:t>Г</w:t>
      </w:r>
      <w:r w:rsidR="00EA00BD" w:rsidRPr="00317C89">
        <w:rPr>
          <w:rFonts w:ascii="Times New Roman" w:eastAsia="Times New Roman" w:hAnsi="Times New Roman" w:cs="Times New Roman"/>
          <w:bCs/>
          <w:iCs/>
          <w:sz w:val="24"/>
          <w:szCs w:val="24"/>
          <w:lang w:eastAsia="ru-RU"/>
        </w:rPr>
        <w:t>ражданского, семейного права и гражданского процесса</w:t>
      </w:r>
      <w:r w:rsidRPr="00317C89">
        <w:rPr>
          <w:rFonts w:ascii="Times New Roman" w:eastAsia="Times New Roman" w:hAnsi="Times New Roman" w:cs="Times New Roman"/>
          <w:bCs/>
          <w:iCs/>
          <w:sz w:val="24"/>
          <w:szCs w:val="24"/>
          <w:lang w:eastAsia="ru-RU"/>
        </w:rPr>
        <w:t xml:space="preserve">», оснащенный в соответствии с п. 6.1.2.1 образовательной программы </w:t>
      </w:r>
      <w:r w:rsidRPr="00317C89">
        <w:rPr>
          <w:rFonts w:ascii="Times New Roman" w:eastAsia="Times New Roman" w:hAnsi="Times New Roman" w:cs="Times New Roman"/>
          <w:bCs/>
          <w:sz w:val="24"/>
          <w:szCs w:val="24"/>
          <w:lang w:eastAsia="ru-RU"/>
        </w:rPr>
        <w:t xml:space="preserve">по специальности. </w:t>
      </w:r>
    </w:p>
    <w:p w14:paraId="5AC58C20" w14:textId="77777777" w:rsidR="002C45BA" w:rsidRPr="00317C89" w:rsidRDefault="002C45BA" w:rsidP="00317C89">
      <w:pPr>
        <w:suppressAutoHyphens/>
        <w:spacing w:after="0" w:line="276" w:lineRule="auto"/>
        <w:ind w:firstLine="709"/>
        <w:jc w:val="both"/>
        <w:rPr>
          <w:rFonts w:ascii="Times New Roman" w:eastAsia="Times New Roman" w:hAnsi="Times New Roman" w:cs="Times New Roman"/>
          <w:bCs/>
          <w:i/>
          <w:sz w:val="24"/>
          <w:szCs w:val="24"/>
          <w:lang w:eastAsia="ru-RU"/>
        </w:rPr>
      </w:pPr>
    </w:p>
    <w:p w14:paraId="679D88E1" w14:textId="77777777" w:rsidR="002C45BA" w:rsidRPr="00317C89" w:rsidRDefault="002C45BA" w:rsidP="00317C89">
      <w:pPr>
        <w:spacing w:after="0" w:line="276" w:lineRule="auto"/>
        <w:ind w:firstLine="709"/>
        <w:rPr>
          <w:rFonts w:ascii="Times New Roman" w:eastAsia="Times New Roman" w:hAnsi="Times New Roman" w:cs="Times New Roman"/>
          <w:b/>
          <w:bCs/>
          <w:sz w:val="24"/>
          <w:szCs w:val="24"/>
          <w:lang w:eastAsia="ru-RU"/>
        </w:rPr>
      </w:pPr>
      <w:r w:rsidRPr="00317C89">
        <w:rPr>
          <w:rFonts w:ascii="Times New Roman" w:eastAsia="Times New Roman" w:hAnsi="Times New Roman" w:cs="Times New Roman"/>
          <w:b/>
          <w:bCs/>
          <w:sz w:val="24"/>
          <w:szCs w:val="24"/>
          <w:lang w:eastAsia="ru-RU"/>
        </w:rPr>
        <w:t>3.2. Информационное обеспечение реализации программы</w:t>
      </w:r>
    </w:p>
    <w:p w14:paraId="2199171A" w14:textId="77777777" w:rsidR="002C45BA" w:rsidRPr="00317C89" w:rsidRDefault="002C45BA" w:rsidP="00317C89">
      <w:pPr>
        <w:suppressAutoHyphens/>
        <w:spacing w:after="0" w:line="276" w:lineRule="auto"/>
        <w:ind w:firstLine="709"/>
        <w:jc w:val="both"/>
        <w:rPr>
          <w:rFonts w:ascii="Times New Roman" w:eastAsia="Times New Roman" w:hAnsi="Times New Roman" w:cs="Times New Roman"/>
          <w:sz w:val="24"/>
          <w:szCs w:val="24"/>
          <w:lang w:eastAsia="ru-RU"/>
        </w:rPr>
      </w:pPr>
      <w:r w:rsidRPr="00317C8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17C8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7C89">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18017D" w14:textId="77777777" w:rsidR="002C45BA" w:rsidRPr="00317C89" w:rsidRDefault="002C45BA" w:rsidP="00317C89">
      <w:pPr>
        <w:spacing w:after="0" w:line="276" w:lineRule="auto"/>
        <w:ind w:firstLine="709"/>
        <w:contextualSpacing/>
        <w:rPr>
          <w:rFonts w:ascii="Times New Roman" w:eastAsia="Times New Roman" w:hAnsi="Times New Roman" w:cs="Times New Roman"/>
          <w:sz w:val="24"/>
          <w:szCs w:val="24"/>
          <w:lang w:eastAsia="ru-RU"/>
        </w:rPr>
      </w:pPr>
    </w:p>
    <w:p w14:paraId="2AAE1410" w14:textId="7E3EF596" w:rsidR="002C45BA" w:rsidRPr="00317C89" w:rsidRDefault="002C45BA" w:rsidP="00317C89">
      <w:pPr>
        <w:spacing w:after="0" w:line="276" w:lineRule="auto"/>
        <w:ind w:firstLine="709"/>
        <w:contextualSpacing/>
        <w:rPr>
          <w:rFonts w:ascii="Times New Roman" w:eastAsia="Times New Roman" w:hAnsi="Times New Roman" w:cs="Times New Roman"/>
          <w:i/>
          <w:iCs/>
          <w:sz w:val="24"/>
          <w:szCs w:val="24"/>
          <w:lang w:eastAsia="ru-RU"/>
        </w:rPr>
      </w:pPr>
      <w:r w:rsidRPr="00317C89">
        <w:rPr>
          <w:rFonts w:ascii="Times New Roman" w:eastAsia="Times New Roman" w:hAnsi="Times New Roman" w:cs="Times New Roman"/>
          <w:b/>
          <w:sz w:val="24"/>
          <w:szCs w:val="24"/>
          <w:lang w:val="x-none" w:eastAsia="x-none"/>
        </w:rPr>
        <w:t xml:space="preserve">3.2.1. </w:t>
      </w:r>
      <w:r w:rsidRPr="00317C89">
        <w:rPr>
          <w:rFonts w:ascii="Times New Roman" w:eastAsia="Times New Roman" w:hAnsi="Times New Roman" w:cs="Times New Roman"/>
          <w:b/>
          <w:sz w:val="24"/>
          <w:szCs w:val="24"/>
          <w:lang w:eastAsia="ru-RU"/>
        </w:rPr>
        <w:t xml:space="preserve">Основные </w:t>
      </w:r>
      <w:r w:rsidR="00317C89" w:rsidRPr="00317C89">
        <w:rPr>
          <w:rFonts w:ascii="Times New Roman" w:eastAsia="Times New Roman" w:hAnsi="Times New Roman" w:cs="Times New Roman"/>
          <w:b/>
          <w:sz w:val="24"/>
          <w:szCs w:val="24"/>
          <w:lang w:eastAsia="ru-RU"/>
        </w:rPr>
        <w:t xml:space="preserve">печатные и </w:t>
      </w:r>
      <w:r w:rsidRPr="00317C89">
        <w:rPr>
          <w:rFonts w:ascii="Times New Roman" w:eastAsia="Times New Roman" w:hAnsi="Times New Roman" w:cs="Times New Roman"/>
          <w:b/>
          <w:sz w:val="24"/>
          <w:szCs w:val="24"/>
          <w:lang w:eastAsia="ru-RU"/>
        </w:rPr>
        <w:t>электронные издания</w:t>
      </w:r>
      <w:r w:rsidRPr="00317C89">
        <w:rPr>
          <w:rFonts w:ascii="Times New Roman" w:eastAsia="Times New Roman" w:hAnsi="Times New Roman" w:cs="Times New Roman"/>
          <w:i/>
          <w:iCs/>
          <w:sz w:val="24"/>
          <w:szCs w:val="24"/>
          <w:lang w:eastAsia="ru-RU"/>
        </w:rPr>
        <w:t xml:space="preserve"> </w:t>
      </w:r>
    </w:p>
    <w:p w14:paraId="4ED75036" w14:textId="2AFF4D70" w:rsidR="00317C89" w:rsidRPr="00317C89" w:rsidRDefault="00317C89" w:rsidP="00317C89">
      <w:pPr>
        <w:suppressAutoHyphens/>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317C89">
        <w:rPr>
          <w:rFonts w:ascii="Times New Roman" w:eastAsia="Times New Roman" w:hAnsi="Times New Roman" w:cs="Times New Roman"/>
          <w:sz w:val="24"/>
          <w:szCs w:val="24"/>
          <w:lang w:eastAsia="ru-RU"/>
        </w:rPr>
        <w:t>.</w:t>
      </w:r>
      <w:r w:rsidRPr="00317C89">
        <w:rPr>
          <w:rFonts w:ascii="Times New Roman" w:hAnsi="Times New Roman" w:cs="Times New Roman"/>
          <w:sz w:val="24"/>
          <w:szCs w:val="24"/>
        </w:rPr>
        <w:t xml:space="preserve"> </w:t>
      </w:r>
      <w:r w:rsidRPr="00317C89">
        <w:rPr>
          <w:rFonts w:ascii="Times New Roman" w:eastAsia="Times New Roman" w:hAnsi="Times New Roman" w:cs="Times New Roman"/>
          <w:sz w:val="24"/>
          <w:szCs w:val="24"/>
          <w:lang w:eastAsia="ru-RU"/>
        </w:rPr>
        <w:t xml:space="preserve">Гражданский процесс : учебник для среднего профессионального образования / И.В. Решетникова, В.В. Ярков. — 2-е изд., </w:t>
      </w:r>
      <w:proofErr w:type="spellStart"/>
      <w:r w:rsidRPr="00317C89">
        <w:rPr>
          <w:rFonts w:ascii="Times New Roman" w:eastAsia="Times New Roman" w:hAnsi="Times New Roman" w:cs="Times New Roman"/>
          <w:sz w:val="24"/>
          <w:szCs w:val="24"/>
          <w:lang w:eastAsia="ru-RU"/>
        </w:rPr>
        <w:t>перераб</w:t>
      </w:r>
      <w:proofErr w:type="spellEnd"/>
      <w:r w:rsidRPr="00317C89">
        <w:rPr>
          <w:rFonts w:ascii="Times New Roman" w:eastAsia="Times New Roman" w:hAnsi="Times New Roman" w:cs="Times New Roman"/>
          <w:sz w:val="24"/>
          <w:szCs w:val="24"/>
          <w:lang w:eastAsia="ru-RU"/>
        </w:rPr>
        <w:t>. — Москва : Норма : ИНФРА-М, 2022. — 272 с. — (</w:t>
      </w:r>
      <w:proofErr w:type="spellStart"/>
      <w:r w:rsidRPr="00317C89">
        <w:rPr>
          <w:rFonts w:ascii="Times New Roman" w:eastAsia="Times New Roman" w:hAnsi="Times New Roman" w:cs="Times New Roman"/>
          <w:sz w:val="24"/>
          <w:szCs w:val="24"/>
          <w:lang w:eastAsia="ru-RU"/>
        </w:rPr>
        <w:t>Ab</w:t>
      </w:r>
      <w:proofErr w:type="spellEnd"/>
      <w:r w:rsidRPr="00317C89">
        <w:rPr>
          <w:rFonts w:ascii="Times New Roman" w:eastAsia="Times New Roman" w:hAnsi="Times New Roman" w:cs="Times New Roman"/>
          <w:sz w:val="24"/>
          <w:szCs w:val="24"/>
          <w:lang w:eastAsia="ru-RU"/>
        </w:rPr>
        <w:t xml:space="preserve"> </w:t>
      </w:r>
      <w:proofErr w:type="spellStart"/>
      <w:r w:rsidRPr="00317C89">
        <w:rPr>
          <w:rFonts w:ascii="Times New Roman" w:eastAsia="Times New Roman" w:hAnsi="Times New Roman" w:cs="Times New Roman"/>
          <w:sz w:val="24"/>
          <w:szCs w:val="24"/>
          <w:lang w:eastAsia="ru-RU"/>
        </w:rPr>
        <w:t>ovo</w:t>
      </w:r>
      <w:proofErr w:type="spellEnd"/>
      <w:r w:rsidRPr="00317C89">
        <w:rPr>
          <w:rFonts w:ascii="Times New Roman" w:eastAsia="Times New Roman" w:hAnsi="Times New Roman" w:cs="Times New Roman"/>
          <w:sz w:val="24"/>
          <w:szCs w:val="24"/>
          <w:lang w:eastAsia="ru-RU"/>
        </w:rPr>
        <w:t>). - ISBN 5-003. - Текст : электронный. - URL: https://znanium.com/catalog/product/1851808 (дата обращения: 28.08.2023). – Режим доступа: по подписке.</w:t>
      </w:r>
    </w:p>
    <w:p w14:paraId="352D1397" w14:textId="77B477C6" w:rsidR="00317C89" w:rsidRPr="00317C89" w:rsidRDefault="00317C89" w:rsidP="00317C89">
      <w:pPr>
        <w:suppressAutoHyphens/>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317C89">
        <w:rPr>
          <w:rFonts w:ascii="Times New Roman" w:eastAsia="Times New Roman" w:hAnsi="Times New Roman" w:cs="Times New Roman"/>
          <w:sz w:val="24"/>
          <w:szCs w:val="24"/>
          <w:lang w:eastAsia="ru-RU"/>
        </w:rPr>
        <w:t>.</w:t>
      </w:r>
      <w:r w:rsidRPr="00317C89">
        <w:rPr>
          <w:rFonts w:ascii="Times New Roman" w:eastAsia="Batang" w:hAnsi="Times New Roman" w:cs="Times New Roman"/>
          <w:sz w:val="24"/>
          <w:szCs w:val="24"/>
          <w:lang w:eastAsia="ru-RU"/>
        </w:rPr>
        <w:t xml:space="preserve"> </w:t>
      </w:r>
      <w:r w:rsidRPr="00317C89">
        <w:rPr>
          <w:rFonts w:ascii="Times New Roman" w:eastAsia="Times New Roman" w:hAnsi="Times New Roman" w:cs="Times New Roman"/>
          <w:sz w:val="24"/>
          <w:szCs w:val="24"/>
          <w:lang w:eastAsia="ru-RU"/>
        </w:rPr>
        <w:t xml:space="preserve">Гражданский процесс : учебник и практикум для среднего профессионального образования / М. Ю. Лебедев [и др.] ; под редакцией М. Ю. Лебедева. — 7-е изд., </w:t>
      </w:r>
      <w:proofErr w:type="spellStart"/>
      <w:r w:rsidRPr="00317C89">
        <w:rPr>
          <w:rFonts w:ascii="Times New Roman" w:eastAsia="Times New Roman" w:hAnsi="Times New Roman" w:cs="Times New Roman"/>
          <w:sz w:val="24"/>
          <w:szCs w:val="24"/>
          <w:lang w:eastAsia="ru-RU"/>
        </w:rPr>
        <w:t>перераб</w:t>
      </w:r>
      <w:proofErr w:type="spellEnd"/>
      <w:r w:rsidRPr="00317C89">
        <w:rPr>
          <w:rFonts w:ascii="Times New Roman" w:eastAsia="Times New Roman" w:hAnsi="Times New Roman" w:cs="Times New Roman"/>
          <w:sz w:val="24"/>
          <w:szCs w:val="24"/>
          <w:lang w:eastAsia="ru-RU"/>
        </w:rPr>
        <w:t xml:space="preserve">. и доп. — Москва : Издательство </w:t>
      </w:r>
      <w:proofErr w:type="spellStart"/>
      <w:r w:rsidRPr="00317C89">
        <w:rPr>
          <w:rFonts w:ascii="Times New Roman" w:eastAsia="Times New Roman" w:hAnsi="Times New Roman" w:cs="Times New Roman"/>
          <w:sz w:val="24"/>
          <w:szCs w:val="24"/>
          <w:lang w:eastAsia="ru-RU"/>
        </w:rPr>
        <w:t>Юрайт</w:t>
      </w:r>
      <w:proofErr w:type="spellEnd"/>
      <w:r w:rsidRPr="00317C89">
        <w:rPr>
          <w:rFonts w:ascii="Times New Roman" w:eastAsia="Times New Roman" w:hAnsi="Times New Roman" w:cs="Times New Roman"/>
          <w:sz w:val="24"/>
          <w:szCs w:val="24"/>
          <w:lang w:eastAsia="ru-RU"/>
        </w:rPr>
        <w:t xml:space="preserve">, 2023. — 440 с. — (Профессиональное образование). — ISBN 5-169. — Текст : электронный // Образовательная платформа </w:t>
      </w:r>
      <w:proofErr w:type="spellStart"/>
      <w:r w:rsidRPr="00317C89">
        <w:rPr>
          <w:rFonts w:ascii="Times New Roman" w:eastAsia="Times New Roman" w:hAnsi="Times New Roman" w:cs="Times New Roman"/>
          <w:sz w:val="24"/>
          <w:szCs w:val="24"/>
          <w:lang w:eastAsia="ru-RU"/>
        </w:rPr>
        <w:t>Юрайт</w:t>
      </w:r>
      <w:proofErr w:type="spellEnd"/>
      <w:r w:rsidRPr="00317C89">
        <w:rPr>
          <w:rFonts w:ascii="Times New Roman" w:eastAsia="Times New Roman" w:hAnsi="Times New Roman" w:cs="Times New Roman"/>
          <w:sz w:val="24"/>
          <w:szCs w:val="24"/>
          <w:lang w:eastAsia="ru-RU"/>
        </w:rPr>
        <w:t xml:space="preserve"> [сайт]. — URL: https://urait.ru/bcode/530299 (дата обращения: 28.08.2023).</w:t>
      </w:r>
    </w:p>
    <w:p w14:paraId="73446BE5" w14:textId="706B71CA" w:rsidR="002C45BA" w:rsidRPr="00317C89" w:rsidRDefault="00317C89" w:rsidP="00317C89">
      <w:pPr>
        <w:suppressAutoHyphens/>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2C45BA" w:rsidRPr="00317C89">
        <w:rPr>
          <w:rFonts w:ascii="Times New Roman" w:eastAsia="Times New Roman" w:hAnsi="Times New Roman" w:cs="Times New Roman"/>
          <w:sz w:val="24"/>
          <w:szCs w:val="24"/>
          <w:lang w:eastAsia="ru-RU"/>
        </w:rPr>
        <w:t xml:space="preserve">.Савощикова, Е. В. Конституционное право : учебное пособие для СПО / Е. В. </w:t>
      </w:r>
      <w:proofErr w:type="spellStart"/>
      <w:r w:rsidR="002C45BA" w:rsidRPr="00317C89">
        <w:rPr>
          <w:rFonts w:ascii="Times New Roman" w:eastAsia="Times New Roman" w:hAnsi="Times New Roman" w:cs="Times New Roman"/>
          <w:sz w:val="24"/>
          <w:szCs w:val="24"/>
          <w:lang w:eastAsia="ru-RU"/>
        </w:rPr>
        <w:t>Савощикова</w:t>
      </w:r>
      <w:proofErr w:type="spellEnd"/>
      <w:r w:rsidR="002C45BA" w:rsidRPr="00317C89">
        <w:rPr>
          <w:rFonts w:ascii="Times New Roman" w:eastAsia="Times New Roman" w:hAnsi="Times New Roman" w:cs="Times New Roman"/>
          <w:sz w:val="24"/>
          <w:szCs w:val="24"/>
          <w:lang w:eastAsia="ru-RU"/>
        </w:rPr>
        <w:t xml:space="preserve">. — Саратов : Профобразование, 2020. — 213 c. — ISBN 5-402. — Текст : электронный // Электронный ресурс цифровой образовательной среды СПО </w:t>
      </w:r>
      <w:proofErr w:type="spellStart"/>
      <w:r w:rsidR="002C45BA" w:rsidRPr="00317C89">
        <w:rPr>
          <w:rFonts w:ascii="Times New Roman" w:eastAsia="Times New Roman" w:hAnsi="Times New Roman" w:cs="Times New Roman"/>
          <w:sz w:val="24"/>
          <w:szCs w:val="24"/>
          <w:lang w:eastAsia="ru-RU"/>
        </w:rPr>
        <w:t>PROFобразование</w:t>
      </w:r>
      <w:proofErr w:type="spellEnd"/>
      <w:r w:rsidR="002C45BA" w:rsidRPr="00317C89">
        <w:rPr>
          <w:rFonts w:ascii="Times New Roman" w:eastAsia="Times New Roman" w:hAnsi="Times New Roman" w:cs="Times New Roman"/>
          <w:sz w:val="24"/>
          <w:szCs w:val="24"/>
          <w:lang w:eastAsia="ru-RU"/>
        </w:rPr>
        <w:t xml:space="preserve"> : [сайт]. — URL: </w:t>
      </w:r>
      <w:hyperlink r:id="rId50" w:history="1">
        <w:r w:rsidR="002C45BA" w:rsidRPr="00317C89">
          <w:rPr>
            <w:rFonts w:ascii="Times New Roman" w:eastAsia="Times New Roman" w:hAnsi="Times New Roman" w:cs="Times New Roman"/>
            <w:color w:val="0000FF"/>
            <w:sz w:val="24"/>
            <w:szCs w:val="24"/>
            <w:u w:val="single"/>
            <w:lang w:eastAsia="ru-RU"/>
          </w:rPr>
          <w:t>https://profspo.ru/books/91879</w:t>
        </w:r>
      </w:hyperlink>
    </w:p>
    <w:p w14:paraId="76070DD9" w14:textId="77777777" w:rsidR="00700B28" w:rsidRPr="00317C89" w:rsidRDefault="00700B28" w:rsidP="00317C89">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p>
    <w:p w14:paraId="5E86D574" w14:textId="79407556" w:rsidR="002C45BA" w:rsidRPr="00317C89" w:rsidRDefault="002C45BA" w:rsidP="00317C89">
      <w:pPr>
        <w:suppressAutoHyphens/>
        <w:spacing w:after="0" w:line="276" w:lineRule="auto"/>
        <w:ind w:firstLine="709"/>
        <w:contextualSpacing/>
        <w:jc w:val="both"/>
        <w:rPr>
          <w:rFonts w:ascii="Times New Roman" w:eastAsia="Times New Roman" w:hAnsi="Times New Roman" w:cs="Times New Roman"/>
          <w:bCs/>
          <w:i/>
          <w:sz w:val="24"/>
          <w:szCs w:val="24"/>
          <w:lang w:eastAsia="ru-RU"/>
        </w:rPr>
      </w:pPr>
      <w:r w:rsidRPr="00317C89">
        <w:rPr>
          <w:rFonts w:ascii="Times New Roman" w:eastAsia="Times New Roman" w:hAnsi="Times New Roman" w:cs="Times New Roman"/>
          <w:b/>
          <w:bCs/>
          <w:sz w:val="24"/>
          <w:szCs w:val="24"/>
          <w:lang w:eastAsia="ru-RU"/>
        </w:rPr>
        <w:t>3.2.</w:t>
      </w:r>
      <w:r w:rsidR="00700B28" w:rsidRPr="00317C89">
        <w:rPr>
          <w:rFonts w:ascii="Times New Roman" w:eastAsia="Times New Roman" w:hAnsi="Times New Roman" w:cs="Times New Roman"/>
          <w:b/>
          <w:bCs/>
          <w:sz w:val="24"/>
          <w:szCs w:val="24"/>
          <w:lang w:eastAsia="ru-RU"/>
        </w:rPr>
        <w:t>2</w:t>
      </w:r>
      <w:r w:rsidRPr="00317C89">
        <w:rPr>
          <w:rFonts w:ascii="Times New Roman" w:eastAsia="Times New Roman" w:hAnsi="Times New Roman" w:cs="Times New Roman"/>
          <w:b/>
          <w:bCs/>
          <w:sz w:val="24"/>
          <w:szCs w:val="24"/>
          <w:lang w:eastAsia="ru-RU"/>
        </w:rPr>
        <w:t xml:space="preserve">. Дополнительные источники </w:t>
      </w:r>
    </w:p>
    <w:p w14:paraId="1ADC2856" w14:textId="07877F5C" w:rsidR="00317C89" w:rsidRDefault="00317C89" w:rsidP="00317C89">
      <w:pPr>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Pr="00317C89">
        <w:rPr>
          <w:rFonts w:ascii="Times New Roman" w:eastAsia="Times New Roman" w:hAnsi="Times New Roman" w:cs="Times New Roman"/>
          <w:bCs/>
          <w:sz w:val="24"/>
          <w:szCs w:val="24"/>
          <w:lang w:eastAsia="ru-RU"/>
        </w:rPr>
        <w:t xml:space="preserve">Борисова Е. А. Апелляция, кассация, надзор по гражданским делам: учеб. пособие / Е. А. Борисова. — 2-е изд., </w:t>
      </w:r>
      <w:proofErr w:type="spellStart"/>
      <w:r w:rsidRPr="00317C89">
        <w:rPr>
          <w:rFonts w:ascii="Times New Roman" w:eastAsia="Times New Roman" w:hAnsi="Times New Roman" w:cs="Times New Roman"/>
          <w:bCs/>
          <w:sz w:val="24"/>
          <w:szCs w:val="24"/>
          <w:lang w:eastAsia="ru-RU"/>
        </w:rPr>
        <w:t>перераб</w:t>
      </w:r>
      <w:proofErr w:type="spellEnd"/>
      <w:r w:rsidRPr="00317C89">
        <w:rPr>
          <w:rFonts w:ascii="Times New Roman" w:eastAsia="Times New Roman" w:hAnsi="Times New Roman" w:cs="Times New Roman"/>
          <w:bCs/>
          <w:sz w:val="24"/>
          <w:szCs w:val="24"/>
          <w:lang w:eastAsia="ru-RU"/>
        </w:rPr>
        <w:t>. и доп. — М. : Норма : ИНФРА-М, 2016.</w:t>
      </w:r>
    </w:p>
    <w:p w14:paraId="45A08676" w14:textId="648D55F4" w:rsidR="00317C89" w:rsidRPr="00317C89" w:rsidRDefault="00317C89" w:rsidP="00317C89">
      <w:pPr>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002C45BA" w:rsidRPr="00317C89">
        <w:rPr>
          <w:rFonts w:ascii="Times New Roman" w:eastAsia="Times New Roman" w:hAnsi="Times New Roman" w:cs="Times New Roman"/>
          <w:bCs/>
          <w:sz w:val="24"/>
          <w:szCs w:val="24"/>
          <w:lang w:eastAsia="ru-RU"/>
        </w:rPr>
        <w:t xml:space="preserve">. </w:t>
      </w:r>
      <w:r w:rsidR="007A4400" w:rsidRPr="00317C89">
        <w:rPr>
          <w:rFonts w:ascii="Times New Roman" w:eastAsia="Times New Roman" w:hAnsi="Times New Roman" w:cs="Times New Roman"/>
          <w:bCs/>
          <w:sz w:val="24"/>
          <w:szCs w:val="24"/>
          <w:lang w:eastAsia="ru-RU"/>
        </w:rPr>
        <w:t xml:space="preserve">Гражданский процесс (для среднего профессионального образования) : Учебник / </w:t>
      </w:r>
    </w:p>
    <w:p w14:paraId="75B7B4F4" w14:textId="7B0504E9" w:rsidR="002C45BA" w:rsidRPr="00317C89" w:rsidRDefault="007A4400" w:rsidP="00317C89">
      <w:pPr>
        <w:spacing w:after="0" w:line="276" w:lineRule="auto"/>
        <w:ind w:firstLine="709"/>
        <w:jc w:val="both"/>
        <w:rPr>
          <w:rFonts w:ascii="Times New Roman" w:eastAsia="Times New Roman" w:hAnsi="Times New Roman" w:cs="Times New Roman"/>
          <w:bCs/>
          <w:sz w:val="24"/>
          <w:szCs w:val="24"/>
          <w:lang w:eastAsia="ru-RU"/>
        </w:rPr>
      </w:pPr>
      <w:r w:rsidRPr="00317C89">
        <w:rPr>
          <w:rFonts w:ascii="Times New Roman" w:eastAsia="Times New Roman" w:hAnsi="Times New Roman" w:cs="Times New Roman"/>
          <w:bCs/>
          <w:sz w:val="24"/>
          <w:szCs w:val="24"/>
          <w:lang w:eastAsia="ru-RU"/>
        </w:rPr>
        <w:t>под ред. С.В. Никитин — Москва : Российский государственный университет правосудия, 2016. — 388 с. — ISBN 5-931. — URL: https://book.ru/book/930905 (дата обращения: 27.08.2023). — Текст : электронный.</w:t>
      </w:r>
    </w:p>
    <w:p w14:paraId="22D579B1" w14:textId="22BFD86A" w:rsidR="00317C89" w:rsidRPr="00317C89" w:rsidRDefault="00317C89" w:rsidP="00317C89">
      <w:pPr>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Pr="00317C89">
        <w:rPr>
          <w:rFonts w:ascii="Times New Roman" w:eastAsia="Times New Roman" w:hAnsi="Times New Roman" w:cs="Times New Roman"/>
          <w:bCs/>
          <w:sz w:val="24"/>
          <w:szCs w:val="24"/>
          <w:lang w:eastAsia="ru-RU"/>
        </w:rPr>
        <w:t xml:space="preserve">Гражданское процессуальное право : учебник : [в 2 т.] Том 1 : Общая часть./ под ред. П.В. Крашенинникова. – 2-е изд., </w:t>
      </w:r>
      <w:proofErr w:type="spellStart"/>
      <w:r w:rsidRPr="00317C89">
        <w:rPr>
          <w:rFonts w:ascii="Times New Roman" w:eastAsia="Times New Roman" w:hAnsi="Times New Roman" w:cs="Times New Roman"/>
          <w:bCs/>
          <w:sz w:val="24"/>
          <w:szCs w:val="24"/>
          <w:lang w:eastAsia="ru-RU"/>
        </w:rPr>
        <w:t>перераб</w:t>
      </w:r>
      <w:proofErr w:type="spellEnd"/>
      <w:r w:rsidRPr="00317C89">
        <w:rPr>
          <w:rFonts w:ascii="Times New Roman" w:eastAsia="Times New Roman" w:hAnsi="Times New Roman" w:cs="Times New Roman"/>
          <w:bCs/>
          <w:sz w:val="24"/>
          <w:szCs w:val="24"/>
          <w:lang w:eastAsia="ru-RU"/>
        </w:rPr>
        <w:t>. и доп. – Москва : Статут, 2022.</w:t>
      </w:r>
    </w:p>
    <w:p w14:paraId="65DE7E79" w14:textId="77777777" w:rsidR="004E006A" w:rsidRDefault="004E006A" w:rsidP="002C45BA">
      <w:pPr>
        <w:spacing w:after="200" w:line="276" w:lineRule="auto"/>
        <w:jc w:val="center"/>
        <w:rPr>
          <w:rFonts w:ascii="Times New Roman" w:eastAsia="Times New Roman" w:hAnsi="Times New Roman" w:cs="Times New Roman"/>
          <w:b/>
          <w:bCs/>
          <w:lang w:eastAsia="ru-RU"/>
        </w:rPr>
      </w:pPr>
    </w:p>
    <w:p w14:paraId="23A6DFD8" w14:textId="77777777" w:rsidR="004E006A" w:rsidRPr="002C45BA" w:rsidRDefault="004E006A" w:rsidP="002C45BA">
      <w:pPr>
        <w:spacing w:after="200" w:line="276" w:lineRule="auto"/>
        <w:jc w:val="center"/>
        <w:rPr>
          <w:rFonts w:ascii="Times New Roman" w:eastAsia="Times New Roman" w:hAnsi="Times New Roman" w:cs="Times New Roman"/>
          <w:b/>
          <w:bCs/>
          <w:lang w:eastAsia="ru-RU"/>
        </w:rPr>
      </w:pPr>
    </w:p>
    <w:p w14:paraId="1EB7E3CA" w14:textId="77777777" w:rsidR="006100CA" w:rsidRDefault="006100C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br w:type="page"/>
      </w:r>
    </w:p>
    <w:p w14:paraId="53E62CEC" w14:textId="03EFB9CF" w:rsidR="002C45BA" w:rsidRPr="002C45BA" w:rsidRDefault="002C45BA" w:rsidP="002C45BA">
      <w:pPr>
        <w:spacing w:after="200" w:line="276" w:lineRule="auto"/>
        <w:jc w:val="center"/>
        <w:rPr>
          <w:rFonts w:ascii="Times New Roman" w:eastAsia="Times New Roman" w:hAnsi="Times New Roman" w:cs="Times New Roman"/>
          <w:b/>
          <w:bCs/>
          <w:lang w:eastAsia="ru-RU"/>
        </w:rPr>
      </w:pPr>
      <w:r w:rsidRPr="002C45BA">
        <w:rPr>
          <w:rFonts w:ascii="Times New Roman" w:eastAsia="Times New Roman" w:hAnsi="Times New Roman" w:cs="Times New Roman"/>
          <w:b/>
          <w:bCs/>
          <w:lang w:eastAsia="ru-RU"/>
        </w:rPr>
        <w:lastRenderedPageBreak/>
        <w:t xml:space="preserve">4. КОНТРОЛЬ И ОЦЕНКА РЕЗУЛЬТАТОВ ОСВОЕНИЯ </w:t>
      </w:r>
      <w:r w:rsidRPr="002C45BA">
        <w:rPr>
          <w:rFonts w:ascii="Times New Roman" w:eastAsia="Times New Roman" w:hAnsi="Times New Roman" w:cs="Times New Roman"/>
          <w:b/>
          <w:bCs/>
          <w:lang w:eastAsia="ru-RU"/>
        </w:rPr>
        <w:br/>
      </w:r>
      <w:r w:rsidR="008A1CB5">
        <w:rPr>
          <w:rFonts w:ascii="Times New Roman" w:eastAsia="Times New Roman" w:hAnsi="Times New Roman" w:cs="Times New Roman"/>
          <w:b/>
          <w:bCs/>
          <w:lang w:eastAsia="ru-RU"/>
        </w:rP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2C45BA" w:rsidRPr="00317C89" w14:paraId="41E5FC59" w14:textId="77777777" w:rsidTr="002346E6">
        <w:tc>
          <w:tcPr>
            <w:tcW w:w="1750" w:type="pct"/>
          </w:tcPr>
          <w:p w14:paraId="40563034" w14:textId="77777777" w:rsidR="002C45BA" w:rsidRPr="00317C89" w:rsidRDefault="002C45BA" w:rsidP="00317C89">
            <w:pPr>
              <w:spacing w:after="0" w:line="276" w:lineRule="auto"/>
              <w:jc w:val="center"/>
              <w:rPr>
                <w:rFonts w:ascii="Times New Roman" w:eastAsia="Batang" w:hAnsi="Times New Roman" w:cs="Times New Roman"/>
                <w:sz w:val="24"/>
                <w:szCs w:val="24"/>
                <w:lang w:eastAsia="ru-RU"/>
              </w:rPr>
            </w:pPr>
            <w:r w:rsidRPr="00317C89">
              <w:rPr>
                <w:rFonts w:ascii="Times New Roman" w:eastAsia="Batang" w:hAnsi="Times New Roman" w:cs="Times New Roman"/>
                <w:b/>
                <w:bCs/>
                <w:i/>
                <w:sz w:val="24"/>
                <w:szCs w:val="24"/>
                <w:lang w:eastAsia="ru-RU"/>
              </w:rPr>
              <w:t>Результаты обучения</w:t>
            </w:r>
            <w:r w:rsidRPr="00317C89">
              <w:rPr>
                <w:rFonts w:ascii="Times New Roman" w:eastAsia="Batang" w:hAnsi="Times New Roman" w:cs="Times New Roman"/>
                <w:sz w:val="24"/>
                <w:szCs w:val="24"/>
                <w:lang w:eastAsia="ru-RU"/>
              </w:rPr>
              <w:t xml:space="preserve"> </w:t>
            </w:r>
          </w:p>
        </w:tc>
        <w:tc>
          <w:tcPr>
            <w:tcW w:w="1507" w:type="pct"/>
          </w:tcPr>
          <w:p w14:paraId="458405E5" w14:textId="77777777" w:rsidR="002C45BA" w:rsidRPr="00317C89" w:rsidRDefault="002C45BA" w:rsidP="00317C89">
            <w:pPr>
              <w:spacing w:after="200" w:line="276" w:lineRule="auto"/>
              <w:jc w:val="center"/>
              <w:rPr>
                <w:rFonts w:ascii="Times New Roman" w:eastAsia="Batang" w:hAnsi="Times New Roman" w:cs="Times New Roman"/>
                <w:b/>
                <w:bCs/>
                <w:i/>
                <w:sz w:val="24"/>
                <w:szCs w:val="24"/>
                <w:lang w:eastAsia="ru-RU"/>
              </w:rPr>
            </w:pPr>
            <w:r w:rsidRPr="00317C89">
              <w:rPr>
                <w:rFonts w:ascii="Times New Roman" w:eastAsia="Batang" w:hAnsi="Times New Roman" w:cs="Times New Roman"/>
                <w:b/>
                <w:bCs/>
                <w:i/>
                <w:sz w:val="24"/>
                <w:szCs w:val="24"/>
                <w:lang w:eastAsia="ru-RU"/>
              </w:rPr>
              <w:t>Критерии оценки</w:t>
            </w:r>
          </w:p>
        </w:tc>
        <w:tc>
          <w:tcPr>
            <w:tcW w:w="1743" w:type="pct"/>
          </w:tcPr>
          <w:p w14:paraId="74E2F536" w14:textId="77777777" w:rsidR="002C45BA" w:rsidRPr="00317C89" w:rsidRDefault="002C45BA" w:rsidP="00317C89">
            <w:pPr>
              <w:spacing w:after="200" w:line="276" w:lineRule="auto"/>
              <w:jc w:val="center"/>
              <w:rPr>
                <w:rFonts w:ascii="Times New Roman" w:eastAsia="Batang" w:hAnsi="Times New Roman" w:cs="Times New Roman"/>
                <w:b/>
                <w:bCs/>
                <w:i/>
                <w:sz w:val="24"/>
                <w:szCs w:val="24"/>
                <w:lang w:eastAsia="ru-RU"/>
              </w:rPr>
            </w:pPr>
            <w:r w:rsidRPr="00317C89">
              <w:rPr>
                <w:rFonts w:ascii="Times New Roman" w:eastAsia="Batang" w:hAnsi="Times New Roman" w:cs="Times New Roman"/>
                <w:b/>
                <w:bCs/>
                <w:i/>
                <w:sz w:val="24"/>
                <w:szCs w:val="24"/>
                <w:lang w:eastAsia="ru-RU"/>
              </w:rPr>
              <w:t>Методы оценки</w:t>
            </w:r>
          </w:p>
        </w:tc>
      </w:tr>
      <w:tr w:rsidR="00317C89" w:rsidRPr="00317C89" w14:paraId="3342B5EE" w14:textId="77777777" w:rsidTr="00317C89">
        <w:tc>
          <w:tcPr>
            <w:tcW w:w="5000" w:type="pct"/>
            <w:gridSpan w:val="3"/>
          </w:tcPr>
          <w:p w14:paraId="7D975FCA" w14:textId="136464D8" w:rsidR="00317C89" w:rsidRPr="00317C89" w:rsidRDefault="00317C89" w:rsidP="00317C89">
            <w:pPr>
              <w:spacing w:after="200" w:line="276" w:lineRule="auto"/>
              <w:rPr>
                <w:rFonts w:ascii="Times New Roman" w:eastAsia="Batang" w:hAnsi="Times New Roman" w:cs="Times New Roman"/>
                <w:bCs/>
                <w:sz w:val="24"/>
                <w:szCs w:val="24"/>
                <w:lang w:eastAsia="ru-RU"/>
              </w:rPr>
            </w:pPr>
            <w:r w:rsidRPr="00317C89">
              <w:rPr>
                <w:rFonts w:ascii="Times New Roman" w:hAnsi="Times New Roman" w:cs="Times New Roman"/>
                <w:sz w:val="24"/>
                <w:szCs w:val="24"/>
              </w:rPr>
              <w:t>Перечень знаний, формируемых в рамках учебной дисциплины</w:t>
            </w:r>
          </w:p>
        </w:tc>
      </w:tr>
      <w:tr w:rsidR="00317C89" w:rsidRPr="00317C89" w14:paraId="038D51A6" w14:textId="77777777" w:rsidTr="002346E6">
        <w:tc>
          <w:tcPr>
            <w:tcW w:w="1750" w:type="pct"/>
          </w:tcPr>
          <w:p w14:paraId="06486826" w14:textId="77777777" w:rsidR="00317C89" w:rsidRPr="00317C89" w:rsidRDefault="00317C89" w:rsidP="00317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Batang" w:hAnsi="Times New Roman" w:cs="Times New Roman"/>
                <w:sz w:val="24"/>
                <w:szCs w:val="24"/>
                <w:lang w:eastAsia="ru-RU"/>
              </w:rPr>
            </w:pPr>
            <w:r w:rsidRPr="00317C89">
              <w:rPr>
                <w:rFonts w:ascii="Times New Roman" w:eastAsia="Batang" w:hAnsi="Times New Roman" w:cs="Times New Roman"/>
                <w:sz w:val="24"/>
                <w:szCs w:val="24"/>
                <w:lang w:eastAsia="ru-RU"/>
              </w:rPr>
              <w:t xml:space="preserve">- основные теоретические понятия и положения конституционного права; </w:t>
            </w:r>
          </w:p>
          <w:p w14:paraId="22D021AB" w14:textId="77777777" w:rsidR="00317C89" w:rsidRPr="00317C89" w:rsidRDefault="00317C89" w:rsidP="00317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Batang" w:hAnsi="Times New Roman" w:cs="Times New Roman"/>
                <w:sz w:val="24"/>
                <w:szCs w:val="24"/>
                <w:lang w:eastAsia="ru-RU"/>
              </w:rPr>
            </w:pPr>
            <w:r w:rsidRPr="00317C89">
              <w:rPr>
                <w:rFonts w:ascii="Times New Roman" w:eastAsia="Batang" w:hAnsi="Times New Roman" w:cs="Times New Roman"/>
                <w:sz w:val="24"/>
                <w:szCs w:val="24"/>
                <w:lang w:eastAsia="ru-RU"/>
              </w:rPr>
              <w:t xml:space="preserve">- содержание Конституции Российской Федерации; </w:t>
            </w:r>
          </w:p>
          <w:p w14:paraId="25A868E0" w14:textId="77777777" w:rsidR="00317C89" w:rsidRPr="00317C89" w:rsidRDefault="00317C89" w:rsidP="00317C89">
            <w:pPr>
              <w:tabs>
                <w:tab w:val="left" w:pos="916"/>
                <w:tab w:val="left" w:pos="1029"/>
                <w:tab w:val="left" w:pos="21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Batang" w:hAnsi="Times New Roman" w:cs="Times New Roman"/>
                <w:sz w:val="24"/>
                <w:szCs w:val="24"/>
                <w:lang w:eastAsia="ru-RU"/>
              </w:rPr>
            </w:pPr>
            <w:r w:rsidRPr="00317C89">
              <w:rPr>
                <w:rFonts w:ascii="Times New Roman" w:eastAsia="Batang" w:hAnsi="Times New Roman" w:cs="Times New Roman"/>
                <w:sz w:val="24"/>
                <w:szCs w:val="24"/>
                <w:lang w:eastAsia="ru-RU"/>
              </w:rPr>
              <w:t xml:space="preserve">- особенности государственного устройства России и статуса субъектов федерации; </w:t>
            </w:r>
          </w:p>
          <w:p w14:paraId="48CC255A" w14:textId="77777777" w:rsidR="00317C89" w:rsidRPr="00317C89" w:rsidRDefault="00317C89" w:rsidP="00317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Batang" w:hAnsi="Times New Roman" w:cs="Times New Roman"/>
                <w:sz w:val="24"/>
                <w:szCs w:val="24"/>
                <w:lang w:eastAsia="ru-RU"/>
              </w:rPr>
            </w:pPr>
            <w:r w:rsidRPr="00317C89">
              <w:rPr>
                <w:rFonts w:ascii="Times New Roman" w:eastAsia="Batang" w:hAnsi="Times New Roman" w:cs="Times New Roman"/>
                <w:sz w:val="24"/>
                <w:szCs w:val="24"/>
                <w:lang w:eastAsia="ru-RU"/>
              </w:rPr>
              <w:t xml:space="preserve">- основные права, свободы и обязанности человека и гражданина; </w:t>
            </w:r>
          </w:p>
          <w:p w14:paraId="5AC1CE94" w14:textId="77777777" w:rsidR="00317C89" w:rsidRPr="00317C89" w:rsidRDefault="00317C89" w:rsidP="00317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Batang" w:hAnsi="Times New Roman" w:cs="Times New Roman"/>
                <w:sz w:val="24"/>
                <w:szCs w:val="24"/>
                <w:lang w:eastAsia="ru-RU"/>
              </w:rPr>
            </w:pPr>
            <w:r w:rsidRPr="00317C89">
              <w:rPr>
                <w:rFonts w:ascii="Times New Roman" w:eastAsia="Batang" w:hAnsi="Times New Roman" w:cs="Times New Roman"/>
                <w:sz w:val="24"/>
                <w:szCs w:val="24"/>
                <w:lang w:eastAsia="ru-RU"/>
              </w:rPr>
              <w:t xml:space="preserve">- избирательную систему Российской Федерации; </w:t>
            </w:r>
          </w:p>
          <w:p w14:paraId="4FC52F81" w14:textId="581ED849" w:rsidR="00317C89" w:rsidRPr="00317C89" w:rsidRDefault="00317C89" w:rsidP="00317C89">
            <w:pPr>
              <w:spacing w:after="0" w:line="276" w:lineRule="auto"/>
              <w:rPr>
                <w:rFonts w:ascii="Times New Roman" w:eastAsia="Batang" w:hAnsi="Times New Roman" w:cs="Times New Roman"/>
                <w:b/>
                <w:bCs/>
                <w:i/>
                <w:sz w:val="24"/>
                <w:szCs w:val="24"/>
                <w:lang w:eastAsia="ru-RU"/>
              </w:rPr>
            </w:pPr>
            <w:r w:rsidRPr="00317C89">
              <w:rPr>
                <w:rFonts w:ascii="Times New Roman" w:eastAsia="Batang" w:hAnsi="Times New Roman" w:cs="Times New Roman"/>
                <w:sz w:val="24"/>
                <w:szCs w:val="24"/>
                <w:lang w:eastAsia="ru-RU"/>
              </w:rPr>
              <w:t>- систему органов государственной власти и местного самоуправления в Российской Федерации.</w:t>
            </w:r>
          </w:p>
        </w:tc>
        <w:tc>
          <w:tcPr>
            <w:tcW w:w="1507" w:type="pct"/>
          </w:tcPr>
          <w:p w14:paraId="5ABC4AFE" w14:textId="6A3412BC" w:rsidR="00317C89" w:rsidRPr="00317C89" w:rsidRDefault="00317C89" w:rsidP="00317C89">
            <w:pPr>
              <w:spacing w:after="200" w:line="276" w:lineRule="auto"/>
              <w:rPr>
                <w:rFonts w:ascii="Times New Roman" w:eastAsia="Batang" w:hAnsi="Times New Roman" w:cs="Times New Roman"/>
                <w:b/>
                <w:bCs/>
                <w:i/>
                <w:sz w:val="24"/>
                <w:szCs w:val="24"/>
                <w:lang w:eastAsia="ru-RU"/>
              </w:rPr>
            </w:pPr>
            <w:r w:rsidRPr="00317C89">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743" w:type="pct"/>
          </w:tcPr>
          <w:p w14:paraId="6ABF9C92" w14:textId="77777777" w:rsidR="00317C89" w:rsidRPr="00317C89" w:rsidRDefault="00317C89" w:rsidP="00317C89">
            <w:pPr>
              <w:suppressAutoHyphens/>
              <w:spacing w:after="0" w:line="276" w:lineRule="auto"/>
              <w:rPr>
                <w:rFonts w:ascii="Times New Roman" w:eastAsia="Times New Roman" w:hAnsi="Times New Roman" w:cs="Times New Roman"/>
                <w:bCs/>
                <w:iCs/>
                <w:sz w:val="24"/>
                <w:szCs w:val="24"/>
                <w:lang w:eastAsia="ru-RU"/>
              </w:rPr>
            </w:pPr>
            <w:r w:rsidRPr="00317C89">
              <w:rPr>
                <w:rFonts w:ascii="Times New Roman" w:eastAsia="Times New Roman" w:hAnsi="Times New Roman" w:cs="Times New Roman"/>
                <w:bCs/>
                <w:iCs/>
                <w:sz w:val="24"/>
                <w:szCs w:val="24"/>
                <w:lang w:eastAsia="ru-RU"/>
              </w:rPr>
              <w:t xml:space="preserve">Собеседование </w:t>
            </w:r>
          </w:p>
          <w:p w14:paraId="53E68AEB" w14:textId="77777777" w:rsidR="00317C89" w:rsidRPr="00317C89" w:rsidRDefault="00317C89" w:rsidP="00317C89">
            <w:pPr>
              <w:suppressAutoHyphens/>
              <w:spacing w:after="0" w:line="276" w:lineRule="auto"/>
              <w:rPr>
                <w:rFonts w:ascii="Times New Roman" w:eastAsia="Times New Roman" w:hAnsi="Times New Roman" w:cs="Times New Roman"/>
                <w:bCs/>
                <w:iCs/>
                <w:sz w:val="24"/>
                <w:szCs w:val="24"/>
                <w:lang w:eastAsia="ru-RU"/>
              </w:rPr>
            </w:pPr>
            <w:r w:rsidRPr="00317C89">
              <w:rPr>
                <w:rFonts w:ascii="Times New Roman" w:eastAsia="Times New Roman" w:hAnsi="Times New Roman" w:cs="Times New Roman"/>
                <w:bCs/>
                <w:iCs/>
                <w:sz w:val="24"/>
                <w:szCs w:val="24"/>
                <w:lang w:eastAsia="ru-RU"/>
              </w:rPr>
              <w:t xml:space="preserve">Опрос студента </w:t>
            </w:r>
          </w:p>
          <w:p w14:paraId="4E6C3934" w14:textId="77777777" w:rsidR="00317C89" w:rsidRPr="00317C89" w:rsidRDefault="00317C89" w:rsidP="00317C89">
            <w:pPr>
              <w:suppressAutoHyphens/>
              <w:spacing w:after="0" w:line="276" w:lineRule="auto"/>
              <w:rPr>
                <w:rFonts w:ascii="Times New Roman" w:eastAsia="Times New Roman" w:hAnsi="Times New Roman" w:cs="Times New Roman"/>
                <w:bCs/>
                <w:iCs/>
                <w:sz w:val="24"/>
                <w:szCs w:val="24"/>
                <w:lang w:eastAsia="ru-RU"/>
              </w:rPr>
            </w:pPr>
            <w:r w:rsidRPr="00317C89">
              <w:rPr>
                <w:rFonts w:ascii="Times New Roman" w:eastAsia="Times New Roman" w:hAnsi="Times New Roman" w:cs="Times New Roman"/>
                <w:bCs/>
                <w:iCs/>
                <w:sz w:val="24"/>
                <w:szCs w:val="24"/>
                <w:lang w:eastAsia="ru-RU"/>
              </w:rPr>
              <w:t xml:space="preserve">Выполнение практического задания </w:t>
            </w:r>
          </w:p>
          <w:p w14:paraId="0495D808" w14:textId="28DB65F2" w:rsidR="00317C89" w:rsidRPr="00317C89" w:rsidRDefault="00317C89" w:rsidP="00317C89">
            <w:pPr>
              <w:spacing w:after="200" w:line="276" w:lineRule="auto"/>
              <w:rPr>
                <w:rFonts w:ascii="Times New Roman" w:eastAsia="Batang" w:hAnsi="Times New Roman" w:cs="Times New Roman"/>
                <w:b/>
                <w:bCs/>
                <w:i/>
                <w:sz w:val="24"/>
                <w:szCs w:val="24"/>
                <w:lang w:eastAsia="ru-RU"/>
              </w:rPr>
            </w:pPr>
            <w:r w:rsidRPr="00317C89">
              <w:rPr>
                <w:rFonts w:ascii="Times New Roman" w:eastAsia="Times New Roman" w:hAnsi="Times New Roman" w:cs="Times New Roman"/>
                <w:bCs/>
                <w:iCs/>
                <w:sz w:val="24"/>
                <w:szCs w:val="24"/>
                <w:lang w:eastAsia="ru-RU"/>
              </w:rPr>
              <w:t>Зачет</w:t>
            </w:r>
          </w:p>
        </w:tc>
      </w:tr>
      <w:tr w:rsidR="00317C89" w:rsidRPr="00317C89" w14:paraId="6A023A95" w14:textId="77777777" w:rsidTr="00317C89">
        <w:tc>
          <w:tcPr>
            <w:tcW w:w="5000" w:type="pct"/>
            <w:gridSpan w:val="3"/>
          </w:tcPr>
          <w:p w14:paraId="5DAA516A" w14:textId="2B8DEC39" w:rsidR="00317C89" w:rsidRPr="00317C89" w:rsidRDefault="00317C89" w:rsidP="00317C89">
            <w:pPr>
              <w:spacing w:after="200" w:line="276" w:lineRule="auto"/>
              <w:rPr>
                <w:rFonts w:ascii="Times New Roman" w:eastAsia="Batang" w:hAnsi="Times New Roman" w:cs="Times New Roman"/>
                <w:bCs/>
                <w:sz w:val="24"/>
                <w:szCs w:val="24"/>
                <w:lang w:eastAsia="ru-RU"/>
              </w:rPr>
            </w:pPr>
            <w:r w:rsidRPr="00317C89">
              <w:rPr>
                <w:rFonts w:ascii="Times New Roman" w:hAnsi="Times New Roman" w:cs="Times New Roman"/>
                <w:sz w:val="24"/>
                <w:szCs w:val="24"/>
              </w:rPr>
              <w:t>Перечень умений, формируемых в рамках учебной дисциплины</w:t>
            </w:r>
          </w:p>
        </w:tc>
      </w:tr>
      <w:tr w:rsidR="00317C89" w:rsidRPr="00317C89" w14:paraId="590A3124" w14:textId="77777777" w:rsidTr="002346E6">
        <w:tc>
          <w:tcPr>
            <w:tcW w:w="1750" w:type="pct"/>
          </w:tcPr>
          <w:p w14:paraId="2F0EB32E" w14:textId="0665DE66" w:rsidR="00317C89" w:rsidRPr="00317C89" w:rsidRDefault="00317C89" w:rsidP="00317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317C89">
              <w:rPr>
                <w:rFonts w:ascii="Times New Roman" w:eastAsia="Times New Roman" w:hAnsi="Times New Roman" w:cs="Times New Roman"/>
                <w:sz w:val="24"/>
                <w:szCs w:val="24"/>
                <w:lang w:eastAsia="ru-RU"/>
              </w:rPr>
              <w:t>- работать с законодательными и иными нормативными правовыми актами, специальной литературой;</w:t>
            </w:r>
          </w:p>
          <w:p w14:paraId="61FCC52C" w14:textId="0D11A216" w:rsidR="00317C89" w:rsidRPr="00317C89" w:rsidRDefault="00317C89" w:rsidP="00317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317C89">
              <w:rPr>
                <w:rFonts w:ascii="Times New Roman" w:eastAsia="Times New Roman" w:hAnsi="Times New Roman" w:cs="Times New Roman"/>
                <w:sz w:val="24"/>
                <w:szCs w:val="24"/>
                <w:lang w:eastAsia="ru-RU"/>
              </w:rPr>
              <w:t>- анализировать, делать выводы и обосновывать свою точку зрения по конституционно-правовым отношениям;</w:t>
            </w:r>
          </w:p>
          <w:p w14:paraId="3925248B" w14:textId="7883CDDA" w:rsidR="00317C89" w:rsidRPr="00317C89" w:rsidRDefault="00317C89" w:rsidP="00317C89">
            <w:pPr>
              <w:spacing w:after="0" w:line="276" w:lineRule="auto"/>
              <w:rPr>
                <w:rFonts w:ascii="Times New Roman" w:eastAsia="Calibri" w:hAnsi="Times New Roman" w:cs="Times New Roman"/>
                <w:sz w:val="24"/>
                <w:szCs w:val="24"/>
              </w:rPr>
            </w:pPr>
            <w:r w:rsidRPr="00317C89">
              <w:rPr>
                <w:rFonts w:ascii="Times New Roman" w:eastAsia="Times New Roman" w:hAnsi="Times New Roman" w:cs="Times New Roman"/>
                <w:sz w:val="24"/>
                <w:szCs w:val="24"/>
                <w:lang w:eastAsia="ru-RU"/>
              </w:rPr>
              <w:t xml:space="preserve">- применять правовые нормы для решения разнообразных практических ситуаций; </w:t>
            </w:r>
            <w:r w:rsidRPr="00317C89">
              <w:rPr>
                <w:rFonts w:ascii="Times New Roman" w:eastAsia="Calibri" w:hAnsi="Times New Roman" w:cs="Times New Roman"/>
                <w:sz w:val="24"/>
                <w:szCs w:val="24"/>
              </w:rPr>
              <w:t>нарушенных прав;</w:t>
            </w:r>
          </w:p>
        </w:tc>
        <w:tc>
          <w:tcPr>
            <w:tcW w:w="1507" w:type="pct"/>
          </w:tcPr>
          <w:p w14:paraId="34DE223E" w14:textId="5789F4E0" w:rsidR="00317C89" w:rsidRPr="00317C89" w:rsidRDefault="00317C89" w:rsidP="00317C89">
            <w:pPr>
              <w:spacing w:after="200" w:line="276" w:lineRule="auto"/>
              <w:rPr>
                <w:rFonts w:ascii="Times New Roman" w:eastAsia="Batang" w:hAnsi="Times New Roman" w:cs="Times New Roman"/>
                <w:bCs/>
                <w:i/>
                <w:sz w:val="24"/>
                <w:szCs w:val="24"/>
                <w:highlight w:val="green"/>
                <w:lang w:eastAsia="ru-RU"/>
              </w:rPr>
            </w:pPr>
            <w:r w:rsidRPr="00317C89">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743" w:type="pct"/>
          </w:tcPr>
          <w:p w14:paraId="628414AF" w14:textId="77777777" w:rsidR="00317C89" w:rsidRPr="00317C89" w:rsidRDefault="00317C89" w:rsidP="00317C89">
            <w:pPr>
              <w:suppressAutoHyphens/>
              <w:spacing w:after="0" w:line="276" w:lineRule="auto"/>
              <w:rPr>
                <w:rFonts w:ascii="Times New Roman" w:eastAsia="Times New Roman" w:hAnsi="Times New Roman" w:cs="Times New Roman"/>
                <w:bCs/>
                <w:iCs/>
                <w:sz w:val="24"/>
                <w:szCs w:val="24"/>
                <w:lang w:eastAsia="ru-RU"/>
              </w:rPr>
            </w:pPr>
            <w:r w:rsidRPr="00317C89">
              <w:rPr>
                <w:rFonts w:ascii="Times New Roman" w:eastAsia="Times New Roman" w:hAnsi="Times New Roman" w:cs="Times New Roman"/>
                <w:bCs/>
                <w:iCs/>
                <w:sz w:val="24"/>
                <w:szCs w:val="24"/>
                <w:lang w:eastAsia="ru-RU"/>
              </w:rPr>
              <w:t xml:space="preserve">Собеседование </w:t>
            </w:r>
          </w:p>
          <w:p w14:paraId="001A5937" w14:textId="77777777" w:rsidR="00317C89" w:rsidRPr="00317C89" w:rsidRDefault="00317C89" w:rsidP="00317C89">
            <w:pPr>
              <w:suppressAutoHyphens/>
              <w:spacing w:after="0" w:line="276" w:lineRule="auto"/>
              <w:rPr>
                <w:rFonts w:ascii="Times New Roman" w:eastAsia="Times New Roman" w:hAnsi="Times New Roman" w:cs="Times New Roman"/>
                <w:bCs/>
                <w:iCs/>
                <w:sz w:val="24"/>
                <w:szCs w:val="24"/>
                <w:lang w:eastAsia="ru-RU"/>
              </w:rPr>
            </w:pPr>
            <w:r w:rsidRPr="00317C89">
              <w:rPr>
                <w:rFonts w:ascii="Times New Roman" w:eastAsia="Times New Roman" w:hAnsi="Times New Roman" w:cs="Times New Roman"/>
                <w:bCs/>
                <w:iCs/>
                <w:sz w:val="24"/>
                <w:szCs w:val="24"/>
                <w:lang w:eastAsia="ru-RU"/>
              </w:rPr>
              <w:t xml:space="preserve">Опрос студента </w:t>
            </w:r>
          </w:p>
          <w:p w14:paraId="0DDD4C14" w14:textId="77777777" w:rsidR="00317C89" w:rsidRPr="00317C89" w:rsidRDefault="00317C89" w:rsidP="00317C89">
            <w:pPr>
              <w:suppressAutoHyphens/>
              <w:spacing w:after="0" w:line="276" w:lineRule="auto"/>
              <w:rPr>
                <w:rFonts w:ascii="Times New Roman" w:eastAsia="Times New Roman" w:hAnsi="Times New Roman" w:cs="Times New Roman"/>
                <w:bCs/>
                <w:iCs/>
                <w:sz w:val="24"/>
                <w:szCs w:val="24"/>
                <w:lang w:eastAsia="ru-RU"/>
              </w:rPr>
            </w:pPr>
            <w:r w:rsidRPr="00317C89">
              <w:rPr>
                <w:rFonts w:ascii="Times New Roman" w:eastAsia="Times New Roman" w:hAnsi="Times New Roman" w:cs="Times New Roman"/>
                <w:bCs/>
                <w:iCs/>
                <w:sz w:val="24"/>
                <w:szCs w:val="24"/>
                <w:lang w:eastAsia="ru-RU"/>
              </w:rPr>
              <w:t xml:space="preserve">Выполнение практического задания </w:t>
            </w:r>
          </w:p>
          <w:p w14:paraId="4F8C6BA3" w14:textId="7DBC5E79" w:rsidR="00317C89" w:rsidRPr="00317C89" w:rsidRDefault="00317C89" w:rsidP="00317C89">
            <w:pPr>
              <w:spacing w:after="200" w:line="276" w:lineRule="auto"/>
              <w:rPr>
                <w:rFonts w:ascii="Times New Roman" w:eastAsia="Batang" w:hAnsi="Times New Roman" w:cs="Times New Roman"/>
                <w:bCs/>
                <w:i/>
                <w:sz w:val="24"/>
                <w:szCs w:val="24"/>
                <w:highlight w:val="green"/>
                <w:lang w:eastAsia="ru-RU"/>
              </w:rPr>
            </w:pPr>
            <w:r w:rsidRPr="00317C89">
              <w:rPr>
                <w:rFonts w:ascii="Times New Roman" w:eastAsia="Times New Roman" w:hAnsi="Times New Roman" w:cs="Times New Roman"/>
                <w:bCs/>
                <w:iCs/>
                <w:sz w:val="24"/>
                <w:szCs w:val="24"/>
                <w:lang w:eastAsia="ru-RU"/>
              </w:rPr>
              <w:t>Зачет</w:t>
            </w:r>
          </w:p>
        </w:tc>
      </w:tr>
    </w:tbl>
    <w:p w14:paraId="53648255" w14:textId="77777777" w:rsidR="002C45BA" w:rsidRPr="002C45BA" w:rsidRDefault="002C45BA" w:rsidP="002C45BA">
      <w:pPr>
        <w:spacing w:after="200" w:line="276" w:lineRule="auto"/>
        <w:rPr>
          <w:rFonts w:ascii="Times New Roman" w:eastAsia="Batang" w:hAnsi="Times New Roman" w:cs="Times New Roman"/>
          <w:b/>
          <w:sz w:val="20"/>
          <w:szCs w:val="48"/>
          <w:lang w:eastAsia="ru-RU"/>
        </w:rPr>
      </w:pPr>
    </w:p>
    <w:p w14:paraId="7D5F6F9D" w14:textId="77777777" w:rsidR="004E006A" w:rsidRDefault="004E006A" w:rsidP="007742E1">
      <w:pPr>
        <w:spacing w:after="200" w:line="276" w:lineRule="auto"/>
        <w:jc w:val="center"/>
        <w:rPr>
          <w:rFonts w:ascii="Times New Roman" w:eastAsia="Batang" w:hAnsi="Times New Roman" w:cs="Times New Roman"/>
          <w:b/>
          <w:i/>
          <w:lang w:eastAsia="ru-RU"/>
        </w:rPr>
      </w:pPr>
    </w:p>
    <w:p w14:paraId="1D949773" w14:textId="77777777" w:rsidR="00317C89" w:rsidRDefault="00317C89">
      <w:pPr>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p>
    <w:p w14:paraId="1A3A7CD8" w14:textId="4869CAC4" w:rsidR="004E006A" w:rsidRPr="002C45BA" w:rsidRDefault="004E006A" w:rsidP="004E006A">
      <w:pPr>
        <w:spacing w:after="60" w:line="276" w:lineRule="auto"/>
        <w:jc w:val="right"/>
        <w:outlineLvl w:val="1"/>
        <w:rPr>
          <w:rFonts w:ascii="Times New Roman" w:eastAsia="Batang" w:hAnsi="Times New Roman" w:cs="Times New Roman"/>
          <w:b/>
          <w:bCs/>
          <w:sz w:val="24"/>
          <w:szCs w:val="24"/>
          <w:lang w:eastAsia="ru-RU"/>
        </w:rPr>
      </w:pPr>
      <w:r w:rsidRPr="002C45BA">
        <w:rPr>
          <w:rFonts w:ascii="Times New Roman" w:eastAsia="Batang" w:hAnsi="Times New Roman" w:cs="Times New Roman"/>
          <w:b/>
          <w:bCs/>
          <w:sz w:val="24"/>
          <w:szCs w:val="24"/>
          <w:lang w:eastAsia="ru-RU"/>
        </w:rPr>
        <w:lastRenderedPageBreak/>
        <w:t>Приложение 3.1</w:t>
      </w:r>
      <w:r w:rsidR="006100CA">
        <w:rPr>
          <w:rFonts w:ascii="Times New Roman" w:eastAsia="Batang" w:hAnsi="Times New Roman" w:cs="Times New Roman"/>
          <w:b/>
          <w:bCs/>
          <w:sz w:val="24"/>
          <w:szCs w:val="24"/>
          <w:lang w:eastAsia="ru-RU"/>
        </w:rPr>
        <w:t>5</w:t>
      </w:r>
    </w:p>
    <w:p w14:paraId="50D41879" w14:textId="77777777" w:rsidR="004E006A" w:rsidRPr="002C45BA" w:rsidRDefault="004E006A" w:rsidP="004E006A">
      <w:pPr>
        <w:spacing w:after="0" w:line="360" w:lineRule="auto"/>
        <w:jc w:val="right"/>
        <w:rPr>
          <w:rFonts w:ascii="Times New Roman" w:eastAsia="Batang" w:hAnsi="Times New Roman" w:cs="Times New Roman"/>
          <w:i/>
          <w:sz w:val="24"/>
          <w:szCs w:val="24"/>
          <w:lang w:eastAsia="ru-RU"/>
        </w:rPr>
      </w:pPr>
      <w:r w:rsidRPr="002C45BA">
        <w:rPr>
          <w:rFonts w:ascii="Times New Roman" w:eastAsia="Batang" w:hAnsi="Times New Roman" w:cs="Times New Roman"/>
          <w:bCs/>
          <w:sz w:val="24"/>
          <w:szCs w:val="24"/>
          <w:lang w:eastAsia="ru-RU"/>
        </w:rPr>
        <w:t xml:space="preserve">к </w:t>
      </w:r>
      <w:r>
        <w:rPr>
          <w:rFonts w:ascii="Times New Roman" w:eastAsia="Batang" w:hAnsi="Times New Roman" w:cs="Times New Roman"/>
          <w:bCs/>
          <w:sz w:val="24"/>
          <w:szCs w:val="24"/>
          <w:lang w:eastAsia="ru-RU"/>
        </w:rPr>
        <w:t>ПО</w:t>
      </w:r>
      <w:r w:rsidRPr="002C45BA">
        <w:rPr>
          <w:rFonts w:ascii="Times New Roman" w:eastAsia="Batang" w:hAnsi="Times New Roman" w:cs="Times New Roman"/>
          <w:bCs/>
          <w:sz w:val="24"/>
          <w:szCs w:val="24"/>
          <w:lang w:eastAsia="ru-RU"/>
        </w:rPr>
        <w:t xml:space="preserve">П-П по </w:t>
      </w:r>
      <w:r w:rsidRPr="002C45BA">
        <w:rPr>
          <w:rFonts w:ascii="Times New Roman" w:eastAsia="Batang" w:hAnsi="Times New Roman" w:cs="Times New Roman"/>
          <w:sz w:val="24"/>
          <w:szCs w:val="24"/>
          <w:lang w:eastAsia="ru-RU"/>
        </w:rPr>
        <w:t>специальности</w:t>
      </w:r>
    </w:p>
    <w:p w14:paraId="73BBC806" w14:textId="633124ED" w:rsidR="004E006A" w:rsidRPr="002C45BA" w:rsidRDefault="00FD0588" w:rsidP="004E006A">
      <w:pPr>
        <w:spacing w:after="200" w:line="276" w:lineRule="auto"/>
        <w:jc w:val="right"/>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05F587DE" w14:textId="77777777" w:rsidR="004E006A" w:rsidRPr="002C45BA" w:rsidRDefault="004E006A" w:rsidP="004E006A">
      <w:pPr>
        <w:spacing w:after="200" w:line="276" w:lineRule="auto"/>
        <w:jc w:val="both"/>
        <w:rPr>
          <w:rFonts w:ascii="Times New Roman" w:eastAsia="Batang" w:hAnsi="Times New Roman" w:cs="Times New Roman"/>
          <w:b/>
          <w:i/>
          <w:lang w:eastAsia="ru-RU"/>
        </w:rPr>
      </w:pPr>
    </w:p>
    <w:p w14:paraId="376A0287" w14:textId="77777777" w:rsidR="004E006A" w:rsidRDefault="004E006A" w:rsidP="007742E1">
      <w:pPr>
        <w:spacing w:after="200" w:line="276" w:lineRule="auto"/>
        <w:jc w:val="center"/>
        <w:rPr>
          <w:rFonts w:ascii="Times New Roman" w:eastAsia="Batang" w:hAnsi="Times New Roman" w:cs="Times New Roman"/>
          <w:b/>
          <w:i/>
          <w:lang w:eastAsia="ru-RU"/>
        </w:rPr>
      </w:pPr>
    </w:p>
    <w:p w14:paraId="78EFB554" w14:textId="77777777" w:rsidR="004E006A" w:rsidRDefault="004E006A" w:rsidP="007742E1">
      <w:pPr>
        <w:spacing w:after="200" w:line="276" w:lineRule="auto"/>
        <w:jc w:val="center"/>
        <w:rPr>
          <w:rFonts w:ascii="Times New Roman" w:eastAsia="Batang" w:hAnsi="Times New Roman" w:cs="Times New Roman"/>
          <w:b/>
          <w:i/>
          <w:lang w:eastAsia="ru-RU"/>
        </w:rPr>
      </w:pPr>
    </w:p>
    <w:p w14:paraId="1F0C51E0" w14:textId="77777777" w:rsidR="004E006A" w:rsidRDefault="004E006A" w:rsidP="007742E1">
      <w:pPr>
        <w:spacing w:after="200" w:line="276" w:lineRule="auto"/>
        <w:jc w:val="center"/>
        <w:rPr>
          <w:rFonts w:ascii="Times New Roman" w:eastAsia="Batang" w:hAnsi="Times New Roman" w:cs="Times New Roman"/>
          <w:b/>
          <w:i/>
          <w:lang w:eastAsia="ru-RU"/>
        </w:rPr>
      </w:pPr>
    </w:p>
    <w:p w14:paraId="36ADC9AE" w14:textId="77777777" w:rsidR="004E006A" w:rsidRDefault="004E006A" w:rsidP="007742E1">
      <w:pPr>
        <w:spacing w:after="200" w:line="276" w:lineRule="auto"/>
        <w:jc w:val="center"/>
        <w:rPr>
          <w:rFonts w:ascii="Times New Roman" w:eastAsia="Batang" w:hAnsi="Times New Roman" w:cs="Times New Roman"/>
          <w:b/>
          <w:i/>
          <w:lang w:eastAsia="ru-RU"/>
        </w:rPr>
      </w:pPr>
    </w:p>
    <w:p w14:paraId="441EE0BE" w14:textId="77777777" w:rsidR="004E006A" w:rsidRDefault="004E006A" w:rsidP="007742E1">
      <w:pPr>
        <w:spacing w:after="200" w:line="276" w:lineRule="auto"/>
        <w:jc w:val="center"/>
        <w:rPr>
          <w:rFonts w:ascii="Times New Roman" w:eastAsia="Batang" w:hAnsi="Times New Roman" w:cs="Times New Roman"/>
          <w:b/>
          <w:i/>
          <w:lang w:eastAsia="ru-RU"/>
        </w:rPr>
      </w:pPr>
    </w:p>
    <w:p w14:paraId="6FA0AC44" w14:textId="77777777" w:rsidR="004E006A" w:rsidRDefault="004E006A" w:rsidP="007742E1">
      <w:pPr>
        <w:spacing w:after="200" w:line="276" w:lineRule="auto"/>
        <w:jc w:val="center"/>
        <w:rPr>
          <w:rFonts w:ascii="Times New Roman" w:eastAsia="Batang" w:hAnsi="Times New Roman" w:cs="Times New Roman"/>
          <w:b/>
          <w:i/>
          <w:lang w:eastAsia="ru-RU"/>
        </w:rPr>
      </w:pPr>
    </w:p>
    <w:p w14:paraId="01FDA558" w14:textId="77777777" w:rsidR="004E006A" w:rsidRDefault="004E006A" w:rsidP="007742E1">
      <w:pPr>
        <w:spacing w:after="200" w:line="276" w:lineRule="auto"/>
        <w:jc w:val="center"/>
        <w:rPr>
          <w:rFonts w:ascii="Times New Roman" w:eastAsia="Batang" w:hAnsi="Times New Roman" w:cs="Times New Roman"/>
          <w:b/>
          <w:i/>
          <w:lang w:eastAsia="ru-RU"/>
        </w:rPr>
      </w:pPr>
    </w:p>
    <w:p w14:paraId="7ABCBF29" w14:textId="77777777" w:rsidR="004E006A" w:rsidRPr="007742E1" w:rsidRDefault="004E006A" w:rsidP="004E006A">
      <w:pPr>
        <w:spacing w:after="200" w:line="276" w:lineRule="auto"/>
        <w:rPr>
          <w:rFonts w:ascii="Times New Roman" w:eastAsia="Batang" w:hAnsi="Times New Roman" w:cs="Times New Roman"/>
          <w:b/>
          <w:i/>
          <w:lang w:eastAsia="ru-RU"/>
        </w:rPr>
      </w:pPr>
    </w:p>
    <w:p w14:paraId="35FE8FD1"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01E02284" w14:textId="440DD4A0" w:rsidR="007742E1" w:rsidRPr="007742E1" w:rsidRDefault="006100CA" w:rsidP="007742E1">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0E98D069" w14:textId="77777777" w:rsidR="007742E1" w:rsidRPr="007742E1" w:rsidRDefault="007742E1" w:rsidP="007742E1">
      <w:pPr>
        <w:spacing w:after="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iCs/>
          <w:sz w:val="24"/>
          <w:szCs w:val="24"/>
          <w:lang w:eastAsia="ru-RU"/>
        </w:rPr>
        <w:t>ОП.09</w:t>
      </w:r>
      <w:r w:rsidRPr="007742E1">
        <w:rPr>
          <w:rFonts w:ascii="Segoe UI" w:eastAsia="Batang" w:hAnsi="Segoe UI" w:cs="Batang"/>
          <w:lang w:eastAsia="ru-RU"/>
        </w:rPr>
        <w:t xml:space="preserve"> </w:t>
      </w:r>
      <w:r w:rsidRPr="007742E1">
        <w:rPr>
          <w:rFonts w:ascii="Times New Roman" w:eastAsia="Batang" w:hAnsi="Times New Roman" w:cs="Times New Roman"/>
          <w:b/>
          <w:iCs/>
          <w:sz w:val="24"/>
          <w:szCs w:val="24"/>
          <w:lang w:eastAsia="ru-RU"/>
        </w:rPr>
        <w:t>Страховое дело</w:t>
      </w:r>
    </w:p>
    <w:p w14:paraId="1780174E" w14:textId="77777777" w:rsidR="007742E1" w:rsidRPr="007742E1" w:rsidRDefault="007742E1" w:rsidP="007742E1">
      <w:pPr>
        <w:spacing w:after="200" w:line="276" w:lineRule="auto"/>
        <w:rPr>
          <w:rFonts w:ascii="Times New Roman" w:eastAsia="Batang" w:hAnsi="Times New Roman" w:cs="Times New Roman"/>
          <w:b/>
          <w:i/>
          <w:lang w:eastAsia="ru-RU"/>
        </w:rPr>
      </w:pPr>
    </w:p>
    <w:p w14:paraId="280AB692" w14:textId="77777777" w:rsidR="007742E1" w:rsidRPr="007742E1" w:rsidRDefault="007742E1" w:rsidP="007742E1">
      <w:pPr>
        <w:spacing w:after="200" w:line="276" w:lineRule="auto"/>
        <w:rPr>
          <w:rFonts w:ascii="Times New Roman" w:eastAsia="Batang" w:hAnsi="Times New Roman" w:cs="Times New Roman"/>
          <w:b/>
          <w:i/>
          <w:lang w:eastAsia="ru-RU"/>
        </w:rPr>
      </w:pPr>
    </w:p>
    <w:p w14:paraId="3E0AD176" w14:textId="77777777" w:rsidR="007742E1" w:rsidRPr="007742E1" w:rsidRDefault="007742E1" w:rsidP="007742E1">
      <w:pPr>
        <w:spacing w:after="200" w:line="276" w:lineRule="auto"/>
        <w:rPr>
          <w:rFonts w:ascii="Times New Roman" w:eastAsia="Batang" w:hAnsi="Times New Roman" w:cs="Times New Roman"/>
          <w:b/>
          <w:i/>
          <w:lang w:eastAsia="ru-RU"/>
        </w:rPr>
      </w:pPr>
    </w:p>
    <w:p w14:paraId="40126E37" w14:textId="77777777" w:rsidR="007742E1" w:rsidRPr="007742E1" w:rsidRDefault="007742E1" w:rsidP="007742E1">
      <w:pPr>
        <w:spacing w:after="200" w:line="276" w:lineRule="auto"/>
        <w:rPr>
          <w:rFonts w:ascii="Times New Roman" w:eastAsia="Batang" w:hAnsi="Times New Roman" w:cs="Times New Roman"/>
          <w:b/>
          <w:i/>
          <w:lang w:eastAsia="ru-RU"/>
        </w:rPr>
      </w:pPr>
    </w:p>
    <w:p w14:paraId="1E1AFF5C" w14:textId="77777777" w:rsidR="007742E1" w:rsidRPr="007742E1" w:rsidRDefault="007742E1" w:rsidP="007742E1">
      <w:pPr>
        <w:spacing w:after="200" w:line="276" w:lineRule="auto"/>
        <w:rPr>
          <w:rFonts w:ascii="Times New Roman" w:eastAsia="Batang" w:hAnsi="Times New Roman" w:cs="Times New Roman"/>
          <w:b/>
          <w:i/>
          <w:lang w:eastAsia="ru-RU"/>
        </w:rPr>
      </w:pPr>
    </w:p>
    <w:p w14:paraId="0CC33BED" w14:textId="77777777" w:rsidR="007742E1" w:rsidRPr="007742E1" w:rsidRDefault="007742E1" w:rsidP="007742E1">
      <w:pPr>
        <w:spacing w:after="200" w:line="276" w:lineRule="auto"/>
        <w:rPr>
          <w:rFonts w:ascii="Times New Roman" w:eastAsia="Batang" w:hAnsi="Times New Roman" w:cs="Times New Roman"/>
          <w:b/>
          <w:i/>
          <w:lang w:eastAsia="ru-RU"/>
        </w:rPr>
      </w:pPr>
    </w:p>
    <w:p w14:paraId="38DE9BDC" w14:textId="77777777" w:rsidR="007742E1" w:rsidRPr="007742E1" w:rsidRDefault="007742E1" w:rsidP="007742E1">
      <w:pPr>
        <w:spacing w:after="200" w:line="276" w:lineRule="auto"/>
        <w:rPr>
          <w:rFonts w:ascii="Times New Roman" w:eastAsia="Batang" w:hAnsi="Times New Roman" w:cs="Times New Roman"/>
          <w:b/>
          <w:i/>
          <w:lang w:eastAsia="ru-RU"/>
        </w:rPr>
      </w:pPr>
    </w:p>
    <w:p w14:paraId="4F0E1991" w14:textId="77777777" w:rsidR="007742E1" w:rsidRPr="007742E1" w:rsidRDefault="007742E1" w:rsidP="007742E1">
      <w:pPr>
        <w:spacing w:after="200" w:line="276" w:lineRule="auto"/>
        <w:rPr>
          <w:rFonts w:ascii="Times New Roman" w:eastAsia="Batang" w:hAnsi="Times New Roman" w:cs="Times New Roman"/>
          <w:b/>
          <w:i/>
          <w:lang w:eastAsia="ru-RU"/>
        </w:rPr>
      </w:pPr>
    </w:p>
    <w:p w14:paraId="6AF7B6ED" w14:textId="77777777" w:rsidR="007742E1" w:rsidRPr="007742E1" w:rsidRDefault="007742E1" w:rsidP="007742E1">
      <w:pPr>
        <w:spacing w:after="200" w:line="276" w:lineRule="auto"/>
        <w:rPr>
          <w:rFonts w:ascii="Times New Roman" w:eastAsia="Batang" w:hAnsi="Times New Roman" w:cs="Times New Roman"/>
          <w:b/>
          <w:i/>
          <w:lang w:eastAsia="ru-RU"/>
        </w:rPr>
      </w:pPr>
    </w:p>
    <w:p w14:paraId="3C31877A" w14:textId="77777777" w:rsidR="007742E1" w:rsidRPr="007742E1" w:rsidRDefault="007742E1" w:rsidP="007742E1">
      <w:pPr>
        <w:spacing w:after="200" w:line="276" w:lineRule="auto"/>
        <w:rPr>
          <w:rFonts w:ascii="Times New Roman" w:eastAsia="Batang" w:hAnsi="Times New Roman" w:cs="Times New Roman"/>
          <w:b/>
          <w:i/>
          <w:lang w:eastAsia="ru-RU"/>
        </w:rPr>
      </w:pPr>
    </w:p>
    <w:p w14:paraId="53272404" w14:textId="77777777" w:rsidR="007742E1" w:rsidRPr="007742E1" w:rsidRDefault="007742E1" w:rsidP="007742E1">
      <w:pPr>
        <w:spacing w:after="200" w:line="276" w:lineRule="auto"/>
        <w:rPr>
          <w:rFonts w:ascii="Times New Roman" w:eastAsia="Batang" w:hAnsi="Times New Roman" w:cs="Times New Roman"/>
          <w:b/>
          <w:i/>
          <w:lang w:eastAsia="ru-RU"/>
        </w:rPr>
      </w:pPr>
    </w:p>
    <w:p w14:paraId="1F9D9F59" w14:textId="77777777" w:rsidR="007742E1" w:rsidRPr="007742E1" w:rsidRDefault="007742E1" w:rsidP="007742E1">
      <w:pPr>
        <w:spacing w:after="200" w:line="276" w:lineRule="auto"/>
        <w:rPr>
          <w:rFonts w:ascii="Times New Roman" w:eastAsia="Batang" w:hAnsi="Times New Roman" w:cs="Times New Roman"/>
          <w:b/>
          <w:i/>
          <w:lang w:eastAsia="ru-RU"/>
        </w:rPr>
      </w:pPr>
    </w:p>
    <w:p w14:paraId="7CF6D067" w14:textId="77777777" w:rsidR="007742E1" w:rsidRPr="007742E1" w:rsidRDefault="007742E1" w:rsidP="007742E1">
      <w:pPr>
        <w:spacing w:after="20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sz w:val="24"/>
          <w:szCs w:val="24"/>
          <w:lang w:eastAsia="ru-RU"/>
        </w:rPr>
        <w:t>2023 год</w:t>
      </w:r>
    </w:p>
    <w:p w14:paraId="23A5ECAA" w14:textId="77777777" w:rsidR="007742E1" w:rsidRPr="007742E1" w:rsidRDefault="007742E1" w:rsidP="007742E1">
      <w:pPr>
        <w:spacing w:after="0" w:line="276" w:lineRule="auto"/>
        <w:rPr>
          <w:rFonts w:ascii="Times New Roman" w:eastAsia="Batang" w:hAnsi="Times New Roman" w:cs="Times New Roman"/>
          <w:b/>
          <w:i/>
          <w:sz w:val="24"/>
          <w:szCs w:val="24"/>
          <w:lang w:eastAsia="ru-RU"/>
        </w:rPr>
        <w:sectPr w:rsidR="007742E1" w:rsidRPr="007742E1">
          <w:pgSz w:w="11907" w:h="16840"/>
          <w:pgMar w:top="1134" w:right="851" w:bottom="992" w:left="1418" w:header="709" w:footer="709" w:gutter="0"/>
          <w:cols w:space="720"/>
        </w:sectPr>
      </w:pPr>
    </w:p>
    <w:p w14:paraId="2F75094E" w14:textId="77777777" w:rsidR="007742E1" w:rsidRPr="007742E1" w:rsidRDefault="007742E1" w:rsidP="007742E1">
      <w:pPr>
        <w:spacing w:after="200" w:line="276" w:lineRule="auto"/>
        <w:jc w:val="center"/>
        <w:rPr>
          <w:rFonts w:ascii="Times New Roman" w:eastAsia="Batang" w:hAnsi="Times New Roman" w:cs="Times New Roman"/>
          <w:b/>
          <w:i/>
          <w:sz w:val="24"/>
          <w:szCs w:val="24"/>
          <w:lang w:eastAsia="ru-RU"/>
        </w:rPr>
      </w:pPr>
      <w:r w:rsidRPr="007742E1">
        <w:rPr>
          <w:rFonts w:ascii="Times New Roman" w:eastAsia="Batang" w:hAnsi="Times New Roman" w:cs="Times New Roman"/>
          <w:b/>
          <w:i/>
          <w:sz w:val="24"/>
          <w:szCs w:val="24"/>
          <w:lang w:eastAsia="ru-RU"/>
        </w:rPr>
        <w:lastRenderedPageBreak/>
        <w:t>СОДЕРЖАНИЕ</w:t>
      </w:r>
      <w:r w:rsidRPr="007742E1">
        <w:rPr>
          <w:rFonts w:ascii="Times New Roman" w:eastAsia="Batang" w:hAnsi="Times New Roman" w:cs="Times New Roman"/>
          <w:b/>
          <w:sz w:val="28"/>
          <w:szCs w:val="28"/>
          <w:highlight w:val="red"/>
          <w:lang w:eastAsia="ru-RU"/>
        </w:rPr>
        <w:t xml:space="preserve"> </w:t>
      </w:r>
    </w:p>
    <w:p w14:paraId="37F2BD1E" w14:textId="77777777" w:rsidR="007742E1" w:rsidRPr="007742E1" w:rsidRDefault="007742E1" w:rsidP="007742E1">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742E1" w:rsidRPr="007742E1" w14:paraId="6305EE9C" w14:textId="77777777" w:rsidTr="00111D30">
        <w:tc>
          <w:tcPr>
            <w:tcW w:w="7501" w:type="dxa"/>
          </w:tcPr>
          <w:p w14:paraId="764E022F" w14:textId="77777777" w:rsidR="007742E1" w:rsidRPr="004E006A" w:rsidRDefault="007742E1" w:rsidP="007771ED">
            <w:pPr>
              <w:pStyle w:val="ae"/>
              <w:numPr>
                <w:ilvl w:val="0"/>
                <w:numId w:val="33"/>
              </w:numPr>
              <w:suppressAutoHyphens/>
              <w:spacing w:after="200" w:line="276" w:lineRule="auto"/>
              <w:rPr>
                <w:rFonts w:ascii="Times New Roman" w:hAnsi="Times New Roman" w:cs="Times New Roman"/>
                <w:b/>
                <w:lang w:eastAsia="ru-RU"/>
              </w:rPr>
            </w:pPr>
            <w:r w:rsidRPr="004E006A">
              <w:rPr>
                <w:rFonts w:ascii="Times New Roman" w:hAnsi="Times New Roman" w:cs="Times New Roman"/>
                <w:b/>
                <w:lang w:eastAsia="ru-RU"/>
              </w:rPr>
              <w:t xml:space="preserve">ОБЩАЯ ХАРАКТЕРИСТИКА </w:t>
            </w:r>
            <w:r w:rsidRPr="004E006A">
              <w:rPr>
                <w:rFonts w:ascii="Times New Roman" w:hAnsi="Times New Roman" w:cs="Times New Roman"/>
                <w:b/>
                <w:color w:val="000000"/>
                <w:lang w:eastAsia="ru-RU"/>
              </w:rPr>
              <w:t>РАБОЧЕЙ ПРОГРАММЫ</w:t>
            </w:r>
            <w:r w:rsidRPr="004E006A">
              <w:rPr>
                <w:rFonts w:ascii="Times New Roman" w:hAnsi="Times New Roman" w:cs="Times New Roman"/>
                <w:b/>
                <w:lang w:eastAsia="ru-RU"/>
              </w:rPr>
              <w:t xml:space="preserve"> УЧЕБНОЙ ДИСЦИПЛИНЫ</w:t>
            </w:r>
          </w:p>
        </w:tc>
        <w:tc>
          <w:tcPr>
            <w:tcW w:w="1854" w:type="dxa"/>
          </w:tcPr>
          <w:p w14:paraId="29B6C08F" w14:textId="07026F97" w:rsidR="007742E1" w:rsidRPr="004E006A"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0AB5EE7F" w14:textId="77777777" w:rsidTr="00111D30">
        <w:tc>
          <w:tcPr>
            <w:tcW w:w="7501" w:type="dxa"/>
          </w:tcPr>
          <w:p w14:paraId="759FCD81" w14:textId="77777777" w:rsidR="007742E1" w:rsidRPr="007742E1" w:rsidRDefault="007742E1" w:rsidP="007771ED">
            <w:pPr>
              <w:numPr>
                <w:ilvl w:val="0"/>
                <w:numId w:val="33"/>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0E9BD137" w14:textId="037FB93E" w:rsidR="007742E1" w:rsidRPr="004E006A"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39C00747" w14:textId="77777777" w:rsidTr="00111D30">
        <w:tc>
          <w:tcPr>
            <w:tcW w:w="7501" w:type="dxa"/>
          </w:tcPr>
          <w:p w14:paraId="008B2481" w14:textId="77777777" w:rsidR="007742E1" w:rsidRPr="007742E1" w:rsidRDefault="007742E1" w:rsidP="007771ED">
            <w:pPr>
              <w:numPr>
                <w:ilvl w:val="0"/>
                <w:numId w:val="33"/>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75041C56" w14:textId="55F23AA4" w:rsidR="007742E1" w:rsidRPr="004E006A"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0D0454C7" w14:textId="77777777" w:rsidTr="00111D30">
        <w:tc>
          <w:tcPr>
            <w:tcW w:w="7501" w:type="dxa"/>
          </w:tcPr>
          <w:p w14:paraId="16E413B9" w14:textId="77777777" w:rsidR="007742E1" w:rsidRPr="007742E1" w:rsidRDefault="007742E1" w:rsidP="007771ED">
            <w:pPr>
              <w:numPr>
                <w:ilvl w:val="0"/>
                <w:numId w:val="33"/>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КОНТРОЛЬ И ОЦЕНКА РЕЗУЛЬТАТОВ ОСВОЕНИЯ УЧЕБНОЙ ДИСЦИПЛИНЫ</w:t>
            </w:r>
          </w:p>
          <w:p w14:paraId="46D56D62" w14:textId="77777777" w:rsidR="007742E1" w:rsidRPr="007742E1" w:rsidRDefault="007742E1" w:rsidP="007742E1">
            <w:pPr>
              <w:suppressAutoHyphens/>
              <w:spacing w:after="200" w:line="276" w:lineRule="auto"/>
              <w:rPr>
                <w:rFonts w:ascii="Times New Roman" w:eastAsia="Batang" w:hAnsi="Times New Roman" w:cs="Times New Roman"/>
                <w:b/>
                <w:sz w:val="24"/>
                <w:szCs w:val="24"/>
                <w:lang w:eastAsia="ru-RU"/>
              </w:rPr>
            </w:pPr>
          </w:p>
        </w:tc>
        <w:tc>
          <w:tcPr>
            <w:tcW w:w="1854" w:type="dxa"/>
          </w:tcPr>
          <w:p w14:paraId="04D225E4" w14:textId="48C08B7B" w:rsidR="007742E1" w:rsidRPr="004E006A" w:rsidRDefault="007742E1" w:rsidP="007742E1">
            <w:pPr>
              <w:spacing w:after="200" w:line="276" w:lineRule="auto"/>
              <w:jc w:val="center"/>
              <w:rPr>
                <w:rFonts w:ascii="Times New Roman" w:eastAsia="Batang" w:hAnsi="Times New Roman" w:cs="Times New Roman"/>
                <w:b/>
                <w:sz w:val="24"/>
                <w:szCs w:val="24"/>
                <w:lang w:eastAsia="ru-RU"/>
              </w:rPr>
            </w:pPr>
          </w:p>
        </w:tc>
      </w:tr>
    </w:tbl>
    <w:p w14:paraId="7A350B90" w14:textId="6882CCE0" w:rsidR="007742E1" w:rsidRPr="004E006A" w:rsidRDefault="007742E1" w:rsidP="00317C89">
      <w:pPr>
        <w:pStyle w:val="ae"/>
        <w:numPr>
          <w:ilvl w:val="0"/>
          <w:numId w:val="34"/>
        </w:numPr>
        <w:tabs>
          <w:tab w:val="left" w:pos="284"/>
        </w:tabs>
        <w:suppressAutoHyphens/>
        <w:spacing w:after="0" w:line="276" w:lineRule="auto"/>
        <w:ind w:left="0" w:firstLine="0"/>
        <w:jc w:val="center"/>
        <w:rPr>
          <w:rFonts w:ascii="Times New Roman" w:hAnsi="Times New Roman" w:cs="Times New Roman"/>
          <w:b/>
          <w:lang w:eastAsia="ru-RU"/>
        </w:rPr>
      </w:pPr>
      <w:r w:rsidRPr="004E006A">
        <w:rPr>
          <w:rFonts w:ascii="Times New Roman" w:hAnsi="Times New Roman" w:cs="Times New Roman"/>
          <w:b/>
          <w:i/>
          <w:u w:val="single"/>
          <w:lang w:eastAsia="ru-RU"/>
        </w:rPr>
        <w:br w:type="page"/>
      </w:r>
      <w:r w:rsidRPr="004E006A">
        <w:rPr>
          <w:rFonts w:ascii="Times New Roman" w:hAnsi="Times New Roman" w:cs="Times New Roman"/>
          <w:b/>
          <w:lang w:eastAsia="ru-RU"/>
        </w:rPr>
        <w:lastRenderedPageBreak/>
        <w:t xml:space="preserve">ОБЩАЯ ХАРАКТЕРИСТИКА </w:t>
      </w:r>
      <w:r w:rsidRPr="004E006A">
        <w:rPr>
          <w:rFonts w:ascii="Times New Roman" w:hAnsi="Times New Roman" w:cs="Times New Roman"/>
          <w:b/>
          <w:color w:val="000000"/>
          <w:lang w:eastAsia="ru-RU"/>
        </w:rPr>
        <w:t>РАБОЧЕЙ ПРОГРАММЫ</w:t>
      </w:r>
      <w:r w:rsidRPr="004E006A">
        <w:rPr>
          <w:rFonts w:ascii="Times New Roman" w:hAnsi="Times New Roman" w:cs="Times New Roman"/>
          <w:b/>
          <w:lang w:eastAsia="ru-RU"/>
        </w:rPr>
        <w:t xml:space="preserve"> </w:t>
      </w:r>
      <w:r w:rsidR="00317C89">
        <w:rPr>
          <w:rFonts w:ascii="Times New Roman" w:hAnsi="Times New Roman" w:cs="Times New Roman"/>
          <w:b/>
          <w:lang w:val="ru-RU" w:eastAsia="ru-RU"/>
        </w:rPr>
        <w:br/>
      </w:r>
      <w:r w:rsidRPr="004E006A">
        <w:rPr>
          <w:rFonts w:ascii="Times New Roman" w:hAnsi="Times New Roman" w:cs="Times New Roman"/>
          <w:b/>
          <w:lang w:eastAsia="ru-RU"/>
        </w:rPr>
        <w:t>УЧЕБНОЙ ДИСЦИПЛИНЫ</w:t>
      </w:r>
    </w:p>
    <w:p w14:paraId="60099922" w14:textId="77777777" w:rsidR="007742E1" w:rsidRPr="007742E1" w:rsidRDefault="007742E1" w:rsidP="007742E1">
      <w:pPr>
        <w:spacing w:after="200" w:line="276" w:lineRule="auto"/>
        <w:jc w:val="center"/>
        <w:rPr>
          <w:rFonts w:ascii="Times New Roman" w:eastAsia="Batang" w:hAnsi="Times New Roman" w:cs="Times New Roman"/>
          <w:b/>
          <w:bCs/>
          <w:iCs/>
          <w:sz w:val="24"/>
          <w:szCs w:val="24"/>
          <w:lang w:eastAsia="ru-RU"/>
        </w:rPr>
      </w:pPr>
      <w:r w:rsidRPr="007742E1">
        <w:rPr>
          <w:rFonts w:ascii="Times New Roman" w:eastAsia="Batang" w:hAnsi="Times New Roman" w:cs="Times New Roman"/>
          <w:b/>
          <w:iCs/>
          <w:sz w:val="24"/>
          <w:szCs w:val="24"/>
          <w:lang w:eastAsia="ru-RU"/>
        </w:rPr>
        <w:t>«</w:t>
      </w:r>
      <w:r w:rsidRPr="007742E1">
        <w:rPr>
          <w:rFonts w:ascii="Times New Roman" w:eastAsia="Batang" w:hAnsi="Times New Roman" w:cs="Times New Roman"/>
          <w:b/>
          <w:bCs/>
          <w:iCs/>
          <w:sz w:val="24"/>
          <w:szCs w:val="24"/>
          <w:lang w:eastAsia="ru-RU"/>
        </w:rPr>
        <w:t>ОП.09 Страховое дело</w:t>
      </w:r>
      <w:r w:rsidRPr="007742E1">
        <w:rPr>
          <w:rFonts w:ascii="Times New Roman" w:eastAsia="Batang" w:hAnsi="Times New Roman" w:cs="Times New Roman"/>
          <w:b/>
          <w:iCs/>
          <w:sz w:val="24"/>
          <w:szCs w:val="24"/>
          <w:lang w:eastAsia="ru-RU"/>
        </w:rPr>
        <w:t>»</w:t>
      </w:r>
    </w:p>
    <w:p w14:paraId="4164990E" w14:textId="77777777" w:rsidR="007742E1" w:rsidRPr="007742E1" w:rsidRDefault="007742E1" w:rsidP="00317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rPr>
          <w:rFonts w:ascii="Times New Roman" w:eastAsia="Batang" w:hAnsi="Times New Roman" w:cs="Times New Roman"/>
          <w:color w:val="000000"/>
          <w:sz w:val="24"/>
          <w:szCs w:val="24"/>
          <w:lang w:eastAsia="ru-RU"/>
        </w:rPr>
      </w:pPr>
      <w:r w:rsidRPr="007742E1">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4B509051" w14:textId="15BC57EC" w:rsidR="007742E1" w:rsidRPr="007742E1" w:rsidRDefault="007742E1" w:rsidP="00317C89">
      <w:pPr>
        <w:spacing w:after="0" w:line="276"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Учебная дисциплина </w:t>
      </w:r>
      <w:r w:rsidR="00317C89">
        <w:rPr>
          <w:rFonts w:ascii="Times New Roman" w:eastAsia="Batang" w:hAnsi="Times New Roman" w:cs="Times New Roman"/>
          <w:sz w:val="24"/>
          <w:szCs w:val="24"/>
          <w:lang w:eastAsia="ru-RU"/>
        </w:rPr>
        <w:t>«</w:t>
      </w:r>
      <w:r w:rsidRPr="007742E1">
        <w:rPr>
          <w:rFonts w:ascii="Times New Roman" w:eastAsia="Batang" w:hAnsi="Times New Roman" w:cs="Times New Roman"/>
          <w:sz w:val="24"/>
          <w:szCs w:val="24"/>
          <w:lang w:eastAsia="ru-RU"/>
        </w:rPr>
        <w:t>ОП.09 Страховое дело</w:t>
      </w:r>
      <w:r w:rsidR="00317C89">
        <w:rPr>
          <w:rFonts w:ascii="Times New Roman" w:eastAsia="Batang" w:hAnsi="Times New Roman" w:cs="Times New Roman"/>
          <w:sz w:val="24"/>
          <w:szCs w:val="24"/>
          <w:lang w:eastAsia="ru-RU"/>
        </w:rPr>
        <w:t>»</w:t>
      </w:r>
      <w:r w:rsidRPr="007742E1">
        <w:rPr>
          <w:rFonts w:ascii="Times New Roman" w:eastAsia="Batang" w:hAnsi="Times New Roman" w:cs="Times New Roman"/>
          <w:sz w:val="24"/>
          <w:szCs w:val="24"/>
          <w:lang w:eastAsia="ru-RU"/>
        </w:rPr>
        <w:t xml:space="preserve"> является обязательной частью </w:t>
      </w:r>
      <w:r w:rsidRPr="007742E1">
        <w:rPr>
          <w:rFonts w:ascii="Times New Roman" w:eastAsia="Batang" w:hAnsi="Times New Roman" w:cs="Times New Roman"/>
          <w:bCs/>
          <w:sz w:val="24"/>
          <w:szCs w:val="24"/>
          <w:lang w:eastAsia="ru-RU"/>
        </w:rPr>
        <w:t>общепрофессионального цикла</w:t>
      </w:r>
      <w:r w:rsidRPr="007742E1">
        <w:rPr>
          <w:rFonts w:ascii="Times New Roman" w:eastAsia="Batang" w:hAnsi="Times New Roman" w:cs="Times New Roman"/>
          <w:b/>
          <w:bCs/>
          <w:sz w:val="24"/>
          <w:szCs w:val="24"/>
          <w:lang w:eastAsia="ru-RU"/>
        </w:rPr>
        <w:t xml:space="preserve"> </w:t>
      </w:r>
      <w:r w:rsidRPr="007742E1">
        <w:rPr>
          <w:rFonts w:ascii="Times New Roman" w:eastAsia="Batang" w:hAnsi="Times New Roman" w:cs="Times New Roman"/>
          <w:sz w:val="24"/>
          <w:szCs w:val="24"/>
          <w:lang w:eastAsia="ru-RU"/>
        </w:rPr>
        <w:t xml:space="preserve">ПОП-П в соответствии с ФГОС СПО по </w:t>
      </w:r>
      <w:r w:rsidR="00317C89">
        <w:rPr>
          <w:rFonts w:ascii="Times New Roman" w:eastAsia="Batang" w:hAnsi="Times New Roman" w:cs="Times New Roman"/>
          <w:sz w:val="24"/>
          <w:szCs w:val="24"/>
          <w:lang w:eastAsia="ru-RU"/>
        </w:rPr>
        <w:t xml:space="preserve">специальности </w:t>
      </w:r>
      <w:r w:rsidR="00FD0588">
        <w:rPr>
          <w:rFonts w:ascii="Times New Roman" w:eastAsia="Batang" w:hAnsi="Times New Roman" w:cs="Times New Roman"/>
          <w:sz w:val="24"/>
          <w:szCs w:val="24"/>
          <w:lang w:eastAsia="ru-RU"/>
        </w:rPr>
        <w:t>40.02.01 Право и организация социального обеспечения</w:t>
      </w:r>
      <w:r w:rsidRPr="007742E1">
        <w:rPr>
          <w:rFonts w:ascii="Times New Roman" w:eastAsia="Batang" w:hAnsi="Times New Roman" w:cs="Times New Roman"/>
          <w:sz w:val="24"/>
          <w:szCs w:val="24"/>
          <w:lang w:eastAsia="ru-RU"/>
        </w:rPr>
        <w:t xml:space="preserve">. </w:t>
      </w:r>
    </w:p>
    <w:p w14:paraId="6CBD5248" w14:textId="5345FC0A" w:rsidR="007742E1" w:rsidRPr="007742E1" w:rsidRDefault="007742E1" w:rsidP="00317C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Особое значение дисциплина имеет при формировании и развитии </w:t>
      </w:r>
      <w:r w:rsidR="00317C89" w:rsidRPr="00317C89">
        <w:rPr>
          <w:rFonts w:ascii="Times New Roman" w:eastAsia="Batang" w:hAnsi="Times New Roman" w:cs="Times New Roman"/>
          <w:bCs/>
          <w:sz w:val="24"/>
          <w:lang w:eastAsia="ru-RU"/>
        </w:rPr>
        <w:t>ОК 1 - 5, 9</w:t>
      </w:r>
      <w:r w:rsidR="006100CA">
        <w:rPr>
          <w:rFonts w:ascii="Times New Roman" w:eastAsia="Batang" w:hAnsi="Times New Roman" w:cs="Times New Roman"/>
          <w:sz w:val="24"/>
          <w:szCs w:val="24"/>
          <w:lang w:eastAsia="ru-RU"/>
        </w:rPr>
        <w:t>.</w:t>
      </w:r>
    </w:p>
    <w:p w14:paraId="360A92B6" w14:textId="77777777" w:rsidR="007742E1" w:rsidRPr="007742E1" w:rsidRDefault="007742E1" w:rsidP="00317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4EAB2203" w14:textId="77777777" w:rsidR="007742E1" w:rsidRPr="007742E1" w:rsidRDefault="007742E1" w:rsidP="00317C89">
      <w:pPr>
        <w:spacing w:after="0" w:line="276"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1.2. Цель и планируемые результаты освоения дисциплины:</w:t>
      </w:r>
    </w:p>
    <w:p w14:paraId="1644BB63" w14:textId="3EE2B029" w:rsidR="007742E1" w:rsidRDefault="007742E1" w:rsidP="00317C89">
      <w:pPr>
        <w:suppressAutoHyphens/>
        <w:spacing w:after="0" w:line="240"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7742E1">
        <w:rPr>
          <w:rFonts w:ascii="Times New Roman" w:eastAsia="Batang" w:hAnsi="Times New Roman" w:cs="Times New Roman"/>
          <w:sz w:val="24"/>
          <w:szCs w:val="24"/>
          <w:lang w:eastAsia="ru-RU"/>
        </w:rPr>
        <w:br/>
        <w:t>и знания</w:t>
      </w:r>
    </w:p>
    <w:p w14:paraId="198CE8F7" w14:textId="4DD21DED" w:rsidR="00EA00BD" w:rsidRDefault="00EA00BD" w:rsidP="007742E1">
      <w:pPr>
        <w:suppressAutoHyphens/>
        <w:spacing w:after="0" w:line="240" w:lineRule="auto"/>
        <w:ind w:firstLine="709"/>
        <w:jc w:val="both"/>
        <w:rPr>
          <w:rFonts w:ascii="Times New Roman" w:eastAsia="Batang" w:hAnsi="Times New Roman" w:cs="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3721"/>
        <w:gridCol w:w="3969"/>
      </w:tblGrid>
      <w:tr w:rsidR="00EA00BD" w:rsidRPr="002C45BA" w14:paraId="37A8E5BD" w14:textId="77777777" w:rsidTr="00317C89">
        <w:tc>
          <w:tcPr>
            <w:tcW w:w="1803" w:type="dxa"/>
            <w:hideMark/>
          </w:tcPr>
          <w:p w14:paraId="3D2CE942" w14:textId="77777777" w:rsidR="00EA00BD" w:rsidRPr="002C45BA" w:rsidRDefault="00EA00BD" w:rsidP="000E6429">
            <w:pPr>
              <w:suppressAutoHyphens/>
              <w:spacing w:after="0" w:line="240" w:lineRule="auto"/>
              <w:jc w:val="center"/>
              <w:rPr>
                <w:rFonts w:ascii="Times New Roman" w:eastAsia="Batang" w:hAnsi="Times New Roman" w:cs="Times New Roman"/>
                <w:sz w:val="24"/>
                <w:szCs w:val="24"/>
                <w:lang w:eastAsia="ru-RU"/>
              </w:rPr>
            </w:pPr>
            <w:r w:rsidRPr="002C45BA">
              <w:rPr>
                <w:rFonts w:ascii="Times New Roman" w:eastAsia="Batang" w:hAnsi="Times New Roman" w:cs="Times New Roman"/>
                <w:sz w:val="24"/>
                <w:szCs w:val="24"/>
                <w:lang w:eastAsia="ru-RU"/>
              </w:rPr>
              <w:t>Код</w:t>
            </w:r>
          </w:p>
          <w:p w14:paraId="7EFD4CB5" w14:textId="77777777" w:rsidR="00EA00BD" w:rsidRPr="002C45BA" w:rsidRDefault="00EA00BD" w:rsidP="000E6429">
            <w:pPr>
              <w:suppressAutoHyphens/>
              <w:spacing w:after="0" w:line="240" w:lineRule="auto"/>
              <w:jc w:val="center"/>
              <w:rPr>
                <w:rFonts w:ascii="Times New Roman" w:eastAsia="Batang" w:hAnsi="Times New Roman" w:cs="Times New Roman"/>
                <w:sz w:val="24"/>
                <w:szCs w:val="24"/>
                <w:lang w:eastAsia="ru-RU"/>
              </w:rPr>
            </w:pPr>
            <w:r w:rsidRPr="002C45BA">
              <w:rPr>
                <w:rFonts w:ascii="Times New Roman" w:eastAsia="Batang" w:hAnsi="Times New Roman" w:cs="Times New Roman"/>
                <w:sz w:val="24"/>
                <w:szCs w:val="24"/>
                <w:lang w:eastAsia="ru-RU"/>
              </w:rPr>
              <w:t>ПК, ОК</w:t>
            </w:r>
          </w:p>
        </w:tc>
        <w:tc>
          <w:tcPr>
            <w:tcW w:w="3721" w:type="dxa"/>
            <w:hideMark/>
          </w:tcPr>
          <w:p w14:paraId="5674C3BF" w14:textId="77777777" w:rsidR="00EA00BD" w:rsidRPr="002C45BA" w:rsidRDefault="00EA00BD" w:rsidP="000E6429">
            <w:pPr>
              <w:suppressAutoHyphens/>
              <w:spacing w:after="0" w:line="240" w:lineRule="auto"/>
              <w:jc w:val="center"/>
              <w:rPr>
                <w:rFonts w:ascii="Times New Roman" w:eastAsia="Batang" w:hAnsi="Times New Roman" w:cs="Times New Roman"/>
                <w:sz w:val="24"/>
                <w:szCs w:val="24"/>
                <w:lang w:eastAsia="ru-RU"/>
              </w:rPr>
            </w:pPr>
            <w:r w:rsidRPr="002C45BA">
              <w:rPr>
                <w:rFonts w:ascii="Times New Roman" w:eastAsia="Batang" w:hAnsi="Times New Roman" w:cs="Times New Roman"/>
                <w:sz w:val="24"/>
                <w:szCs w:val="24"/>
                <w:lang w:eastAsia="ru-RU"/>
              </w:rPr>
              <w:t>Умения</w:t>
            </w:r>
          </w:p>
        </w:tc>
        <w:tc>
          <w:tcPr>
            <w:tcW w:w="3969" w:type="dxa"/>
            <w:hideMark/>
          </w:tcPr>
          <w:p w14:paraId="58866A4D" w14:textId="77777777" w:rsidR="00EA00BD" w:rsidRPr="002C45BA" w:rsidRDefault="00EA00BD" w:rsidP="000E6429">
            <w:pPr>
              <w:suppressAutoHyphens/>
              <w:spacing w:after="0" w:line="240" w:lineRule="auto"/>
              <w:jc w:val="center"/>
              <w:rPr>
                <w:rFonts w:ascii="Times New Roman" w:eastAsia="Batang" w:hAnsi="Times New Roman" w:cs="Times New Roman"/>
                <w:sz w:val="24"/>
                <w:szCs w:val="24"/>
                <w:lang w:eastAsia="ru-RU"/>
              </w:rPr>
            </w:pPr>
            <w:r w:rsidRPr="002C45BA">
              <w:rPr>
                <w:rFonts w:ascii="Times New Roman" w:eastAsia="Batang" w:hAnsi="Times New Roman" w:cs="Times New Roman"/>
                <w:sz w:val="24"/>
                <w:szCs w:val="24"/>
                <w:lang w:eastAsia="ru-RU"/>
              </w:rPr>
              <w:t>Знания</w:t>
            </w:r>
          </w:p>
        </w:tc>
      </w:tr>
      <w:tr w:rsidR="00317C89" w:rsidRPr="002C45BA" w14:paraId="28D4E9A5" w14:textId="77777777" w:rsidTr="00317C89">
        <w:tc>
          <w:tcPr>
            <w:tcW w:w="1803" w:type="dxa"/>
            <w:vMerge w:val="restart"/>
          </w:tcPr>
          <w:p w14:paraId="4AC4EB0F" w14:textId="77777777" w:rsidR="00317C89" w:rsidRPr="00317C89" w:rsidRDefault="00317C89" w:rsidP="00317C89">
            <w:pPr>
              <w:suppressAutoHyphens/>
              <w:spacing w:after="0" w:line="240" w:lineRule="auto"/>
              <w:jc w:val="center"/>
              <w:rPr>
                <w:rFonts w:ascii="Times New Roman" w:eastAsia="Batang" w:hAnsi="Times New Roman" w:cs="Times New Roman"/>
                <w:bCs/>
                <w:sz w:val="24"/>
                <w:lang w:eastAsia="ru-RU"/>
              </w:rPr>
            </w:pPr>
            <w:r w:rsidRPr="00317C89">
              <w:rPr>
                <w:rFonts w:ascii="Times New Roman" w:eastAsia="Batang" w:hAnsi="Times New Roman" w:cs="Times New Roman"/>
                <w:bCs/>
                <w:sz w:val="24"/>
                <w:lang w:eastAsia="ru-RU"/>
              </w:rPr>
              <w:t>ОК 1 - 5, 9</w:t>
            </w:r>
          </w:p>
          <w:p w14:paraId="5305234B" w14:textId="7F7A7643" w:rsidR="00317C89" w:rsidRPr="002C45BA" w:rsidRDefault="00317C89" w:rsidP="00317C89">
            <w:pPr>
              <w:suppressAutoHyphens/>
              <w:spacing w:after="0" w:line="240" w:lineRule="auto"/>
              <w:jc w:val="center"/>
              <w:rPr>
                <w:rFonts w:ascii="Times New Roman" w:eastAsia="Batang" w:hAnsi="Times New Roman" w:cs="Times New Roman"/>
                <w:b/>
                <w:bCs/>
                <w:i/>
                <w:u w:val="single"/>
                <w:lang w:eastAsia="ru-RU"/>
              </w:rPr>
            </w:pPr>
            <w:r w:rsidRPr="00317C89">
              <w:rPr>
                <w:rFonts w:ascii="Times New Roman" w:eastAsia="Batang" w:hAnsi="Times New Roman" w:cs="Times New Roman"/>
                <w:bCs/>
                <w:sz w:val="24"/>
                <w:lang w:eastAsia="ru-RU"/>
              </w:rPr>
              <w:t>ПК 1.1, 1.4, 2.3</w:t>
            </w:r>
          </w:p>
        </w:tc>
        <w:tc>
          <w:tcPr>
            <w:tcW w:w="3721" w:type="dxa"/>
          </w:tcPr>
          <w:p w14:paraId="287733AA" w14:textId="50280AA3" w:rsidR="00317C89" w:rsidRPr="002C45BA" w:rsidRDefault="00317C89" w:rsidP="000E6429">
            <w:pPr>
              <w:spacing w:after="0" w:line="240" w:lineRule="auto"/>
              <w:rPr>
                <w:rFonts w:ascii="Times New Roman" w:eastAsia="Batang" w:hAnsi="Times New Roman" w:cs="Times New Roman"/>
                <w:sz w:val="24"/>
                <w:szCs w:val="24"/>
                <w:highlight w:val="yellow"/>
                <w:lang w:eastAsia="ru-RU"/>
              </w:rPr>
            </w:pPr>
            <w:r w:rsidRPr="00317C89">
              <w:rPr>
                <w:rFonts w:ascii="Times New Roman" w:eastAsia="Batang" w:hAnsi="Times New Roman" w:cs="Times New Roman"/>
                <w:sz w:val="24"/>
                <w:szCs w:val="24"/>
                <w:lang w:eastAsia="ru-RU"/>
              </w:rPr>
              <w:t>оперировать страховыми понятиями и терминами</w:t>
            </w:r>
          </w:p>
        </w:tc>
        <w:tc>
          <w:tcPr>
            <w:tcW w:w="3969" w:type="dxa"/>
          </w:tcPr>
          <w:p w14:paraId="54CBC86D" w14:textId="1E4472DC" w:rsidR="00317C89" w:rsidRPr="00317C89" w:rsidRDefault="00317C89" w:rsidP="000E6429">
            <w:pPr>
              <w:spacing w:after="0" w:line="240" w:lineRule="auto"/>
              <w:rPr>
                <w:rFonts w:ascii="Times New Roman" w:eastAsia="Batang" w:hAnsi="Times New Roman" w:cs="Times New Roman"/>
                <w:sz w:val="24"/>
                <w:szCs w:val="24"/>
                <w:lang w:eastAsia="ru-RU"/>
              </w:rPr>
            </w:pPr>
            <w:r w:rsidRPr="00317C89">
              <w:rPr>
                <w:rFonts w:ascii="Times New Roman" w:eastAsia="Batang" w:hAnsi="Times New Roman" w:cs="Times New Roman"/>
                <w:sz w:val="24"/>
                <w:szCs w:val="24"/>
                <w:lang w:eastAsia="ru-RU"/>
              </w:rPr>
              <w:t>правовые основы осуществления страховой деятельности</w:t>
            </w:r>
          </w:p>
        </w:tc>
      </w:tr>
      <w:tr w:rsidR="00317C89" w:rsidRPr="002C45BA" w14:paraId="76F536A2" w14:textId="77777777" w:rsidTr="00317C89">
        <w:tc>
          <w:tcPr>
            <w:tcW w:w="1803" w:type="dxa"/>
            <w:vMerge/>
          </w:tcPr>
          <w:p w14:paraId="0B1435F0" w14:textId="39087BFC" w:rsidR="00317C89" w:rsidRPr="002C45BA" w:rsidRDefault="00317C89" w:rsidP="000E6429">
            <w:pPr>
              <w:suppressAutoHyphens/>
              <w:spacing w:after="0" w:line="240" w:lineRule="auto"/>
              <w:rPr>
                <w:rFonts w:ascii="Times New Roman" w:eastAsia="Batang" w:hAnsi="Times New Roman" w:cs="Times New Roman"/>
                <w:b/>
                <w:lang w:eastAsia="ru-RU"/>
              </w:rPr>
            </w:pPr>
          </w:p>
        </w:tc>
        <w:tc>
          <w:tcPr>
            <w:tcW w:w="3721" w:type="dxa"/>
          </w:tcPr>
          <w:p w14:paraId="0972AFCE" w14:textId="5187DF2A" w:rsidR="00317C89" w:rsidRPr="002C45BA" w:rsidRDefault="00317C89" w:rsidP="00EA00BD">
            <w:pPr>
              <w:spacing w:after="0" w:line="240" w:lineRule="auto"/>
              <w:rPr>
                <w:rFonts w:ascii="Times New Roman" w:eastAsia="Batang" w:hAnsi="Times New Roman" w:cs="Times New Roman"/>
                <w:sz w:val="24"/>
                <w:szCs w:val="24"/>
                <w:highlight w:val="yellow"/>
                <w:lang w:eastAsia="ru-RU"/>
              </w:rPr>
            </w:pPr>
            <w:r w:rsidRPr="00317C89">
              <w:rPr>
                <w:rFonts w:ascii="Times New Roman" w:eastAsia="Batang" w:hAnsi="Times New Roman" w:cs="Times New Roman"/>
                <w:sz w:val="24"/>
                <w:szCs w:val="24"/>
                <w:lang w:eastAsia="ru-RU"/>
              </w:rPr>
              <w:t>заполнять страховые полисы и составлять типовые договоры страхования</w:t>
            </w:r>
          </w:p>
        </w:tc>
        <w:tc>
          <w:tcPr>
            <w:tcW w:w="3969" w:type="dxa"/>
          </w:tcPr>
          <w:p w14:paraId="54AC7444" w14:textId="159F0572" w:rsidR="00317C89" w:rsidRPr="002C45BA" w:rsidRDefault="00317C89" w:rsidP="00EA00BD">
            <w:pPr>
              <w:spacing w:after="0" w:line="240" w:lineRule="auto"/>
              <w:rPr>
                <w:rFonts w:ascii="Times New Roman" w:eastAsia="Batang" w:hAnsi="Times New Roman" w:cs="Times New Roman"/>
                <w:sz w:val="24"/>
                <w:szCs w:val="24"/>
                <w:highlight w:val="yellow"/>
                <w:lang w:eastAsia="ru-RU"/>
              </w:rPr>
            </w:pPr>
            <w:r w:rsidRPr="00317C89">
              <w:rPr>
                <w:rFonts w:ascii="Times New Roman" w:eastAsia="Batang" w:hAnsi="Times New Roman" w:cs="Times New Roman"/>
                <w:sz w:val="24"/>
                <w:szCs w:val="24"/>
                <w:lang w:eastAsia="ru-RU"/>
              </w:rPr>
              <w:t>основные понятия и термины, применяемые в страховании, классификацию видов и форм страхования</w:t>
            </w:r>
          </w:p>
        </w:tc>
      </w:tr>
      <w:tr w:rsidR="00317C89" w:rsidRPr="002C45BA" w14:paraId="51A58ED0" w14:textId="77777777" w:rsidTr="00317C89">
        <w:tc>
          <w:tcPr>
            <w:tcW w:w="1803" w:type="dxa"/>
            <w:vMerge/>
          </w:tcPr>
          <w:p w14:paraId="361C635A" w14:textId="77777777" w:rsidR="00317C89" w:rsidRPr="002C45BA" w:rsidRDefault="00317C89" w:rsidP="000E6429">
            <w:pPr>
              <w:suppressAutoHyphens/>
              <w:spacing w:after="0" w:line="240" w:lineRule="auto"/>
              <w:jc w:val="center"/>
              <w:rPr>
                <w:rFonts w:ascii="Times New Roman" w:eastAsia="Batang" w:hAnsi="Times New Roman" w:cs="Times New Roman"/>
                <w:b/>
                <w:bCs/>
                <w:i/>
                <w:u w:val="single"/>
                <w:lang w:eastAsia="ru-RU"/>
              </w:rPr>
            </w:pPr>
          </w:p>
        </w:tc>
        <w:tc>
          <w:tcPr>
            <w:tcW w:w="3721" w:type="dxa"/>
          </w:tcPr>
          <w:p w14:paraId="31473CDB" w14:textId="5D935DE9" w:rsidR="00317C89" w:rsidRPr="00EA00BD" w:rsidRDefault="00317C89" w:rsidP="00EA00BD">
            <w:pPr>
              <w:suppressAutoHyphens/>
              <w:spacing w:after="0" w:line="240" w:lineRule="auto"/>
              <w:jc w:val="both"/>
              <w:rPr>
                <w:rFonts w:ascii="Times New Roman" w:hAnsi="Times New Roman" w:cs="Times New Roman"/>
                <w:bCs/>
                <w:iCs/>
                <w:sz w:val="24"/>
                <w:szCs w:val="24"/>
              </w:rPr>
            </w:pPr>
            <w:r w:rsidRPr="00317C89">
              <w:rPr>
                <w:rFonts w:ascii="Times New Roman" w:hAnsi="Times New Roman" w:cs="Times New Roman"/>
                <w:bCs/>
                <w:iCs/>
                <w:sz w:val="24"/>
                <w:szCs w:val="24"/>
              </w:rPr>
              <w:t>использовать законы и иные нормативные правовые акты в области страховой деятельности</w:t>
            </w:r>
          </w:p>
        </w:tc>
        <w:tc>
          <w:tcPr>
            <w:tcW w:w="3969" w:type="dxa"/>
          </w:tcPr>
          <w:p w14:paraId="7E7E62E9" w14:textId="13263A3D" w:rsidR="00317C89" w:rsidRPr="00EA00BD" w:rsidRDefault="00317C89" w:rsidP="00EA00BD">
            <w:pPr>
              <w:suppressAutoHyphens/>
              <w:spacing w:after="0" w:line="240" w:lineRule="auto"/>
              <w:jc w:val="both"/>
              <w:rPr>
                <w:rFonts w:ascii="Times New Roman" w:hAnsi="Times New Roman" w:cs="Times New Roman"/>
                <w:bCs/>
                <w:iCs/>
                <w:sz w:val="24"/>
                <w:szCs w:val="24"/>
              </w:rPr>
            </w:pPr>
            <w:r w:rsidRPr="00317C89">
              <w:rPr>
                <w:rFonts w:ascii="Times New Roman" w:hAnsi="Times New Roman" w:cs="Times New Roman"/>
                <w:bCs/>
                <w:iCs/>
                <w:sz w:val="24"/>
                <w:szCs w:val="24"/>
              </w:rPr>
              <w:t>правовые основы и принципы финансирования фондов обязательного государственного социального страхования</w:t>
            </w:r>
          </w:p>
        </w:tc>
      </w:tr>
      <w:tr w:rsidR="00317C89" w:rsidRPr="002C45BA" w14:paraId="37680F70" w14:textId="77777777" w:rsidTr="00317C89">
        <w:tc>
          <w:tcPr>
            <w:tcW w:w="1803" w:type="dxa"/>
            <w:vMerge/>
          </w:tcPr>
          <w:p w14:paraId="495A13B6" w14:textId="77777777" w:rsidR="00317C89" w:rsidRPr="002C45BA" w:rsidRDefault="00317C89" w:rsidP="000E6429">
            <w:pPr>
              <w:suppressAutoHyphens/>
              <w:spacing w:after="0" w:line="240" w:lineRule="auto"/>
              <w:jc w:val="center"/>
              <w:rPr>
                <w:rFonts w:ascii="Times New Roman" w:eastAsia="Batang" w:hAnsi="Times New Roman" w:cs="Times New Roman"/>
                <w:b/>
                <w:bCs/>
                <w:i/>
                <w:u w:val="single"/>
                <w:lang w:eastAsia="ru-RU"/>
              </w:rPr>
            </w:pPr>
          </w:p>
        </w:tc>
        <w:tc>
          <w:tcPr>
            <w:tcW w:w="3721" w:type="dxa"/>
          </w:tcPr>
          <w:p w14:paraId="20876226" w14:textId="77777777" w:rsidR="00317C89" w:rsidRPr="00EA00BD" w:rsidRDefault="00317C89" w:rsidP="000E6429">
            <w:pPr>
              <w:suppressAutoHyphens/>
              <w:spacing w:after="0" w:line="240" w:lineRule="auto"/>
              <w:jc w:val="both"/>
              <w:rPr>
                <w:rFonts w:ascii="Times New Roman" w:hAnsi="Times New Roman" w:cs="Times New Roman"/>
                <w:iCs/>
                <w:spacing w:val="-4"/>
                <w:sz w:val="24"/>
                <w:szCs w:val="24"/>
              </w:rPr>
            </w:pPr>
          </w:p>
        </w:tc>
        <w:tc>
          <w:tcPr>
            <w:tcW w:w="3969" w:type="dxa"/>
          </w:tcPr>
          <w:p w14:paraId="49D62576" w14:textId="65034A35" w:rsidR="00317C89" w:rsidRPr="00EA00BD" w:rsidRDefault="00317C89" w:rsidP="000E6429">
            <w:pPr>
              <w:suppressAutoHyphens/>
              <w:spacing w:after="0" w:line="240" w:lineRule="auto"/>
              <w:jc w:val="both"/>
              <w:rPr>
                <w:rFonts w:ascii="Times New Roman" w:hAnsi="Times New Roman" w:cs="Times New Roman"/>
                <w:iCs/>
                <w:spacing w:val="-4"/>
                <w:sz w:val="24"/>
                <w:szCs w:val="24"/>
              </w:rPr>
            </w:pPr>
            <w:r w:rsidRPr="00317C89">
              <w:rPr>
                <w:rFonts w:ascii="Times New Roman" w:hAnsi="Times New Roman" w:cs="Times New Roman"/>
                <w:iCs/>
                <w:spacing w:val="-4"/>
                <w:sz w:val="24"/>
                <w:szCs w:val="24"/>
              </w:rPr>
              <w:t>органы, осуществляющие государственное социальное страхование</w:t>
            </w:r>
          </w:p>
        </w:tc>
      </w:tr>
    </w:tbl>
    <w:p w14:paraId="7BBCF7C1" w14:textId="77777777" w:rsidR="00317C89" w:rsidRDefault="00317C89" w:rsidP="007742E1">
      <w:pPr>
        <w:suppressAutoHyphens/>
        <w:spacing w:after="240" w:line="240" w:lineRule="auto"/>
        <w:jc w:val="center"/>
        <w:rPr>
          <w:rFonts w:ascii="Times New Roman" w:eastAsia="Batang" w:hAnsi="Times New Roman" w:cs="Times New Roman"/>
          <w:b/>
          <w:sz w:val="24"/>
          <w:szCs w:val="24"/>
          <w:lang w:eastAsia="ru-RU"/>
        </w:rPr>
      </w:pPr>
    </w:p>
    <w:p w14:paraId="0F02D8C5" w14:textId="38A315C2" w:rsidR="007742E1" w:rsidRPr="007742E1" w:rsidRDefault="007742E1" w:rsidP="007742E1">
      <w:pPr>
        <w:suppressAutoHyphens/>
        <w:spacing w:after="240" w:line="240" w:lineRule="auto"/>
        <w:jc w:val="center"/>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2. СТРУКТУРА И СОДЕРЖАНИЕ УЧЕБНОЙ ДИСЦИПЛИНЫ</w:t>
      </w:r>
    </w:p>
    <w:p w14:paraId="7B42B3BC" w14:textId="19C415BE" w:rsidR="007742E1" w:rsidRDefault="007742E1" w:rsidP="007742E1">
      <w:pPr>
        <w:suppressAutoHyphens/>
        <w:spacing w:after="240" w:line="240"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EA00BD" w:rsidRPr="00317C89" w14:paraId="7669B224" w14:textId="77777777" w:rsidTr="000E6429">
        <w:trPr>
          <w:trHeight w:val="490"/>
        </w:trPr>
        <w:tc>
          <w:tcPr>
            <w:tcW w:w="3611" w:type="pct"/>
            <w:vAlign w:val="center"/>
          </w:tcPr>
          <w:p w14:paraId="456A2B07" w14:textId="77777777" w:rsidR="00EA00BD" w:rsidRPr="00317C89" w:rsidRDefault="00EA00BD" w:rsidP="000E6429">
            <w:pPr>
              <w:suppressAutoHyphens/>
              <w:spacing w:after="200" w:line="276" w:lineRule="auto"/>
              <w:rPr>
                <w:rFonts w:ascii="Times New Roman" w:eastAsia="Batang" w:hAnsi="Times New Roman" w:cs="Times New Roman"/>
                <w:b/>
                <w:sz w:val="24"/>
                <w:lang w:eastAsia="ru-RU"/>
              </w:rPr>
            </w:pPr>
            <w:bookmarkStart w:id="10" w:name="_Hlk140072436"/>
            <w:r w:rsidRPr="00317C89">
              <w:rPr>
                <w:rFonts w:ascii="Times New Roman" w:eastAsia="Batang" w:hAnsi="Times New Roman" w:cs="Times New Roman"/>
                <w:b/>
                <w:sz w:val="24"/>
                <w:lang w:eastAsia="ru-RU"/>
              </w:rPr>
              <w:t>Вид учебной работы</w:t>
            </w:r>
          </w:p>
        </w:tc>
        <w:tc>
          <w:tcPr>
            <w:tcW w:w="1389" w:type="pct"/>
            <w:vAlign w:val="center"/>
          </w:tcPr>
          <w:p w14:paraId="15018576" w14:textId="77777777" w:rsidR="00EA00BD" w:rsidRPr="00317C89" w:rsidRDefault="00EA00BD" w:rsidP="000E6429">
            <w:pPr>
              <w:suppressAutoHyphens/>
              <w:spacing w:after="200" w:line="276" w:lineRule="auto"/>
              <w:rPr>
                <w:rFonts w:ascii="Times New Roman" w:eastAsia="Batang" w:hAnsi="Times New Roman" w:cs="Times New Roman"/>
                <w:b/>
                <w:iCs/>
                <w:sz w:val="24"/>
                <w:lang w:eastAsia="ru-RU"/>
              </w:rPr>
            </w:pPr>
            <w:r w:rsidRPr="00317C89">
              <w:rPr>
                <w:rFonts w:ascii="Times New Roman" w:eastAsia="Batang" w:hAnsi="Times New Roman" w:cs="Times New Roman"/>
                <w:b/>
                <w:iCs/>
                <w:sz w:val="24"/>
                <w:lang w:eastAsia="ru-RU"/>
              </w:rPr>
              <w:t>Объем в часах</w:t>
            </w:r>
          </w:p>
        </w:tc>
      </w:tr>
      <w:tr w:rsidR="00EA00BD" w:rsidRPr="00317C89" w14:paraId="772338D0" w14:textId="77777777" w:rsidTr="000E6429">
        <w:trPr>
          <w:trHeight w:val="490"/>
        </w:trPr>
        <w:tc>
          <w:tcPr>
            <w:tcW w:w="3611" w:type="pct"/>
            <w:vAlign w:val="center"/>
          </w:tcPr>
          <w:p w14:paraId="4FE40AB6" w14:textId="77777777" w:rsidR="00EA00BD" w:rsidRPr="00317C89" w:rsidRDefault="00EA00BD" w:rsidP="000E6429">
            <w:pPr>
              <w:suppressAutoHyphens/>
              <w:spacing w:after="0" w:line="276" w:lineRule="auto"/>
              <w:rPr>
                <w:rFonts w:ascii="Times New Roman" w:eastAsia="Batang" w:hAnsi="Times New Roman" w:cs="Times New Roman"/>
                <w:b/>
                <w:sz w:val="24"/>
                <w:lang w:eastAsia="ru-RU"/>
              </w:rPr>
            </w:pPr>
            <w:r w:rsidRPr="00317C89">
              <w:rPr>
                <w:rFonts w:ascii="Times New Roman" w:eastAsia="Batang" w:hAnsi="Times New Roman" w:cs="Times New Roman"/>
                <w:b/>
                <w:sz w:val="24"/>
                <w:lang w:eastAsia="ru-RU"/>
              </w:rPr>
              <w:t>Объем образовательной программы учебной дисциплины</w:t>
            </w:r>
          </w:p>
        </w:tc>
        <w:tc>
          <w:tcPr>
            <w:tcW w:w="1389" w:type="pct"/>
            <w:vAlign w:val="center"/>
          </w:tcPr>
          <w:p w14:paraId="7A7BB6DD" w14:textId="6853CEA6" w:rsidR="00EA00BD" w:rsidRPr="00317C89" w:rsidRDefault="00EA00BD" w:rsidP="00317C89">
            <w:pPr>
              <w:suppressAutoHyphens/>
              <w:spacing w:after="0" w:line="276" w:lineRule="auto"/>
              <w:rPr>
                <w:rFonts w:ascii="Times New Roman" w:eastAsia="Batang" w:hAnsi="Times New Roman" w:cs="Times New Roman"/>
                <w:iCs/>
                <w:sz w:val="24"/>
                <w:lang w:eastAsia="ru-RU"/>
              </w:rPr>
            </w:pPr>
            <w:r w:rsidRPr="00317C89">
              <w:rPr>
                <w:rFonts w:ascii="Times New Roman" w:eastAsia="Batang" w:hAnsi="Times New Roman" w:cs="Times New Roman"/>
                <w:iCs/>
                <w:sz w:val="24"/>
                <w:lang w:eastAsia="ru-RU"/>
              </w:rPr>
              <w:t>36</w:t>
            </w:r>
          </w:p>
        </w:tc>
      </w:tr>
      <w:tr w:rsidR="00EA00BD" w:rsidRPr="00317C89" w14:paraId="231A6BC3" w14:textId="77777777" w:rsidTr="000E6429">
        <w:trPr>
          <w:trHeight w:val="490"/>
        </w:trPr>
        <w:tc>
          <w:tcPr>
            <w:tcW w:w="3611" w:type="pct"/>
            <w:shd w:val="clear" w:color="auto" w:fill="auto"/>
            <w:vAlign w:val="center"/>
          </w:tcPr>
          <w:p w14:paraId="1D477F92" w14:textId="77777777" w:rsidR="00EA00BD" w:rsidRPr="00317C89" w:rsidRDefault="00EA00BD" w:rsidP="000E6429">
            <w:pPr>
              <w:suppressAutoHyphens/>
              <w:spacing w:after="0" w:line="276" w:lineRule="auto"/>
              <w:rPr>
                <w:rFonts w:ascii="Times New Roman" w:eastAsia="Batang" w:hAnsi="Times New Roman" w:cs="Times New Roman"/>
                <w:b/>
                <w:sz w:val="24"/>
                <w:lang w:eastAsia="ru-RU"/>
              </w:rPr>
            </w:pPr>
            <w:r w:rsidRPr="00317C89">
              <w:rPr>
                <w:rFonts w:ascii="Times New Roman" w:eastAsia="Batang" w:hAnsi="Times New Roman" w:cs="Times New Roman"/>
                <w:b/>
                <w:sz w:val="24"/>
                <w:lang w:eastAsia="ru-RU"/>
              </w:rPr>
              <w:t>в т.ч. в форме практической подготовки</w:t>
            </w:r>
          </w:p>
        </w:tc>
        <w:tc>
          <w:tcPr>
            <w:tcW w:w="1389" w:type="pct"/>
            <w:shd w:val="clear" w:color="auto" w:fill="auto"/>
            <w:vAlign w:val="center"/>
          </w:tcPr>
          <w:p w14:paraId="5AF5CF31" w14:textId="722BAC64" w:rsidR="00EA00BD" w:rsidRPr="00317C89" w:rsidRDefault="00FB771C" w:rsidP="000E6429">
            <w:pPr>
              <w:suppressAutoHyphens/>
              <w:spacing w:after="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24</w:t>
            </w:r>
          </w:p>
        </w:tc>
      </w:tr>
      <w:tr w:rsidR="00EA00BD" w:rsidRPr="00317C89" w14:paraId="1857F141" w14:textId="77777777" w:rsidTr="000E6429">
        <w:trPr>
          <w:trHeight w:val="336"/>
        </w:trPr>
        <w:tc>
          <w:tcPr>
            <w:tcW w:w="5000" w:type="pct"/>
            <w:gridSpan w:val="2"/>
            <w:vAlign w:val="center"/>
          </w:tcPr>
          <w:p w14:paraId="47A4CCF7" w14:textId="77777777" w:rsidR="00EA00BD" w:rsidRPr="00317C89" w:rsidRDefault="00EA00BD" w:rsidP="000E6429">
            <w:pPr>
              <w:suppressAutoHyphens/>
              <w:spacing w:after="0" w:line="276" w:lineRule="auto"/>
              <w:rPr>
                <w:rFonts w:ascii="Times New Roman" w:eastAsia="Batang" w:hAnsi="Times New Roman" w:cs="Times New Roman"/>
                <w:iCs/>
                <w:sz w:val="24"/>
                <w:lang w:eastAsia="ru-RU"/>
              </w:rPr>
            </w:pPr>
            <w:r w:rsidRPr="00317C89">
              <w:rPr>
                <w:rFonts w:ascii="Times New Roman" w:eastAsia="Batang" w:hAnsi="Times New Roman" w:cs="Times New Roman"/>
                <w:sz w:val="24"/>
                <w:lang w:eastAsia="ru-RU"/>
              </w:rPr>
              <w:t>в т. ч.:</w:t>
            </w:r>
          </w:p>
        </w:tc>
      </w:tr>
      <w:tr w:rsidR="00EA00BD" w:rsidRPr="00317C89" w14:paraId="281E64F3" w14:textId="77777777" w:rsidTr="000E6429">
        <w:trPr>
          <w:trHeight w:val="490"/>
        </w:trPr>
        <w:tc>
          <w:tcPr>
            <w:tcW w:w="3611" w:type="pct"/>
            <w:vAlign w:val="center"/>
          </w:tcPr>
          <w:p w14:paraId="00CF1612" w14:textId="77777777" w:rsidR="00EA00BD" w:rsidRPr="00317C89" w:rsidRDefault="00EA00BD" w:rsidP="000E6429">
            <w:pPr>
              <w:suppressAutoHyphens/>
              <w:spacing w:after="0" w:line="276" w:lineRule="auto"/>
              <w:rPr>
                <w:rFonts w:ascii="Times New Roman" w:eastAsia="Batang" w:hAnsi="Times New Roman" w:cs="Times New Roman"/>
                <w:sz w:val="24"/>
                <w:lang w:eastAsia="ru-RU"/>
              </w:rPr>
            </w:pPr>
            <w:r w:rsidRPr="00317C89">
              <w:rPr>
                <w:rFonts w:ascii="Times New Roman" w:eastAsia="Batang" w:hAnsi="Times New Roman" w:cs="Times New Roman"/>
                <w:sz w:val="24"/>
                <w:lang w:eastAsia="ru-RU"/>
              </w:rPr>
              <w:t>теоретическое обучение</w:t>
            </w:r>
          </w:p>
        </w:tc>
        <w:tc>
          <w:tcPr>
            <w:tcW w:w="1389" w:type="pct"/>
            <w:vAlign w:val="center"/>
          </w:tcPr>
          <w:p w14:paraId="238E60A5" w14:textId="10815C5C" w:rsidR="00EA00BD" w:rsidRPr="00317C89" w:rsidRDefault="00FB771C" w:rsidP="00FB771C">
            <w:pPr>
              <w:suppressAutoHyphens/>
              <w:spacing w:after="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12</w:t>
            </w:r>
          </w:p>
        </w:tc>
      </w:tr>
      <w:tr w:rsidR="00EA00BD" w:rsidRPr="00317C89" w14:paraId="49443493" w14:textId="77777777" w:rsidTr="000E6429">
        <w:trPr>
          <w:trHeight w:val="490"/>
        </w:trPr>
        <w:tc>
          <w:tcPr>
            <w:tcW w:w="3611" w:type="pct"/>
            <w:vAlign w:val="center"/>
          </w:tcPr>
          <w:p w14:paraId="31137670" w14:textId="77777777" w:rsidR="00EA00BD" w:rsidRPr="00317C89" w:rsidRDefault="00EA00BD" w:rsidP="000E6429">
            <w:pPr>
              <w:suppressAutoHyphens/>
              <w:spacing w:after="0" w:line="276" w:lineRule="auto"/>
              <w:rPr>
                <w:rFonts w:ascii="Times New Roman" w:eastAsia="Batang" w:hAnsi="Times New Roman" w:cs="Times New Roman"/>
                <w:sz w:val="24"/>
                <w:lang w:eastAsia="ru-RU"/>
              </w:rPr>
            </w:pPr>
            <w:r w:rsidRPr="00317C89">
              <w:rPr>
                <w:rFonts w:ascii="Times New Roman" w:eastAsia="Batang" w:hAnsi="Times New Roman" w:cs="Times New Roman"/>
                <w:sz w:val="24"/>
                <w:lang w:eastAsia="ru-RU"/>
              </w:rPr>
              <w:t>практические занятия</w:t>
            </w:r>
            <w:r w:rsidRPr="00317C89">
              <w:rPr>
                <w:rFonts w:ascii="Times New Roman" w:eastAsia="Batang" w:hAnsi="Times New Roman" w:cs="Times New Roman"/>
                <w:i/>
                <w:sz w:val="24"/>
                <w:lang w:eastAsia="ru-RU"/>
              </w:rPr>
              <w:t xml:space="preserve"> </w:t>
            </w:r>
          </w:p>
        </w:tc>
        <w:tc>
          <w:tcPr>
            <w:tcW w:w="1389" w:type="pct"/>
            <w:vAlign w:val="center"/>
          </w:tcPr>
          <w:p w14:paraId="52B372B4" w14:textId="4DC0FBC7" w:rsidR="00EA00BD" w:rsidRPr="00317C89" w:rsidRDefault="00FB771C" w:rsidP="00FB771C">
            <w:pPr>
              <w:suppressAutoHyphens/>
              <w:spacing w:after="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24</w:t>
            </w:r>
          </w:p>
        </w:tc>
      </w:tr>
      <w:tr w:rsidR="00EA00BD" w:rsidRPr="00317C89" w14:paraId="5BE82163" w14:textId="77777777" w:rsidTr="000E6429">
        <w:trPr>
          <w:trHeight w:val="267"/>
        </w:trPr>
        <w:tc>
          <w:tcPr>
            <w:tcW w:w="3611" w:type="pct"/>
            <w:vAlign w:val="center"/>
          </w:tcPr>
          <w:p w14:paraId="58A1D101" w14:textId="77777777" w:rsidR="00EA00BD" w:rsidRPr="00317C89" w:rsidRDefault="00EA00BD" w:rsidP="000E6429">
            <w:pPr>
              <w:suppressAutoHyphens/>
              <w:spacing w:after="0" w:line="276" w:lineRule="auto"/>
              <w:rPr>
                <w:rFonts w:ascii="Times New Roman" w:eastAsia="Batang" w:hAnsi="Times New Roman" w:cs="Times New Roman"/>
                <w:i/>
                <w:sz w:val="24"/>
                <w:lang w:eastAsia="ru-RU"/>
              </w:rPr>
            </w:pPr>
            <w:r w:rsidRPr="00317C89">
              <w:rPr>
                <w:rFonts w:ascii="Times New Roman" w:eastAsia="Batang" w:hAnsi="Times New Roman" w:cs="Times New Roman"/>
                <w:i/>
                <w:sz w:val="24"/>
                <w:lang w:eastAsia="ru-RU"/>
              </w:rPr>
              <w:t xml:space="preserve">Самостоятельная работа </w:t>
            </w:r>
          </w:p>
        </w:tc>
        <w:tc>
          <w:tcPr>
            <w:tcW w:w="1389" w:type="pct"/>
            <w:vAlign w:val="center"/>
          </w:tcPr>
          <w:p w14:paraId="52DBF8E4" w14:textId="77777777" w:rsidR="00EA00BD" w:rsidRPr="00317C89" w:rsidRDefault="00EA00BD" w:rsidP="000E6429">
            <w:pPr>
              <w:suppressAutoHyphens/>
              <w:spacing w:after="0" w:line="276" w:lineRule="auto"/>
              <w:rPr>
                <w:rFonts w:ascii="Times New Roman" w:eastAsia="Batang" w:hAnsi="Times New Roman" w:cs="Times New Roman"/>
                <w:iCs/>
                <w:sz w:val="24"/>
                <w:lang w:eastAsia="ru-RU"/>
              </w:rPr>
            </w:pPr>
          </w:p>
        </w:tc>
      </w:tr>
      <w:tr w:rsidR="00EA00BD" w:rsidRPr="00317C89" w14:paraId="6CD41FB6" w14:textId="77777777" w:rsidTr="000E6429">
        <w:trPr>
          <w:trHeight w:val="331"/>
        </w:trPr>
        <w:tc>
          <w:tcPr>
            <w:tcW w:w="3611" w:type="pct"/>
            <w:vAlign w:val="center"/>
          </w:tcPr>
          <w:p w14:paraId="7355B5A5" w14:textId="77777777" w:rsidR="00EA00BD" w:rsidRPr="00317C89" w:rsidRDefault="00EA00BD" w:rsidP="000E6429">
            <w:pPr>
              <w:suppressAutoHyphens/>
              <w:spacing w:after="0" w:line="276" w:lineRule="auto"/>
              <w:rPr>
                <w:rFonts w:ascii="Times New Roman" w:eastAsia="Batang" w:hAnsi="Times New Roman" w:cs="Times New Roman"/>
                <w:i/>
                <w:sz w:val="24"/>
                <w:lang w:eastAsia="ru-RU"/>
              </w:rPr>
            </w:pPr>
            <w:r w:rsidRPr="00317C89">
              <w:rPr>
                <w:rFonts w:ascii="Times New Roman" w:eastAsia="Batang" w:hAnsi="Times New Roman" w:cs="Times New Roman"/>
                <w:b/>
                <w:iCs/>
                <w:sz w:val="24"/>
                <w:lang w:eastAsia="ru-RU"/>
              </w:rPr>
              <w:t>Промежуточная аттестация</w:t>
            </w:r>
          </w:p>
        </w:tc>
        <w:tc>
          <w:tcPr>
            <w:tcW w:w="1389" w:type="pct"/>
            <w:vAlign w:val="center"/>
          </w:tcPr>
          <w:p w14:paraId="3A265D3F" w14:textId="77777777" w:rsidR="00EA00BD" w:rsidRPr="00317C89" w:rsidRDefault="00EA00BD" w:rsidP="000E6429">
            <w:pPr>
              <w:suppressAutoHyphens/>
              <w:spacing w:after="0" w:line="276" w:lineRule="auto"/>
              <w:rPr>
                <w:rFonts w:ascii="Times New Roman" w:eastAsia="Batang" w:hAnsi="Times New Roman" w:cs="Times New Roman"/>
                <w:iCs/>
                <w:sz w:val="24"/>
                <w:lang w:eastAsia="ru-RU"/>
              </w:rPr>
            </w:pPr>
          </w:p>
        </w:tc>
      </w:tr>
      <w:bookmarkEnd w:id="10"/>
    </w:tbl>
    <w:p w14:paraId="219AA9A0" w14:textId="77777777" w:rsidR="00EA00BD" w:rsidRPr="007742E1" w:rsidRDefault="00EA00BD" w:rsidP="007742E1">
      <w:pPr>
        <w:suppressAutoHyphens/>
        <w:spacing w:after="240" w:line="240" w:lineRule="auto"/>
        <w:ind w:firstLine="709"/>
        <w:rPr>
          <w:rFonts w:ascii="Times New Roman" w:eastAsia="Batang" w:hAnsi="Times New Roman" w:cs="Times New Roman"/>
          <w:b/>
          <w:sz w:val="24"/>
          <w:szCs w:val="24"/>
          <w:lang w:eastAsia="ru-RU"/>
        </w:rPr>
      </w:pPr>
    </w:p>
    <w:p w14:paraId="62E26B7C" w14:textId="77777777" w:rsidR="007742E1" w:rsidRPr="007742E1" w:rsidRDefault="007742E1" w:rsidP="007742E1">
      <w:pPr>
        <w:suppressAutoHyphens/>
        <w:spacing w:after="120" w:line="276" w:lineRule="auto"/>
        <w:rPr>
          <w:rFonts w:ascii="Times New Roman" w:eastAsia="Batang" w:hAnsi="Times New Roman" w:cs="Times New Roman"/>
          <w:b/>
          <w:i/>
          <w:lang w:eastAsia="ru-RU"/>
        </w:rPr>
      </w:pPr>
    </w:p>
    <w:p w14:paraId="23426CFC" w14:textId="77777777" w:rsidR="007742E1" w:rsidRPr="007742E1" w:rsidRDefault="007742E1" w:rsidP="007742E1">
      <w:pPr>
        <w:spacing w:after="200" w:line="276" w:lineRule="auto"/>
        <w:rPr>
          <w:rFonts w:ascii="Times New Roman" w:eastAsia="Batang" w:hAnsi="Times New Roman" w:cs="Times New Roman"/>
          <w:b/>
          <w:i/>
          <w:lang w:eastAsia="ru-RU"/>
        </w:rPr>
        <w:sectPr w:rsidR="007742E1" w:rsidRPr="007742E1" w:rsidSect="00111D30">
          <w:pgSz w:w="11906" w:h="16838"/>
          <w:pgMar w:top="1134" w:right="850" w:bottom="284" w:left="1701" w:header="708" w:footer="708" w:gutter="0"/>
          <w:cols w:space="720"/>
          <w:docGrid w:linePitch="299"/>
        </w:sectPr>
      </w:pPr>
    </w:p>
    <w:p w14:paraId="465BB977" w14:textId="77777777" w:rsidR="007742E1" w:rsidRPr="007742E1" w:rsidRDefault="007742E1" w:rsidP="007742E1">
      <w:pPr>
        <w:spacing w:after="200" w:line="276" w:lineRule="auto"/>
        <w:ind w:firstLine="709"/>
        <w:rPr>
          <w:rFonts w:ascii="Times New Roman" w:eastAsia="Batang" w:hAnsi="Times New Roman" w:cs="Times New Roman"/>
          <w:b/>
          <w:bCs/>
          <w:lang w:eastAsia="ru-RU"/>
        </w:rPr>
      </w:pPr>
      <w:r w:rsidRPr="007742E1">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9"/>
        <w:gridCol w:w="7835"/>
        <w:gridCol w:w="1866"/>
        <w:gridCol w:w="2350"/>
      </w:tblGrid>
      <w:tr w:rsidR="0004639E" w:rsidRPr="00317C89" w14:paraId="32C5696A" w14:textId="0E1141F5" w:rsidTr="0004639E">
        <w:trPr>
          <w:trHeight w:val="2009"/>
        </w:trPr>
        <w:tc>
          <w:tcPr>
            <w:tcW w:w="964" w:type="pct"/>
            <w:vAlign w:val="center"/>
          </w:tcPr>
          <w:p w14:paraId="47E6F3BB" w14:textId="1CD9F7E8" w:rsidR="0004639E" w:rsidRPr="00317C89" w:rsidRDefault="0004639E" w:rsidP="0004639E">
            <w:pPr>
              <w:suppressAutoHyphens/>
              <w:spacing w:after="0" w:line="276" w:lineRule="auto"/>
              <w:jc w:val="center"/>
              <w:rPr>
                <w:rFonts w:ascii="Times New Roman" w:eastAsia="Batang" w:hAnsi="Times New Roman" w:cs="Times New Roman"/>
                <w:b/>
                <w:bCs/>
                <w:lang w:eastAsia="ru-RU"/>
              </w:rPr>
            </w:pPr>
            <w:r w:rsidRPr="00317C89">
              <w:rPr>
                <w:rFonts w:ascii="Times New Roman" w:hAnsi="Times New Roman" w:cs="Times New Roman"/>
                <w:b/>
                <w:bCs/>
              </w:rPr>
              <w:t>Наименование разделов и тем</w:t>
            </w:r>
          </w:p>
        </w:tc>
        <w:tc>
          <w:tcPr>
            <w:tcW w:w="2624" w:type="pct"/>
            <w:vAlign w:val="center"/>
          </w:tcPr>
          <w:p w14:paraId="02211D30" w14:textId="27FB41F4" w:rsidR="0004639E" w:rsidRPr="00317C89" w:rsidRDefault="001D30FE" w:rsidP="0004639E">
            <w:pPr>
              <w:suppressAutoHyphens/>
              <w:spacing w:after="0" w:line="276" w:lineRule="auto"/>
              <w:jc w:val="center"/>
              <w:rPr>
                <w:rFonts w:ascii="Times New Roman" w:eastAsia="Batang" w:hAnsi="Times New Roman" w:cs="Times New Roman"/>
                <w:b/>
                <w:bCs/>
                <w:lang w:eastAsia="ru-RU"/>
              </w:rPr>
            </w:pPr>
            <w:r w:rsidRPr="001D30FE">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625" w:type="pct"/>
            <w:vAlign w:val="center"/>
          </w:tcPr>
          <w:p w14:paraId="24013A56" w14:textId="682796DE" w:rsidR="0004639E" w:rsidRPr="00317C89" w:rsidRDefault="0004639E" w:rsidP="0004639E">
            <w:pPr>
              <w:suppressAutoHyphens/>
              <w:spacing w:after="0" w:line="276" w:lineRule="auto"/>
              <w:jc w:val="center"/>
              <w:rPr>
                <w:rFonts w:ascii="Times New Roman" w:eastAsia="Batang" w:hAnsi="Times New Roman" w:cs="Times New Roman"/>
                <w:b/>
                <w:bCs/>
                <w:lang w:eastAsia="ru-RU"/>
              </w:rPr>
            </w:pPr>
            <w:r w:rsidRPr="00317C89">
              <w:rPr>
                <w:rFonts w:ascii="Times New Roman" w:eastAsia="Batang" w:hAnsi="Times New Roman" w:cs="Times New Roman"/>
                <w:b/>
                <w:bCs/>
                <w:lang w:eastAsia="ru-RU"/>
              </w:rPr>
              <w:t>Объем, акад. ч / в том числе в форме практической подготовки, акад. ч</w:t>
            </w:r>
            <w:r w:rsidRPr="001B1868">
              <w:rPr>
                <w:rStyle w:val="ac"/>
                <w:rFonts w:ascii="Times New Roman" w:hAnsi="Times New Roman" w:cs="Times New Roman"/>
                <w:b/>
                <w:bCs/>
              </w:rPr>
              <w:footnoteReference w:id="14"/>
            </w:r>
          </w:p>
        </w:tc>
        <w:tc>
          <w:tcPr>
            <w:tcW w:w="787" w:type="pct"/>
          </w:tcPr>
          <w:p w14:paraId="5E27AA84" w14:textId="149DFC46" w:rsidR="0004639E" w:rsidRPr="00317C89" w:rsidRDefault="0004639E" w:rsidP="0004639E">
            <w:pPr>
              <w:suppressAutoHyphens/>
              <w:spacing w:after="0" w:line="276" w:lineRule="auto"/>
              <w:jc w:val="center"/>
              <w:rPr>
                <w:rFonts w:ascii="Times New Roman" w:eastAsia="Batang" w:hAnsi="Times New Roman" w:cs="Times New Roman"/>
                <w:b/>
                <w:bCs/>
                <w:lang w:eastAsia="ru-RU"/>
              </w:rPr>
            </w:pPr>
            <w:r w:rsidRPr="00317C89">
              <w:rPr>
                <w:rFonts w:ascii="Times New Roman" w:eastAsia="Batang" w:hAnsi="Times New Roman" w:cs="Times New Roman"/>
                <w:b/>
                <w:bCs/>
                <w:lang w:eastAsia="ru-RU"/>
              </w:rPr>
              <w:t>Коды компетенций,</w:t>
            </w:r>
            <w:r w:rsidRPr="00317C89">
              <w:rPr>
                <w:rFonts w:ascii="Times New Roman" w:eastAsia="Batang" w:hAnsi="Times New Roman" w:cs="Times New Roman"/>
                <w:lang w:eastAsia="ru-RU"/>
              </w:rPr>
              <w:t xml:space="preserve"> </w:t>
            </w:r>
            <w:r w:rsidRPr="00317C89">
              <w:rPr>
                <w:rFonts w:ascii="Times New Roman" w:eastAsia="Batang" w:hAnsi="Times New Roman" w:cs="Times New Roman"/>
                <w:b/>
                <w:bCs/>
                <w:lang w:eastAsia="ru-RU"/>
              </w:rPr>
              <w:t>формированию которых способствует элемент программы</w:t>
            </w:r>
          </w:p>
        </w:tc>
      </w:tr>
      <w:tr w:rsidR="0004639E" w:rsidRPr="00317C89" w14:paraId="203D337E" w14:textId="7EB557CD" w:rsidTr="0004639E">
        <w:trPr>
          <w:trHeight w:val="23"/>
        </w:trPr>
        <w:tc>
          <w:tcPr>
            <w:tcW w:w="3588" w:type="pct"/>
            <w:gridSpan w:val="2"/>
          </w:tcPr>
          <w:p w14:paraId="5404AB4A" w14:textId="77777777" w:rsidR="0004639E" w:rsidRPr="00317C89" w:rsidRDefault="0004639E" w:rsidP="0004639E">
            <w:pPr>
              <w:spacing w:after="0" w:line="240" w:lineRule="auto"/>
              <w:rPr>
                <w:rFonts w:ascii="Times New Roman" w:eastAsia="Batang" w:hAnsi="Times New Roman" w:cs="Times New Roman"/>
                <w:i/>
                <w:highlight w:val="yellow"/>
                <w:lang w:eastAsia="ru-RU"/>
              </w:rPr>
            </w:pPr>
            <w:r w:rsidRPr="00317C89">
              <w:rPr>
                <w:rFonts w:ascii="Times New Roman" w:eastAsia="Batang" w:hAnsi="Times New Roman" w:cs="Times New Roman"/>
                <w:b/>
                <w:bCs/>
                <w:lang w:eastAsia="ru-RU"/>
              </w:rPr>
              <w:t>Раздел 1. Основные понятия,  экономическая сущность и функции страхования</w:t>
            </w:r>
          </w:p>
        </w:tc>
        <w:tc>
          <w:tcPr>
            <w:tcW w:w="625" w:type="pct"/>
          </w:tcPr>
          <w:p w14:paraId="021E7E75" w14:textId="6058D4A3" w:rsidR="0004639E" w:rsidRPr="00317C89" w:rsidRDefault="0004639E" w:rsidP="0004639E">
            <w:pPr>
              <w:spacing w:after="0" w:line="276" w:lineRule="auto"/>
              <w:jc w:val="center"/>
              <w:rPr>
                <w:rFonts w:ascii="Times New Roman" w:eastAsia="Batang" w:hAnsi="Times New Roman" w:cs="Times New Roman"/>
                <w:b/>
                <w:bCs/>
                <w:i/>
                <w:iCs/>
                <w:highlight w:val="green"/>
                <w:lang w:eastAsia="ru-RU"/>
              </w:rPr>
            </w:pPr>
          </w:p>
        </w:tc>
        <w:tc>
          <w:tcPr>
            <w:tcW w:w="787" w:type="pct"/>
          </w:tcPr>
          <w:p w14:paraId="66E5FD8F" w14:textId="77777777" w:rsidR="0004639E" w:rsidRPr="00317C89" w:rsidRDefault="0004639E" w:rsidP="0004639E">
            <w:pPr>
              <w:spacing w:after="0" w:line="276" w:lineRule="auto"/>
              <w:jc w:val="center"/>
              <w:rPr>
                <w:rFonts w:ascii="Times New Roman" w:eastAsia="Batang" w:hAnsi="Times New Roman" w:cs="Times New Roman"/>
                <w:b/>
                <w:bCs/>
                <w:i/>
                <w:iCs/>
                <w:highlight w:val="green"/>
                <w:lang w:eastAsia="ru-RU"/>
              </w:rPr>
            </w:pPr>
          </w:p>
        </w:tc>
      </w:tr>
      <w:tr w:rsidR="0004639E" w:rsidRPr="00317C89" w14:paraId="7BF02DCE" w14:textId="3D904A0C" w:rsidTr="0004639E">
        <w:trPr>
          <w:trHeight w:val="23"/>
        </w:trPr>
        <w:tc>
          <w:tcPr>
            <w:tcW w:w="964" w:type="pct"/>
            <w:vMerge w:val="restart"/>
          </w:tcPr>
          <w:p w14:paraId="66ED1966" w14:textId="705359B1" w:rsidR="0004639E" w:rsidRPr="00317C89" w:rsidRDefault="0004639E" w:rsidP="0004639E">
            <w:pPr>
              <w:spacing w:after="0" w:line="240" w:lineRule="auto"/>
              <w:rPr>
                <w:rFonts w:ascii="Times New Roman" w:eastAsia="Batang" w:hAnsi="Times New Roman" w:cs="Times New Roman"/>
                <w:b/>
                <w:bCs/>
                <w:lang w:eastAsia="ru-RU"/>
              </w:rPr>
            </w:pPr>
            <w:r>
              <w:rPr>
                <w:rFonts w:ascii="Times New Roman" w:eastAsia="Times New Roman" w:hAnsi="Times New Roman" w:cs="Times New Roman"/>
                <w:b/>
                <w:lang w:eastAsia="ru-RU"/>
              </w:rPr>
              <w:t>Тема 1.</w:t>
            </w:r>
            <w:r w:rsidRPr="00317C89">
              <w:rPr>
                <w:rFonts w:ascii="Times New Roman" w:eastAsia="Times New Roman" w:hAnsi="Times New Roman" w:cs="Times New Roman"/>
                <w:b/>
                <w:lang w:eastAsia="ru-RU"/>
              </w:rPr>
              <w:t>1 Экономическая сущность страхования</w:t>
            </w:r>
          </w:p>
        </w:tc>
        <w:tc>
          <w:tcPr>
            <w:tcW w:w="2624" w:type="pct"/>
          </w:tcPr>
          <w:p w14:paraId="30F459D6" w14:textId="77777777" w:rsidR="0004639E" w:rsidRPr="00317C89" w:rsidRDefault="0004639E" w:rsidP="0004639E">
            <w:pPr>
              <w:spacing w:after="0" w:line="240" w:lineRule="auto"/>
              <w:jc w:val="both"/>
              <w:rPr>
                <w:rFonts w:ascii="Times New Roman" w:eastAsia="Batang" w:hAnsi="Times New Roman" w:cs="Times New Roman"/>
                <w:b/>
                <w:bCs/>
                <w:i/>
                <w:lang w:eastAsia="ru-RU"/>
              </w:rPr>
            </w:pPr>
            <w:r w:rsidRPr="00317C89">
              <w:rPr>
                <w:rFonts w:ascii="Times New Roman" w:eastAsia="Batang" w:hAnsi="Times New Roman" w:cs="Times New Roman"/>
                <w:b/>
                <w:bCs/>
                <w:lang w:eastAsia="ru-RU"/>
              </w:rPr>
              <w:t>Содержание</w:t>
            </w:r>
          </w:p>
        </w:tc>
        <w:tc>
          <w:tcPr>
            <w:tcW w:w="625" w:type="pct"/>
          </w:tcPr>
          <w:p w14:paraId="624CE125" w14:textId="288A704C" w:rsidR="0004639E" w:rsidRPr="00317C89" w:rsidRDefault="0004639E" w:rsidP="0004639E">
            <w:pPr>
              <w:spacing w:after="0" w:line="240" w:lineRule="auto"/>
              <w:jc w:val="center"/>
              <w:rPr>
                <w:rFonts w:ascii="Times New Roman" w:eastAsia="Batang" w:hAnsi="Times New Roman" w:cs="Times New Roman"/>
                <w:b/>
                <w:i/>
                <w:highlight w:val="yellow"/>
                <w:lang w:eastAsia="ru-RU"/>
              </w:rPr>
            </w:pPr>
          </w:p>
        </w:tc>
        <w:tc>
          <w:tcPr>
            <w:tcW w:w="787" w:type="pct"/>
          </w:tcPr>
          <w:p w14:paraId="3A6626ED" w14:textId="77777777" w:rsidR="0004639E" w:rsidRPr="00317C89" w:rsidRDefault="0004639E" w:rsidP="0004639E">
            <w:pPr>
              <w:spacing w:after="0" w:line="276" w:lineRule="auto"/>
              <w:rPr>
                <w:rFonts w:ascii="Times New Roman" w:eastAsia="Batang" w:hAnsi="Times New Roman" w:cs="Times New Roman"/>
                <w:b/>
                <w:i/>
                <w:highlight w:val="yellow"/>
                <w:lang w:eastAsia="ru-RU"/>
              </w:rPr>
            </w:pPr>
          </w:p>
        </w:tc>
      </w:tr>
      <w:tr w:rsidR="0004639E" w:rsidRPr="00317C89" w14:paraId="69CD5AB5" w14:textId="2D840EE2" w:rsidTr="0004639E">
        <w:trPr>
          <w:trHeight w:val="23"/>
        </w:trPr>
        <w:tc>
          <w:tcPr>
            <w:tcW w:w="964" w:type="pct"/>
            <w:vMerge/>
          </w:tcPr>
          <w:p w14:paraId="481A44A0" w14:textId="77777777" w:rsidR="0004639E" w:rsidRPr="00317C89" w:rsidRDefault="0004639E" w:rsidP="0004639E">
            <w:pPr>
              <w:spacing w:after="0" w:line="240" w:lineRule="auto"/>
              <w:rPr>
                <w:rFonts w:ascii="Times New Roman" w:eastAsia="Batang" w:hAnsi="Times New Roman" w:cs="Times New Roman"/>
                <w:b/>
                <w:bCs/>
                <w:i/>
                <w:lang w:eastAsia="ru-RU"/>
              </w:rPr>
            </w:pPr>
          </w:p>
        </w:tc>
        <w:tc>
          <w:tcPr>
            <w:tcW w:w="2624" w:type="pct"/>
          </w:tcPr>
          <w:p w14:paraId="32C793A7" w14:textId="77777777" w:rsidR="0004639E" w:rsidRPr="00317C89" w:rsidRDefault="0004639E" w:rsidP="0004639E">
            <w:pPr>
              <w:suppressAutoHyphens/>
              <w:spacing w:after="0" w:line="240" w:lineRule="auto"/>
              <w:jc w:val="both"/>
              <w:rPr>
                <w:rFonts w:ascii="Times New Roman" w:eastAsia="Batang" w:hAnsi="Times New Roman" w:cs="Times New Roman"/>
                <w:lang w:eastAsia="ru-RU"/>
              </w:rPr>
            </w:pPr>
            <w:r w:rsidRPr="00317C89">
              <w:rPr>
                <w:rFonts w:ascii="Times New Roman" w:eastAsia="Batang" w:hAnsi="Times New Roman" w:cs="Times New Roman"/>
                <w:lang w:eastAsia="ru-RU"/>
              </w:rPr>
              <w:t>1.Экономическая сущность и функции страхования как экономической категории; формы и способы формирования страховых резервов, их назначение.</w:t>
            </w:r>
          </w:p>
        </w:tc>
        <w:tc>
          <w:tcPr>
            <w:tcW w:w="625" w:type="pct"/>
            <w:vMerge w:val="restart"/>
          </w:tcPr>
          <w:p w14:paraId="5D61BB0E" w14:textId="55F6AD57"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val="restart"/>
          </w:tcPr>
          <w:p w14:paraId="5ADEA799" w14:textId="77777777" w:rsidR="0004639E" w:rsidRPr="00FB771C" w:rsidRDefault="0004639E" w:rsidP="0004639E">
            <w:pPr>
              <w:spacing w:after="0" w:line="240" w:lineRule="auto"/>
              <w:rPr>
                <w:rFonts w:ascii="Times New Roman" w:eastAsia="Batang" w:hAnsi="Times New Roman" w:cs="Times New Roman"/>
                <w:lang w:eastAsia="ru-RU"/>
              </w:rPr>
            </w:pPr>
            <w:r w:rsidRPr="00FB771C">
              <w:rPr>
                <w:rFonts w:ascii="Times New Roman" w:eastAsia="Batang" w:hAnsi="Times New Roman" w:cs="Times New Roman"/>
                <w:lang w:eastAsia="ru-RU"/>
              </w:rPr>
              <w:t>ОК 1 - 5, 9</w:t>
            </w:r>
          </w:p>
          <w:p w14:paraId="311ABCE5" w14:textId="2AD070A0" w:rsidR="0004639E" w:rsidRPr="00317C89" w:rsidRDefault="0004639E" w:rsidP="0004639E">
            <w:pPr>
              <w:spacing w:after="0" w:line="240" w:lineRule="auto"/>
              <w:rPr>
                <w:rFonts w:ascii="Times New Roman" w:eastAsia="Batang" w:hAnsi="Times New Roman" w:cs="Times New Roman"/>
                <w:b/>
                <w:highlight w:val="yellow"/>
                <w:lang w:eastAsia="ru-RU"/>
              </w:rPr>
            </w:pPr>
            <w:r w:rsidRPr="00FB771C">
              <w:rPr>
                <w:rFonts w:ascii="Times New Roman" w:eastAsia="Batang" w:hAnsi="Times New Roman" w:cs="Times New Roman"/>
                <w:lang w:eastAsia="ru-RU"/>
              </w:rPr>
              <w:t>ПК 1.1, 1.4, 2.3</w:t>
            </w:r>
          </w:p>
        </w:tc>
      </w:tr>
      <w:tr w:rsidR="0004639E" w:rsidRPr="00317C89" w14:paraId="6C1E6DA4" w14:textId="16755271" w:rsidTr="0004639E">
        <w:trPr>
          <w:trHeight w:val="23"/>
        </w:trPr>
        <w:tc>
          <w:tcPr>
            <w:tcW w:w="964" w:type="pct"/>
            <w:vMerge/>
          </w:tcPr>
          <w:p w14:paraId="061DB078" w14:textId="77777777" w:rsidR="0004639E" w:rsidRPr="00317C89" w:rsidRDefault="0004639E" w:rsidP="0004639E">
            <w:pPr>
              <w:spacing w:after="0" w:line="240" w:lineRule="auto"/>
              <w:rPr>
                <w:rFonts w:ascii="Times New Roman" w:eastAsia="Batang" w:hAnsi="Times New Roman" w:cs="Times New Roman"/>
                <w:b/>
                <w:bCs/>
                <w:i/>
                <w:lang w:eastAsia="ru-RU"/>
              </w:rPr>
            </w:pPr>
          </w:p>
        </w:tc>
        <w:tc>
          <w:tcPr>
            <w:tcW w:w="2624" w:type="pct"/>
          </w:tcPr>
          <w:p w14:paraId="3C078F7C" w14:textId="77777777" w:rsidR="0004639E" w:rsidRPr="00317C89" w:rsidRDefault="0004639E" w:rsidP="0004639E">
            <w:pPr>
              <w:suppressAutoHyphens/>
              <w:spacing w:after="0" w:line="240" w:lineRule="auto"/>
              <w:jc w:val="both"/>
              <w:rPr>
                <w:rFonts w:ascii="Times New Roman" w:eastAsia="Batang" w:hAnsi="Times New Roman" w:cs="Times New Roman"/>
                <w:b/>
                <w:lang w:eastAsia="ru-RU"/>
              </w:rPr>
            </w:pPr>
            <w:r w:rsidRPr="00317C89">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0778B2C1" w14:textId="77777777" w:rsidR="0004639E" w:rsidRPr="00317C89" w:rsidRDefault="0004639E" w:rsidP="0004639E">
            <w:pPr>
              <w:spacing w:after="0" w:line="240" w:lineRule="auto"/>
              <w:rPr>
                <w:rFonts w:ascii="Times New Roman" w:eastAsia="Batang" w:hAnsi="Times New Roman" w:cs="Times New Roman"/>
                <w:b/>
                <w:i/>
                <w:highlight w:val="green"/>
                <w:lang w:eastAsia="ru-RU"/>
              </w:rPr>
            </w:pPr>
          </w:p>
        </w:tc>
        <w:tc>
          <w:tcPr>
            <w:tcW w:w="787" w:type="pct"/>
            <w:vMerge/>
          </w:tcPr>
          <w:p w14:paraId="3C6E3CC7" w14:textId="77777777" w:rsidR="0004639E" w:rsidRPr="00317C89" w:rsidRDefault="0004639E" w:rsidP="0004639E">
            <w:pPr>
              <w:spacing w:after="0" w:line="276" w:lineRule="auto"/>
              <w:rPr>
                <w:rFonts w:ascii="Times New Roman" w:eastAsia="Batang" w:hAnsi="Times New Roman" w:cs="Times New Roman"/>
                <w:b/>
                <w:i/>
                <w:highlight w:val="green"/>
                <w:lang w:eastAsia="ru-RU"/>
              </w:rPr>
            </w:pPr>
          </w:p>
        </w:tc>
      </w:tr>
      <w:tr w:rsidR="0004639E" w:rsidRPr="00317C89" w14:paraId="24992A64" w14:textId="4B52C94A" w:rsidTr="0004639E">
        <w:trPr>
          <w:trHeight w:val="23"/>
        </w:trPr>
        <w:tc>
          <w:tcPr>
            <w:tcW w:w="964" w:type="pct"/>
            <w:vMerge/>
          </w:tcPr>
          <w:p w14:paraId="66611421" w14:textId="77777777" w:rsidR="0004639E" w:rsidRPr="00317C89" w:rsidRDefault="0004639E" w:rsidP="0004639E">
            <w:pPr>
              <w:spacing w:after="0" w:line="240" w:lineRule="auto"/>
              <w:rPr>
                <w:rFonts w:ascii="Times New Roman" w:eastAsia="Batang" w:hAnsi="Times New Roman" w:cs="Times New Roman"/>
                <w:b/>
                <w:bCs/>
                <w:i/>
                <w:lang w:eastAsia="ru-RU"/>
              </w:rPr>
            </w:pPr>
          </w:p>
        </w:tc>
        <w:tc>
          <w:tcPr>
            <w:tcW w:w="2624" w:type="pct"/>
          </w:tcPr>
          <w:p w14:paraId="354E1107" w14:textId="77777777" w:rsidR="0004639E" w:rsidRPr="00317C89" w:rsidRDefault="0004639E" w:rsidP="0004639E">
            <w:pPr>
              <w:suppressAutoHyphens/>
              <w:spacing w:after="0" w:line="240" w:lineRule="auto"/>
              <w:jc w:val="both"/>
              <w:rPr>
                <w:rFonts w:ascii="Times New Roman" w:eastAsia="Batang" w:hAnsi="Times New Roman" w:cs="Times New Roman"/>
                <w:iCs/>
                <w:lang w:eastAsia="ru-RU"/>
              </w:rPr>
            </w:pPr>
            <w:r w:rsidRPr="00317C89">
              <w:rPr>
                <w:rFonts w:ascii="Times New Roman" w:eastAsia="Batang" w:hAnsi="Times New Roman" w:cs="Times New Roman"/>
                <w:iCs/>
                <w:lang w:eastAsia="ru-RU"/>
              </w:rPr>
              <w:t>1.Анализ показателей страховой организации. Место страхования в условиях рыночной экономики.</w:t>
            </w:r>
          </w:p>
        </w:tc>
        <w:tc>
          <w:tcPr>
            <w:tcW w:w="625" w:type="pct"/>
            <w:vMerge/>
          </w:tcPr>
          <w:p w14:paraId="3BFAFCAE"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2D8A101E" w14:textId="441BCD4A" w:rsidR="0004639E" w:rsidRPr="00317C89" w:rsidRDefault="0004639E" w:rsidP="0004639E">
            <w:pPr>
              <w:suppressAutoHyphens/>
              <w:spacing w:after="0" w:line="276" w:lineRule="auto"/>
              <w:jc w:val="both"/>
              <w:rPr>
                <w:rFonts w:ascii="Times New Roman" w:eastAsia="Batang" w:hAnsi="Times New Roman" w:cs="Times New Roman"/>
                <w:lang w:eastAsia="ru-RU"/>
              </w:rPr>
            </w:pPr>
          </w:p>
        </w:tc>
      </w:tr>
      <w:tr w:rsidR="0004639E" w:rsidRPr="00317C89" w14:paraId="3673611A" w14:textId="3935F383" w:rsidTr="0004639E">
        <w:trPr>
          <w:trHeight w:val="23"/>
        </w:trPr>
        <w:tc>
          <w:tcPr>
            <w:tcW w:w="964" w:type="pct"/>
            <w:vMerge/>
          </w:tcPr>
          <w:p w14:paraId="22FBF4FE" w14:textId="77777777" w:rsidR="0004639E" w:rsidRPr="00317C89" w:rsidRDefault="0004639E" w:rsidP="0004639E">
            <w:pPr>
              <w:spacing w:after="0" w:line="240" w:lineRule="auto"/>
              <w:rPr>
                <w:rFonts w:ascii="Times New Roman" w:eastAsia="Batang" w:hAnsi="Times New Roman" w:cs="Times New Roman"/>
                <w:b/>
                <w:bCs/>
                <w:lang w:eastAsia="ru-RU"/>
              </w:rPr>
            </w:pPr>
          </w:p>
        </w:tc>
        <w:tc>
          <w:tcPr>
            <w:tcW w:w="2624" w:type="pct"/>
          </w:tcPr>
          <w:p w14:paraId="0C8D11F9" w14:textId="573EEEDE" w:rsidR="0004639E" w:rsidRPr="00317C89" w:rsidRDefault="0004639E" w:rsidP="0004639E">
            <w:pPr>
              <w:spacing w:after="0" w:line="240"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Самостоятельная работа обучающихся</w:t>
            </w:r>
          </w:p>
        </w:tc>
        <w:tc>
          <w:tcPr>
            <w:tcW w:w="625" w:type="pct"/>
            <w:vMerge/>
          </w:tcPr>
          <w:p w14:paraId="3C08FF4B" w14:textId="6F72AA07"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tcPr>
          <w:p w14:paraId="0681A3BE" w14:textId="77777777" w:rsidR="0004639E" w:rsidRPr="00317C89" w:rsidRDefault="0004639E" w:rsidP="0004639E">
            <w:pPr>
              <w:suppressAutoHyphens/>
              <w:spacing w:after="0" w:line="276" w:lineRule="auto"/>
              <w:jc w:val="both"/>
              <w:rPr>
                <w:rFonts w:ascii="Times New Roman" w:eastAsia="Batang" w:hAnsi="Times New Roman" w:cs="Times New Roman"/>
                <w:b/>
                <w:highlight w:val="yellow"/>
                <w:lang w:eastAsia="ru-RU"/>
              </w:rPr>
            </w:pPr>
          </w:p>
        </w:tc>
      </w:tr>
      <w:tr w:rsidR="0004639E" w:rsidRPr="00317C89" w14:paraId="1778B580" w14:textId="510F1440" w:rsidTr="0004639E">
        <w:trPr>
          <w:trHeight w:val="23"/>
        </w:trPr>
        <w:tc>
          <w:tcPr>
            <w:tcW w:w="3588" w:type="pct"/>
            <w:gridSpan w:val="2"/>
          </w:tcPr>
          <w:p w14:paraId="0360FB50" w14:textId="77777777" w:rsidR="0004639E" w:rsidRPr="00317C89" w:rsidRDefault="0004639E" w:rsidP="0004639E">
            <w:pPr>
              <w:shd w:val="clear" w:color="auto" w:fill="FFFFFF"/>
              <w:spacing w:after="0" w:line="240" w:lineRule="auto"/>
              <w:rPr>
                <w:rFonts w:ascii="Times New Roman" w:eastAsia="Times New Roman" w:hAnsi="Times New Roman" w:cs="Times New Roman"/>
                <w:b/>
                <w:bCs/>
                <w:lang w:eastAsia="ru-RU"/>
              </w:rPr>
            </w:pPr>
            <w:r w:rsidRPr="00317C89">
              <w:rPr>
                <w:rFonts w:ascii="Times New Roman" w:eastAsia="Times New Roman" w:hAnsi="Times New Roman" w:cs="Times New Roman"/>
                <w:b/>
                <w:bCs/>
                <w:lang w:eastAsia="ru-RU"/>
              </w:rPr>
              <w:t>Раздел 2. Правовая основа страхования</w:t>
            </w:r>
          </w:p>
        </w:tc>
        <w:tc>
          <w:tcPr>
            <w:tcW w:w="625" w:type="pct"/>
          </w:tcPr>
          <w:p w14:paraId="2520269D" w14:textId="230DF26F" w:rsidR="0004639E" w:rsidRPr="00317C89" w:rsidRDefault="0004639E" w:rsidP="0004639E">
            <w:pPr>
              <w:spacing w:after="0" w:line="240" w:lineRule="auto"/>
              <w:jc w:val="center"/>
              <w:rPr>
                <w:rFonts w:ascii="Times New Roman" w:eastAsia="Batang" w:hAnsi="Times New Roman" w:cs="Times New Roman"/>
                <w:b/>
                <w:bCs/>
                <w:iCs/>
                <w:lang w:eastAsia="ru-RU"/>
              </w:rPr>
            </w:pPr>
          </w:p>
        </w:tc>
        <w:tc>
          <w:tcPr>
            <w:tcW w:w="787" w:type="pct"/>
          </w:tcPr>
          <w:p w14:paraId="5D761E63" w14:textId="77777777" w:rsidR="0004639E" w:rsidRPr="00317C89" w:rsidRDefault="0004639E" w:rsidP="0004639E">
            <w:pPr>
              <w:spacing w:after="0" w:line="240" w:lineRule="auto"/>
              <w:rPr>
                <w:rFonts w:ascii="Times New Roman" w:eastAsia="Calibri" w:hAnsi="Times New Roman" w:cs="Times New Roman"/>
              </w:rPr>
            </w:pPr>
          </w:p>
        </w:tc>
      </w:tr>
      <w:tr w:rsidR="0004639E" w:rsidRPr="00317C89" w14:paraId="68F5C3C6" w14:textId="79DFE1CA" w:rsidTr="0004639E">
        <w:trPr>
          <w:trHeight w:val="23"/>
        </w:trPr>
        <w:tc>
          <w:tcPr>
            <w:tcW w:w="964" w:type="pct"/>
            <w:vMerge w:val="restart"/>
          </w:tcPr>
          <w:p w14:paraId="0CD7BACE" w14:textId="0A3E5DB9" w:rsidR="0004639E" w:rsidRPr="00317C89" w:rsidRDefault="0004639E" w:rsidP="0004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317C89">
              <w:rPr>
                <w:rFonts w:ascii="Times New Roman" w:eastAsia="Times New Roman" w:hAnsi="Times New Roman" w:cs="Times New Roman"/>
                <w:b/>
                <w:bCs/>
                <w:lang w:eastAsia="ru-RU"/>
              </w:rPr>
              <w:t xml:space="preserve">Тема 2.1 </w:t>
            </w:r>
            <w:r w:rsidRPr="00317C89">
              <w:rPr>
                <w:rFonts w:ascii="Times New Roman" w:eastAsia="Calibri" w:hAnsi="Times New Roman" w:cs="Times New Roman"/>
                <w:b/>
                <w:bCs/>
                <w:iCs/>
                <w:lang w:eastAsia="ru-RU"/>
              </w:rPr>
              <w:t>Нормативно</w:t>
            </w:r>
            <w:r>
              <w:rPr>
                <w:rFonts w:ascii="Times New Roman" w:eastAsia="Calibri" w:hAnsi="Times New Roman" w:cs="Times New Roman"/>
                <w:b/>
                <w:bCs/>
                <w:iCs/>
                <w:lang w:eastAsia="ru-RU"/>
              </w:rPr>
              <w:t>-</w:t>
            </w:r>
            <w:r w:rsidRPr="00317C89">
              <w:rPr>
                <w:rFonts w:ascii="Times New Roman" w:eastAsia="Calibri" w:hAnsi="Times New Roman" w:cs="Times New Roman"/>
                <w:b/>
                <w:bCs/>
                <w:iCs/>
                <w:lang w:eastAsia="ru-RU"/>
              </w:rPr>
              <w:t xml:space="preserve">правовая база </w:t>
            </w:r>
            <w:r w:rsidRPr="00317C89">
              <w:rPr>
                <w:rFonts w:ascii="Times New Roman" w:eastAsia="Times New Roman" w:hAnsi="Times New Roman" w:cs="Times New Roman"/>
                <w:b/>
                <w:lang w:eastAsia="ru-RU"/>
              </w:rPr>
              <w:t>осуществления страховой деятельности</w:t>
            </w:r>
          </w:p>
          <w:p w14:paraId="4B26395E" w14:textId="77777777" w:rsidR="0004639E" w:rsidRPr="00317C89" w:rsidRDefault="0004639E" w:rsidP="0004639E">
            <w:pPr>
              <w:spacing w:after="0" w:line="276" w:lineRule="auto"/>
              <w:rPr>
                <w:rFonts w:ascii="Times New Roman" w:eastAsia="Batang" w:hAnsi="Times New Roman" w:cs="Times New Roman"/>
                <w:highlight w:val="green"/>
                <w:lang w:eastAsia="ru-RU"/>
              </w:rPr>
            </w:pPr>
          </w:p>
        </w:tc>
        <w:tc>
          <w:tcPr>
            <w:tcW w:w="2624" w:type="pct"/>
          </w:tcPr>
          <w:p w14:paraId="14739E66"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Содержание</w:t>
            </w:r>
          </w:p>
        </w:tc>
        <w:tc>
          <w:tcPr>
            <w:tcW w:w="625" w:type="pct"/>
            <w:vMerge w:val="restart"/>
          </w:tcPr>
          <w:p w14:paraId="66FE7A23"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tcPr>
          <w:p w14:paraId="4BA08AB3"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3E989DED" w14:textId="40BB9245" w:rsidTr="0004639E">
        <w:trPr>
          <w:trHeight w:val="23"/>
        </w:trPr>
        <w:tc>
          <w:tcPr>
            <w:tcW w:w="964" w:type="pct"/>
            <w:vMerge/>
          </w:tcPr>
          <w:p w14:paraId="37647F76"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257AA75D" w14:textId="77777777" w:rsidR="0004639E" w:rsidRPr="00317C89" w:rsidRDefault="0004639E" w:rsidP="0004639E">
            <w:pPr>
              <w:spacing w:after="0" w:line="240" w:lineRule="auto"/>
              <w:jc w:val="both"/>
              <w:rPr>
                <w:rFonts w:ascii="Times New Roman" w:eastAsia="Times New Roman" w:hAnsi="Times New Roman" w:cs="Times New Roman"/>
                <w:lang w:eastAsia="ru-RU"/>
              </w:rPr>
            </w:pPr>
            <w:r w:rsidRPr="00317C89">
              <w:rPr>
                <w:rFonts w:ascii="Times New Roman" w:eastAsia="Times New Roman" w:hAnsi="Times New Roman" w:cs="Times New Roman"/>
                <w:lang w:eastAsia="ru-RU"/>
              </w:rPr>
              <w:t>1.Общее и специальное законодательство осуществления (регулирования) страховой деятельности в РФ.</w:t>
            </w:r>
          </w:p>
          <w:p w14:paraId="6D7357ED"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Times New Roman" w:hAnsi="Times New Roman" w:cs="Times New Roman"/>
                <w:lang w:eastAsia="ru-RU"/>
              </w:rPr>
              <w:t>Общее законодательство - правовые акты, регулирующие деятельность всех субъектов права, независимо от вида предпринимательской деятельности (Гражданский кодекс РФ, Налоговый кодекс РФ, Федеральный закон «О бухгалтерском учете» и другие законы) где устанавливаются организационно-правовые нормы и определяется порядок создания предприятий, в том числе страховых.</w:t>
            </w:r>
          </w:p>
        </w:tc>
        <w:tc>
          <w:tcPr>
            <w:tcW w:w="625" w:type="pct"/>
            <w:vMerge/>
          </w:tcPr>
          <w:p w14:paraId="5D426502" w14:textId="1252C238"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val="restart"/>
          </w:tcPr>
          <w:p w14:paraId="7C2EED3B" w14:textId="77777777" w:rsidR="0004639E" w:rsidRPr="00FB771C" w:rsidRDefault="0004639E" w:rsidP="0004639E">
            <w:pPr>
              <w:spacing w:after="0" w:line="240" w:lineRule="auto"/>
              <w:rPr>
                <w:rFonts w:ascii="Times New Roman" w:eastAsia="Batang" w:hAnsi="Times New Roman" w:cs="Times New Roman"/>
                <w:lang w:eastAsia="ru-RU"/>
              </w:rPr>
            </w:pPr>
            <w:r w:rsidRPr="00FB771C">
              <w:rPr>
                <w:rFonts w:ascii="Times New Roman" w:eastAsia="Batang" w:hAnsi="Times New Roman" w:cs="Times New Roman"/>
                <w:lang w:eastAsia="ru-RU"/>
              </w:rPr>
              <w:t>ОК 1 - 5, 9</w:t>
            </w:r>
          </w:p>
          <w:p w14:paraId="67478A7C" w14:textId="2F4FF116" w:rsidR="0004639E" w:rsidRPr="00317C89" w:rsidRDefault="0004639E" w:rsidP="0004639E">
            <w:pPr>
              <w:spacing w:after="0" w:line="240" w:lineRule="auto"/>
              <w:rPr>
                <w:rFonts w:ascii="Times New Roman" w:eastAsia="Calibri" w:hAnsi="Times New Roman" w:cs="Times New Roman"/>
              </w:rPr>
            </w:pPr>
            <w:r w:rsidRPr="00FB771C">
              <w:rPr>
                <w:rFonts w:ascii="Times New Roman" w:eastAsia="Batang" w:hAnsi="Times New Roman" w:cs="Times New Roman"/>
                <w:lang w:eastAsia="ru-RU"/>
              </w:rPr>
              <w:t>ПК 1.1, 1.4, 2.3</w:t>
            </w:r>
          </w:p>
        </w:tc>
      </w:tr>
      <w:tr w:rsidR="0004639E" w:rsidRPr="00317C89" w14:paraId="2F4E2048" w14:textId="1E13DBBE" w:rsidTr="0004639E">
        <w:trPr>
          <w:trHeight w:val="23"/>
        </w:trPr>
        <w:tc>
          <w:tcPr>
            <w:tcW w:w="964" w:type="pct"/>
            <w:vMerge/>
          </w:tcPr>
          <w:p w14:paraId="7FEF4FA1"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1ACEDF15"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Times New Roman" w:hAnsi="Times New Roman" w:cs="Times New Roman"/>
                <w:lang w:eastAsia="ru-RU"/>
              </w:rPr>
              <w:t xml:space="preserve">2.Правовые нормы общего законодательства как условия для формирования специального законодательства и принятия на их основе нормативных документов различных органов исполнительной власти, рекомендаций и методик по вопросам хозяйствования в сфере страхования. Специальное страховое законодательство, как регулятор специфических страховых отношений (федеральные законы, указы Президента РФ, постановления Правительства РФ по вопросам страхования). Закон РФ «Об организации </w:t>
            </w:r>
            <w:r w:rsidRPr="00317C89">
              <w:rPr>
                <w:rFonts w:ascii="Times New Roman" w:eastAsia="Times New Roman" w:hAnsi="Times New Roman" w:cs="Times New Roman"/>
                <w:lang w:eastAsia="ru-RU"/>
              </w:rPr>
              <w:lastRenderedPageBreak/>
              <w:t>страхового дела в РФ»</w:t>
            </w:r>
          </w:p>
        </w:tc>
        <w:tc>
          <w:tcPr>
            <w:tcW w:w="625" w:type="pct"/>
            <w:vMerge/>
          </w:tcPr>
          <w:p w14:paraId="1C12AEC5" w14:textId="10505967"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tcPr>
          <w:p w14:paraId="33B7DAB5" w14:textId="4E00D0A0" w:rsidR="0004639E" w:rsidRPr="00317C89" w:rsidRDefault="0004639E" w:rsidP="0004639E">
            <w:pPr>
              <w:spacing w:after="0" w:line="240" w:lineRule="auto"/>
              <w:rPr>
                <w:rFonts w:ascii="Times New Roman" w:eastAsia="Calibri" w:hAnsi="Times New Roman" w:cs="Times New Roman"/>
              </w:rPr>
            </w:pPr>
          </w:p>
        </w:tc>
      </w:tr>
      <w:tr w:rsidR="0004639E" w:rsidRPr="00317C89" w14:paraId="7A9B72C3" w14:textId="435592FB" w:rsidTr="0004639E">
        <w:trPr>
          <w:trHeight w:val="23"/>
        </w:trPr>
        <w:tc>
          <w:tcPr>
            <w:tcW w:w="964" w:type="pct"/>
            <w:vMerge/>
          </w:tcPr>
          <w:p w14:paraId="63392B6B"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234389BB" w14:textId="77777777" w:rsidR="0004639E" w:rsidRPr="00317C89" w:rsidRDefault="0004639E" w:rsidP="0004639E">
            <w:pPr>
              <w:suppressAutoHyphens/>
              <w:spacing w:after="0" w:line="240" w:lineRule="auto"/>
              <w:jc w:val="both"/>
              <w:rPr>
                <w:rFonts w:ascii="Times New Roman" w:eastAsia="Batang" w:hAnsi="Times New Roman" w:cs="Times New Roman"/>
                <w:b/>
                <w:lang w:eastAsia="ru-RU"/>
              </w:rPr>
            </w:pPr>
            <w:r w:rsidRPr="00317C89">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48D10513"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15BC79DB"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04E02885" w14:textId="708E314D" w:rsidTr="0004639E">
        <w:trPr>
          <w:trHeight w:val="23"/>
        </w:trPr>
        <w:tc>
          <w:tcPr>
            <w:tcW w:w="964" w:type="pct"/>
            <w:vMerge/>
          </w:tcPr>
          <w:p w14:paraId="388EA97D"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5408E39F" w14:textId="77777777" w:rsidR="0004639E" w:rsidRPr="00317C89" w:rsidRDefault="0004639E" w:rsidP="0004639E">
            <w:pPr>
              <w:spacing w:after="0" w:line="276" w:lineRule="auto"/>
              <w:jc w:val="both"/>
              <w:rPr>
                <w:rFonts w:ascii="Times New Roman" w:eastAsia="Times New Roman" w:hAnsi="Times New Roman" w:cs="Times New Roman"/>
                <w:lang w:eastAsia="ru-RU"/>
              </w:rPr>
            </w:pPr>
            <w:r w:rsidRPr="00317C89">
              <w:rPr>
                <w:rFonts w:ascii="Times New Roman" w:eastAsia="Times New Roman" w:hAnsi="Times New Roman" w:cs="Times New Roman"/>
                <w:bCs/>
                <w:iCs/>
                <w:lang w:eastAsia="ru-RU"/>
              </w:rPr>
              <w:t>1.Основы законодательства в Страховом деле.</w:t>
            </w:r>
          </w:p>
        </w:tc>
        <w:tc>
          <w:tcPr>
            <w:tcW w:w="625" w:type="pct"/>
            <w:vMerge/>
          </w:tcPr>
          <w:p w14:paraId="5C9581B0" w14:textId="45F7AD52"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tcPr>
          <w:p w14:paraId="09971A7F" w14:textId="1D64FAD6" w:rsidR="0004639E" w:rsidRPr="00317C89" w:rsidRDefault="0004639E" w:rsidP="0004639E">
            <w:pPr>
              <w:spacing w:after="0" w:line="240" w:lineRule="auto"/>
              <w:rPr>
                <w:rFonts w:ascii="Times New Roman" w:eastAsia="Calibri" w:hAnsi="Times New Roman" w:cs="Times New Roman"/>
              </w:rPr>
            </w:pPr>
          </w:p>
        </w:tc>
      </w:tr>
      <w:tr w:rsidR="0004639E" w:rsidRPr="00317C89" w14:paraId="7AD46CA5" w14:textId="7E1D842E" w:rsidTr="0004639E">
        <w:trPr>
          <w:trHeight w:val="23"/>
        </w:trPr>
        <w:tc>
          <w:tcPr>
            <w:tcW w:w="964" w:type="pct"/>
            <w:vMerge/>
          </w:tcPr>
          <w:p w14:paraId="267F3A81"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265279E1" w14:textId="37E9A4EA" w:rsidR="0004639E" w:rsidRPr="00317C89" w:rsidRDefault="0004639E" w:rsidP="0004639E">
            <w:pPr>
              <w:spacing w:after="0" w:line="276" w:lineRule="auto"/>
              <w:jc w:val="both"/>
              <w:rPr>
                <w:rFonts w:ascii="Times New Roman" w:eastAsia="Times New Roman" w:hAnsi="Times New Roman" w:cs="Times New Roman"/>
                <w:b/>
                <w:bCs/>
                <w:lang w:eastAsia="ru-RU"/>
              </w:rPr>
            </w:pPr>
            <w:r w:rsidRPr="00317C89">
              <w:rPr>
                <w:rFonts w:ascii="Times New Roman" w:eastAsia="Times New Roman" w:hAnsi="Times New Roman" w:cs="Times New Roman"/>
                <w:b/>
                <w:bCs/>
                <w:lang w:eastAsia="ru-RU"/>
              </w:rPr>
              <w:t>Самостоятельная работа обучающихся</w:t>
            </w:r>
          </w:p>
        </w:tc>
        <w:tc>
          <w:tcPr>
            <w:tcW w:w="625" w:type="pct"/>
            <w:vMerge/>
          </w:tcPr>
          <w:p w14:paraId="67D50213" w14:textId="323F5B83"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tcPr>
          <w:p w14:paraId="42F98E49" w14:textId="0DCAA597" w:rsidR="0004639E" w:rsidRPr="00317C89" w:rsidRDefault="0004639E" w:rsidP="0004639E">
            <w:pPr>
              <w:spacing w:after="0" w:line="240" w:lineRule="auto"/>
              <w:rPr>
                <w:rFonts w:ascii="Times New Roman" w:eastAsia="Calibri" w:hAnsi="Times New Roman" w:cs="Times New Roman"/>
              </w:rPr>
            </w:pPr>
          </w:p>
        </w:tc>
      </w:tr>
      <w:tr w:rsidR="0004639E" w:rsidRPr="00317C89" w14:paraId="0A17AD54" w14:textId="30F0BA09" w:rsidTr="0004639E">
        <w:trPr>
          <w:trHeight w:val="23"/>
        </w:trPr>
        <w:tc>
          <w:tcPr>
            <w:tcW w:w="964" w:type="pct"/>
            <w:vMerge w:val="restart"/>
          </w:tcPr>
          <w:p w14:paraId="4258E5E2" w14:textId="129DA034" w:rsidR="0004639E" w:rsidRPr="00317C89" w:rsidRDefault="0004639E" w:rsidP="0004639E">
            <w:pPr>
              <w:spacing w:after="0" w:line="276" w:lineRule="auto"/>
              <w:rPr>
                <w:rFonts w:ascii="Times New Roman" w:eastAsia="Times New Roman" w:hAnsi="Times New Roman" w:cs="Times New Roman"/>
                <w:b/>
                <w:lang w:eastAsia="ru-RU"/>
              </w:rPr>
            </w:pPr>
            <w:r w:rsidRPr="00317C89">
              <w:rPr>
                <w:rFonts w:ascii="Times New Roman" w:eastAsia="Times New Roman" w:hAnsi="Times New Roman" w:cs="Times New Roman"/>
                <w:b/>
                <w:lang w:eastAsia="ru-RU"/>
              </w:rPr>
              <w:t>Тема 2.2 Риски их финансирование и анализ эффективности методов управления</w:t>
            </w:r>
          </w:p>
          <w:p w14:paraId="6777F753"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00581E65" w14:textId="77777777" w:rsidR="0004639E" w:rsidRPr="00317C89" w:rsidRDefault="0004639E" w:rsidP="0004639E">
            <w:pPr>
              <w:spacing w:after="0" w:line="276" w:lineRule="auto"/>
              <w:jc w:val="both"/>
              <w:rPr>
                <w:rFonts w:ascii="Times New Roman" w:eastAsia="Times New Roman" w:hAnsi="Times New Roman" w:cs="Times New Roman"/>
                <w:b/>
                <w:bCs/>
                <w:lang w:eastAsia="ru-RU"/>
              </w:rPr>
            </w:pPr>
            <w:r w:rsidRPr="00317C89">
              <w:rPr>
                <w:rFonts w:ascii="Times New Roman" w:eastAsia="Times New Roman" w:hAnsi="Times New Roman" w:cs="Times New Roman"/>
                <w:b/>
                <w:bCs/>
                <w:lang w:eastAsia="ru-RU"/>
              </w:rPr>
              <w:t>Содержание</w:t>
            </w:r>
          </w:p>
        </w:tc>
        <w:tc>
          <w:tcPr>
            <w:tcW w:w="625" w:type="pct"/>
          </w:tcPr>
          <w:p w14:paraId="4D60373D"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tcPr>
          <w:p w14:paraId="7F3407AE"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17DBE50F" w14:textId="73F7D92E" w:rsidTr="0004639E">
        <w:trPr>
          <w:trHeight w:val="23"/>
        </w:trPr>
        <w:tc>
          <w:tcPr>
            <w:tcW w:w="964" w:type="pct"/>
            <w:vMerge/>
          </w:tcPr>
          <w:p w14:paraId="49612098"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2E2C4016" w14:textId="77777777" w:rsidR="0004639E" w:rsidRPr="00317C89" w:rsidRDefault="0004639E" w:rsidP="0004639E">
            <w:pPr>
              <w:spacing w:after="0" w:line="276" w:lineRule="auto"/>
              <w:jc w:val="both"/>
              <w:rPr>
                <w:rFonts w:ascii="Times New Roman" w:eastAsia="Times New Roman" w:hAnsi="Times New Roman" w:cs="Times New Roman"/>
                <w:b/>
                <w:bCs/>
                <w:lang w:eastAsia="ru-RU"/>
              </w:rPr>
            </w:pPr>
            <w:r w:rsidRPr="00317C89">
              <w:rPr>
                <w:rFonts w:ascii="Times New Roman" w:eastAsia="Times New Roman" w:hAnsi="Times New Roman" w:cs="Times New Roman"/>
                <w:lang w:eastAsia="ru-RU"/>
              </w:rPr>
              <w:t>1.Понятие риска и вероятности события; виды рисков: индивидуальный риск; специфические риски; объективные риски; субъективные риски; экологические риски; транспортные риски; политические (репрессивные) риски; технические риски; риски гражданской ответственности; инвестиционные риски; кредитные риски; предпринимательские риски; финансовые и коммерческие риски.</w:t>
            </w:r>
          </w:p>
        </w:tc>
        <w:tc>
          <w:tcPr>
            <w:tcW w:w="625" w:type="pct"/>
            <w:vMerge w:val="restart"/>
          </w:tcPr>
          <w:p w14:paraId="785B2641" w14:textId="11FA2151"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val="restart"/>
          </w:tcPr>
          <w:p w14:paraId="4E872F12" w14:textId="77777777" w:rsidR="0004639E" w:rsidRPr="00FB771C" w:rsidRDefault="0004639E" w:rsidP="0004639E">
            <w:pPr>
              <w:spacing w:after="0" w:line="240" w:lineRule="auto"/>
              <w:rPr>
                <w:rFonts w:ascii="Times New Roman" w:eastAsia="Batang" w:hAnsi="Times New Roman" w:cs="Times New Roman"/>
                <w:lang w:eastAsia="ru-RU"/>
              </w:rPr>
            </w:pPr>
            <w:r w:rsidRPr="00FB771C">
              <w:rPr>
                <w:rFonts w:ascii="Times New Roman" w:eastAsia="Batang" w:hAnsi="Times New Roman" w:cs="Times New Roman"/>
                <w:lang w:eastAsia="ru-RU"/>
              </w:rPr>
              <w:t>ОК 1 - 5, 9</w:t>
            </w:r>
          </w:p>
          <w:p w14:paraId="5DA180ED" w14:textId="332591E4" w:rsidR="0004639E" w:rsidRPr="00317C89" w:rsidRDefault="0004639E" w:rsidP="0004639E">
            <w:pPr>
              <w:spacing w:after="0" w:line="240" w:lineRule="auto"/>
              <w:rPr>
                <w:rFonts w:ascii="Times New Roman" w:eastAsia="Calibri" w:hAnsi="Times New Roman" w:cs="Times New Roman"/>
              </w:rPr>
            </w:pPr>
            <w:r w:rsidRPr="00FB771C">
              <w:rPr>
                <w:rFonts w:ascii="Times New Roman" w:eastAsia="Batang" w:hAnsi="Times New Roman" w:cs="Times New Roman"/>
                <w:lang w:eastAsia="ru-RU"/>
              </w:rPr>
              <w:t>ПК 1.1, 1.4, 2.3</w:t>
            </w:r>
          </w:p>
        </w:tc>
      </w:tr>
      <w:tr w:rsidR="0004639E" w:rsidRPr="00317C89" w14:paraId="3716999C" w14:textId="560FEC2B" w:rsidTr="0004639E">
        <w:trPr>
          <w:trHeight w:val="23"/>
        </w:trPr>
        <w:tc>
          <w:tcPr>
            <w:tcW w:w="964" w:type="pct"/>
            <w:vMerge/>
          </w:tcPr>
          <w:p w14:paraId="69EF2592"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168149ED" w14:textId="77777777" w:rsidR="0004639E" w:rsidRPr="00317C89" w:rsidRDefault="0004639E" w:rsidP="0004639E">
            <w:pPr>
              <w:spacing w:after="0" w:line="276" w:lineRule="auto"/>
              <w:jc w:val="both"/>
              <w:rPr>
                <w:rFonts w:ascii="Times New Roman" w:eastAsia="Batang" w:hAnsi="Times New Roman" w:cs="Times New Roman"/>
                <w:lang w:eastAsia="ru-RU"/>
              </w:rPr>
            </w:pPr>
            <w:r w:rsidRPr="00317C89">
              <w:rPr>
                <w:rFonts w:ascii="Times New Roman" w:eastAsia="Batang" w:hAnsi="Times New Roman" w:cs="Times New Roman"/>
                <w:lang w:eastAsia="ru-RU"/>
              </w:rPr>
              <w:t>2.Финансирование риска: затраты на риск, источники финансирования риска; структура затрат при различных методах управления риском. Анализ эффективности методов управления.</w:t>
            </w:r>
          </w:p>
        </w:tc>
        <w:tc>
          <w:tcPr>
            <w:tcW w:w="625" w:type="pct"/>
            <w:vMerge/>
          </w:tcPr>
          <w:p w14:paraId="11F78075" w14:textId="1126099F"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tcPr>
          <w:p w14:paraId="7F8BF3D8" w14:textId="0D7D0B45" w:rsidR="0004639E" w:rsidRPr="00317C89" w:rsidRDefault="0004639E" w:rsidP="0004639E">
            <w:pPr>
              <w:spacing w:after="0" w:line="240" w:lineRule="auto"/>
              <w:rPr>
                <w:rFonts w:ascii="Times New Roman" w:eastAsia="Calibri" w:hAnsi="Times New Roman" w:cs="Times New Roman"/>
              </w:rPr>
            </w:pPr>
          </w:p>
        </w:tc>
      </w:tr>
      <w:tr w:rsidR="0004639E" w:rsidRPr="00317C89" w14:paraId="339FB8C0" w14:textId="38748F38" w:rsidTr="0004639E">
        <w:trPr>
          <w:trHeight w:val="23"/>
        </w:trPr>
        <w:tc>
          <w:tcPr>
            <w:tcW w:w="964" w:type="pct"/>
            <w:vMerge/>
          </w:tcPr>
          <w:p w14:paraId="790FBE20"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6BFDC443" w14:textId="77777777" w:rsidR="0004639E" w:rsidRPr="00317C89" w:rsidRDefault="0004639E" w:rsidP="0004639E">
            <w:pPr>
              <w:suppressAutoHyphens/>
              <w:spacing w:after="0" w:line="240" w:lineRule="auto"/>
              <w:jc w:val="both"/>
              <w:rPr>
                <w:rFonts w:ascii="Times New Roman" w:eastAsia="Batang" w:hAnsi="Times New Roman" w:cs="Times New Roman"/>
                <w:b/>
                <w:lang w:eastAsia="ru-RU"/>
              </w:rPr>
            </w:pPr>
            <w:r w:rsidRPr="00317C89">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3D70B1EF"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2766F3B2"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49B503D8" w14:textId="28002D50" w:rsidTr="0004639E">
        <w:trPr>
          <w:trHeight w:val="23"/>
        </w:trPr>
        <w:tc>
          <w:tcPr>
            <w:tcW w:w="964" w:type="pct"/>
            <w:vMerge/>
          </w:tcPr>
          <w:p w14:paraId="117F635D"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5F139072" w14:textId="77777777" w:rsidR="0004639E" w:rsidRPr="00317C89" w:rsidRDefault="0004639E" w:rsidP="0004639E">
            <w:pPr>
              <w:spacing w:after="0" w:line="276" w:lineRule="auto"/>
              <w:jc w:val="both"/>
              <w:rPr>
                <w:rFonts w:ascii="Times New Roman" w:eastAsia="Batang" w:hAnsi="Times New Roman" w:cs="Times New Roman"/>
                <w:b/>
                <w:bCs/>
                <w:iCs/>
                <w:lang w:eastAsia="ru-RU"/>
              </w:rPr>
            </w:pPr>
            <w:r w:rsidRPr="00317C89">
              <w:rPr>
                <w:rFonts w:ascii="Times New Roman" w:eastAsia="Batang" w:hAnsi="Times New Roman" w:cs="Times New Roman"/>
                <w:lang w:eastAsia="ru-RU"/>
              </w:rPr>
              <w:t>1.Страховые тарифы по рисковым видам страхования.</w:t>
            </w:r>
          </w:p>
        </w:tc>
        <w:tc>
          <w:tcPr>
            <w:tcW w:w="625" w:type="pct"/>
            <w:vMerge/>
          </w:tcPr>
          <w:p w14:paraId="1B3F8C59" w14:textId="73BF9D49"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tcPr>
          <w:p w14:paraId="7D192BDF" w14:textId="483D53AB" w:rsidR="0004639E" w:rsidRPr="00317C89" w:rsidRDefault="0004639E" w:rsidP="0004639E">
            <w:pPr>
              <w:spacing w:after="0" w:line="240" w:lineRule="auto"/>
              <w:rPr>
                <w:rFonts w:ascii="Times New Roman" w:eastAsia="Calibri" w:hAnsi="Times New Roman" w:cs="Times New Roman"/>
              </w:rPr>
            </w:pPr>
          </w:p>
        </w:tc>
      </w:tr>
      <w:tr w:rsidR="0004639E" w:rsidRPr="00317C89" w14:paraId="587623B9" w14:textId="3CA0C1C2" w:rsidTr="0004639E">
        <w:trPr>
          <w:trHeight w:val="23"/>
        </w:trPr>
        <w:tc>
          <w:tcPr>
            <w:tcW w:w="964" w:type="pct"/>
            <w:vMerge/>
          </w:tcPr>
          <w:p w14:paraId="40615CCC"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7A3C9938" w14:textId="02D11EF1"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Самостоятельная работа обучающихся</w:t>
            </w:r>
          </w:p>
        </w:tc>
        <w:tc>
          <w:tcPr>
            <w:tcW w:w="625" w:type="pct"/>
            <w:vMerge/>
          </w:tcPr>
          <w:p w14:paraId="3A92BA11" w14:textId="5FD51657"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tcPr>
          <w:p w14:paraId="4114DD2F" w14:textId="7B2F4774" w:rsidR="0004639E" w:rsidRPr="00317C89" w:rsidRDefault="0004639E" w:rsidP="0004639E">
            <w:pPr>
              <w:spacing w:after="0" w:line="240" w:lineRule="auto"/>
              <w:rPr>
                <w:rFonts w:ascii="Times New Roman" w:eastAsia="Calibri" w:hAnsi="Times New Roman" w:cs="Times New Roman"/>
              </w:rPr>
            </w:pPr>
          </w:p>
        </w:tc>
      </w:tr>
      <w:tr w:rsidR="0004639E" w:rsidRPr="00317C89" w14:paraId="10BFCAF5" w14:textId="795B223E" w:rsidTr="0004639E">
        <w:trPr>
          <w:trHeight w:val="23"/>
        </w:trPr>
        <w:tc>
          <w:tcPr>
            <w:tcW w:w="964" w:type="pct"/>
            <w:vMerge w:val="restart"/>
          </w:tcPr>
          <w:p w14:paraId="47454D45" w14:textId="77777777" w:rsidR="0004639E" w:rsidRPr="00317C89" w:rsidRDefault="0004639E" w:rsidP="0004639E">
            <w:pPr>
              <w:spacing w:after="0" w:line="276" w:lineRule="auto"/>
              <w:rPr>
                <w:rFonts w:ascii="Times New Roman" w:eastAsia="Times New Roman" w:hAnsi="Times New Roman" w:cs="Times New Roman"/>
                <w:b/>
                <w:lang w:eastAsia="ru-RU"/>
              </w:rPr>
            </w:pPr>
            <w:r w:rsidRPr="00317C89">
              <w:rPr>
                <w:rFonts w:ascii="Times New Roman" w:eastAsia="Times New Roman" w:hAnsi="Times New Roman" w:cs="Times New Roman"/>
                <w:b/>
                <w:lang w:eastAsia="ru-RU"/>
              </w:rPr>
              <w:t>Тема 2.3 Организация страхового дела</w:t>
            </w:r>
          </w:p>
          <w:p w14:paraId="48B21A78"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73AE5597"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Содержание</w:t>
            </w:r>
          </w:p>
        </w:tc>
        <w:tc>
          <w:tcPr>
            <w:tcW w:w="625" w:type="pct"/>
          </w:tcPr>
          <w:p w14:paraId="3534C370"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tcPr>
          <w:p w14:paraId="443A6EF7"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535FD3BA" w14:textId="2E80D55B" w:rsidTr="0004639E">
        <w:trPr>
          <w:trHeight w:val="23"/>
        </w:trPr>
        <w:tc>
          <w:tcPr>
            <w:tcW w:w="964" w:type="pct"/>
            <w:vMerge/>
          </w:tcPr>
          <w:p w14:paraId="28D9C896"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45F0E315" w14:textId="77777777" w:rsidR="0004639E" w:rsidRPr="00317C89" w:rsidRDefault="0004639E" w:rsidP="0004639E">
            <w:pPr>
              <w:spacing w:after="0" w:line="276" w:lineRule="auto"/>
              <w:jc w:val="both"/>
              <w:rPr>
                <w:rFonts w:ascii="Times New Roman" w:eastAsia="Times New Roman" w:hAnsi="Times New Roman" w:cs="Times New Roman"/>
                <w:bCs/>
                <w:lang w:eastAsia="ru-RU"/>
              </w:rPr>
            </w:pPr>
            <w:r w:rsidRPr="00317C89">
              <w:rPr>
                <w:rFonts w:ascii="Times New Roman" w:eastAsia="Times New Roman" w:hAnsi="Times New Roman" w:cs="Times New Roman"/>
                <w:bCs/>
                <w:lang w:eastAsia="ru-RU"/>
              </w:rPr>
              <w:t>1.</w:t>
            </w:r>
            <w:r w:rsidRPr="00317C89">
              <w:rPr>
                <w:rFonts w:ascii="Times New Roman" w:eastAsia="Times New Roman" w:hAnsi="Times New Roman" w:cs="Times New Roman"/>
                <w:bCs/>
                <w:iCs/>
                <w:lang w:eastAsia="ru-RU"/>
              </w:rPr>
              <w:t>Страховая компания как первичное звено страхового рынка. Организационно-правовые формы страховых компаний. Страховые агенты, их статус, функции.</w:t>
            </w:r>
          </w:p>
          <w:p w14:paraId="45446622" w14:textId="77777777" w:rsidR="0004639E" w:rsidRPr="00317C89" w:rsidRDefault="0004639E" w:rsidP="0004639E">
            <w:pPr>
              <w:spacing w:after="0" w:line="276" w:lineRule="auto"/>
              <w:jc w:val="both"/>
              <w:rPr>
                <w:rFonts w:ascii="Times New Roman" w:eastAsia="Times New Roman" w:hAnsi="Times New Roman" w:cs="Times New Roman"/>
                <w:bCs/>
                <w:lang w:eastAsia="ru-RU"/>
              </w:rPr>
            </w:pPr>
            <w:r w:rsidRPr="00317C89">
              <w:rPr>
                <w:rFonts w:ascii="Times New Roman" w:eastAsia="Times New Roman" w:hAnsi="Times New Roman" w:cs="Times New Roman"/>
                <w:bCs/>
                <w:lang w:eastAsia="ru-RU"/>
              </w:rPr>
              <w:t>2.</w:t>
            </w:r>
            <w:r w:rsidRPr="00317C89">
              <w:rPr>
                <w:rFonts w:ascii="Times New Roman" w:eastAsia="Times New Roman" w:hAnsi="Times New Roman" w:cs="Times New Roman"/>
                <w:bCs/>
                <w:iCs/>
                <w:lang w:eastAsia="ru-RU"/>
              </w:rPr>
              <w:t xml:space="preserve">Страховые брокеры, их место на страховом рынке. </w:t>
            </w:r>
          </w:p>
          <w:p w14:paraId="6C0F0775"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Times New Roman" w:hAnsi="Times New Roman" w:cs="Times New Roman"/>
                <w:lang w:eastAsia="ru-RU"/>
              </w:rPr>
              <w:t>3.Страховые компании и общества в России.</w:t>
            </w:r>
          </w:p>
        </w:tc>
        <w:tc>
          <w:tcPr>
            <w:tcW w:w="625" w:type="pct"/>
            <w:vMerge w:val="restart"/>
          </w:tcPr>
          <w:p w14:paraId="5EEEC818" w14:textId="46BA7543"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val="restart"/>
          </w:tcPr>
          <w:p w14:paraId="09E5D8B8" w14:textId="77777777" w:rsidR="0004639E" w:rsidRPr="00FB771C" w:rsidRDefault="0004639E" w:rsidP="0004639E">
            <w:pPr>
              <w:spacing w:after="0" w:line="240" w:lineRule="auto"/>
              <w:rPr>
                <w:rFonts w:ascii="Times New Roman" w:eastAsia="Batang" w:hAnsi="Times New Roman" w:cs="Times New Roman"/>
                <w:lang w:eastAsia="ru-RU"/>
              </w:rPr>
            </w:pPr>
            <w:r w:rsidRPr="00FB771C">
              <w:rPr>
                <w:rFonts w:ascii="Times New Roman" w:eastAsia="Batang" w:hAnsi="Times New Roman" w:cs="Times New Roman"/>
                <w:lang w:eastAsia="ru-RU"/>
              </w:rPr>
              <w:t>ОК 1 - 5, 9</w:t>
            </w:r>
          </w:p>
          <w:p w14:paraId="13D0FBFD" w14:textId="51B7BBFF" w:rsidR="0004639E" w:rsidRPr="00317C89" w:rsidRDefault="0004639E" w:rsidP="0004639E">
            <w:pPr>
              <w:spacing w:after="0" w:line="240" w:lineRule="auto"/>
              <w:rPr>
                <w:rFonts w:ascii="Times New Roman" w:eastAsia="Calibri" w:hAnsi="Times New Roman" w:cs="Times New Roman"/>
              </w:rPr>
            </w:pPr>
            <w:r w:rsidRPr="00FB771C">
              <w:rPr>
                <w:rFonts w:ascii="Times New Roman" w:eastAsia="Batang" w:hAnsi="Times New Roman" w:cs="Times New Roman"/>
                <w:lang w:eastAsia="ru-RU"/>
              </w:rPr>
              <w:t>ПК 1.1, 1.4, 2.3</w:t>
            </w:r>
          </w:p>
        </w:tc>
      </w:tr>
      <w:tr w:rsidR="0004639E" w:rsidRPr="00317C89" w14:paraId="579EFD0D" w14:textId="6AB053FA" w:rsidTr="0004639E">
        <w:trPr>
          <w:trHeight w:val="23"/>
        </w:trPr>
        <w:tc>
          <w:tcPr>
            <w:tcW w:w="964" w:type="pct"/>
            <w:vMerge/>
          </w:tcPr>
          <w:p w14:paraId="1E4A76F7"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29C2A6E4" w14:textId="77777777" w:rsidR="0004639E" w:rsidRPr="00317C89" w:rsidRDefault="0004639E" w:rsidP="0004639E">
            <w:pPr>
              <w:suppressAutoHyphens/>
              <w:spacing w:after="0" w:line="240" w:lineRule="auto"/>
              <w:jc w:val="both"/>
              <w:rPr>
                <w:rFonts w:ascii="Times New Roman" w:eastAsia="Batang" w:hAnsi="Times New Roman" w:cs="Times New Roman"/>
                <w:b/>
                <w:lang w:eastAsia="ru-RU"/>
              </w:rPr>
            </w:pPr>
            <w:r w:rsidRPr="00317C89">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4C3872AF"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2C947D7D"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41718D9D" w14:textId="58EA7C2B" w:rsidTr="0004639E">
        <w:trPr>
          <w:trHeight w:val="23"/>
        </w:trPr>
        <w:tc>
          <w:tcPr>
            <w:tcW w:w="964" w:type="pct"/>
            <w:vMerge/>
          </w:tcPr>
          <w:p w14:paraId="095EB0FF"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10B8CEE0" w14:textId="77777777" w:rsidR="0004639E" w:rsidRPr="00317C89" w:rsidRDefault="0004639E" w:rsidP="0004639E">
            <w:pPr>
              <w:spacing w:after="0" w:line="276" w:lineRule="auto"/>
              <w:jc w:val="both"/>
              <w:rPr>
                <w:rFonts w:ascii="Times New Roman" w:eastAsia="Batang" w:hAnsi="Times New Roman" w:cs="Times New Roman"/>
                <w:bCs/>
                <w:lang w:eastAsia="ru-RU"/>
              </w:rPr>
            </w:pPr>
            <w:r w:rsidRPr="00317C89">
              <w:rPr>
                <w:rFonts w:ascii="Times New Roman" w:eastAsia="Batang" w:hAnsi="Times New Roman" w:cs="Times New Roman"/>
                <w:bCs/>
                <w:lang w:eastAsia="ru-RU"/>
              </w:rPr>
              <w:t>1.Страховой платеж и страховое возмещение.</w:t>
            </w:r>
          </w:p>
        </w:tc>
        <w:tc>
          <w:tcPr>
            <w:tcW w:w="625" w:type="pct"/>
            <w:vMerge/>
          </w:tcPr>
          <w:p w14:paraId="4EE1DA06" w14:textId="45511473"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tcPr>
          <w:p w14:paraId="4F9926C7" w14:textId="1F8ED369" w:rsidR="0004639E" w:rsidRPr="00317C89" w:rsidRDefault="0004639E" w:rsidP="0004639E">
            <w:pPr>
              <w:spacing w:after="0" w:line="240" w:lineRule="auto"/>
              <w:rPr>
                <w:rFonts w:ascii="Times New Roman" w:eastAsia="Calibri" w:hAnsi="Times New Roman" w:cs="Times New Roman"/>
              </w:rPr>
            </w:pPr>
          </w:p>
        </w:tc>
      </w:tr>
      <w:tr w:rsidR="0004639E" w:rsidRPr="00317C89" w14:paraId="701F22D9" w14:textId="4351145A" w:rsidTr="0004639E">
        <w:trPr>
          <w:trHeight w:val="23"/>
        </w:trPr>
        <w:tc>
          <w:tcPr>
            <w:tcW w:w="964" w:type="pct"/>
            <w:vMerge/>
          </w:tcPr>
          <w:p w14:paraId="3C529A66"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6056A2FB" w14:textId="18FC31AA"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Самостоятельная работа обучающихся</w:t>
            </w:r>
          </w:p>
        </w:tc>
        <w:tc>
          <w:tcPr>
            <w:tcW w:w="625" w:type="pct"/>
            <w:vMerge/>
          </w:tcPr>
          <w:p w14:paraId="7BE11004" w14:textId="77777777"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tcPr>
          <w:p w14:paraId="6A6CEF24" w14:textId="1DD9B3E3" w:rsidR="0004639E" w:rsidRPr="00317C89" w:rsidRDefault="0004639E" w:rsidP="0004639E">
            <w:pPr>
              <w:spacing w:after="0" w:line="240" w:lineRule="auto"/>
              <w:rPr>
                <w:rFonts w:ascii="Times New Roman" w:eastAsia="Calibri" w:hAnsi="Times New Roman" w:cs="Times New Roman"/>
              </w:rPr>
            </w:pPr>
          </w:p>
        </w:tc>
      </w:tr>
      <w:tr w:rsidR="0004639E" w:rsidRPr="00317C89" w14:paraId="62887E74" w14:textId="016A0E59" w:rsidTr="0004639E">
        <w:trPr>
          <w:trHeight w:val="23"/>
        </w:trPr>
        <w:tc>
          <w:tcPr>
            <w:tcW w:w="964" w:type="pct"/>
            <w:vMerge w:val="restart"/>
          </w:tcPr>
          <w:p w14:paraId="7588D8D0" w14:textId="77777777" w:rsidR="0004639E" w:rsidRPr="00317C89" w:rsidRDefault="0004639E" w:rsidP="0004639E">
            <w:pPr>
              <w:spacing w:after="0" w:line="276" w:lineRule="auto"/>
              <w:rPr>
                <w:rFonts w:ascii="Times New Roman" w:eastAsia="Times New Roman" w:hAnsi="Times New Roman" w:cs="Times New Roman"/>
                <w:b/>
                <w:bCs/>
                <w:lang w:eastAsia="ru-RU"/>
              </w:rPr>
            </w:pPr>
            <w:r w:rsidRPr="00317C89">
              <w:rPr>
                <w:rFonts w:ascii="Times New Roman" w:eastAsia="Times New Roman" w:hAnsi="Times New Roman" w:cs="Times New Roman"/>
                <w:b/>
                <w:bCs/>
                <w:lang w:eastAsia="ru-RU"/>
              </w:rPr>
              <w:t>Тема 2.4 Ценообразование в системе страхования в России</w:t>
            </w:r>
          </w:p>
          <w:p w14:paraId="1DF298AE"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7ED7FB16"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Содержание</w:t>
            </w:r>
          </w:p>
        </w:tc>
        <w:tc>
          <w:tcPr>
            <w:tcW w:w="625" w:type="pct"/>
          </w:tcPr>
          <w:p w14:paraId="2C8F9A76"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tcPr>
          <w:p w14:paraId="1C256B0C"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271B2AD5" w14:textId="2A86C5E7" w:rsidTr="0004639E">
        <w:trPr>
          <w:trHeight w:val="23"/>
        </w:trPr>
        <w:tc>
          <w:tcPr>
            <w:tcW w:w="964" w:type="pct"/>
            <w:vMerge/>
          </w:tcPr>
          <w:p w14:paraId="296812D7"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18A78EC3"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Times New Roman" w:hAnsi="Times New Roman" w:cs="Times New Roman"/>
                <w:lang w:eastAsia="ru-RU"/>
              </w:rPr>
              <w:t>1.Понятие страхового рынка и его элементов. Страховой тариф как элемент системы цен. Тарифная ставка и методы её расчета. Сущность и задачи построения страховых услуг. Методика расчета страховых тарифов. Сущность страхового взноса. Виды страховых премий. Страховые возмещения по видам страхования.</w:t>
            </w:r>
          </w:p>
        </w:tc>
        <w:tc>
          <w:tcPr>
            <w:tcW w:w="625" w:type="pct"/>
            <w:vMerge w:val="restart"/>
          </w:tcPr>
          <w:p w14:paraId="4997CC32" w14:textId="77777777"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val="restart"/>
          </w:tcPr>
          <w:p w14:paraId="6542B2A5" w14:textId="77777777" w:rsidR="0004639E" w:rsidRPr="00FB771C" w:rsidRDefault="0004639E" w:rsidP="0004639E">
            <w:pPr>
              <w:spacing w:after="0" w:line="240" w:lineRule="auto"/>
              <w:rPr>
                <w:rFonts w:ascii="Times New Roman" w:eastAsia="Batang" w:hAnsi="Times New Roman" w:cs="Times New Roman"/>
                <w:lang w:eastAsia="ru-RU"/>
              </w:rPr>
            </w:pPr>
            <w:r w:rsidRPr="00FB771C">
              <w:rPr>
                <w:rFonts w:ascii="Times New Roman" w:eastAsia="Batang" w:hAnsi="Times New Roman" w:cs="Times New Roman"/>
                <w:lang w:eastAsia="ru-RU"/>
              </w:rPr>
              <w:t>ОК 1 - 5, 9</w:t>
            </w:r>
          </w:p>
          <w:p w14:paraId="02919C05" w14:textId="4ACC4CEA" w:rsidR="0004639E" w:rsidRPr="00317C89" w:rsidRDefault="0004639E" w:rsidP="0004639E">
            <w:pPr>
              <w:spacing w:after="0" w:line="240" w:lineRule="auto"/>
              <w:rPr>
                <w:rFonts w:ascii="Times New Roman" w:eastAsia="Calibri" w:hAnsi="Times New Roman" w:cs="Times New Roman"/>
              </w:rPr>
            </w:pPr>
            <w:r w:rsidRPr="00FB771C">
              <w:rPr>
                <w:rFonts w:ascii="Times New Roman" w:eastAsia="Batang" w:hAnsi="Times New Roman" w:cs="Times New Roman"/>
                <w:lang w:eastAsia="ru-RU"/>
              </w:rPr>
              <w:t>ПК 1.1, 1.4, 2.3</w:t>
            </w:r>
          </w:p>
        </w:tc>
      </w:tr>
      <w:tr w:rsidR="0004639E" w:rsidRPr="00317C89" w14:paraId="0A3AE4A4" w14:textId="612C3BFF" w:rsidTr="0004639E">
        <w:trPr>
          <w:trHeight w:val="23"/>
        </w:trPr>
        <w:tc>
          <w:tcPr>
            <w:tcW w:w="964" w:type="pct"/>
            <w:vMerge/>
          </w:tcPr>
          <w:p w14:paraId="5846FE01"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368B47ED" w14:textId="77777777" w:rsidR="0004639E" w:rsidRPr="00317C89" w:rsidRDefault="0004639E" w:rsidP="0004639E">
            <w:pPr>
              <w:suppressAutoHyphens/>
              <w:spacing w:after="0" w:line="240" w:lineRule="auto"/>
              <w:jc w:val="both"/>
              <w:rPr>
                <w:rFonts w:ascii="Times New Roman" w:eastAsia="Batang" w:hAnsi="Times New Roman" w:cs="Times New Roman"/>
                <w:b/>
                <w:lang w:eastAsia="ru-RU"/>
              </w:rPr>
            </w:pPr>
            <w:r w:rsidRPr="00317C89">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49229330"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4E756F47"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3AFD22C6" w14:textId="0D8E0C5E" w:rsidTr="0004639E">
        <w:trPr>
          <w:trHeight w:val="23"/>
        </w:trPr>
        <w:tc>
          <w:tcPr>
            <w:tcW w:w="964" w:type="pct"/>
            <w:vMerge/>
          </w:tcPr>
          <w:p w14:paraId="106225FF"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205866E1"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Times New Roman" w:hAnsi="Times New Roman" w:cs="Times New Roman"/>
                <w:lang w:eastAsia="ru-RU"/>
              </w:rPr>
              <w:t>1.Страхование и вероятность.</w:t>
            </w:r>
          </w:p>
        </w:tc>
        <w:tc>
          <w:tcPr>
            <w:tcW w:w="625" w:type="pct"/>
            <w:vMerge/>
          </w:tcPr>
          <w:p w14:paraId="4FE9310C" w14:textId="77777777" w:rsidR="0004639E" w:rsidRPr="00317C89" w:rsidRDefault="0004639E" w:rsidP="0004639E">
            <w:pPr>
              <w:spacing w:after="0" w:line="240" w:lineRule="auto"/>
              <w:rPr>
                <w:rFonts w:ascii="Times New Roman" w:eastAsia="Batang" w:hAnsi="Times New Roman" w:cs="Times New Roman"/>
                <w:highlight w:val="yellow"/>
                <w:lang w:eastAsia="ru-RU"/>
              </w:rPr>
            </w:pPr>
          </w:p>
        </w:tc>
        <w:tc>
          <w:tcPr>
            <w:tcW w:w="787" w:type="pct"/>
            <w:vMerge/>
          </w:tcPr>
          <w:p w14:paraId="2BF39739" w14:textId="4CE11E48" w:rsidR="0004639E" w:rsidRPr="00317C89" w:rsidRDefault="0004639E" w:rsidP="0004639E">
            <w:pPr>
              <w:spacing w:after="0" w:line="240" w:lineRule="auto"/>
              <w:rPr>
                <w:rFonts w:ascii="Times New Roman" w:eastAsia="Calibri" w:hAnsi="Times New Roman" w:cs="Times New Roman"/>
              </w:rPr>
            </w:pPr>
          </w:p>
        </w:tc>
      </w:tr>
      <w:tr w:rsidR="0004639E" w:rsidRPr="00317C89" w14:paraId="26CBC19C" w14:textId="688E94F6" w:rsidTr="0004639E">
        <w:trPr>
          <w:trHeight w:val="23"/>
        </w:trPr>
        <w:tc>
          <w:tcPr>
            <w:tcW w:w="964" w:type="pct"/>
            <w:vMerge/>
          </w:tcPr>
          <w:p w14:paraId="1C2BE132"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5A6AF7C8"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Самостоятельная работа обучающихся</w:t>
            </w:r>
          </w:p>
        </w:tc>
        <w:tc>
          <w:tcPr>
            <w:tcW w:w="625" w:type="pct"/>
            <w:vMerge/>
          </w:tcPr>
          <w:p w14:paraId="13E3764E"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183E3D8B"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5FFE3500" w14:textId="29B4762E" w:rsidTr="0004639E">
        <w:trPr>
          <w:trHeight w:val="23"/>
        </w:trPr>
        <w:tc>
          <w:tcPr>
            <w:tcW w:w="964" w:type="pct"/>
            <w:vMerge w:val="restart"/>
          </w:tcPr>
          <w:p w14:paraId="71CF356A" w14:textId="77777777" w:rsidR="0004639E" w:rsidRPr="00317C89" w:rsidRDefault="0004639E" w:rsidP="0004639E">
            <w:pPr>
              <w:spacing w:after="0" w:line="276" w:lineRule="auto"/>
              <w:rPr>
                <w:rFonts w:ascii="Times New Roman" w:eastAsia="Times New Roman" w:hAnsi="Times New Roman" w:cs="Times New Roman"/>
                <w:b/>
                <w:bCs/>
                <w:lang w:eastAsia="ru-RU"/>
              </w:rPr>
            </w:pPr>
            <w:r w:rsidRPr="00317C89">
              <w:rPr>
                <w:rFonts w:ascii="Times New Roman" w:eastAsia="Times New Roman" w:hAnsi="Times New Roman" w:cs="Times New Roman"/>
                <w:b/>
                <w:bCs/>
                <w:lang w:eastAsia="ru-RU"/>
              </w:rPr>
              <w:t xml:space="preserve">Тема 2.5 Государственное </w:t>
            </w:r>
            <w:r w:rsidRPr="00317C89">
              <w:rPr>
                <w:rFonts w:ascii="Times New Roman" w:eastAsia="Times New Roman" w:hAnsi="Times New Roman" w:cs="Times New Roman"/>
                <w:b/>
                <w:bCs/>
                <w:lang w:eastAsia="ru-RU"/>
              </w:rPr>
              <w:lastRenderedPageBreak/>
              <w:t>регулирование страхования</w:t>
            </w:r>
          </w:p>
          <w:p w14:paraId="3541291B"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1FD2C58E"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lastRenderedPageBreak/>
              <w:t>Содержание</w:t>
            </w:r>
          </w:p>
        </w:tc>
        <w:tc>
          <w:tcPr>
            <w:tcW w:w="625" w:type="pct"/>
          </w:tcPr>
          <w:p w14:paraId="171816A6"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tcPr>
          <w:p w14:paraId="12299322"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524AD0F4" w14:textId="5FA1C950" w:rsidTr="0004639E">
        <w:trPr>
          <w:trHeight w:val="23"/>
        </w:trPr>
        <w:tc>
          <w:tcPr>
            <w:tcW w:w="964" w:type="pct"/>
            <w:vMerge/>
          </w:tcPr>
          <w:p w14:paraId="36441CF0"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6E16F827"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Times New Roman" w:hAnsi="Times New Roman" w:cs="Times New Roman"/>
                <w:bCs/>
                <w:lang w:eastAsia="ru-RU"/>
              </w:rPr>
              <w:t>1.</w:t>
            </w:r>
            <w:r w:rsidRPr="00317C89">
              <w:rPr>
                <w:rFonts w:ascii="Times New Roman" w:eastAsia="Times New Roman" w:hAnsi="Times New Roman" w:cs="Times New Roman"/>
                <w:lang w:eastAsia="ru-RU"/>
              </w:rPr>
              <w:t>Понятие, цели и место государственного регулирования в страховании. Направление и методы государственного регулирования страхования: государственный контроль за страховой деятельностью страховщиков; обеспечение финансовой устойчивости и платежеспособности страховых организаций; пресечение монополистической деятельности и недобросовестной конкуренции на страховом рынке. Общий государственный и финансовый контроль за деятельностью страховых организаций. Направления совершенствования государственного регулирования страхования.</w:t>
            </w:r>
          </w:p>
        </w:tc>
        <w:tc>
          <w:tcPr>
            <w:tcW w:w="625" w:type="pct"/>
            <w:vMerge w:val="restart"/>
          </w:tcPr>
          <w:p w14:paraId="7CB5276D" w14:textId="239413FD"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val="restart"/>
          </w:tcPr>
          <w:p w14:paraId="5D9544D1" w14:textId="77777777" w:rsidR="0004639E" w:rsidRPr="00FB771C" w:rsidRDefault="0004639E" w:rsidP="0004639E">
            <w:pPr>
              <w:spacing w:after="0" w:line="240" w:lineRule="auto"/>
              <w:rPr>
                <w:rFonts w:ascii="Times New Roman" w:eastAsia="Batang" w:hAnsi="Times New Roman" w:cs="Times New Roman"/>
                <w:lang w:eastAsia="ru-RU"/>
              </w:rPr>
            </w:pPr>
            <w:r w:rsidRPr="00FB771C">
              <w:rPr>
                <w:rFonts w:ascii="Times New Roman" w:eastAsia="Batang" w:hAnsi="Times New Roman" w:cs="Times New Roman"/>
                <w:lang w:eastAsia="ru-RU"/>
              </w:rPr>
              <w:t>ОК 1 - 5, 9</w:t>
            </w:r>
          </w:p>
          <w:p w14:paraId="24079779" w14:textId="427DF977" w:rsidR="0004639E" w:rsidRPr="00317C89" w:rsidRDefault="0004639E" w:rsidP="0004639E">
            <w:pPr>
              <w:spacing w:after="0"/>
              <w:rPr>
                <w:rFonts w:ascii="Times New Roman" w:eastAsia="Batang" w:hAnsi="Times New Roman" w:cs="Times New Roman"/>
                <w:lang w:eastAsia="ru-RU"/>
              </w:rPr>
            </w:pPr>
            <w:r w:rsidRPr="00FB771C">
              <w:rPr>
                <w:rFonts w:ascii="Times New Roman" w:eastAsia="Batang" w:hAnsi="Times New Roman" w:cs="Times New Roman"/>
                <w:lang w:eastAsia="ru-RU"/>
              </w:rPr>
              <w:t>ПК 1.1, 1.4, 2.3</w:t>
            </w:r>
          </w:p>
        </w:tc>
      </w:tr>
      <w:tr w:rsidR="0004639E" w:rsidRPr="00317C89" w14:paraId="1151E894" w14:textId="22ACAFD9" w:rsidTr="0004639E">
        <w:trPr>
          <w:trHeight w:val="23"/>
        </w:trPr>
        <w:tc>
          <w:tcPr>
            <w:tcW w:w="964" w:type="pct"/>
            <w:vMerge/>
          </w:tcPr>
          <w:p w14:paraId="1B3EF75F"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59A4C7AF" w14:textId="77777777" w:rsidR="0004639E" w:rsidRPr="00317C89" w:rsidRDefault="0004639E" w:rsidP="0004639E">
            <w:pPr>
              <w:suppressAutoHyphens/>
              <w:spacing w:after="0" w:line="240" w:lineRule="auto"/>
              <w:jc w:val="both"/>
              <w:rPr>
                <w:rFonts w:ascii="Times New Roman" w:eastAsia="Batang" w:hAnsi="Times New Roman" w:cs="Times New Roman"/>
                <w:b/>
                <w:lang w:eastAsia="ru-RU"/>
              </w:rPr>
            </w:pPr>
            <w:r w:rsidRPr="00317C89">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497702A4"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75AD3833"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62649395" w14:textId="7CE2B639" w:rsidTr="0004639E">
        <w:trPr>
          <w:trHeight w:val="23"/>
        </w:trPr>
        <w:tc>
          <w:tcPr>
            <w:tcW w:w="964" w:type="pct"/>
            <w:vMerge/>
          </w:tcPr>
          <w:p w14:paraId="0E54268C"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4D5785DA" w14:textId="77777777" w:rsidR="0004639E" w:rsidRPr="00317C89" w:rsidRDefault="0004639E" w:rsidP="0004639E">
            <w:pPr>
              <w:spacing w:after="0" w:line="276" w:lineRule="auto"/>
              <w:jc w:val="both"/>
              <w:rPr>
                <w:rFonts w:ascii="Times New Roman" w:eastAsia="Batang" w:hAnsi="Times New Roman" w:cs="Times New Roman"/>
                <w:lang w:eastAsia="ru-RU"/>
              </w:rPr>
            </w:pPr>
            <w:r w:rsidRPr="00317C89">
              <w:rPr>
                <w:rFonts w:ascii="Times New Roman" w:eastAsia="Batang" w:hAnsi="Times New Roman" w:cs="Times New Roman"/>
                <w:lang w:eastAsia="ru-RU"/>
              </w:rPr>
              <w:t>1.Анализ страхования, соцстрахования, перестрахования.</w:t>
            </w:r>
          </w:p>
        </w:tc>
        <w:tc>
          <w:tcPr>
            <w:tcW w:w="625" w:type="pct"/>
            <w:vMerge/>
          </w:tcPr>
          <w:p w14:paraId="57C3A308" w14:textId="44A74542"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13F96A02" w14:textId="77777777" w:rsidR="0004639E" w:rsidRPr="00317C89" w:rsidRDefault="0004639E" w:rsidP="0004639E">
            <w:pPr>
              <w:spacing w:after="0"/>
              <w:rPr>
                <w:rFonts w:ascii="Times New Roman" w:eastAsia="Batang" w:hAnsi="Times New Roman" w:cs="Times New Roman"/>
                <w:lang w:eastAsia="ru-RU"/>
              </w:rPr>
            </w:pPr>
          </w:p>
        </w:tc>
      </w:tr>
      <w:tr w:rsidR="0004639E" w:rsidRPr="00317C89" w14:paraId="34A559DD" w14:textId="5DD4F945" w:rsidTr="0004639E">
        <w:trPr>
          <w:trHeight w:val="23"/>
        </w:trPr>
        <w:tc>
          <w:tcPr>
            <w:tcW w:w="964" w:type="pct"/>
            <w:vMerge/>
          </w:tcPr>
          <w:p w14:paraId="477EB88F"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05E115A9" w14:textId="792B5FE8"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Самостоятельная работа обучающихся</w:t>
            </w:r>
          </w:p>
        </w:tc>
        <w:tc>
          <w:tcPr>
            <w:tcW w:w="625" w:type="pct"/>
            <w:vMerge/>
          </w:tcPr>
          <w:p w14:paraId="11402329" w14:textId="30C3509E"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7F45D265" w14:textId="77777777" w:rsidR="0004639E" w:rsidRPr="00317C89" w:rsidRDefault="0004639E" w:rsidP="0004639E">
            <w:pPr>
              <w:spacing w:after="0"/>
              <w:rPr>
                <w:rFonts w:ascii="Times New Roman" w:eastAsia="Batang" w:hAnsi="Times New Roman" w:cs="Times New Roman"/>
                <w:lang w:eastAsia="ru-RU"/>
              </w:rPr>
            </w:pPr>
          </w:p>
        </w:tc>
      </w:tr>
      <w:tr w:rsidR="0004639E" w:rsidRPr="00317C89" w14:paraId="7EC195DF" w14:textId="1263EB7C" w:rsidTr="0004639E">
        <w:trPr>
          <w:trHeight w:val="23"/>
        </w:trPr>
        <w:tc>
          <w:tcPr>
            <w:tcW w:w="964" w:type="pct"/>
            <w:vMerge w:val="restart"/>
          </w:tcPr>
          <w:p w14:paraId="46754B53" w14:textId="70D11DEB" w:rsidR="0004639E" w:rsidRPr="00317C89" w:rsidRDefault="0004639E" w:rsidP="0004639E">
            <w:pPr>
              <w:spacing w:after="0" w:line="276" w:lineRule="auto"/>
              <w:rPr>
                <w:rFonts w:ascii="Times New Roman" w:eastAsia="Batang" w:hAnsi="Times New Roman" w:cs="Times New Roman"/>
                <w:b/>
                <w:bCs/>
                <w:highlight w:val="green"/>
                <w:lang w:eastAsia="ru-RU"/>
              </w:rPr>
            </w:pPr>
            <w:r w:rsidRPr="00317C89">
              <w:rPr>
                <w:rFonts w:ascii="Times New Roman" w:eastAsia="Times New Roman" w:hAnsi="Times New Roman" w:cs="Times New Roman"/>
                <w:b/>
                <w:bCs/>
                <w:lang w:eastAsia="ru-RU"/>
              </w:rPr>
              <w:t>Тема 2.6 Договор страхования – основа возникновения</w:t>
            </w:r>
            <w:r>
              <w:rPr>
                <w:rFonts w:ascii="Times New Roman" w:eastAsia="Times New Roman" w:hAnsi="Times New Roman" w:cs="Times New Roman"/>
                <w:b/>
                <w:bCs/>
                <w:lang w:eastAsia="ru-RU"/>
              </w:rPr>
              <w:t xml:space="preserve"> </w:t>
            </w:r>
            <w:r w:rsidRPr="00317C89">
              <w:rPr>
                <w:rFonts w:ascii="Times New Roman" w:eastAsia="Times New Roman" w:hAnsi="Times New Roman" w:cs="Times New Roman"/>
                <w:b/>
                <w:bCs/>
                <w:lang w:eastAsia="ru-RU"/>
              </w:rPr>
              <w:t>и реализация страховых правоотношений</w:t>
            </w:r>
          </w:p>
        </w:tc>
        <w:tc>
          <w:tcPr>
            <w:tcW w:w="2624" w:type="pct"/>
          </w:tcPr>
          <w:p w14:paraId="1CD79967"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Содержание</w:t>
            </w:r>
          </w:p>
        </w:tc>
        <w:tc>
          <w:tcPr>
            <w:tcW w:w="625" w:type="pct"/>
          </w:tcPr>
          <w:p w14:paraId="1CF1385C"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tcPr>
          <w:p w14:paraId="6D0BF4F7"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594B1A92" w14:textId="22ADC209" w:rsidTr="0004639E">
        <w:trPr>
          <w:trHeight w:val="23"/>
        </w:trPr>
        <w:tc>
          <w:tcPr>
            <w:tcW w:w="964" w:type="pct"/>
            <w:vMerge/>
          </w:tcPr>
          <w:p w14:paraId="639F8CD0"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7AE9EAB0"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Times New Roman" w:hAnsi="Times New Roman" w:cs="Times New Roman"/>
                <w:lang w:eastAsia="ru-RU"/>
              </w:rPr>
              <w:t>1.Договор страхования: понятие, стороны, форма договора и его существенные условия; Содержание договора: права и обязанности сторон; ответственность сторон по договору страхования.</w:t>
            </w:r>
          </w:p>
        </w:tc>
        <w:tc>
          <w:tcPr>
            <w:tcW w:w="625" w:type="pct"/>
            <w:vMerge w:val="restart"/>
          </w:tcPr>
          <w:p w14:paraId="29B8B393" w14:textId="4E957EA5"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val="restart"/>
          </w:tcPr>
          <w:p w14:paraId="0070D244" w14:textId="77777777" w:rsidR="0004639E" w:rsidRPr="00FB771C" w:rsidRDefault="0004639E" w:rsidP="0004639E">
            <w:pPr>
              <w:spacing w:after="0" w:line="240" w:lineRule="auto"/>
              <w:rPr>
                <w:rFonts w:ascii="Times New Roman" w:eastAsia="Batang" w:hAnsi="Times New Roman" w:cs="Times New Roman"/>
                <w:lang w:eastAsia="ru-RU"/>
              </w:rPr>
            </w:pPr>
            <w:r w:rsidRPr="00FB771C">
              <w:rPr>
                <w:rFonts w:ascii="Times New Roman" w:eastAsia="Batang" w:hAnsi="Times New Roman" w:cs="Times New Roman"/>
                <w:lang w:eastAsia="ru-RU"/>
              </w:rPr>
              <w:t>ОК 1 - 5, 9</w:t>
            </w:r>
          </w:p>
          <w:p w14:paraId="7345D6B7" w14:textId="033F2FFB" w:rsidR="0004639E" w:rsidRPr="00317C89" w:rsidRDefault="0004639E" w:rsidP="0004639E">
            <w:pPr>
              <w:spacing w:after="0" w:line="276" w:lineRule="auto"/>
              <w:rPr>
                <w:rFonts w:ascii="Times New Roman" w:eastAsia="Batang" w:hAnsi="Times New Roman" w:cs="Times New Roman"/>
                <w:highlight w:val="green"/>
                <w:lang w:eastAsia="ru-RU"/>
              </w:rPr>
            </w:pPr>
            <w:r w:rsidRPr="00FB771C">
              <w:rPr>
                <w:rFonts w:ascii="Times New Roman" w:eastAsia="Batang" w:hAnsi="Times New Roman" w:cs="Times New Roman"/>
                <w:lang w:eastAsia="ru-RU"/>
              </w:rPr>
              <w:t>ПК 1.1, 1.4, 2.3</w:t>
            </w:r>
          </w:p>
        </w:tc>
      </w:tr>
      <w:tr w:rsidR="0004639E" w:rsidRPr="00317C89" w14:paraId="39560221" w14:textId="4A8FC70F" w:rsidTr="0004639E">
        <w:trPr>
          <w:trHeight w:val="23"/>
        </w:trPr>
        <w:tc>
          <w:tcPr>
            <w:tcW w:w="964" w:type="pct"/>
            <w:vMerge/>
          </w:tcPr>
          <w:p w14:paraId="3147490D"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16CA54C9" w14:textId="77777777" w:rsidR="0004639E" w:rsidRPr="00317C89" w:rsidRDefault="0004639E" w:rsidP="0004639E">
            <w:pPr>
              <w:suppressAutoHyphens/>
              <w:spacing w:after="0" w:line="240" w:lineRule="auto"/>
              <w:jc w:val="both"/>
              <w:rPr>
                <w:rFonts w:ascii="Times New Roman" w:eastAsia="Batang" w:hAnsi="Times New Roman" w:cs="Times New Roman"/>
                <w:b/>
                <w:lang w:eastAsia="ru-RU"/>
              </w:rPr>
            </w:pPr>
            <w:r w:rsidRPr="00317C89">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4929B03C"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5F5ACC21"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5B47FF0D" w14:textId="59D59CFF" w:rsidTr="0004639E">
        <w:trPr>
          <w:trHeight w:val="23"/>
        </w:trPr>
        <w:tc>
          <w:tcPr>
            <w:tcW w:w="964" w:type="pct"/>
            <w:vMerge/>
          </w:tcPr>
          <w:p w14:paraId="339C744C"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142645F4" w14:textId="77777777" w:rsidR="0004639E" w:rsidRPr="00317C89" w:rsidRDefault="0004639E" w:rsidP="0004639E">
            <w:pPr>
              <w:spacing w:after="0" w:line="276" w:lineRule="auto"/>
              <w:jc w:val="both"/>
              <w:rPr>
                <w:rFonts w:ascii="Times New Roman" w:eastAsia="Times New Roman" w:hAnsi="Times New Roman" w:cs="Times New Roman"/>
                <w:bCs/>
                <w:iCs/>
                <w:lang w:eastAsia="ru-RU"/>
              </w:rPr>
            </w:pPr>
            <w:r w:rsidRPr="00317C89">
              <w:rPr>
                <w:rFonts w:ascii="Times New Roman" w:eastAsia="Times New Roman" w:hAnsi="Times New Roman" w:cs="Times New Roman"/>
                <w:lang w:eastAsia="ru-RU"/>
              </w:rPr>
              <w:t>1.Страховой договор</w:t>
            </w:r>
            <w:r w:rsidRPr="00317C89">
              <w:rPr>
                <w:rFonts w:ascii="Times New Roman" w:eastAsia="Times New Roman" w:hAnsi="Times New Roman" w:cs="Times New Roman"/>
                <w:bCs/>
                <w:iCs/>
                <w:lang w:eastAsia="ru-RU"/>
              </w:rPr>
              <w:t>.</w:t>
            </w:r>
          </w:p>
          <w:p w14:paraId="1B5659EA"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Times New Roman" w:hAnsi="Times New Roman" w:cs="Times New Roman"/>
                <w:bCs/>
                <w:iCs/>
                <w:lang w:eastAsia="ru-RU"/>
              </w:rPr>
              <w:t>2.</w:t>
            </w:r>
            <w:r w:rsidRPr="00317C89">
              <w:rPr>
                <w:rFonts w:ascii="Times New Roman" w:eastAsia="Times New Roman" w:hAnsi="Times New Roman" w:cs="Times New Roman"/>
                <w:lang w:eastAsia="ru-RU"/>
              </w:rPr>
              <w:t xml:space="preserve"> Изменение, расторжение и прекращение договора страхования.</w:t>
            </w:r>
          </w:p>
        </w:tc>
        <w:tc>
          <w:tcPr>
            <w:tcW w:w="625" w:type="pct"/>
            <w:vMerge/>
          </w:tcPr>
          <w:p w14:paraId="342A622A" w14:textId="1465673E"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74C8ED64" w14:textId="77777777" w:rsidR="0004639E" w:rsidRPr="00317C89" w:rsidRDefault="0004639E" w:rsidP="0004639E">
            <w:pPr>
              <w:spacing w:after="0" w:line="276" w:lineRule="auto"/>
              <w:rPr>
                <w:rFonts w:ascii="Times New Roman" w:eastAsia="Batang" w:hAnsi="Times New Roman" w:cs="Times New Roman"/>
                <w:highlight w:val="green"/>
                <w:lang w:eastAsia="ru-RU"/>
              </w:rPr>
            </w:pPr>
          </w:p>
        </w:tc>
      </w:tr>
      <w:tr w:rsidR="0004639E" w:rsidRPr="00317C89" w14:paraId="3376B386" w14:textId="36677285" w:rsidTr="0004639E">
        <w:trPr>
          <w:trHeight w:val="23"/>
        </w:trPr>
        <w:tc>
          <w:tcPr>
            <w:tcW w:w="964" w:type="pct"/>
            <w:vMerge/>
          </w:tcPr>
          <w:p w14:paraId="74107AF3"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1F585478" w14:textId="787E9AD4"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Самостоятельная работа обучающихся</w:t>
            </w:r>
          </w:p>
        </w:tc>
        <w:tc>
          <w:tcPr>
            <w:tcW w:w="625" w:type="pct"/>
            <w:vMerge/>
          </w:tcPr>
          <w:p w14:paraId="04AF0722"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49B15780"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28BA7B82" w14:textId="7966EAAE" w:rsidTr="0004639E">
        <w:trPr>
          <w:trHeight w:val="23"/>
        </w:trPr>
        <w:tc>
          <w:tcPr>
            <w:tcW w:w="964" w:type="pct"/>
            <w:vMerge w:val="restart"/>
          </w:tcPr>
          <w:p w14:paraId="6BD1F657" w14:textId="3B27D312" w:rsidR="0004639E" w:rsidRPr="00317C89" w:rsidRDefault="0004639E" w:rsidP="0004639E">
            <w:pPr>
              <w:spacing w:after="0" w:line="276" w:lineRule="auto"/>
              <w:rPr>
                <w:rFonts w:ascii="Times New Roman" w:eastAsia="Times New Roman" w:hAnsi="Times New Roman" w:cs="Times New Roman"/>
                <w:b/>
                <w:bCs/>
                <w:iCs/>
                <w:lang w:eastAsia="ru-RU"/>
              </w:rPr>
            </w:pPr>
            <w:r w:rsidRPr="00317C89">
              <w:rPr>
                <w:rFonts w:ascii="Times New Roman" w:eastAsia="Times New Roman" w:hAnsi="Times New Roman" w:cs="Times New Roman"/>
                <w:b/>
                <w:bCs/>
                <w:iCs/>
                <w:lang w:eastAsia="ru-RU"/>
              </w:rPr>
              <w:t>Тема 2</w:t>
            </w:r>
            <w:r>
              <w:rPr>
                <w:rFonts w:ascii="Times New Roman" w:eastAsia="Times New Roman" w:hAnsi="Times New Roman" w:cs="Times New Roman"/>
                <w:b/>
                <w:bCs/>
                <w:iCs/>
                <w:lang w:eastAsia="ru-RU"/>
              </w:rPr>
              <w:t>.</w:t>
            </w:r>
            <w:r w:rsidRPr="00317C89">
              <w:rPr>
                <w:rFonts w:ascii="Times New Roman" w:eastAsia="Times New Roman" w:hAnsi="Times New Roman" w:cs="Times New Roman"/>
                <w:b/>
                <w:bCs/>
                <w:iCs/>
                <w:lang w:eastAsia="ru-RU"/>
              </w:rPr>
              <w:t>7 Перестрахование</w:t>
            </w:r>
          </w:p>
          <w:p w14:paraId="70E45F90"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0433102D"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Содержание</w:t>
            </w:r>
          </w:p>
        </w:tc>
        <w:tc>
          <w:tcPr>
            <w:tcW w:w="625" w:type="pct"/>
          </w:tcPr>
          <w:p w14:paraId="42D8CE1A"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tcPr>
          <w:p w14:paraId="12678733"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3FA0AE64" w14:textId="28400ECA" w:rsidTr="0004639E">
        <w:trPr>
          <w:trHeight w:val="23"/>
        </w:trPr>
        <w:tc>
          <w:tcPr>
            <w:tcW w:w="964" w:type="pct"/>
            <w:vMerge/>
          </w:tcPr>
          <w:p w14:paraId="1520E4C0"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29F447E8" w14:textId="77777777" w:rsidR="0004639E" w:rsidRPr="00317C89" w:rsidRDefault="0004639E" w:rsidP="0004639E">
            <w:pPr>
              <w:spacing w:after="0" w:line="240" w:lineRule="auto"/>
              <w:jc w:val="both"/>
              <w:rPr>
                <w:rFonts w:ascii="Times New Roman" w:eastAsia="Times New Roman" w:hAnsi="Times New Roman" w:cs="Times New Roman"/>
                <w:bCs/>
                <w:lang w:eastAsia="ru-RU"/>
              </w:rPr>
            </w:pPr>
            <w:r w:rsidRPr="00317C89">
              <w:rPr>
                <w:rFonts w:ascii="Times New Roman" w:eastAsia="Times New Roman" w:hAnsi="Times New Roman" w:cs="Times New Roman"/>
                <w:bCs/>
                <w:lang w:eastAsia="ru-RU"/>
              </w:rPr>
              <w:t>1.</w:t>
            </w:r>
            <w:r w:rsidRPr="00317C89">
              <w:rPr>
                <w:rFonts w:ascii="Times New Roman" w:eastAsia="Times New Roman" w:hAnsi="Times New Roman" w:cs="Times New Roman"/>
                <w:bCs/>
                <w:iCs/>
                <w:lang w:eastAsia="ru-RU"/>
              </w:rPr>
              <w:t xml:space="preserve">Понятие перестрахования. Объективная потребность в перестраховании как системе распределения риска и обеспечения сбалансированности страхового портфеля. Международный характер рынка перестрахования. Основные принципы договора перестрахования. Стороны договора перестрахования, их права и обязанности. Особенности правового регулирования перестраховочной деятельности в России. Основные понятия и термины, применяемые в перестраховании. </w:t>
            </w:r>
          </w:p>
          <w:p w14:paraId="1B7764ED"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Times New Roman" w:hAnsi="Times New Roman" w:cs="Times New Roman"/>
                <w:lang w:eastAsia="ru-RU"/>
              </w:rPr>
              <w:t xml:space="preserve">Факультативное и облигаторное перестрахование. Активное и пассивное перестрахование. Пропорциональное и непропорциональное перестрахование. Виды перестраховочных договоров: </w:t>
            </w:r>
            <w:proofErr w:type="spellStart"/>
            <w:r w:rsidRPr="00317C89">
              <w:rPr>
                <w:rFonts w:ascii="Times New Roman" w:eastAsia="Times New Roman" w:hAnsi="Times New Roman" w:cs="Times New Roman"/>
                <w:lang w:eastAsia="ru-RU"/>
              </w:rPr>
              <w:t>эксцедент</w:t>
            </w:r>
            <w:proofErr w:type="spellEnd"/>
            <w:r w:rsidRPr="00317C89">
              <w:rPr>
                <w:rFonts w:ascii="Times New Roman" w:eastAsia="Times New Roman" w:hAnsi="Times New Roman" w:cs="Times New Roman"/>
                <w:lang w:eastAsia="ru-RU"/>
              </w:rPr>
              <w:t xml:space="preserve"> суммы, </w:t>
            </w:r>
            <w:proofErr w:type="spellStart"/>
            <w:r w:rsidRPr="00317C89">
              <w:rPr>
                <w:rFonts w:ascii="Times New Roman" w:eastAsia="Times New Roman" w:hAnsi="Times New Roman" w:cs="Times New Roman"/>
                <w:lang w:eastAsia="ru-RU"/>
              </w:rPr>
              <w:t>эксцедент</w:t>
            </w:r>
            <w:proofErr w:type="spellEnd"/>
            <w:r w:rsidRPr="00317C89">
              <w:rPr>
                <w:rFonts w:ascii="Times New Roman" w:eastAsia="Times New Roman" w:hAnsi="Times New Roman" w:cs="Times New Roman"/>
                <w:lang w:eastAsia="ru-RU"/>
              </w:rPr>
              <w:t xml:space="preserve"> убытка, </w:t>
            </w:r>
            <w:proofErr w:type="spellStart"/>
            <w:r w:rsidRPr="00317C89">
              <w:rPr>
                <w:rFonts w:ascii="Times New Roman" w:eastAsia="Times New Roman" w:hAnsi="Times New Roman" w:cs="Times New Roman"/>
                <w:lang w:eastAsia="ru-RU"/>
              </w:rPr>
              <w:t>эксцедент</w:t>
            </w:r>
            <w:proofErr w:type="spellEnd"/>
            <w:r w:rsidRPr="00317C89">
              <w:rPr>
                <w:rFonts w:ascii="Times New Roman" w:eastAsia="Times New Roman" w:hAnsi="Times New Roman" w:cs="Times New Roman"/>
                <w:lang w:eastAsia="ru-RU"/>
              </w:rPr>
              <w:t xml:space="preserve"> убыточности, квотный договор. Значение перестрахования в развитии Российского страхового рынка.</w:t>
            </w:r>
          </w:p>
        </w:tc>
        <w:tc>
          <w:tcPr>
            <w:tcW w:w="625" w:type="pct"/>
            <w:vMerge w:val="restart"/>
          </w:tcPr>
          <w:p w14:paraId="097DF5DB" w14:textId="2EC02029"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val="restart"/>
          </w:tcPr>
          <w:p w14:paraId="3873BDDE" w14:textId="77777777" w:rsidR="0004639E" w:rsidRPr="00FB771C" w:rsidRDefault="0004639E" w:rsidP="0004639E">
            <w:pPr>
              <w:spacing w:after="0" w:line="240" w:lineRule="auto"/>
              <w:rPr>
                <w:rFonts w:ascii="Times New Roman" w:eastAsia="Batang" w:hAnsi="Times New Roman" w:cs="Times New Roman"/>
                <w:lang w:eastAsia="ru-RU"/>
              </w:rPr>
            </w:pPr>
            <w:r w:rsidRPr="00FB771C">
              <w:rPr>
                <w:rFonts w:ascii="Times New Roman" w:eastAsia="Batang" w:hAnsi="Times New Roman" w:cs="Times New Roman"/>
                <w:lang w:eastAsia="ru-RU"/>
              </w:rPr>
              <w:t>ОК 1 - 5, 9</w:t>
            </w:r>
          </w:p>
          <w:p w14:paraId="6B97F50C" w14:textId="4B47BC83" w:rsidR="0004639E" w:rsidRPr="00317C89" w:rsidRDefault="0004639E" w:rsidP="0004639E">
            <w:pPr>
              <w:spacing w:after="0" w:line="276" w:lineRule="auto"/>
              <w:rPr>
                <w:rFonts w:ascii="Times New Roman" w:eastAsia="Batang" w:hAnsi="Times New Roman" w:cs="Times New Roman"/>
                <w:highlight w:val="green"/>
                <w:lang w:eastAsia="ru-RU"/>
              </w:rPr>
            </w:pPr>
            <w:r w:rsidRPr="00FB771C">
              <w:rPr>
                <w:rFonts w:ascii="Times New Roman" w:eastAsia="Batang" w:hAnsi="Times New Roman" w:cs="Times New Roman"/>
                <w:lang w:eastAsia="ru-RU"/>
              </w:rPr>
              <w:t>ПК 1.1, 1.4, 2.3</w:t>
            </w:r>
          </w:p>
        </w:tc>
      </w:tr>
      <w:tr w:rsidR="0004639E" w:rsidRPr="00317C89" w14:paraId="4A5367CC" w14:textId="35D56A92" w:rsidTr="0004639E">
        <w:trPr>
          <w:trHeight w:val="23"/>
        </w:trPr>
        <w:tc>
          <w:tcPr>
            <w:tcW w:w="964" w:type="pct"/>
            <w:vMerge/>
          </w:tcPr>
          <w:p w14:paraId="124F14DD"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7EE0104A" w14:textId="77777777" w:rsidR="0004639E" w:rsidRPr="00317C89" w:rsidRDefault="0004639E" w:rsidP="0004639E">
            <w:pPr>
              <w:suppressAutoHyphens/>
              <w:spacing w:after="0" w:line="240" w:lineRule="auto"/>
              <w:jc w:val="both"/>
              <w:rPr>
                <w:rFonts w:ascii="Times New Roman" w:eastAsia="Batang" w:hAnsi="Times New Roman" w:cs="Times New Roman"/>
                <w:b/>
                <w:lang w:eastAsia="ru-RU"/>
              </w:rPr>
            </w:pPr>
            <w:r w:rsidRPr="00317C89">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7D3F6808"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0487018E"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71639CF4" w14:textId="07E9D909" w:rsidTr="0004639E">
        <w:trPr>
          <w:trHeight w:val="23"/>
        </w:trPr>
        <w:tc>
          <w:tcPr>
            <w:tcW w:w="964" w:type="pct"/>
            <w:vMerge/>
          </w:tcPr>
          <w:p w14:paraId="7CC1D453"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32FB5E7A" w14:textId="77777777" w:rsidR="0004639E" w:rsidRPr="00317C89" w:rsidRDefault="0004639E" w:rsidP="0004639E">
            <w:pPr>
              <w:spacing w:after="0" w:line="276" w:lineRule="auto"/>
              <w:jc w:val="both"/>
              <w:rPr>
                <w:rFonts w:ascii="Times New Roman" w:eastAsia="Batang" w:hAnsi="Times New Roman" w:cs="Times New Roman"/>
                <w:bCs/>
                <w:lang w:eastAsia="ru-RU"/>
              </w:rPr>
            </w:pPr>
            <w:r w:rsidRPr="00317C89">
              <w:rPr>
                <w:rFonts w:ascii="Times New Roman" w:eastAsia="Batang" w:hAnsi="Times New Roman" w:cs="Times New Roman"/>
                <w:bCs/>
                <w:lang w:eastAsia="ru-RU"/>
              </w:rPr>
              <w:t>1.Ответственность перестраховщика.</w:t>
            </w:r>
          </w:p>
          <w:p w14:paraId="70643E91"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Cs/>
                <w:lang w:eastAsia="ru-RU"/>
              </w:rPr>
              <w:t xml:space="preserve">2.Перестрахование рисков российских страховых организаций на </w:t>
            </w:r>
            <w:r w:rsidRPr="00317C89">
              <w:rPr>
                <w:rFonts w:ascii="Times New Roman" w:eastAsia="Batang" w:hAnsi="Times New Roman" w:cs="Times New Roman"/>
                <w:bCs/>
                <w:lang w:eastAsia="ru-RU"/>
              </w:rPr>
              <w:lastRenderedPageBreak/>
              <w:t>международном перестраховочном рынке. Деятельность международных перестраховщиков и перестраховочных брокеров в России.</w:t>
            </w:r>
          </w:p>
        </w:tc>
        <w:tc>
          <w:tcPr>
            <w:tcW w:w="625" w:type="pct"/>
            <w:vMerge/>
          </w:tcPr>
          <w:p w14:paraId="202B5231" w14:textId="6E5812F5"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48F81C54" w14:textId="77777777" w:rsidR="0004639E" w:rsidRPr="00317C89" w:rsidRDefault="0004639E" w:rsidP="0004639E">
            <w:pPr>
              <w:spacing w:after="0" w:line="276" w:lineRule="auto"/>
              <w:rPr>
                <w:rFonts w:ascii="Times New Roman" w:eastAsia="Batang" w:hAnsi="Times New Roman" w:cs="Times New Roman"/>
                <w:highlight w:val="green"/>
                <w:lang w:eastAsia="ru-RU"/>
              </w:rPr>
            </w:pPr>
          </w:p>
        </w:tc>
      </w:tr>
      <w:tr w:rsidR="0004639E" w:rsidRPr="00317C89" w14:paraId="4F70F0A8" w14:textId="47D66E51" w:rsidTr="0004639E">
        <w:trPr>
          <w:trHeight w:val="23"/>
        </w:trPr>
        <w:tc>
          <w:tcPr>
            <w:tcW w:w="964" w:type="pct"/>
            <w:vMerge/>
          </w:tcPr>
          <w:p w14:paraId="15891FB3"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1CAFA2BE" w14:textId="2F7CFB16"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Самостоятельная работа обучающихся</w:t>
            </w:r>
          </w:p>
        </w:tc>
        <w:tc>
          <w:tcPr>
            <w:tcW w:w="625" w:type="pct"/>
            <w:vMerge/>
          </w:tcPr>
          <w:p w14:paraId="52C5ED1B" w14:textId="400FADBC"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6E410530" w14:textId="74035CE5" w:rsidR="0004639E" w:rsidRPr="00317C89" w:rsidRDefault="0004639E" w:rsidP="0004639E">
            <w:pPr>
              <w:spacing w:after="0"/>
              <w:rPr>
                <w:rFonts w:ascii="Times New Roman" w:eastAsia="Calibri" w:hAnsi="Times New Roman" w:cs="Times New Roman"/>
              </w:rPr>
            </w:pPr>
          </w:p>
        </w:tc>
      </w:tr>
      <w:tr w:rsidR="0004639E" w:rsidRPr="00317C89" w14:paraId="7FF7C23F" w14:textId="72763BEC" w:rsidTr="0004639E">
        <w:trPr>
          <w:trHeight w:val="23"/>
        </w:trPr>
        <w:tc>
          <w:tcPr>
            <w:tcW w:w="964" w:type="pct"/>
            <w:vMerge w:val="restart"/>
          </w:tcPr>
          <w:p w14:paraId="3ACD3E5D" w14:textId="022ADDB8" w:rsidR="0004639E" w:rsidRPr="00317C89" w:rsidRDefault="0004639E" w:rsidP="0004639E">
            <w:pPr>
              <w:spacing w:after="0" w:line="240" w:lineRule="auto"/>
              <w:rPr>
                <w:rFonts w:ascii="Times New Roman" w:eastAsia="Times New Roman" w:hAnsi="Times New Roman" w:cs="Times New Roman"/>
                <w:b/>
                <w:bCs/>
                <w:iCs/>
                <w:lang w:eastAsia="ru-RU"/>
              </w:rPr>
            </w:pPr>
            <w:r w:rsidRPr="00317C89">
              <w:rPr>
                <w:rFonts w:ascii="Times New Roman" w:eastAsia="Times New Roman" w:hAnsi="Times New Roman" w:cs="Times New Roman"/>
                <w:b/>
                <w:bCs/>
                <w:iCs/>
                <w:lang w:eastAsia="ru-RU"/>
              </w:rPr>
              <w:t>Тема 2</w:t>
            </w:r>
            <w:r>
              <w:rPr>
                <w:rFonts w:ascii="Times New Roman" w:eastAsia="Times New Roman" w:hAnsi="Times New Roman" w:cs="Times New Roman"/>
                <w:b/>
                <w:bCs/>
                <w:iCs/>
                <w:lang w:eastAsia="ru-RU"/>
              </w:rPr>
              <w:t>.</w:t>
            </w:r>
            <w:r w:rsidRPr="00317C89">
              <w:rPr>
                <w:rFonts w:ascii="Times New Roman" w:eastAsia="Times New Roman" w:hAnsi="Times New Roman" w:cs="Times New Roman"/>
                <w:b/>
                <w:bCs/>
                <w:iCs/>
                <w:lang w:eastAsia="ru-RU"/>
              </w:rPr>
              <w:t>8</w:t>
            </w:r>
          </w:p>
          <w:p w14:paraId="6EDE4DC0" w14:textId="77777777" w:rsidR="0004639E" w:rsidRPr="00317C89" w:rsidRDefault="0004639E" w:rsidP="0004639E">
            <w:pPr>
              <w:spacing w:after="0" w:line="240" w:lineRule="auto"/>
              <w:rPr>
                <w:rFonts w:ascii="Times New Roman" w:eastAsia="Times New Roman" w:hAnsi="Times New Roman" w:cs="Times New Roman"/>
                <w:b/>
                <w:bCs/>
                <w:iCs/>
                <w:lang w:eastAsia="ru-RU"/>
              </w:rPr>
            </w:pPr>
            <w:r w:rsidRPr="00317C89">
              <w:rPr>
                <w:rFonts w:ascii="Times New Roman" w:eastAsia="Times New Roman" w:hAnsi="Times New Roman" w:cs="Times New Roman"/>
                <w:b/>
                <w:bCs/>
                <w:iCs/>
                <w:lang w:eastAsia="ru-RU"/>
              </w:rPr>
              <w:t>Страхование во внешнеэкономических связях</w:t>
            </w:r>
          </w:p>
          <w:p w14:paraId="6159A207" w14:textId="77777777" w:rsidR="0004639E" w:rsidRPr="00317C89" w:rsidRDefault="0004639E" w:rsidP="0004639E">
            <w:pPr>
              <w:spacing w:after="0" w:line="240" w:lineRule="auto"/>
              <w:rPr>
                <w:rFonts w:ascii="Times New Roman" w:eastAsia="Batang" w:hAnsi="Times New Roman" w:cs="Times New Roman"/>
                <w:b/>
                <w:bCs/>
                <w:highlight w:val="green"/>
                <w:lang w:eastAsia="ru-RU"/>
              </w:rPr>
            </w:pPr>
          </w:p>
        </w:tc>
        <w:tc>
          <w:tcPr>
            <w:tcW w:w="2624" w:type="pct"/>
          </w:tcPr>
          <w:p w14:paraId="46A9DA4F"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Содержание</w:t>
            </w:r>
          </w:p>
        </w:tc>
        <w:tc>
          <w:tcPr>
            <w:tcW w:w="625" w:type="pct"/>
          </w:tcPr>
          <w:p w14:paraId="226E11FE"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tcPr>
          <w:p w14:paraId="73B4F3BE"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34C2958A" w14:textId="55E5B117" w:rsidTr="0004639E">
        <w:trPr>
          <w:trHeight w:val="23"/>
        </w:trPr>
        <w:tc>
          <w:tcPr>
            <w:tcW w:w="964" w:type="pct"/>
            <w:vMerge/>
          </w:tcPr>
          <w:p w14:paraId="5EE3DF66" w14:textId="77777777" w:rsidR="0004639E" w:rsidRPr="00317C89" w:rsidRDefault="0004639E" w:rsidP="0004639E">
            <w:pPr>
              <w:spacing w:after="0" w:line="240" w:lineRule="auto"/>
              <w:rPr>
                <w:rFonts w:ascii="Times New Roman" w:eastAsia="Batang" w:hAnsi="Times New Roman" w:cs="Times New Roman"/>
                <w:b/>
                <w:bCs/>
                <w:highlight w:val="green"/>
                <w:lang w:eastAsia="ru-RU"/>
              </w:rPr>
            </w:pPr>
          </w:p>
        </w:tc>
        <w:tc>
          <w:tcPr>
            <w:tcW w:w="2624" w:type="pct"/>
          </w:tcPr>
          <w:p w14:paraId="66FE3746" w14:textId="77777777" w:rsidR="0004639E" w:rsidRPr="00317C89" w:rsidRDefault="0004639E" w:rsidP="0004639E">
            <w:pPr>
              <w:spacing w:after="0" w:line="276" w:lineRule="auto"/>
              <w:jc w:val="both"/>
              <w:rPr>
                <w:rFonts w:ascii="Times New Roman" w:eastAsia="Times New Roman" w:hAnsi="Times New Roman" w:cs="Times New Roman"/>
                <w:bCs/>
                <w:lang w:eastAsia="ru-RU"/>
              </w:rPr>
            </w:pPr>
            <w:r w:rsidRPr="00317C89">
              <w:rPr>
                <w:rFonts w:ascii="Times New Roman" w:eastAsia="Times New Roman" w:hAnsi="Times New Roman" w:cs="Times New Roman"/>
                <w:bCs/>
                <w:lang w:eastAsia="ru-RU"/>
              </w:rPr>
              <w:t>1.</w:t>
            </w:r>
            <w:r w:rsidRPr="00317C89">
              <w:rPr>
                <w:rFonts w:ascii="Times New Roman" w:eastAsia="Times New Roman" w:hAnsi="Times New Roman" w:cs="Times New Roman"/>
                <w:bCs/>
                <w:iCs/>
                <w:lang w:eastAsia="ru-RU"/>
              </w:rPr>
              <w:t xml:space="preserve">Понятие мирового страхового рынка. Тенденции и перспективы его развития. Международные страховые корпорации; их деятельность на территории России. </w:t>
            </w:r>
          </w:p>
          <w:p w14:paraId="419B75DC"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Times New Roman" w:hAnsi="Times New Roman" w:cs="Times New Roman"/>
                <w:bCs/>
                <w:iCs/>
                <w:lang w:eastAsia="ru-RU"/>
              </w:rPr>
              <w:t>2.Основные направления внешнеэкономической деятельности в страховании. Основа организации страхования внешнеэкономических рисков. Виды и формы страховых услуг. Взаимодействие российских и иностранных страховщиков.</w:t>
            </w:r>
          </w:p>
        </w:tc>
        <w:tc>
          <w:tcPr>
            <w:tcW w:w="625" w:type="pct"/>
            <w:vMerge w:val="restart"/>
          </w:tcPr>
          <w:p w14:paraId="1FF38F44" w14:textId="36CA5D71"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val="restart"/>
          </w:tcPr>
          <w:p w14:paraId="1B704DF9" w14:textId="77777777" w:rsidR="0004639E" w:rsidRPr="00FB771C" w:rsidRDefault="0004639E" w:rsidP="0004639E">
            <w:pPr>
              <w:spacing w:after="0" w:line="240" w:lineRule="auto"/>
              <w:rPr>
                <w:rFonts w:ascii="Times New Roman" w:eastAsia="Batang" w:hAnsi="Times New Roman" w:cs="Times New Roman"/>
                <w:lang w:eastAsia="ru-RU"/>
              </w:rPr>
            </w:pPr>
            <w:r w:rsidRPr="00FB771C">
              <w:rPr>
                <w:rFonts w:ascii="Times New Roman" w:eastAsia="Batang" w:hAnsi="Times New Roman" w:cs="Times New Roman"/>
                <w:lang w:eastAsia="ru-RU"/>
              </w:rPr>
              <w:t>ОК 1 - 5, 9</w:t>
            </w:r>
          </w:p>
          <w:p w14:paraId="1A39C18A" w14:textId="3E6C1848" w:rsidR="0004639E" w:rsidRPr="00317C89" w:rsidRDefault="0004639E" w:rsidP="0004639E">
            <w:pPr>
              <w:spacing w:after="0"/>
              <w:rPr>
                <w:rFonts w:ascii="Times New Roman" w:eastAsia="Calibri" w:hAnsi="Times New Roman" w:cs="Times New Roman"/>
              </w:rPr>
            </w:pPr>
            <w:r w:rsidRPr="00FB771C">
              <w:rPr>
                <w:rFonts w:ascii="Times New Roman" w:eastAsia="Batang" w:hAnsi="Times New Roman" w:cs="Times New Roman"/>
                <w:lang w:eastAsia="ru-RU"/>
              </w:rPr>
              <w:t>ПК 1.1, 1.4, 2.3</w:t>
            </w:r>
          </w:p>
        </w:tc>
      </w:tr>
      <w:tr w:rsidR="0004639E" w:rsidRPr="00317C89" w14:paraId="0F8CB49E" w14:textId="70D6B31E" w:rsidTr="0004639E">
        <w:trPr>
          <w:trHeight w:val="23"/>
        </w:trPr>
        <w:tc>
          <w:tcPr>
            <w:tcW w:w="964" w:type="pct"/>
            <w:vMerge/>
          </w:tcPr>
          <w:p w14:paraId="27EF90C6" w14:textId="77777777" w:rsidR="0004639E" w:rsidRPr="00317C89" w:rsidRDefault="0004639E" w:rsidP="0004639E">
            <w:pPr>
              <w:spacing w:after="0" w:line="240" w:lineRule="auto"/>
              <w:rPr>
                <w:rFonts w:ascii="Times New Roman" w:eastAsia="Batang" w:hAnsi="Times New Roman" w:cs="Times New Roman"/>
                <w:b/>
                <w:bCs/>
                <w:highlight w:val="green"/>
                <w:lang w:eastAsia="ru-RU"/>
              </w:rPr>
            </w:pPr>
          </w:p>
        </w:tc>
        <w:tc>
          <w:tcPr>
            <w:tcW w:w="2624" w:type="pct"/>
          </w:tcPr>
          <w:p w14:paraId="2C91B3E7" w14:textId="77777777" w:rsidR="0004639E" w:rsidRPr="00317C89" w:rsidRDefault="0004639E" w:rsidP="0004639E">
            <w:pPr>
              <w:suppressAutoHyphens/>
              <w:spacing w:after="0" w:line="240" w:lineRule="auto"/>
              <w:jc w:val="both"/>
              <w:rPr>
                <w:rFonts w:ascii="Times New Roman" w:eastAsia="Batang" w:hAnsi="Times New Roman" w:cs="Times New Roman"/>
                <w:b/>
                <w:lang w:eastAsia="ru-RU"/>
              </w:rPr>
            </w:pPr>
            <w:r w:rsidRPr="00317C89">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21CFDEF9"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3EA9B4DF"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7310AAE1" w14:textId="2CCF3582" w:rsidTr="0004639E">
        <w:trPr>
          <w:trHeight w:val="23"/>
        </w:trPr>
        <w:tc>
          <w:tcPr>
            <w:tcW w:w="964" w:type="pct"/>
            <w:vMerge/>
          </w:tcPr>
          <w:p w14:paraId="23F9D091" w14:textId="77777777" w:rsidR="0004639E" w:rsidRPr="00317C89" w:rsidRDefault="0004639E" w:rsidP="0004639E">
            <w:pPr>
              <w:spacing w:after="0" w:line="240" w:lineRule="auto"/>
              <w:rPr>
                <w:rFonts w:ascii="Times New Roman" w:eastAsia="Batang" w:hAnsi="Times New Roman" w:cs="Times New Roman"/>
                <w:b/>
                <w:bCs/>
                <w:highlight w:val="green"/>
                <w:lang w:eastAsia="ru-RU"/>
              </w:rPr>
            </w:pPr>
          </w:p>
        </w:tc>
        <w:tc>
          <w:tcPr>
            <w:tcW w:w="2624" w:type="pct"/>
          </w:tcPr>
          <w:p w14:paraId="41C302DF" w14:textId="77777777" w:rsidR="0004639E" w:rsidRPr="00317C89" w:rsidRDefault="0004639E" w:rsidP="0004639E">
            <w:pPr>
              <w:spacing w:after="0" w:line="276" w:lineRule="auto"/>
              <w:jc w:val="both"/>
              <w:rPr>
                <w:rFonts w:ascii="Times New Roman" w:eastAsia="Times New Roman" w:hAnsi="Times New Roman" w:cs="Times New Roman"/>
                <w:lang w:eastAsia="ru-RU"/>
              </w:rPr>
            </w:pPr>
            <w:r w:rsidRPr="00317C89">
              <w:rPr>
                <w:rFonts w:ascii="Times New Roman" w:eastAsia="Times New Roman" w:hAnsi="Times New Roman" w:cs="Times New Roman"/>
                <w:lang w:eastAsia="ru-RU"/>
              </w:rPr>
              <w:t>1.Страхование во внешнеэкономической деятельности.</w:t>
            </w:r>
          </w:p>
        </w:tc>
        <w:tc>
          <w:tcPr>
            <w:tcW w:w="625" w:type="pct"/>
            <w:vMerge/>
          </w:tcPr>
          <w:p w14:paraId="13776724" w14:textId="3DBEC611"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78A87EAD" w14:textId="6C9F7E57" w:rsidR="0004639E" w:rsidRPr="00317C89" w:rsidRDefault="0004639E" w:rsidP="0004639E">
            <w:pPr>
              <w:spacing w:after="0"/>
              <w:rPr>
                <w:rFonts w:ascii="Times New Roman" w:eastAsia="Calibri" w:hAnsi="Times New Roman" w:cs="Times New Roman"/>
              </w:rPr>
            </w:pPr>
          </w:p>
        </w:tc>
      </w:tr>
      <w:tr w:rsidR="0004639E" w:rsidRPr="00317C89" w14:paraId="53936334" w14:textId="72EB0220" w:rsidTr="0004639E">
        <w:trPr>
          <w:trHeight w:val="23"/>
        </w:trPr>
        <w:tc>
          <w:tcPr>
            <w:tcW w:w="964" w:type="pct"/>
            <w:vMerge/>
          </w:tcPr>
          <w:p w14:paraId="617879A4" w14:textId="77777777" w:rsidR="0004639E" w:rsidRPr="00317C89" w:rsidRDefault="0004639E" w:rsidP="0004639E">
            <w:pPr>
              <w:spacing w:after="0" w:line="240" w:lineRule="auto"/>
              <w:rPr>
                <w:rFonts w:ascii="Times New Roman" w:eastAsia="Batang" w:hAnsi="Times New Roman" w:cs="Times New Roman"/>
                <w:b/>
                <w:bCs/>
                <w:highlight w:val="green"/>
                <w:lang w:eastAsia="ru-RU"/>
              </w:rPr>
            </w:pPr>
          </w:p>
        </w:tc>
        <w:tc>
          <w:tcPr>
            <w:tcW w:w="2624" w:type="pct"/>
          </w:tcPr>
          <w:p w14:paraId="65DF64D0"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Times New Roman" w:hAnsi="Times New Roman" w:cs="Times New Roman"/>
                <w:lang w:eastAsia="ru-RU"/>
              </w:rPr>
              <w:t>2.</w:t>
            </w:r>
            <w:r w:rsidRPr="00317C89">
              <w:rPr>
                <w:rFonts w:ascii="Times New Roman" w:eastAsia="Times New Roman" w:hAnsi="Times New Roman" w:cs="Times New Roman"/>
                <w:bCs/>
                <w:iCs/>
                <w:lang w:eastAsia="ru-RU"/>
              </w:rPr>
              <w:t>Проблема либерализации национального страхового рынка в рамках вопроса вступления России во Всемирную торговую организацию (ВТО).</w:t>
            </w:r>
          </w:p>
        </w:tc>
        <w:tc>
          <w:tcPr>
            <w:tcW w:w="625" w:type="pct"/>
            <w:vMerge/>
          </w:tcPr>
          <w:p w14:paraId="6428C62D" w14:textId="5A63B22C" w:rsidR="0004639E" w:rsidRPr="00317C89" w:rsidRDefault="0004639E" w:rsidP="0004639E">
            <w:pPr>
              <w:suppressAutoHyphens/>
              <w:spacing w:after="0" w:line="276" w:lineRule="auto"/>
              <w:jc w:val="both"/>
              <w:rPr>
                <w:rFonts w:ascii="Times New Roman" w:eastAsia="Calibri" w:hAnsi="Times New Roman" w:cs="Times New Roman"/>
              </w:rPr>
            </w:pPr>
          </w:p>
        </w:tc>
        <w:tc>
          <w:tcPr>
            <w:tcW w:w="787" w:type="pct"/>
            <w:vMerge/>
          </w:tcPr>
          <w:p w14:paraId="406DE913" w14:textId="46C3A37C"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r>
      <w:tr w:rsidR="0004639E" w:rsidRPr="00317C89" w14:paraId="755C4A42" w14:textId="4C87B5FD" w:rsidTr="0004639E">
        <w:trPr>
          <w:trHeight w:val="23"/>
        </w:trPr>
        <w:tc>
          <w:tcPr>
            <w:tcW w:w="964" w:type="pct"/>
            <w:vMerge/>
          </w:tcPr>
          <w:p w14:paraId="5851B1E8" w14:textId="77777777" w:rsidR="0004639E" w:rsidRPr="00317C89" w:rsidRDefault="0004639E" w:rsidP="0004639E">
            <w:pPr>
              <w:spacing w:after="0" w:line="240" w:lineRule="auto"/>
              <w:rPr>
                <w:rFonts w:ascii="Times New Roman" w:eastAsia="Batang" w:hAnsi="Times New Roman" w:cs="Times New Roman"/>
                <w:b/>
                <w:bCs/>
                <w:highlight w:val="green"/>
                <w:lang w:eastAsia="ru-RU"/>
              </w:rPr>
            </w:pPr>
          </w:p>
        </w:tc>
        <w:tc>
          <w:tcPr>
            <w:tcW w:w="2624" w:type="pct"/>
          </w:tcPr>
          <w:p w14:paraId="46D05156" w14:textId="0CC0DFC2"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Самостоятельная работа обучающихся</w:t>
            </w:r>
          </w:p>
        </w:tc>
        <w:tc>
          <w:tcPr>
            <w:tcW w:w="625" w:type="pct"/>
            <w:vMerge/>
          </w:tcPr>
          <w:p w14:paraId="199DD16F" w14:textId="6EB53249" w:rsidR="0004639E" w:rsidRPr="00317C89" w:rsidRDefault="0004639E" w:rsidP="0004639E">
            <w:pPr>
              <w:suppressAutoHyphens/>
              <w:spacing w:after="0" w:line="276" w:lineRule="auto"/>
              <w:jc w:val="both"/>
              <w:rPr>
                <w:rFonts w:ascii="Times New Roman" w:eastAsia="Calibri" w:hAnsi="Times New Roman" w:cs="Times New Roman"/>
              </w:rPr>
            </w:pPr>
          </w:p>
        </w:tc>
        <w:tc>
          <w:tcPr>
            <w:tcW w:w="787" w:type="pct"/>
            <w:vMerge/>
          </w:tcPr>
          <w:p w14:paraId="51062F95" w14:textId="3803392D" w:rsidR="0004639E" w:rsidRPr="00317C89" w:rsidRDefault="0004639E" w:rsidP="0004639E">
            <w:pPr>
              <w:spacing w:after="0" w:line="276" w:lineRule="auto"/>
              <w:rPr>
                <w:rFonts w:ascii="Times New Roman" w:eastAsia="Batang" w:hAnsi="Times New Roman" w:cs="Times New Roman"/>
                <w:highlight w:val="green"/>
                <w:lang w:eastAsia="ru-RU"/>
              </w:rPr>
            </w:pPr>
          </w:p>
        </w:tc>
      </w:tr>
      <w:tr w:rsidR="0004639E" w:rsidRPr="00317C89" w14:paraId="3286FCD6" w14:textId="57A66C53" w:rsidTr="0004639E">
        <w:trPr>
          <w:trHeight w:val="23"/>
        </w:trPr>
        <w:tc>
          <w:tcPr>
            <w:tcW w:w="964" w:type="pct"/>
            <w:vMerge w:val="restart"/>
          </w:tcPr>
          <w:p w14:paraId="525DF22F" w14:textId="77777777" w:rsidR="0004639E" w:rsidRPr="00317C89" w:rsidRDefault="0004639E" w:rsidP="0004639E">
            <w:pPr>
              <w:spacing w:after="0" w:line="240" w:lineRule="auto"/>
              <w:rPr>
                <w:rFonts w:ascii="Times New Roman" w:eastAsia="Times New Roman" w:hAnsi="Times New Roman" w:cs="Times New Roman"/>
                <w:b/>
                <w:lang w:eastAsia="ru-RU"/>
              </w:rPr>
            </w:pPr>
            <w:r w:rsidRPr="00317C89">
              <w:rPr>
                <w:rFonts w:ascii="Times New Roman" w:eastAsia="Times New Roman" w:hAnsi="Times New Roman" w:cs="Times New Roman"/>
                <w:b/>
                <w:lang w:eastAsia="ru-RU"/>
              </w:rPr>
              <w:t>Тема 2.9</w:t>
            </w:r>
          </w:p>
          <w:p w14:paraId="7920D966" w14:textId="77777777" w:rsidR="0004639E" w:rsidRPr="00317C89" w:rsidRDefault="0004639E" w:rsidP="0004639E">
            <w:pPr>
              <w:spacing w:after="0" w:line="240" w:lineRule="auto"/>
              <w:rPr>
                <w:rFonts w:ascii="Times New Roman" w:eastAsia="Batang" w:hAnsi="Times New Roman" w:cs="Times New Roman"/>
                <w:b/>
                <w:highlight w:val="green"/>
                <w:lang w:eastAsia="ru-RU"/>
              </w:rPr>
            </w:pPr>
            <w:r w:rsidRPr="00317C89">
              <w:rPr>
                <w:rFonts w:ascii="Times New Roman" w:eastAsia="Times New Roman" w:hAnsi="Times New Roman" w:cs="Times New Roman"/>
                <w:b/>
                <w:lang w:eastAsia="ru-RU"/>
              </w:rPr>
              <w:t>Страховые споры и их разрешение</w:t>
            </w:r>
          </w:p>
        </w:tc>
        <w:tc>
          <w:tcPr>
            <w:tcW w:w="2624" w:type="pct"/>
          </w:tcPr>
          <w:p w14:paraId="7C412692"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Содержание</w:t>
            </w:r>
          </w:p>
        </w:tc>
        <w:tc>
          <w:tcPr>
            <w:tcW w:w="625" w:type="pct"/>
          </w:tcPr>
          <w:p w14:paraId="2617B260"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tcPr>
          <w:p w14:paraId="7622DD0C"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58495925" w14:textId="7BE0A1ED" w:rsidTr="0004639E">
        <w:trPr>
          <w:trHeight w:val="23"/>
        </w:trPr>
        <w:tc>
          <w:tcPr>
            <w:tcW w:w="964" w:type="pct"/>
            <w:vMerge/>
          </w:tcPr>
          <w:p w14:paraId="7F9E71BC" w14:textId="77777777" w:rsidR="0004639E" w:rsidRPr="00317C89" w:rsidRDefault="0004639E" w:rsidP="0004639E">
            <w:pPr>
              <w:spacing w:after="0" w:line="240" w:lineRule="auto"/>
              <w:rPr>
                <w:rFonts w:ascii="Times New Roman" w:eastAsia="Batang" w:hAnsi="Times New Roman" w:cs="Times New Roman"/>
                <w:b/>
                <w:bCs/>
                <w:highlight w:val="green"/>
                <w:lang w:eastAsia="ru-RU"/>
              </w:rPr>
            </w:pPr>
          </w:p>
        </w:tc>
        <w:tc>
          <w:tcPr>
            <w:tcW w:w="2624" w:type="pct"/>
          </w:tcPr>
          <w:p w14:paraId="7C7E2AE3"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Times New Roman" w:hAnsi="Times New Roman" w:cs="Times New Roman"/>
                <w:bCs/>
                <w:lang w:eastAsia="ru-RU"/>
              </w:rPr>
              <w:t>1.</w:t>
            </w:r>
            <w:r w:rsidRPr="00317C89">
              <w:rPr>
                <w:rFonts w:ascii="Times New Roman" w:eastAsia="Times New Roman" w:hAnsi="Times New Roman" w:cs="Times New Roman"/>
                <w:lang w:eastAsia="ru-RU"/>
              </w:rPr>
              <w:t>Преддоговорные споры. Споры сторон после заключения договора и вступления договора в силу. Подведомственность и подсудность споров по договорам страхования. Характерные страховые споры, рассматриваемые в судах: споры, связанные с отказом или размером страховой премии; споры, обусловленные неопределенностью наступления страхового случая. Исковая давность по требованиям, возникающим из имущественного и личного страхования.</w:t>
            </w:r>
          </w:p>
        </w:tc>
        <w:tc>
          <w:tcPr>
            <w:tcW w:w="625" w:type="pct"/>
            <w:vMerge w:val="restart"/>
          </w:tcPr>
          <w:p w14:paraId="2C4089C5" w14:textId="6293A49D" w:rsidR="0004639E" w:rsidRPr="00317C89" w:rsidRDefault="0004639E" w:rsidP="0004639E">
            <w:pPr>
              <w:suppressAutoHyphens/>
              <w:spacing w:after="0" w:line="276" w:lineRule="auto"/>
              <w:jc w:val="both"/>
              <w:rPr>
                <w:rFonts w:ascii="Times New Roman" w:eastAsia="Calibri" w:hAnsi="Times New Roman" w:cs="Times New Roman"/>
              </w:rPr>
            </w:pPr>
          </w:p>
        </w:tc>
        <w:tc>
          <w:tcPr>
            <w:tcW w:w="787" w:type="pct"/>
            <w:vMerge w:val="restart"/>
          </w:tcPr>
          <w:p w14:paraId="2E10919F" w14:textId="77777777" w:rsidR="0004639E" w:rsidRPr="00FB771C" w:rsidRDefault="0004639E" w:rsidP="0004639E">
            <w:pPr>
              <w:spacing w:after="0" w:line="240" w:lineRule="auto"/>
              <w:rPr>
                <w:rFonts w:ascii="Times New Roman" w:eastAsia="Batang" w:hAnsi="Times New Roman" w:cs="Times New Roman"/>
                <w:lang w:eastAsia="ru-RU"/>
              </w:rPr>
            </w:pPr>
            <w:r w:rsidRPr="00FB771C">
              <w:rPr>
                <w:rFonts w:ascii="Times New Roman" w:eastAsia="Batang" w:hAnsi="Times New Roman" w:cs="Times New Roman"/>
                <w:lang w:eastAsia="ru-RU"/>
              </w:rPr>
              <w:t>ОК 1 - 5, 9</w:t>
            </w:r>
          </w:p>
          <w:p w14:paraId="5A7BBE88" w14:textId="4CAF3E47" w:rsidR="0004639E" w:rsidRPr="00317C89" w:rsidRDefault="0004639E" w:rsidP="0004639E">
            <w:pPr>
              <w:spacing w:after="0" w:line="276" w:lineRule="auto"/>
              <w:rPr>
                <w:rFonts w:ascii="Times New Roman" w:eastAsia="Batang" w:hAnsi="Times New Roman" w:cs="Times New Roman"/>
                <w:highlight w:val="green"/>
                <w:lang w:eastAsia="ru-RU"/>
              </w:rPr>
            </w:pPr>
            <w:r w:rsidRPr="00FB771C">
              <w:rPr>
                <w:rFonts w:ascii="Times New Roman" w:eastAsia="Batang" w:hAnsi="Times New Roman" w:cs="Times New Roman"/>
                <w:lang w:eastAsia="ru-RU"/>
              </w:rPr>
              <w:t>ПК 1.1, 1.4, 2.3</w:t>
            </w:r>
          </w:p>
        </w:tc>
      </w:tr>
      <w:tr w:rsidR="0004639E" w:rsidRPr="00317C89" w14:paraId="489408AB" w14:textId="6A210668" w:rsidTr="0004639E">
        <w:trPr>
          <w:trHeight w:val="23"/>
        </w:trPr>
        <w:tc>
          <w:tcPr>
            <w:tcW w:w="964" w:type="pct"/>
            <w:vMerge/>
          </w:tcPr>
          <w:p w14:paraId="10EDD64F" w14:textId="77777777" w:rsidR="0004639E" w:rsidRPr="00317C89" w:rsidRDefault="0004639E" w:rsidP="0004639E">
            <w:pPr>
              <w:spacing w:after="0" w:line="240" w:lineRule="auto"/>
              <w:rPr>
                <w:rFonts w:ascii="Times New Roman" w:eastAsia="Batang" w:hAnsi="Times New Roman" w:cs="Times New Roman"/>
                <w:b/>
                <w:bCs/>
                <w:highlight w:val="green"/>
                <w:lang w:eastAsia="ru-RU"/>
              </w:rPr>
            </w:pPr>
          </w:p>
        </w:tc>
        <w:tc>
          <w:tcPr>
            <w:tcW w:w="2624" w:type="pct"/>
          </w:tcPr>
          <w:p w14:paraId="0F433D77" w14:textId="77777777" w:rsidR="0004639E" w:rsidRPr="00317C89" w:rsidRDefault="0004639E" w:rsidP="0004639E">
            <w:pPr>
              <w:suppressAutoHyphens/>
              <w:spacing w:after="0" w:line="240" w:lineRule="auto"/>
              <w:jc w:val="both"/>
              <w:rPr>
                <w:rFonts w:ascii="Times New Roman" w:eastAsia="Batang" w:hAnsi="Times New Roman" w:cs="Times New Roman"/>
                <w:b/>
                <w:lang w:eastAsia="ru-RU"/>
              </w:rPr>
            </w:pPr>
            <w:r w:rsidRPr="00317C89">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1F2F4AD8" w14:textId="77777777" w:rsidR="0004639E" w:rsidRPr="00317C89" w:rsidRDefault="0004639E" w:rsidP="0004639E">
            <w:pPr>
              <w:suppressAutoHyphens/>
              <w:spacing w:after="0" w:line="276" w:lineRule="auto"/>
              <w:jc w:val="both"/>
              <w:rPr>
                <w:rFonts w:ascii="Times New Roman" w:eastAsia="Calibri" w:hAnsi="Times New Roman" w:cs="Times New Roman"/>
              </w:rPr>
            </w:pPr>
          </w:p>
        </w:tc>
        <w:tc>
          <w:tcPr>
            <w:tcW w:w="787" w:type="pct"/>
            <w:vMerge/>
          </w:tcPr>
          <w:p w14:paraId="7456FF7B" w14:textId="77777777" w:rsidR="0004639E" w:rsidRPr="00317C89" w:rsidRDefault="0004639E" w:rsidP="0004639E">
            <w:pPr>
              <w:spacing w:after="0"/>
              <w:rPr>
                <w:rFonts w:ascii="Times New Roman" w:eastAsia="Calibri" w:hAnsi="Times New Roman" w:cs="Times New Roman"/>
              </w:rPr>
            </w:pPr>
          </w:p>
        </w:tc>
      </w:tr>
      <w:tr w:rsidR="0004639E" w:rsidRPr="00317C89" w14:paraId="7B00BCA3" w14:textId="61287690" w:rsidTr="0004639E">
        <w:trPr>
          <w:trHeight w:val="23"/>
        </w:trPr>
        <w:tc>
          <w:tcPr>
            <w:tcW w:w="964" w:type="pct"/>
            <w:vMerge/>
          </w:tcPr>
          <w:p w14:paraId="721D730B" w14:textId="77777777" w:rsidR="0004639E" w:rsidRPr="00317C89" w:rsidRDefault="0004639E" w:rsidP="0004639E">
            <w:pPr>
              <w:spacing w:after="0" w:line="240" w:lineRule="auto"/>
              <w:rPr>
                <w:rFonts w:ascii="Times New Roman" w:eastAsia="Batang" w:hAnsi="Times New Roman" w:cs="Times New Roman"/>
                <w:b/>
                <w:bCs/>
                <w:highlight w:val="green"/>
                <w:lang w:eastAsia="ru-RU"/>
              </w:rPr>
            </w:pPr>
          </w:p>
        </w:tc>
        <w:tc>
          <w:tcPr>
            <w:tcW w:w="2624" w:type="pct"/>
          </w:tcPr>
          <w:p w14:paraId="3B79643E" w14:textId="2F823EEA"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Самостоятельная работа обучающихся</w:t>
            </w:r>
          </w:p>
        </w:tc>
        <w:tc>
          <w:tcPr>
            <w:tcW w:w="625" w:type="pct"/>
            <w:vMerge/>
          </w:tcPr>
          <w:p w14:paraId="2A4AC652" w14:textId="6D42C5A1" w:rsidR="0004639E" w:rsidRPr="00317C89" w:rsidRDefault="0004639E" w:rsidP="0004639E">
            <w:pPr>
              <w:suppressAutoHyphens/>
              <w:spacing w:after="0" w:line="276" w:lineRule="auto"/>
              <w:jc w:val="both"/>
              <w:rPr>
                <w:rFonts w:ascii="Times New Roman" w:eastAsia="Calibri" w:hAnsi="Times New Roman" w:cs="Times New Roman"/>
              </w:rPr>
            </w:pPr>
          </w:p>
        </w:tc>
        <w:tc>
          <w:tcPr>
            <w:tcW w:w="787" w:type="pct"/>
            <w:vMerge/>
          </w:tcPr>
          <w:p w14:paraId="45DE44C3" w14:textId="77777777" w:rsidR="0004639E" w:rsidRPr="00317C89" w:rsidRDefault="0004639E" w:rsidP="0004639E">
            <w:pPr>
              <w:spacing w:after="0" w:line="276" w:lineRule="auto"/>
              <w:rPr>
                <w:rFonts w:ascii="Times New Roman" w:eastAsia="Batang" w:hAnsi="Times New Roman" w:cs="Times New Roman"/>
                <w:highlight w:val="green"/>
                <w:lang w:eastAsia="ru-RU"/>
              </w:rPr>
            </w:pPr>
          </w:p>
        </w:tc>
      </w:tr>
      <w:tr w:rsidR="0004639E" w:rsidRPr="00317C89" w14:paraId="55083EF2" w14:textId="4823DF4D" w:rsidTr="0004639E">
        <w:trPr>
          <w:trHeight w:val="23"/>
        </w:trPr>
        <w:tc>
          <w:tcPr>
            <w:tcW w:w="964" w:type="pct"/>
            <w:vMerge w:val="restart"/>
          </w:tcPr>
          <w:p w14:paraId="65159424" w14:textId="77777777" w:rsidR="0004639E" w:rsidRPr="00317C89" w:rsidRDefault="0004639E" w:rsidP="0004639E">
            <w:pPr>
              <w:spacing w:after="0" w:line="240" w:lineRule="auto"/>
              <w:rPr>
                <w:rFonts w:ascii="Times New Roman" w:eastAsia="Times New Roman" w:hAnsi="Times New Roman" w:cs="Times New Roman"/>
                <w:b/>
                <w:bCs/>
                <w:lang w:eastAsia="ru-RU"/>
              </w:rPr>
            </w:pPr>
            <w:r w:rsidRPr="00317C89">
              <w:rPr>
                <w:rFonts w:ascii="Times New Roman" w:eastAsia="Times New Roman" w:hAnsi="Times New Roman" w:cs="Times New Roman"/>
                <w:b/>
                <w:bCs/>
                <w:lang w:eastAsia="ru-RU"/>
              </w:rPr>
              <w:t>Тема 2.10</w:t>
            </w:r>
          </w:p>
          <w:p w14:paraId="07E111D5" w14:textId="77777777" w:rsidR="0004639E" w:rsidRPr="00317C89" w:rsidRDefault="0004639E" w:rsidP="0004639E">
            <w:pPr>
              <w:spacing w:after="0" w:line="240" w:lineRule="auto"/>
              <w:rPr>
                <w:rFonts w:ascii="Times New Roman" w:eastAsia="Batang" w:hAnsi="Times New Roman" w:cs="Times New Roman"/>
                <w:b/>
                <w:highlight w:val="green"/>
                <w:lang w:eastAsia="ru-RU"/>
              </w:rPr>
            </w:pPr>
            <w:r w:rsidRPr="00317C89">
              <w:rPr>
                <w:rFonts w:ascii="Times New Roman" w:eastAsia="Times New Roman" w:hAnsi="Times New Roman" w:cs="Times New Roman"/>
                <w:b/>
                <w:lang w:eastAsia="ru-RU"/>
              </w:rPr>
              <w:t>Основные  понятия и термины, применяемые в страховании</w:t>
            </w:r>
          </w:p>
        </w:tc>
        <w:tc>
          <w:tcPr>
            <w:tcW w:w="2624" w:type="pct"/>
          </w:tcPr>
          <w:p w14:paraId="6075C94E"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Содержание</w:t>
            </w:r>
          </w:p>
        </w:tc>
        <w:tc>
          <w:tcPr>
            <w:tcW w:w="625" w:type="pct"/>
          </w:tcPr>
          <w:p w14:paraId="43DD3A8A"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tcPr>
          <w:p w14:paraId="191BA7FC"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7F126AF9" w14:textId="12648CCA" w:rsidTr="0004639E">
        <w:trPr>
          <w:trHeight w:val="23"/>
        </w:trPr>
        <w:tc>
          <w:tcPr>
            <w:tcW w:w="964" w:type="pct"/>
            <w:vMerge/>
          </w:tcPr>
          <w:p w14:paraId="38639FEF" w14:textId="77777777" w:rsidR="0004639E" w:rsidRPr="00317C89" w:rsidRDefault="0004639E" w:rsidP="0004639E">
            <w:pPr>
              <w:spacing w:after="0" w:line="240" w:lineRule="auto"/>
              <w:rPr>
                <w:rFonts w:ascii="Times New Roman" w:eastAsia="Batang" w:hAnsi="Times New Roman" w:cs="Times New Roman"/>
                <w:b/>
                <w:bCs/>
                <w:highlight w:val="green"/>
                <w:lang w:eastAsia="ru-RU"/>
              </w:rPr>
            </w:pPr>
          </w:p>
        </w:tc>
        <w:tc>
          <w:tcPr>
            <w:tcW w:w="2624" w:type="pct"/>
          </w:tcPr>
          <w:p w14:paraId="25ED83FD" w14:textId="28BDDCB5" w:rsidR="0004639E" w:rsidRPr="00317C89" w:rsidRDefault="0004639E" w:rsidP="0004639E">
            <w:pPr>
              <w:spacing w:after="0" w:line="276" w:lineRule="auto"/>
              <w:jc w:val="both"/>
              <w:rPr>
                <w:rFonts w:ascii="Times New Roman" w:eastAsia="Batang" w:hAnsi="Times New Roman" w:cs="Times New Roman"/>
                <w:bCs/>
                <w:lang w:eastAsia="ru-RU"/>
              </w:rPr>
            </w:pPr>
            <w:r w:rsidRPr="00317C89">
              <w:rPr>
                <w:rFonts w:ascii="Times New Roman" w:eastAsia="Batang" w:hAnsi="Times New Roman" w:cs="Times New Roman"/>
                <w:bCs/>
                <w:lang w:eastAsia="ru-RU"/>
              </w:rPr>
              <w:t xml:space="preserve">1. </w:t>
            </w:r>
            <w:r w:rsidRPr="00317C89">
              <w:rPr>
                <w:rFonts w:ascii="Times New Roman" w:eastAsia="Batang" w:hAnsi="Times New Roman" w:cs="Times New Roman"/>
                <w:bCs/>
                <w:iCs/>
                <w:lang w:eastAsia="ru-RU"/>
              </w:rPr>
              <w:t>Страховые термины и понятия как отражение специфических страховых отношений.</w:t>
            </w:r>
            <w:r w:rsidRPr="00317C89">
              <w:rPr>
                <w:rFonts w:ascii="Times New Roman" w:eastAsia="Batang" w:hAnsi="Times New Roman" w:cs="Times New Roman"/>
                <w:bCs/>
                <w:lang w:eastAsia="ru-RU"/>
              </w:rPr>
              <w:t xml:space="preserve"> </w:t>
            </w:r>
            <w:r w:rsidRPr="00317C89">
              <w:rPr>
                <w:rFonts w:ascii="Times New Roman" w:eastAsia="Batang" w:hAnsi="Times New Roman" w:cs="Times New Roman"/>
                <w:bCs/>
                <w:iCs/>
                <w:lang w:eastAsia="ru-RU"/>
              </w:rPr>
              <w:t>Стороны, участвующие в страховании: страховщик, страхователь и другие лица (застрахованный, выгодоприобретатель). Объекты страхования, страховое поле. Страховой портфель. Страховой риск и страховой интерес. Страховое событие. Страховая оценка. Страховая сумма. Срок страхования. Страховой ущерб. Тарифная ставка. Страховая премия, Страховое возмещение и страховое обеспечение. Системы страхового обеспечения.</w:t>
            </w:r>
          </w:p>
        </w:tc>
        <w:tc>
          <w:tcPr>
            <w:tcW w:w="625" w:type="pct"/>
            <w:vMerge w:val="restart"/>
          </w:tcPr>
          <w:p w14:paraId="1FAAF674" w14:textId="1749186E" w:rsidR="0004639E" w:rsidRPr="00317C89" w:rsidRDefault="0004639E" w:rsidP="0004639E">
            <w:pPr>
              <w:suppressAutoHyphens/>
              <w:spacing w:after="0" w:line="276" w:lineRule="auto"/>
              <w:jc w:val="both"/>
              <w:rPr>
                <w:rFonts w:ascii="Times New Roman" w:eastAsia="Calibri" w:hAnsi="Times New Roman" w:cs="Times New Roman"/>
              </w:rPr>
            </w:pPr>
          </w:p>
        </w:tc>
        <w:tc>
          <w:tcPr>
            <w:tcW w:w="787" w:type="pct"/>
            <w:vMerge w:val="restart"/>
          </w:tcPr>
          <w:p w14:paraId="4854071E" w14:textId="77777777" w:rsidR="0004639E" w:rsidRPr="00FB771C" w:rsidRDefault="0004639E" w:rsidP="0004639E">
            <w:pPr>
              <w:spacing w:after="0" w:line="240" w:lineRule="auto"/>
              <w:rPr>
                <w:rFonts w:ascii="Times New Roman" w:eastAsia="Batang" w:hAnsi="Times New Roman" w:cs="Times New Roman"/>
                <w:lang w:eastAsia="ru-RU"/>
              </w:rPr>
            </w:pPr>
            <w:r w:rsidRPr="00FB771C">
              <w:rPr>
                <w:rFonts w:ascii="Times New Roman" w:eastAsia="Batang" w:hAnsi="Times New Roman" w:cs="Times New Roman"/>
                <w:lang w:eastAsia="ru-RU"/>
              </w:rPr>
              <w:t>ОК 1 - 5, 9</w:t>
            </w:r>
          </w:p>
          <w:p w14:paraId="6F1E78EF" w14:textId="5AA1E409" w:rsidR="0004639E" w:rsidRPr="00317C89" w:rsidRDefault="0004639E" w:rsidP="0004639E">
            <w:pPr>
              <w:spacing w:after="0" w:line="276" w:lineRule="auto"/>
              <w:rPr>
                <w:rFonts w:ascii="Times New Roman" w:eastAsia="Batang" w:hAnsi="Times New Roman" w:cs="Times New Roman"/>
                <w:highlight w:val="green"/>
                <w:lang w:eastAsia="ru-RU"/>
              </w:rPr>
            </w:pPr>
            <w:r w:rsidRPr="00FB771C">
              <w:rPr>
                <w:rFonts w:ascii="Times New Roman" w:eastAsia="Batang" w:hAnsi="Times New Roman" w:cs="Times New Roman"/>
                <w:lang w:eastAsia="ru-RU"/>
              </w:rPr>
              <w:t>ПК 1.1, 1.4, 2.3</w:t>
            </w:r>
          </w:p>
        </w:tc>
      </w:tr>
      <w:tr w:rsidR="0004639E" w:rsidRPr="00317C89" w14:paraId="65CFE17D" w14:textId="7C7FFB3A" w:rsidTr="0004639E">
        <w:trPr>
          <w:trHeight w:val="23"/>
        </w:trPr>
        <w:tc>
          <w:tcPr>
            <w:tcW w:w="964" w:type="pct"/>
            <w:vMerge/>
          </w:tcPr>
          <w:p w14:paraId="009EBFEE" w14:textId="77777777" w:rsidR="0004639E" w:rsidRPr="00317C89" w:rsidRDefault="0004639E" w:rsidP="0004639E">
            <w:pPr>
              <w:spacing w:after="0" w:line="240" w:lineRule="auto"/>
              <w:rPr>
                <w:rFonts w:ascii="Times New Roman" w:eastAsia="Batang" w:hAnsi="Times New Roman" w:cs="Times New Roman"/>
                <w:b/>
                <w:bCs/>
                <w:highlight w:val="green"/>
                <w:lang w:eastAsia="ru-RU"/>
              </w:rPr>
            </w:pPr>
          </w:p>
        </w:tc>
        <w:tc>
          <w:tcPr>
            <w:tcW w:w="2624" w:type="pct"/>
          </w:tcPr>
          <w:p w14:paraId="6535CF79" w14:textId="77777777" w:rsidR="0004639E" w:rsidRPr="00317C89" w:rsidRDefault="0004639E" w:rsidP="0004639E">
            <w:pPr>
              <w:suppressAutoHyphens/>
              <w:spacing w:after="0" w:line="240" w:lineRule="auto"/>
              <w:jc w:val="both"/>
              <w:rPr>
                <w:rFonts w:ascii="Times New Roman" w:eastAsia="Batang" w:hAnsi="Times New Roman" w:cs="Times New Roman"/>
                <w:b/>
                <w:lang w:eastAsia="ru-RU"/>
              </w:rPr>
            </w:pPr>
            <w:r w:rsidRPr="00317C89">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30E68391"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165213D7"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0286F75C" w14:textId="2A82C0C4" w:rsidTr="0004639E">
        <w:trPr>
          <w:trHeight w:val="23"/>
        </w:trPr>
        <w:tc>
          <w:tcPr>
            <w:tcW w:w="964" w:type="pct"/>
            <w:vMerge/>
          </w:tcPr>
          <w:p w14:paraId="730A7610" w14:textId="77777777" w:rsidR="0004639E" w:rsidRPr="00317C89" w:rsidRDefault="0004639E" w:rsidP="0004639E">
            <w:pPr>
              <w:spacing w:after="0" w:line="240" w:lineRule="auto"/>
              <w:rPr>
                <w:rFonts w:ascii="Times New Roman" w:eastAsia="Batang" w:hAnsi="Times New Roman" w:cs="Times New Roman"/>
                <w:b/>
                <w:bCs/>
                <w:highlight w:val="green"/>
                <w:lang w:eastAsia="ru-RU"/>
              </w:rPr>
            </w:pPr>
          </w:p>
        </w:tc>
        <w:tc>
          <w:tcPr>
            <w:tcW w:w="2624" w:type="pct"/>
          </w:tcPr>
          <w:p w14:paraId="7360351A"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Cs/>
                <w:iCs/>
                <w:lang w:eastAsia="ru-RU"/>
              </w:rPr>
              <w:t xml:space="preserve">1.Международные страховые термины: абандон, страхование «каско», и </w:t>
            </w:r>
            <w:r w:rsidRPr="00317C89">
              <w:rPr>
                <w:rFonts w:ascii="Times New Roman" w:eastAsia="Batang" w:hAnsi="Times New Roman" w:cs="Times New Roman"/>
                <w:bCs/>
                <w:iCs/>
                <w:lang w:eastAsia="ru-RU"/>
              </w:rPr>
              <w:lastRenderedPageBreak/>
              <w:t xml:space="preserve">«карго», страховой бонус, франшиза (ее виды), коносамент, </w:t>
            </w:r>
            <w:proofErr w:type="spellStart"/>
            <w:r w:rsidRPr="00317C89">
              <w:rPr>
                <w:rFonts w:ascii="Times New Roman" w:eastAsia="Batang" w:hAnsi="Times New Roman" w:cs="Times New Roman"/>
                <w:bCs/>
                <w:iCs/>
                <w:lang w:eastAsia="ru-RU"/>
              </w:rPr>
              <w:t>апдеррайтинг</w:t>
            </w:r>
            <w:proofErr w:type="spellEnd"/>
            <w:r w:rsidRPr="00317C89">
              <w:rPr>
                <w:rFonts w:ascii="Times New Roman" w:eastAsia="Batang" w:hAnsi="Times New Roman" w:cs="Times New Roman"/>
                <w:bCs/>
                <w:iCs/>
                <w:lang w:eastAsia="ru-RU"/>
              </w:rPr>
              <w:t>, сюрвейер, ковернота и др.</w:t>
            </w:r>
          </w:p>
        </w:tc>
        <w:tc>
          <w:tcPr>
            <w:tcW w:w="625" w:type="pct"/>
            <w:vMerge/>
          </w:tcPr>
          <w:p w14:paraId="7B2E3732" w14:textId="27849463" w:rsidR="0004639E" w:rsidRPr="00317C89" w:rsidRDefault="0004639E" w:rsidP="0004639E">
            <w:pPr>
              <w:suppressAutoHyphens/>
              <w:spacing w:after="0" w:line="276" w:lineRule="auto"/>
              <w:jc w:val="both"/>
              <w:rPr>
                <w:rFonts w:ascii="Times New Roman" w:eastAsia="Calibri" w:hAnsi="Times New Roman" w:cs="Times New Roman"/>
              </w:rPr>
            </w:pPr>
          </w:p>
        </w:tc>
        <w:tc>
          <w:tcPr>
            <w:tcW w:w="787" w:type="pct"/>
            <w:vMerge/>
          </w:tcPr>
          <w:p w14:paraId="76B11531" w14:textId="6A2EFBF3" w:rsidR="0004639E" w:rsidRPr="00317C89" w:rsidRDefault="0004639E" w:rsidP="0004639E">
            <w:pPr>
              <w:spacing w:after="0" w:line="276" w:lineRule="auto"/>
              <w:rPr>
                <w:rFonts w:ascii="Times New Roman" w:eastAsia="Batang" w:hAnsi="Times New Roman" w:cs="Times New Roman"/>
                <w:highlight w:val="green"/>
                <w:lang w:eastAsia="ru-RU"/>
              </w:rPr>
            </w:pPr>
          </w:p>
        </w:tc>
      </w:tr>
      <w:tr w:rsidR="0004639E" w:rsidRPr="00317C89" w14:paraId="59F8139D" w14:textId="64FF1B48" w:rsidTr="0004639E">
        <w:trPr>
          <w:trHeight w:val="23"/>
        </w:trPr>
        <w:tc>
          <w:tcPr>
            <w:tcW w:w="964" w:type="pct"/>
            <w:vMerge/>
          </w:tcPr>
          <w:p w14:paraId="0ECC2FF5" w14:textId="77777777" w:rsidR="0004639E" w:rsidRPr="00317C89" w:rsidRDefault="0004639E" w:rsidP="0004639E">
            <w:pPr>
              <w:spacing w:after="0" w:line="240" w:lineRule="auto"/>
              <w:rPr>
                <w:rFonts w:ascii="Times New Roman" w:eastAsia="Batang" w:hAnsi="Times New Roman" w:cs="Times New Roman"/>
                <w:b/>
                <w:bCs/>
                <w:highlight w:val="green"/>
                <w:lang w:eastAsia="ru-RU"/>
              </w:rPr>
            </w:pPr>
          </w:p>
        </w:tc>
        <w:tc>
          <w:tcPr>
            <w:tcW w:w="2624" w:type="pct"/>
          </w:tcPr>
          <w:p w14:paraId="42E37D0D" w14:textId="6D852A8A"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Самостоятельная работа обучающихся</w:t>
            </w:r>
          </w:p>
        </w:tc>
        <w:tc>
          <w:tcPr>
            <w:tcW w:w="625" w:type="pct"/>
            <w:vMerge/>
          </w:tcPr>
          <w:p w14:paraId="5F234ACA" w14:textId="77777777" w:rsidR="0004639E" w:rsidRPr="00317C89" w:rsidRDefault="0004639E" w:rsidP="0004639E">
            <w:pPr>
              <w:suppressAutoHyphens/>
              <w:spacing w:after="0" w:line="276" w:lineRule="auto"/>
              <w:jc w:val="both"/>
              <w:rPr>
                <w:rFonts w:ascii="Times New Roman" w:eastAsia="Calibri" w:hAnsi="Times New Roman" w:cs="Times New Roman"/>
              </w:rPr>
            </w:pPr>
          </w:p>
        </w:tc>
        <w:tc>
          <w:tcPr>
            <w:tcW w:w="787" w:type="pct"/>
            <w:vMerge/>
          </w:tcPr>
          <w:p w14:paraId="67F91719" w14:textId="77777777" w:rsidR="0004639E" w:rsidRPr="00317C89" w:rsidRDefault="0004639E" w:rsidP="0004639E">
            <w:pPr>
              <w:spacing w:after="0"/>
              <w:rPr>
                <w:rFonts w:ascii="Times New Roman" w:eastAsia="Calibri" w:hAnsi="Times New Roman" w:cs="Times New Roman"/>
              </w:rPr>
            </w:pPr>
          </w:p>
        </w:tc>
      </w:tr>
      <w:tr w:rsidR="0004639E" w:rsidRPr="00317C89" w14:paraId="141F1BA1" w14:textId="3DF429C6" w:rsidTr="0004639E">
        <w:trPr>
          <w:trHeight w:val="23"/>
        </w:trPr>
        <w:tc>
          <w:tcPr>
            <w:tcW w:w="964" w:type="pct"/>
            <w:vMerge w:val="restart"/>
          </w:tcPr>
          <w:p w14:paraId="1D155FB4" w14:textId="4188928B" w:rsidR="0004639E" w:rsidRPr="00317C89" w:rsidRDefault="0004639E" w:rsidP="0004639E">
            <w:pPr>
              <w:spacing w:after="0" w:line="240" w:lineRule="auto"/>
              <w:rPr>
                <w:rFonts w:ascii="Times New Roman" w:eastAsia="Batang" w:hAnsi="Times New Roman" w:cs="Times New Roman"/>
                <w:b/>
                <w:bCs/>
                <w:highlight w:val="green"/>
                <w:lang w:eastAsia="ru-RU"/>
              </w:rPr>
            </w:pPr>
            <w:r w:rsidRPr="00317C89">
              <w:rPr>
                <w:rFonts w:ascii="Times New Roman" w:eastAsia="Times New Roman" w:hAnsi="Times New Roman" w:cs="Times New Roman"/>
                <w:b/>
                <w:bCs/>
                <w:lang w:eastAsia="ru-RU"/>
              </w:rPr>
              <w:t>Тема 2.</w:t>
            </w:r>
            <w:r w:rsidRPr="00317C89">
              <w:rPr>
                <w:rFonts w:ascii="Times New Roman" w:eastAsia="Times New Roman" w:hAnsi="Times New Roman" w:cs="Times New Roman"/>
                <w:b/>
                <w:lang w:eastAsia="ru-RU"/>
              </w:rPr>
              <w:t>11 Классификация  видов и форм  страхования</w:t>
            </w:r>
          </w:p>
        </w:tc>
        <w:tc>
          <w:tcPr>
            <w:tcW w:w="2624" w:type="pct"/>
          </w:tcPr>
          <w:p w14:paraId="580544EC" w14:textId="77777777"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Содержание</w:t>
            </w:r>
          </w:p>
        </w:tc>
        <w:tc>
          <w:tcPr>
            <w:tcW w:w="625" w:type="pct"/>
          </w:tcPr>
          <w:p w14:paraId="5E2A4374"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tcPr>
          <w:p w14:paraId="166AA3EB"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41BA20A0" w14:textId="46BE5FF7" w:rsidTr="0004639E">
        <w:trPr>
          <w:trHeight w:val="23"/>
        </w:trPr>
        <w:tc>
          <w:tcPr>
            <w:tcW w:w="964" w:type="pct"/>
            <w:vMerge/>
          </w:tcPr>
          <w:p w14:paraId="0873BE3E"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5B560054" w14:textId="77777777" w:rsidR="0004639E" w:rsidRPr="00317C89" w:rsidRDefault="0004639E" w:rsidP="0004639E">
            <w:pPr>
              <w:spacing w:after="0" w:line="276" w:lineRule="auto"/>
              <w:rPr>
                <w:rFonts w:ascii="Times New Roman" w:eastAsia="Times New Roman" w:hAnsi="Times New Roman" w:cs="Times New Roman"/>
                <w:bCs/>
                <w:lang w:eastAsia="ru-RU"/>
              </w:rPr>
            </w:pPr>
            <w:r w:rsidRPr="00317C89">
              <w:rPr>
                <w:rFonts w:ascii="Times New Roman" w:eastAsia="Times New Roman" w:hAnsi="Times New Roman" w:cs="Times New Roman"/>
                <w:bCs/>
                <w:lang w:eastAsia="ru-RU"/>
              </w:rPr>
              <w:t>1.</w:t>
            </w:r>
            <w:r w:rsidRPr="00317C89">
              <w:rPr>
                <w:rFonts w:ascii="Times New Roman" w:eastAsia="Times New Roman" w:hAnsi="Times New Roman" w:cs="Times New Roman"/>
                <w:bCs/>
                <w:iCs/>
                <w:lang w:eastAsia="ru-RU"/>
              </w:rPr>
              <w:t>Общие основы и принципы классификации страхования. Понятие всеобщей классификации по объектам страхования: отрасли, подотрасли и виды страхования.</w:t>
            </w:r>
            <w:r w:rsidRPr="00317C89">
              <w:rPr>
                <w:rFonts w:ascii="Times New Roman" w:eastAsia="Times New Roman" w:hAnsi="Times New Roman" w:cs="Times New Roman"/>
                <w:bCs/>
                <w:lang w:eastAsia="ru-RU"/>
              </w:rPr>
              <w:t xml:space="preserve"> </w:t>
            </w:r>
            <w:r w:rsidRPr="00317C89">
              <w:rPr>
                <w:rFonts w:ascii="Times New Roman" w:eastAsia="Times New Roman" w:hAnsi="Times New Roman" w:cs="Times New Roman"/>
                <w:bCs/>
                <w:iCs/>
                <w:lang w:eastAsia="ru-RU"/>
              </w:rPr>
              <w:t xml:space="preserve">Классификация страхования по объектам страхования в соответствии с законом Российской Федерации «Об организации страхового дела в Российской Федерации». Особенности классификации по видам страховой деятельности в соответствии с условиями лицензирования страховой деятельности на территории Российской Федерации. </w:t>
            </w:r>
          </w:p>
          <w:p w14:paraId="0D576C03" w14:textId="77777777" w:rsidR="0004639E" w:rsidRPr="00317C89" w:rsidRDefault="0004639E" w:rsidP="0004639E">
            <w:pPr>
              <w:spacing w:after="0" w:line="276" w:lineRule="auto"/>
              <w:rPr>
                <w:rFonts w:ascii="Times New Roman" w:eastAsia="Batang" w:hAnsi="Times New Roman" w:cs="Times New Roman"/>
                <w:b/>
                <w:bCs/>
                <w:lang w:eastAsia="ru-RU"/>
              </w:rPr>
            </w:pPr>
            <w:r w:rsidRPr="00317C89">
              <w:rPr>
                <w:rFonts w:ascii="Times New Roman" w:eastAsia="Times New Roman" w:hAnsi="Times New Roman" w:cs="Times New Roman"/>
                <w:bCs/>
                <w:lang w:eastAsia="ru-RU"/>
              </w:rPr>
              <w:t>2.</w:t>
            </w:r>
            <w:r w:rsidRPr="00317C89">
              <w:rPr>
                <w:rFonts w:ascii="Times New Roman" w:eastAsia="Times New Roman" w:hAnsi="Times New Roman" w:cs="Times New Roman"/>
                <w:bCs/>
                <w:iCs/>
                <w:lang w:eastAsia="ru-RU"/>
              </w:rPr>
              <w:t>Социальное страхование в системе социальной защиты населения</w:t>
            </w:r>
            <w:r w:rsidRPr="00317C89">
              <w:rPr>
                <w:rFonts w:ascii="Times New Roman" w:eastAsia="Times New Roman" w:hAnsi="Times New Roman" w:cs="Times New Roman"/>
                <w:bCs/>
                <w:lang w:eastAsia="ru-RU"/>
              </w:rPr>
              <w:t xml:space="preserve">. </w:t>
            </w:r>
            <w:r w:rsidRPr="00317C89">
              <w:rPr>
                <w:rFonts w:ascii="Times New Roman" w:eastAsia="Times New Roman" w:hAnsi="Times New Roman" w:cs="Times New Roman"/>
                <w:lang w:eastAsia="ru-RU"/>
              </w:rPr>
              <w:t>Формы проведения страхования.</w:t>
            </w:r>
          </w:p>
        </w:tc>
        <w:tc>
          <w:tcPr>
            <w:tcW w:w="625" w:type="pct"/>
            <w:vMerge w:val="restart"/>
          </w:tcPr>
          <w:p w14:paraId="735DBA88" w14:textId="25449A3D"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val="restart"/>
          </w:tcPr>
          <w:p w14:paraId="582F8CD4" w14:textId="77777777" w:rsidR="0004639E" w:rsidRPr="00FB771C" w:rsidRDefault="0004639E" w:rsidP="0004639E">
            <w:pPr>
              <w:spacing w:after="0" w:line="240" w:lineRule="auto"/>
              <w:rPr>
                <w:rFonts w:ascii="Times New Roman" w:eastAsia="Batang" w:hAnsi="Times New Roman" w:cs="Times New Roman"/>
                <w:lang w:eastAsia="ru-RU"/>
              </w:rPr>
            </w:pPr>
            <w:r w:rsidRPr="00FB771C">
              <w:rPr>
                <w:rFonts w:ascii="Times New Roman" w:eastAsia="Batang" w:hAnsi="Times New Roman" w:cs="Times New Roman"/>
                <w:lang w:eastAsia="ru-RU"/>
              </w:rPr>
              <w:t>ОК 1 - 5, 9</w:t>
            </w:r>
          </w:p>
          <w:p w14:paraId="29E14253" w14:textId="333A971B"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r w:rsidRPr="00FB771C">
              <w:rPr>
                <w:rFonts w:ascii="Times New Roman" w:eastAsia="Batang" w:hAnsi="Times New Roman" w:cs="Times New Roman"/>
                <w:lang w:eastAsia="ru-RU"/>
              </w:rPr>
              <w:t>ПК 1.1, 1.4, 2.3</w:t>
            </w:r>
          </w:p>
        </w:tc>
      </w:tr>
      <w:tr w:rsidR="0004639E" w:rsidRPr="00317C89" w14:paraId="3AF5CE9C" w14:textId="5936EEE7" w:rsidTr="0004639E">
        <w:trPr>
          <w:trHeight w:val="23"/>
        </w:trPr>
        <w:tc>
          <w:tcPr>
            <w:tcW w:w="964" w:type="pct"/>
            <w:vMerge/>
          </w:tcPr>
          <w:p w14:paraId="1C8275FD"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53F538E9" w14:textId="77777777" w:rsidR="0004639E" w:rsidRPr="00317C89" w:rsidRDefault="0004639E" w:rsidP="0004639E">
            <w:pPr>
              <w:suppressAutoHyphens/>
              <w:spacing w:after="0" w:line="240" w:lineRule="auto"/>
              <w:jc w:val="both"/>
              <w:rPr>
                <w:rFonts w:ascii="Times New Roman" w:eastAsia="Batang" w:hAnsi="Times New Roman" w:cs="Times New Roman"/>
                <w:b/>
                <w:lang w:eastAsia="ru-RU"/>
              </w:rPr>
            </w:pPr>
            <w:r w:rsidRPr="00317C89">
              <w:rPr>
                <w:rFonts w:ascii="Times New Roman" w:eastAsia="Batang" w:hAnsi="Times New Roman" w:cs="Times New Roman"/>
                <w:b/>
                <w:bCs/>
                <w:lang w:eastAsia="ru-RU"/>
              </w:rPr>
              <w:t>В том числе практических занятий и лабораторных работ</w:t>
            </w:r>
          </w:p>
        </w:tc>
        <w:tc>
          <w:tcPr>
            <w:tcW w:w="625" w:type="pct"/>
            <w:vMerge/>
          </w:tcPr>
          <w:p w14:paraId="50F3ECE6" w14:textId="77777777"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38D41351" w14:textId="77777777" w:rsidR="0004639E" w:rsidRPr="00317C89"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317C89" w14:paraId="79075CF4" w14:textId="353EE240" w:rsidTr="0004639E">
        <w:trPr>
          <w:trHeight w:val="23"/>
        </w:trPr>
        <w:tc>
          <w:tcPr>
            <w:tcW w:w="964" w:type="pct"/>
            <w:vMerge/>
          </w:tcPr>
          <w:p w14:paraId="03041BC1"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4FA96FDD" w14:textId="77777777" w:rsidR="0004639E" w:rsidRPr="00317C89" w:rsidRDefault="0004639E" w:rsidP="0004639E">
            <w:pPr>
              <w:tabs>
                <w:tab w:val="left" w:pos="0"/>
              </w:tabs>
              <w:spacing w:after="0" w:line="276" w:lineRule="auto"/>
              <w:jc w:val="both"/>
              <w:rPr>
                <w:rFonts w:ascii="Times New Roman" w:eastAsia="Batang" w:hAnsi="Times New Roman" w:cs="Times New Roman"/>
                <w:b/>
                <w:bCs/>
                <w:lang w:eastAsia="ru-RU"/>
              </w:rPr>
            </w:pPr>
            <w:r w:rsidRPr="00317C89">
              <w:rPr>
                <w:rFonts w:ascii="Times New Roman" w:eastAsia="Times New Roman" w:hAnsi="Times New Roman" w:cs="Times New Roman"/>
                <w:lang w:eastAsia="ru-RU"/>
              </w:rPr>
              <w:t>1.Принципы обязательного и добровольного страхования.</w:t>
            </w:r>
          </w:p>
        </w:tc>
        <w:tc>
          <w:tcPr>
            <w:tcW w:w="625" w:type="pct"/>
            <w:vMerge/>
          </w:tcPr>
          <w:p w14:paraId="4AA5A2AE" w14:textId="4CBD9DD0"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51746303" w14:textId="4E91DC4F"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r>
      <w:tr w:rsidR="0004639E" w:rsidRPr="00317C89" w14:paraId="0AC285DB" w14:textId="1E2B9A91" w:rsidTr="0004639E">
        <w:trPr>
          <w:trHeight w:val="23"/>
        </w:trPr>
        <w:tc>
          <w:tcPr>
            <w:tcW w:w="964" w:type="pct"/>
            <w:vMerge/>
          </w:tcPr>
          <w:p w14:paraId="2A85E7F1" w14:textId="77777777" w:rsidR="0004639E" w:rsidRPr="00317C89" w:rsidRDefault="0004639E" w:rsidP="0004639E">
            <w:pPr>
              <w:spacing w:after="0" w:line="276" w:lineRule="auto"/>
              <w:rPr>
                <w:rFonts w:ascii="Times New Roman" w:eastAsia="Batang" w:hAnsi="Times New Roman" w:cs="Times New Roman"/>
                <w:b/>
                <w:bCs/>
                <w:highlight w:val="green"/>
                <w:lang w:eastAsia="ru-RU"/>
              </w:rPr>
            </w:pPr>
          </w:p>
        </w:tc>
        <w:tc>
          <w:tcPr>
            <w:tcW w:w="2624" w:type="pct"/>
          </w:tcPr>
          <w:p w14:paraId="531E22F9" w14:textId="0191D449" w:rsidR="0004639E" w:rsidRPr="00317C89" w:rsidRDefault="0004639E" w:rsidP="0004639E">
            <w:pPr>
              <w:spacing w:after="0" w:line="276" w:lineRule="auto"/>
              <w:jc w:val="both"/>
              <w:rPr>
                <w:rFonts w:ascii="Times New Roman" w:eastAsia="Batang" w:hAnsi="Times New Roman" w:cs="Times New Roman"/>
                <w:b/>
                <w:bCs/>
                <w:lang w:eastAsia="ru-RU"/>
              </w:rPr>
            </w:pPr>
            <w:r w:rsidRPr="00317C89">
              <w:rPr>
                <w:rFonts w:ascii="Times New Roman" w:eastAsia="Batang" w:hAnsi="Times New Roman" w:cs="Times New Roman"/>
                <w:b/>
                <w:bCs/>
                <w:lang w:eastAsia="ru-RU"/>
              </w:rPr>
              <w:t>Самостоятельная работа обучающихся</w:t>
            </w:r>
          </w:p>
        </w:tc>
        <w:tc>
          <w:tcPr>
            <w:tcW w:w="625" w:type="pct"/>
            <w:vMerge/>
          </w:tcPr>
          <w:p w14:paraId="0F8B6EA8" w14:textId="2DFC6DBE"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7" w:type="pct"/>
            <w:vMerge/>
          </w:tcPr>
          <w:p w14:paraId="76E6AE88" w14:textId="62E95F5D" w:rsidR="0004639E" w:rsidRPr="00317C89" w:rsidRDefault="0004639E" w:rsidP="0004639E">
            <w:pPr>
              <w:suppressAutoHyphens/>
              <w:spacing w:after="0" w:line="276" w:lineRule="auto"/>
              <w:jc w:val="both"/>
              <w:rPr>
                <w:rFonts w:ascii="Times New Roman" w:eastAsia="Batang" w:hAnsi="Times New Roman" w:cs="Times New Roman"/>
                <w:highlight w:val="green"/>
                <w:lang w:eastAsia="ru-RU"/>
              </w:rPr>
            </w:pPr>
          </w:p>
        </w:tc>
      </w:tr>
      <w:tr w:rsidR="0004639E" w:rsidRPr="00317C89" w14:paraId="41546FFA" w14:textId="7A44BF49" w:rsidTr="0004639E">
        <w:trPr>
          <w:trHeight w:val="23"/>
        </w:trPr>
        <w:tc>
          <w:tcPr>
            <w:tcW w:w="3588" w:type="pct"/>
            <w:gridSpan w:val="2"/>
          </w:tcPr>
          <w:p w14:paraId="1DFC61CC" w14:textId="77777777" w:rsidR="0004639E" w:rsidRPr="00317C89" w:rsidRDefault="0004639E" w:rsidP="0004639E">
            <w:pPr>
              <w:suppressAutoHyphens/>
              <w:spacing w:after="0" w:line="276" w:lineRule="auto"/>
              <w:rPr>
                <w:rFonts w:ascii="Times New Roman" w:eastAsia="Batang" w:hAnsi="Times New Roman" w:cs="Times New Roman"/>
                <w:b/>
                <w:lang w:eastAsia="ru-RU"/>
              </w:rPr>
            </w:pPr>
            <w:r w:rsidRPr="00317C89">
              <w:rPr>
                <w:rFonts w:ascii="Times New Roman" w:eastAsia="Batang" w:hAnsi="Times New Roman" w:cs="Times New Roman"/>
                <w:b/>
                <w:lang w:eastAsia="ru-RU"/>
              </w:rPr>
              <w:t>Промежуточная аттестация</w:t>
            </w:r>
          </w:p>
        </w:tc>
        <w:tc>
          <w:tcPr>
            <w:tcW w:w="625" w:type="pct"/>
          </w:tcPr>
          <w:p w14:paraId="27D53884" w14:textId="77777777" w:rsidR="0004639E" w:rsidRPr="00317C89" w:rsidRDefault="0004639E" w:rsidP="0004639E">
            <w:pPr>
              <w:spacing w:after="0" w:line="276" w:lineRule="auto"/>
              <w:rPr>
                <w:rFonts w:ascii="Times New Roman" w:eastAsia="Batang" w:hAnsi="Times New Roman" w:cs="Times New Roman"/>
                <w:b/>
                <w:i/>
                <w:highlight w:val="green"/>
                <w:lang w:eastAsia="ru-RU"/>
              </w:rPr>
            </w:pPr>
          </w:p>
        </w:tc>
        <w:tc>
          <w:tcPr>
            <w:tcW w:w="787" w:type="pct"/>
          </w:tcPr>
          <w:p w14:paraId="39E5D621" w14:textId="77777777" w:rsidR="0004639E" w:rsidRPr="00317C89" w:rsidRDefault="0004639E" w:rsidP="0004639E">
            <w:pPr>
              <w:spacing w:after="0" w:line="276" w:lineRule="auto"/>
              <w:rPr>
                <w:rFonts w:ascii="Times New Roman" w:eastAsia="Batang" w:hAnsi="Times New Roman" w:cs="Times New Roman"/>
                <w:b/>
                <w:i/>
                <w:highlight w:val="green"/>
                <w:lang w:eastAsia="ru-RU"/>
              </w:rPr>
            </w:pPr>
          </w:p>
        </w:tc>
      </w:tr>
      <w:tr w:rsidR="0004639E" w:rsidRPr="00317C89" w14:paraId="5E1F138C" w14:textId="40838875" w:rsidTr="0004639E">
        <w:trPr>
          <w:trHeight w:val="23"/>
        </w:trPr>
        <w:tc>
          <w:tcPr>
            <w:tcW w:w="3588" w:type="pct"/>
            <w:gridSpan w:val="2"/>
          </w:tcPr>
          <w:p w14:paraId="5F58A84E" w14:textId="408250E2" w:rsidR="0004639E" w:rsidRPr="00317C89" w:rsidRDefault="0004639E" w:rsidP="0004639E">
            <w:pPr>
              <w:spacing w:after="0" w:line="276" w:lineRule="auto"/>
              <w:rPr>
                <w:rFonts w:ascii="Times New Roman" w:eastAsia="Batang" w:hAnsi="Times New Roman" w:cs="Times New Roman"/>
                <w:b/>
                <w:bCs/>
                <w:lang w:eastAsia="ru-RU"/>
              </w:rPr>
            </w:pPr>
            <w:r w:rsidRPr="00317C89">
              <w:rPr>
                <w:rFonts w:ascii="Times New Roman" w:eastAsia="Batang" w:hAnsi="Times New Roman" w:cs="Times New Roman"/>
                <w:b/>
                <w:bCs/>
                <w:lang w:eastAsia="ru-RU"/>
              </w:rPr>
              <w:t>Всего</w:t>
            </w:r>
          </w:p>
        </w:tc>
        <w:tc>
          <w:tcPr>
            <w:tcW w:w="625" w:type="pct"/>
          </w:tcPr>
          <w:p w14:paraId="406576C9" w14:textId="4DEB839C" w:rsidR="0004639E" w:rsidRPr="00317C89" w:rsidRDefault="0004639E" w:rsidP="0004639E">
            <w:pPr>
              <w:spacing w:after="0" w:line="276" w:lineRule="auto"/>
              <w:jc w:val="center"/>
              <w:rPr>
                <w:rFonts w:ascii="Times New Roman" w:eastAsia="Batang" w:hAnsi="Times New Roman" w:cs="Times New Roman"/>
                <w:b/>
                <w:bCs/>
                <w:iCs/>
                <w:lang w:eastAsia="ru-RU"/>
              </w:rPr>
            </w:pPr>
            <w:r w:rsidRPr="00317C89">
              <w:rPr>
                <w:rFonts w:ascii="Times New Roman" w:eastAsia="Batang" w:hAnsi="Times New Roman" w:cs="Times New Roman"/>
                <w:b/>
                <w:bCs/>
                <w:iCs/>
                <w:lang w:eastAsia="ru-RU"/>
              </w:rPr>
              <w:t>36</w:t>
            </w:r>
          </w:p>
        </w:tc>
        <w:tc>
          <w:tcPr>
            <w:tcW w:w="787" w:type="pct"/>
          </w:tcPr>
          <w:p w14:paraId="0F8AE27A" w14:textId="77777777" w:rsidR="0004639E" w:rsidRPr="00317C89" w:rsidRDefault="0004639E" w:rsidP="0004639E">
            <w:pPr>
              <w:spacing w:after="0" w:line="276" w:lineRule="auto"/>
              <w:rPr>
                <w:rFonts w:ascii="Times New Roman" w:eastAsia="Batang" w:hAnsi="Times New Roman" w:cs="Times New Roman"/>
                <w:b/>
                <w:bCs/>
                <w:i/>
                <w:highlight w:val="green"/>
                <w:lang w:eastAsia="ru-RU"/>
              </w:rPr>
            </w:pPr>
          </w:p>
        </w:tc>
      </w:tr>
    </w:tbl>
    <w:p w14:paraId="7220F12D" w14:textId="77777777" w:rsidR="007742E1" w:rsidRPr="007742E1" w:rsidRDefault="007742E1" w:rsidP="007742E1">
      <w:pPr>
        <w:suppressAutoHyphens/>
        <w:spacing w:after="200" w:line="276" w:lineRule="auto"/>
        <w:jc w:val="both"/>
        <w:rPr>
          <w:rFonts w:ascii="Times New Roman" w:eastAsia="Batang" w:hAnsi="Times New Roman" w:cs="Times New Roman"/>
          <w:i/>
          <w:lang w:eastAsia="ru-RU"/>
        </w:rPr>
      </w:pPr>
    </w:p>
    <w:p w14:paraId="74D132AC" w14:textId="77777777" w:rsidR="007742E1" w:rsidRPr="007742E1" w:rsidRDefault="007742E1" w:rsidP="00B93136">
      <w:pPr>
        <w:spacing w:after="200" w:line="276" w:lineRule="auto"/>
        <w:rPr>
          <w:rFonts w:ascii="Times New Roman" w:eastAsia="Batang" w:hAnsi="Times New Roman" w:cs="Times New Roman"/>
          <w:i/>
          <w:lang w:eastAsia="ru-RU"/>
        </w:rPr>
        <w:sectPr w:rsidR="007742E1" w:rsidRPr="007742E1" w:rsidSect="00111D30">
          <w:pgSz w:w="16840" w:h="11907" w:orient="landscape"/>
          <w:pgMar w:top="851" w:right="1134" w:bottom="851" w:left="992" w:header="709" w:footer="709" w:gutter="0"/>
          <w:cols w:space="720"/>
        </w:sectPr>
      </w:pPr>
    </w:p>
    <w:p w14:paraId="1891DCE9" w14:textId="77777777" w:rsidR="007742E1" w:rsidRPr="007742E1" w:rsidRDefault="007742E1" w:rsidP="00B93136">
      <w:pPr>
        <w:spacing w:after="0" w:line="276" w:lineRule="auto"/>
        <w:jc w:val="center"/>
        <w:rPr>
          <w:rFonts w:ascii="Times New Roman" w:eastAsia="Batang" w:hAnsi="Times New Roman" w:cs="Batang"/>
          <w:b/>
          <w:bCs/>
          <w:sz w:val="24"/>
          <w:szCs w:val="24"/>
          <w:lang w:eastAsia="ru-RU"/>
        </w:rPr>
      </w:pPr>
      <w:r w:rsidRPr="007742E1">
        <w:rPr>
          <w:rFonts w:ascii="Times New Roman" w:eastAsia="Batang" w:hAnsi="Times New Roman" w:cs="Batang"/>
          <w:b/>
          <w:bCs/>
          <w:sz w:val="24"/>
          <w:szCs w:val="24"/>
          <w:lang w:eastAsia="ru-RU"/>
        </w:rPr>
        <w:lastRenderedPageBreak/>
        <w:t>3. УСЛОВИЯ РЕАЛИЗАЦИИ УЧЕБНОЙ ДИСЦИПЛИНЫ</w:t>
      </w:r>
    </w:p>
    <w:p w14:paraId="273643C1" w14:textId="77777777" w:rsidR="00FB771C" w:rsidRDefault="00FB771C" w:rsidP="007742E1">
      <w:pPr>
        <w:spacing w:after="0" w:line="276" w:lineRule="auto"/>
        <w:ind w:firstLine="709"/>
        <w:jc w:val="both"/>
        <w:rPr>
          <w:rFonts w:ascii="Times New Roman" w:eastAsia="Times New Roman" w:hAnsi="Times New Roman" w:cs="Times New Roman"/>
          <w:b/>
          <w:bCs/>
          <w:sz w:val="24"/>
          <w:szCs w:val="24"/>
          <w:lang w:eastAsia="ru-RU"/>
        </w:rPr>
      </w:pPr>
    </w:p>
    <w:p w14:paraId="2ED483D4" w14:textId="77777777" w:rsidR="007742E1" w:rsidRPr="00FE1881" w:rsidRDefault="007742E1" w:rsidP="00FE1881">
      <w:pPr>
        <w:spacing w:after="0" w:line="276" w:lineRule="auto"/>
        <w:ind w:firstLine="709"/>
        <w:jc w:val="both"/>
        <w:rPr>
          <w:rFonts w:ascii="Times New Roman" w:eastAsia="Times New Roman" w:hAnsi="Times New Roman" w:cs="Times New Roman"/>
          <w:bCs/>
          <w:sz w:val="24"/>
          <w:szCs w:val="24"/>
          <w:lang w:eastAsia="ru-RU"/>
        </w:rPr>
      </w:pPr>
      <w:r w:rsidRPr="00FE1881">
        <w:rPr>
          <w:rFonts w:ascii="Times New Roman" w:eastAsia="Times New Roman" w:hAnsi="Times New Roman" w:cs="Times New Roman"/>
          <w:bCs/>
          <w:sz w:val="24"/>
          <w:szCs w:val="24"/>
          <w:lang w:eastAsia="ru-RU"/>
        </w:rPr>
        <w:t xml:space="preserve">3.1. Для реализации программы </w:t>
      </w:r>
      <w:r w:rsidR="008A1CB5" w:rsidRPr="00FE1881">
        <w:rPr>
          <w:rFonts w:ascii="Times New Roman" w:eastAsia="Times New Roman" w:hAnsi="Times New Roman" w:cs="Times New Roman"/>
          <w:bCs/>
          <w:sz w:val="24"/>
          <w:szCs w:val="24"/>
          <w:lang w:eastAsia="ru-RU"/>
        </w:rPr>
        <w:t>учебной дисциплины</w:t>
      </w:r>
      <w:r w:rsidRPr="00FE1881">
        <w:rPr>
          <w:rFonts w:ascii="Times New Roman" w:eastAsia="Times New Roman" w:hAnsi="Times New Roman" w:cs="Times New Roman"/>
          <w:bCs/>
          <w:sz w:val="24"/>
          <w:szCs w:val="24"/>
          <w:lang w:eastAsia="ru-RU"/>
        </w:rPr>
        <w:t xml:space="preserve"> должны быть предусмотрены следующие специальные помещения:</w:t>
      </w:r>
    </w:p>
    <w:p w14:paraId="7DB42365" w14:textId="313B20CC" w:rsidR="007742E1" w:rsidRPr="00FE1881" w:rsidRDefault="007742E1" w:rsidP="00FE1881">
      <w:pPr>
        <w:suppressAutoHyphens/>
        <w:spacing w:after="0" w:line="276" w:lineRule="auto"/>
        <w:ind w:firstLine="709"/>
        <w:jc w:val="both"/>
        <w:rPr>
          <w:rFonts w:ascii="Times New Roman" w:eastAsia="Times New Roman" w:hAnsi="Times New Roman" w:cs="Times New Roman"/>
          <w:bCs/>
          <w:i/>
          <w:sz w:val="24"/>
          <w:szCs w:val="24"/>
          <w:lang w:eastAsia="ru-RU"/>
        </w:rPr>
      </w:pPr>
      <w:r w:rsidRPr="00FE1881">
        <w:rPr>
          <w:rFonts w:ascii="Times New Roman" w:eastAsia="Times New Roman" w:hAnsi="Times New Roman" w:cs="Times New Roman"/>
          <w:bCs/>
          <w:sz w:val="24"/>
          <w:szCs w:val="24"/>
          <w:lang w:eastAsia="ru-RU"/>
        </w:rPr>
        <w:t>Кабинет</w:t>
      </w:r>
      <w:r w:rsidRPr="00FE1881">
        <w:rPr>
          <w:rFonts w:ascii="Times New Roman" w:eastAsia="Times New Roman" w:hAnsi="Times New Roman" w:cs="Times New Roman"/>
          <w:bCs/>
          <w:i/>
          <w:sz w:val="24"/>
          <w:szCs w:val="24"/>
          <w:lang w:eastAsia="ru-RU"/>
        </w:rPr>
        <w:t xml:space="preserve"> </w:t>
      </w:r>
      <w:r w:rsidRPr="00FE1881">
        <w:rPr>
          <w:rFonts w:ascii="Times New Roman" w:eastAsia="Times New Roman" w:hAnsi="Times New Roman" w:cs="Times New Roman"/>
          <w:bCs/>
          <w:sz w:val="24"/>
          <w:szCs w:val="24"/>
          <w:lang w:eastAsia="ru-RU"/>
        </w:rPr>
        <w:t>«</w:t>
      </w:r>
      <w:r w:rsidR="005E0AF1">
        <w:rPr>
          <w:rFonts w:ascii="Times New Roman" w:eastAsia="Times New Roman" w:hAnsi="Times New Roman" w:cs="Times New Roman"/>
          <w:bCs/>
          <w:iCs/>
          <w:sz w:val="24"/>
          <w:szCs w:val="24"/>
          <w:lang w:eastAsia="ru-RU"/>
        </w:rPr>
        <w:t>Профессиональных д</w:t>
      </w:r>
      <w:r w:rsidR="00DA098E" w:rsidRPr="00FE1881">
        <w:rPr>
          <w:rFonts w:ascii="Times New Roman" w:eastAsia="Times New Roman" w:hAnsi="Times New Roman" w:cs="Times New Roman"/>
          <w:bCs/>
          <w:iCs/>
          <w:sz w:val="24"/>
          <w:szCs w:val="24"/>
          <w:lang w:eastAsia="ru-RU"/>
        </w:rPr>
        <w:t>исциплин</w:t>
      </w:r>
      <w:r w:rsidRPr="00FE1881">
        <w:rPr>
          <w:rFonts w:ascii="Times New Roman" w:eastAsia="Times New Roman" w:hAnsi="Times New Roman" w:cs="Times New Roman"/>
          <w:bCs/>
          <w:iCs/>
          <w:sz w:val="24"/>
          <w:szCs w:val="24"/>
          <w:lang w:eastAsia="ru-RU"/>
        </w:rPr>
        <w:t xml:space="preserve">», оснащенный в соответствии с п. 6.1.2.1 образовательной программы по </w:t>
      </w:r>
      <w:r w:rsidRPr="00FE1881">
        <w:rPr>
          <w:rFonts w:ascii="Times New Roman" w:eastAsia="Times New Roman" w:hAnsi="Times New Roman" w:cs="Times New Roman"/>
          <w:bCs/>
          <w:sz w:val="24"/>
          <w:szCs w:val="24"/>
          <w:lang w:eastAsia="ru-RU"/>
        </w:rPr>
        <w:t>специальности</w:t>
      </w:r>
      <w:r w:rsidRPr="00FE1881">
        <w:rPr>
          <w:rFonts w:ascii="Times New Roman" w:eastAsia="Times New Roman" w:hAnsi="Times New Roman" w:cs="Times New Roman"/>
          <w:bCs/>
          <w:i/>
          <w:sz w:val="24"/>
          <w:szCs w:val="24"/>
          <w:lang w:eastAsia="ru-RU"/>
        </w:rPr>
        <w:t>.</w:t>
      </w:r>
      <w:r w:rsidRPr="00FE1881">
        <w:rPr>
          <w:rFonts w:ascii="Times New Roman" w:eastAsia="Times New Roman" w:hAnsi="Times New Roman" w:cs="Times New Roman"/>
          <w:b/>
          <w:bCs/>
          <w:iCs/>
          <w:sz w:val="24"/>
          <w:szCs w:val="24"/>
          <w:lang w:eastAsia="ru-RU"/>
        </w:rPr>
        <w:t xml:space="preserve"> </w:t>
      </w:r>
    </w:p>
    <w:p w14:paraId="554565E1" w14:textId="77777777" w:rsidR="00FB771C" w:rsidRPr="00FE1881" w:rsidRDefault="00FB771C" w:rsidP="00FE1881">
      <w:pPr>
        <w:spacing w:after="0" w:line="276" w:lineRule="auto"/>
        <w:ind w:firstLine="709"/>
        <w:rPr>
          <w:rFonts w:ascii="Times New Roman" w:eastAsia="Times New Roman" w:hAnsi="Times New Roman" w:cs="Times New Roman"/>
          <w:b/>
          <w:bCs/>
          <w:sz w:val="24"/>
          <w:szCs w:val="24"/>
          <w:lang w:eastAsia="ru-RU"/>
        </w:rPr>
      </w:pPr>
    </w:p>
    <w:p w14:paraId="02BED52D" w14:textId="77777777" w:rsidR="007742E1" w:rsidRPr="00FE1881" w:rsidRDefault="007742E1" w:rsidP="00FE1881">
      <w:pPr>
        <w:spacing w:after="0" w:line="276" w:lineRule="auto"/>
        <w:ind w:firstLine="709"/>
        <w:rPr>
          <w:rFonts w:ascii="Times New Roman" w:eastAsia="Times New Roman" w:hAnsi="Times New Roman" w:cs="Times New Roman"/>
          <w:b/>
          <w:bCs/>
          <w:sz w:val="24"/>
          <w:szCs w:val="24"/>
          <w:lang w:eastAsia="ru-RU"/>
        </w:rPr>
      </w:pPr>
      <w:r w:rsidRPr="00FE1881">
        <w:rPr>
          <w:rFonts w:ascii="Times New Roman" w:eastAsia="Times New Roman" w:hAnsi="Times New Roman" w:cs="Times New Roman"/>
          <w:b/>
          <w:bCs/>
          <w:sz w:val="24"/>
          <w:szCs w:val="24"/>
          <w:lang w:eastAsia="ru-RU"/>
        </w:rPr>
        <w:t>3.2. Информационное обеспечение реализации программы</w:t>
      </w:r>
    </w:p>
    <w:p w14:paraId="6E04E002" w14:textId="77777777" w:rsidR="007742E1" w:rsidRPr="00FE1881" w:rsidRDefault="007742E1" w:rsidP="00FE1881">
      <w:pPr>
        <w:suppressAutoHyphens/>
        <w:spacing w:after="0" w:line="276" w:lineRule="auto"/>
        <w:ind w:firstLine="709"/>
        <w:jc w:val="both"/>
        <w:rPr>
          <w:rFonts w:ascii="Times New Roman" w:eastAsia="Times New Roman" w:hAnsi="Times New Roman" w:cs="Times New Roman"/>
          <w:sz w:val="24"/>
          <w:szCs w:val="24"/>
          <w:lang w:eastAsia="ru-RU"/>
        </w:rPr>
      </w:pPr>
      <w:r w:rsidRPr="00FE188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E188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E188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984325" w14:textId="77777777" w:rsidR="00FB771C" w:rsidRPr="00FE1881" w:rsidRDefault="00FB771C" w:rsidP="00FE1881">
      <w:pPr>
        <w:spacing w:after="0" w:line="276" w:lineRule="auto"/>
        <w:ind w:firstLine="709"/>
        <w:contextualSpacing/>
        <w:rPr>
          <w:rFonts w:ascii="Times New Roman" w:eastAsia="Times New Roman" w:hAnsi="Times New Roman" w:cs="Times New Roman"/>
          <w:sz w:val="24"/>
          <w:szCs w:val="24"/>
          <w:lang w:eastAsia="ru-RU"/>
        </w:rPr>
      </w:pPr>
    </w:p>
    <w:p w14:paraId="4C12A391" w14:textId="7DB3BE4B" w:rsidR="007742E1" w:rsidRPr="00FE1881" w:rsidRDefault="00FB771C" w:rsidP="00FE1881">
      <w:pPr>
        <w:spacing w:after="0" w:line="276" w:lineRule="auto"/>
        <w:ind w:firstLine="709"/>
        <w:contextualSpacing/>
        <w:rPr>
          <w:rFonts w:ascii="Times New Roman" w:eastAsia="Times New Roman" w:hAnsi="Times New Roman" w:cs="Times New Roman"/>
          <w:b/>
          <w:sz w:val="24"/>
          <w:szCs w:val="24"/>
          <w:lang w:eastAsia="ru-RU"/>
        </w:rPr>
      </w:pPr>
      <w:r w:rsidRPr="00FE1881">
        <w:rPr>
          <w:rFonts w:ascii="Times New Roman" w:eastAsia="Times New Roman" w:hAnsi="Times New Roman" w:cs="Times New Roman"/>
          <w:b/>
          <w:sz w:val="24"/>
          <w:szCs w:val="24"/>
          <w:lang w:eastAsia="ru-RU"/>
        </w:rPr>
        <w:t>3.2.1. Основные печатные издания</w:t>
      </w:r>
    </w:p>
    <w:p w14:paraId="7FD0860E" w14:textId="14F56D3B" w:rsidR="00FB771C" w:rsidRPr="00FE1881" w:rsidRDefault="00FB771C" w:rsidP="00FE1881">
      <w:pPr>
        <w:spacing w:after="0" w:line="276" w:lineRule="auto"/>
        <w:ind w:firstLine="709"/>
        <w:contextualSpacing/>
        <w:jc w:val="both"/>
        <w:rPr>
          <w:rFonts w:ascii="Times New Roman" w:eastAsia="Times New Roman" w:hAnsi="Times New Roman" w:cs="Times New Roman"/>
          <w:sz w:val="24"/>
          <w:szCs w:val="24"/>
          <w:lang w:eastAsia="ru-RU"/>
        </w:rPr>
      </w:pPr>
      <w:r w:rsidRPr="00FE1881">
        <w:rPr>
          <w:rFonts w:ascii="Times New Roman" w:eastAsia="Times New Roman" w:hAnsi="Times New Roman" w:cs="Times New Roman"/>
          <w:sz w:val="24"/>
          <w:szCs w:val="24"/>
          <w:lang w:eastAsia="ru-RU"/>
        </w:rPr>
        <w:t xml:space="preserve">Галаганов В.П. Страховое дело: учебник для студ. учреждений сред. проф. образования / В.П. Галаганов, М. А. </w:t>
      </w:r>
      <w:proofErr w:type="spellStart"/>
      <w:r w:rsidRPr="00FE1881">
        <w:rPr>
          <w:rFonts w:ascii="Times New Roman" w:eastAsia="Times New Roman" w:hAnsi="Times New Roman" w:cs="Times New Roman"/>
          <w:sz w:val="24"/>
          <w:szCs w:val="24"/>
          <w:lang w:eastAsia="ru-RU"/>
        </w:rPr>
        <w:t>Анюшина</w:t>
      </w:r>
      <w:proofErr w:type="spellEnd"/>
      <w:r w:rsidRPr="00FE1881">
        <w:rPr>
          <w:rFonts w:ascii="Times New Roman" w:eastAsia="Times New Roman" w:hAnsi="Times New Roman" w:cs="Times New Roman"/>
          <w:sz w:val="24"/>
          <w:szCs w:val="24"/>
          <w:lang w:eastAsia="ru-RU"/>
        </w:rPr>
        <w:t>, И. Ю. Маркушина и др. – Москва: Академия, 2022. – 400 с.</w:t>
      </w:r>
    </w:p>
    <w:p w14:paraId="2A42C93B" w14:textId="3F0E822A" w:rsidR="007742E1" w:rsidRPr="00FE1881" w:rsidRDefault="007742E1" w:rsidP="00FE1881">
      <w:pPr>
        <w:spacing w:after="0" w:line="276" w:lineRule="auto"/>
        <w:ind w:firstLine="709"/>
        <w:contextualSpacing/>
        <w:rPr>
          <w:rFonts w:ascii="Times New Roman" w:eastAsia="Times New Roman" w:hAnsi="Times New Roman" w:cs="Times New Roman"/>
          <w:i/>
          <w:iCs/>
          <w:sz w:val="24"/>
          <w:szCs w:val="24"/>
          <w:lang w:eastAsia="ru-RU"/>
        </w:rPr>
      </w:pPr>
      <w:r w:rsidRPr="00FE1881">
        <w:rPr>
          <w:rFonts w:ascii="Times New Roman" w:eastAsia="Times New Roman" w:hAnsi="Times New Roman" w:cs="Times New Roman"/>
          <w:b/>
          <w:sz w:val="24"/>
          <w:szCs w:val="24"/>
          <w:lang w:val="x-none" w:eastAsia="x-none"/>
        </w:rPr>
        <w:t xml:space="preserve">3.2.1. </w:t>
      </w:r>
      <w:r w:rsidRPr="00FE1881">
        <w:rPr>
          <w:rFonts w:ascii="Times New Roman" w:eastAsia="Times New Roman" w:hAnsi="Times New Roman" w:cs="Times New Roman"/>
          <w:b/>
          <w:sz w:val="24"/>
          <w:szCs w:val="24"/>
          <w:lang w:eastAsia="ru-RU"/>
        </w:rPr>
        <w:t>Основные электронные издания</w:t>
      </w:r>
      <w:r w:rsidRPr="00FE1881">
        <w:rPr>
          <w:rFonts w:ascii="Times New Roman" w:eastAsia="Times New Roman" w:hAnsi="Times New Roman" w:cs="Times New Roman"/>
          <w:i/>
          <w:iCs/>
          <w:sz w:val="24"/>
          <w:szCs w:val="24"/>
          <w:lang w:eastAsia="ru-RU"/>
        </w:rPr>
        <w:t xml:space="preserve"> </w:t>
      </w:r>
    </w:p>
    <w:p w14:paraId="01804C0B" w14:textId="105EA120" w:rsidR="00FE1881" w:rsidRPr="00FE1881" w:rsidRDefault="00FE1881" w:rsidP="00FE1881">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FE1881">
        <w:rPr>
          <w:rFonts w:ascii="Times New Roman" w:eastAsia="Times New Roman" w:hAnsi="Times New Roman" w:cs="Times New Roman"/>
          <w:bCs/>
          <w:sz w:val="24"/>
          <w:szCs w:val="24"/>
          <w:lang w:eastAsia="ru-RU"/>
        </w:rPr>
        <w:t xml:space="preserve">1. Архипов, А. П., Страховое дело : учебник / А. П. Архипов. — Москва : </w:t>
      </w:r>
      <w:proofErr w:type="spellStart"/>
      <w:r w:rsidRPr="00FE1881">
        <w:rPr>
          <w:rFonts w:ascii="Times New Roman" w:eastAsia="Times New Roman" w:hAnsi="Times New Roman" w:cs="Times New Roman"/>
          <w:bCs/>
          <w:sz w:val="24"/>
          <w:szCs w:val="24"/>
          <w:lang w:eastAsia="ru-RU"/>
        </w:rPr>
        <w:t>КноРус</w:t>
      </w:r>
      <w:proofErr w:type="spellEnd"/>
      <w:r w:rsidRPr="00FE1881">
        <w:rPr>
          <w:rFonts w:ascii="Times New Roman" w:eastAsia="Times New Roman" w:hAnsi="Times New Roman" w:cs="Times New Roman"/>
          <w:bCs/>
          <w:sz w:val="24"/>
          <w:szCs w:val="24"/>
          <w:lang w:eastAsia="ru-RU"/>
        </w:rPr>
        <w:t>, 2023. — 252 с. — ISBN 5-125. — URL: https://book.ru/book/950221 (дата обращения: 28.08.2023). — Текст : электронный.</w:t>
      </w:r>
    </w:p>
    <w:p w14:paraId="1CEC66DE" w14:textId="4D6EBCC2" w:rsidR="00FB771C" w:rsidRPr="00FE1881" w:rsidRDefault="00FE1881" w:rsidP="00FE1881">
      <w:pPr>
        <w:spacing w:after="0" w:line="276" w:lineRule="auto"/>
        <w:ind w:firstLine="709"/>
        <w:contextualSpacing/>
        <w:jc w:val="both"/>
        <w:rPr>
          <w:rFonts w:ascii="Times New Roman" w:eastAsia="Times New Roman" w:hAnsi="Times New Roman" w:cs="Times New Roman"/>
          <w:iCs/>
          <w:sz w:val="24"/>
          <w:szCs w:val="24"/>
          <w:lang w:eastAsia="ru-RU"/>
        </w:rPr>
      </w:pPr>
      <w:r w:rsidRPr="00FE1881">
        <w:rPr>
          <w:rFonts w:ascii="Times New Roman" w:eastAsia="Times New Roman" w:hAnsi="Times New Roman" w:cs="Times New Roman"/>
          <w:sz w:val="24"/>
          <w:szCs w:val="24"/>
          <w:lang w:eastAsia="ru-RU"/>
        </w:rPr>
        <w:t>2.</w:t>
      </w:r>
      <w:r w:rsidR="00FB771C" w:rsidRPr="00FE1881">
        <w:rPr>
          <w:rFonts w:ascii="Times New Roman" w:eastAsia="Times New Roman" w:hAnsi="Times New Roman" w:cs="Times New Roman"/>
          <w:sz w:val="24"/>
          <w:szCs w:val="24"/>
          <w:lang w:eastAsia="ru-RU"/>
        </w:rPr>
        <w:t xml:space="preserve"> Захарова, Н. А. Страховое дело : учебник для СПО / Н. А. Захарова. — Саратов : Профобразование, Ай Пи Ар Медиа, 2020. — 274 c. — ISBN 5-400, 5-401. — Текст : электронный // Электронный ресурс цифровой образовательной среды СПО </w:t>
      </w:r>
      <w:proofErr w:type="spellStart"/>
      <w:r w:rsidR="00FB771C" w:rsidRPr="00FE1881">
        <w:rPr>
          <w:rFonts w:ascii="Times New Roman" w:eastAsia="Times New Roman" w:hAnsi="Times New Roman" w:cs="Times New Roman"/>
          <w:sz w:val="24"/>
          <w:szCs w:val="24"/>
          <w:lang w:eastAsia="ru-RU"/>
        </w:rPr>
        <w:t>PROFобразование</w:t>
      </w:r>
      <w:proofErr w:type="spellEnd"/>
      <w:r w:rsidR="00FB771C" w:rsidRPr="00FE1881">
        <w:rPr>
          <w:rFonts w:ascii="Times New Roman" w:eastAsia="Times New Roman" w:hAnsi="Times New Roman" w:cs="Times New Roman"/>
          <w:sz w:val="24"/>
          <w:szCs w:val="24"/>
          <w:lang w:eastAsia="ru-RU"/>
        </w:rPr>
        <w:t xml:space="preserve"> : [сайт]. — URL: </w:t>
      </w:r>
      <w:hyperlink r:id="rId51" w:history="1">
        <w:r w:rsidR="00FB771C" w:rsidRPr="00FE1881">
          <w:rPr>
            <w:rFonts w:ascii="Times New Roman" w:eastAsia="Times New Roman" w:hAnsi="Times New Roman" w:cs="Times New Roman"/>
            <w:color w:val="0066CC"/>
            <w:sz w:val="24"/>
            <w:szCs w:val="24"/>
            <w:u w:val="single"/>
            <w:lang w:eastAsia="ru-RU"/>
          </w:rPr>
          <w:t>https://profspo.ru/books/90199</w:t>
        </w:r>
      </w:hyperlink>
    </w:p>
    <w:p w14:paraId="70F080D3" w14:textId="2F98186B" w:rsidR="00FB771C" w:rsidRPr="00FE1881" w:rsidRDefault="00FE1881" w:rsidP="00FE1881">
      <w:pPr>
        <w:spacing w:after="0" w:line="276" w:lineRule="auto"/>
        <w:ind w:firstLine="709"/>
        <w:contextualSpacing/>
        <w:jc w:val="both"/>
        <w:rPr>
          <w:rFonts w:ascii="Times New Roman" w:eastAsia="Times New Roman" w:hAnsi="Times New Roman" w:cs="Times New Roman"/>
          <w:iCs/>
          <w:sz w:val="24"/>
          <w:szCs w:val="24"/>
          <w:lang w:eastAsia="ru-RU"/>
        </w:rPr>
      </w:pPr>
      <w:r w:rsidRPr="00FE1881">
        <w:rPr>
          <w:rFonts w:ascii="Times New Roman" w:eastAsia="Times New Roman" w:hAnsi="Times New Roman" w:cs="Times New Roman"/>
          <w:iCs/>
          <w:sz w:val="24"/>
          <w:szCs w:val="24"/>
          <w:lang w:eastAsia="ru-RU"/>
        </w:rPr>
        <w:t>3.</w:t>
      </w:r>
      <w:r w:rsidR="00FB771C" w:rsidRPr="00FE1881">
        <w:rPr>
          <w:rFonts w:ascii="Times New Roman" w:eastAsia="Times New Roman" w:hAnsi="Times New Roman" w:cs="Times New Roman"/>
          <w:iCs/>
          <w:sz w:val="24"/>
          <w:szCs w:val="24"/>
          <w:lang w:eastAsia="ru-RU"/>
        </w:rPr>
        <w:t xml:space="preserve"> Тарасова, Ю. А.  Страховое дело : учебник и практикум для среднего профессионального образования / Ю. А. Тарасова. — 3-е изд., </w:t>
      </w:r>
      <w:proofErr w:type="spellStart"/>
      <w:r w:rsidR="00FB771C" w:rsidRPr="00FE1881">
        <w:rPr>
          <w:rFonts w:ascii="Times New Roman" w:eastAsia="Times New Roman" w:hAnsi="Times New Roman" w:cs="Times New Roman"/>
          <w:iCs/>
          <w:sz w:val="24"/>
          <w:szCs w:val="24"/>
          <w:lang w:eastAsia="ru-RU"/>
        </w:rPr>
        <w:t>перераб</w:t>
      </w:r>
      <w:proofErr w:type="spellEnd"/>
      <w:r w:rsidR="00FB771C" w:rsidRPr="00FE1881">
        <w:rPr>
          <w:rFonts w:ascii="Times New Roman" w:eastAsia="Times New Roman" w:hAnsi="Times New Roman" w:cs="Times New Roman"/>
          <w:iCs/>
          <w:sz w:val="24"/>
          <w:szCs w:val="24"/>
          <w:lang w:eastAsia="ru-RU"/>
        </w:rPr>
        <w:t xml:space="preserve">. и доп. — Москва : Издательство </w:t>
      </w:r>
      <w:proofErr w:type="spellStart"/>
      <w:r w:rsidR="00FB771C" w:rsidRPr="00FE1881">
        <w:rPr>
          <w:rFonts w:ascii="Times New Roman" w:eastAsia="Times New Roman" w:hAnsi="Times New Roman" w:cs="Times New Roman"/>
          <w:iCs/>
          <w:sz w:val="24"/>
          <w:szCs w:val="24"/>
          <w:lang w:eastAsia="ru-RU"/>
        </w:rPr>
        <w:t>Юрайт</w:t>
      </w:r>
      <w:proofErr w:type="spellEnd"/>
      <w:r w:rsidR="00FB771C" w:rsidRPr="00FE1881">
        <w:rPr>
          <w:rFonts w:ascii="Times New Roman" w:eastAsia="Times New Roman" w:hAnsi="Times New Roman" w:cs="Times New Roman"/>
          <w:iCs/>
          <w:sz w:val="24"/>
          <w:szCs w:val="24"/>
          <w:lang w:eastAsia="ru-RU"/>
        </w:rPr>
        <w:t xml:space="preserve">, 2023. — 232 с. — (Профессиональное образование). — ISBN 5-159. — Текст : электронный // Образовательная платформа </w:t>
      </w:r>
      <w:proofErr w:type="spellStart"/>
      <w:r w:rsidR="00FB771C" w:rsidRPr="00FE1881">
        <w:rPr>
          <w:rFonts w:ascii="Times New Roman" w:eastAsia="Times New Roman" w:hAnsi="Times New Roman" w:cs="Times New Roman"/>
          <w:iCs/>
          <w:sz w:val="24"/>
          <w:szCs w:val="24"/>
          <w:lang w:eastAsia="ru-RU"/>
        </w:rPr>
        <w:t>Юрайт</w:t>
      </w:r>
      <w:proofErr w:type="spellEnd"/>
      <w:r w:rsidR="00FB771C" w:rsidRPr="00FE1881">
        <w:rPr>
          <w:rFonts w:ascii="Times New Roman" w:eastAsia="Times New Roman" w:hAnsi="Times New Roman" w:cs="Times New Roman"/>
          <w:iCs/>
          <w:sz w:val="24"/>
          <w:szCs w:val="24"/>
          <w:lang w:eastAsia="ru-RU"/>
        </w:rPr>
        <w:t xml:space="preserve"> [сайт]. — URL: https://urait.ru/bcode/509873 (дата обращения: 28.08.2023).</w:t>
      </w:r>
    </w:p>
    <w:p w14:paraId="6D519524" w14:textId="6FB787DA" w:rsidR="00FB771C" w:rsidRPr="00FE1881" w:rsidRDefault="00FE1881" w:rsidP="00FE1881">
      <w:pPr>
        <w:spacing w:after="0" w:line="276" w:lineRule="auto"/>
        <w:ind w:firstLine="709"/>
        <w:contextualSpacing/>
        <w:jc w:val="both"/>
        <w:rPr>
          <w:rFonts w:ascii="Times New Roman" w:eastAsia="Times New Roman" w:hAnsi="Times New Roman" w:cs="Times New Roman"/>
          <w:sz w:val="24"/>
          <w:szCs w:val="24"/>
          <w:lang w:eastAsia="ru-RU"/>
        </w:rPr>
      </w:pPr>
      <w:r w:rsidRPr="00FE1881">
        <w:rPr>
          <w:rFonts w:ascii="Times New Roman" w:eastAsia="Times New Roman" w:hAnsi="Times New Roman" w:cs="Times New Roman"/>
          <w:sz w:val="24"/>
          <w:szCs w:val="24"/>
          <w:lang w:eastAsia="ru-RU"/>
        </w:rPr>
        <w:t>4</w:t>
      </w:r>
      <w:r w:rsidR="00FB771C" w:rsidRPr="00FE1881">
        <w:rPr>
          <w:rFonts w:ascii="Times New Roman" w:eastAsia="Times New Roman" w:hAnsi="Times New Roman" w:cs="Times New Roman"/>
          <w:sz w:val="24"/>
          <w:szCs w:val="24"/>
          <w:lang w:eastAsia="ru-RU"/>
        </w:rPr>
        <w:t xml:space="preserve">. </w:t>
      </w:r>
      <w:proofErr w:type="spellStart"/>
      <w:r w:rsidR="00FB771C" w:rsidRPr="00FE1881">
        <w:rPr>
          <w:rFonts w:ascii="Times New Roman" w:eastAsia="Times New Roman" w:hAnsi="Times New Roman" w:cs="Times New Roman"/>
          <w:sz w:val="24"/>
          <w:szCs w:val="24"/>
          <w:lang w:eastAsia="ru-RU"/>
        </w:rPr>
        <w:t>Шарифьянова</w:t>
      </w:r>
      <w:proofErr w:type="spellEnd"/>
      <w:r w:rsidR="00FB771C" w:rsidRPr="00FE1881">
        <w:rPr>
          <w:rFonts w:ascii="Times New Roman" w:eastAsia="Times New Roman" w:hAnsi="Times New Roman" w:cs="Times New Roman"/>
          <w:sz w:val="24"/>
          <w:szCs w:val="24"/>
          <w:lang w:eastAsia="ru-RU"/>
        </w:rPr>
        <w:t xml:space="preserve">, З. Ф. Страховое дело : учебное пособие / З. Ф. </w:t>
      </w:r>
      <w:proofErr w:type="spellStart"/>
      <w:r w:rsidR="00FB771C" w:rsidRPr="00FE1881">
        <w:rPr>
          <w:rFonts w:ascii="Times New Roman" w:eastAsia="Times New Roman" w:hAnsi="Times New Roman" w:cs="Times New Roman"/>
          <w:sz w:val="24"/>
          <w:szCs w:val="24"/>
          <w:lang w:eastAsia="ru-RU"/>
        </w:rPr>
        <w:t>Шарифьянова</w:t>
      </w:r>
      <w:proofErr w:type="spellEnd"/>
      <w:r w:rsidR="00FB771C" w:rsidRPr="00FE1881">
        <w:rPr>
          <w:rFonts w:ascii="Times New Roman" w:eastAsia="Times New Roman" w:hAnsi="Times New Roman" w:cs="Times New Roman"/>
          <w:sz w:val="24"/>
          <w:szCs w:val="24"/>
          <w:lang w:eastAsia="ru-RU"/>
        </w:rPr>
        <w:t xml:space="preserve">. — Москва : Прометей, 2018. — 160 </w:t>
      </w:r>
      <w:r w:rsidR="00FB771C" w:rsidRPr="00FE1881">
        <w:rPr>
          <w:rFonts w:ascii="Times New Roman" w:eastAsia="Times New Roman" w:hAnsi="Times New Roman" w:cs="Times New Roman"/>
          <w:sz w:val="24"/>
          <w:szCs w:val="24"/>
          <w:lang w:val="en-US" w:eastAsia="ru-RU"/>
        </w:rPr>
        <w:t>c</w:t>
      </w:r>
      <w:r w:rsidR="00FB771C" w:rsidRPr="00FE1881">
        <w:rPr>
          <w:rFonts w:ascii="Times New Roman" w:eastAsia="Times New Roman" w:hAnsi="Times New Roman" w:cs="Times New Roman"/>
          <w:sz w:val="24"/>
          <w:szCs w:val="24"/>
          <w:lang w:eastAsia="ru-RU"/>
        </w:rPr>
        <w:t xml:space="preserve">. — </w:t>
      </w:r>
      <w:r w:rsidR="00FB771C" w:rsidRPr="00FE1881">
        <w:rPr>
          <w:rFonts w:ascii="Times New Roman" w:eastAsia="Times New Roman" w:hAnsi="Times New Roman" w:cs="Times New Roman"/>
          <w:sz w:val="24"/>
          <w:szCs w:val="24"/>
          <w:lang w:val="en-US" w:eastAsia="ru-RU"/>
        </w:rPr>
        <w:t>ISBN</w:t>
      </w:r>
      <w:r w:rsidR="00FB771C" w:rsidRPr="00FE1881">
        <w:rPr>
          <w:rFonts w:ascii="Times New Roman" w:eastAsia="Times New Roman" w:hAnsi="Times New Roman" w:cs="Times New Roman"/>
          <w:sz w:val="24"/>
          <w:szCs w:val="24"/>
          <w:lang w:eastAsia="ru-RU"/>
        </w:rPr>
        <w:t xml:space="preserve"> 5-90707. — Текст : электронный // Электронный ресурс цифровой образовательной среды СПО </w:t>
      </w:r>
      <w:r w:rsidR="00FB771C" w:rsidRPr="00FE1881">
        <w:rPr>
          <w:rFonts w:ascii="Times New Roman" w:eastAsia="Times New Roman" w:hAnsi="Times New Roman" w:cs="Times New Roman"/>
          <w:sz w:val="24"/>
          <w:szCs w:val="24"/>
          <w:lang w:val="en-US" w:eastAsia="ru-RU"/>
        </w:rPr>
        <w:t>PROF</w:t>
      </w:r>
      <w:r w:rsidR="00FB771C" w:rsidRPr="00FE1881">
        <w:rPr>
          <w:rFonts w:ascii="Times New Roman" w:eastAsia="Times New Roman" w:hAnsi="Times New Roman" w:cs="Times New Roman"/>
          <w:sz w:val="24"/>
          <w:szCs w:val="24"/>
          <w:lang w:eastAsia="ru-RU"/>
        </w:rPr>
        <w:t xml:space="preserve">образование : [сайт]. — </w:t>
      </w:r>
      <w:r w:rsidR="00FB771C" w:rsidRPr="00FE1881">
        <w:rPr>
          <w:rFonts w:ascii="Times New Roman" w:eastAsia="Times New Roman" w:hAnsi="Times New Roman" w:cs="Times New Roman"/>
          <w:sz w:val="24"/>
          <w:szCs w:val="24"/>
          <w:lang w:val="en-US" w:eastAsia="ru-RU"/>
        </w:rPr>
        <w:t>URL</w:t>
      </w:r>
      <w:r w:rsidR="00FB771C" w:rsidRPr="00FE1881">
        <w:rPr>
          <w:rFonts w:ascii="Times New Roman" w:eastAsia="Times New Roman" w:hAnsi="Times New Roman" w:cs="Times New Roman"/>
          <w:sz w:val="24"/>
          <w:szCs w:val="24"/>
          <w:lang w:eastAsia="ru-RU"/>
        </w:rPr>
        <w:t xml:space="preserve">: </w:t>
      </w:r>
      <w:hyperlink r:id="rId52" w:history="1">
        <w:r w:rsidR="00FB771C" w:rsidRPr="00FE1881">
          <w:rPr>
            <w:rStyle w:val="ad"/>
            <w:rFonts w:ascii="Times New Roman" w:eastAsia="Times New Roman" w:hAnsi="Times New Roman" w:cs="Times New Roman"/>
            <w:sz w:val="24"/>
            <w:szCs w:val="24"/>
            <w:lang w:val="en-US" w:eastAsia="ru-RU"/>
          </w:rPr>
          <w:t>https</w:t>
        </w:r>
        <w:r w:rsidR="00FB771C" w:rsidRPr="00FE1881">
          <w:rPr>
            <w:rStyle w:val="ad"/>
            <w:rFonts w:ascii="Times New Roman" w:eastAsia="Times New Roman" w:hAnsi="Times New Roman" w:cs="Times New Roman"/>
            <w:sz w:val="24"/>
            <w:szCs w:val="24"/>
            <w:lang w:eastAsia="ru-RU"/>
          </w:rPr>
          <w:t>://</w:t>
        </w:r>
        <w:proofErr w:type="spellStart"/>
        <w:r w:rsidR="00FB771C" w:rsidRPr="00FE1881">
          <w:rPr>
            <w:rStyle w:val="ad"/>
            <w:rFonts w:ascii="Times New Roman" w:eastAsia="Times New Roman" w:hAnsi="Times New Roman" w:cs="Times New Roman"/>
            <w:sz w:val="24"/>
            <w:szCs w:val="24"/>
            <w:lang w:val="en-US" w:eastAsia="ru-RU"/>
          </w:rPr>
          <w:t>profspo</w:t>
        </w:r>
        <w:proofErr w:type="spellEnd"/>
        <w:r w:rsidR="00FB771C" w:rsidRPr="00FE1881">
          <w:rPr>
            <w:rStyle w:val="ad"/>
            <w:rFonts w:ascii="Times New Roman" w:eastAsia="Times New Roman" w:hAnsi="Times New Roman" w:cs="Times New Roman"/>
            <w:sz w:val="24"/>
            <w:szCs w:val="24"/>
            <w:lang w:eastAsia="ru-RU"/>
          </w:rPr>
          <w:t>.</w:t>
        </w:r>
        <w:proofErr w:type="spellStart"/>
        <w:r w:rsidR="00FB771C" w:rsidRPr="00FE1881">
          <w:rPr>
            <w:rStyle w:val="ad"/>
            <w:rFonts w:ascii="Times New Roman" w:eastAsia="Times New Roman" w:hAnsi="Times New Roman" w:cs="Times New Roman"/>
            <w:sz w:val="24"/>
            <w:szCs w:val="24"/>
            <w:lang w:val="en-US" w:eastAsia="ru-RU"/>
          </w:rPr>
          <w:t>ru</w:t>
        </w:r>
        <w:proofErr w:type="spellEnd"/>
        <w:r w:rsidR="00FB771C" w:rsidRPr="00FE1881">
          <w:rPr>
            <w:rStyle w:val="ad"/>
            <w:rFonts w:ascii="Times New Roman" w:eastAsia="Times New Roman" w:hAnsi="Times New Roman" w:cs="Times New Roman"/>
            <w:sz w:val="24"/>
            <w:szCs w:val="24"/>
            <w:lang w:eastAsia="ru-RU"/>
          </w:rPr>
          <w:t>/</w:t>
        </w:r>
        <w:r w:rsidR="00FB771C" w:rsidRPr="00FE1881">
          <w:rPr>
            <w:rStyle w:val="ad"/>
            <w:rFonts w:ascii="Times New Roman" w:eastAsia="Times New Roman" w:hAnsi="Times New Roman" w:cs="Times New Roman"/>
            <w:sz w:val="24"/>
            <w:szCs w:val="24"/>
            <w:lang w:val="en-US" w:eastAsia="ru-RU"/>
          </w:rPr>
          <w:t>books</w:t>
        </w:r>
        <w:r w:rsidR="00FB771C" w:rsidRPr="00FE1881">
          <w:rPr>
            <w:rStyle w:val="ad"/>
            <w:rFonts w:ascii="Times New Roman" w:eastAsia="Times New Roman" w:hAnsi="Times New Roman" w:cs="Times New Roman"/>
            <w:sz w:val="24"/>
            <w:szCs w:val="24"/>
            <w:lang w:eastAsia="ru-RU"/>
          </w:rPr>
          <w:t>/94542</w:t>
        </w:r>
      </w:hyperlink>
    </w:p>
    <w:p w14:paraId="5A6581F1" w14:textId="77777777" w:rsidR="00FB771C" w:rsidRPr="00FE1881" w:rsidRDefault="00FB771C" w:rsidP="00FE1881">
      <w:pPr>
        <w:suppressAutoHyphens/>
        <w:spacing w:after="0" w:line="276" w:lineRule="auto"/>
        <w:ind w:firstLine="709"/>
        <w:contextualSpacing/>
        <w:jc w:val="both"/>
        <w:rPr>
          <w:rFonts w:ascii="Times New Roman" w:eastAsia="Times New Roman" w:hAnsi="Times New Roman" w:cs="Times New Roman"/>
          <w:bCs/>
          <w:i/>
          <w:sz w:val="24"/>
          <w:szCs w:val="24"/>
          <w:lang w:eastAsia="ru-RU"/>
        </w:rPr>
      </w:pPr>
      <w:r w:rsidRPr="00FE1881">
        <w:rPr>
          <w:rFonts w:ascii="Times New Roman" w:eastAsia="Times New Roman" w:hAnsi="Times New Roman" w:cs="Times New Roman"/>
          <w:b/>
          <w:bCs/>
          <w:sz w:val="24"/>
          <w:szCs w:val="24"/>
          <w:lang w:eastAsia="ru-RU"/>
        </w:rPr>
        <w:t xml:space="preserve">3.2.2. Дополнительные источники </w:t>
      </w:r>
    </w:p>
    <w:p w14:paraId="5F2EAB55" w14:textId="30815A0E" w:rsidR="007742E1" w:rsidRPr="00FE1881" w:rsidRDefault="007742E1" w:rsidP="00FE1881">
      <w:pPr>
        <w:numPr>
          <w:ilvl w:val="0"/>
          <w:numId w:val="16"/>
        </w:numPr>
        <w:tabs>
          <w:tab w:val="num" w:pos="360"/>
          <w:tab w:val="left" w:pos="851"/>
          <w:tab w:val="left" w:pos="993"/>
        </w:tabs>
        <w:spacing w:after="0" w:line="276" w:lineRule="auto"/>
        <w:ind w:left="0" w:firstLine="709"/>
        <w:contextualSpacing/>
        <w:jc w:val="both"/>
        <w:rPr>
          <w:rFonts w:ascii="Times New Roman" w:eastAsia="Times New Roman" w:hAnsi="Times New Roman" w:cs="Times New Roman"/>
          <w:color w:val="000000"/>
          <w:sz w:val="24"/>
          <w:szCs w:val="24"/>
          <w:lang w:eastAsia="ru-RU"/>
        </w:rPr>
      </w:pPr>
      <w:r w:rsidRPr="00FE1881">
        <w:rPr>
          <w:rFonts w:ascii="Times New Roman" w:eastAsia="Times New Roman" w:hAnsi="Times New Roman" w:cs="Times New Roman"/>
          <w:color w:val="000000"/>
          <w:sz w:val="24"/>
          <w:szCs w:val="24"/>
          <w:lang w:eastAsia="ru-RU"/>
        </w:rPr>
        <w:t>Конституция Российской Федерации.</w:t>
      </w:r>
    </w:p>
    <w:p w14:paraId="1C6FBFFC" w14:textId="6EE3B798" w:rsidR="007742E1" w:rsidRPr="00FE1881" w:rsidRDefault="007742E1" w:rsidP="00FE1881">
      <w:pPr>
        <w:numPr>
          <w:ilvl w:val="0"/>
          <w:numId w:val="16"/>
        </w:numPr>
        <w:tabs>
          <w:tab w:val="left" w:pos="851"/>
          <w:tab w:val="left" w:pos="993"/>
        </w:tabs>
        <w:spacing w:after="0" w:line="276" w:lineRule="auto"/>
        <w:ind w:left="0" w:firstLine="709"/>
        <w:jc w:val="both"/>
        <w:rPr>
          <w:rFonts w:ascii="Times New Roman" w:eastAsia="Times New Roman" w:hAnsi="Times New Roman" w:cs="Times New Roman"/>
          <w:color w:val="000000"/>
          <w:sz w:val="24"/>
          <w:szCs w:val="24"/>
          <w:lang w:eastAsia="ru-RU"/>
        </w:rPr>
      </w:pPr>
      <w:r w:rsidRPr="00FE1881">
        <w:rPr>
          <w:rFonts w:ascii="Times New Roman" w:eastAsia="Times New Roman" w:hAnsi="Times New Roman" w:cs="Times New Roman"/>
          <w:color w:val="000000"/>
          <w:sz w:val="24"/>
          <w:szCs w:val="24"/>
          <w:lang w:eastAsia="ru-RU"/>
        </w:rPr>
        <w:t>Гражданский кодекс Российской Федерации (часть первая</w:t>
      </w:r>
      <w:r w:rsidR="00FE1881" w:rsidRPr="00FE1881">
        <w:rPr>
          <w:rFonts w:ascii="Times New Roman" w:eastAsia="Times New Roman" w:hAnsi="Times New Roman" w:cs="Times New Roman"/>
          <w:color w:val="000000"/>
          <w:sz w:val="24"/>
          <w:szCs w:val="24"/>
          <w:lang w:eastAsia="ru-RU"/>
        </w:rPr>
        <w:t>) от 30 ноября 1994 года N ФЗ (действующая редакция)</w:t>
      </w:r>
    </w:p>
    <w:p w14:paraId="0624F3CD" w14:textId="310736BC" w:rsidR="007742E1" w:rsidRPr="00FE1881" w:rsidRDefault="007742E1" w:rsidP="00FE1881">
      <w:pPr>
        <w:numPr>
          <w:ilvl w:val="0"/>
          <w:numId w:val="16"/>
        </w:numPr>
        <w:tabs>
          <w:tab w:val="num" w:pos="360"/>
          <w:tab w:val="left" w:pos="851"/>
          <w:tab w:val="left" w:pos="993"/>
        </w:tabs>
        <w:spacing w:after="0" w:line="276" w:lineRule="auto"/>
        <w:ind w:left="0" w:firstLine="709"/>
        <w:jc w:val="both"/>
        <w:rPr>
          <w:rFonts w:ascii="Times New Roman" w:eastAsia="Times New Roman" w:hAnsi="Times New Roman" w:cs="Times New Roman"/>
          <w:color w:val="000000"/>
          <w:sz w:val="24"/>
          <w:szCs w:val="24"/>
          <w:lang w:eastAsia="ru-RU"/>
        </w:rPr>
      </w:pPr>
      <w:r w:rsidRPr="00FE1881">
        <w:rPr>
          <w:rFonts w:ascii="Times New Roman" w:eastAsia="Times New Roman" w:hAnsi="Times New Roman" w:cs="Times New Roman"/>
          <w:color w:val="000000"/>
          <w:sz w:val="24"/>
          <w:szCs w:val="24"/>
          <w:lang w:eastAsia="ru-RU"/>
        </w:rPr>
        <w:t xml:space="preserve">Гражданский кодекс Российской Федерации (часть вторая) </w:t>
      </w:r>
      <w:hyperlink r:id="rId53" w:tgtFrame="_blank" w:history="1">
        <w:r w:rsidRPr="00FE1881">
          <w:rPr>
            <w:rFonts w:ascii="Times New Roman" w:eastAsia="Times New Roman" w:hAnsi="Times New Roman" w:cs="Times New Roman"/>
            <w:color w:val="000000"/>
            <w:sz w:val="24"/>
            <w:szCs w:val="24"/>
            <w:lang w:eastAsia="ru-RU"/>
          </w:rPr>
          <w:t xml:space="preserve">от 26.01.1996 </w:t>
        </w:r>
        <w:r w:rsidR="009C1EAA" w:rsidRPr="00FE1881">
          <w:rPr>
            <w:rFonts w:ascii="Times New Roman" w:eastAsia="Times New Roman" w:hAnsi="Times New Roman" w:cs="Times New Roman"/>
            <w:color w:val="000000"/>
            <w:sz w:val="24"/>
            <w:szCs w:val="24"/>
            <w:lang w:eastAsia="ru-RU"/>
          </w:rPr>
          <w:t>№</w:t>
        </w:r>
        <w:r w:rsidRPr="00FE1881">
          <w:rPr>
            <w:rFonts w:ascii="Times New Roman" w:eastAsia="Times New Roman" w:hAnsi="Times New Roman" w:cs="Times New Roman"/>
            <w:color w:val="000000"/>
            <w:sz w:val="24"/>
            <w:szCs w:val="24"/>
            <w:lang w:eastAsia="ru-RU"/>
          </w:rPr>
          <w:t xml:space="preserve"> ФЗ (</w:t>
        </w:r>
        <w:r w:rsidR="00FE1881" w:rsidRPr="00FE1881">
          <w:rPr>
            <w:rFonts w:ascii="Times New Roman" w:eastAsia="Times New Roman" w:hAnsi="Times New Roman" w:cs="Times New Roman"/>
            <w:color w:val="000000"/>
            <w:sz w:val="24"/>
            <w:szCs w:val="24"/>
            <w:lang w:eastAsia="ru-RU"/>
          </w:rPr>
          <w:t>действующая редакция)</w:t>
        </w:r>
      </w:hyperlink>
    </w:p>
    <w:p w14:paraId="52A9BD5D" w14:textId="4FA65979" w:rsidR="007742E1" w:rsidRPr="00FE1881" w:rsidRDefault="007742E1" w:rsidP="00FE1881">
      <w:pPr>
        <w:numPr>
          <w:ilvl w:val="0"/>
          <w:numId w:val="16"/>
        </w:numPr>
        <w:tabs>
          <w:tab w:val="left" w:pos="851"/>
          <w:tab w:val="left" w:pos="993"/>
        </w:tabs>
        <w:spacing w:after="0" w:line="276" w:lineRule="auto"/>
        <w:ind w:left="0" w:firstLine="709"/>
        <w:contextualSpacing/>
        <w:jc w:val="both"/>
        <w:rPr>
          <w:rFonts w:ascii="Times New Roman" w:eastAsia="Times New Roman" w:hAnsi="Times New Roman" w:cs="Times New Roman"/>
          <w:b/>
          <w:bCs/>
          <w:color w:val="000000"/>
          <w:sz w:val="24"/>
          <w:szCs w:val="24"/>
          <w:lang w:eastAsia="ru-RU"/>
        </w:rPr>
      </w:pPr>
      <w:r w:rsidRPr="00FE1881">
        <w:rPr>
          <w:rFonts w:ascii="Times New Roman" w:eastAsia="Times New Roman" w:hAnsi="Times New Roman" w:cs="Times New Roman"/>
          <w:color w:val="000000"/>
          <w:sz w:val="24"/>
          <w:szCs w:val="24"/>
          <w:lang w:eastAsia="ru-RU"/>
        </w:rPr>
        <w:t xml:space="preserve">Закон Российской Федерации «Об организации страхового дела в Российской Федерации» </w:t>
      </w:r>
      <w:r w:rsidR="00FE1881" w:rsidRPr="00FE1881">
        <w:rPr>
          <w:rFonts w:ascii="Times New Roman" w:eastAsia="Times New Roman" w:hAnsi="Times New Roman" w:cs="Times New Roman"/>
          <w:color w:val="000000"/>
          <w:sz w:val="24"/>
          <w:szCs w:val="24"/>
          <w:lang w:eastAsia="ru-RU"/>
        </w:rPr>
        <w:t>от 27 ноября 1992 года N 41</w:t>
      </w:r>
    </w:p>
    <w:p w14:paraId="3E72F8A6" w14:textId="77777777" w:rsidR="007742E1" w:rsidRPr="007742E1" w:rsidRDefault="007742E1" w:rsidP="00FE1881">
      <w:pPr>
        <w:spacing w:after="0" w:line="276" w:lineRule="auto"/>
        <w:contextualSpacing/>
        <w:jc w:val="both"/>
        <w:rPr>
          <w:rFonts w:ascii="Times New Roman" w:eastAsia="Times New Roman" w:hAnsi="Times New Roman" w:cs="Times New Roman"/>
          <w:b/>
          <w:i/>
          <w:sz w:val="24"/>
          <w:szCs w:val="24"/>
          <w:highlight w:val="green"/>
          <w:lang w:eastAsia="ru-RU"/>
        </w:rPr>
      </w:pPr>
    </w:p>
    <w:p w14:paraId="57C65566" w14:textId="77777777" w:rsidR="009C1EAA" w:rsidRDefault="009C1EA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br w:type="page"/>
      </w:r>
    </w:p>
    <w:p w14:paraId="5BB9BBBD" w14:textId="530A936B" w:rsidR="007742E1" w:rsidRPr="009C1EAA" w:rsidRDefault="007742E1" w:rsidP="007742E1">
      <w:pPr>
        <w:spacing w:after="200" w:line="276" w:lineRule="auto"/>
        <w:jc w:val="center"/>
        <w:rPr>
          <w:rFonts w:ascii="Times New Roman" w:eastAsia="Times New Roman" w:hAnsi="Times New Roman" w:cs="Times New Roman"/>
          <w:b/>
          <w:bCs/>
          <w:sz w:val="24"/>
          <w:szCs w:val="24"/>
          <w:lang w:eastAsia="ru-RU"/>
        </w:rPr>
      </w:pPr>
      <w:r w:rsidRPr="009C1EAA">
        <w:rPr>
          <w:rFonts w:ascii="Times New Roman" w:eastAsia="Times New Roman" w:hAnsi="Times New Roman" w:cs="Times New Roman"/>
          <w:b/>
          <w:bCs/>
          <w:sz w:val="24"/>
          <w:szCs w:val="24"/>
          <w:lang w:eastAsia="ru-RU"/>
        </w:rPr>
        <w:lastRenderedPageBreak/>
        <w:t>4. КОНТРОЛЬ И ОЦЕНКА РЕЗУЛЬТАТОВ ОС</w:t>
      </w:r>
      <w:r w:rsidR="008A1CB5" w:rsidRPr="009C1EAA">
        <w:rPr>
          <w:rFonts w:ascii="Times New Roman" w:eastAsia="Times New Roman" w:hAnsi="Times New Roman" w:cs="Times New Roman"/>
          <w:b/>
          <w:bCs/>
          <w:sz w:val="24"/>
          <w:szCs w:val="24"/>
          <w:lang w:eastAsia="ru-RU"/>
        </w:rPr>
        <w:t xml:space="preserve">ВОЕНИЯ </w:t>
      </w:r>
      <w:r w:rsidR="008A1CB5" w:rsidRPr="009C1EAA">
        <w:rPr>
          <w:rFonts w:ascii="Times New Roman" w:eastAsia="Times New Roman" w:hAnsi="Times New Roman" w:cs="Times New Roman"/>
          <w:b/>
          <w:bCs/>
          <w:sz w:val="24"/>
          <w:szCs w:val="24"/>
          <w:lang w:eastAsia="ru-RU"/>
        </w:rPr>
        <w:b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7742E1" w:rsidRPr="00FE1881" w14:paraId="57DFF651" w14:textId="77777777" w:rsidTr="00111D30">
        <w:tc>
          <w:tcPr>
            <w:tcW w:w="1750" w:type="pct"/>
          </w:tcPr>
          <w:p w14:paraId="7F642DC7" w14:textId="77777777" w:rsidR="007742E1" w:rsidRPr="00FE1881" w:rsidRDefault="007742E1" w:rsidP="00FE1881">
            <w:pPr>
              <w:spacing w:after="0" w:line="240" w:lineRule="auto"/>
              <w:jc w:val="center"/>
              <w:rPr>
                <w:rFonts w:ascii="Times New Roman" w:eastAsia="Batang" w:hAnsi="Times New Roman" w:cs="Times New Roman"/>
                <w:sz w:val="24"/>
                <w:szCs w:val="24"/>
                <w:lang w:eastAsia="ru-RU"/>
              </w:rPr>
            </w:pPr>
            <w:r w:rsidRPr="00FE1881">
              <w:rPr>
                <w:rFonts w:ascii="Times New Roman" w:eastAsia="Batang" w:hAnsi="Times New Roman" w:cs="Times New Roman"/>
                <w:b/>
                <w:bCs/>
                <w:i/>
                <w:sz w:val="24"/>
                <w:szCs w:val="24"/>
                <w:lang w:eastAsia="ru-RU"/>
              </w:rPr>
              <w:t>Результаты обучения</w:t>
            </w:r>
            <w:r w:rsidRPr="00FE1881">
              <w:rPr>
                <w:rFonts w:ascii="Times New Roman" w:eastAsia="Batang" w:hAnsi="Times New Roman" w:cs="Times New Roman"/>
                <w:sz w:val="24"/>
                <w:szCs w:val="24"/>
                <w:lang w:eastAsia="ru-RU"/>
              </w:rPr>
              <w:t xml:space="preserve"> </w:t>
            </w:r>
          </w:p>
        </w:tc>
        <w:tc>
          <w:tcPr>
            <w:tcW w:w="1507" w:type="pct"/>
          </w:tcPr>
          <w:p w14:paraId="413D2F9E" w14:textId="77777777" w:rsidR="007742E1" w:rsidRPr="00FE1881" w:rsidRDefault="007742E1" w:rsidP="00FE1881">
            <w:pPr>
              <w:spacing w:after="0" w:line="240" w:lineRule="auto"/>
              <w:jc w:val="center"/>
              <w:rPr>
                <w:rFonts w:ascii="Times New Roman" w:eastAsia="Batang" w:hAnsi="Times New Roman" w:cs="Times New Roman"/>
                <w:b/>
                <w:bCs/>
                <w:i/>
                <w:sz w:val="24"/>
                <w:szCs w:val="24"/>
                <w:lang w:eastAsia="ru-RU"/>
              </w:rPr>
            </w:pPr>
            <w:r w:rsidRPr="00FE1881">
              <w:rPr>
                <w:rFonts w:ascii="Times New Roman" w:eastAsia="Batang" w:hAnsi="Times New Roman" w:cs="Times New Roman"/>
                <w:b/>
                <w:bCs/>
                <w:i/>
                <w:sz w:val="24"/>
                <w:szCs w:val="24"/>
                <w:lang w:eastAsia="ru-RU"/>
              </w:rPr>
              <w:t>Критерии оценки</w:t>
            </w:r>
          </w:p>
        </w:tc>
        <w:tc>
          <w:tcPr>
            <w:tcW w:w="1743" w:type="pct"/>
          </w:tcPr>
          <w:p w14:paraId="635891D8" w14:textId="77777777" w:rsidR="007742E1" w:rsidRPr="00FE1881" w:rsidRDefault="007742E1" w:rsidP="00FE1881">
            <w:pPr>
              <w:spacing w:after="0" w:line="240" w:lineRule="auto"/>
              <w:jc w:val="center"/>
              <w:rPr>
                <w:rFonts w:ascii="Times New Roman" w:eastAsia="Batang" w:hAnsi="Times New Roman" w:cs="Times New Roman"/>
                <w:b/>
                <w:bCs/>
                <w:i/>
                <w:sz w:val="24"/>
                <w:szCs w:val="24"/>
                <w:lang w:eastAsia="ru-RU"/>
              </w:rPr>
            </w:pPr>
            <w:r w:rsidRPr="00FE1881">
              <w:rPr>
                <w:rFonts w:ascii="Times New Roman" w:eastAsia="Batang" w:hAnsi="Times New Roman" w:cs="Times New Roman"/>
                <w:b/>
                <w:bCs/>
                <w:i/>
                <w:sz w:val="24"/>
                <w:szCs w:val="24"/>
                <w:lang w:eastAsia="ru-RU"/>
              </w:rPr>
              <w:t>Методы оценки</w:t>
            </w:r>
          </w:p>
        </w:tc>
      </w:tr>
      <w:tr w:rsidR="00FE1881" w:rsidRPr="00FE1881" w14:paraId="68D52BA7" w14:textId="77777777" w:rsidTr="00FE1881">
        <w:tc>
          <w:tcPr>
            <w:tcW w:w="5000" w:type="pct"/>
            <w:gridSpan w:val="3"/>
          </w:tcPr>
          <w:p w14:paraId="680D7F2F" w14:textId="64D176DB" w:rsidR="00FE1881" w:rsidRPr="00FE1881" w:rsidRDefault="00FE1881" w:rsidP="00FE1881">
            <w:pPr>
              <w:spacing w:after="0" w:line="240" w:lineRule="auto"/>
              <w:rPr>
                <w:rFonts w:ascii="Times New Roman" w:eastAsia="Batang" w:hAnsi="Times New Roman" w:cs="Times New Roman"/>
                <w:bCs/>
                <w:sz w:val="24"/>
                <w:szCs w:val="24"/>
                <w:lang w:eastAsia="ru-RU"/>
              </w:rPr>
            </w:pPr>
            <w:r w:rsidRPr="00FE1881">
              <w:rPr>
                <w:rFonts w:ascii="Times New Roman" w:hAnsi="Times New Roman" w:cs="Times New Roman"/>
                <w:sz w:val="24"/>
                <w:szCs w:val="24"/>
              </w:rPr>
              <w:t>Перечень знаний, формируемых в рамках учебной дисциплины</w:t>
            </w:r>
          </w:p>
        </w:tc>
      </w:tr>
      <w:tr w:rsidR="00FE1881" w:rsidRPr="00FE1881" w14:paraId="24CCE73F" w14:textId="77777777" w:rsidTr="00111D30">
        <w:tc>
          <w:tcPr>
            <w:tcW w:w="1750" w:type="pct"/>
          </w:tcPr>
          <w:p w14:paraId="2DBEC0AD" w14:textId="77777777" w:rsidR="00FE1881" w:rsidRPr="00FE1881" w:rsidRDefault="00FE1881" w:rsidP="00FE1881">
            <w:pPr>
              <w:spacing w:after="0" w:line="240" w:lineRule="auto"/>
              <w:rPr>
                <w:rFonts w:ascii="Times New Roman" w:eastAsia="Times New Roman" w:hAnsi="Times New Roman" w:cs="Times New Roman"/>
                <w:sz w:val="24"/>
                <w:szCs w:val="24"/>
                <w:lang w:eastAsia="ru-RU"/>
              </w:rPr>
            </w:pPr>
            <w:r w:rsidRPr="00FE1881">
              <w:rPr>
                <w:rFonts w:ascii="Times New Roman" w:eastAsia="Times New Roman" w:hAnsi="Times New Roman" w:cs="Times New Roman"/>
                <w:sz w:val="24"/>
                <w:szCs w:val="24"/>
                <w:lang w:eastAsia="ru-RU"/>
              </w:rPr>
              <w:t>правовые основы осуществления страховой деятельности</w:t>
            </w:r>
          </w:p>
          <w:p w14:paraId="09F277B4" w14:textId="77777777" w:rsidR="00FE1881" w:rsidRPr="00FE1881" w:rsidRDefault="00FE1881" w:rsidP="00FE1881">
            <w:pPr>
              <w:spacing w:after="0" w:line="240" w:lineRule="auto"/>
              <w:rPr>
                <w:rFonts w:ascii="Times New Roman" w:eastAsia="Times New Roman" w:hAnsi="Times New Roman" w:cs="Times New Roman"/>
                <w:sz w:val="24"/>
                <w:szCs w:val="24"/>
                <w:lang w:eastAsia="ru-RU"/>
              </w:rPr>
            </w:pPr>
            <w:r w:rsidRPr="00FE1881">
              <w:rPr>
                <w:rFonts w:ascii="Times New Roman" w:eastAsia="Times New Roman" w:hAnsi="Times New Roman" w:cs="Times New Roman"/>
                <w:sz w:val="24"/>
                <w:szCs w:val="24"/>
                <w:lang w:eastAsia="ru-RU"/>
              </w:rPr>
              <w:t>основные понятия и термины, применяемые в страховании, классификацию видов и форм страхования</w:t>
            </w:r>
          </w:p>
          <w:p w14:paraId="35E6F97A" w14:textId="77777777" w:rsidR="00FE1881" w:rsidRPr="00FE1881" w:rsidRDefault="00FE1881" w:rsidP="00FE1881">
            <w:pPr>
              <w:spacing w:after="0" w:line="240" w:lineRule="auto"/>
              <w:rPr>
                <w:rFonts w:ascii="Times New Roman" w:eastAsia="Times New Roman" w:hAnsi="Times New Roman" w:cs="Times New Roman"/>
                <w:sz w:val="24"/>
                <w:szCs w:val="24"/>
                <w:lang w:eastAsia="ru-RU"/>
              </w:rPr>
            </w:pPr>
            <w:r w:rsidRPr="00FE1881">
              <w:rPr>
                <w:rFonts w:ascii="Times New Roman" w:eastAsia="Times New Roman" w:hAnsi="Times New Roman" w:cs="Times New Roman"/>
                <w:sz w:val="24"/>
                <w:szCs w:val="24"/>
                <w:lang w:eastAsia="ru-RU"/>
              </w:rPr>
              <w:t>правовые основы и принципы финансирования фондов обязательного государственного социального страхования</w:t>
            </w:r>
          </w:p>
          <w:p w14:paraId="197A8C2C" w14:textId="78FD82ED" w:rsidR="00FE1881" w:rsidRPr="00FE1881" w:rsidRDefault="00FE1881" w:rsidP="00FE1881">
            <w:pPr>
              <w:spacing w:after="0" w:line="240" w:lineRule="auto"/>
              <w:rPr>
                <w:rFonts w:ascii="Times New Roman" w:eastAsia="Times New Roman" w:hAnsi="Times New Roman" w:cs="Times New Roman"/>
                <w:sz w:val="24"/>
                <w:szCs w:val="24"/>
                <w:lang w:eastAsia="ru-RU"/>
              </w:rPr>
            </w:pPr>
            <w:r w:rsidRPr="00FE1881">
              <w:rPr>
                <w:rFonts w:ascii="Times New Roman" w:eastAsia="Times New Roman" w:hAnsi="Times New Roman" w:cs="Times New Roman"/>
                <w:sz w:val="24"/>
                <w:szCs w:val="24"/>
                <w:lang w:eastAsia="ru-RU"/>
              </w:rPr>
              <w:t>органы, осуществляющие государственное социальное страхование</w:t>
            </w:r>
          </w:p>
        </w:tc>
        <w:tc>
          <w:tcPr>
            <w:tcW w:w="1507" w:type="pct"/>
          </w:tcPr>
          <w:p w14:paraId="0477B36F" w14:textId="7FA3BAA3" w:rsidR="00FE1881" w:rsidRPr="00FE1881" w:rsidRDefault="00FE1881" w:rsidP="00FE1881">
            <w:pPr>
              <w:suppressAutoHyphens/>
              <w:spacing w:after="0" w:line="240" w:lineRule="auto"/>
              <w:rPr>
                <w:rFonts w:ascii="Times New Roman" w:eastAsia="Times New Roman" w:hAnsi="Times New Roman" w:cs="Times New Roman"/>
                <w:bCs/>
                <w:iCs/>
                <w:sz w:val="24"/>
                <w:szCs w:val="24"/>
                <w:lang w:eastAsia="ru-RU"/>
              </w:rPr>
            </w:pPr>
            <w:r w:rsidRPr="00FE1881">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743" w:type="pct"/>
          </w:tcPr>
          <w:p w14:paraId="473BEC29" w14:textId="77777777" w:rsidR="00FE1881" w:rsidRPr="00FE1881" w:rsidRDefault="00FE1881" w:rsidP="00FE1881">
            <w:pPr>
              <w:suppressAutoHyphens/>
              <w:spacing w:after="0" w:line="276" w:lineRule="auto"/>
              <w:rPr>
                <w:rFonts w:ascii="Times New Roman" w:eastAsia="Times New Roman" w:hAnsi="Times New Roman" w:cs="Times New Roman"/>
                <w:bCs/>
                <w:iCs/>
                <w:sz w:val="24"/>
                <w:szCs w:val="24"/>
                <w:lang w:eastAsia="ru-RU"/>
              </w:rPr>
            </w:pPr>
            <w:r w:rsidRPr="00FE1881">
              <w:rPr>
                <w:rFonts w:ascii="Times New Roman" w:eastAsia="Times New Roman" w:hAnsi="Times New Roman" w:cs="Times New Roman"/>
                <w:bCs/>
                <w:iCs/>
                <w:sz w:val="24"/>
                <w:szCs w:val="24"/>
                <w:lang w:eastAsia="ru-RU"/>
              </w:rPr>
              <w:t xml:space="preserve">Собеседование </w:t>
            </w:r>
          </w:p>
          <w:p w14:paraId="60DFBEC7" w14:textId="77777777" w:rsidR="00FE1881" w:rsidRPr="00FE1881" w:rsidRDefault="00FE1881" w:rsidP="00FE1881">
            <w:pPr>
              <w:suppressAutoHyphens/>
              <w:spacing w:after="0" w:line="276" w:lineRule="auto"/>
              <w:rPr>
                <w:rFonts w:ascii="Times New Roman" w:eastAsia="Times New Roman" w:hAnsi="Times New Roman" w:cs="Times New Roman"/>
                <w:bCs/>
                <w:iCs/>
                <w:sz w:val="24"/>
                <w:szCs w:val="24"/>
                <w:lang w:eastAsia="ru-RU"/>
              </w:rPr>
            </w:pPr>
            <w:r w:rsidRPr="00FE1881">
              <w:rPr>
                <w:rFonts w:ascii="Times New Roman" w:eastAsia="Times New Roman" w:hAnsi="Times New Roman" w:cs="Times New Roman"/>
                <w:bCs/>
                <w:iCs/>
                <w:sz w:val="24"/>
                <w:szCs w:val="24"/>
                <w:lang w:eastAsia="ru-RU"/>
              </w:rPr>
              <w:t xml:space="preserve">Опрос студента </w:t>
            </w:r>
          </w:p>
          <w:p w14:paraId="02A6C8FD" w14:textId="77777777" w:rsidR="00FE1881" w:rsidRPr="00FE1881" w:rsidRDefault="00FE1881" w:rsidP="00FE1881">
            <w:pPr>
              <w:suppressAutoHyphens/>
              <w:spacing w:after="0" w:line="276" w:lineRule="auto"/>
              <w:rPr>
                <w:rFonts w:ascii="Times New Roman" w:eastAsia="Times New Roman" w:hAnsi="Times New Roman" w:cs="Times New Roman"/>
                <w:bCs/>
                <w:iCs/>
                <w:sz w:val="24"/>
                <w:szCs w:val="24"/>
                <w:lang w:eastAsia="ru-RU"/>
              </w:rPr>
            </w:pPr>
            <w:r w:rsidRPr="00FE1881">
              <w:rPr>
                <w:rFonts w:ascii="Times New Roman" w:eastAsia="Times New Roman" w:hAnsi="Times New Roman" w:cs="Times New Roman"/>
                <w:bCs/>
                <w:iCs/>
                <w:sz w:val="24"/>
                <w:szCs w:val="24"/>
                <w:lang w:eastAsia="ru-RU"/>
              </w:rPr>
              <w:t xml:space="preserve">Выполнение практического задания </w:t>
            </w:r>
          </w:p>
          <w:p w14:paraId="15EF9FAA" w14:textId="53794C94" w:rsidR="00FE1881" w:rsidRPr="00FE1881" w:rsidRDefault="00FE1881" w:rsidP="00FE1881">
            <w:pPr>
              <w:spacing w:after="0" w:line="240" w:lineRule="auto"/>
              <w:rPr>
                <w:rFonts w:ascii="Times New Roman" w:eastAsia="Batang" w:hAnsi="Times New Roman" w:cs="Times New Roman"/>
                <w:bCs/>
                <w:i/>
                <w:sz w:val="24"/>
                <w:szCs w:val="24"/>
                <w:highlight w:val="green"/>
                <w:lang w:eastAsia="ru-RU"/>
              </w:rPr>
            </w:pPr>
            <w:r w:rsidRPr="00FE1881">
              <w:rPr>
                <w:rFonts w:ascii="Times New Roman" w:eastAsia="Times New Roman" w:hAnsi="Times New Roman" w:cs="Times New Roman"/>
                <w:bCs/>
                <w:iCs/>
                <w:sz w:val="24"/>
                <w:szCs w:val="24"/>
                <w:lang w:eastAsia="ru-RU"/>
              </w:rPr>
              <w:t>Зачет</w:t>
            </w:r>
          </w:p>
        </w:tc>
      </w:tr>
      <w:tr w:rsidR="00FE1881" w:rsidRPr="00FE1881" w14:paraId="035AD989" w14:textId="77777777" w:rsidTr="00FE1881">
        <w:tc>
          <w:tcPr>
            <w:tcW w:w="5000" w:type="pct"/>
            <w:gridSpan w:val="3"/>
          </w:tcPr>
          <w:p w14:paraId="6BD2718B" w14:textId="02254326" w:rsidR="00FE1881" w:rsidRPr="00FE1881" w:rsidRDefault="00FE1881" w:rsidP="00FE1881">
            <w:pPr>
              <w:spacing w:after="0" w:line="240" w:lineRule="auto"/>
              <w:rPr>
                <w:rFonts w:ascii="Times New Roman" w:eastAsia="Batang" w:hAnsi="Times New Roman" w:cs="Times New Roman"/>
                <w:bCs/>
                <w:sz w:val="24"/>
                <w:szCs w:val="24"/>
                <w:highlight w:val="green"/>
                <w:lang w:eastAsia="ru-RU"/>
              </w:rPr>
            </w:pPr>
            <w:r w:rsidRPr="00FE1881">
              <w:rPr>
                <w:rFonts w:ascii="Times New Roman" w:hAnsi="Times New Roman" w:cs="Times New Roman"/>
                <w:sz w:val="24"/>
                <w:szCs w:val="24"/>
              </w:rPr>
              <w:t>Перечень умений, формируемых в рамках учебной дисциплины</w:t>
            </w:r>
          </w:p>
        </w:tc>
      </w:tr>
      <w:tr w:rsidR="00FE1881" w:rsidRPr="00FE1881" w14:paraId="6CAF519D" w14:textId="77777777" w:rsidTr="00111D30">
        <w:trPr>
          <w:trHeight w:val="896"/>
        </w:trPr>
        <w:tc>
          <w:tcPr>
            <w:tcW w:w="1750" w:type="pct"/>
          </w:tcPr>
          <w:p w14:paraId="3144122F" w14:textId="77777777" w:rsidR="00FE1881" w:rsidRPr="00FE1881" w:rsidRDefault="00FE1881" w:rsidP="00FE1881">
            <w:pPr>
              <w:spacing w:after="0" w:line="240" w:lineRule="auto"/>
              <w:rPr>
                <w:rFonts w:ascii="Times New Roman" w:eastAsia="Times New Roman" w:hAnsi="Times New Roman" w:cs="Times New Roman"/>
                <w:sz w:val="24"/>
                <w:szCs w:val="24"/>
                <w:lang w:eastAsia="ru-RU"/>
              </w:rPr>
            </w:pPr>
            <w:r w:rsidRPr="00FE1881">
              <w:rPr>
                <w:rFonts w:ascii="Times New Roman" w:eastAsia="Times New Roman" w:hAnsi="Times New Roman" w:cs="Times New Roman"/>
                <w:sz w:val="24"/>
                <w:szCs w:val="24"/>
                <w:lang w:eastAsia="ru-RU"/>
              </w:rPr>
              <w:t>оперировать страховыми понятиями и терминами</w:t>
            </w:r>
          </w:p>
          <w:p w14:paraId="1B7A566A" w14:textId="77777777" w:rsidR="00FE1881" w:rsidRPr="00FE1881" w:rsidRDefault="00FE1881" w:rsidP="00FE1881">
            <w:pPr>
              <w:spacing w:after="0" w:line="240" w:lineRule="auto"/>
              <w:rPr>
                <w:rFonts w:ascii="Times New Roman" w:eastAsia="Times New Roman" w:hAnsi="Times New Roman" w:cs="Times New Roman"/>
                <w:sz w:val="24"/>
                <w:szCs w:val="24"/>
                <w:lang w:eastAsia="ru-RU"/>
              </w:rPr>
            </w:pPr>
            <w:r w:rsidRPr="00FE1881">
              <w:rPr>
                <w:rFonts w:ascii="Times New Roman" w:eastAsia="Times New Roman" w:hAnsi="Times New Roman" w:cs="Times New Roman"/>
                <w:sz w:val="24"/>
                <w:szCs w:val="24"/>
                <w:lang w:eastAsia="ru-RU"/>
              </w:rPr>
              <w:t>заполнять страховые полисы и составлять типовые договоры страхования</w:t>
            </w:r>
          </w:p>
          <w:p w14:paraId="63D00EFC" w14:textId="3F51E2F8" w:rsidR="00FE1881" w:rsidRPr="00FE1881" w:rsidRDefault="00FE1881" w:rsidP="00FE1881">
            <w:pPr>
              <w:spacing w:after="0" w:line="240" w:lineRule="auto"/>
              <w:rPr>
                <w:rFonts w:ascii="Times New Roman" w:eastAsia="Batang" w:hAnsi="Times New Roman" w:cs="Times New Roman"/>
                <w:b/>
                <w:sz w:val="24"/>
                <w:szCs w:val="24"/>
                <w:highlight w:val="yellow"/>
                <w:lang w:eastAsia="ru-RU"/>
              </w:rPr>
            </w:pPr>
            <w:r w:rsidRPr="00FE1881">
              <w:rPr>
                <w:rFonts w:ascii="Times New Roman" w:eastAsia="Times New Roman" w:hAnsi="Times New Roman" w:cs="Times New Roman"/>
                <w:sz w:val="24"/>
                <w:szCs w:val="24"/>
                <w:lang w:eastAsia="ru-RU"/>
              </w:rPr>
              <w:t>использовать законы и иные нормативные правовые акты в области страховой деятельности</w:t>
            </w:r>
          </w:p>
        </w:tc>
        <w:tc>
          <w:tcPr>
            <w:tcW w:w="1507" w:type="pct"/>
          </w:tcPr>
          <w:p w14:paraId="045B0FDC" w14:textId="1AC00ACC" w:rsidR="00FE1881" w:rsidRPr="00FE1881" w:rsidRDefault="00FE1881" w:rsidP="00FE1881">
            <w:pPr>
              <w:suppressAutoHyphens/>
              <w:spacing w:after="0" w:line="240" w:lineRule="auto"/>
              <w:rPr>
                <w:rFonts w:ascii="Times New Roman" w:eastAsia="Times New Roman" w:hAnsi="Times New Roman" w:cs="Times New Roman"/>
                <w:bCs/>
                <w:iCs/>
                <w:sz w:val="24"/>
                <w:szCs w:val="24"/>
                <w:lang w:eastAsia="ru-RU"/>
              </w:rPr>
            </w:pPr>
            <w:r w:rsidRPr="00FE1881">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743" w:type="pct"/>
          </w:tcPr>
          <w:p w14:paraId="546AFDEA" w14:textId="77777777" w:rsidR="00FE1881" w:rsidRPr="00FE1881" w:rsidRDefault="00FE1881" w:rsidP="00FE1881">
            <w:pPr>
              <w:suppressAutoHyphens/>
              <w:spacing w:after="0" w:line="276" w:lineRule="auto"/>
              <w:rPr>
                <w:rFonts w:ascii="Times New Roman" w:eastAsia="Times New Roman" w:hAnsi="Times New Roman" w:cs="Times New Roman"/>
                <w:bCs/>
                <w:iCs/>
                <w:sz w:val="24"/>
                <w:szCs w:val="24"/>
                <w:lang w:eastAsia="ru-RU"/>
              </w:rPr>
            </w:pPr>
            <w:r w:rsidRPr="00FE1881">
              <w:rPr>
                <w:rFonts w:ascii="Times New Roman" w:eastAsia="Times New Roman" w:hAnsi="Times New Roman" w:cs="Times New Roman"/>
                <w:bCs/>
                <w:iCs/>
                <w:sz w:val="24"/>
                <w:szCs w:val="24"/>
                <w:lang w:eastAsia="ru-RU"/>
              </w:rPr>
              <w:t xml:space="preserve">Собеседование </w:t>
            </w:r>
          </w:p>
          <w:p w14:paraId="279BD0A0" w14:textId="77777777" w:rsidR="00FE1881" w:rsidRPr="00FE1881" w:rsidRDefault="00FE1881" w:rsidP="00FE1881">
            <w:pPr>
              <w:suppressAutoHyphens/>
              <w:spacing w:after="0" w:line="276" w:lineRule="auto"/>
              <w:rPr>
                <w:rFonts w:ascii="Times New Roman" w:eastAsia="Times New Roman" w:hAnsi="Times New Roman" w:cs="Times New Roman"/>
                <w:bCs/>
                <w:iCs/>
                <w:sz w:val="24"/>
                <w:szCs w:val="24"/>
                <w:lang w:eastAsia="ru-RU"/>
              </w:rPr>
            </w:pPr>
            <w:r w:rsidRPr="00FE1881">
              <w:rPr>
                <w:rFonts w:ascii="Times New Roman" w:eastAsia="Times New Roman" w:hAnsi="Times New Roman" w:cs="Times New Roman"/>
                <w:bCs/>
                <w:iCs/>
                <w:sz w:val="24"/>
                <w:szCs w:val="24"/>
                <w:lang w:eastAsia="ru-RU"/>
              </w:rPr>
              <w:t xml:space="preserve">Опрос студента </w:t>
            </w:r>
          </w:p>
          <w:p w14:paraId="1F9F6311" w14:textId="77777777" w:rsidR="00FE1881" w:rsidRPr="00FE1881" w:rsidRDefault="00FE1881" w:rsidP="00FE1881">
            <w:pPr>
              <w:suppressAutoHyphens/>
              <w:spacing w:after="0" w:line="276" w:lineRule="auto"/>
              <w:rPr>
                <w:rFonts w:ascii="Times New Roman" w:eastAsia="Times New Roman" w:hAnsi="Times New Roman" w:cs="Times New Roman"/>
                <w:bCs/>
                <w:iCs/>
                <w:sz w:val="24"/>
                <w:szCs w:val="24"/>
                <w:lang w:eastAsia="ru-RU"/>
              </w:rPr>
            </w:pPr>
            <w:r w:rsidRPr="00FE1881">
              <w:rPr>
                <w:rFonts w:ascii="Times New Roman" w:eastAsia="Times New Roman" w:hAnsi="Times New Roman" w:cs="Times New Roman"/>
                <w:bCs/>
                <w:iCs/>
                <w:sz w:val="24"/>
                <w:szCs w:val="24"/>
                <w:lang w:eastAsia="ru-RU"/>
              </w:rPr>
              <w:t xml:space="preserve">Выполнение практического задания </w:t>
            </w:r>
          </w:p>
          <w:p w14:paraId="6800404A" w14:textId="40A84DF4" w:rsidR="00FE1881" w:rsidRPr="00FE1881" w:rsidRDefault="00FE1881" w:rsidP="00FE1881">
            <w:pPr>
              <w:spacing w:after="0" w:line="240" w:lineRule="auto"/>
              <w:rPr>
                <w:rFonts w:ascii="Times New Roman" w:eastAsia="Batang" w:hAnsi="Times New Roman" w:cs="Times New Roman"/>
                <w:bCs/>
                <w:i/>
                <w:sz w:val="24"/>
                <w:szCs w:val="24"/>
                <w:highlight w:val="green"/>
                <w:lang w:eastAsia="ru-RU"/>
              </w:rPr>
            </w:pPr>
            <w:r w:rsidRPr="00FE1881">
              <w:rPr>
                <w:rFonts w:ascii="Times New Roman" w:eastAsia="Times New Roman" w:hAnsi="Times New Roman" w:cs="Times New Roman"/>
                <w:bCs/>
                <w:iCs/>
                <w:sz w:val="24"/>
                <w:szCs w:val="24"/>
                <w:lang w:eastAsia="ru-RU"/>
              </w:rPr>
              <w:t>Зачет</w:t>
            </w:r>
          </w:p>
        </w:tc>
      </w:tr>
    </w:tbl>
    <w:p w14:paraId="1CDAE21B" w14:textId="77777777" w:rsidR="007742E1" w:rsidRDefault="007742E1" w:rsidP="007742E1"/>
    <w:p w14:paraId="783FEA72" w14:textId="77777777" w:rsidR="00FE1881" w:rsidRDefault="00FE1881" w:rsidP="007742E1"/>
    <w:p w14:paraId="47121A2A" w14:textId="77777777" w:rsidR="00FE1881" w:rsidRDefault="00FE1881" w:rsidP="007742E1"/>
    <w:p w14:paraId="57659922" w14:textId="77777777" w:rsidR="00FE1881" w:rsidRDefault="00FE1881">
      <w:pPr>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p>
    <w:p w14:paraId="6FAD419C" w14:textId="3D5DED4E" w:rsidR="007742E1" w:rsidRPr="007742E1" w:rsidRDefault="007742E1" w:rsidP="007742E1">
      <w:pPr>
        <w:spacing w:after="60" w:line="276" w:lineRule="auto"/>
        <w:jc w:val="right"/>
        <w:outlineLvl w:val="1"/>
        <w:rPr>
          <w:rFonts w:ascii="Times New Roman" w:eastAsia="Batang" w:hAnsi="Times New Roman" w:cs="Times New Roman"/>
          <w:b/>
          <w:bCs/>
          <w:sz w:val="24"/>
          <w:szCs w:val="24"/>
          <w:lang w:eastAsia="ru-RU"/>
        </w:rPr>
      </w:pPr>
      <w:r w:rsidRPr="007742E1">
        <w:rPr>
          <w:rFonts w:ascii="Times New Roman" w:eastAsia="Batang" w:hAnsi="Times New Roman" w:cs="Times New Roman"/>
          <w:b/>
          <w:bCs/>
          <w:sz w:val="24"/>
          <w:szCs w:val="24"/>
          <w:lang w:eastAsia="ru-RU"/>
        </w:rPr>
        <w:lastRenderedPageBreak/>
        <w:t>Приложение 3.1</w:t>
      </w:r>
      <w:r w:rsidR="009C1EAA">
        <w:rPr>
          <w:rFonts w:ascii="Times New Roman" w:eastAsia="Batang" w:hAnsi="Times New Roman" w:cs="Times New Roman"/>
          <w:b/>
          <w:bCs/>
          <w:sz w:val="24"/>
          <w:szCs w:val="24"/>
          <w:lang w:eastAsia="ru-RU"/>
        </w:rPr>
        <w:t>6</w:t>
      </w:r>
    </w:p>
    <w:p w14:paraId="64BAF867" w14:textId="77777777" w:rsidR="007742E1" w:rsidRPr="007742E1" w:rsidRDefault="007742E1" w:rsidP="007742E1">
      <w:pPr>
        <w:spacing w:after="0" w:line="360" w:lineRule="auto"/>
        <w:jc w:val="right"/>
        <w:rPr>
          <w:rFonts w:ascii="Times New Roman" w:eastAsia="Batang" w:hAnsi="Times New Roman" w:cs="Times New Roman"/>
          <w:i/>
          <w:sz w:val="24"/>
          <w:szCs w:val="24"/>
          <w:lang w:eastAsia="ru-RU"/>
        </w:rPr>
      </w:pPr>
      <w:r w:rsidRPr="007742E1">
        <w:rPr>
          <w:rFonts w:ascii="Times New Roman" w:eastAsia="Batang" w:hAnsi="Times New Roman" w:cs="Times New Roman"/>
          <w:bCs/>
          <w:sz w:val="24"/>
          <w:szCs w:val="24"/>
          <w:lang w:eastAsia="ru-RU"/>
        </w:rPr>
        <w:t xml:space="preserve">к ПОП-П по </w:t>
      </w:r>
      <w:r w:rsidRPr="007742E1">
        <w:rPr>
          <w:rFonts w:ascii="Times New Roman" w:eastAsia="Batang" w:hAnsi="Times New Roman" w:cs="Times New Roman"/>
          <w:sz w:val="24"/>
          <w:szCs w:val="24"/>
          <w:lang w:eastAsia="ru-RU"/>
        </w:rPr>
        <w:t>специальности</w:t>
      </w:r>
    </w:p>
    <w:p w14:paraId="73D875A2" w14:textId="77777777" w:rsidR="007742E1" w:rsidRPr="007742E1" w:rsidRDefault="007742E1" w:rsidP="007742E1">
      <w:pPr>
        <w:spacing w:after="200" w:line="276" w:lineRule="auto"/>
        <w:jc w:val="right"/>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40.02.01.  Право и организация социального обеспечения</w:t>
      </w:r>
    </w:p>
    <w:p w14:paraId="5225CF79" w14:textId="77777777" w:rsidR="007742E1" w:rsidRPr="007742E1" w:rsidRDefault="007742E1" w:rsidP="007742E1">
      <w:pPr>
        <w:spacing w:after="200" w:line="276" w:lineRule="auto"/>
        <w:jc w:val="both"/>
        <w:rPr>
          <w:rFonts w:ascii="Times New Roman" w:eastAsia="Batang" w:hAnsi="Times New Roman" w:cs="Times New Roman"/>
          <w:b/>
          <w:i/>
          <w:lang w:eastAsia="ru-RU"/>
        </w:rPr>
      </w:pPr>
    </w:p>
    <w:p w14:paraId="0F95261C"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67E3A8C8"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23CEEBBB"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54362E10"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3D920071"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2527C6B8"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01FF4841" w14:textId="77777777" w:rsidR="007742E1" w:rsidRPr="007742E1" w:rsidRDefault="007742E1" w:rsidP="007742E1">
      <w:pPr>
        <w:spacing w:after="200" w:line="276" w:lineRule="auto"/>
        <w:jc w:val="center"/>
        <w:rPr>
          <w:rFonts w:ascii="Times New Roman" w:eastAsia="Batang" w:hAnsi="Times New Roman" w:cs="Times New Roman"/>
          <w:b/>
          <w:i/>
          <w:lang w:eastAsia="ru-RU"/>
        </w:rPr>
      </w:pPr>
    </w:p>
    <w:p w14:paraId="39839D10" w14:textId="7F84B27A" w:rsidR="007742E1" w:rsidRPr="007742E1" w:rsidRDefault="006100CA" w:rsidP="007742E1">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092D322E" w14:textId="77777777" w:rsidR="007742E1" w:rsidRPr="007742E1" w:rsidRDefault="007742E1" w:rsidP="007742E1">
      <w:pPr>
        <w:spacing w:after="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iCs/>
          <w:sz w:val="24"/>
          <w:szCs w:val="24"/>
          <w:lang w:eastAsia="ru-RU"/>
        </w:rPr>
        <w:t>ОП.10 Статистика</w:t>
      </w:r>
    </w:p>
    <w:p w14:paraId="25EABE24" w14:textId="77777777" w:rsidR="007742E1" w:rsidRPr="007742E1" w:rsidRDefault="007742E1" w:rsidP="007742E1">
      <w:pPr>
        <w:spacing w:after="200" w:line="276" w:lineRule="auto"/>
        <w:rPr>
          <w:rFonts w:ascii="Times New Roman" w:eastAsia="Batang" w:hAnsi="Times New Roman" w:cs="Times New Roman"/>
          <w:b/>
          <w:i/>
          <w:lang w:eastAsia="ru-RU"/>
        </w:rPr>
      </w:pPr>
    </w:p>
    <w:p w14:paraId="398D4418" w14:textId="77777777" w:rsidR="007742E1" w:rsidRPr="007742E1" w:rsidRDefault="007742E1" w:rsidP="007742E1">
      <w:pPr>
        <w:spacing w:after="200" w:line="276" w:lineRule="auto"/>
        <w:rPr>
          <w:rFonts w:ascii="Times New Roman" w:eastAsia="Batang" w:hAnsi="Times New Roman" w:cs="Times New Roman"/>
          <w:b/>
          <w:i/>
          <w:lang w:eastAsia="ru-RU"/>
        </w:rPr>
      </w:pPr>
    </w:p>
    <w:p w14:paraId="7B7A1E76" w14:textId="77777777" w:rsidR="007742E1" w:rsidRPr="007742E1" w:rsidRDefault="007742E1" w:rsidP="007742E1">
      <w:pPr>
        <w:spacing w:after="200" w:line="276" w:lineRule="auto"/>
        <w:rPr>
          <w:rFonts w:ascii="Times New Roman" w:eastAsia="Batang" w:hAnsi="Times New Roman" w:cs="Times New Roman"/>
          <w:b/>
          <w:i/>
          <w:lang w:eastAsia="ru-RU"/>
        </w:rPr>
      </w:pPr>
    </w:p>
    <w:p w14:paraId="16EF9B97" w14:textId="77777777" w:rsidR="007742E1" w:rsidRPr="007742E1" w:rsidRDefault="007742E1" w:rsidP="007742E1">
      <w:pPr>
        <w:spacing w:after="200" w:line="276" w:lineRule="auto"/>
        <w:rPr>
          <w:rFonts w:ascii="Times New Roman" w:eastAsia="Batang" w:hAnsi="Times New Roman" w:cs="Times New Roman"/>
          <w:b/>
          <w:i/>
          <w:lang w:eastAsia="ru-RU"/>
        </w:rPr>
      </w:pPr>
    </w:p>
    <w:p w14:paraId="0130BA1D" w14:textId="77777777" w:rsidR="007742E1" w:rsidRPr="007742E1" w:rsidRDefault="007742E1" w:rsidP="007742E1">
      <w:pPr>
        <w:spacing w:after="200" w:line="276" w:lineRule="auto"/>
        <w:rPr>
          <w:rFonts w:ascii="Times New Roman" w:eastAsia="Batang" w:hAnsi="Times New Roman" w:cs="Times New Roman"/>
          <w:b/>
          <w:i/>
          <w:lang w:eastAsia="ru-RU"/>
        </w:rPr>
      </w:pPr>
    </w:p>
    <w:p w14:paraId="45609E3C" w14:textId="77777777" w:rsidR="007742E1" w:rsidRPr="007742E1" w:rsidRDefault="007742E1" w:rsidP="007742E1">
      <w:pPr>
        <w:spacing w:after="200" w:line="276" w:lineRule="auto"/>
        <w:rPr>
          <w:rFonts w:ascii="Times New Roman" w:eastAsia="Batang" w:hAnsi="Times New Roman" w:cs="Times New Roman"/>
          <w:b/>
          <w:i/>
          <w:lang w:eastAsia="ru-RU"/>
        </w:rPr>
      </w:pPr>
    </w:p>
    <w:p w14:paraId="26A34A60" w14:textId="77777777" w:rsidR="007742E1" w:rsidRPr="007742E1" w:rsidRDefault="007742E1" w:rsidP="007742E1">
      <w:pPr>
        <w:spacing w:after="200" w:line="276" w:lineRule="auto"/>
        <w:rPr>
          <w:rFonts w:ascii="Times New Roman" w:eastAsia="Batang" w:hAnsi="Times New Roman" w:cs="Times New Roman"/>
          <w:b/>
          <w:i/>
          <w:lang w:eastAsia="ru-RU"/>
        </w:rPr>
      </w:pPr>
    </w:p>
    <w:p w14:paraId="61691D5D" w14:textId="77777777" w:rsidR="007742E1" w:rsidRPr="007742E1" w:rsidRDefault="007742E1" w:rsidP="007742E1">
      <w:pPr>
        <w:spacing w:after="200" w:line="276" w:lineRule="auto"/>
        <w:rPr>
          <w:rFonts w:ascii="Times New Roman" w:eastAsia="Batang" w:hAnsi="Times New Roman" w:cs="Times New Roman"/>
          <w:b/>
          <w:i/>
          <w:lang w:eastAsia="ru-RU"/>
        </w:rPr>
      </w:pPr>
    </w:p>
    <w:p w14:paraId="1898667C" w14:textId="73043BF8" w:rsidR="007742E1" w:rsidRDefault="007742E1" w:rsidP="007742E1">
      <w:pPr>
        <w:spacing w:after="200" w:line="276" w:lineRule="auto"/>
        <w:rPr>
          <w:rFonts w:ascii="Times New Roman" w:eastAsia="Batang" w:hAnsi="Times New Roman" w:cs="Times New Roman"/>
          <w:b/>
          <w:i/>
          <w:lang w:eastAsia="ru-RU"/>
        </w:rPr>
      </w:pPr>
    </w:p>
    <w:p w14:paraId="047D8A64" w14:textId="5F32C404" w:rsidR="009C1EAA" w:rsidRDefault="009C1EAA" w:rsidP="007742E1">
      <w:pPr>
        <w:spacing w:after="200" w:line="276" w:lineRule="auto"/>
        <w:rPr>
          <w:rFonts w:ascii="Times New Roman" w:eastAsia="Batang" w:hAnsi="Times New Roman" w:cs="Times New Roman"/>
          <w:b/>
          <w:i/>
          <w:lang w:eastAsia="ru-RU"/>
        </w:rPr>
      </w:pPr>
    </w:p>
    <w:p w14:paraId="3996B54E" w14:textId="65B641BB" w:rsidR="009C1EAA" w:rsidRDefault="009C1EAA" w:rsidP="007742E1">
      <w:pPr>
        <w:spacing w:after="200" w:line="276" w:lineRule="auto"/>
        <w:rPr>
          <w:rFonts w:ascii="Times New Roman" w:eastAsia="Batang" w:hAnsi="Times New Roman" w:cs="Times New Roman"/>
          <w:b/>
          <w:i/>
          <w:lang w:eastAsia="ru-RU"/>
        </w:rPr>
      </w:pPr>
    </w:p>
    <w:p w14:paraId="1C049F51" w14:textId="7860ADFB" w:rsidR="009C1EAA" w:rsidRDefault="009C1EAA" w:rsidP="007742E1">
      <w:pPr>
        <w:spacing w:after="200" w:line="276" w:lineRule="auto"/>
        <w:rPr>
          <w:rFonts w:ascii="Times New Roman" w:eastAsia="Batang" w:hAnsi="Times New Roman" w:cs="Times New Roman"/>
          <w:b/>
          <w:i/>
          <w:lang w:eastAsia="ru-RU"/>
        </w:rPr>
      </w:pPr>
    </w:p>
    <w:p w14:paraId="2FFF61EF" w14:textId="735CC917" w:rsidR="009C1EAA" w:rsidRDefault="009C1EAA" w:rsidP="007742E1">
      <w:pPr>
        <w:spacing w:after="200" w:line="276" w:lineRule="auto"/>
        <w:rPr>
          <w:rFonts w:ascii="Times New Roman" w:eastAsia="Batang" w:hAnsi="Times New Roman" w:cs="Times New Roman"/>
          <w:b/>
          <w:i/>
          <w:lang w:eastAsia="ru-RU"/>
        </w:rPr>
      </w:pPr>
    </w:p>
    <w:p w14:paraId="499B6B32" w14:textId="77777777" w:rsidR="009C1EAA" w:rsidRPr="007742E1" w:rsidRDefault="009C1EAA" w:rsidP="007742E1">
      <w:pPr>
        <w:spacing w:after="200" w:line="276" w:lineRule="auto"/>
        <w:rPr>
          <w:rFonts w:ascii="Times New Roman" w:eastAsia="Batang" w:hAnsi="Times New Roman" w:cs="Times New Roman"/>
          <w:b/>
          <w:i/>
          <w:lang w:eastAsia="ru-RU"/>
        </w:rPr>
      </w:pPr>
    </w:p>
    <w:p w14:paraId="29A05387" w14:textId="77777777" w:rsidR="007742E1" w:rsidRPr="007742E1" w:rsidRDefault="007742E1" w:rsidP="007742E1">
      <w:pPr>
        <w:spacing w:after="200" w:line="276" w:lineRule="auto"/>
        <w:rPr>
          <w:rFonts w:ascii="Times New Roman" w:eastAsia="Batang" w:hAnsi="Times New Roman" w:cs="Times New Roman"/>
          <w:b/>
          <w:i/>
          <w:lang w:eastAsia="ru-RU"/>
        </w:rPr>
      </w:pPr>
    </w:p>
    <w:p w14:paraId="06B12987" w14:textId="77777777" w:rsidR="007742E1" w:rsidRPr="007742E1" w:rsidRDefault="007742E1" w:rsidP="007742E1">
      <w:pPr>
        <w:spacing w:after="20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sz w:val="24"/>
          <w:szCs w:val="24"/>
          <w:lang w:eastAsia="ru-RU"/>
        </w:rPr>
        <w:t>2023 год</w:t>
      </w:r>
    </w:p>
    <w:p w14:paraId="5592DE75" w14:textId="77777777" w:rsidR="007742E1" w:rsidRPr="007742E1" w:rsidRDefault="007742E1" w:rsidP="007742E1">
      <w:pPr>
        <w:spacing w:after="0" w:line="276" w:lineRule="auto"/>
        <w:rPr>
          <w:rFonts w:ascii="Times New Roman" w:eastAsia="Batang" w:hAnsi="Times New Roman" w:cs="Times New Roman"/>
          <w:b/>
          <w:i/>
          <w:sz w:val="24"/>
          <w:szCs w:val="24"/>
          <w:lang w:eastAsia="ru-RU"/>
        </w:rPr>
        <w:sectPr w:rsidR="007742E1" w:rsidRPr="007742E1">
          <w:pgSz w:w="11907" w:h="16840"/>
          <w:pgMar w:top="1134" w:right="851" w:bottom="992" w:left="1418" w:header="709" w:footer="709" w:gutter="0"/>
          <w:cols w:space="720"/>
        </w:sectPr>
      </w:pPr>
    </w:p>
    <w:p w14:paraId="7E6D141A" w14:textId="77777777" w:rsidR="007742E1" w:rsidRPr="007742E1" w:rsidRDefault="007742E1" w:rsidP="007742E1">
      <w:pPr>
        <w:spacing w:after="200" w:line="276" w:lineRule="auto"/>
        <w:jc w:val="center"/>
        <w:rPr>
          <w:rFonts w:ascii="Times New Roman" w:eastAsia="Batang" w:hAnsi="Times New Roman" w:cs="Times New Roman"/>
          <w:b/>
          <w:i/>
          <w:sz w:val="24"/>
          <w:szCs w:val="24"/>
          <w:lang w:eastAsia="ru-RU"/>
        </w:rPr>
      </w:pPr>
      <w:r w:rsidRPr="007742E1">
        <w:rPr>
          <w:rFonts w:ascii="Times New Roman" w:eastAsia="Batang" w:hAnsi="Times New Roman" w:cs="Times New Roman"/>
          <w:b/>
          <w:i/>
          <w:sz w:val="24"/>
          <w:szCs w:val="24"/>
          <w:lang w:eastAsia="ru-RU"/>
        </w:rPr>
        <w:lastRenderedPageBreak/>
        <w:t>СОДЕРЖАНИЕ</w:t>
      </w:r>
      <w:r w:rsidRPr="007742E1">
        <w:rPr>
          <w:rFonts w:ascii="Times New Roman" w:eastAsia="Batang" w:hAnsi="Times New Roman" w:cs="Times New Roman"/>
          <w:b/>
          <w:sz w:val="28"/>
          <w:szCs w:val="28"/>
          <w:highlight w:val="red"/>
          <w:lang w:eastAsia="ru-RU"/>
        </w:rPr>
        <w:t xml:space="preserve"> </w:t>
      </w:r>
    </w:p>
    <w:p w14:paraId="39A93556" w14:textId="77777777" w:rsidR="007742E1" w:rsidRPr="007742E1" w:rsidRDefault="007742E1" w:rsidP="007742E1">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742E1" w:rsidRPr="007742E1" w14:paraId="2B9E055E" w14:textId="77777777" w:rsidTr="00111D30">
        <w:tc>
          <w:tcPr>
            <w:tcW w:w="7501" w:type="dxa"/>
          </w:tcPr>
          <w:p w14:paraId="2B7002E1" w14:textId="77777777" w:rsidR="007742E1" w:rsidRPr="004C59FF" w:rsidRDefault="007742E1" w:rsidP="007771ED">
            <w:pPr>
              <w:pStyle w:val="ae"/>
              <w:numPr>
                <w:ilvl w:val="0"/>
                <w:numId w:val="35"/>
              </w:numPr>
              <w:suppressAutoHyphens/>
              <w:spacing w:after="200" w:line="276" w:lineRule="auto"/>
              <w:rPr>
                <w:rFonts w:ascii="Times New Roman" w:hAnsi="Times New Roman" w:cs="Times New Roman"/>
                <w:b/>
                <w:lang w:eastAsia="ru-RU"/>
              </w:rPr>
            </w:pPr>
            <w:r w:rsidRPr="004C59FF">
              <w:rPr>
                <w:rFonts w:ascii="Times New Roman" w:hAnsi="Times New Roman" w:cs="Times New Roman"/>
                <w:b/>
                <w:lang w:eastAsia="ru-RU"/>
              </w:rPr>
              <w:t xml:space="preserve">ОБЩАЯ ХАРАКТЕРИСТИКА </w:t>
            </w:r>
            <w:r w:rsidRPr="004C59FF">
              <w:rPr>
                <w:rFonts w:ascii="Times New Roman" w:hAnsi="Times New Roman" w:cs="Times New Roman"/>
                <w:b/>
                <w:color w:val="000000"/>
                <w:lang w:eastAsia="ru-RU"/>
              </w:rPr>
              <w:t>РАБОЧЕЙ ПРОГРАММЫ</w:t>
            </w:r>
            <w:r w:rsidRPr="004C59FF">
              <w:rPr>
                <w:rFonts w:ascii="Times New Roman" w:hAnsi="Times New Roman" w:cs="Times New Roman"/>
                <w:b/>
                <w:lang w:eastAsia="ru-RU"/>
              </w:rPr>
              <w:t xml:space="preserve"> УЧЕБНОЙ ДИСЦИПЛИНЫ</w:t>
            </w:r>
          </w:p>
        </w:tc>
        <w:tc>
          <w:tcPr>
            <w:tcW w:w="1854" w:type="dxa"/>
          </w:tcPr>
          <w:p w14:paraId="032B3507" w14:textId="5BF5BDB9" w:rsidR="007742E1" w:rsidRPr="004C59FF"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76EACCC1" w14:textId="77777777" w:rsidTr="00111D30">
        <w:tc>
          <w:tcPr>
            <w:tcW w:w="7501" w:type="dxa"/>
          </w:tcPr>
          <w:p w14:paraId="6840A6FD" w14:textId="77777777" w:rsidR="007742E1" w:rsidRPr="007742E1" w:rsidRDefault="007742E1" w:rsidP="007771ED">
            <w:pPr>
              <w:numPr>
                <w:ilvl w:val="0"/>
                <w:numId w:val="34"/>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13531F77" w14:textId="7D7C5944" w:rsidR="007742E1" w:rsidRPr="004C59FF"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284400FA" w14:textId="77777777" w:rsidTr="00111D30">
        <w:tc>
          <w:tcPr>
            <w:tcW w:w="7501" w:type="dxa"/>
          </w:tcPr>
          <w:p w14:paraId="28BDEE9E" w14:textId="77777777" w:rsidR="007742E1" w:rsidRPr="007742E1" w:rsidRDefault="007742E1" w:rsidP="007771ED">
            <w:pPr>
              <w:numPr>
                <w:ilvl w:val="0"/>
                <w:numId w:val="34"/>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1977E976" w14:textId="26797799" w:rsidR="007742E1" w:rsidRPr="004C59FF" w:rsidRDefault="007742E1" w:rsidP="007742E1">
            <w:pPr>
              <w:spacing w:after="200" w:line="276" w:lineRule="auto"/>
              <w:jc w:val="center"/>
              <w:rPr>
                <w:rFonts w:ascii="Times New Roman" w:eastAsia="Batang" w:hAnsi="Times New Roman" w:cs="Times New Roman"/>
                <w:b/>
                <w:sz w:val="24"/>
                <w:szCs w:val="24"/>
                <w:lang w:eastAsia="ru-RU"/>
              </w:rPr>
            </w:pPr>
          </w:p>
        </w:tc>
      </w:tr>
      <w:tr w:rsidR="007742E1" w:rsidRPr="007742E1" w14:paraId="026B332E" w14:textId="77777777" w:rsidTr="00111D30">
        <w:tc>
          <w:tcPr>
            <w:tcW w:w="7501" w:type="dxa"/>
          </w:tcPr>
          <w:p w14:paraId="53E637A2" w14:textId="77777777" w:rsidR="007742E1" w:rsidRPr="007742E1" w:rsidRDefault="007742E1" w:rsidP="007771ED">
            <w:pPr>
              <w:numPr>
                <w:ilvl w:val="0"/>
                <w:numId w:val="34"/>
              </w:numPr>
              <w:suppressAutoHyphens/>
              <w:spacing w:after="200" w:line="276" w:lineRule="auto"/>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КОНТРОЛЬ И ОЦЕНКА РЕЗУЛЬТАТОВ ОСВОЕНИЯ УЧЕБНОЙ ДИСЦИПЛИНЫ</w:t>
            </w:r>
          </w:p>
          <w:p w14:paraId="41F12043" w14:textId="77777777" w:rsidR="007742E1" w:rsidRPr="007742E1" w:rsidRDefault="007742E1" w:rsidP="007742E1">
            <w:pPr>
              <w:suppressAutoHyphens/>
              <w:spacing w:after="200" w:line="276" w:lineRule="auto"/>
              <w:rPr>
                <w:rFonts w:ascii="Times New Roman" w:eastAsia="Batang" w:hAnsi="Times New Roman" w:cs="Times New Roman"/>
                <w:b/>
                <w:sz w:val="24"/>
                <w:szCs w:val="24"/>
                <w:lang w:eastAsia="ru-RU"/>
              </w:rPr>
            </w:pPr>
          </w:p>
        </w:tc>
        <w:tc>
          <w:tcPr>
            <w:tcW w:w="1854" w:type="dxa"/>
          </w:tcPr>
          <w:p w14:paraId="5A6F7F15" w14:textId="1CEDDFA8" w:rsidR="007742E1" w:rsidRPr="004C59FF" w:rsidRDefault="007742E1" w:rsidP="007742E1">
            <w:pPr>
              <w:spacing w:after="200" w:line="276" w:lineRule="auto"/>
              <w:jc w:val="center"/>
              <w:rPr>
                <w:rFonts w:ascii="Times New Roman" w:eastAsia="Batang" w:hAnsi="Times New Roman" w:cs="Times New Roman"/>
                <w:b/>
                <w:sz w:val="24"/>
                <w:szCs w:val="24"/>
                <w:lang w:eastAsia="ru-RU"/>
              </w:rPr>
            </w:pPr>
          </w:p>
        </w:tc>
      </w:tr>
    </w:tbl>
    <w:p w14:paraId="65972A6D" w14:textId="3972E446" w:rsidR="007742E1" w:rsidRPr="004C59FF" w:rsidRDefault="007742E1" w:rsidP="00FE1881">
      <w:pPr>
        <w:pStyle w:val="ae"/>
        <w:numPr>
          <w:ilvl w:val="0"/>
          <w:numId w:val="36"/>
        </w:numPr>
        <w:tabs>
          <w:tab w:val="left" w:pos="284"/>
        </w:tabs>
        <w:suppressAutoHyphens/>
        <w:spacing w:after="0" w:line="276" w:lineRule="auto"/>
        <w:ind w:left="0" w:firstLine="0"/>
        <w:jc w:val="center"/>
        <w:rPr>
          <w:rFonts w:ascii="Times New Roman" w:hAnsi="Times New Roman" w:cs="Times New Roman"/>
          <w:b/>
          <w:lang w:eastAsia="ru-RU"/>
        </w:rPr>
      </w:pPr>
      <w:r w:rsidRPr="004C59FF">
        <w:rPr>
          <w:rFonts w:ascii="Times New Roman" w:hAnsi="Times New Roman" w:cs="Times New Roman"/>
          <w:b/>
          <w:i/>
          <w:u w:val="single"/>
          <w:lang w:eastAsia="ru-RU"/>
        </w:rPr>
        <w:br w:type="page"/>
      </w:r>
      <w:r w:rsidRPr="004C59FF">
        <w:rPr>
          <w:rFonts w:ascii="Times New Roman" w:hAnsi="Times New Roman" w:cs="Times New Roman"/>
          <w:b/>
          <w:lang w:eastAsia="ru-RU"/>
        </w:rPr>
        <w:lastRenderedPageBreak/>
        <w:t xml:space="preserve">ОБЩАЯ ХАРАКТЕРИСТИКА </w:t>
      </w:r>
      <w:r w:rsidRPr="004C59FF">
        <w:rPr>
          <w:rFonts w:ascii="Times New Roman" w:hAnsi="Times New Roman" w:cs="Times New Roman"/>
          <w:b/>
          <w:color w:val="000000"/>
          <w:lang w:eastAsia="ru-RU"/>
        </w:rPr>
        <w:t>РАБОЧЕЙ ПРОГРАММЫ</w:t>
      </w:r>
      <w:r w:rsidRPr="004C59FF">
        <w:rPr>
          <w:rFonts w:ascii="Times New Roman" w:hAnsi="Times New Roman" w:cs="Times New Roman"/>
          <w:b/>
          <w:lang w:eastAsia="ru-RU"/>
        </w:rPr>
        <w:t xml:space="preserve"> </w:t>
      </w:r>
      <w:r w:rsidR="00FE1881">
        <w:rPr>
          <w:rFonts w:ascii="Times New Roman" w:hAnsi="Times New Roman" w:cs="Times New Roman"/>
          <w:b/>
          <w:lang w:val="ru-RU" w:eastAsia="ru-RU"/>
        </w:rPr>
        <w:br/>
      </w:r>
      <w:r w:rsidRPr="004C59FF">
        <w:rPr>
          <w:rFonts w:ascii="Times New Roman" w:hAnsi="Times New Roman" w:cs="Times New Roman"/>
          <w:b/>
          <w:lang w:eastAsia="ru-RU"/>
        </w:rPr>
        <w:t>УЧЕБНОЙ ДИСЦИПЛИНЫ</w:t>
      </w:r>
    </w:p>
    <w:p w14:paraId="734372B6" w14:textId="77777777" w:rsidR="007742E1" w:rsidRPr="007742E1" w:rsidRDefault="007742E1" w:rsidP="007742E1">
      <w:pPr>
        <w:spacing w:after="0" w:line="276" w:lineRule="auto"/>
        <w:jc w:val="center"/>
        <w:rPr>
          <w:rFonts w:ascii="Times New Roman" w:eastAsia="Batang" w:hAnsi="Times New Roman" w:cs="Times New Roman"/>
          <w:b/>
          <w:iCs/>
          <w:sz w:val="24"/>
          <w:szCs w:val="24"/>
          <w:lang w:eastAsia="ru-RU"/>
        </w:rPr>
      </w:pPr>
      <w:r w:rsidRPr="007742E1">
        <w:rPr>
          <w:rFonts w:ascii="Times New Roman" w:eastAsia="Batang" w:hAnsi="Times New Roman" w:cs="Times New Roman"/>
          <w:b/>
          <w:iCs/>
          <w:sz w:val="24"/>
          <w:szCs w:val="24"/>
          <w:lang w:eastAsia="ru-RU"/>
        </w:rPr>
        <w:t>«</w:t>
      </w:r>
      <w:r w:rsidRPr="007742E1">
        <w:rPr>
          <w:rFonts w:ascii="Times New Roman" w:eastAsia="Batang" w:hAnsi="Times New Roman" w:cs="Times New Roman"/>
          <w:b/>
          <w:bCs/>
          <w:iCs/>
          <w:sz w:val="24"/>
          <w:szCs w:val="24"/>
          <w:lang w:eastAsia="ru-RU"/>
        </w:rPr>
        <w:t>ОП.10 Статистика</w:t>
      </w:r>
      <w:r w:rsidRPr="007742E1">
        <w:rPr>
          <w:rFonts w:ascii="Times New Roman" w:eastAsia="Batang" w:hAnsi="Times New Roman" w:cs="Times New Roman"/>
          <w:b/>
          <w:iCs/>
          <w:sz w:val="24"/>
          <w:szCs w:val="24"/>
          <w:lang w:eastAsia="ru-RU"/>
        </w:rPr>
        <w:t>»</w:t>
      </w:r>
    </w:p>
    <w:p w14:paraId="7D949C29" w14:textId="77777777" w:rsidR="007742E1" w:rsidRPr="007742E1" w:rsidRDefault="007742E1" w:rsidP="007742E1">
      <w:pPr>
        <w:spacing w:after="0" w:line="276" w:lineRule="auto"/>
        <w:ind w:firstLine="709"/>
        <w:jc w:val="center"/>
        <w:rPr>
          <w:rFonts w:ascii="Times New Roman" w:eastAsia="Batang" w:hAnsi="Times New Roman" w:cs="Times New Roman"/>
          <w:sz w:val="24"/>
          <w:szCs w:val="24"/>
          <w:vertAlign w:val="superscript"/>
          <w:lang w:eastAsia="ru-RU"/>
        </w:rPr>
      </w:pPr>
    </w:p>
    <w:p w14:paraId="4937CE66" w14:textId="77777777" w:rsidR="007742E1" w:rsidRPr="007742E1" w:rsidRDefault="007742E1" w:rsidP="00774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7742E1">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7CF6027B" w14:textId="400348AA" w:rsidR="007742E1" w:rsidRPr="007742E1" w:rsidRDefault="007742E1" w:rsidP="00FE1881">
      <w:pPr>
        <w:spacing w:after="0" w:line="276"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Учебная дисциплина </w:t>
      </w:r>
      <w:r w:rsidR="00FE1881">
        <w:rPr>
          <w:rFonts w:ascii="Times New Roman" w:eastAsia="Batang" w:hAnsi="Times New Roman" w:cs="Times New Roman"/>
          <w:sz w:val="24"/>
          <w:szCs w:val="24"/>
          <w:lang w:eastAsia="ru-RU"/>
        </w:rPr>
        <w:t>«</w:t>
      </w:r>
      <w:r w:rsidRPr="007742E1">
        <w:rPr>
          <w:rFonts w:ascii="Times New Roman" w:eastAsia="Batang" w:hAnsi="Times New Roman" w:cs="Times New Roman"/>
          <w:sz w:val="24"/>
          <w:szCs w:val="24"/>
          <w:lang w:eastAsia="ru-RU"/>
        </w:rPr>
        <w:t>ОП.10 Статистика</w:t>
      </w:r>
      <w:r w:rsidR="00FE1881">
        <w:rPr>
          <w:rFonts w:ascii="Times New Roman" w:eastAsia="Batang" w:hAnsi="Times New Roman" w:cs="Times New Roman"/>
          <w:sz w:val="24"/>
          <w:szCs w:val="24"/>
          <w:lang w:eastAsia="ru-RU"/>
        </w:rPr>
        <w:t>»</w:t>
      </w:r>
      <w:r w:rsidRPr="007742E1">
        <w:rPr>
          <w:rFonts w:ascii="Times New Roman" w:eastAsia="Batang" w:hAnsi="Times New Roman" w:cs="Times New Roman"/>
          <w:sz w:val="24"/>
          <w:szCs w:val="24"/>
          <w:lang w:eastAsia="ru-RU"/>
        </w:rPr>
        <w:t xml:space="preserve"> является обязательной частью </w:t>
      </w:r>
      <w:r w:rsidRPr="007742E1">
        <w:rPr>
          <w:rFonts w:ascii="Times New Roman" w:eastAsia="Batang" w:hAnsi="Times New Roman" w:cs="Times New Roman"/>
          <w:bCs/>
          <w:sz w:val="24"/>
          <w:szCs w:val="24"/>
          <w:lang w:eastAsia="ru-RU"/>
        </w:rPr>
        <w:t>общепрофессионального цикла</w:t>
      </w:r>
      <w:r w:rsidRPr="007742E1">
        <w:rPr>
          <w:rFonts w:ascii="Times New Roman" w:eastAsia="Batang" w:hAnsi="Times New Roman" w:cs="Times New Roman"/>
          <w:b/>
          <w:bCs/>
          <w:sz w:val="24"/>
          <w:szCs w:val="24"/>
          <w:lang w:eastAsia="ru-RU"/>
        </w:rPr>
        <w:t xml:space="preserve"> </w:t>
      </w:r>
      <w:r w:rsidRPr="007742E1">
        <w:rPr>
          <w:rFonts w:ascii="Times New Roman" w:eastAsia="Batang" w:hAnsi="Times New Roman" w:cs="Times New Roman"/>
          <w:sz w:val="24"/>
          <w:szCs w:val="24"/>
          <w:lang w:eastAsia="ru-RU"/>
        </w:rPr>
        <w:t>ПОП-П в соответствии с ФГОС СПО</w:t>
      </w:r>
      <w:r w:rsidR="00FE1881">
        <w:rPr>
          <w:rFonts w:ascii="Times New Roman" w:eastAsia="Batang" w:hAnsi="Times New Roman" w:cs="Times New Roman"/>
          <w:sz w:val="24"/>
          <w:szCs w:val="24"/>
          <w:lang w:eastAsia="ru-RU"/>
        </w:rPr>
        <w:t xml:space="preserve"> по специальности 40.02.01</w:t>
      </w:r>
      <w:r w:rsidRPr="007742E1">
        <w:rPr>
          <w:rFonts w:ascii="Times New Roman" w:eastAsia="Batang" w:hAnsi="Times New Roman" w:cs="Times New Roman"/>
          <w:sz w:val="24"/>
          <w:szCs w:val="24"/>
          <w:lang w:eastAsia="ru-RU"/>
        </w:rPr>
        <w:t xml:space="preserve"> Право и организация социального обеспечения.</w:t>
      </w:r>
    </w:p>
    <w:p w14:paraId="5AC5FBD4" w14:textId="0B7FAB19" w:rsidR="007742E1" w:rsidRPr="007742E1" w:rsidRDefault="007742E1" w:rsidP="00FE188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 xml:space="preserve"> Особое значение дисциплина имеет при формировании и развитии </w:t>
      </w:r>
      <w:r w:rsidR="00D10D6B" w:rsidRPr="00D10D6B">
        <w:rPr>
          <w:rFonts w:ascii="Times New Roman" w:eastAsia="Batang" w:hAnsi="Times New Roman" w:cs="Times New Roman"/>
          <w:sz w:val="24"/>
          <w:lang w:eastAsia="ru-RU"/>
        </w:rPr>
        <w:t>ОК 2 - 5</w:t>
      </w:r>
      <w:r w:rsidR="003E7E6D">
        <w:rPr>
          <w:rFonts w:ascii="Times New Roman" w:eastAsia="Batang" w:hAnsi="Times New Roman" w:cs="Times New Roman"/>
          <w:sz w:val="24"/>
          <w:szCs w:val="24"/>
          <w:lang w:eastAsia="ru-RU"/>
        </w:rPr>
        <w:t>.</w:t>
      </w:r>
    </w:p>
    <w:p w14:paraId="785AD9C4" w14:textId="77777777" w:rsidR="007742E1" w:rsidRPr="007742E1" w:rsidRDefault="007742E1" w:rsidP="00FE18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506127AB" w14:textId="77777777" w:rsidR="007742E1" w:rsidRPr="007742E1" w:rsidRDefault="007742E1" w:rsidP="00FE1881">
      <w:pPr>
        <w:spacing w:after="0" w:line="276"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1.2. Цель и планируемые результаты освоения дисциплины:</w:t>
      </w:r>
    </w:p>
    <w:p w14:paraId="3A3BA184" w14:textId="77777777" w:rsidR="007742E1" w:rsidRPr="007742E1" w:rsidRDefault="007742E1" w:rsidP="00FE1881">
      <w:pPr>
        <w:suppressAutoHyphens/>
        <w:spacing w:after="0" w:line="240" w:lineRule="auto"/>
        <w:ind w:firstLine="709"/>
        <w:jc w:val="both"/>
        <w:rPr>
          <w:rFonts w:ascii="Times New Roman" w:eastAsia="Batang" w:hAnsi="Times New Roman" w:cs="Times New Roman"/>
          <w:sz w:val="24"/>
          <w:szCs w:val="24"/>
        </w:rPr>
      </w:pPr>
      <w:r w:rsidRPr="007742E1">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7742E1">
        <w:rPr>
          <w:rFonts w:ascii="Times New Roman" w:eastAsia="Batang" w:hAnsi="Times New Roman" w:cs="Times New Roman"/>
          <w:sz w:val="24"/>
          <w:szCs w:val="24"/>
          <w:lang w:eastAsia="ru-RU"/>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98"/>
        <w:gridCol w:w="4366"/>
      </w:tblGrid>
      <w:tr w:rsidR="00DA098E" w:rsidRPr="007742E1" w14:paraId="5B31F703" w14:textId="77777777" w:rsidTr="00D10D6B">
        <w:trPr>
          <w:trHeight w:val="649"/>
        </w:trPr>
        <w:tc>
          <w:tcPr>
            <w:tcW w:w="1242" w:type="dxa"/>
            <w:hideMark/>
          </w:tcPr>
          <w:p w14:paraId="1CB008FE" w14:textId="77777777" w:rsidR="00DA098E" w:rsidRPr="007742E1" w:rsidRDefault="00DA098E" w:rsidP="007742E1">
            <w:pPr>
              <w:suppressAutoHyphens/>
              <w:spacing w:after="0" w:line="240" w:lineRule="auto"/>
              <w:jc w:val="center"/>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Код</w:t>
            </w:r>
          </w:p>
          <w:p w14:paraId="2855A90E" w14:textId="77777777" w:rsidR="00DA098E" w:rsidRPr="007742E1" w:rsidRDefault="00DA098E" w:rsidP="007742E1">
            <w:pPr>
              <w:suppressAutoHyphens/>
              <w:spacing w:after="0" w:line="240" w:lineRule="auto"/>
              <w:jc w:val="center"/>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ПК, ОК</w:t>
            </w:r>
          </w:p>
        </w:tc>
        <w:tc>
          <w:tcPr>
            <w:tcW w:w="3998" w:type="dxa"/>
            <w:hideMark/>
          </w:tcPr>
          <w:p w14:paraId="233E4290" w14:textId="77777777" w:rsidR="00DA098E" w:rsidRPr="007742E1" w:rsidRDefault="00DA098E" w:rsidP="007742E1">
            <w:pPr>
              <w:suppressAutoHyphens/>
              <w:spacing w:after="0" w:line="240" w:lineRule="auto"/>
              <w:jc w:val="center"/>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Умения</w:t>
            </w:r>
          </w:p>
        </w:tc>
        <w:tc>
          <w:tcPr>
            <w:tcW w:w="4366" w:type="dxa"/>
            <w:hideMark/>
          </w:tcPr>
          <w:p w14:paraId="6FC45D08" w14:textId="77777777" w:rsidR="00DA098E" w:rsidRPr="007742E1" w:rsidRDefault="00DA098E" w:rsidP="007742E1">
            <w:pPr>
              <w:suppressAutoHyphens/>
              <w:spacing w:after="0" w:line="240" w:lineRule="auto"/>
              <w:jc w:val="center"/>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Знания</w:t>
            </w:r>
          </w:p>
        </w:tc>
      </w:tr>
      <w:tr w:rsidR="00D10D6B" w:rsidRPr="007742E1" w14:paraId="515094B4" w14:textId="77777777" w:rsidTr="00D10D6B">
        <w:tc>
          <w:tcPr>
            <w:tcW w:w="1242" w:type="dxa"/>
            <w:vMerge w:val="restart"/>
          </w:tcPr>
          <w:p w14:paraId="24A84C5C" w14:textId="77777777" w:rsidR="00D10D6B" w:rsidRPr="00D10D6B" w:rsidRDefault="00D10D6B" w:rsidP="00D10D6B">
            <w:pPr>
              <w:suppressAutoHyphens/>
              <w:spacing w:after="0" w:line="240" w:lineRule="auto"/>
              <w:jc w:val="center"/>
              <w:rPr>
                <w:rFonts w:ascii="Times New Roman" w:eastAsia="Batang" w:hAnsi="Times New Roman" w:cs="Times New Roman"/>
                <w:sz w:val="24"/>
                <w:lang w:eastAsia="ru-RU"/>
              </w:rPr>
            </w:pPr>
            <w:r w:rsidRPr="00D10D6B">
              <w:rPr>
                <w:rFonts w:ascii="Times New Roman" w:eastAsia="Batang" w:hAnsi="Times New Roman" w:cs="Times New Roman"/>
                <w:sz w:val="24"/>
                <w:lang w:eastAsia="ru-RU"/>
              </w:rPr>
              <w:t>ОК 2 - 5</w:t>
            </w:r>
          </w:p>
          <w:p w14:paraId="3166EA2A" w14:textId="67862569" w:rsidR="00D10D6B" w:rsidRPr="00D10D6B" w:rsidRDefault="00D10D6B" w:rsidP="00D10D6B">
            <w:pPr>
              <w:suppressAutoHyphens/>
              <w:spacing w:after="0" w:line="240" w:lineRule="auto"/>
              <w:jc w:val="center"/>
              <w:rPr>
                <w:rFonts w:ascii="Times New Roman" w:eastAsia="Batang" w:hAnsi="Times New Roman" w:cs="Times New Roman"/>
                <w:sz w:val="24"/>
                <w:lang w:eastAsia="ru-RU"/>
              </w:rPr>
            </w:pPr>
            <w:r w:rsidRPr="00D10D6B">
              <w:rPr>
                <w:rFonts w:ascii="Times New Roman" w:eastAsia="Batang" w:hAnsi="Times New Roman" w:cs="Times New Roman"/>
                <w:sz w:val="24"/>
                <w:lang w:eastAsia="ru-RU"/>
              </w:rPr>
              <w:t>ПК 1.5</w:t>
            </w:r>
          </w:p>
        </w:tc>
        <w:tc>
          <w:tcPr>
            <w:tcW w:w="3998" w:type="dxa"/>
          </w:tcPr>
          <w:p w14:paraId="22A580AC" w14:textId="2AB17D68" w:rsidR="00D10D6B" w:rsidRPr="00DA098E" w:rsidRDefault="00D10D6B" w:rsidP="00DA098E">
            <w:pPr>
              <w:spacing w:after="0" w:line="240" w:lineRule="auto"/>
              <w:rPr>
                <w:rFonts w:ascii="Times New Roman" w:eastAsia="Batang" w:hAnsi="Times New Roman" w:cs="Times New Roman"/>
                <w:sz w:val="24"/>
                <w:szCs w:val="24"/>
                <w:lang w:eastAsia="ru-RU"/>
              </w:rPr>
            </w:pPr>
            <w:r w:rsidRPr="00FE1881">
              <w:rPr>
                <w:rFonts w:ascii="Times New Roman" w:eastAsia="Batang" w:hAnsi="Times New Roman" w:cs="Times New Roman"/>
                <w:sz w:val="24"/>
                <w:szCs w:val="24"/>
                <w:lang w:eastAsia="ru-RU"/>
              </w:rPr>
              <w:t>собирать и обрабатывать информацию, необходимую для ориентации в своей профессиональной деятельности</w:t>
            </w:r>
          </w:p>
        </w:tc>
        <w:tc>
          <w:tcPr>
            <w:tcW w:w="4366" w:type="dxa"/>
          </w:tcPr>
          <w:p w14:paraId="56C15116" w14:textId="413B56C4" w:rsidR="00D10D6B" w:rsidRPr="00DA098E" w:rsidRDefault="00D10D6B" w:rsidP="00DA098E">
            <w:pPr>
              <w:spacing w:after="0" w:line="240" w:lineRule="auto"/>
              <w:rPr>
                <w:rFonts w:ascii="Times New Roman" w:eastAsia="Batang" w:hAnsi="Times New Roman" w:cs="Times New Roman"/>
                <w:sz w:val="24"/>
                <w:szCs w:val="24"/>
                <w:lang w:eastAsia="ru-RU"/>
              </w:rPr>
            </w:pPr>
            <w:r w:rsidRPr="00FE1881">
              <w:rPr>
                <w:rFonts w:ascii="Times New Roman" w:eastAsia="Batang" w:hAnsi="Times New Roman" w:cs="Times New Roman"/>
                <w:sz w:val="24"/>
                <w:szCs w:val="24"/>
                <w:lang w:eastAsia="ru-RU"/>
              </w:rPr>
              <w:t>законодательную базу об организации государственной статистической отчетности и ответственности за нарушение порядка ее представления</w:t>
            </w:r>
          </w:p>
        </w:tc>
      </w:tr>
      <w:tr w:rsidR="00D10D6B" w:rsidRPr="007742E1" w14:paraId="58689A4C" w14:textId="77777777" w:rsidTr="00D10D6B">
        <w:tc>
          <w:tcPr>
            <w:tcW w:w="1242" w:type="dxa"/>
            <w:vMerge/>
          </w:tcPr>
          <w:p w14:paraId="38132CAD" w14:textId="77777777" w:rsidR="00D10D6B" w:rsidRPr="00DA098E" w:rsidRDefault="00D10D6B" w:rsidP="007742E1">
            <w:pPr>
              <w:suppressAutoHyphens/>
              <w:spacing w:after="0" w:line="240" w:lineRule="auto"/>
              <w:jc w:val="center"/>
              <w:rPr>
                <w:rFonts w:ascii="Times New Roman" w:eastAsia="Batang" w:hAnsi="Times New Roman" w:cs="Times New Roman"/>
                <w:i/>
                <w:u w:val="single"/>
                <w:lang w:eastAsia="ru-RU"/>
              </w:rPr>
            </w:pPr>
          </w:p>
        </w:tc>
        <w:tc>
          <w:tcPr>
            <w:tcW w:w="3998" w:type="dxa"/>
          </w:tcPr>
          <w:p w14:paraId="52A5ABE8" w14:textId="402DAAD3" w:rsidR="00D10D6B" w:rsidRPr="00DA098E" w:rsidRDefault="00D10D6B" w:rsidP="00DA098E">
            <w:pPr>
              <w:spacing w:after="0" w:line="240" w:lineRule="auto"/>
              <w:rPr>
                <w:rFonts w:ascii="Times New Roman" w:eastAsia="Batang" w:hAnsi="Times New Roman" w:cs="Times New Roman"/>
                <w:sz w:val="24"/>
                <w:szCs w:val="24"/>
                <w:lang w:eastAsia="ru-RU"/>
              </w:rPr>
            </w:pPr>
            <w:r w:rsidRPr="00FE1881">
              <w:rPr>
                <w:rFonts w:ascii="Times New Roman" w:eastAsia="Batang" w:hAnsi="Times New Roman" w:cs="Times New Roman"/>
                <w:sz w:val="24"/>
                <w:szCs w:val="24"/>
                <w:lang w:eastAsia="ru-RU"/>
              </w:rPr>
              <w:t>оформлять в виде таблиц, графиков и диаграмм статистическую информацию</w:t>
            </w:r>
          </w:p>
        </w:tc>
        <w:tc>
          <w:tcPr>
            <w:tcW w:w="4366" w:type="dxa"/>
          </w:tcPr>
          <w:p w14:paraId="38C0D2ED" w14:textId="39CF690A" w:rsidR="00D10D6B" w:rsidRPr="00DA098E" w:rsidRDefault="00D10D6B" w:rsidP="00DA098E">
            <w:pPr>
              <w:spacing w:after="0" w:line="240" w:lineRule="auto"/>
              <w:rPr>
                <w:rFonts w:ascii="Times New Roman" w:eastAsia="Batang" w:hAnsi="Times New Roman" w:cs="Times New Roman"/>
                <w:sz w:val="24"/>
                <w:szCs w:val="24"/>
                <w:lang w:eastAsia="ru-RU"/>
              </w:rPr>
            </w:pPr>
            <w:r w:rsidRPr="00FE1881">
              <w:rPr>
                <w:rFonts w:ascii="Times New Roman" w:eastAsia="Batang" w:hAnsi="Times New Roman" w:cs="Times New Roman"/>
                <w:sz w:val="24"/>
                <w:szCs w:val="24"/>
                <w:lang w:eastAsia="ru-RU"/>
              </w:rPr>
              <w:t>современную структуру органов государственной статистики</w:t>
            </w:r>
          </w:p>
        </w:tc>
      </w:tr>
      <w:tr w:rsidR="00D10D6B" w:rsidRPr="007742E1" w14:paraId="13F6517C" w14:textId="77777777" w:rsidTr="00D10D6B">
        <w:tc>
          <w:tcPr>
            <w:tcW w:w="1242" w:type="dxa"/>
            <w:vMerge/>
          </w:tcPr>
          <w:p w14:paraId="3F694173" w14:textId="77777777" w:rsidR="00D10D6B" w:rsidRPr="00DA098E" w:rsidRDefault="00D10D6B" w:rsidP="007742E1">
            <w:pPr>
              <w:suppressAutoHyphens/>
              <w:spacing w:after="0" w:line="240" w:lineRule="auto"/>
              <w:jc w:val="center"/>
              <w:rPr>
                <w:rFonts w:ascii="Times New Roman" w:eastAsia="Batang" w:hAnsi="Times New Roman" w:cs="Times New Roman"/>
                <w:i/>
                <w:u w:val="single"/>
                <w:lang w:eastAsia="ru-RU"/>
              </w:rPr>
            </w:pPr>
          </w:p>
        </w:tc>
        <w:tc>
          <w:tcPr>
            <w:tcW w:w="3998" w:type="dxa"/>
          </w:tcPr>
          <w:p w14:paraId="4400BBD5" w14:textId="2AB19604" w:rsidR="00D10D6B" w:rsidRPr="00DA098E" w:rsidRDefault="00D10D6B" w:rsidP="00DA098E">
            <w:pPr>
              <w:spacing w:after="0" w:line="240" w:lineRule="auto"/>
              <w:rPr>
                <w:rFonts w:ascii="Times New Roman" w:eastAsia="Batang" w:hAnsi="Times New Roman" w:cs="Times New Roman"/>
                <w:sz w:val="24"/>
                <w:szCs w:val="24"/>
                <w:lang w:eastAsia="ru-RU"/>
              </w:rPr>
            </w:pPr>
            <w:r w:rsidRPr="00FE1881">
              <w:rPr>
                <w:rFonts w:ascii="Times New Roman" w:eastAsia="Batang" w:hAnsi="Times New Roman" w:cs="Times New Roman"/>
                <w:sz w:val="24"/>
                <w:szCs w:val="24"/>
                <w:lang w:eastAsia="ru-RU"/>
              </w:rPr>
              <w:t>исчислять основные статистические показатели</w:t>
            </w:r>
          </w:p>
        </w:tc>
        <w:tc>
          <w:tcPr>
            <w:tcW w:w="4366" w:type="dxa"/>
          </w:tcPr>
          <w:p w14:paraId="6B32B929" w14:textId="08B5EDBF" w:rsidR="00D10D6B" w:rsidRPr="00DA098E" w:rsidRDefault="00D10D6B" w:rsidP="00DA098E">
            <w:pPr>
              <w:spacing w:after="0" w:line="240" w:lineRule="auto"/>
              <w:rPr>
                <w:rFonts w:ascii="Times New Roman" w:eastAsia="Batang" w:hAnsi="Times New Roman" w:cs="Times New Roman"/>
                <w:sz w:val="24"/>
                <w:szCs w:val="24"/>
                <w:lang w:eastAsia="ru-RU"/>
              </w:rPr>
            </w:pPr>
            <w:r w:rsidRPr="00FE1881">
              <w:rPr>
                <w:rFonts w:ascii="Times New Roman" w:eastAsia="Batang" w:hAnsi="Times New Roman" w:cs="Times New Roman"/>
                <w:sz w:val="24"/>
                <w:szCs w:val="24"/>
                <w:lang w:eastAsia="ru-RU"/>
              </w:rPr>
              <w:t>источники учета статистической информации</w:t>
            </w:r>
          </w:p>
        </w:tc>
      </w:tr>
      <w:tr w:rsidR="00D10D6B" w:rsidRPr="007742E1" w14:paraId="5B12D418" w14:textId="77777777" w:rsidTr="00D10D6B">
        <w:tc>
          <w:tcPr>
            <w:tcW w:w="1242" w:type="dxa"/>
            <w:vMerge/>
          </w:tcPr>
          <w:p w14:paraId="16027691" w14:textId="77777777" w:rsidR="00D10D6B" w:rsidRPr="00DA098E" w:rsidRDefault="00D10D6B" w:rsidP="005B7B2C">
            <w:pPr>
              <w:suppressAutoHyphens/>
              <w:spacing w:after="0" w:line="240" w:lineRule="auto"/>
              <w:jc w:val="center"/>
              <w:rPr>
                <w:rFonts w:ascii="Times New Roman" w:eastAsia="Batang" w:hAnsi="Times New Roman" w:cs="Times New Roman"/>
                <w:i/>
                <w:u w:val="single"/>
                <w:lang w:eastAsia="ru-RU"/>
              </w:rPr>
            </w:pPr>
          </w:p>
        </w:tc>
        <w:tc>
          <w:tcPr>
            <w:tcW w:w="3998" w:type="dxa"/>
          </w:tcPr>
          <w:p w14:paraId="3995BC11" w14:textId="13C3CFE7" w:rsidR="00D10D6B" w:rsidRPr="00DA098E" w:rsidRDefault="00D10D6B" w:rsidP="00DA098E">
            <w:pPr>
              <w:suppressAutoHyphens/>
              <w:spacing w:after="0" w:line="240" w:lineRule="auto"/>
              <w:jc w:val="both"/>
              <w:rPr>
                <w:rFonts w:ascii="Times New Roman" w:hAnsi="Times New Roman" w:cs="Times New Roman"/>
                <w:iCs/>
                <w:sz w:val="24"/>
                <w:szCs w:val="24"/>
              </w:rPr>
            </w:pPr>
            <w:r w:rsidRPr="00FE1881">
              <w:rPr>
                <w:rFonts w:ascii="Times New Roman" w:eastAsia="Batang" w:hAnsi="Times New Roman" w:cs="Times New Roman"/>
                <w:sz w:val="24"/>
                <w:szCs w:val="24"/>
                <w:lang w:eastAsia="ru-RU"/>
              </w:rPr>
              <w:t>проводить анализ статистической информации и делать соответствующие выводы</w:t>
            </w:r>
          </w:p>
        </w:tc>
        <w:tc>
          <w:tcPr>
            <w:tcW w:w="4366" w:type="dxa"/>
          </w:tcPr>
          <w:p w14:paraId="5047519D" w14:textId="3938AC1F" w:rsidR="00D10D6B" w:rsidRPr="00DA098E" w:rsidRDefault="00D10D6B" w:rsidP="00DA098E">
            <w:pPr>
              <w:suppressAutoHyphens/>
              <w:spacing w:after="0" w:line="240" w:lineRule="auto"/>
              <w:jc w:val="both"/>
              <w:rPr>
                <w:rFonts w:ascii="Times New Roman" w:hAnsi="Times New Roman" w:cs="Times New Roman"/>
                <w:iCs/>
                <w:sz w:val="24"/>
                <w:szCs w:val="24"/>
              </w:rPr>
            </w:pPr>
            <w:r w:rsidRPr="00FE1881">
              <w:rPr>
                <w:rFonts w:ascii="Times New Roman" w:eastAsia="Batang" w:hAnsi="Times New Roman" w:cs="Times New Roman"/>
                <w:sz w:val="24"/>
                <w:szCs w:val="24"/>
                <w:lang w:eastAsia="ru-RU"/>
              </w:rPr>
              <w:t>экономико-статистические методы обработки учетно-статистической информации</w:t>
            </w:r>
          </w:p>
        </w:tc>
      </w:tr>
      <w:tr w:rsidR="00D10D6B" w:rsidRPr="007742E1" w14:paraId="60663FC3" w14:textId="77777777" w:rsidTr="00D10D6B">
        <w:tc>
          <w:tcPr>
            <w:tcW w:w="1242" w:type="dxa"/>
            <w:vMerge/>
          </w:tcPr>
          <w:p w14:paraId="19934829" w14:textId="36AD3597" w:rsidR="00D10D6B" w:rsidRPr="00DA098E" w:rsidRDefault="00D10D6B" w:rsidP="005B7B2C">
            <w:pPr>
              <w:spacing w:after="0" w:line="240" w:lineRule="auto"/>
              <w:rPr>
                <w:rFonts w:ascii="Times New Roman" w:eastAsia="Times New Roman" w:hAnsi="Times New Roman" w:cs="Times New Roman"/>
                <w:lang w:eastAsia="ru-RU"/>
              </w:rPr>
            </w:pPr>
          </w:p>
        </w:tc>
        <w:tc>
          <w:tcPr>
            <w:tcW w:w="3998" w:type="dxa"/>
          </w:tcPr>
          <w:p w14:paraId="480B1473" w14:textId="30CF9B97" w:rsidR="00D10D6B" w:rsidRPr="00DA098E" w:rsidRDefault="00D10D6B" w:rsidP="00DA098E">
            <w:pPr>
              <w:suppressAutoHyphens/>
              <w:spacing w:after="0" w:line="240" w:lineRule="auto"/>
              <w:jc w:val="both"/>
              <w:rPr>
                <w:rFonts w:ascii="Times New Roman" w:hAnsi="Times New Roman" w:cs="Times New Roman"/>
                <w:iCs/>
                <w:spacing w:val="-4"/>
                <w:sz w:val="24"/>
                <w:szCs w:val="24"/>
              </w:rPr>
            </w:pPr>
          </w:p>
        </w:tc>
        <w:tc>
          <w:tcPr>
            <w:tcW w:w="4366" w:type="dxa"/>
          </w:tcPr>
          <w:p w14:paraId="146ACDCF" w14:textId="4213DDAC" w:rsidR="00D10D6B" w:rsidRPr="00DA098E" w:rsidRDefault="00D10D6B" w:rsidP="00DA098E">
            <w:pPr>
              <w:suppressAutoHyphens/>
              <w:spacing w:after="0" w:line="240" w:lineRule="auto"/>
              <w:jc w:val="both"/>
              <w:rPr>
                <w:rFonts w:ascii="Times New Roman" w:hAnsi="Times New Roman" w:cs="Times New Roman"/>
                <w:iCs/>
                <w:spacing w:val="-4"/>
                <w:sz w:val="24"/>
                <w:szCs w:val="24"/>
              </w:rPr>
            </w:pPr>
            <w:r w:rsidRPr="00FE1881">
              <w:rPr>
                <w:rFonts w:ascii="Times New Roman" w:eastAsia="Batang" w:hAnsi="Times New Roman" w:cs="Times New Roman"/>
                <w:sz w:val="24"/>
                <w:szCs w:val="24"/>
                <w:lang w:eastAsia="ru-RU"/>
              </w:rPr>
              <w:t>статистические закономерности и динамику социально-экономических процессов, происходящих в стране</w:t>
            </w:r>
          </w:p>
        </w:tc>
      </w:tr>
    </w:tbl>
    <w:p w14:paraId="2181B440" w14:textId="77777777" w:rsidR="007742E1" w:rsidRDefault="007742E1" w:rsidP="007742E1">
      <w:pPr>
        <w:suppressAutoHyphens/>
        <w:spacing w:after="240" w:line="240" w:lineRule="auto"/>
        <w:ind w:firstLine="709"/>
        <w:rPr>
          <w:rFonts w:ascii="Times New Roman" w:eastAsia="Batang" w:hAnsi="Times New Roman" w:cs="Times New Roman"/>
          <w:b/>
          <w:lang w:eastAsia="ru-RU"/>
        </w:rPr>
      </w:pPr>
    </w:p>
    <w:p w14:paraId="71ABDEDD" w14:textId="77777777" w:rsidR="007742E1" w:rsidRPr="007742E1" w:rsidRDefault="007742E1" w:rsidP="007742E1">
      <w:pPr>
        <w:suppressAutoHyphens/>
        <w:spacing w:after="240" w:line="240" w:lineRule="auto"/>
        <w:jc w:val="center"/>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2. СТРУКТУРА И СОДЕРЖАНИЕ УЧЕБНОЙ ДИСЦИПЛИНЫ</w:t>
      </w:r>
    </w:p>
    <w:p w14:paraId="6991AB62" w14:textId="77777777" w:rsidR="007742E1" w:rsidRPr="007742E1" w:rsidRDefault="007742E1" w:rsidP="007742E1">
      <w:pPr>
        <w:suppressAutoHyphens/>
        <w:spacing w:after="240" w:line="240" w:lineRule="auto"/>
        <w:ind w:firstLine="709"/>
        <w:rPr>
          <w:rFonts w:ascii="Times New Roman" w:eastAsia="Batang" w:hAnsi="Times New Roman" w:cs="Times New Roman"/>
          <w:b/>
          <w:sz w:val="24"/>
          <w:szCs w:val="24"/>
          <w:lang w:eastAsia="ru-RU"/>
        </w:rPr>
      </w:pPr>
      <w:r w:rsidRPr="007742E1">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DA098E" w:rsidRPr="00D10D6B" w14:paraId="580834BA" w14:textId="77777777" w:rsidTr="000E6429">
        <w:trPr>
          <w:trHeight w:val="490"/>
        </w:trPr>
        <w:tc>
          <w:tcPr>
            <w:tcW w:w="3611" w:type="pct"/>
            <w:vAlign w:val="center"/>
          </w:tcPr>
          <w:p w14:paraId="38920250" w14:textId="77777777" w:rsidR="00DA098E" w:rsidRPr="00D10D6B" w:rsidRDefault="00DA098E" w:rsidP="000E6429">
            <w:pPr>
              <w:suppressAutoHyphens/>
              <w:spacing w:after="200" w:line="276" w:lineRule="auto"/>
              <w:rPr>
                <w:rFonts w:ascii="Times New Roman" w:eastAsia="Batang" w:hAnsi="Times New Roman" w:cs="Times New Roman"/>
                <w:b/>
                <w:sz w:val="24"/>
                <w:lang w:eastAsia="ru-RU"/>
              </w:rPr>
            </w:pPr>
            <w:r w:rsidRPr="00D10D6B">
              <w:rPr>
                <w:rFonts w:ascii="Times New Roman" w:eastAsia="Batang" w:hAnsi="Times New Roman" w:cs="Times New Roman"/>
                <w:b/>
                <w:sz w:val="24"/>
                <w:lang w:eastAsia="ru-RU"/>
              </w:rPr>
              <w:t>Вид учебной работы</w:t>
            </w:r>
          </w:p>
        </w:tc>
        <w:tc>
          <w:tcPr>
            <w:tcW w:w="1389" w:type="pct"/>
            <w:vAlign w:val="center"/>
          </w:tcPr>
          <w:p w14:paraId="546F9732" w14:textId="77777777" w:rsidR="00DA098E" w:rsidRPr="00D10D6B" w:rsidRDefault="00DA098E" w:rsidP="000E6429">
            <w:pPr>
              <w:suppressAutoHyphens/>
              <w:spacing w:after="200" w:line="276" w:lineRule="auto"/>
              <w:rPr>
                <w:rFonts w:ascii="Times New Roman" w:eastAsia="Batang" w:hAnsi="Times New Roman" w:cs="Times New Roman"/>
                <w:b/>
                <w:iCs/>
                <w:sz w:val="24"/>
                <w:lang w:eastAsia="ru-RU"/>
              </w:rPr>
            </w:pPr>
            <w:r w:rsidRPr="00D10D6B">
              <w:rPr>
                <w:rFonts w:ascii="Times New Roman" w:eastAsia="Batang" w:hAnsi="Times New Roman" w:cs="Times New Roman"/>
                <w:b/>
                <w:iCs/>
                <w:sz w:val="24"/>
                <w:lang w:eastAsia="ru-RU"/>
              </w:rPr>
              <w:t>Объем в часах</w:t>
            </w:r>
          </w:p>
        </w:tc>
      </w:tr>
      <w:tr w:rsidR="00DA098E" w:rsidRPr="00D10D6B" w14:paraId="57DD3748" w14:textId="77777777" w:rsidTr="000E6429">
        <w:trPr>
          <w:trHeight w:val="490"/>
        </w:trPr>
        <w:tc>
          <w:tcPr>
            <w:tcW w:w="3611" w:type="pct"/>
            <w:vAlign w:val="center"/>
          </w:tcPr>
          <w:p w14:paraId="4DDB9C0F" w14:textId="77777777" w:rsidR="00DA098E" w:rsidRPr="00D10D6B" w:rsidRDefault="00DA098E" w:rsidP="000E6429">
            <w:pPr>
              <w:suppressAutoHyphens/>
              <w:spacing w:after="0" w:line="276" w:lineRule="auto"/>
              <w:rPr>
                <w:rFonts w:ascii="Times New Roman" w:eastAsia="Batang" w:hAnsi="Times New Roman" w:cs="Times New Roman"/>
                <w:b/>
                <w:sz w:val="24"/>
                <w:lang w:eastAsia="ru-RU"/>
              </w:rPr>
            </w:pPr>
            <w:r w:rsidRPr="00D10D6B">
              <w:rPr>
                <w:rFonts w:ascii="Times New Roman" w:eastAsia="Batang" w:hAnsi="Times New Roman" w:cs="Times New Roman"/>
                <w:b/>
                <w:sz w:val="24"/>
                <w:lang w:eastAsia="ru-RU"/>
              </w:rPr>
              <w:t>Объем образовательной программы учебной дисциплины</w:t>
            </w:r>
          </w:p>
        </w:tc>
        <w:tc>
          <w:tcPr>
            <w:tcW w:w="1389" w:type="pct"/>
            <w:vAlign w:val="center"/>
          </w:tcPr>
          <w:p w14:paraId="7CFED924" w14:textId="7CCB8F27" w:rsidR="00DA098E" w:rsidRPr="00D10D6B" w:rsidRDefault="00DA098E" w:rsidP="00D10D6B">
            <w:pPr>
              <w:suppressAutoHyphens/>
              <w:spacing w:after="0" w:line="276" w:lineRule="auto"/>
              <w:rPr>
                <w:rFonts w:ascii="Times New Roman" w:eastAsia="Batang" w:hAnsi="Times New Roman" w:cs="Times New Roman"/>
                <w:iCs/>
                <w:sz w:val="24"/>
                <w:lang w:eastAsia="ru-RU"/>
              </w:rPr>
            </w:pPr>
            <w:r w:rsidRPr="00D10D6B">
              <w:rPr>
                <w:rFonts w:ascii="Times New Roman" w:eastAsia="Batang" w:hAnsi="Times New Roman" w:cs="Times New Roman"/>
                <w:iCs/>
                <w:sz w:val="24"/>
                <w:lang w:eastAsia="ru-RU"/>
              </w:rPr>
              <w:t>36</w:t>
            </w:r>
          </w:p>
        </w:tc>
      </w:tr>
      <w:tr w:rsidR="00DA098E" w:rsidRPr="00D10D6B" w14:paraId="36B980CA" w14:textId="77777777" w:rsidTr="000E6429">
        <w:trPr>
          <w:trHeight w:val="490"/>
        </w:trPr>
        <w:tc>
          <w:tcPr>
            <w:tcW w:w="3611" w:type="pct"/>
            <w:shd w:val="clear" w:color="auto" w:fill="auto"/>
            <w:vAlign w:val="center"/>
          </w:tcPr>
          <w:p w14:paraId="5C9EB313" w14:textId="77777777" w:rsidR="00DA098E" w:rsidRPr="00D10D6B" w:rsidRDefault="00DA098E" w:rsidP="000E6429">
            <w:pPr>
              <w:suppressAutoHyphens/>
              <w:spacing w:after="0" w:line="276" w:lineRule="auto"/>
              <w:rPr>
                <w:rFonts w:ascii="Times New Roman" w:eastAsia="Batang" w:hAnsi="Times New Roman" w:cs="Times New Roman"/>
                <w:b/>
                <w:sz w:val="24"/>
                <w:lang w:eastAsia="ru-RU"/>
              </w:rPr>
            </w:pPr>
            <w:r w:rsidRPr="00D10D6B">
              <w:rPr>
                <w:rFonts w:ascii="Times New Roman" w:eastAsia="Batang" w:hAnsi="Times New Roman" w:cs="Times New Roman"/>
                <w:b/>
                <w:sz w:val="24"/>
                <w:lang w:eastAsia="ru-RU"/>
              </w:rPr>
              <w:t>в т.ч. в форме практической подготовки</w:t>
            </w:r>
          </w:p>
        </w:tc>
        <w:tc>
          <w:tcPr>
            <w:tcW w:w="1389" w:type="pct"/>
            <w:shd w:val="clear" w:color="auto" w:fill="auto"/>
            <w:vAlign w:val="center"/>
          </w:tcPr>
          <w:p w14:paraId="4F48CBA6" w14:textId="283FC89A" w:rsidR="00DA098E" w:rsidRPr="00D10D6B" w:rsidRDefault="00D10D6B" w:rsidP="000E6429">
            <w:pPr>
              <w:suppressAutoHyphens/>
              <w:spacing w:after="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18</w:t>
            </w:r>
          </w:p>
        </w:tc>
      </w:tr>
      <w:tr w:rsidR="00DA098E" w:rsidRPr="00D10D6B" w14:paraId="478E2CC6" w14:textId="77777777" w:rsidTr="000E6429">
        <w:trPr>
          <w:trHeight w:val="336"/>
        </w:trPr>
        <w:tc>
          <w:tcPr>
            <w:tcW w:w="5000" w:type="pct"/>
            <w:gridSpan w:val="2"/>
            <w:vAlign w:val="center"/>
          </w:tcPr>
          <w:p w14:paraId="058E84ED" w14:textId="77777777" w:rsidR="00DA098E" w:rsidRPr="00D10D6B" w:rsidRDefault="00DA098E" w:rsidP="000E6429">
            <w:pPr>
              <w:suppressAutoHyphens/>
              <w:spacing w:after="0" w:line="276" w:lineRule="auto"/>
              <w:rPr>
                <w:rFonts w:ascii="Times New Roman" w:eastAsia="Batang" w:hAnsi="Times New Roman" w:cs="Times New Roman"/>
                <w:iCs/>
                <w:sz w:val="24"/>
                <w:lang w:eastAsia="ru-RU"/>
              </w:rPr>
            </w:pPr>
            <w:r w:rsidRPr="00D10D6B">
              <w:rPr>
                <w:rFonts w:ascii="Times New Roman" w:eastAsia="Batang" w:hAnsi="Times New Roman" w:cs="Times New Roman"/>
                <w:sz w:val="24"/>
                <w:lang w:eastAsia="ru-RU"/>
              </w:rPr>
              <w:t>в т. ч.:</w:t>
            </w:r>
          </w:p>
        </w:tc>
      </w:tr>
      <w:tr w:rsidR="00DA098E" w:rsidRPr="00D10D6B" w14:paraId="50ECF0B7" w14:textId="77777777" w:rsidTr="000E6429">
        <w:trPr>
          <w:trHeight w:val="490"/>
        </w:trPr>
        <w:tc>
          <w:tcPr>
            <w:tcW w:w="3611" w:type="pct"/>
            <w:vAlign w:val="center"/>
          </w:tcPr>
          <w:p w14:paraId="34587602" w14:textId="77777777" w:rsidR="00DA098E" w:rsidRPr="00D10D6B" w:rsidRDefault="00DA098E" w:rsidP="000E6429">
            <w:pPr>
              <w:suppressAutoHyphens/>
              <w:spacing w:after="0" w:line="276" w:lineRule="auto"/>
              <w:rPr>
                <w:rFonts w:ascii="Times New Roman" w:eastAsia="Batang" w:hAnsi="Times New Roman" w:cs="Times New Roman"/>
                <w:sz w:val="24"/>
                <w:lang w:eastAsia="ru-RU"/>
              </w:rPr>
            </w:pPr>
            <w:r w:rsidRPr="00D10D6B">
              <w:rPr>
                <w:rFonts w:ascii="Times New Roman" w:eastAsia="Batang" w:hAnsi="Times New Roman" w:cs="Times New Roman"/>
                <w:sz w:val="24"/>
                <w:lang w:eastAsia="ru-RU"/>
              </w:rPr>
              <w:t>теоретическое обучение</w:t>
            </w:r>
          </w:p>
        </w:tc>
        <w:tc>
          <w:tcPr>
            <w:tcW w:w="1389" w:type="pct"/>
            <w:vAlign w:val="center"/>
          </w:tcPr>
          <w:p w14:paraId="40B3E88B" w14:textId="31FF721F" w:rsidR="00DA098E" w:rsidRPr="00D10D6B" w:rsidRDefault="00D10D6B" w:rsidP="000E6429">
            <w:pPr>
              <w:suppressAutoHyphens/>
              <w:spacing w:after="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18</w:t>
            </w:r>
          </w:p>
        </w:tc>
      </w:tr>
      <w:tr w:rsidR="00DA098E" w:rsidRPr="00D10D6B" w14:paraId="24C7BC13" w14:textId="77777777" w:rsidTr="000E6429">
        <w:trPr>
          <w:trHeight w:val="490"/>
        </w:trPr>
        <w:tc>
          <w:tcPr>
            <w:tcW w:w="3611" w:type="pct"/>
            <w:vAlign w:val="center"/>
          </w:tcPr>
          <w:p w14:paraId="2CDB7C9D" w14:textId="77777777" w:rsidR="00DA098E" w:rsidRPr="00D10D6B" w:rsidRDefault="00DA098E" w:rsidP="000E6429">
            <w:pPr>
              <w:suppressAutoHyphens/>
              <w:spacing w:after="0" w:line="276" w:lineRule="auto"/>
              <w:rPr>
                <w:rFonts w:ascii="Times New Roman" w:eastAsia="Batang" w:hAnsi="Times New Roman" w:cs="Times New Roman"/>
                <w:sz w:val="24"/>
                <w:lang w:eastAsia="ru-RU"/>
              </w:rPr>
            </w:pPr>
            <w:r w:rsidRPr="00D10D6B">
              <w:rPr>
                <w:rFonts w:ascii="Times New Roman" w:eastAsia="Batang" w:hAnsi="Times New Roman" w:cs="Times New Roman"/>
                <w:sz w:val="24"/>
                <w:lang w:eastAsia="ru-RU"/>
              </w:rPr>
              <w:t>практические занятия</w:t>
            </w:r>
            <w:r w:rsidRPr="00D10D6B">
              <w:rPr>
                <w:rFonts w:ascii="Times New Roman" w:eastAsia="Batang" w:hAnsi="Times New Roman" w:cs="Times New Roman"/>
                <w:i/>
                <w:sz w:val="24"/>
                <w:lang w:eastAsia="ru-RU"/>
              </w:rPr>
              <w:t xml:space="preserve"> </w:t>
            </w:r>
          </w:p>
        </w:tc>
        <w:tc>
          <w:tcPr>
            <w:tcW w:w="1389" w:type="pct"/>
            <w:vAlign w:val="center"/>
          </w:tcPr>
          <w:p w14:paraId="7B486E98" w14:textId="2FC9CF40" w:rsidR="00DA098E" w:rsidRPr="00D10D6B" w:rsidRDefault="00D10D6B" w:rsidP="000E6429">
            <w:pPr>
              <w:suppressAutoHyphens/>
              <w:spacing w:after="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18</w:t>
            </w:r>
          </w:p>
        </w:tc>
      </w:tr>
      <w:tr w:rsidR="00DA098E" w:rsidRPr="00D10D6B" w14:paraId="7CFD14F2" w14:textId="77777777" w:rsidTr="000E6429">
        <w:trPr>
          <w:trHeight w:val="267"/>
        </w:trPr>
        <w:tc>
          <w:tcPr>
            <w:tcW w:w="3611" w:type="pct"/>
            <w:vAlign w:val="center"/>
          </w:tcPr>
          <w:p w14:paraId="1D86EC50" w14:textId="77777777" w:rsidR="00DA098E" w:rsidRPr="00D10D6B" w:rsidRDefault="00DA098E" w:rsidP="000E6429">
            <w:pPr>
              <w:suppressAutoHyphens/>
              <w:spacing w:after="0" w:line="276" w:lineRule="auto"/>
              <w:rPr>
                <w:rFonts w:ascii="Times New Roman" w:eastAsia="Batang" w:hAnsi="Times New Roman" w:cs="Times New Roman"/>
                <w:i/>
                <w:sz w:val="24"/>
                <w:lang w:eastAsia="ru-RU"/>
              </w:rPr>
            </w:pPr>
            <w:r w:rsidRPr="00D10D6B">
              <w:rPr>
                <w:rFonts w:ascii="Times New Roman" w:eastAsia="Batang" w:hAnsi="Times New Roman" w:cs="Times New Roman"/>
                <w:i/>
                <w:sz w:val="24"/>
                <w:lang w:eastAsia="ru-RU"/>
              </w:rPr>
              <w:t xml:space="preserve">Самостоятельная работа </w:t>
            </w:r>
          </w:p>
        </w:tc>
        <w:tc>
          <w:tcPr>
            <w:tcW w:w="1389" w:type="pct"/>
            <w:vAlign w:val="center"/>
          </w:tcPr>
          <w:p w14:paraId="5C247082" w14:textId="77777777" w:rsidR="00DA098E" w:rsidRPr="00D10D6B" w:rsidRDefault="00DA098E" w:rsidP="000E6429">
            <w:pPr>
              <w:suppressAutoHyphens/>
              <w:spacing w:after="0" w:line="276" w:lineRule="auto"/>
              <w:rPr>
                <w:rFonts w:ascii="Times New Roman" w:eastAsia="Batang" w:hAnsi="Times New Roman" w:cs="Times New Roman"/>
                <w:iCs/>
                <w:sz w:val="24"/>
                <w:lang w:eastAsia="ru-RU"/>
              </w:rPr>
            </w:pPr>
          </w:p>
        </w:tc>
      </w:tr>
      <w:tr w:rsidR="00DA098E" w:rsidRPr="00D10D6B" w14:paraId="274EC7A9" w14:textId="77777777" w:rsidTr="000E6429">
        <w:trPr>
          <w:trHeight w:val="331"/>
        </w:trPr>
        <w:tc>
          <w:tcPr>
            <w:tcW w:w="3611" w:type="pct"/>
            <w:vAlign w:val="center"/>
          </w:tcPr>
          <w:p w14:paraId="1419936F" w14:textId="77777777" w:rsidR="00DA098E" w:rsidRPr="00D10D6B" w:rsidRDefault="00DA098E" w:rsidP="000E6429">
            <w:pPr>
              <w:suppressAutoHyphens/>
              <w:spacing w:after="0" w:line="276" w:lineRule="auto"/>
              <w:rPr>
                <w:rFonts w:ascii="Times New Roman" w:eastAsia="Batang" w:hAnsi="Times New Roman" w:cs="Times New Roman"/>
                <w:i/>
                <w:sz w:val="24"/>
                <w:lang w:eastAsia="ru-RU"/>
              </w:rPr>
            </w:pPr>
            <w:r w:rsidRPr="00D10D6B">
              <w:rPr>
                <w:rFonts w:ascii="Times New Roman" w:eastAsia="Batang" w:hAnsi="Times New Roman" w:cs="Times New Roman"/>
                <w:b/>
                <w:iCs/>
                <w:sz w:val="24"/>
                <w:lang w:eastAsia="ru-RU"/>
              </w:rPr>
              <w:t>Промежуточная аттестация</w:t>
            </w:r>
          </w:p>
        </w:tc>
        <w:tc>
          <w:tcPr>
            <w:tcW w:w="1389" w:type="pct"/>
            <w:vAlign w:val="center"/>
          </w:tcPr>
          <w:p w14:paraId="3439C531" w14:textId="77777777" w:rsidR="00DA098E" w:rsidRPr="00D10D6B" w:rsidRDefault="00DA098E" w:rsidP="000E6429">
            <w:pPr>
              <w:suppressAutoHyphens/>
              <w:spacing w:after="0" w:line="276" w:lineRule="auto"/>
              <w:rPr>
                <w:rFonts w:ascii="Times New Roman" w:eastAsia="Batang" w:hAnsi="Times New Roman" w:cs="Times New Roman"/>
                <w:iCs/>
                <w:sz w:val="24"/>
                <w:lang w:eastAsia="ru-RU"/>
              </w:rPr>
            </w:pPr>
          </w:p>
        </w:tc>
      </w:tr>
    </w:tbl>
    <w:p w14:paraId="27BED2E1" w14:textId="77777777" w:rsidR="007742E1" w:rsidRPr="007742E1" w:rsidRDefault="007742E1" w:rsidP="007742E1">
      <w:pPr>
        <w:suppressAutoHyphens/>
        <w:spacing w:after="120" w:line="276" w:lineRule="auto"/>
        <w:rPr>
          <w:rFonts w:ascii="Times New Roman" w:eastAsia="Batang" w:hAnsi="Times New Roman" w:cs="Times New Roman"/>
          <w:b/>
          <w:i/>
          <w:lang w:eastAsia="ru-RU"/>
        </w:rPr>
      </w:pPr>
    </w:p>
    <w:p w14:paraId="5EACB6ED" w14:textId="77777777" w:rsidR="007742E1" w:rsidRPr="007742E1" w:rsidRDefault="007742E1" w:rsidP="007742E1">
      <w:pPr>
        <w:spacing w:after="200" w:line="276" w:lineRule="auto"/>
        <w:rPr>
          <w:rFonts w:ascii="Times New Roman" w:eastAsia="Batang" w:hAnsi="Times New Roman" w:cs="Times New Roman"/>
          <w:b/>
          <w:i/>
          <w:lang w:eastAsia="ru-RU"/>
        </w:rPr>
        <w:sectPr w:rsidR="007742E1" w:rsidRPr="007742E1" w:rsidSect="00111D30">
          <w:pgSz w:w="11906" w:h="16838"/>
          <w:pgMar w:top="1134" w:right="850" w:bottom="284" w:left="1701" w:header="708" w:footer="708" w:gutter="0"/>
          <w:cols w:space="720"/>
          <w:docGrid w:linePitch="299"/>
        </w:sectPr>
      </w:pPr>
    </w:p>
    <w:p w14:paraId="064B949D" w14:textId="6154E332" w:rsidR="00DA098E" w:rsidRPr="00D10D6B" w:rsidRDefault="007742E1" w:rsidP="007742E1">
      <w:pPr>
        <w:spacing w:after="200" w:line="276" w:lineRule="auto"/>
        <w:ind w:firstLine="709"/>
        <w:rPr>
          <w:rFonts w:ascii="Times New Roman" w:eastAsia="Batang" w:hAnsi="Times New Roman" w:cs="Times New Roman"/>
          <w:b/>
          <w:bCs/>
          <w:sz w:val="24"/>
          <w:lang w:eastAsia="ru-RU"/>
        </w:rPr>
      </w:pPr>
      <w:r w:rsidRPr="00D10D6B">
        <w:rPr>
          <w:rFonts w:ascii="Times New Roman" w:eastAsia="Batang" w:hAnsi="Times New Roman" w:cs="Times New Roman"/>
          <w:b/>
          <w:sz w:val="24"/>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6"/>
        <w:gridCol w:w="8409"/>
        <w:gridCol w:w="1857"/>
        <w:gridCol w:w="2428"/>
      </w:tblGrid>
      <w:tr w:rsidR="0004639E" w:rsidRPr="00D10D6B" w14:paraId="44BD0E40" w14:textId="47313921" w:rsidTr="0004639E">
        <w:trPr>
          <w:trHeight w:val="1781"/>
        </w:trPr>
        <w:tc>
          <w:tcPr>
            <w:tcW w:w="749" w:type="pct"/>
            <w:vAlign w:val="center"/>
          </w:tcPr>
          <w:p w14:paraId="4ECC8241" w14:textId="77777777" w:rsidR="0004639E" w:rsidRPr="00D10D6B" w:rsidRDefault="0004639E" w:rsidP="0004639E">
            <w:pPr>
              <w:suppressAutoHyphens/>
              <w:spacing w:after="0" w:line="240" w:lineRule="auto"/>
              <w:jc w:val="center"/>
              <w:rPr>
                <w:rFonts w:ascii="Times New Roman" w:eastAsia="Batang" w:hAnsi="Times New Roman" w:cs="Times New Roman"/>
                <w:b/>
                <w:bCs/>
                <w:lang w:eastAsia="ru-RU"/>
              </w:rPr>
            </w:pPr>
            <w:r w:rsidRPr="00D10D6B">
              <w:rPr>
                <w:rFonts w:ascii="Times New Roman" w:eastAsia="Batang" w:hAnsi="Times New Roman" w:cs="Times New Roman"/>
                <w:b/>
                <w:bCs/>
                <w:lang w:eastAsia="ru-RU"/>
              </w:rPr>
              <w:t>Наименование разделов и тем</w:t>
            </w:r>
          </w:p>
        </w:tc>
        <w:tc>
          <w:tcPr>
            <w:tcW w:w="2816" w:type="pct"/>
            <w:vAlign w:val="center"/>
          </w:tcPr>
          <w:p w14:paraId="16ADC59E" w14:textId="00FBED08" w:rsidR="0004639E" w:rsidRPr="00D10D6B" w:rsidRDefault="001D30FE" w:rsidP="0004639E">
            <w:pPr>
              <w:suppressAutoHyphens/>
              <w:spacing w:after="0" w:line="240" w:lineRule="auto"/>
              <w:jc w:val="center"/>
              <w:rPr>
                <w:rFonts w:ascii="Times New Roman" w:eastAsia="Batang" w:hAnsi="Times New Roman" w:cs="Times New Roman"/>
                <w:b/>
                <w:bCs/>
                <w:lang w:eastAsia="ru-RU"/>
              </w:rPr>
            </w:pPr>
            <w:r w:rsidRPr="001D30FE">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622" w:type="pct"/>
            <w:vAlign w:val="center"/>
          </w:tcPr>
          <w:p w14:paraId="72074A39" w14:textId="583F8529" w:rsidR="0004639E" w:rsidRPr="00D10D6B" w:rsidRDefault="0004639E" w:rsidP="0004639E">
            <w:pPr>
              <w:suppressAutoHyphens/>
              <w:spacing w:after="0" w:line="240" w:lineRule="auto"/>
              <w:jc w:val="center"/>
              <w:rPr>
                <w:rFonts w:ascii="Times New Roman" w:eastAsia="Batang" w:hAnsi="Times New Roman" w:cs="Times New Roman"/>
                <w:b/>
                <w:bCs/>
                <w:lang w:eastAsia="ru-RU"/>
              </w:rPr>
            </w:pPr>
            <w:r w:rsidRPr="00D10D6B">
              <w:rPr>
                <w:rFonts w:ascii="Times New Roman" w:eastAsia="Batang" w:hAnsi="Times New Roman" w:cs="Times New Roman"/>
                <w:b/>
                <w:bCs/>
                <w:lang w:eastAsia="ru-RU"/>
              </w:rPr>
              <w:t>Объем, акад. ч / в том числе в форме практической подготовки, акад. ч</w:t>
            </w:r>
            <w:r w:rsidRPr="001B1868">
              <w:rPr>
                <w:rStyle w:val="ac"/>
                <w:rFonts w:ascii="Times New Roman" w:hAnsi="Times New Roman" w:cs="Times New Roman"/>
                <w:b/>
                <w:bCs/>
              </w:rPr>
              <w:footnoteReference w:id="15"/>
            </w:r>
          </w:p>
        </w:tc>
        <w:tc>
          <w:tcPr>
            <w:tcW w:w="813" w:type="pct"/>
            <w:vAlign w:val="center"/>
          </w:tcPr>
          <w:p w14:paraId="1CB772D5" w14:textId="477B2D2D" w:rsidR="0004639E" w:rsidRPr="00D10D6B" w:rsidRDefault="0004639E" w:rsidP="0004639E">
            <w:pPr>
              <w:suppressAutoHyphens/>
              <w:spacing w:after="0" w:line="240" w:lineRule="auto"/>
              <w:jc w:val="center"/>
              <w:rPr>
                <w:rFonts w:ascii="Times New Roman" w:eastAsia="Batang" w:hAnsi="Times New Roman" w:cs="Times New Roman"/>
                <w:b/>
                <w:bCs/>
                <w:lang w:eastAsia="ru-RU"/>
              </w:rPr>
            </w:pPr>
            <w:r w:rsidRPr="00D10D6B">
              <w:rPr>
                <w:rFonts w:ascii="Times New Roman" w:eastAsia="Batang" w:hAnsi="Times New Roman" w:cs="Times New Roman"/>
                <w:b/>
                <w:bCs/>
                <w:lang w:eastAsia="ru-RU"/>
              </w:rPr>
              <w:t>Коды компетенций,</w:t>
            </w:r>
            <w:r w:rsidRPr="00D10D6B">
              <w:rPr>
                <w:rFonts w:ascii="Times New Roman" w:eastAsia="Batang" w:hAnsi="Times New Roman" w:cs="Times New Roman"/>
                <w:lang w:eastAsia="ru-RU"/>
              </w:rPr>
              <w:t xml:space="preserve"> </w:t>
            </w:r>
            <w:r w:rsidRPr="00D10D6B">
              <w:rPr>
                <w:rFonts w:ascii="Times New Roman" w:eastAsia="Batang" w:hAnsi="Times New Roman" w:cs="Times New Roman"/>
                <w:b/>
                <w:bCs/>
                <w:lang w:eastAsia="ru-RU"/>
              </w:rPr>
              <w:t>формированию которых способствует элемент программы</w:t>
            </w:r>
          </w:p>
        </w:tc>
      </w:tr>
      <w:tr w:rsidR="0004639E" w:rsidRPr="00D10D6B" w14:paraId="3C5F3897" w14:textId="77777777" w:rsidTr="0004639E">
        <w:trPr>
          <w:trHeight w:val="23"/>
        </w:trPr>
        <w:tc>
          <w:tcPr>
            <w:tcW w:w="749" w:type="pct"/>
          </w:tcPr>
          <w:p w14:paraId="0DD05820" w14:textId="77777777" w:rsidR="0004639E" w:rsidRPr="00D10D6B" w:rsidRDefault="0004639E" w:rsidP="0004639E">
            <w:pPr>
              <w:spacing w:after="0" w:line="240" w:lineRule="auto"/>
              <w:jc w:val="center"/>
              <w:rPr>
                <w:rFonts w:ascii="Times New Roman" w:eastAsia="Batang" w:hAnsi="Times New Roman" w:cs="Times New Roman"/>
                <w:b/>
                <w:bCs/>
                <w:i/>
                <w:iCs/>
                <w:lang w:eastAsia="ru-RU"/>
              </w:rPr>
            </w:pPr>
          </w:p>
        </w:tc>
        <w:tc>
          <w:tcPr>
            <w:tcW w:w="2816" w:type="pct"/>
          </w:tcPr>
          <w:p w14:paraId="0CD17D19" w14:textId="77777777" w:rsidR="0004639E" w:rsidRPr="00D10D6B" w:rsidRDefault="0004639E" w:rsidP="0004639E">
            <w:pPr>
              <w:spacing w:after="0" w:line="240" w:lineRule="auto"/>
              <w:jc w:val="center"/>
              <w:rPr>
                <w:rFonts w:ascii="Times New Roman" w:eastAsia="Batang" w:hAnsi="Times New Roman" w:cs="Times New Roman"/>
                <w:b/>
                <w:bCs/>
                <w:i/>
                <w:iCs/>
                <w:lang w:eastAsia="ru-RU"/>
              </w:rPr>
            </w:pPr>
          </w:p>
        </w:tc>
        <w:tc>
          <w:tcPr>
            <w:tcW w:w="622" w:type="pct"/>
          </w:tcPr>
          <w:p w14:paraId="5FA0598A" w14:textId="56144E11" w:rsidR="0004639E" w:rsidRPr="00D10D6B" w:rsidRDefault="0004639E" w:rsidP="0004639E">
            <w:pPr>
              <w:spacing w:after="0" w:line="240" w:lineRule="auto"/>
              <w:jc w:val="center"/>
              <w:rPr>
                <w:rFonts w:ascii="Times New Roman" w:hAnsi="Times New Roman" w:cs="Times New Roman"/>
                <w:b/>
                <w:bCs/>
                <w:color w:val="000000"/>
              </w:rPr>
            </w:pPr>
            <w:r w:rsidRPr="00D10D6B">
              <w:rPr>
                <w:rFonts w:ascii="Times New Roman" w:hAnsi="Times New Roman" w:cs="Times New Roman"/>
                <w:b/>
                <w:bCs/>
                <w:color w:val="000000"/>
              </w:rPr>
              <w:t>36/30</w:t>
            </w:r>
          </w:p>
        </w:tc>
        <w:tc>
          <w:tcPr>
            <w:tcW w:w="813" w:type="pct"/>
          </w:tcPr>
          <w:p w14:paraId="2597EF55" w14:textId="77777777" w:rsidR="0004639E" w:rsidRPr="00D10D6B" w:rsidRDefault="0004639E" w:rsidP="0004639E">
            <w:pPr>
              <w:spacing w:after="0" w:line="240" w:lineRule="auto"/>
              <w:jc w:val="center"/>
              <w:rPr>
                <w:rFonts w:ascii="Times New Roman" w:eastAsia="Batang" w:hAnsi="Times New Roman" w:cs="Times New Roman"/>
                <w:b/>
                <w:bCs/>
                <w:i/>
                <w:iCs/>
                <w:lang w:eastAsia="ru-RU"/>
              </w:rPr>
            </w:pPr>
          </w:p>
        </w:tc>
      </w:tr>
      <w:tr w:rsidR="0004639E" w:rsidRPr="00D10D6B" w14:paraId="1CC4F4BD" w14:textId="629981C4" w:rsidTr="0004639E">
        <w:trPr>
          <w:trHeight w:val="23"/>
        </w:trPr>
        <w:tc>
          <w:tcPr>
            <w:tcW w:w="3565" w:type="pct"/>
            <w:gridSpan w:val="2"/>
          </w:tcPr>
          <w:p w14:paraId="70161ED5" w14:textId="77777777" w:rsidR="0004639E" w:rsidRPr="00D10D6B" w:rsidRDefault="0004639E" w:rsidP="0004639E">
            <w:pPr>
              <w:spacing w:after="0" w:line="240" w:lineRule="auto"/>
              <w:rPr>
                <w:rFonts w:ascii="Times New Roman" w:eastAsia="Batang" w:hAnsi="Times New Roman" w:cs="Times New Roman"/>
                <w:i/>
                <w:lang w:eastAsia="ru-RU"/>
              </w:rPr>
            </w:pPr>
            <w:r w:rsidRPr="00D10D6B">
              <w:rPr>
                <w:rFonts w:ascii="Times New Roman" w:eastAsia="Batang" w:hAnsi="Times New Roman" w:cs="Times New Roman"/>
                <w:b/>
                <w:bCs/>
                <w:lang w:eastAsia="ru-RU"/>
              </w:rPr>
              <w:t xml:space="preserve">Раздел 1. </w:t>
            </w:r>
            <w:r w:rsidRPr="00D10D6B">
              <w:rPr>
                <w:rFonts w:ascii="Times New Roman" w:eastAsia="Batang" w:hAnsi="Times New Roman" w:cs="Times New Roman"/>
                <w:lang w:eastAsia="ru-RU"/>
              </w:rPr>
              <w:t xml:space="preserve"> </w:t>
            </w:r>
            <w:r w:rsidRPr="00D10D6B">
              <w:rPr>
                <w:rFonts w:ascii="Times New Roman" w:eastAsia="Batang" w:hAnsi="Times New Roman" w:cs="Times New Roman"/>
                <w:b/>
                <w:lang w:eastAsia="ru-RU"/>
              </w:rPr>
              <w:t>Понятие статистики. История статистики</w:t>
            </w:r>
          </w:p>
        </w:tc>
        <w:tc>
          <w:tcPr>
            <w:tcW w:w="622" w:type="pct"/>
          </w:tcPr>
          <w:p w14:paraId="5A2831EA" w14:textId="2C0AD625" w:rsidR="0004639E" w:rsidRPr="00D10D6B" w:rsidRDefault="0004639E" w:rsidP="0004639E">
            <w:pPr>
              <w:spacing w:after="0" w:line="240" w:lineRule="auto"/>
              <w:jc w:val="center"/>
              <w:rPr>
                <w:rFonts w:ascii="Times New Roman" w:eastAsia="Batang" w:hAnsi="Times New Roman" w:cs="Times New Roman"/>
                <w:b/>
                <w:bCs/>
                <w:i/>
                <w:iCs/>
                <w:highlight w:val="green"/>
                <w:lang w:eastAsia="ru-RU"/>
              </w:rPr>
            </w:pPr>
          </w:p>
        </w:tc>
        <w:tc>
          <w:tcPr>
            <w:tcW w:w="813" w:type="pct"/>
          </w:tcPr>
          <w:p w14:paraId="530FB5F9" w14:textId="77777777" w:rsidR="0004639E" w:rsidRPr="00D10D6B" w:rsidRDefault="0004639E" w:rsidP="0004639E">
            <w:pPr>
              <w:spacing w:after="0" w:line="240" w:lineRule="auto"/>
              <w:jc w:val="center"/>
              <w:rPr>
                <w:rFonts w:ascii="Times New Roman" w:eastAsia="Batang" w:hAnsi="Times New Roman" w:cs="Times New Roman"/>
                <w:b/>
                <w:bCs/>
                <w:i/>
                <w:iCs/>
                <w:highlight w:val="green"/>
                <w:lang w:eastAsia="ru-RU"/>
              </w:rPr>
            </w:pPr>
          </w:p>
        </w:tc>
      </w:tr>
      <w:tr w:rsidR="0004639E" w:rsidRPr="00D10D6B" w14:paraId="3E6B0B07" w14:textId="3FBA8656" w:rsidTr="0004639E">
        <w:trPr>
          <w:trHeight w:val="23"/>
        </w:trPr>
        <w:tc>
          <w:tcPr>
            <w:tcW w:w="749" w:type="pct"/>
            <w:vMerge w:val="restart"/>
          </w:tcPr>
          <w:p w14:paraId="4AEDC3FC" w14:textId="77777777" w:rsidR="0004639E" w:rsidRPr="00D10D6B" w:rsidRDefault="0004639E" w:rsidP="0004639E">
            <w:pPr>
              <w:spacing w:after="0" w:line="240" w:lineRule="auto"/>
              <w:rPr>
                <w:rFonts w:ascii="Times New Roman" w:eastAsia="Batang" w:hAnsi="Times New Roman" w:cs="Times New Roman"/>
                <w:b/>
                <w:bCs/>
                <w:lang w:eastAsia="ru-RU"/>
              </w:rPr>
            </w:pPr>
            <w:r w:rsidRPr="00D10D6B">
              <w:rPr>
                <w:rFonts w:ascii="Times New Roman" w:eastAsia="Batang" w:hAnsi="Times New Roman" w:cs="Times New Roman"/>
                <w:b/>
                <w:bCs/>
                <w:lang w:eastAsia="ru-RU"/>
              </w:rPr>
              <w:t>Тема 1.</w:t>
            </w:r>
          </w:p>
          <w:p w14:paraId="1E8485C6"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r w:rsidRPr="00D10D6B">
              <w:rPr>
                <w:rFonts w:ascii="Times New Roman" w:eastAsia="Batang" w:hAnsi="Times New Roman" w:cs="Times New Roman"/>
                <w:b/>
                <w:bCs/>
                <w:lang w:eastAsia="ru-RU"/>
              </w:rPr>
              <w:t>Статистика как наука</w:t>
            </w:r>
          </w:p>
        </w:tc>
        <w:tc>
          <w:tcPr>
            <w:tcW w:w="2816" w:type="pct"/>
          </w:tcPr>
          <w:p w14:paraId="5D0CADA2" w14:textId="77777777" w:rsidR="0004639E" w:rsidRPr="00D10D6B" w:rsidRDefault="0004639E" w:rsidP="0004639E">
            <w:pPr>
              <w:spacing w:after="0" w:line="240" w:lineRule="auto"/>
              <w:rPr>
                <w:rFonts w:ascii="Times New Roman" w:eastAsia="Batang" w:hAnsi="Times New Roman" w:cs="Times New Roman"/>
                <w:b/>
                <w:bCs/>
                <w:i/>
                <w:highlight w:val="green"/>
                <w:lang w:eastAsia="ru-RU"/>
              </w:rPr>
            </w:pPr>
            <w:r w:rsidRPr="00D10D6B">
              <w:rPr>
                <w:rFonts w:ascii="Times New Roman" w:eastAsia="Batang" w:hAnsi="Times New Roman" w:cs="Times New Roman"/>
                <w:b/>
                <w:bCs/>
                <w:lang w:eastAsia="ru-RU"/>
              </w:rPr>
              <w:t>Содержание</w:t>
            </w:r>
          </w:p>
        </w:tc>
        <w:tc>
          <w:tcPr>
            <w:tcW w:w="622" w:type="pct"/>
          </w:tcPr>
          <w:p w14:paraId="78728893" w14:textId="77777777" w:rsidR="0004639E" w:rsidRPr="00D10D6B" w:rsidRDefault="0004639E" w:rsidP="0004639E">
            <w:pPr>
              <w:spacing w:after="0" w:line="240" w:lineRule="auto"/>
              <w:rPr>
                <w:rFonts w:ascii="Times New Roman" w:eastAsia="Batang" w:hAnsi="Times New Roman" w:cs="Times New Roman"/>
                <w:b/>
                <w:i/>
                <w:highlight w:val="yellow"/>
                <w:lang w:eastAsia="ru-RU"/>
              </w:rPr>
            </w:pPr>
          </w:p>
        </w:tc>
        <w:tc>
          <w:tcPr>
            <w:tcW w:w="813" w:type="pct"/>
          </w:tcPr>
          <w:p w14:paraId="5CEE5621" w14:textId="77777777" w:rsidR="0004639E" w:rsidRPr="00D10D6B" w:rsidRDefault="0004639E" w:rsidP="0004639E">
            <w:pPr>
              <w:spacing w:after="0" w:line="240" w:lineRule="auto"/>
              <w:rPr>
                <w:rFonts w:ascii="Times New Roman" w:eastAsia="Batang" w:hAnsi="Times New Roman" w:cs="Times New Roman"/>
                <w:b/>
                <w:i/>
                <w:highlight w:val="yellow"/>
                <w:lang w:eastAsia="ru-RU"/>
              </w:rPr>
            </w:pPr>
          </w:p>
        </w:tc>
      </w:tr>
      <w:tr w:rsidR="0004639E" w:rsidRPr="00D10D6B" w14:paraId="16390103" w14:textId="7BF5EC06" w:rsidTr="0004639E">
        <w:trPr>
          <w:trHeight w:val="23"/>
        </w:trPr>
        <w:tc>
          <w:tcPr>
            <w:tcW w:w="749" w:type="pct"/>
            <w:vMerge/>
          </w:tcPr>
          <w:p w14:paraId="2B92D99F" w14:textId="77777777" w:rsidR="0004639E" w:rsidRPr="00D10D6B" w:rsidRDefault="0004639E" w:rsidP="0004639E">
            <w:pPr>
              <w:spacing w:after="0" w:line="240" w:lineRule="auto"/>
              <w:rPr>
                <w:rFonts w:ascii="Times New Roman" w:eastAsia="Batang" w:hAnsi="Times New Roman" w:cs="Times New Roman"/>
                <w:b/>
                <w:bCs/>
                <w:i/>
                <w:highlight w:val="green"/>
                <w:lang w:eastAsia="ru-RU"/>
              </w:rPr>
            </w:pPr>
          </w:p>
        </w:tc>
        <w:tc>
          <w:tcPr>
            <w:tcW w:w="2816" w:type="pct"/>
          </w:tcPr>
          <w:p w14:paraId="3BB36694" w14:textId="77777777" w:rsidR="0004639E" w:rsidRPr="00D10D6B" w:rsidRDefault="0004639E" w:rsidP="0004639E">
            <w:pPr>
              <w:suppressAutoHyphens/>
              <w:spacing w:after="0" w:line="240" w:lineRule="auto"/>
              <w:jc w:val="both"/>
              <w:rPr>
                <w:rFonts w:ascii="Times New Roman" w:eastAsia="Batang" w:hAnsi="Times New Roman" w:cs="Times New Roman"/>
                <w:lang w:eastAsia="ru-RU"/>
              </w:rPr>
            </w:pPr>
            <w:r w:rsidRPr="00D10D6B">
              <w:rPr>
                <w:rFonts w:ascii="Times New Roman" w:eastAsia="Batang" w:hAnsi="Times New Roman" w:cs="Times New Roman"/>
                <w:lang w:eastAsia="ru-RU"/>
              </w:rPr>
              <w:t>1. Понятие статистики. История статистики.</w:t>
            </w:r>
          </w:p>
          <w:p w14:paraId="6C730FFC" w14:textId="77777777" w:rsidR="0004639E" w:rsidRPr="00D10D6B" w:rsidRDefault="0004639E" w:rsidP="0004639E">
            <w:pPr>
              <w:tabs>
                <w:tab w:val="left" w:pos="310"/>
              </w:tabs>
              <w:suppressAutoHyphens/>
              <w:spacing w:after="0" w:line="240" w:lineRule="auto"/>
              <w:jc w:val="both"/>
              <w:rPr>
                <w:rFonts w:ascii="Times New Roman" w:eastAsia="Batang" w:hAnsi="Times New Roman" w:cs="Times New Roman"/>
                <w:lang w:eastAsia="ru-RU"/>
              </w:rPr>
            </w:pPr>
            <w:r w:rsidRPr="00D10D6B">
              <w:rPr>
                <w:rFonts w:ascii="Times New Roman" w:eastAsia="Batang" w:hAnsi="Times New Roman" w:cs="Times New Roman"/>
                <w:lang w:eastAsia="ru-RU"/>
              </w:rPr>
              <w:t>2.Основные черты предмета статистики и его определение. Теоретические основы статистики как науки. Особенности статистической методологии.</w:t>
            </w:r>
          </w:p>
          <w:p w14:paraId="153916AF"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r w:rsidRPr="00D10D6B">
              <w:rPr>
                <w:rFonts w:ascii="Times New Roman" w:eastAsia="Batang" w:hAnsi="Times New Roman" w:cs="Times New Roman"/>
                <w:lang w:eastAsia="ru-RU"/>
              </w:rPr>
              <w:t xml:space="preserve">3. Метод статистики. Общая теория статистики как </w:t>
            </w:r>
            <w:proofErr w:type="spellStart"/>
            <w:r w:rsidRPr="00D10D6B">
              <w:rPr>
                <w:rFonts w:ascii="Times New Roman" w:eastAsia="Batang" w:hAnsi="Times New Roman" w:cs="Times New Roman"/>
                <w:lang w:eastAsia="ru-RU"/>
              </w:rPr>
              <w:t>отрасльстатистической</w:t>
            </w:r>
            <w:proofErr w:type="spellEnd"/>
            <w:r w:rsidRPr="00D10D6B">
              <w:rPr>
                <w:rFonts w:ascii="Times New Roman" w:eastAsia="Batang" w:hAnsi="Times New Roman" w:cs="Times New Roman"/>
                <w:lang w:eastAsia="ru-RU"/>
              </w:rPr>
              <w:t xml:space="preserve"> науки. Основные задачи и принципы организации государственной статистики в РФ.</w:t>
            </w:r>
          </w:p>
        </w:tc>
        <w:tc>
          <w:tcPr>
            <w:tcW w:w="622" w:type="pct"/>
            <w:vMerge w:val="restart"/>
          </w:tcPr>
          <w:p w14:paraId="7E01A074" w14:textId="6478C81A"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val="restart"/>
          </w:tcPr>
          <w:p w14:paraId="307B32D3" w14:textId="77777777" w:rsidR="0004639E" w:rsidRPr="00D10D6B" w:rsidRDefault="0004639E" w:rsidP="0004639E">
            <w:pPr>
              <w:spacing w:after="0" w:line="240" w:lineRule="auto"/>
              <w:rPr>
                <w:rFonts w:ascii="Times New Roman" w:eastAsia="Batang" w:hAnsi="Times New Roman" w:cs="Times New Roman"/>
                <w:iCs/>
                <w:lang w:eastAsia="ru-RU"/>
              </w:rPr>
            </w:pPr>
            <w:r w:rsidRPr="00D10D6B">
              <w:rPr>
                <w:rFonts w:ascii="Times New Roman" w:eastAsia="Batang" w:hAnsi="Times New Roman" w:cs="Times New Roman"/>
                <w:iCs/>
                <w:lang w:eastAsia="ru-RU"/>
              </w:rPr>
              <w:t>ОК 2 - 5</w:t>
            </w:r>
          </w:p>
          <w:p w14:paraId="25A06B16" w14:textId="0159A86B" w:rsidR="0004639E" w:rsidRPr="00D10D6B" w:rsidRDefault="0004639E" w:rsidP="0004639E">
            <w:pPr>
              <w:spacing w:after="0" w:line="240" w:lineRule="auto"/>
              <w:rPr>
                <w:rFonts w:ascii="Times New Roman" w:eastAsia="Calibri" w:hAnsi="Times New Roman" w:cs="Times New Roman"/>
              </w:rPr>
            </w:pPr>
            <w:r w:rsidRPr="00D10D6B">
              <w:rPr>
                <w:rFonts w:ascii="Times New Roman" w:eastAsia="Batang" w:hAnsi="Times New Roman" w:cs="Times New Roman"/>
                <w:iCs/>
                <w:lang w:eastAsia="ru-RU"/>
              </w:rPr>
              <w:t>ПК 1.5</w:t>
            </w:r>
          </w:p>
        </w:tc>
      </w:tr>
      <w:tr w:rsidR="0004639E" w:rsidRPr="00D10D6B" w14:paraId="64D8492B" w14:textId="76D7D8C2" w:rsidTr="0004639E">
        <w:trPr>
          <w:trHeight w:val="23"/>
        </w:trPr>
        <w:tc>
          <w:tcPr>
            <w:tcW w:w="749" w:type="pct"/>
            <w:vMerge/>
          </w:tcPr>
          <w:p w14:paraId="23E897A6" w14:textId="77777777" w:rsidR="0004639E" w:rsidRPr="00D10D6B" w:rsidRDefault="0004639E" w:rsidP="0004639E">
            <w:pPr>
              <w:spacing w:after="0" w:line="240" w:lineRule="auto"/>
              <w:rPr>
                <w:rFonts w:ascii="Times New Roman" w:eastAsia="Batang" w:hAnsi="Times New Roman" w:cs="Times New Roman"/>
                <w:b/>
                <w:bCs/>
                <w:i/>
                <w:highlight w:val="green"/>
                <w:lang w:eastAsia="ru-RU"/>
              </w:rPr>
            </w:pPr>
          </w:p>
        </w:tc>
        <w:tc>
          <w:tcPr>
            <w:tcW w:w="2816" w:type="pct"/>
          </w:tcPr>
          <w:p w14:paraId="2D0E80B1"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r w:rsidRPr="00D10D6B">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60E80BC6" w14:textId="77777777" w:rsidR="0004639E" w:rsidRPr="00D10D6B" w:rsidRDefault="0004639E" w:rsidP="0004639E">
            <w:pPr>
              <w:spacing w:after="0" w:line="240" w:lineRule="auto"/>
              <w:rPr>
                <w:rFonts w:ascii="Times New Roman" w:eastAsia="Batang" w:hAnsi="Times New Roman" w:cs="Times New Roman"/>
                <w:b/>
                <w:i/>
                <w:highlight w:val="green"/>
                <w:lang w:eastAsia="ru-RU"/>
              </w:rPr>
            </w:pPr>
          </w:p>
        </w:tc>
        <w:tc>
          <w:tcPr>
            <w:tcW w:w="813" w:type="pct"/>
            <w:vMerge/>
          </w:tcPr>
          <w:p w14:paraId="411885F8" w14:textId="77777777" w:rsidR="0004639E" w:rsidRPr="00D10D6B" w:rsidRDefault="0004639E" w:rsidP="0004639E">
            <w:pPr>
              <w:spacing w:after="0" w:line="240" w:lineRule="auto"/>
              <w:rPr>
                <w:rFonts w:ascii="Times New Roman" w:eastAsia="Batang" w:hAnsi="Times New Roman" w:cs="Times New Roman"/>
                <w:b/>
                <w:i/>
                <w:highlight w:val="green"/>
                <w:lang w:eastAsia="ru-RU"/>
              </w:rPr>
            </w:pPr>
          </w:p>
        </w:tc>
      </w:tr>
      <w:tr w:rsidR="0004639E" w:rsidRPr="00D10D6B" w14:paraId="262DEADA" w14:textId="0A2BA59D" w:rsidTr="0004639E">
        <w:trPr>
          <w:trHeight w:val="23"/>
        </w:trPr>
        <w:tc>
          <w:tcPr>
            <w:tcW w:w="749" w:type="pct"/>
            <w:vMerge/>
          </w:tcPr>
          <w:p w14:paraId="587BDACD" w14:textId="77777777" w:rsidR="0004639E" w:rsidRPr="00D10D6B" w:rsidRDefault="0004639E" w:rsidP="0004639E">
            <w:pPr>
              <w:spacing w:after="0" w:line="240" w:lineRule="auto"/>
              <w:rPr>
                <w:rFonts w:ascii="Times New Roman" w:eastAsia="Batang" w:hAnsi="Times New Roman" w:cs="Times New Roman"/>
                <w:b/>
                <w:bCs/>
                <w:i/>
                <w:highlight w:val="green"/>
                <w:lang w:eastAsia="ru-RU"/>
              </w:rPr>
            </w:pPr>
          </w:p>
        </w:tc>
        <w:tc>
          <w:tcPr>
            <w:tcW w:w="2816" w:type="pct"/>
          </w:tcPr>
          <w:p w14:paraId="2285BEB2" w14:textId="77777777" w:rsidR="0004639E" w:rsidRPr="00D10D6B" w:rsidRDefault="0004639E" w:rsidP="0004639E">
            <w:pPr>
              <w:suppressAutoHyphens/>
              <w:spacing w:after="0" w:line="240" w:lineRule="auto"/>
              <w:jc w:val="both"/>
              <w:rPr>
                <w:rFonts w:ascii="Times New Roman" w:eastAsia="Batang" w:hAnsi="Times New Roman" w:cs="Times New Roman"/>
                <w:iCs/>
                <w:lang w:eastAsia="ru-RU"/>
              </w:rPr>
            </w:pPr>
            <w:r w:rsidRPr="00D10D6B">
              <w:rPr>
                <w:rFonts w:ascii="Times New Roman" w:eastAsia="Batang" w:hAnsi="Times New Roman" w:cs="Times New Roman"/>
                <w:iCs/>
                <w:lang w:eastAsia="ru-RU"/>
              </w:rPr>
              <w:t xml:space="preserve">1. Понятие о статистике.  Основные положения. </w:t>
            </w:r>
          </w:p>
          <w:p w14:paraId="7FF16C6E" w14:textId="77777777" w:rsidR="0004639E" w:rsidRPr="00D10D6B" w:rsidRDefault="0004639E" w:rsidP="0004639E">
            <w:pPr>
              <w:tabs>
                <w:tab w:val="left" w:pos="168"/>
                <w:tab w:val="left" w:pos="310"/>
              </w:tabs>
              <w:suppressAutoHyphens/>
              <w:spacing w:after="0" w:line="240" w:lineRule="auto"/>
              <w:jc w:val="both"/>
              <w:rPr>
                <w:rFonts w:ascii="Times New Roman" w:eastAsia="Batang" w:hAnsi="Times New Roman" w:cs="Times New Roman"/>
                <w:iCs/>
                <w:lang w:eastAsia="ru-RU"/>
              </w:rPr>
            </w:pPr>
            <w:r w:rsidRPr="00D10D6B">
              <w:rPr>
                <w:rFonts w:ascii="Times New Roman" w:eastAsia="Batang" w:hAnsi="Times New Roman" w:cs="Times New Roman"/>
                <w:iCs/>
                <w:lang w:eastAsia="ru-RU"/>
              </w:rPr>
              <w:t>2.История статистики. Предмет и метод статистики. Основные категории статистики.</w:t>
            </w:r>
          </w:p>
          <w:p w14:paraId="6BD9B9E2" w14:textId="77777777" w:rsidR="0004639E" w:rsidRPr="00D10D6B" w:rsidRDefault="0004639E" w:rsidP="0004639E">
            <w:pPr>
              <w:suppressAutoHyphens/>
              <w:spacing w:after="0" w:line="240" w:lineRule="auto"/>
              <w:jc w:val="both"/>
              <w:rPr>
                <w:rFonts w:ascii="Times New Roman" w:eastAsia="Batang" w:hAnsi="Times New Roman" w:cs="Times New Roman"/>
                <w:iCs/>
                <w:highlight w:val="green"/>
                <w:lang w:eastAsia="ru-RU"/>
              </w:rPr>
            </w:pPr>
            <w:r w:rsidRPr="00D10D6B">
              <w:rPr>
                <w:rFonts w:ascii="Times New Roman" w:eastAsia="Batang" w:hAnsi="Times New Roman" w:cs="Times New Roman"/>
                <w:iCs/>
                <w:lang w:eastAsia="ru-RU"/>
              </w:rPr>
              <w:t>3. Основные стадии статистического исследования.</w:t>
            </w:r>
          </w:p>
        </w:tc>
        <w:tc>
          <w:tcPr>
            <w:tcW w:w="622" w:type="pct"/>
            <w:vMerge/>
          </w:tcPr>
          <w:p w14:paraId="74578CBC" w14:textId="220EA609"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02C3A216" w14:textId="136197F1" w:rsidR="0004639E" w:rsidRPr="00D10D6B" w:rsidRDefault="0004639E" w:rsidP="0004639E">
            <w:pPr>
              <w:spacing w:after="0" w:line="240" w:lineRule="auto"/>
              <w:rPr>
                <w:rFonts w:ascii="Times New Roman" w:eastAsia="Calibri" w:hAnsi="Times New Roman" w:cs="Times New Roman"/>
              </w:rPr>
            </w:pPr>
          </w:p>
        </w:tc>
      </w:tr>
      <w:tr w:rsidR="0004639E" w:rsidRPr="00D10D6B" w14:paraId="4AE0C172" w14:textId="28F52703" w:rsidTr="0004639E">
        <w:trPr>
          <w:trHeight w:val="23"/>
        </w:trPr>
        <w:tc>
          <w:tcPr>
            <w:tcW w:w="749" w:type="pct"/>
            <w:vMerge/>
          </w:tcPr>
          <w:p w14:paraId="4A978444"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29764BB5" w14:textId="7B7108FD"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t>Самостоятельная работа обучающихся</w:t>
            </w:r>
          </w:p>
        </w:tc>
        <w:tc>
          <w:tcPr>
            <w:tcW w:w="622" w:type="pct"/>
            <w:vMerge/>
          </w:tcPr>
          <w:p w14:paraId="6EA5FEAF" w14:textId="0CC7FF85"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12E3DEA3" w14:textId="6E92B21D" w:rsidR="0004639E" w:rsidRPr="00D10D6B" w:rsidRDefault="0004639E" w:rsidP="0004639E">
            <w:pPr>
              <w:spacing w:after="0" w:line="240" w:lineRule="auto"/>
              <w:rPr>
                <w:rFonts w:ascii="Times New Roman" w:eastAsia="Calibri" w:hAnsi="Times New Roman" w:cs="Times New Roman"/>
              </w:rPr>
            </w:pPr>
          </w:p>
        </w:tc>
      </w:tr>
      <w:tr w:rsidR="0004639E" w:rsidRPr="00D10D6B" w14:paraId="3B7EB4B8" w14:textId="2585AECD" w:rsidTr="0004639E">
        <w:trPr>
          <w:trHeight w:val="23"/>
        </w:trPr>
        <w:tc>
          <w:tcPr>
            <w:tcW w:w="749" w:type="pct"/>
            <w:vMerge w:val="restart"/>
          </w:tcPr>
          <w:p w14:paraId="2B6A0F07"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r w:rsidRPr="00D10D6B">
              <w:rPr>
                <w:rFonts w:ascii="Times New Roman" w:eastAsia="Batang" w:hAnsi="Times New Roman" w:cs="Times New Roman"/>
                <w:b/>
                <w:bCs/>
                <w:lang w:eastAsia="ru-RU"/>
              </w:rPr>
              <w:t>Тема 2. Статистические показатели</w:t>
            </w:r>
          </w:p>
        </w:tc>
        <w:tc>
          <w:tcPr>
            <w:tcW w:w="2816" w:type="pct"/>
          </w:tcPr>
          <w:p w14:paraId="1ECF4681"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t>Содержание</w:t>
            </w:r>
          </w:p>
        </w:tc>
        <w:tc>
          <w:tcPr>
            <w:tcW w:w="622" w:type="pct"/>
          </w:tcPr>
          <w:p w14:paraId="286CD860"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p>
        </w:tc>
        <w:tc>
          <w:tcPr>
            <w:tcW w:w="813" w:type="pct"/>
          </w:tcPr>
          <w:p w14:paraId="72B5976A"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p>
        </w:tc>
      </w:tr>
      <w:tr w:rsidR="0004639E" w:rsidRPr="00D10D6B" w14:paraId="110037F2" w14:textId="68FC2E24" w:rsidTr="0004639E">
        <w:trPr>
          <w:trHeight w:val="23"/>
        </w:trPr>
        <w:tc>
          <w:tcPr>
            <w:tcW w:w="749" w:type="pct"/>
            <w:vMerge/>
          </w:tcPr>
          <w:p w14:paraId="06E7D063"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06321BC4"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 xml:space="preserve">1. Понятие о статистическом наблюдении, этапы его проведения. </w:t>
            </w:r>
          </w:p>
          <w:p w14:paraId="4B5FF1B7"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2. Программно-методические вопросы статистического наблюдения.</w:t>
            </w:r>
          </w:p>
          <w:p w14:paraId="3AC8C635"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Cs/>
                <w:lang w:eastAsia="ru-RU"/>
              </w:rPr>
              <w:t>3. Основные организационные формы, виды и способы статистического наблюдения.</w:t>
            </w:r>
          </w:p>
        </w:tc>
        <w:tc>
          <w:tcPr>
            <w:tcW w:w="622" w:type="pct"/>
            <w:vMerge w:val="restart"/>
          </w:tcPr>
          <w:p w14:paraId="249C98B8" w14:textId="59DA28DF"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val="restart"/>
          </w:tcPr>
          <w:p w14:paraId="12D620D1" w14:textId="77777777" w:rsidR="0004639E" w:rsidRPr="00D10D6B" w:rsidRDefault="0004639E" w:rsidP="0004639E">
            <w:pPr>
              <w:spacing w:after="0" w:line="240" w:lineRule="auto"/>
              <w:rPr>
                <w:rFonts w:ascii="Times New Roman" w:eastAsia="Batang" w:hAnsi="Times New Roman" w:cs="Times New Roman"/>
                <w:iCs/>
                <w:lang w:eastAsia="ru-RU"/>
              </w:rPr>
            </w:pPr>
            <w:r w:rsidRPr="00D10D6B">
              <w:rPr>
                <w:rFonts w:ascii="Times New Roman" w:eastAsia="Batang" w:hAnsi="Times New Roman" w:cs="Times New Roman"/>
                <w:iCs/>
                <w:lang w:eastAsia="ru-RU"/>
              </w:rPr>
              <w:t>ОК 2 - 5</w:t>
            </w:r>
          </w:p>
          <w:p w14:paraId="523D33FC" w14:textId="3BB5BE0E" w:rsidR="0004639E" w:rsidRPr="00D10D6B" w:rsidRDefault="0004639E" w:rsidP="0004639E">
            <w:pPr>
              <w:spacing w:after="0" w:line="240" w:lineRule="auto"/>
              <w:rPr>
                <w:rFonts w:ascii="Times New Roman" w:eastAsia="Calibri" w:hAnsi="Times New Roman" w:cs="Times New Roman"/>
              </w:rPr>
            </w:pPr>
            <w:r w:rsidRPr="00D10D6B">
              <w:rPr>
                <w:rFonts w:ascii="Times New Roman" w:eastAsia="Batang" w:hAnsi="Times New Roman" w:cs="Times New Roman"/>
                <w:iCs/>
                <w:lang w:eastAsia="ru-RU"/>
              </w:rPr>
              <w:t>ПК 1.5</w:t>
            </w:r>
          </w:p>
        </w:tc>
      </w:tr>
      <w:tr w:rsidR="0004639E" w:rsidRPr="00D10D6B" w14:paraId="39FDEE3A" w14:textId="1675F077" w:rsidTr="0004639E">
        <w:trPr>
          <w:trHeight w:val="23"/>
        </w:trPr>
        <w:tc>
          <w:tcPr>
            <w:tcW w:w="749" w:type="pct"/>
            <w:vMerge/>
          </w:tcPr>
          <w:p w14:paraId="506EF9E2"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4C752B11"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r w:rsidRPr="00D10D6B">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57F16BD4"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p>
        </w:tc>
        <w:tc>
          <w:tcPr>
            <w:tcW w:w="813" w:type="pct"/>
            <w:vMerge/>
          </w:tcPr>
          <w:p w14:paraId="63C28F3C"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p>
        </w:tc>
      </w:tr>
      <w:tr w:rsidR="0004639E" w:rsidRPr="00D10D6B" w14:paraId="683AFF92" w14:textId="43A5D900" w:rsidTr="0004639E">
        <w:trPr>
          <w:trHeight w:val="23"/>
        </w:trPr>
        <w:tc>
          <w:tcPr>
            <w:tcW w:w="749" w:type="pct"/>
            <w:vMerge/>
          </w:tcPr>
          <w:p w14:paraId="5DA90375"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37F677EC"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 xml:space="preserve">1. Требования, предъявляемые к собираемым данным. </w:t>
            </w:r>
          </w:p>
          <w:p w14:paraId="0563591A"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 xml:space="preserve">2. Составление программы наблюдения. </w:t>
            </w:r>
          </w:p>
          <w:p w14:paraId="4F5DEF0B"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Cs/>
                <w:lang w:eastAsia="ru-RU"/>
              </w:rPr>
              <w:t>3. Заполнение статистического формуляра.</w:t>
            </w:r>
          </w:p>
        </w:tc>
        <w:tc>
          <w:tcPr>
            <w:tcW w:w="622" w:type="pct"/>
            <w:vMerge/>
          </w:tcPr>
          <w:p w14:paraId="1FDFF441" w14:textId="0A0AE1CC"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19A84A67" w14:textId="34505CF5" w:rsidR="0004639E" w:rsidRPr="00D10D6B" w:rsidRDefault="0004639E" w:rsidP="0004639E">
            <w:pPr>
              <w:spacing w:after="0" w:line="240" w:lineRule="auto"/>
              <w:rPr>
                <w:rFonts w:ascii="Times New Roman" w:eastAsia="Calibri" w:hAnsi="Times New Roman" w:cs="Times New Roman"/>
              </w:rPr>
            </w:pPr>
          </w:p>
        </w:tc>
      </w:tr>
      <w:tr w:rsidR="0004639E" w:rsidRPr="00D10D6B" w14:paraId="52073BDD" w14:textId="4E7708E3" w:rsidTr="0004639E">
        <w:trPr>
          <w:trHeight w:val="23"/>
        </w:trPr>
        <w:tc>
          <w:tcPr>
            <w:tcW w:w="749" w:type="pct"/>
            <w:vMerge/>
          </w:tcPr>
          <w:p w14:paraId="3A6B800C"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27FFB575" w14:textId="78996D95"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t>Самостоятельная работа обучающихся</w:t>
            </w:r>
          </w:p>
        </w:tc>
        <w:tc>
          <w:tcPr>
            <w:tcW w:w="622" w:type="pct"/>
            <w:vMerge/>
          </w:tcPr>
          <w:p w14:paraId="6B7149A6" w14:textId="7D57D29E"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3E54B096" w14:textId="30FD37F0" w:rsidR="0004639E" w:rsidRPr="00D10D6B" w:rsidRDefault="0004639E" w:rsidP="0004639E">
            <w:pPr>
              <w:spacing w:after="0" w:line="240" w:lineRule="auto"/>
              <w:rPr>
                <w:rFonts w:ascii="Times New Roman" w:eastAsia="Calibri" w:hAnsi="Times New Roman" w:cs="Times New Roman"/>
              </w:rPr>
            </w:pPr>
          </w:p>
        </w:tc>
      </w:tr>
      <w:tr w:rsidR="0004639E" w:rsidRPr="00D10D6B" w14:paraId="54C082D9" w14:textId="644B11B0" w:rsidTr="0004639E">
        <w:trPr>
          <w:trHeight w:val="23"/>
        </w:trPr>
        <w:tc>
          <w:tcPr>
            <w:tcW w:w="749" w:type="pct"/>
            <w:vMerge w:val="restart"/>
          </w:tcPr>
          <w:p w14:paraId="7A907129" w14:textId="77777777" w:rsidR="0004639E" w:rsidRPr="00D10D6B" w:rsidRDefault="0004639E" w:rsidP="0004639E">
            <w:pPr>
              <w:spacing w:after="0" w:line="240" w:lineRule="auto"/>
              <w:rPr>
                <w:rFonts w:ascii="Times New Roman" w:eastAsia="Batang" w:hAnsi="Times New Roman" w:cs="Times New Roman"/>
                <w:b/>
                <w:bCs/>
                <w:lang w:eastAsia="ru-RU"/>
              </w:rPr>
            </w:pPr>
            <w:r w:rsidRPr="00D10D6B">
              <w:rPr>
                <w:rFonts w:ascii="Times New Roman" w:eastAsia="Batang" w:hAnsi="Times New Roman" w:cs="Times New Roman"/>
                <w:b/>
                <w:bCs/>
                <w:lang w:eastAsia="ru-RU"/>
              </w:rPr>
              <w:t xml:space="preserve">Тема 3. </w:t>
            </w:r>
          </w:p>
          <w:p w14:paraId="125236F8"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r w:rsidRPr="00D10D6B">
              <w:rPr>
                <w:rFonts w:ascii="Times New Roman" w:eastAsia="Batang" w:hAnsi="Times New Roman" w:cs="Times New Roman"/>
                <w:b/>
                <w:bCs/>
                <w:lang w:eastAsia="ru-RU"/>
              </w:rPr>
              <w:t>Показатели вариации</w:t>
            </w:r>
          </w:p>
        </w:tc>
        <w:tc>
          <w:tcPr>
            <w:tcW w:w="2816" w:type="pct"/>
          </w:tcPr>
          <w:p w14:paraId="77139258"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t>Содержание</w:t>
            </w:r>
          </w:p>
        </w:tc>
        <w:tc>
          <w:tcPr>
            <w:tcW w:w="622" w:type="pct"/>
          </w:tcPr>
          <w:p w14:paraId="35E71B6B"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p>
        </w:tc>
        <w:tc>
          <w:tcPr>
            <w:tcW w:w="813" w:type="pct"/>
          </w:tcPr>
          <w:p w14:paraId="7E13B2D5"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p>
        </w:tc>
      </w:tr>
      <w:tr w:rsidR="0004639E" w:rsidRPr="00D10D6B" w14:paraId="05C28EDF" w14:textId="2693F87D" w:rsidTr="0004639E">
        <w:trPr>
          <w:trHeight w:val="23"/>
        </w:trPr>
        <w:tc>
          <w:tcPr>
            <w:tcW w:w="749" w:type="pct"/>
            <w:vMerge/>
          </w:tcPr>
          <w:p w14:paraId="7868A734"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61E37711"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1. Понятие вариации и ее значение. Меры вариации. Виды дисперсий и правило их сложения. Структурные характеристики вариационного ряда распределения.</w:t>
            </w:r>
          </w:p>
          <w:p w14:paraId="6E5BA6B5"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Cs/>
                <w:lang w:eastAsia="ru-RU"/>
              </w:rPr>
              <w:t>2. Виды дисперсий и правило их сложения. Структурные характеристики вариационного ряда распределения</w:t>
            </w:r>
          </w:p>
        </w:tc>
        <w:tc>
          <w:tcPr>
            <w:tcW w:w="622" w:type="pct"/>
            <w:vMerge w:val="restart"/>
          </w:tcPr>
          <w:p w14:paraId="6DB822C9" w14:textId="184F8DAB"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val="restart"/>
          </w:tcPr>
          <w:p w14:paraId="75E78BC5" w14:textId="77777777" w:rsidR="0004639E" w:rsidRPr="00D10D6B" w:rsidRDefault="0004639E" w:rsidP="0004639E">
            <w:pPr>
              <w:spacing w:after="0" w:line="240" w:lineRule="auto"/>
              <w:rPr>
                <w:rFonts w:ascii="Times New Roman" w:eastAsia="Batang" w:hAnsi="Times New Roman" w:cs="Times New Roman"/>
                <w:iCs/>
                <w:lang w:eastAsia="ru-RU"/>
              </w:rPr>
            </w:pPr>
            <w:r w:rsidRPr="00D10D6B">
              <w:rPr>
                <w:rFonts w:ascii="Times New Roman" w:eastAsia="Batang" w:hAnsi="Times New Roman" w:cs="Times New Roman"/>
                <w:iCs/>
                <w:lang w:eastAsia="ru-RU"/>
              </w:rPr>
              <w:t>ОК 2 - 5</w:t>
            </w:r>
          </w:p>
          <w:p w14:paraId="16D1B2BC" w14:textId="4EEA0152" w:rsidR="0004639E" w:rsidRPr="00D10D6B" w:rsidRDefault="0004639E" w:rsidP="0004639E">
            <w:pPr>
              <w:spacing w:after="0" w:line="240" w:lineRule="auto"/>
              <w:rPr>
                <w:rFonts w:ascii="Times New Roman" w:eastAsia="Calibri" w:hAnsi="Times New Roman" w:cs="Times New Roman"/>
              </w:rPr>
            </w:pPr>
            <w:r w:rsidRPr="00D10D6B">
              <w:rPr>
                <w:rFonts w:ascii="Times New Roman" w:eastAsia="Batang" w:hAnsi="Times New Roman" w:cs="Times New Roman"/>
                <w:iCs/>
                <w:lang w:eastAsia="ru-RU"/>
              </w:rPr>
              <w:t>ПК 1.5</w:t>
            </w:r>
          </w:p>
        </w:tc>
      </w:tr>
      <w:tr w:rsidR="0004639E" w:rsidRPr="00D10D6B" w14:paraId="59246715" w14:textId="34F36D6F" w:rsidTr="0004639E">
        <w:trPr>
          <w:trHeight w:val="23"/>
        </w:trPr>
        <w:tc>
          <w:tcPr>
            <w:tcW w:w="749" w:type="pct"/>
            <w:vMerge/>
          </w:tcPr>
          <w:p w14:paraId="13EFB9CF"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6EB807E6"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r w:rsidRPr="00D10D6B">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080EA871"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p>
        </w:tc>
        <w:tc>
          <w:tcPr>
            <w:tcW w:w="813" w:type="pct"/>
            <w:vMerge/>
          </w:tcPr>
          <w:p w14:paraId="3560AEF3"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p>
        </w:tc>
      </w:tr>
      <w:tr w:rsidR="0004639E" w:rsidRPr="00D10D6B" w14:paraId="0F128A25" w14:textId="7032BBCD" w:rsidTr="0004639E">
        <w:trPr>
          <w:trHeight w:val="23"/>
        </w:trPr>
        <w:tc>
          <w:tcPr>
            <w:tcW w:w="749" w:type="pct"/>
            <w:vMerge/>
          </w:tcPr>
          <w:p w14:paraId="6493836B"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0A258434" w14:textId="77777777" w:rsidR="0004639E" w:rsidRPr="00D10D6B" w:rsidRDefault="0004639E" w:rsidP="0004639E">
            <w:pPr>
              <w:tabs>
                <w:tab w:val="left" w:pos="168"/>
              </w:tabs>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1.Расчет показателей вариации и интерпретация полученных результатов.</w:t>
            </w:r>
          </w:p>
          <w:p w14:paraId="5C4D7AAF" w14:textId="77777777" w:rsidR="0004639E" w:rsidRPr="00D10D6B" w:rsidRDefault="0004639E" w:rsidP="0004639E">
            <w:pPr>
              <w:tabs>
                <w:tab w:val="left" w:pos="168"/>
              </w:tabs>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Cs/>
                <w:lang w:eastAsia="ru-RU"/>
              </w:rPr>
              <w:t>2.Использование программных средств для статистической обработки данных для анализа рядов распределения.</w:t>
            </w:r>
          </w:p>
        </w:tc>
        <w:tc>
          <w:tcPr>
            <w:tcW w:w="622" w:type="pct"/>
            <w:vMerge/>
          </w:tcPr>
          <w:p w14:paraId="3E9AADF2" w14:textId="0D2E03DA"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6E09F540" w14:textId="3CF1393F" w:rsidR="0004639E" w:rsidRPr="00D10D6B" w:rsidRDefault="0004639E" w:rsidP="0004639E">
            <w:pPr>
              <w:spacing w:after="0" w:line="240" w:lineRule="auto"/>
              <w:rPr>
                <w:rFonts w:ascii="Times New Roman" w:eastAsia="Calibri" w:hAnsi="Times New Roman" w:cs="Times New Roman"/>
              </w:rPr>
            </w:pPr>
          </w:p>
        </w:tc>
      </w:tr>
      <w:tr w:rsidR="0004639E" w:rsidRPr="00D10D6B" w14:paraId="675D2886" w14:textId="071CF688" w:rsidTr="0004639E">
        <w:trPr>
          <w:trHeight w:val="23"/>
        </w:trPr>
        <w:tc>
          <w:tcPr>
            <w:tcW w:w="749" w:type="pct"/>
            <w:vMerge/>
          </w:tcPr>
          <w:p w14:paraId="554A6483"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2058C1ED" w14:textId="08B9F363"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t>Самостоятельная работа обучающихся</w:t>
            </w:r>
          </w:p>
        </w:tc>
        <w:tc>
          <w:tcPr>
            <w:tcW w:w="622" w:type="pct"/>
            <w:vMerge/>
          </w:tcPr>
          <w:p w14:paraId="20D0769C" w14:textId="3B8FC563"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498AA808" w14:textId="43A567E6" w:rsidR="0004639E" w:rsidRPr="00D10D6B" w:rsidRDefault="0004639E" w:rsidP="0004639E">
            <w:pPr>
              <w:spacing w:after="0" w:line="240" w:lineRule="auto"/>
              <w:rPr>
                <w:rFonts w:ascii="Times New Roman" w:eastAsia="Calibri" w:hAnsi="Times New Roman" w:cs="Times New Roman"/>
              </w:rPr>
            </w:pPr>
          </w:p>
        </w:tc>
      </w:tr>
      <w:tr w:rsidR="0004639E" w:rsidRPr="00D10D6B" w14:paraId="7344FD24" w14:textId="6004BF97" w:rsidTr="0004639E">
        <w:trPr>
          <w:trHeight w:val="23"/>
        </w:trPr>
        <w:tc>
          <w:tcPr>
            <w:tcW w:w="749" w:type="pct"/>
            <w:vMerge w:val="restart"/>
          </w:tcPr>
          <w:p w14:paraId="7BE892EA" w14:textId="77777777" w:rsidR="0004639E" w:rsidRPr="00D10D6B" w:rsidRDefault="0004639E" w:rsidP="0004639E">
            <w:pPr>
              <w:spacing w:after="0" w:line="240" w:lineRule="auto"/>
              <w:rPr>
                <w:rFonts w:ascii="Times New Roman" w:eastAsia="Batang" w:hAnsi="Times New Roman" w:cs="Times New Roman"/>
                <w:b/>
                <w:bCs/>
                <w:lang w:eastAsia="ru-RU"/>
              </w:rPr>
            </w:pPr>
            <w:r w:rsidRPr="00D10D6B">
              <w:rPr>
                <w:rFonts w:ascii="Times New Roman" w:eastAsia="Batang" w:hAnsi="Times New Roman" w:cs="Times New Roman"/>
                <w:b/>
                <w:bCs/>
                <w:lang w:eastAsia="ru-RU"/>
              </w:rPr>
              <w:t xml:space="preserve">Тема 4. </w:t>
            </w:r>
          </w:p>
          <w:p w14:paraId="24590CFA"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r w:rsidRPr="00D10D6B">
              <w:rPr>
                <w:rFonts w:ascii="Times New Roman" w:eastAsia="Batang" w:hAnsi="Times New Roman" w:cs="Times New Roman"/>
                <w:b/>
                <w:bCs/>
                <w:lang w:eastAsia="ru-RU"/>
              </w:rPr>
              <w:t>Законы распределения</w:t>
            </w:r>
          </w:p>
        </w:tc>
        <w:tc>
          <w:tcPr>
            <w:tcW w:w="2816" w:type="pct"/>
          </w:tcPr>
          <w:p w14:paraId="075390F1"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t>Содержание</w:t>
            </w:r>
          </w:p>
        </w:tc>
        <w:tc>
          <w:tcPr>
            <w:tcW w:w="622" w:type="pct"/>
          </w:tcPr>
          <w:p w14:paraId="1A51D706"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p>
        </w:tc>
        <w:tc>
          <w:tcPr>
            <w:tcW w:w="813" w:type="pct"/>
          </w:tcPr>
          <w:p w14:paraId="50B2B7E0"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p>
        </w:tc>
      </w:tr>
      <w:tr w:rsidR="0004639E" w:rsidRPr="00D10D6B" w14:paraId="6C72E02F" w14:textId="25A0D0C3" w:rsidTr="0004639E">
        <w:trPr>
          <w:trHeight w:val="23"/>
        </w:trPr>
        <w:tc>
          <w:tcPr>
            <w:tcW w:w="749" w:type="pct"/>
            <w:vMerge/>
          </w:tcPr>
          <w:p w14:paraId="38B03614"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5B177B99"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 xml:space="preserve">1. Выравнивание вариационных рядов </w:t>
            </w:r>
          </w:p>
          <w:p w14:paraId="2EED90B9"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2. Построение теоретических распределений.</w:t>
            </w:r>
          </w:p>
          <w:p w14:paraId="6AD5D183"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Cs/>
                <w:lang w:eastAsia="ru-RU"/>
              </w:rPr>
              <w:t>3. Критерии согласия: Пирсона, Колмогорова.</w:t>
            </w:r>
          </w:p>
        </w:tc>
        <w:tc>
          <w:tcPr>
            <w:tcW w:w="622" w:type="pct"/>
            <w:vMerge w:val="restart"/>
          </w:tcPr>
          <w:p w14:paraId="34DEBB63" w14:textId="67FEB46F"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val="restart"/>
          </w:tcPr>
          <w:p w14:paraId="286E9574" w14:textId="77777777" w:rsidR="0004639E" w:rsidRPr="00D10D6B" w:rsidRDefault="0004639E" w:rsidP="0004639E">
            <w:pPr>
              <w:spacing w:after="0" w:line="240" w:lineRule="auto"/>
              <w:rPr>
                <w:rFonts w:ascii="Times New Roman" w:eastAsia="Batang" w:hAnsi="Times New Roman" w:cs="Times New Roman"/>
                <w:iCs/>
                <w:lang w:eastAsia="ru-RU"/>
              </w:rPr>
            </w:pPr>
            <w:r w:rsidRPr="00D10D6B">
              <w:rPr>
                <w:rFonts w:ascii="Times New Roman" w:eastAsia="Batang" w:hAnsi="Times New Roman" w:cs="Times New Roman"/>
                <w:iCs/>
                <w:lang w:eastAsia="ru-RU"/>
              </w:rPr>
              <w:t>ОК 2 - 5</w:t>
            </w:r>
          </w:p>
          <w:p w14:paraId="260016AE" w14:textId="35683C04" w:rsidR="0004639E" w:rsidRPr="00D10D6B" w:rsidRDefault="0004639E" w:rsidP="0004639E">
            <w:pPr>
              <w:spacing w:after="0" w:line="240" w:lineRule="auto"/>
              <w:rPr>
                <w:rFonts w:ascii="Times New Roman" w:eastAsia="Calibri" w:hAnsi="Times New Roman" w:cs="Times New Roman"/>
              </w:rPr>
            </w:pPr>
            <w:r w:rsidRPr="00D10D6B">
              <w:rPr>
                <w:rFonts w:ascii="Times New Roman" w:eastAsia="Batang" w:hAnsi="Times New Roman" w:cs="Times New Roman"/>
                <w:iCs/>
                <w:lang w:eastAsia="ru-RU"/>
              </w:rPr>
              <w:t>ПК 1.5</w:t>
            </w:r>
          </w:p>
        </w:tc>
      </w:tr>
      <w:tr w:rsidR="0004639E" w:rsidRPr="00D10D6B" w14:paraId="6BA78D7C" w14:textId="2AF4D5A5" w:rsidTr="0004639E">
        <w:trPr>
          <w:trHeight w:val="23"/>
        </w:trPr>
        <w:tc>
          <w:tcPr>
            <w:tcW w:w="749" w:type="pct"/>
            <w:vMerge/>
          </w:tcPr>
          <w:p w14:paraId="0E0F5626"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7D68B902"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r w:rsidRPr="00D10D6B">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3404DCB3"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p>
        </w:tc>
        <w:tc>
          <w:tcPr>
            <w:tcW w:w="813" w:type="pct"/>
            <w:vMerge/>
          </w:tcPr>
          <w:p w14:paraId="399386CF"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p>
        </w:tc>
      </w:tr>
      <w:tr w:rsidR="0004639E" w:rsidRPr="00D10D6B" w14:paraId="11D06169" w14:textId="7184354F" w:rsidTr="0004639E">
        <w:trPr>
          <w:trHeight w:val="23"/>
        </w:trPr>
        <w:tc>
          <w:tcPr>
            <w:tcW w:w="749" w:type="pct"/>
            <w:vMerge/>
          </w:tcPr>
          <w:p w14:paraId="15EBC988"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119F2713"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 xml:space="preserve">1. Решение задач с использованием критерий согласия. </w:t>
            </w:r>
          </w:p>
          <w:p w14:paraId="21AAAE04"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2. Выравнивание эмпирических рядов.</w:t>
            </w:r>
          </w:p>
          <w:p w14:paraId="2BE28614"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Cs/>
                <w:lang w:eastAsia="ru-RU"/>
              </w:rPr>
              <w:t>3.Использование программных средств для статистической обработки данных для анализа рядов распределения.</w:t>
            </w:r>
          </w:p>
        </w:tc>
        <w:tc>
          <w:tcPr>
            <w:tcW w:w="622" w:type="pct"/>
            <w:vMerge/>
          </w:tcPr>
          <w:p w14:paraId="4492E2C4" w14:textId="500E2FAF"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700BDAA8" w14:textId="26B6DB77" w:rsidR="0004639E" w:rsidRPr="00D10D6B" w:rsidRDefault="0004639E" w:rsidP="0004639E">
            <w:pPr>
              <w:spacing w:after="0" w:line="240" w:lineRule="auto"/>
              <w:rPr>
                <w:rFonts w:ascii="Times New Roman" w:eastAsia="Calibri" w:hAnsi="Times New Roman" w:cs="Times New Roman"/>
              </w:rPr>
            </w:pPr>
          </w:p>
        </w:tc>
      </w:tr>
      <w:tr w:rsidR="0004639E" w:rsidRPr="00D10D6B" w14:paraId="783FE37D" w14:textId="68B158A1" w:rsidTr="0004639E">
        <w:trPr>
          <w:trHeight w:val="23"/>
        </w:trPr>
        <w:tc>
          <w:tcPr>
            <w:tcW w:w="749" w:type="pct"/>
            <w:vMerge/>
          </w:tcPr>
          <w:p w14:paraId="0235AEB9"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677BAF62" w14:textId="18DA0E4F"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t>Самостоятельная работа обучающихся</w:t>
            </w:r>
          </w:p>
        </w:tc>
        <w:tc>
          <w:tcPr>
            <w:tcW w:w="622" w:type="pct"/>
            <w:vMerge/>
          </w:tcPr>
          <w:p w14:paraId="4CB64659" w14:textId="0E8C5B06"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5408FF88" w14:textId="29752800" w:rsidR="0004639E" w:rsidRPr="00D10D6B" w:rsidRDefault="0004639E" w:rsidP="0004639E">
            <w:pPr>
              <w:spacing w:after="0" w:line="240" w:lineRule="auto"/>
              <w:rPr>
                <w:rFonts w:ascii="Times New Roman" w:eastAsia="Calibri" w:hAnsi="Times New Roman" w:cs="Times New Roman"/>
              </w:rPr>
            </w:pPr>
          </w:p>
        </w:tc>
      </w:tr>
      <w:tr w:rsidR="0004639E" w:rsidRPr="00D10D6B" w14:paraId="000B67C5" w14:textId="424C9EFA" w:rsidTr="0004639E">
        <w:trPr>
          <w:trHeight w:val="23"/>
        </w:trPr>
        <w:tc>
          <w:tcPr>
            <w:tcW w:w="749" w:type="pct"/>
            <w:vMerge w:val="restart"/>
          </w:tcPr>
          <w:p w14:paraId="46071F81" w14:textId="77777777" w:rsidR="0004639E" w:rsidRPr="00D10D6B" w:rsidRDefault="0004639E" w:rsidP="0004639E">
            <w:pPr>
              <w:spacing w:after="0" w:line="240" w:lineRule="auto"/>
              <w:rPr>
                <w:rFonts w:ascii="Times New Roman" w:eastAsia="Times New Roman" w:hAnsi="Times New Roman" w:cs="Times New Roman"/>
                <w:b/>
                <w:lang w:eastAsia="ru-RU"/>
              </w:rPr>
            </w:pPr>
            <w:r w:rsidRPr="00D10D6B">
              <w:rPr>
                <w:rFonts w:ascii="Times New Roman" w:eastAsia="Times New Roman" w:hAnsi="Times New Roman" w:cs="Times New Roman"/>
                <w:b/>
                <w:color w:val="000000"/>
                <w:lang w:eastAsia="ru-RU"/>
              </w:rPr>
              <w:t>Тема 5.</w:t>
            </w:r>
            <w:r w:rsidRPr="00D10D6B">
              <w:rPr>
                <w:rFonts w:ascii="Times New Roman" w:eastAsia="Times New Roman" w:hAnsi="Times New Roman" w:cs="Times New Roman"/>
                <w:b/>
                <w:lang w:eastAsia="ru-RU"/>
              </w:rPr>
              <w:t xml:space="preserve"> </w:t>
            </w:r>
          </w:p>
          <w:p w14:paraId="1A5083B0" w14:textId="77777777" w:rsidR="0004639E" w:rsidRPr="00D10D6B" w:rsidRDefault="0004639E" w:rsidP="0004639E">
            <w:pPr>
              <w:spacing w:after="0" w:line="240" w:lineRule="auto"/>
              <w:rPr>
                <w:rFonts w:ascii="Times New Roman" w:eastAsia="Times New Roman" w:hAnsi="Times New Roman" w:cs="Times New Roman"/>
                <w:b/>
                <w:color w:val="000000"/>
                <w:lang w:eastAsia="ru-RU"/>
              </w:rPr>
            </w:pPr>
            <w:r w:rsidRPr="00D10D6B">
              <w:rPr>
                <w:rFonts w:ascii="Times New Roman" w:eastAsia="Times New Roman" w:hAnsi="Times New Roman" w:cs="Times New Roman"/>
                <w:b/>
                <w:color w:val="000000"/>
                <w:lang w:eastAsia="ru-RU"/>
              </w:rPr>
              <w:t>Выборочное исследование</w:t>
            </w:r>
          </w:p>
          <w:p w14:paraId="1DD8B907" w14:textId="77777777" w:rsidR="0004639E" w:rsidRPr="00D10D6B" w:rsidRDefault="0004639E" w:rsidP="0004639E">
            <w:pPr>
              <w:spacing w:after="0" w:line="240" w:lineRule="auto"/>
              <w:jc w:val="center"/>
              <w:rPr>
                <w:rFonts w:ascii="Times New Roman" w:eastAsia="Batang" w:hAnsi="Times New Roman" w:cs="Times New Roman"/>
                <w:highlight w:val="green"/>
                <w:lang w:eastAsia="ru-RU"/>
              </w:rPr>
            </w:pPr>
          </w:p>
        </w:tc>
        <w:tc>
          <w:tcPr>
            <w:tcW w:w="2816" w:type="pct"/>
          </w:tcPr>
          <w:p w14:paraId="1E3EFCF7"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t>Содержание</w:t>
            </w:r>
          </w:p>
        </w:tc>
        <w:tc>
          <w:tcPr>
            <w:tcW w:w="622" w:type="pct"/>
          </w:tcPr>
          <w:p w14:paraId="210A7736"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p>
        </w:tc>
        <w:tc>
          <w:tcPr>
            <w:tcW w:w="813" w:type="pct"/>
          </w:tcPr>
          <w:p w14:paraId="298C2245"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p>
        </w:tc>
      </w:tr>
      <w:tr w:rsidR="0004639E" w:rsidRPr="00D10D6B" w14:paraId="2FF47C3A" w14:textId="71F66746" w:rsidTr="0004639E">
        <w:trPr>
          <w:trHeight w:val="23"/>
        </w:trPr>
        <w:tc>
          <w:tcPr>
            <w:tcW w:w="749" w:type="pct"/>
            <w:vMerge/>
          </w:tcPr>
          <w:p w14:paraId="5098949B"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0889E650"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 xml:space="preserve">1. Выборочное наблюдение как важнейший источник статистической информации. Основные способы формирования выборочной совокупности. </w:t>
            </w:r>
          </w:p>
          <w:p w14:paraId="2D5550AC"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2.Оценка результатов выборочного наблюдения и распределение их на генеральную совокупность. Малая выборка.</w:t>
            </w:r>
          </w:p>
          <w:p w14:paraId="3D04A682"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Cs/>
                <w:lang w:eastAsia="ru-RU"/>
              </w:rPr>
              <w:t>3.Определение необходимого объема выборки. Оценка результатов выборочного наблюдения и распределение их на генеральную совокупность. Малая выборка.</w:t>
            </w:r>
          </w:p>
        </w:tc>
        <w:tc>
          <w:tcPr>
            <w:tcW w:w="622" w:type="pct"/>
            <w:vMerge w:val="restart"/>
          </w:tcPr>
          <w:p w14:paraId="39617ACF" w14:textId="6F8121A5"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val="restart"/>
          </w:tcPr>
          <w:p w14:paraId="121C555B" w14:textId="77777777" w:rsidR="0004639E" w:rsidRPr="00D10D6B" w:rsidRDefault="0004639E" w:rsidP="0004639E">
            <w:pPr>
              <w:spacing w:after="0" w:line="240" w:lineRule="auto"/>
              <w:rPr>
                <w:rFonts w:ascii="Times New Roman" w:eastAsia="Batang" w:hAnsi="Times New Roman" w:cs="Times New Roman"/>
                <w:iCs/>
                <w:lang w:eastAsia="ru-RU"/>
              </w:rPr>
            </w:pPr>
            <w:r w:rsidRPr="00D10D6B">
              <w:rPr>
                <w:rFonts w:ascii="Times New Roman" w:eastAsia="Batang" w:hAnsi="Times New Roman" w:cs="Times New Roman"/>
                <w:iCs/>
                <w:lang w:eastAsia="ru-RU"/>
              </w:rPr>
              <w:t>ОК 2 - 5</w:t>
            </w:r>
          </w:p>
          <w:p w14:paraId="3E391C03" w14:textId="640347B8" w:rsidR="0004639E" w:rsidRPr="00D10D6B" w:rsidRDefault="0004639E" w:rsidP="0004639E">
            <w:pPr>
              <w:spacing w:after="0" w:line="240" w:lineRule="auto"/>
              <w:rPr>
                <w:rFonts w:ascii="Times New Roman" w:eastAsia="Calibri" w:hAnsi="Times New Roman" w:cs="Times New Roman"/>
              </w:rPr>
            </w:pPr>
            <w:r w:rsidRPr="00D10D6B">
              <w:rPr>
                <w:rFonts w:ascii="Times New Roman" w:eastAsia="Batang" w:hAnsi="Times New Roman" w:cs="Times New Roman"/>
                <w:iCs/>
                <w:lang w:eastAsia="ru-RU"/>
              </w:rPr>
              <w:t>ПК 1.5</w:t>
            </w:r>
          </w:p>
        </w:tc>
      </w:tr>
      <w:tr w:rsidR="0004639E" w:rsidRPr="00D10D6B" w14:paraId="202B3E49" w14:textId="2D1F1C34" w:rsidTr="0004639E">
        <w:trPr>
          <w:trHeight w:val="23"/>
        </w:trPr>
        <w:tc>
          <w:tcPr>
            <w:tcW w:w="749" w:type="pct"/>
            <w:vMerge/>
          </w:tcPr>
          <w:p w14:paraId="514E8E71"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4DBB68EE"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r w:rsidRPr="00D10D6B">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2BF7CF3D"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p>
        </w:tc>
        <w:tc>
          <w:tcPr>
            <w:tcW w:w="813" w:type="pct"/>
            <w:vMerge/>
          </w:tcPr>
          <w:p w14:paraId="5CD63139"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p>
        </w:tc>
      </w:tr>
      <w:tr w:rsidR="0004639E" w:rsidRPr="00D10D6B" w14:paraId="605CE802" w14:textId="4853678C" w:rsidTr="0004639E">
        <w:trPr>
          <w:trHeight w:val="23"/>
        </w:trPr>
        <w:tc>
          <w:tcPr>
            <w:tcW w:w="749" w:type="pct"/>
            <w:vMerge/>
          </w:tcPr>
          <w:p w14:paraId="3601438C"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69892135"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 xml:space="preserve">1.Уменьшение ошибок наблюдения и повышение точности данных. </w:t>
            </w:r>
          </w:p>
          <w:p w14:paraId="4CCBD5CE"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2.Сокращение затрат на сбор и обработку данных</w:t>
            </w:r>
          </w:p>
          <w:p w14:paraId="42D61AB9"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3.Расчет ошибки выборки и распространение данных выборки на генеральную совокупность.</w:t>
            </w:r>
          </w:p>
        </w:tc>
        <w:tc>
          <w:tcPr>
            <w:tcW w:w="622" w:type="pct"/>
            <w:vMerge/>
          </w:tcPr>
          <w:p w14:paraId="5C2E46D1" w14:textId="58E16EED"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31C15169" w14:textId="0995F4EA" w:rsidR="0004639E" w:rsidRPr="00D10D6B" w:rsidRDefault="0004639E" w:rsidP="0004639E">
            <w:pPr>
              <w:spacing w:after="0" w:line="240" w:lineRule="auto"/>
              <w:rPr>
                <w:rFonts w:ascii="Times New Roman" w:eastAsia="Calibri" w:hAnsi="Times New Roman" w:cs="Times New Roman"/>
              </w:rPr>
            </w:pPr>
          </w:p>
        </w:tc>
      </w:tr>
      <w:tr w:rsidR="0004639E" w:rsidRPr="00D10D6B" w14:paraId="2822800F" w14:textId="3470052C" w:rsidTr="0004639E">
        <w:trPr>
          <w:trHeight w:val="23"/>
        </w:trPr>
        <w:tc>
          <w:tcPr>
            <w:tcW w:w="749" w:type="pct"/>
            <w:vMerge/>
          </w:tcPr>
          <w:p w14:paraId="673D7DC6"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63C84598" w14:textId="3241DD93"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t>Самостоятельная работа обучающихся</w:t>
            </w:r>
          </w:p>
        </w:tc>
        <w:tc>
          <w:tcPr>
            <w:tcW w:w="622" w:type="pct"/>
            <w:vMerge/>
          </w:tcPr>
          <w:p w14:paraId="417203C3" w14:textId="360C1776"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11A2A862" w14:textId="751EB4D4" w:rsidR="0004639E" w:rsidRPr="00D10D6B" w:rsidRDefault="0004639E" w:rsidP="0004639E">
            <w:pPr>
              <w:spacing w:after="0" w:line="240" w:lineRule="auto"/>
              <w:rPr>
                <w:rFonts w:ascii="Times New Roman" w:eastAsia="Calibri" w:hAnsi="Times New Roman" w:cs="Times New Roman"/>
              </w:rPr>
            </w:pPr>
          </w:p>
        </w:tc>
      </w:tr>
      <w:tr w:rsidR="0004639E" w:rsidRPr="00D10D6B" w14:paraId="4BC4228E" w14:textId="6AAAF83C" w:rsidTr="0004639E">
        <w:trPr>
          <w:trHeight w:val="23"/>
        </w:trPr>
        <w:tc>
          <w:tcPr>
            <w:tcW w:w="749" w:type="pct"/>
            <w:vMerge w:val="restart"/>
          </w:tcPr>
          <w:p w14:paraId="4E978BBA" w14:textId="77777777" w:rsidR="0004639E" w:rsidRPr="00D10D6B" w:rsidRDefault="0004639E" w:rsidP="0004639E">
            <w:pPr>
              <w:spacing w:after="0" w:line="240" w:lineRule="auto"/>
              <w:rPr>
                <w:rFonts w:ascii="Times New Roman" w:eastAsia="Times New Roman" w:hAnsi="Times New Roman" w:cs="Times New Roman"/>
                <w:b/>
                <w:color w:val="000000"/>
                <w:lang w:eastAsia="ru-RU"/>
              </w:rPr>
            </w:pPr>
            <w:r w:rsidRPr="00D10D6B">
              <w:rPr>
                <w:rFonts w:ascii="Times New Roman" w:eastAsia="Times New Roman" w:hAnsi="Times New Roman" w:cs="Times New Roman"/>
                <w:b/>
                <w:color w:val="000000"/>
                <w:lang w:eastAsia="ru-RU"/>
              </w:rPr>
              <w:t>Тема 6.</w:t>
            </w:r>
          </w:p>
          <w:p w14:paraId="26D834F7" w14:textId="77777777" w:rsidR="0004639E" w:rsidRPr="00D10D6B" w:rsidRDefault="0004639E" w:rsidP="0004639E">
            <w:pPr>
              <w:spacing w:after="0" w:line="240" w:lineRule="auto"/>
              <w:rPr>
                <w:rFonts w:ascii="Times New Roman" w:eastAsia="Times New Roman" w:hAnsi="Times New Roman" w:cs="Times New Roman"/>
                <w:b/>
                <w:color w:val="000000"/>
                <w:lang w:eastAsia="ru-RU"/>
              </w:rPr>
            </w:pPr>
            <w:r w:rsidRPr="00D10D6B">
              <w:rPr>
                <w:rFonts w:ascii="Times New Roman" w:eastAsia="Times New Roman" w:hAnsi="Times New Roman" w:cs="Times New Roman"/>
                <w:b/>
                <w:color w:val="000000"/>
                <w:lang w:eastAsia="ru-RU"/>
              </w:rPr>
              <w:t>Статистическое изучение взаимосвязи социально-экономических</w:t>
            </w:r>
          </w:p>
          <w:p w14:paraId="4F74ABC4" w14:textId="77777777" w:rsidR="0004639E" w:rsidRPr="00D10D6B" w:rsidRDefault="0004639E" w:rsidP="0004639E">
            <w:pPr>
              <w:spacing w:after="0" w:line="240" w:lineRule="auto"/>
              <w:rPr>
                <w:rFonts w:ascii="Times New Roman" w:eastAsia="Times New Roman" w:hAnsi="Times New Roman" w:cs="Times New Roman"/>
                <w:b/>
                <w:color w:val="000000"/>
                <w:lang w:eastAsia="ru-RU"/>
              </w:rPr>
            </w:pPr>
            <w:r w:rsidRPr="00D10D6B">
              <w:rPr>
                <w:rFonts w:ascii="Times New Roman" w:eastAsia="Times New Roman" w:hAnsi="Times New Roman" w:cs="Times New Roman"/>
                <w:b/>
                <w:color w:val="000000"/>
                <w:lang w:eastAsia="ru-RU"/>
              </w:rPr>
              <w:t>явлений</w:t>
            </w:r>
          </w:p>
          <w:p w14:paraId="49EE5558"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574CF453"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t>Содержание</w:t>
            </w:r>
          </w:p>
        </w:tc>
        <w:tc>
          <w:tcPr>
            <w:tcW w:w="622" w:type="pct"/>
          </w:tcPr>
          <w:p w14:paraId="1AF34485"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p>
        </w:tc>
        <w:tc>
          <w:tcPr>
            <w:tcW w:w="813" w:type="pct"/>
          </w:tcPr>
          <w:p w14:paraId="01985366"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p>
        </w:tc>
      </w:tr>
      <w:tr w:rsidR="0004639E" w:rsidRPr="00D10D6B" w14:paraId="43A0A3D7" w14:textId="320829BE" w:rsidTr="0004639E">
        <w:trPr>
          <w:trHeight w:val="23"/>
        </w:trPr>
        <w:tc>
          <w:tcPr>
            <w:tcW w:w="749" w:type="pct"/>
            <w:vMerge/>
          </w:tcPr>
          <w:p w14:paraId="3E6E8BC3"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31F4858B"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1.Причинность, регрессия, корреляция. Основные задачи и предпосылки применения корреляционно-регрессивного анализа.</w:t>
            </w:r>
          </w:p>
          <w:p w14:paraId="0CB3E6D6"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Cs/>
                <w:lang w:eastAsia="ru-RU"/>
              </w:rPr>
              <w:t>2. Парная регрессия на основе метода наименьших квадратов и метода группировок. Оценка существенности связи. Принятие решений на основе управления регрессии</w:t>
            </w:r>
          </w:p>
        </w:tc>
        <w:tc>
          <w:tcPr>
            <w:tcW w:w="622" w:type="pct"/>
            <w:vMerge w:val="restart"/>
          </w:tcPr>
          <w:p w14:paraId="7A93F61F" w14:textId="0B88BB60"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val="restart"/>
          </w:tcPr>
          <w:p w14:paraId="63FBA4D2" w14:textId="77777777" w:rsidR="0004639E" w:rsidRPr="00D10D6B" w:rsidRDefault="0004639E" w:rsidP="0004639E">
            <w:pPr>
              <w:spacing w:after="0" w:line="240" w:lineRule="auto"/>
              <w:rPr>
                <w:rFonts w:ascii="Times New Roman" w:eastAsia="Batang" w:hAnsi="Times New Roman" w:cs="Times New Roman"/>
                <w:iCs/>
                <w:lang w:eastAsia="ru-RU"/>
              </w:rPr>
            </w:pPr>
            <w:r w:rsidRPr="00D10D6B">
              <w:rPr>
                <w:rFonts w:ascii="Times New Roman" w:eastAsia="Batang" w:hAnsi="Times New Roman" w:cs="Times New Roman"/>
                <w:iCs/>
                <w:lang w:eastAsia="ru-RU"/>
              </w:rPr>
              <w:t>ОК 2 - 5</w:t>
            </w:r>
          </w:p>
          <w:p w14:paraId="05A26F9E" w14:textId="47EF0526" w:rsidR="0004639E" w:rsidRPr="00D10D6B" w:rsidRDefault="0004639E" w:rsidP="0004639E">
            <w:pPr>
              <w:spacing w:after="0" w:line="240" w:lineRule="auto"/>
              <w:rPr>
                <w:rFonts w:ascii="Times New Roman" w:eastAsia="Calibri" w:hAnsi="Times New Roman" w:cs="Times New Roman"/>
              </w:rPr>
            </w:pPr>
            <w:r w:rsidRPr="00D10D6B">
              <w:rPr>
                <w:rFonts w:ascii="Times New Roman" w:eastAsia="Batang" w:hAnsi="Times New Roman" w:cs="Times New Roman"/>
                <w:iCs/>
                <w:lang w:eastAsia="ru-RU"/>
              </w:rPr>
              <w:t>ПК 1.5</w:t>
            </w:r>
          </w:p>
        </w:tc>
      </w:tr>
      <w:tr w:rsidR="0004639E" w:rsidRPr="00D10D6B" w14:paraId="453ECBD9" w14:textId="7C8EFE8E" w:rsidTr="0004639E">
        <w:trPr>
          <w:trHeight w:val="23"/>
        </w:trPr>
        <w:tc>
          <w:tcPr>
            <w:tcW w:w="749" w:type="pct"/>
            <w:vMerge/>
          </w:tcPr>
          <w:p w14:paraId="04BA45BA"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7911A325"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r w:rsidRPr="00D10D6B">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60723FC2"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p>
        </w:tc>
        <w:tc>
          <w:tcPr>
            <w:tcW w:w="813" w:type="pct"/>
            <w:vMerge/>
          </w:tcPr>
          <w:p w14:paraId="1A04CD25"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p>
        </w:tc>
      </w:tr>
      <w:tr w:rsidR="0004639E" w:rsidRPr="00D10D6B" w14:paraId="1F035682" w14:textId="6C19D9F5" w:rsidTr="0004639E">
        <w:trPr>
          <w:trHeight w:val="23"/>
        </w:trPr>
        <w:tc>
          <w:tcPr>
            <w:tcW w:w="749" w:type="pct"/>
            <w:vMerge/>
          </w:tcPr>
          <w:p w14:paraId="151F21A5"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665A7A4D"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1.Определение параметров уравнения регрессии методом наименьших квадратов и их интерпретация.</w:t>
            </w:r>
          </w:p>
          <w:p w14:paraId="3812C120"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Cs/>
                <w:lang w:eastAsia="ru-RU"/>
              </w:rPr>
              <w:t>2.Использование программных средств (EXCEL)  для определения коэффициентов корреляции и детерминации.</w:t>
            </w:r>
          </w:p>
        </w:tc>
        <w:tc>
          <w:tcPr>
            <w:tcW w:w="622" w:type="pct"/>
            <w:vMerge/>
          </w:tcPr>
          <w:p w14:paraId="19089748" w14:textId="4BAA7B94"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08722BB4" w14:textId="7E6389CD" w:rsidR="0004639E" w:rsidRPr="00D10D6B" w:rsidRDefault="0004639E" w:rsidP="0004639E">
            <w:pPr>
              <w:spacing w:after="0" w:line="240" w:lineRule="auto"/>
              <w:rPr>
                <w:rFonts w:ascii="Times New Roman" w:eastAsia="Calibri" w:hAnsi="Times New Roman" w:cs="Times New Roman"/>
              </w:rPr>
            </w:pPr>
          </w:p>
        </w:tc>
      </w:tr>
      <w:tr w:rsidR="0004639E" w:rsidRPr="00D10D6B" w14:paraId="7C80477B" w14:textId="35FA6B2D" w:rsidTr="0004639E">
        <w:trPr>
          <w:trHeight w:val="23"/>
        </w:trPr>
        <w:tc>
          <w:tcPr>
            <w:tcW w:w="749" w:type="pct"/>
            <w:vMerge/>
          </w:tcPr>
          <w:p w14:paraId="5E1A82F4"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2D830757" w14:textId="24AD4D2C"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t>Самостоятельная работа обучающихся</w:t>
            </w:r>
          </w:p>
        </w:tc>
        <w:tc>
          <w:tcPr>
            <w:tcW w:w="622" w:type="pct"/>
            <w:vMerge/>
          </w:tcPr>
          <w:p w14:paraId="0950D3B3" w14:textId="46357C31"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7751142F" w14:textId="32DC3DA4" w:rsidR="0004639E" w:rsidRPr="00D10D6B" w:rsidRDefault="0004639E" w:rsidP="0004639E">
            <w:pPr>
              <w:spacing w:after="0" w:line="240" w:lineRule="auto"/>
              <w:rPr>
                <w:rFonts w:ascii="Times New Roman" w:eastAsia="Calibri" w:hAnsi="Times New Roman" w:cs="Times New Roman"/>
              </w:rPr>
            </w:pPr>
          </w:p>
        </w:tc>
      </w:tr>
      <w:tr w:rsidR="0004639E" w:rsidRPr="00D10D6B" w14:paraId="708A5A49" w14:textId="71455F45" w:rsidTr="0004639E">
        <w:trPr>
          <w:trHeight w:val="23"/>
        </w:trPr>
        <w:tc>
          <w:tcPr>
            <w:tcW w:w="749" w:type="pct"/>
            <w:vMerge w:val="restart"/>
          </w:tcPr>
          <w:p w14:paraId="604335FD" w14:textId="77777777" w:rsidR="0004639E" w:rsidRPr="00D10D6B" w:rsidRDefault="0004639E" w:rsidP="0004639E">
            <w:pPr>
              <w:spacing w:after="0" w:line="240" w:lineRule="auto"/>
              <w:rPr>
                <w:rFonts w:ascii="Times New Roman" w:eastAsia="Batang" w:hAnsi="Times New Roman" w:cs="Times New Roman"/>
                <w:b/>
                <w:bCs/>
                <w:lang w:eastAsia="ru-RU"/>
              </w:rPr>
            </w:pPr>
            <w:r w:rsidRPr="00D10D6B">
              <w:rPr>
                <w:rFonts w:ascii="Times New Roman" w:eastAsia="Batang" w:hAnsi="Times New Roman" w:cs="Times New Roman"/>
                <w:b/>
                <w:bCs/>
                <w:lang w:eastAsia="ru-RU"/>
              </w:rPr>
              <w:t xml:space="preserve">Тема 7. </w:t>
            </w:r>
            <w:r w:rsidRPr="00D10D6B">
              <w:rPr>
                <w:rFonts w:ascii="Times New Roman" w:eastAsia="Batang" w:hAnsi="Times New Roman" w:cs="Times New Roman"/>
                <w:b/>
                <w:bCs/>
                <w:lang w:eastAsia="ru-RU"/>
              </w:rPr>
              <w:lastRenderedPageBreak/>
              <w:t>Статистическое изучение динамики социально-экономических</w:t>
            </w:r>
          </w:p>
          <w:p w14:paraId="0D7B11F1" w14:textId="77777777" w:rsidR="0004639E" w:rsidRPr="00D10D6B" w:rsidRDefault="0004639E" w:rsidP="0004639E">
            <w:pPr>
              <w:spacing w:after="0" w:line="240" w:lineRule="auto"/>
              <w:jc w:val="both"/>
              <w:rPr>
                <w:rFonts w:ascii="Times New Roman" w:eastAsia="Batang" w:hAnsi="Times New Roman" w:cs="Times New Roman"/>
                <w:b/>
                <w:bCs/>
                <w:highlight w:val="green"/>
                <w:lang w:eastAsia="ru-RU"/>
              </w:rPr>
            </w:pPr>
            <w:r w:rsidRPr="00D10D6B">
              <w:rPr>
                <w:rFonts w:ascii="Times New Roman" w:eastAsia="Batang" w:hAnsi="Times New Roman" w:cs="Times New Roman"/>
                <w:b/>
                <w:bCs/>
                <w:lang w:eastAsia="ru-RU"/>
              </w:rPr>
              <w:t>явлений</w:t>
            </w:r>
          </w:p>
        </w:tc>
        <w:tc>
          <w:tcPr>
            <w:tcW w:w="2816" w:type="pct"/>
          </w:tcPr>
          <w:p w14:paraId="456BF4A9"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lastRenderedPageBreak/>
              <w:t>Содержание</w:t>
            </w:r>
          </w:p>
        </w:tc>
        <w:tc>
          <w:tcPr>
            <w:tcW w:w="622" w:type="pct"/>
          </w:tcPr>
          <w:p w14:paraId="64017709"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p>
        </w:tc>
        <w:tc>
          <w:tcPr>
            <w:tcW w:w="813" w:type="pct"/>
          </w:tcPr>
          <w:p w14:paraId="27408065"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p>
        </w:tc>
      </w:tr>
      <w:tr w:rsidR="0004639E" w:rsidRPr="00D10D6B" w14:paraId="609F8C5B" w14:textId="70D43DB6" w:rsidTr="0004639E">
        <w:trPr>
          <w:trHeight w:val="23"/>
        </w:trPr>
        <w:tc>
          <w:tcPr>
            <w:tcW w:w="749" w:type="pct"/>
            <w:vMerge/>
          </w:tcPr>
          <w:p w14:paraId="06B69A2F"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2645B3B3"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1.Понятие и классификация рядов динамики. Сопоставимость уровней и смыкание рядов динамики. Показатели изменения уровней ряда динамики.</w:t>
            </w:r>
          </w:p>
          <w:p w14:paraId="5B0B9D76"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Cs/>
                <w:lang w:eastAsia="ru-RU"/>
              </w:rPr>
              <w:t>2.Методы выявления периодической компоненты. Модели сезонных колебаний.</w:t>
            </w:r>
          </w:p>
        </w:tc>
        <w:tc>
          <w:tcPr>
            <w:tcW w:w="622" w:type="pct"/>
            <w:vMerge w:val="restart"/>
          </w:tcPr>
          <w:p w14:paraId="0FC58250" w14:textId="7C92B5E7"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val="restart"/>
          </w:tcPr>
          <w:p w14:paraId="5DCBD884" w14:textId="77777777" w:rsidR="0004639E" w:rsidRPr="00D10D6B" w:rsidRDefault="0004639E" w:rsidP="0004639E">
            <w:pPr>
              <w:spacing w:after="0" w:line="240" w:lineRule="auto"/>
              <w:rPr>
                <w:rFonts w:ascii="Times New Roman" w:eastAsia="Batang" w:hAnsi="Times New Roman" w:cs="Times New Roman"/>
                <w:iCs/>
                <w:lang w:eastAsia="ru-RU"/>
              </w:rPr>
            </w:pPr>
            <w:r w:rsidRPr="00D10D6B">
              <w:rPr>
                <w:rFonts w:ascii="Times New Roman" w:eastAsia="Batang" w:hAnsi="Times New Roman" w:cs="Times New Roman"/>
                <w:iCs/>
                <w:lang w:eastAsia="ru-RU"/>
              </w:rPr>
              <w:t>ОК 2 - 5</w:t>
            </w:r>
          </w:p>
          <w:p w14:paraId="06009D4F" w14:textId="703E3630" w:rsidR="0004639E" w:rsidRPr="00D10D6B" w:rsidRDefault="0004639E" w:rsidP="0004639E">
            <w:pPr>
              <w:spacing w:after="0" w:line="240" w:lineRule="auto"/>
              <w:rPr>
                <w:rFonts w:ascii="Times New Roman" w:eastAsia="Calibri" w:hAnsi="Times New Roman" w:cs="Times New Roman"/>
              </w:rPr>
            </w:pPr>
            <w:r w:rsidRPr="00D10D6B">
              <w:rPr>
                <w:rFonts w:ascii="Times New Roman" w:eastAsia="Batang" w:hAnsi="Times New Roman" w:cs="Times New Roman"/>
                <w:iCs/>
                <w:lang w:eastAsia="ru-RU"/>
              </w:rPr>
              <w:t>ПК 1.5</w:t>
            </w:r>
          </w:p>
        </w:tc>
      </w:tr>
      <w:tr w:rsidR="0004639E" w:rsidRPr="00D10D6B" w14:paraId="4344137A" w14:textId="3AAF326F" w:rsidTr="0004639E">
        <w:trPr>
          <w:trHeight w:val="23"/>
        </w:trPr>
        <w:tc>
          <w:tcPr>
            <w:tcW w:w="749" w:type="pct"/>
            <w:vMerge/>
          </w:tcPr>
          <w:p w14:paraId="63D862C9"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7F52B027"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r w:rsidRPr="00D10D6B">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0FC602F0"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p>
        </w:tc>
        <w:tc>
          <w:tcPr>
            <w:tcW w:w="813" w:type="pct"/>
            <w:vMerge/>
          </w:tcPr>
          <w:p w14:paraId="3A6B590D"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p>
        </w:tc>
      </w:tr>
      <w:tr w:rsidR="0004639E" w:rsidRPr="00D10D6B" w14:paraId="60D3C53B" w14:textId="0F4783D2" w:rsidTr="0004639E">
        <w:trPr>
          <w:trHeight w:val="23"/>
        </w:trPr>
        <w:tc>
          <w:tcPr>
            <w:tcW w:w="749" w:type="pct"/>
            <w:vMerge/>
          </w:tcPr>
          <w:p w14:paraId="25ABFB4D"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51D4737E"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1.Расчет показателей динамики. Методы выявления основной тенденции. Аналитическое выравнивание.</w:t>
            </w:r>
          </w:p>
          <w:p w14:paraId="5E5F7D4B"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Cs/>
                <w:lang w:eastAsia="ru-RU"/>
              </w:rPr>
              <w:t>2.Расчет показателей динамики и параметров трендов в EXCEL.</w:t>
            </w:r>
          </w:p>
        </w:tc>
        <w:tc>
          <w:tcPr>
            <w:tcW w:w="622" w:type="pct"/>
            <w:vMerge/>
          </w:tcPr>
          <w:p w14:paraId="65523245" w14:textId="3DD9787A"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7D91E38E" w14:textId="5ED21E18" w:rsidR="0004639E" w:rsidRPr="00D10D6B" w:rsidRDefault="0004639E" w:rsidP="0004639E">
            <w:pPr>
              <w:spacing w:after="0" w:line="240" w:lineRule="auto"/>
              <w:rPr>
                <w:rFonts w:ascii="Times New Roman" w:eastAsia="Calibri" w:hAnsi="Times New Roman" w:cs="Times New Roman"/>
              </w:rPr>
            </w:pPr>
          </w:p>
        </w:tc>
      </w:tr>
      <w:tr w:rsidR="0004639E" w:rsidRPr="00D10D6B" w14:paraId="15ABDCF6" w14:textId="10ED6572" w:rsidTr="0004639E">
        <w:trPr>
          <w:trHeight w:val="23"/>
        </w:trPr>
        <w:tc>
          <w:tcPr>
            <w:tcW w:w="749" w:type="pct"/>
            <w:vMerge/>
          </w:tcPr>
          <w:p w14:paraId="37425202"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4A8B018C" w14:textId="4B0AF542"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t>Самостоятельная работа обучающихся</w:t>
            </w:r>
          </w:p>
        </w:tc>
        <w:tc>
          <w:tcPr>
            <w:tcW w:w="622" w:type="pct"/>
            <w:vMerge/>
          </w:tcPr>
          <w:p w14:paraId="14880185" w14:textId="077624C6"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0D627840" w14:textId="3AB9DD93" w:rsidR="0004639E" w:rsidRPr="00D10D6B" w:rsidRDefault="0004639E" w:rsidP="0004639E">
            <w:pPr>
              <w:spacing w:after="0" w:line="240" w:lineRule="auto"/>
              <w:rPr>
                <w:rFonts w:ascii="Times New Roman" w:eastAsia="Calibri" w:hAnsi="Times New Roman" w:cs="Times New Roman"/>
              </w:rPr>
            </w:pPr>
          </w:p>
        </w:tc>
      </w:tr>
      <w:tr w:rsidR="0004639E" w:rsidRPr="00D10D6B" w14:paraId="1B2A2D0C" w14:textId="4C6351F2" w:rsidTr="0004639E">
        <w:trPr>
          <w:trHeight w:val="23"/>
        </w:trPr>
        <w:tc>
          <w:tcPr>
            <w:tcW w:w="749" w:type="pct"/>
            <w:vMerge w:val="restart"/>
          </w:tcPr>
          <w:p w14:paraId="7D487532" w14:textId="77777777" w:rsidR="0004639E" w:rsidRPr="00D10D6B" w:rsidRDefault="0004639E" w:rsidP="0004639E">
            <w:pPr>
              <w:spacing w:after="0" w:line="240" w:lineRule="auto"/>
              <w:rPr>
                <w:rFonts w:ascii="Times New Roman" w:eastAsia="Batang" w:hAnsi="Times New Roman" w:cs="Times New Roman"/>
                <w:b/>
                <w:bCs/>
                <w:lang w:eastAsia="ru-RU"/>
              </w:rPr>
            </w:pPr>
            <w:r w:rsidRPr="00D10D6B">
              <w:rPr>
                <w:rFonts w:ascii="Times New Roman" w:eastAsia="Batang" w:hAnsi="Times New Roman" w:cs="Times New Roman"/>
                <w:b/>
                <w:bCs/>
                <w:lang w:eastAsia="ru-RU"/>
              </w:rPr>
              <w:t>Тема 8.</w:t>
            </w:r>
          </w:p>
          <w:p w14:paraId="5FC50955" w14:textId="77777777" w:rsidR="0004639E" w:rsidRPr="00D10D6B" w:rsidRDefault="0004639E" w:rsidP="0004639E">
            <w:pPr>
              <w:spacing w:after="0" w:line="240" w:lineRule="auto"/>
              <w:rPr>
                <w:rFonts w:ascii="Times New Roman" w:eastAsia="Batang" w:hAnsi="Times New Roman" w:cs="Times New Roman"/>
                <w:b/>
                <w:bCs/>
                <w:lang w:eastAsia="ru-RU"/>
              </w:rPr>
            </w:pPr>
            <w:r w:rsidRPr="00D10D6B">
              <w:rPr>
                <w:rFonts w:ascii="Times New Roman" w:eastAsia="Batang" w:hAnsi="Times New Roman" w:cs="Times New Roman"/>
                <w:b/>
                <w:bCs/>
                <w:lang w:eastAsia="ru-RU"/>
              </w:rPr>
              <w:t>Экономические индексы</w:t>
            </w:r>
          </w:p>
          <w:p w14:paraId="2503D99F"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1FC07724"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t>Содержание</w:t>
            </w:r>
          </w:p>
        </w:tc>
        <w:tc>
          <w:tcPr>
            <w:tcW w:w="622" w:type="pct"/>
          </w:tcPr>
          <w:p w14:paraId="6F378084"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p>
        </w:tc>
        <w:tc>
          <w:tcPr>
            <w:tcW w:w="813" w:type="pct"/>
          </w:tcPr>
          <w:p w14:paraId="3F4A2996"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p>
        </w:tc>
      </w:tr>
      <w:tr w:rsidR="0004639E" w:rsidRPr="00D10D6B" w14:paraId="4420210E" w14:textId="00D4EE46" w:rsidTr="0004639E">
        <w:trPr>
          <w:trHeight w:val="23"/>
        </w:trPr>
        <w:tc>
          <w:tcPr>
            <w:tcW w:w="749" w:type="pct"/>
            <w:vMerge/>
          </w:tcPr>
          <w:p w14:paraId="3C0ED8C3"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209E7B8C"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 xml:space="preserve">1.Понятие индексов. Классификация индексов. Индивидуальные и общие индексы. </w:t>
            </w:r>
          </w:p>
          <w:p w14:paraId="7AF66101"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Cs/>
                <w:lang w:eastAsia="ru-RU"/>
              </w:rPr>
              <w:t>Агрегатный индекс как исходная форма индекса. Средние индексы. Выбор базы и весов индексов. Индексы структурных сдвигов. Важнейшие экономические индексы и их взаимосвязь.</w:t>
            </w:r>
          </w:p>
        </w:tc>
        <w:tc>
          <w:tcPr>
            <w:tcW w:w="622" w:type="pct"/>
            <w:vMerge w:val="restart"/>
          </w:tcPr>
          <w:p w14:paraId="4D687816" w14:textId="15AE5362"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val="restart"/>
          </w:tcPr>
          <w:p w14:paraId="475570E6" w14:textId="77777777" w:rsidR="0004639E" w:rsidRPr="00D10D6B" w:rsidRDefault="0004639E" w:rsidP="0004639E">
            <w:pPr>
              <w:spacing w:after="0" w:line="240" w:lineRule="auto"/>
              <w:rPr>
                <w:rFonts w:ascii="Times New Roman" w:eastAsia="Batang" w:hAnsi="Times New Roman" w:cs="Times New Roman"/>
                <w:iCs/>
                <w:lang w:eastAsia="ru-RU"/>
              </w:rPr>
            </w:pPr>
            <w:r w:rsidRPr="00D10D6B">
              <w:rPr>
                <w:rFonts w:ascii="Times New Roman" w:eastAsia="Batang" w:hAnsi="Times New Roman" w:cs="Times New Roman"/>
                <w:iCs/>
                <w:lang w:eastAsia="ru-RU"/>
              </w:rPr>
              <w:t>ОК 2 - 5</w:t>
            </w:r>
          </w:p>
          <w:p w14:paraId="0EBB57B3" w14:textId="33D8F149" w:rsidR="0004639E" w:rsidRPr="00D10D6B" w:rsidRDefault="0004639E" w:rsidP="0004639E">
            <w:pPr>
              <w:spacing w:after="0" w:line="240" w:lineRule="auto"/>
              <w:rPr>
                <w:rFonts w:ascii="Times New Roman" w:eastAsia="Calibri" w:hAnsi="Times New Roman" w:cs="Times New Roman"/>
              </w:rPr>
            </w:pPr>
            <w:r w:rsidRPr="00D10D6B">
              <w:rPr>
                <w:rFonts w:ascii="Times New Roman" w:eastAsia="Batang" w:hAnsi="Times New Roman" w:cs="Times New Roman"/>
                <w:iCs/>
                <w:lang w:eastAsia="ru-RU"/>
              </w:rPr>
              <w:t>ПК 1.5</w:t>
            </w:r>
          </w:p>
        </w:tc>
      </w:tr>
      <w:tr w:rsidR="0004639E" w:rsidRPr="00D10D6B" w14:paraId="1C4470B3" w14:textId="50BDA2A9" w:rsidTr="0004639E">
        <w:trPr>
          <w:trHeight w:val="23"/>
        </w:trPr>
        <w:tc>
          <w:tcPr>
            <w:tcW w:w="749" w:type="pct"/>
            <w:vMerge/>
          </w:tcPr>
          <w:p w14:paraId="1FA0E450"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7A639CD0"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r w:rsidRPr="00D10D6B">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0CE583F4" w14:textId="77777777" w:rsidR="0004639E" w:rsidRPr="00D10D6B" w:rsidRDefault="0004639E" w:rsidP="0004639E">
            <w:pPr>
              <w:suppressAutoHyphens/>
              <w:spacing w:after="0" w:line="240" w:lineRule="auto"/>
              <w:jc w:val="both"/>
              <w:rPr>
                <w:rFonts w:ascii="Times New Roman" w:eastAsia="Batang" w:hAnsi="Times New Roman" w:cs="Times New Roman"/>
                <w:highlight w:val="green"/>
                <w:lang w:eastAsia="ru-RU"/>
              </w:rPr>
            </w:pPr>
          </w:p>
        </w:tc>
        <w:tc>
          <w:tcPr>
            <w:tcW w:w="813" w:type="pct"/>
            <w:vMerge/>
          </w:tcPr>
          <w:p w14:paraId="5C03E3BB" w14:textId="77777777" w:rsidR="0004639E" w:rsidRPr="00D10D6B" w:rsidRDefault="0004639E" w:rsidP="0004639E">
            <w:pPr>
              <w:suppressAutoHyphens/>
              <w:spacing w:after="0" w:line="240" w:lineRule="auto"/>
              <w:jc w:val="both"/>
              <w:rPr>
                <w:rFonts w:ascii="Times New Roman" w:eastAsia="Batang" w:hAnsi="Times New Roman" w:cs="Times New Roman"/>
                <w:b/>
                <w:highlight w:val="green"/>
                <w:lang w:eastAsia="ru-RU"/>
              </w:rPr>
            </w:pPr>
          </w:p>
        </w:tc>
      </w:tr>
      <w:tr w:rsidR="0004639E" w:rsidRPr="00D10D6B" w14:paraId="5A44D1F3" w14:textId="675AEE56" w:rsidTr="0004639E">
        <w:trPr>
          <w:trHeight w:val="23"/>
        </w:trPr>
        <w:tc>
          <w:tcPr>
            <w:tcW w:w="749" w:type="pct"/>
            <w:vMerge/>
          </w:tcPr>
          <w:p w14:paraId="08A44EDC"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2271FA82" w14:textId="77777777" w:rsidR="0004639E" w:rsidRPr="00D10D6B" w:rsidRDefault="0004639E" w:rsidP="0004639E">
            <w:pPr>
              <w:spacing w:after="0" w:line="240" w:lineRule="auto"/>
              <w:jc w:val="both"/>
              <w:rPr>
                <w:rFonts w:ascii="Times New Roman" w:eastAsia="Batang" w:hAnsi="Times New Roman" w:cs="Times New Roman"/>
                <w:bCs/>
                <w:lang w:eastAsia="ru-RU"/>
              </w:rPr>
            </w:pPr>
            <w:r w:rsidRPr="00D10D6B">
              <w:rPr>
                <w:rFonts w:ascii="Times New Roman" w:eastAsia="Batang" w:hAnsi="Times New Roman" w:cs="Times New Roman"/>
                <w:bCs/>
                <w:lang w:eastAsia="ru-RU"/>
              </w:rPr>
              <w:t xml:space="preserve">1.Основные свойства индексов. Построение индивидуальных и сводных индексов. </w:t>
            </w:r>
          </w:p>
          <w:p w14:paraId="09A403A1" w14:textId="77777777"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Cs/>
                <w:lang w:eastAsia="ru-RU"/>
              </w:rPr>
              <w:t>2.Построение системы индексов переменного и постоянного составов и структурных сдвигов.</w:t>
            </w:r>
          </w:p>
        </w:tc>
        <w:tc>
          <w:tcPr>
            <w:tcW w:w="622" w:type="pct"/>
            <w:vMerge/>
          </w:tcPr>
          <w:p w14:paraId="2BEA1706" w14:textId="12101E2E"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3C81CA90" w14:textId="1332771C" w:rsidR="0004639E" w:rsidRPr="00D10D6B" w:rsidRDefault="0004639E" w:rsidP="0004639E">
            <w:pPr>
              <w:spacing w:after="0" w:line="240" w:lineRule="auto"/>
              <w:rPr>
                <w:rFonts w:ascii="Times New Roman" w:eastAsia="Calibri" w:hAnsi="Times New Roman" w:cs="Times New Roman"/>
              </w:rPr>
            </w:pPr>
          </w:p>
        </w:tc>
      </w:tr>
      <w:tr w:rsidR="0004639E" w:rsidRPr="00D10D6B" w14:paraId="5CF611D5" w14:textId="241BCA0E" w:rsidTr="0004639E">
        <w:trPr>
          <w:trHeight w:val="23"/>
        </w:trPr>
        <w:tc>
          <w:tcPr>
            <w:tcW w:w="749" w:type="pct"/>
            <w:vMerge/>
          </w:tcPr>
          <w:p w14:paraId="1D3736BD" w14:textId="77777777" w:rsidR="0004639E" w:rsidRPr="00D10D6B" w:rsidRDefault="0004639E" w:rsidP="0004639E">
            <w:pPr>
              <w:spacing w:after="0" w:line="240" w:lineRule="auto"/>
              <w:rPr>
                <w:rFonts w:ascii="Times New Roman" w:eastAsia="Batang" w:hAnsi="Times New Roman" w:cs="Times New Roman"/>
                <w:b/>
                <w:bCs/>
                <w:highlight w:val="green"/>
                <w:lang w:eastAsia="ru-RU"/>
              </w:rPr>
            </w:pPr>
          </w:p>
        </w:tc>
        <w:tc>
          <w:tcPr>
            <w:tcW w:w="2816" w:type="pct"/>
          </w:tcPr>
          <w:p w14:paraId="61B62064" w14:textId="21E4FC66" w:rsidR="0004639E" w:rsidRPr="00D10D6B" w:rsidRDefault="0004639E" w:rsidP="0004639E">
            <w:pPr>
              <w:spacing w:after="0" w:line="240" w:lineRule="auto"/>
              <w:jc w:val="both"/>
              <w:rPr>
                <w:rFonts w:ascii="Times New Roman" w:eastAsia="Batang" w:hAnsi="Times New Roman" w:cs="Times New Roman"/>
                <w:b/>
                <w:bCs/>
                <w:lang w:eastAsia="ru-RU"/>
              </w:rPr>
            </w:pPr>
            <w:r w:rsidRPr="00D10D6B">
              <w:rPr>
                <w:rFonts w:ascii="Times New Roman" w:eastAsia="Batang" w:hAnsi="Times New Roman" w:cs="Times New Roman"/>
                <w:b/>
                <w:bCs/>
                <w:lang w:eastAsia="ru-RU"/>
              </w:rPr>
              <w:t>Самостоятельная работа обучающихся</w:t>
            </w:r>
          </w:p>
        </w:tc>
        <w:tc>
          <w:tcPr>
            <w:tcW w:w="622" w:type="pct"/>
            <w:vMerge/>
          </w:tcPr>
          <w:p w14:paraId="59C97FC2" w14:textId="0DFB3828" w:rsidR="0004639E" w:rsidRPr="00D10D6B" w:rsidRDefault="0004639E" w:rsidP="0004639E">
            <w:pPr>
              <w:spacing w:after="0" w:line="240" w:lineRule="auto"/>
              <w:rPr>
                <w:rFonts w:ascii="Times New Roman" w:eastAsia="Batang" w:hAnsi="Times New Roman" w:cs="Times New Roman"/>
                <w:highlight w:val="yellow"/>
                <w:lang w:eastAsia="ru-RU"/>
              </w:rPr>
            </w:pPr>
          </w:p>
        </w:tc>
        <w:tc>
          <w:tcPr>
            <w:tcW w:w="813" w:type="pct"/>
            <w:vMerge/>
          </w:tcPr>
          <w:p w14:paraId="33158E05" w14:textId="4F5F16D1" w:rsidR="0004639E" w:rsidRPr="00D10D6B" w:rsidRDefault="0004639E" w:rsidP="0004639E">
            <w:pPr>
              <w:spacing w:after="0" w:line="240" w:lineRule="auto"/>
              <w:rPr>
                <w:rFonts w:ascii="Times New Roman" w:eastAsia="Calibri" w:hAnsi="Times New Roman" w:cs="Times New Roman"/>
              </w:rPr>
            </w:pPr>
          </w:p>
        </w:tc>
      </w:tr>
      <w:tr w:rsidR="0004639E" w:rsidRPr="00D10D6B" w14:paraId="7427F6A8" w14:textId="704DCE24" w:rsidTr="0004639E">
        <w:trPr>
          <w:trHeight w:val="23"/>
        </w:trPr>
        <w:tc>
          <w:tcPr>
            <w:tcW w:w="3565" w:type="pct"/>
            <w:gridSpan w:val="2"/>
          </w:tcPr>
          <w:p w14:paraId="04544C48" w14:textId="77777777" w:rsidR="0004639E" w:rsidRPr="00D10D6B" w:rsidRDefault="0004639E" w:rsidP="0004639E">
            <w:pPr>
              <w:suppressAutoHyphens/>
              <w:spacing w:after="0" w:line="240" w:lineRule="auto"/>
              <w:rPr>
                <w:rFonts w:ascii="Times New Roman" w:eastAsia="Batang" w:hAnsi="Times New Roman" w:cs="Times New Roman"/>
                <w:b/>
                <w:lang w:eastAsia="ru-RU"/>
              </w:rPr>
            </w:pPr>
            <w:r w:rsidRPr="00D10D6B">
              <w:rPr>
                <w:rFonts w:ascii="Times New Roman" w:eastAsia="Batang" w:hAnsi="Times New Roman" w:cs="Times New Roman"/>
                <w:b/>
                <w:lang w:eastAsia="ru-RU"/>
              </w:rPr>
              <w:t>Промежуточная аттестация</w:t>
            </w:r>
          </w:p>
        </w:tc>
        <w:tc>
          <w:tcPr>
            <w:tcW w:w="622" w:type="pct"/>
          </w:tcPr>
          <w:p w14:paraId="43792531" w14:textId="77777777" w:rsidR="0004639E" w:rsidRPr="00D10D6B" w:rsidRDefault="0004639E" w:rsidP="0004639E">
            <w:pPr>
              <w:spacing w:after="0" w:line="240" w:lineRule="auto"/>
              <w:rPr>
                <w:rFonts w:ascii="Times New Roman" w:eastAsia="Batang" w:hAnsi="Times New Roman" w:cs="Times New Roman"/>
                <w:b/>
                <w:i/>
                <w:highlight w:val="green"/>
                <w:lang w:eastAsia="ru-RU"/>
              </w:rPr>
            </w:pPr>
          </w:p>
        </w:tc>
        <w:tc>
          <w:tcPr>
            <w:tcW w:w="813" w:type="pct"/>
          </w:tcPr>
          <w:p w14:paraId="19949515" w14:textId="77777777" w:rsidR="0004639E" w:rsidRPr="00D10D6B" w:rsidRDefault="0004639E" w:rsidP="0004639E">
            <w:pPr>
              <w:spacing w:after="0" w:line="240" w:lineRule="auto"/>
              <w:rPr>
                <w:rFonts w:ascii="Times New Roman" w:eastAsia="Batang" w:hAnsi="Times New Roman" w:cs="Times New Roman"/>
                <w:b/>
                <w:i/>
                <w:highlight w:val="green"/>
                <w:lang w:eastAsia="ru-RU"/>
              </w:rPr>
            </w:pPr>
          </w:p>
        </w:tc>
      </w:tr>
      <w:tr w:rsidR="0004639E" w:rsidRPr="00D10D6B" w14:paraId="19044E4F" w14:textId="78D7AE98" w:rsidTr="0004639E">
        <w:trPr>
          <w:trHeight w:val="23"/>
        </w:trPr>
        <w:tc>
          <w:tcPr>
            <w:tcW w:w="3565" w:type="pct"/>
            <w:gridSpan w:val="2"/>
          </w:tcPr>
          <w:p w14:paraId="3C2E756E" w14:textId="3AC0A676" w:rsidR="0004639E" w:rsidRPr="00D10D6B" w:rsidRDefault="0004639E" w:rsidP="0004639E">
            <w:pPr>
              <w:spacing w:after="0" w:line="240" w:lineRule="auto"/>
              <w:rPr>
                <w:rFonts w:ascii="Times New Roman" w:eastAsia="Batang" w:hAnsi="Times New Roman" w:cs="Times New Roman"/>
                <w:b/>
                <w:bCs/>
                <w:lang w:eastAsia="ru-RU"/>
              </w:rPr>
            </w:pPr>
            <w:r w:rsidRPr="00D10D6B">
              <w:rPr>
                <w:rFonts w:ascii="Times New Roman" w:eastAsia="Batang" w:hAnsi="Times New Roman" w:cs="Times New Roman"/>
                <w:b/>
                <w:bCs/>
                <w:lang w:eastAsia="ru-RU"/>
              </w:rPr>
              <w:t>Всего</w:t>
            </w:r>
          </w:p>
        </w:tc>
        <w:tc>
          <w:tcPr>
            <w:tcW w:w="622" w:type="pct"/>
          </w:tcPr>
          <w:p w14:paraId="26E4CCCD" w14:textId="29520130" w:rsidR="0004639E" w:rsidRPr="00D10D6B" w:rsidRDefault="0004639E" w:rsidP="0004639E">
            <w:pPr>
              <w:spacing w:after="0" w:line="240" w:lineRule="auto"/>
              <w:jc w:val="center"/>
              <w:rPr>
                <w:rFonts w:ascii="Times New Roman" w:eastAsia="Batang" w:hAnsi="Times New Roman" w:cs="Times New Roman"/>
                <w:b/>
                <w:bCs/>
                <w:iCs/>
                <w:lang w:eastAsia="ru-RU"/>
              </w:rPr>
            </w:pPr>
            <w:r w:rsidRPr="00D10D6B">
              <w:rPr>
                <w:rFonts w:ascii="Times New Roman" w:eastAsia="Batang" w:hAnsi="Times New Roman" w:cs="Times New Roman"/>
                <w:b/>
                <w:bCs/>
                <w:iCs/>
                <w:lang w:eastAsia="ru-RU"/>
              </w:rPr>
              <w:t>36</w:t>
            </w:r>
          </w:p>
        </w:tc>
        <w:tc>
          <w:tcPr>
            <w:tcW w:w="813" w:type="pct"/>
          </w:tcPr>
          <w:p w14:paraId="3291A8C5" w14:textId="77777777" w:rsidR="0004639E" w:rsidRPr="00D10D6B" w:rsidRDefault="0004639E" w:rsidP="0004639E">
            <w:pPr>
              <w:spacing w:after="0" w:line="240" w:lineRule="auto"/>
              <w:rPr>
                <w:rFonts w:ascii="Times New Roman" w:eastAsia="Batang" w:hAnsi="Times New Roman" w:cs="Times New Roman"/>
                <w:b/>
                <w:bCs/>
                <w:i/>
                <w:highlight w:val="green"/>
                <w:lang w:eastAsia="ru-RU"/>
              </w:rPr>
            </w:pPr>
          </w:p>
        </w:tc>
      </w:tr>
    </w:tbl>
    <w:p w14:paraId="553CDDC7" w14:textId="77777777" w:rsidR="007742E1" w:rsidRPr="007742E1" w:rsidRDefault="007742E1" w:rsidP="007742E1">
      <w:pPr>
        <w:suppressAutoHyphens/>
        <w:spacing w:after="200" w:line="276" w:lineRule="auto"/>
        <w:jc w:val="both"/>
        <w:rPr>
          <w:rFonts w:ascii="Times New Roman" w:eastAsia="Batang" w:hAnsi="Times New Roman" w:cs="Times New Roman"/>
          <w:i/>
          <w:lang w:eastAsia="ru-RU"/>
        </w:rPr>
      </w:pPr>
    </w:p>
    <w:p w14:paraId="1B14F429" w14:textId="77777777" w:rsidR="007742E1" w:rsidRPr="007742E1" w:rsidRDefault="007742E1" w:rsidP="007742E1">
      <w:pPr>
        <w:suppressAutoHyphens/>
        <w:spacing w:after="200" w:line="276" w:lineRule="auto"/>
        <w:jc w:val="both"/>
        <w:rPr>
          <w:rFonts w:ascii="Times New Roman" w:eastAsia="Batang" w:hAnsi="Times New Roman" w:cs="Times New Roman"/>
          <w:i/>
          <w:lang w:eastAsia="ru-RU"/>
        </w:rPr>
      </w:pPr>
    </w:p>
    <w:p w14:paraId="0DE78CB5" w14:textId="77777777" w:rsidR="007742E1" w:rsidRPr="007742E1" w:rsidRDefault="007742E1" w:rsidP="007742E1">
      <w:pPr>
        <w:spacing w:after="200" w:line="276" w:lineRule="auto"/>
        <w:ind w:firstLine="709"/>
        <w:rPr>
          <w:rFonts w:ascii="Times New Roman" w:eastAsia="Batang" w:hAnsi="Times New Roman" w:cs="Times New Roman"/>
          <w:i/>
          <w:lang w:eastAsia="ru-RU"/>
        </w:rPr>
        <w:sectPr w:rsidR="007742E1" w:rsidRPr="007742E1" w:rsidSect="00111D30">
          <w:pgSz w:w="16840" w:h="11907" w:orient="landscape"/>
          <w:pgMar w:top="851" w:right="1134" w:bottom="851" w:left="992" w:header="709" w:footer="709" w:gutter="0"/>
          <w:cols w:space="720"/>
        </w:sectPr>
      </w:pPr>
    </w:p>
    <w:p w14:paraId="070DBDFF" w14:textId="77777777" w:rsidR="007742E1" w:rsidRPr="007742E1" w:rsidRDefault="007742E1" w:rsidP="007742E1">
      <w:pPr>
        <w:spacing w:after="0" w:line="276" w:lineRule="auto"/>
        <w:jc w:val="center"/>
        <w:rPr>
          <w:rFonts w:ascii="Times New Roman" w:eastAsia="Batang" w:hAnsi="Times New Roman" w:cs="Batang"/>
          <w:b/>
          <w:bCs/>
          <w:sz w:val="24"/>
          <w:szCs w:val="24"/>
          <w:lang w:eastAsia="ru-RU"/>
        </w:rPr>
      </w:pPr>
      <w:r w:rsidRPr="007742E1">
        <w:rPr>
          <w:rFonts w:ascii="Times New Roman" w:eastAsia="Batang" w:hAnsi="Times New Roman" w:cs="Batang"/>
          <w:b/>
          <w:bCs/>
          <w:sz w:val="24"/>
          <w:szCs w:val="24"/>
          <w:lang w:eastAsia="ru-RU"/>
        </w:rPr>
        <w:lastRenderedPageBreak/>
        <w:t>3. УСЛОВИЯ РЕАЛИЗАЦИИ УЧЕБНОЙ ДИСЦИПЛИНЫ</w:t>
      </w:r>
    </w:p>
    <w:p w14:paraId="6431D9E6" w14:textId="77777777" w:rsidR="00D10D6B" w:rsidRDefault="00D10D6B" w:rsidP="007742E1">
      <w:pPr>
        <w:spacing w:after="0" w:line="276" w:lineRule="auto"/>
        <w:ind w:firstLine="709"/>
        <w:jc w:val="both"/>
        <w:rPr>
          <w:rFonts w:ascii="Times New Roman" w:eastAsia="Times New Roman" w:hAnsi="Times New Roman" w:cs="Times New Roman"/>
          <w:b/>
          <w:bCs/>
          <w:sz w:val="24"/>
          <w:szCs w:val="24"/>
          <w:lang w:eastAsia="ru-RU"/>
        </w:rPr>
      </w:pPr>
    </w:p>
    <w:p w14:paraId="353E82A1" w14:textId="77777777" w:rsidR="007742E1" w:rsidRPr="00D10D6B" w:rsidRDefault="007742E1" w:rsidP="007742E1">
      <w:pPr>
        <w:spacing w:after="0" w:line="276" w:lineRule="auto"/>
        <w:ind w:firstLine="709"/>
        <w:jc w:val="both"/>
        <w:rPr>
          <w:rFonts w:ascii="Times New Roman" w:eastAsia="Times New Roman" w:hAnsi="Times New Roman" w:cs="Times New Roman"/>
          <w:bCs/>
          <w:sz w:val="24"/>
          <w:szCs w:val="24"/>
          <w:lang w:eastAsia="ru-RU"/>
        </w:rPr>
      </w:pPr>
      <w:r w:rsidRPr="00D10D6B">
        <w:rPr>
          <w:rFonts w:ascii="Times New Roman" w:eastAsia="Times New Roman" w:hAnsi="Times New Roman" w:cs="Times New Roman"/>
          <w:bCs/>
          <w:sz w:val="24"/>
          <w:szCs w:val="24"/>
          <w:lang w:eastAsia="ru-RU"/>
        </w:rPr>
        <w:t xml:space="preserve">3.1. Для реализации программы </w:t>
      </w:r>
      <w:r w:rsidR="008A1CB5" w:rsidRPr="00D10D6B">
        <w:rPr>
          <w:rFonts w:ascii="Times New Roman" w:eastAsia="Times New Roman" w:hAnsi="Times New Roman" w:cs="Times New Roman"/>
          <w:bCs/>
          <w:sz w:val="24"/>
          <w:szCs w:val="24"/>
          <w:lang w:eastAsia="ru-RU"/>
        </w:rPr>
        <w:t>учебной дисциплины</w:t>
      </w:r>
      <w:r w:rsidRPr="00D10D6B">
        <w:rPr>
          <w:rFonts w:ascii="Times New Roman" w:eastAsia="Times New Roman" w:hAnsi="Times New Roman" w:cs="Times New Roman"/>
          <w:bCs/>
          <w:sz w:val="24"/>
          <w:szCs w:val="24"/>
          <w:lang w:eastAsia="ru-RU"/>
        </w:rPr>
        <w:t xml:space="preserve"> должны быть предусмотрены следующие специальные помещения:</w:t>
      </w:r>
    </w:p>
    <w:p w14:paraId="65B277B2" w14:textId="164DB8EB" w:rsidR="007742E1" w:rsidRPr="007742E1" w:rsidRDefault="007742E1" w:rsidP="007742E1">
      <w:pPr>
        <w:suppressAutoHyphens/>
        <w:spacing w:after="0" w:line="276" w:lineRule="auto"/>
        <w:ind w:firstLine="709"/>
        <w:jc w:val="both"/>
        <w:rPr>
          <w:rFonts w:ascii="Times New Roman" w:eastAsia="Times New Roman" w:hAnsi="Times New Roman" w:cs="Times New Roman"/>
          <w:bCs/>
          <w:i/>
          <w:sz w:val="24"/>
          <w:szCs w:val="24"/>
          <w:lang w:eastAsia="ru-RU"/>
        </w:rPr>
      </w:pPr>
      <w:r w:rsidRPr="008D5795">
        <w:rPr>
          <w:rFonts w:ascii="Times New Roman" w:eastAsia="Times New Roman" w:hAnsi="Times New Roman" w:cs="Times New Roman"/>
          <w:bCs/>
          <w:sz w:val="24"/>
          <w:szCs w:val="24"/>
          <w:lang w:eastAsia="ru-RU"/>
        </w:rPr>
        <w:t>Кабинет</w:t>
      </w:r>
      <w:r w:rsidRPr="008D5795">
        <w:rPr>
          <w:rFonts w:ascii="Times New Roman" w:eastAsia="Times New Roman" w:hAnsi="Times New Roman" w:cs="Times New Roman"/>
          <w:bCs/>
          <w:i/>
          <w:sz w:val="24"/>
          <w:szCs w:val="24"/>
          <w:lang w:eastAsia="ru-RU"/>
        </w:rPr>
        <w:t xml:space="preserve"> </w:t>
      </w:r>
      <w:r w:rsidRPr="008D5795">
        <w:rPr>
          <w:rFonts w:ascii="Times New Roman" w:eastAsia="Times New Roman" w:hAnsi="Times New Roman" w:cs="Times New Roman"/>
          <w:bCs/>
          <w:sz w:val="24"/>
          <w:szCs w:val="24"/>
          <w:lang w:eastAsia="ru-RU"/>
        </w:rPr>
        <w:t>«</w:t>
      </w:r>
      <w:r w:rsidR="005E0AF1">
        <w:rPr>
          <w:rFonts w:ascii="Times New Roman" w:eastAsia="Times New Roman" w:hAnsi="Times New Roman" w:cs="Times New Roman"/>
          <w:bCs/>
          <w:iCs/>
          <w:sz w:val="24"/>
          <w:szCs w:val="24"/>
          <w:lang w:eastAsia="ru-RU"/>
        </w:rPr>
        <w:t>Профессиональных д</w:t>
      </w:r>
      <w:r w:rsidR="005E0AF1" w:rsidRPr="00FE1881">
        <w:rPr>
          <w:rFonts w:ascii="Times New Roman" w:eastAsia="Times New Roman" w:hAnsi="Times New Roman" w:cs="Times New Roman"/>
          <w:bCs/>
          <w:iCs/>
          <w:sz w:val="24"/>
          <w:szCs w:val="24"/>
          <w:lang w:eastAsia="ru-RU"/>
        </w:rPr>
        <w:t>исциплин</w:t>
      </w:r>
      <w:r w:rsidRPr="008D5795">
        <w:rPr>
          <w:rFonts w:ascii="Times New Roman" w:eastAsia="Times New Roman" w:hAnsi="Times New Roman" w:cs="Times New Roman"/>
          <w:bCs/>
          <w:iCs/>
          <w:sz w:val="24"/>
          <w:szCs w:val="24"/>
          <w:lang w:eastAsia="ru-RU"/>
        </w:rPr>
        <w:t>»</w:t>
      </w:r>
      <w:r w:rsidRPr="00D10D6B">
        <w:rPr>
          <w:rFonts w:ascii="Times New Roman" w:eastAsia="Times New Roman" w:hAnsi="Times New Roman" w:cs="Times New Roman"/>
          <w:bCs/>
          <w:iCs/>
          <w:sz w:val="24"/>
          <w:szCs w:val="24"/>
          <w:lang w:eastAsia="ru-RU"/>
        </w:rPr>
        <w:t>,</w:t>
      </w:r>
      <w:r w:rsidRPr="008D5795">
        <w:rPr>
          <w:rFonts w:ascii="Times New Roman" w:eastAsia="Times New Roman" w:hAnsi="Times New Roman" w:cs="Times New Roman"/>
          <w:bCs/>
          <w:iCs/>
          <w:sz w:val="24"/>
          <w:szCs w:val="24"/>
          <w:lang w:eastAsia="ru-RU"/>
        </w:rPr>
        <w:t xml:space="preserve"> оснащенный в соответствии с п. 6.1.2.1 образовательной программы по специальности. </w:t>
      </w:r>
    </w:p>
    <w:p w14:paraId="37CFFBF1" w14:textId="69421181" w:rsidR="00D10D6B" w:rsidRDefault="005E0AF1" w:rsidP="007742E1">
      <w:pPr>
        <w:spacing w:after="0" w:line="276" w:lineRule="auto"/>
        <w:ind w:firstLine="709"/>
        <w:rPr>
          <w:rFonts w:ascii="Times New Roman" w:hAnsi="Times New Roman" w:cs="Times New Roman"/>
          <w:bCs/>
          <w:sz w:val="24"/>
          <w:szCs w:val="24"/>
        </w:rPr>
      </w:pPr>
      <w:r>
        <w:rPr>
          <w:rFonts w:ascii="Times New Roman" w:hAnsi="Times New Roman" w:cs="Times New Roman"/>
          <w:sz w:val="24"/>
          <w:szCs w:val="24"/>
        </w:rPr>
        <w:t>Лаборатория</w:t>
      </w:r>
      <w:r w:rsidRPr="00CD0841">
        <w:rPr>
          <w:rFonts w:ascii="Times New Roman" w:hAnsi="Times New Roman" w:cs="Times New Roman"/>
          <w:sz w:val="24"/>
          <w:szCs w:val="24"/>
        </w:rPr>
        <w:t xml:space="preserve"> </w:t>
      </w:r>
      <w:r w:rsidRPr="00CD0841">
        <w:rPr>
          <w:rFonts w:ascii="Times New Roman" w:hAnsi="Times New Roman" w:cs="Times New Roman"/>
          <w:iCs/>
          <w:sz w:val="24"/>
          <w:szCs w:val="24"/>
        </w:rPr>
        <w:t>«Информатики»,</w:t>
      </w:r>
      <w:r w:rsidRPr="00CD0841">
        <w:rPr>
          <w:rFonts w:ascii="Times New Roman" w:hAnsi="Times New Roman" w:cs="Times New Roman"/>
          <w:sz w:val="24"/>
          <w:szCs w:val="24"/>
        </w:rPr>
        <w:t xml:space="preserve"> </w:t>
      </w:r>
      <w:r w:rsidRPr="00CD0841">
        <w:rPr>
          <w:rFonts w:ascii="Times New Roman" w:hAnsi="Times New Roman" w:cs="Times New Roman"/>
          <w:bCs/>
          <w:sz w:val="24"/>
          <w:szCs w:val="24"/>
        </w:rPr>
        <w:t>оснащенн</w:t>
      </w:r>
      <w:r>
        <w:rPr>
          <w:rFonts w:ascii="Times New Roman" w:hAnsi="Times New Roman" w:cs="Times New Roman"/>
          <w:bCs/>
          <w:sz w:val="24"/>
          <w:szCs w:val="24"/>
        </w:rPr>
        <w:t>ая</w:t>
      </w:r>
      <w:r w:rsidRPr="00CD0841">
        <w:rPr>
          <w:rFonts w:ascii="Times New Roman" w:hAnsi="Times New Roman" w:cs="Times New Roman"/>
          <w:bCs/>
          <w:sz w:val="24"/>
          <w:szCs w:val="24"/>
        </w:rPr>
        <w:t xml:space="preserve"> в соответствии с п. 6.1.2.</w:t>
      </w:r>
      <w:r>
        <w:rPr>
          <w:rFonts w:ascii="Times New Roman" w:hAnsi="Times New Roman" w:cs="Times New Roman"/>
          <w:bCs/>
          <w:sz w:val="24"/>
          <w:szCs w:val="24"/>
        </w:rPr>
        <w:t>3</w:t>
      </w:r>
      <w:r w:rsidRPr="00CD0841">
        <w:rPr>
          <w:rFonts w:ascii="Times New Roman" w:hAnsi="Times New Roman" w:cs="Times New Roman"/>
          <w:bCs/>
          <w:sz w:val="24"/>
          <w:szCs w:val="24"/>
        </w:rPr>
        <w:t xml:space="preserve"> образовательной программы по специальности.</w:t>
      </w:r>
    </w:p>
    <w:p w14:paraId="26A66CCA" w14:textId="77777777" w:rsidR="005E0AF1" w:rsidRDefault="005E0AF1" w:rsidP="007742E1">
      <w:pPr>
        <w:spacing w:after="0" w:line="276" w:lineRule="auto"/>
        <w:ind w:firstLine="709"/>
        <w:rPr>
          <w:rFonts w:ascii="Times New Roman" w:eastAsia="Times New Roman" w:hAnsi="Times New Roman" w:cs="Times New Roman"/>
          <w:b/>
          <w:bCs/>
          <w:sz w:val="24"/>
          <w:szCs w:val="24"/>
          <w:lang w:eastAsia="ru-RU"/>
        </w:rPr>
      </w:pPr>
    </w:p>
    <w:p w14:paraId="0AA6D690" w14:textId="77777777" w:rsidR="007742E1" w:rsidRPr="007742E1" w:rsidRDefault="007742E1" w:rsidP="007742E1">
      <w:pPr>
        <w:spacing w:after="0" w:line="276" w:lineRule="auto"/>
        <w:ind w:firstLine="709"/>
        <w:rPr>
          <w:rFonts w:ascii="Times New Roman" w:eastAsia="Times New Roman" w:hAnsi="Times New Roman" w:cs="Times New Roman"/>
          <w:b/>
          <w:bCs/>
          <w:sz w:val="24"/>
          <w:szCs w:val="24"/>
          <w:lang w:eastAsia="ru-RU"/>
        </w:rPr>
      </w:pPr>
      <w:r w:rsidRPr="007742E1">
        <w:rPr>
          <w:rFonts w:ascii="Times New Roman" w:eastAsia="Times New Roman" w:hAnsi="Times New Roman" w:cs="Times New Roman"/>
          <w:b/>
          <w:bCs/>
          <w:sz w:val="24"/>
          <w:szCs w:val="24"/>
          <w:lang w:eastAsia="ru-RU"/>
        </w:rPr>
        <w:t>3.2. Информационное обеспечение реализации программы</w:t>
      </w:r>
    </w:p>
    <w:p w14:paraId="3D81FF32" w14:textId="77777777" w:rsidR="007742E1" w:rsidRPr="007742E1" w:rsidRDefault="007742E1" w:rsidP="007742E1">
      <w:pPr>
        <w:suppressAutoHyphens/>
        <w:spacing w:after="0" w:line="276" w:lineRule="auto"/>
        <w:ind w:firstLine="709"/>
        <w:jc w:val="both"/>
        <w:rPr>
          <w:rFonts w:ascii="Times New Roman" w:eastAsia="Times New Roman" w:hAnsi="Times New Roman" w:cs="Times New Roman"/>
          <w:sz w:val="24"/>
          <w:szCs w:val="24"/>
          <w:lang w:eastAsia="ru-RU"/>
        </w:rPr>
      </w:pPr>
      <w:r w:rsidRPr="007742E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742E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742E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27F370" w14:textId="77777777" w:rsidR="007742E1" w:rsidRPr="007742E1" w:rsidRDefault="007742E1" w:rsidP="007742E1">
      <w:pPr>
        <w:spacing w:after="0" w:line="276" w:lineRule="auto"/>
        <w:ind w:firstLine="709"/>
        <w:contextualSpacing/>
        <w:rPr>
          <w:rFonts w:ascii="Times New Roman" w:eastAsia="Times New Roman" w:hAnsi="Times New Roman" w:cs="Times New Roman"/>
          <w:sz w:val="24"/>
          <w:szCs w:val="24"/>
          <w:lang w:eastAsia="ru-RU"/>
        </w:rPr>
      </w:pPr>
    </w:p>
    <w:p w14:paraId="6EC54623" w14:textId="41012ABC" w:rsidR="007742E1" w:rsidRPr="007742E1" w:rsidRDefault="007742E1" w:rsidP="003A3CAE">
      <w:pPr>
        <w:spacing w:after="0" w:line="240" w:lineRule="auto"/>
        <w:ind w:firstLine="709"/>
        <w:contextualSpacing/>
        <w:rPr>
          <w:rFonts w:ascii="Times New Roman" w:eastAsia="Times New Roman" w:hAnsi="Times New Roman" w:cs="Times New Roman"/>
          <w:i/>
          <w:iCs/>
          <w:sz w:val="24"/>
          <w:szCs w:val="24"/>
          <w:lang w:eastAsia="ru-RU"/>
        </w:rPr>
      </w:pPr>
      <w:r w:rsidRPr="007742E1">
        <w:rPr>
          <w:rFonts w:ascii="Times New Roman" w:eastAsia="Times New Roman" w:hAnsi="Times New Roman" w:cs="Times New Roman"/>
          <w:b/>
          <w:sz w:val="24"/>
          <w:szCs w:val="24"/>
          <w:lang w:val="x-none" w:eastAsia="x-none"/>
        </w:rPr>
        <w:t xml:space="preserve">3.2.1. </w:t>
      </w:r>
      <w:r w:rsidRPr="007742E1">
        <w:rPr>
          <w:rFonts w:ascii="Times New Roman" w:eastAsia="Times New Roman" w:hAnsi="Times New Roman" w:cs="Times New Roman"/>
          <w:b/>
          <w:sz w:val="24"/>
          <w:szCs w:val="24"/>
          <w:lang w:eastAsia="ru-RU"/>
        </w:rPr>
        <w:t xml:space="preserve">Основные </w:t>
      </w:r>
      <w:r w:rsidR="00D10D6B">
        <w:rPr>
          <w:rFonts w:ascii="Times New Roman" w:eastAsia="Times New Roman" w:hAnsi="Times New Roman" w:cs="Times New Roman"/>
          <w:b/>
          <w:sz w:val="24"/>
          <w:szCs w:val="24"/>
          <w:lang w:eastAsia="ru-RU"/>
        </w:rPr>
        <w:t xml:space="preserve">печатные и </w:t>
      </w:r>
      <w:r w:rsidRPr="007742E1">
        <w:rPr>
          <w:rFonts w:ascii="Times New Roman" w:eastAsia="Times New Roman" w:hAnsi="Times New Roman" w:cs="Times New Roman"/>
          <w:b/>
          <w:sz w:val="24"/>
          <w:szCs w:val="24"/>
          <w:lang w:eastAsia="ru-RU"/>
        </w:rPr>
        <w:t>электронные издания</w:t>
      </w:r>
      <w:r w:rsidRPr="007742E1">
        <w:rPr>
          <w:rFonts w:ascii="Times New Roman" w:eastAsia="Times New Roman" w:hAnsi="Times New Roman" w:cs="Times New Roman"/>
          <w:i/>
          <w:iCs/>
          <w:sz w:val="24"/>
          <w:szCs w:val="24"/>
          <w:lang w:eastAsia="ru-RU"/>
        </w:rPr>
        <w:t xml:space="preserve"> </w:t>
      </w:r>
    </w:p>
    <w:p w14:paraId="03B43A54" w14:textId="588FE007" w:rsidR="00D10D6B" w:rsidRPr="007742E1" w:rsidRDefault="00D10D6B" w:rsidP="00D10D6B">
      <w:pPr>
        <w:suppressAutoHyphens/>
        <w:spacing w:after="0" w:line="276" w:lineRule="auto"/>
        <w:ind w:firstLine="709"/>
        <w:jc w:val="both"/>
        <w:rPr>
          <w:rFonts w:ascii="Times New Roman" w:eastAsia="Times New Roman" w:hAnsi="Times New Roman" w:cs="Times New Roman"/>
          <w:bCs/>
          <w:iCs/>
          <w:sz w:val="24"/>
          <w:szCs w:val="24"/>
          <w:highlight w:val="cyan"/>
          <w:lang w:eastAsia="ru-RU"/>
        </w:rPr>
      </w:pPr>
      <w:r>
        <w:rPr>
          <w:rFonts w:ascii="Times New Roman" w:eastAsia="Times New Roman" w:hAnsi="Times New Roman" w:cs="Times New Roman"/>
          <w:bCs/>
          <w:iCs/>
          <w:sz w:val="24"/>
          <w:szCs w:val="24"/>
          <w:lang w:eastAsia="ru-RU"/>
        </w:rPr>
        <w:t xml:space="preserve">1. </w:t>
      </w:r>
      <w:proofErr w:type="spellStart"/>
      <w:r w:rsidRPr="00D10D6B">
        <w:rPr>
          <w:rFonts w:ascii="Times New Roman" w:eastAsia="Times New Roman" w:hAnsi="Times New Roman" w:cs="Times New Roman"/>
          <w:bCs/>
          <w:iCs/>
          <w:sz w:val="24"/>
          <w:szCs w:val="24"/>
          <w:lang w:eastAsia="ru-RU"/>
        </w:rPr>
        <w:t>Гладун</w:t>
      </w:r>
      <w:proofErr w:type="spellEnd"/>
      <w:r w:rsidRPr="00D10D6B">
        <w:rPr>
          <w:rFonts w:ascii="Times New Roman" w:eastAsia="Times New Roman" w:hAnsi="Times New Roman" w:cs="Times New Roman"/>
          <w:bCs/>
          <w:iCs/>
          <w:sz w:val="24"/>
          <w:szCs w:val="24"/>
          <w:lang w:eastAsia="ru-RU"/>
        </w:rPr>
        <w:t xml:space="preserve">, И. В., Статистика. : учебник / И. В. </w:t>
      </w:r>
      <w:proofErr w:type="spellStart"/>
      <w:r w:rsidRPr="00D10D6B">
        <w:rPr>
          <w:rFonts w:ascii="Times New Roman" w:eastAsia="Times New Roman" w:hAnsi="Times New Roman" w:cs="Times New Roman"/>
          <w:bCs/>
          <w:iCs/>
          <w:sz w:val="24"/>
          <w:szCs w:val="24"/>
          <w:lang w:eastAsia="ru-RU"/>
        </w:rPr>
        <w:t>Гладун</w:t>
      </w:r>
      <w:proofErr w:type="spellEnd"/>
      <w:r w:rsidRPr="00D10D6B">
        <w:rPr>
          <w:rFonts w:ascii="Times New Roman" w:eastAsia="Times New Roman" w:hAnsi="Times New Roman" w:cs="Times New Roman"/>
          <w:bCs/>
          <w:iCs/>
          <w:sz w:val="24"/>
          <w:szCs w:val="24"/>
          <w:lang w:eastAsia="ru-RU"/>
        </w:rPr>
        <w:t xml:space="preserve">. — Москва : </w:t>
      </w:r>
      <w:proofErr w:type="spellStart"/>
      <w:r w:rsidRPr="00D10D6B">
        <w:rPr>
          <w:rFonts w:ascii="Times New Roman" w:eastAsia="Times New Roman" w:hAnsi="Times New Roman" w:cs="Times New Roman"/>
          <w:bCs/>
          <w:iCs/>
          <w:sz w:val="24"/>
          <w:szCs w:val="24"/>
          <w:lang w:eastAsia="ru-RU"/>
        </w:rPr>
        <w:t>КноРус</w:t>
      </w:r>
      <w:proofErr w:type="spellEnd"/>
      <w:r w:rsidRPr="00D10D6B">
        <w:rPr>
          <w:rFonts w:ascii="Times New Roman" w:eastAsia="Times New Roman" w:hAnsi="Times New Roman" w:cs="Times New Roman"/>
          <w:bCs/>
          <w:iCs/>
          <w:sz w:val="24"/>
          <w:szCs w:val="24"/>
          <w:lang w:eastAsia="ru-RU"/>
        </w:rPr>
        <w:t>, 2023. — 232 с. — ISBN 5-114. — URL: https://book.ru/book/949874 (дата обращения: 28.08.2023). — Текст : электронный.</w:t>
      </w:r>
    </w:p>
    <w:p w14:paraId="6D91842D" w14:textId="4B9337B5" w:rsidR="00D10D6B" w:rsidRPr="007742E1" w:rsidRDefault="00D10D6B" w:rsidP="00D10D6B">
      <w:pPr>
        <w:suppressAutoHyphens/>
        <w:spacing w:after="0" w:line="276" w:lineRule="auto"/>
        <w:ind w:firstLine="709"/>
        <w:jc w:val="both"/>
        <w:rPr>
          <w:rFonts w:ascii="Times New Roman" w:eastAsia="Times New Roman" w:hAnsi="Times New Roman" w:cs="Times New Roman"/>
          <w:bCs/>
          <w:iCs/>
          <w:sz w:val="24"/>
          <w:szCs w:val="24"/>
          <w:lang w:eastAsia="ru-RU"/>
        </w:rPr>
      </w:pPr>
      <w:r w:rsidRPr="007742E1">
        <w:rPr>
          <w:rFonts w:ascii="Times New Roman" w:eastAsia="Times New Roman" w:hAnsi="Times New Roman" w:cs="Times New Roman"/>
          <w:bCs/>
          <w:iCs/>
          <w:sz w:val="24"/>
          <w:szCs w:val="24"/>
          <w:lang w:eastAsia="ru-RU"/>
        </w:rPr>
        <w:t xml:space="preserve">2.Ловцов, Д. А. Основы статистики : учебное пособие / Д. А. Ловцов, М. В. Богданова, Л. С. </w:t>
      </w:r>
      <w:proofErr w:type="spellStart"/>
      <w:r w:rsidRPr="007742E1">
        <w:rPr>
          <w:rFonts w:ascii="Times New Roman" w:eastAsia="Times New Roman" w:hAnsi="Times New Roman" w:cs="Times New Roman"/>
          <w:bCs/>
          <w:iCs/>
          <w:sz w:val="24"/>
          <w:szCs w:val="24"/>
          <w:lang w:eastAsia="ru-RU"/>
        </w:rPr>
        <w:t>Паршинцева</w:t>
      </w:r>
      <w:proofErr w:type="spellEnd"/>
      <w:r w:rsidRPr="007742E1">
        <w:rPr>
          <w:rFonts w:ascii="Times New Roman" w:eastAsia="Times New Roman" w:hAnsi="Times New Roman" w:cs="Times New Roman"/>
          <w:bCs/>
          <w:iCs/>
          <w:sz w:val="24"/>
          <w:szCs w:val="24"/>
          <w:lang w:eastAsia="ru-RU"/>
        </w:rPr>
        <w:t xml:space="preserve"> ; под редакцией Д. А. Ловцов. — Москва : Российский государственный университет правосудия, 2017. — 160 c. — ISBN 5-931. — Текст : электронный // Электронный ресурс цифровой образовательной среды СПО </w:t>
      </w:r>
      <w:proofErr w:type="spellStart"/>
      <w:r w:rsidRPr="007742E1">
        <w:rPr>
          <w:rFonts w:ascii="Times New Roman" w:eastAsia="Times New Roman" w:hAnsi="Times New Roman" w:cs="Times New Roman"/>
          <w:bCs/>
          <w:iCs/>
          <w:sz w:val="24"/>
          <w:szCs w:val="24"/>
          <w:lang w:eastAsia="ru-RU"/>
        </w:rPr>
        <w:t>PROFобразование</w:t>
      </w:r>
      <w:proofErr w:type="spellEnd"/>
      <w:r w:rsidRPr="007742E1">
        <w:rPr>
          <w:rFonts w:ascii="Times New Roman" w:eastAsia="Times New Roman" w:hAnsi="Times New Roman" w:cs="Times New Roman"/>
          <w:bCs/>
          <w:iCs/>
          <w:sz w:val="24"/>
          <w:szCs w:val="24"/>
          <w:lang w:eastAsia="ru-RU"/>
        </w:rPr>
        <w:t xml:space="preserve"> : [сайт]. — URL: </w:t>
      </w:r>
      <w:hyperlink r:id="rId54" w:history="1">
        <w:r w:rsidRPr="007742E1">
          <w:rPr>
            <w:rFonts w:ascii="Times New Roman" w:eastAsia="Times New Roman" w:hAnsi="Times New Roman" w:cs="Times New Roman"/>
            <w:bCs/>
            <w:iCs/>
            <w:color w:val="0000FF"/>
            <w:sz w:val="24"/>
            <w:szCs w:val="24"/>
            <w:u w:val="single"/>
            <w:lang w:eastAsia="ru-RU"/>
          </w:rPr>
          <w:t>https://profspo.ru/books/74166</w:t>
        </w:r>
      </w:hyperlink>
    </w:p>
    <w:p w14:paraId="2120A93F" w14:textId="69CCEAC6" w:rsidR="007742E1" w:rsidRPr="007742E1" w:rsidRDefault="00D10D6B" w:rsidP="007742E1">
      <w:pPr>
        <w:suppressAutoHyphen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7742E1" w:rsidRPr="007742E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7742E1" w:rsidRPr="007742E1">
        <w:rPr>
          <w:rFonts w:ascii="Times New Roman" w:eastAsia="Times New Roman" w:hAnsi="Times New Roman" w:cs="Times New Roman"/>
          <w:sz w:val="24"/>
          <w:szCs w:val="24"/>
          <w:lang w:eastAsia="ru-RU"/>
        </w:rPr>
        <w:t xml:space="preserve">Потапова, Е. В. Статистика : учебное пособие / Е. В. Потапова. — Москва : Московская государственная академия водного транспорта, 2019. — 122 c. — ISBN 28397. — Текст : электронный // Электронный ресурс цифровой образовательной среды СПО </w:t>
      </w:r>
      <w:proofErr w:type="spellStart"/>
      <w:r w:rsidR="007742E1" w:rsidRPr="007742E1">
        <w:rPr>
          <w:rFonts w:ascii="Times New Roman" w:eastAsia="Times New Roman" w:hAnsi="Times New Roman" w:cs="Times New Roman"/>
          <w:sz w:val="24"/>
          <w:szCs w:val="24"/>
          <w:lang w:eastAsia="ru-RU"/>
        </w:rPr>
        <w:t>PROFобразование</w:t>
      </w:r>
      <w:proofErr w:type="spellEnd"/>
      <w:r w:rsidR="007742E1" w:rsidRPr="007742E1">
        <w:rPr>
          <w:rFonts w:ascii="Times New Roman" w:eastAsia="Times New Roman" w:hAnsi="Times New Roman" w:cs="Times New Roman"/>
          <w:sz w:val="24"/>
          <w:szCs w:val="24"/>
          <w:lang w:eastAsia="ru-RU"/>
        </w:rPr>
        <w:t xml:space="preserve"> : [сайт]. — URL: </w:t>
      </w:r>
      <w:hyperlink r:id="rId55" w:history="1">
        <w:r w:rsidR="007742E1" w:rsidRPr="007742E1">
          <w:rPr>
            <w:rFonts w:ascii="Times New Roman" w:eastAsia="Times New Roman" w:hAnsi="Times New Roman" w:cs="Times New Roman"/>
            <w:color w:val="0000FF"/>
            <w:sz w:val="24"/>
            <w:szCs w:val="24"/>
            <w:u w:val="single"/>
            <w:lang w:eastAsia="ru-RU"/>
          </w:rPr>
          <w:t>https://profspo.ru/books/47956</w:t>
        </w:r>
      </w:hyperlink>
    </w:p>
    <w:p w14:paraId="77064B7B" w14:textId="0F7FB829" w:rsidR="007742E1" w:rsidRDefault="00D10D6B" w:rsidP="007742E1">
      <w:pPr>
        <w:suppressAutoHyphens/>
        <w:spacing w:after="0" w:line="276"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4</w:t>
      </w:r>
      <w:r w:rsidR="007742E1" w:rsidRPr="007742E1">
        <w:rPr>
          <w:rFonts w:ascii="Times New Roman" w:eastAsia="Times New Roman" w:hAnsi="Times New Roman" w:cs="Times New Roman"/>
          <w:bCs/>
          <w:iCs/>
          <w:sz w:val="24"/>
          <w:szCs w:val="24"/>
          <w:lang w:eastAsia="ru-RU"/>
        </w:rPr>
        <w:t>.</w:t>
      </w:r>
      <w:r>
        <w:rPr>
          <w:rFonts w:ascii="Times New Roman" w:eastAsia="Times New Roman" w:hAnsi="Times New Roman" w:cs="Times New Roman"/>
          <w:bCs/>
          <w:iCs/>
          <w:sz w:val="24"/>
          <w:szCs w:val="24"/>
          <w:lang w:eastAsia="ru-RU"/>
        </w:rPr>
        <w:t xml:space="preserve"> </w:t>
      </w:r>
      <w:r w:rsidR="007742E1" w:rsidRPr="007742E1">
        <w:rPr>
          <w:rFonts w:ascii="Times New Roman" w:eastAsia="Times New Roman" w:hAnsi="Times New Roman" w:cs="Times New Roman"/>
          <w:bCs/>
          <w:iCs/>
          <w:sz w:val="24"/>
          <w:szCs w:val="24"/>
          <w:lang w:eastAsia="ru-RU"/>
        </w:rPr>
        <w:t xml:space="preserve">Сальникова, К. В. Статистика : учебник для СПО / К. В. Сальникова. — Саратов : Профобразование, 2021. — 475 c. — ISBN 5-401. — Текст : электронный // Электронный ресурс цифровой образовательной среды СПО </w:t>
      </w:r>
      <w:proofErr w:type="spellStart"/>
      <w:r w:rsidR="007742E1" w:rsidRPr="007742E1">
        <w:rPr>
          <w:rFonts w:ascii="Times New Roman" w:eastAsia="Times New Roman" w:hAnsi="Times New Roman" w:cs="Times New Roman"/>
          <w:bCs/>
          <w:iCs/>
          <w:sz w:val="24"/>
          <w:szCs w:val="24"/>
          <w:lang w:eastAsia="ru-RU"/>
        </w:rPr>
        <w:t>PROFобразование</w:t>
      </w:r>
      <w:proofErr w:type="spellEnd"/>
      <w:r w:rsidR="007742E1" w:rsidRPr="007742E1">
        <w:rPr>
          <w:rFonts w:ascii="Times New Roman" w:eastAsia="Times New Roman" w:hAnsi="Times New Roman" w:cs="Times New Roman"/>
          <w:bCs/>
          <w:iCs/>
          <w:sz w:val="24"/>
          <w:szCs w:val="24"/>
          <w:lang w:eastAsia="ru-RU"/>
        </w:rPr>
        <w:t xml:space="preserve"> : [сайт]. — URL: </w:t>
      </w:r>
      <w:hyperlink r:id="rId56" w:history="1">
        <w:r w:rsidRPr="008F6BEE">
          <w:rPr>
            <w:rStyle w:val="ad"/>
            <w:rFonts w:ascii="Times New Roman" w:eastAsia="Times New Roman" w:hAnsi="Times New Roman" w:cs="Times New Roman"/>
            <w:bCs/>
            <w:iCs/>
            <w:sz w:val="24"/>
            <w:szCs w:val="24"/>
            <w:lang w:eastAsia="ru-RU"/>
          </w:rPr>
          <w:t>https://profspo.ru/books/101135</w:t>
        </w:r>
      </w:hyperlink>
    </w:p>
    <w:p w14:paraId="4DA3830C" w14:textId="4584B743" w:rsidR="00D10D6B" w:rsidRDefault="00D10D6B" w:rsidP="007742E1">
      <w:pPr>
        <w:suppressAutoHyphens/>
        <w:spacing w:after="0" w:line="276"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5. </w:t>
      </w:r>
      <w:r w:rsidRPr="00D10D6B">
        <w:rPr>
          <w:rFonts w:ascii="Times New Roman" w:eastAsia="Times New Roman" w:hAnsi="Times New Roman" w:cs="Times New Roman"/>
          <w:bCs/>
          <w:iCs/>
          <w:sz w:val="24"/>
          <w:szCs w:val="24"/>
          <w:lang w:eastAsia="ru-RU"/>
        </w:rPr>
        <w:t xml:space="preserve">Статистика : учебник / Е. И. Ларионова, И. Ю. </w:t>
      </w:r>
      <w:proofErr w:type="spellStart"/>
      <w:r w:rsidRPr="00D10D6B">
        <w:rPr>
          <w:rFonts w:ascii="Times New Roman" w:eastAsia="Times New Roman" w:hAnsi="Times New Roman" w:cs="Times New Roman"/>
          <w:bCs/>
          <w:iCs/>
          <w:sz w:val="24"/>
          <w:szCs w:val="24"/>
          <w:lang w:eastAsia="ru-RU"/>
        </w:rPr>
        <w:t>Глебкова</w:t>
      </w:r>
      <w:proofErr w:type="spellEnd"/>
      <w:r w:rsidRPr="00D10D6B">
        <w:rPr>
          <w:rFonts w:ascii="Times New Roman" w:eastAsia="Times New Roman" w:hAnsi="Times New Roman" w:cs="Times New Roman"/>
          <w:bCs/>
          <w:iCs/>
          <w:sz w:val="24"/>
          <w:szCs w:val="24"/>
          <w:lang w:eastAsia="ru-RU"/>
        </w:rPr>
        <w:t xml:space="preserve">, Л. М. </w:t>
      </w:r>
      <w:proofErr w:type="spellStart"/>
      <w:r w:rsidRPr="00D10D6B">
        <w:rPr>
          <w:rFonts w:ascii="Times New Roman" w:eastAsia="Times New Roman" w:hAnsi="Times New Roman" w:cs="Times New Roman"/>
          <w:bCs/>
          <w:iCs/>
          <w:sz w:val="24"/>
          <w:szCs w:val="24"/>
          <w:lang w:eastAsia="ru-RU"/>
        </w:rPr>
        <w:t>Гохберг</w:t>
      </w:r>
      <w:proofErr w:type="spellEnd"/>
      <w:r w:rsidRPr="00D10D6B">
        <w:rPr>
          <w:rFonts w:ascii="Times New Roman" w:eastAsia="Times New Roman" w:hAnsi="Times New Roman" w:cs="Times New Roman"/>
          <w:bCs/>
          <w:iCs/>
          <w:sz w:val="24"/>
          <w:szCs w:val="24"/>
          <w:lang w:eastAsia="ru-RU"/>
        </w:rPr>
        <w:t xml:space="preserve"> [и др.] ; под ред. М. Г. Назарова. — Москва : </w:t>
      </w:r>
      <w:proofErr w:type="spellStart"/>
      <w:r w:rsidRPr="00D10D6B">
        <w:rPr>
          <w:rFonts w:ascii="Times New Roman" w:eastAsia="Times New Roman" w:hAnsi="Times New Roman" w:cs="Times New Roman"/>
          <w:bCs/>
          <w:iCs/>
          <w:sz w:val="24"/>
          <w:szCs w:val="24"/>
          <w:lang w:eastAsia="ru-RU"/>
        </w:rPr>
        <w:t>КноРус</w:t>
      </w:r>
      <w:proofErr w:type="spellEnd"/>
      <w:r w:rsidRPr="00D10D6B">
        <w:rPr>
          <w:rFonts w:ascii="Times New Roman" w:eastAsia="Times New Roman" w:hAnsi="Times New Roman" w:cs="Times New Roman"/>
          <w:bCs/>
          <w:iCs/>
          <w:sz w:val="24"/>
          <w:szCs w:val="24"/>
          <w:lang w:eastAsia="ru-RU"/>
        </w:rPr>
        <w:t>, 2023. — 407 с. — ISBN 5-115. — URL: https://book.ru/book/947377 (дата обращения: 28.08.2023). — Текст : электронный.</w:t>
      </w:r>
    </w:p>
    <w:p w14:paraId="4816A4B9" w14:textId="71A3E0EC" w:rsidR="00D10D6B" w:rsidRDefault="00D10D6B" w:rsidP="007742E1">
      <w:pPr>
        <w:suppressAutoHyphens/>
        <w:spacing w:after="0" w:line="276"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6. </w:t>
      </w:r>
      <w:r w:rsidRPr="00D10D6B">
        <w:rPr>
          <w:rFonts w:ascii="Times New Roman" w:eastAsia="Times New Roman" w:hAnsi="Times New Roman" w:cs="Times New Roman"/>
          <w:bCs/>
          <w:iCs/>
          <w:sz w:val="24"/>
          <w:szCs w:val="24"/>
          <w:lang w:eastAsia="ru-RU"/>
        </w:rPr>
        <w:t xml:space="preserve">Статистика : учебник и практикум для среднего профессионального образования / под редакцией И. И. Елисеевой. — 3-е изд., </w:t>
      </w:r>
      <w:proofErr w:type="spellStart"/>
      <w:r w:rsidRPr="00D10D6B">
        <w:rPr>
          <w:rFonts w:ascii="Times New Roman" w:eastAsia="Times New Roman" w:hAnsi="Times New Roman" w:cs="Times New Roman"/>
          <w:bCs/>
          <w:iCs/>
          <w:sz w:val="24"/>
          <w:szCs w:val="24"/>
          <w:lang w:eastAsia="ru-RU"/>
        </w:rPr>
        <w:t>перераб</w:t>
      </w:r>
      <w:proofErr w:type="spellEnd"/>
      <w:r w:rsidRPr="00D10D6B">
        <w:rPr>
          <w:rFonts w:ascii="Times New Roman" w:eastAsia="Times New Roman" w:hAnsi="Times New Roman" w:cs="Times New Roman"/>
          <w:bCs/>
          <w:iCs/>
          <w:sz w:val="24"/>
          <w:szCs w:val="24"/>
          <w:lang w:eastAsia="ru-RU"/>
        </w:rPr>
        <w:t xml:space="preserve">. и доп. — Москва : Издательство </w:t>
      </w:r>
      <w:proofErr w:type="spellStart"/>
      <w:r w:rsidRPr="00D10D6B">
        <w:rPr>
          <w:rFonts w:ascii="Times New Roman" w:eastAsia="Times New Roman" w:hAnsi="Times New Roman" w:cs="Times New Roman"/>
          <w:bCs/>
          <w:iCs/>
          <w:sz w:val="24"/>
          <w:szCs w:val="24"/>
          <w:lang w:eastAsia="ru-RU"/>
        </w:rPr>
        <w:t>Юрайт</w:t>
      </w:r>
      <w:proofErr w:type="spellEnd"/>
      <w:r w:rsidRPr="00D10D6B">
        <w:rPr>
          <w:rFonts w:ascii="Times New Roman" w:eastAsia="Times New Roman" w:hAnsi="Times New Roman" w:cs="Times New Roman"/>
          <w:bCs/>
          <w:iCs/>
          <w:sz w:val="24"/>
          <w:szCs w:val="24"/>
          <w:lang w:eastAsia="ru-RU"/>
        </w:rPr>
        <w:t xml:space="preserve">, 2023. — 361 с. — (Профессиональное образование). — ISBN 5-041. — Текст : электронный // Образовательная платформа </w:t>
      </w:r>
      <w:proofErr w:type="spellStart"/>
      <w:r w:rsidRPr="00D10D6B">
        <w:rPr>
          <w:rFonts w:ascii="Times New Roman" w:eastAsia="Times New Roman" w:hAnsi="Times New Roman" w:cs="Times New Roman"/>
          <w:bCs/>
          <w:iCs/>
          <w:sz w:val="24"/>
          <w:szCs w:val="24"/>
          <w:lang w:eastAsia="ru-RU"/>
        </w:rPr>
        <w:t>Юрайт</w:t>
      </w:r>
      <w:proofErr w:type="spellEnd"/>
      <w:r w:rsidRPr="00D10D6B">
        <w:rPr>
          <w:rFonts w:ascii="Times New Roman" w:eastAsia="Times New Roman" w:hAnsi="Times New Roman" w:cs="Times New Roman"/>
          <w:bCs/>
          <w:iCs/>
          <w:sz w:val="24"/>
          <w:szCs w:val="24"/>
          <w:lang w:eastAsia="ru-RU"/>
        </w:rPr>
        <w:t xml:space="preserve"> [сайт]. — URL: https://urait.ru/bcode/511795 (дата обращения: 28.08.2023).</w:t>
      </w:r>
    </w:p>
    <w:p w14:paraId="478AAE2F" w14:textId="77777777" w:rsidR="007742E1" w:rsidRPr="007742E1" w:rsidRDefault="007742E1" w:rsidP="007742E1">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7742E1">
        <w:rPr>
          <w:rFonts w:ascii="Times New Roman" w:eastAsia="Times New Roman" w:hAnsi="Times New Roman" w:cs="Times New Roman"/>
          <w:b/>
          <w:bCs/>
          <w:sz w:val="24"/>
          <w:szCs w:val="24"/>
          <w:lang w:eastAsia="ru-RU"/>
        </w:rPr>
        <w:t xml:space="preserve">3.2.3. Дополнительные источники </w:t>
      </w:r>
    </w:p>
    <w:p w14:paraId="2E492EB2" w14:textId="5E6001B5" w:rsidR="007742E1" w:rsidRPr="007742E1" w:rsidRDefault="007742E1" w:rsidP="007742E1">
      <w:pPr>
        <w:spacing w:after="0" w:line="276" w:lineRule="auto"/>
        <w:ind w:firstLine="709"/>
        <w:contextualSpacing/>
        <w:jc w:val="both"/>
        <w:rPr>
          <w:rFonts w:ascii="Times New Roman" w:eastAsia="Times New Roman" w:hAnsi="Times New Roman" w:cs="Times New Roman"/>
          <w:b/>
          <w:i/>
          <w:sz w:val="24"/>
          <w:szCs w:val="24"/>
          <w:highlight w:val="green"/>
          <w:lang w:eastAsia="ru-RU"/>
        </w:rPr>
      </w:pPr>
      <w:r w:rsidRPr="007742E1">
        <w:rPr>
          <w:rFonts w:ascii="Times New Roman" w:eastAsia="Times New Roman" w:hAnsi="Times New Roman" w:cs="Times New Roman"/>
          <w:sz w:val="24"/>
          <w:szCs w:val="24"/>
          <w:lang w:eastAsia="ru-RU"/>
        </w:rPr>
        <w:t xml:space="preserve">1.Плеханова, Т. И. Статистика : учебное пособие для СПО / Т. И. Плеханова, Т. В. Лебедева. — Саратов : Профобразование, 2020. — 418 c. — ISBN 5-405. — Текст : </w:t>
      </w:r>
      <w:r w:rsidRPr="007742E1">
        <w:rPr>
          <w:rFonts w:ascii="Times New Roman" w:eastAsia="Times New Roman" w:hAnsi="Times New Roman" w:cs="Times New Roman"/>
          <w:sz w:val="24"/>
          <w:szCs w:val="24"/>
          <w:lang w:eastAsia="ru-RU"/>
        </w:rPr>
        <w:lastRenderedPageBreak/>
        <w:t xml:space="preserve">электронный // Электронный ресурс цифровой образовательной среды СПО </w:t>
      </w:r>
      <w:proofErr w:type="spellStart"/>
      <w:r w:rsidRPr="007742E1">
        <w:rPr>
          <w:rFonts w:ascii="Times New Roman" w:eastAsia="Times New Roman" w:hAnsi="Times New Roman" w:cs="Times New Roman"/>
          <w:sz w:val="24"/>
          <w:szCs w:val="24"/>
          <w:lang w:eastAsia="ru-RU"/>
        </w:rPr>
        <w:t>PROFобразование</w:t>
      </w:r>
      <w:proofErr w:type="spellEnd"/>
      <w:r w:rsidRPr="007742E1">
        <w:rPr>
          <w:rFonts w:ascii="Times New Roman" w:eastAsia="Times New Roman" w:hAnsi="Times New Roman" w:cs="Times New Roman"/>
          <w:sz w:val="24"/>
          <w:szCs w:val="24"/>
          <w:lang w:eastAsia="ru-RU"/>
        </w:rPr>
        <w:t xml:space="preserve"> : [сайт]. — URL: https://profspo.ru/books/92171</w:t>
      </w:r>
    </w:p>
    <w:p w14:paraId="2628C046" w14:textId="77777777" w:rsidR="005E0AF1" w:rsidRDefault="005E0AF1" w:rsidP="007742E1">
      <w:pPr>
        <w:spacing w:after="200" w:line="276" w:lineRule="auto"/>
        <w:jc w:val="center"/>
        <w:rPr>
          <w:rFonts w:ascii="Times New Roman" w:eastAsia="Times New Roman" w:hAnsi="Times New Roman" w:cs="Times New Roman"/>
          <w:b/>
          <w:bCs/>
          <w:lang w:eastAsia="ru-RU"/>
        </w:rPr>
      </w:pPr>
    </w:p>
    <w:p w14:paraId="666DF025" w14:textId="59A83C93" w:rsidR="007742E1" w:rsidRPr="007742E1" w:rsidRDefault="007742E1" w:rsidP="007742E1">
      <w:pPr>
        <w:spacing w:after="200" w:line="276" w:lineRule="auto"/>
        <w:jc w:val="center"/>
        <w:rPr>
          <w:rFonts w:ascii="Times New Roman" w:eastAsia="Times New Roman" w:hAnsi="Times New Roman" w:cs="Times New Roman"/>
          <w:b/>
          <w:bCs/>
          <w:lang w:eastAsia="ru-RU"/>
        </w:rPr>
      </w:pPr>
      <w:r w:rsidRPr="007742E1">
        <w:rPr>
          <w:rFonts w:ascii="Times New Roman" w:eastAsia="Times New Roman" w:hAnsi="Times New Roman" w:cs="Times New Roman"/>
          <w:b/>
          <w:bCs/>
          <w:lang w:eastAsia="ru-RU"/>
        </w:rPr>
        <w:t xml:space="preserve">4. КОНТРОЛЬ И ОЦЕНКА РЕЗУЛЬТАТОВ ОСВОЕНИЯ </w:t>
      </w:r>
      <w:r w:rsidRPr="007742E1">
        <w:rPr>
          <w:rFonts w:ascii="Times New Roman" w:eastAsia="Times New Roman" w:hAnsi="Times New Roman" w:cs="Times New Roman"/>
          <w:b/>
          <w:bCs/>
          <w:lang w:eastAsia="ru-RU"/>
        </w:rPr>
        <w:br/>
      </w:r>
      <w:r w:rsidR="008A1CB5">
        <w:rPr>
          <w:rFonts w:ascii="Times New Roman" w:eastAsia="Times New Roman" w:hAnsi="Times New Roman" w:cs="Times New Roman"/>
          <w:b/>
          <w:bCs/>
          <w:lang w:eastAsia="ru-RU"/>
        </w:rP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3402"/>
        <w:gridCol w:w="2517"/>
      </w:tblGrid>
      <w:tr w:rsidR="007742E1" w:rsidRPr="00D10D6B" w14:paraId="6C2EC4D8" w14:textId="77777777" w:rsidTr="00C62AB8">
        <w:tc>
          <w:tcPr>
            <w:tcW w:w="1997" w:type="pct"/>
          </w:tcPr>
          <w:p w14:paraId="22A2A697" w14:textId="77777777" w:rsidR="007742E1" w:rsidRPr="00D10D6B" w:rsidRDefault="007742E1" w:rsidP="00C62AB8">
            <w:pPr>
              <w:spacing w:after="0" w:line="276" w:lineRule="auto"/>
              <w:jc w:val="center"/>
              <w:rPr>
                <w:rFonts w:ascii="Times New Roman" w:eastAsia="Batang" w:hAnsi="Times New Roman" w:cs="Times New Roman"/>
                <w:sz w:val="24"/>
                <w:szCs w:val="24"/>
                <w:lang w:eastAsia="ru-RU"/>
              </w:rPr>
            </w:pPr>
            <w:r w:rsidRPr="00D10D6B">
              <w:rPr>
                <w:rFonts w:ascii="Times New Roman" w:eastAsia="Batang" w:hAnsi="Times New Roman" w:cs="Times New Roman"/>
                <w:b/>
                <w:bCs/>
                <w:i/>
                <w:sz w:val="24"/>
                <w:szCs w:val="24"/>
                <w:lang w:eastAsia="ru-RU"/>
              </w:rPr>
              <w:t>Результаты обучения</w:t>
            </w:r>
          </w:p>
        </w:tc>
        <w:tc>
          <w:tcPr>
            <w:tcW w:w="1726" w:type="pct"/>
          </w:tcPr>
          <w:p w14:paraId="54DDBEF4" w14:textId="77777777" w:rsidR="007742E1" w:rsidRPr="00D10D6B" w:rsidRDefault="007742E1" w:rsidP="00C62AB8">
            <w:pPr>
              <w:spacing w:after="200" w:line="276" w:lineRule="auto"/>
              <w:jc w:val="center"/>
              <w:rPr>
                <w:rFonts w:ascii="Times New Roman" w:eastAsia="Batang" w:hAnsi="Times New Roman" w:cs="Times New Roman"/>
                <w:b/>
                <w:bCs/>
                <w:i/>
                <w:sz w:val="24"/>
                <w:szCs w:val="24"/>
                <w:lang w:eastAsia="ru-RU"/>
              </w:rPr>
            </w:pPr>
            <w:r w:rsidRPr="00D10D6B">
              <w:rPr>
                <w:rFonts w:ascii="Times New Roman" w:eastAsia="Batang" w:hAnsi="Times New Roman" w:cs="Times New Roman"/>
                <w:b/>
                <w:bCs/>
                <w:i/>
                <w:sz w:val="24"/>
                <w:szCs w:val="24"/>
                <w:lang w:eastAsia="ru-RU"/>
              </w:rPr>
              <w:t>Критерии оценки</w:t>
            </w:r>
          </w:p>
        </w:tc>
        <w:tc>
          <w:tcPr>
            <w:tcW w:w="1277" w:type="pct"/>
          </w:tcPr>
          <w:p w14:paraId="59F37726" w14:textId="77777777" w:rsidR="007742E1" w:rsidRPr="00D10D6B" w:rsidRDefault="007742E1" w:rsidP="00C62AB8">
            <w:pPr>
              <w:spacing w:after="200" w:line="276" w:lineRule="auto"/>
              <w:jc w:val="center"/>
              <w:rPr>
                <w:rFonts w:ascii="Times New Roman" w:eastAsia="Batang" w:hAnsi="Times New Roman" w:cs="Times New Roman"/>
                <w:b/>
                <w:bCs/>
                <w:i/>
                <w:sz w:val="24"/>
                <w:szCs w:val="24"/>
                <w:lang w:eastAsia="ru-RU"/>
              </w:rPr>
            </w:pPr>
            <w:r w:rsidRPr="00D10D6B">
              <w:rPr>
                <w:rFonts w:ascii="Times New Roman" w:eastAsia="Batang" w:hAnsi="Times New Roman" w:cs="Times New Roman"/>
                <w:b/>
                <w:bCs/>
                <w:i/>
                <w:sz w:val="24"/>
                <w:szCs w:val="24"/>
                <w:lang w:eastAsia="ru-RU"/>
              </w:rPr>
              <w:t>Методы оценки</w:t>
            </w:r>
          </w:p>
        </w:tc>
      </w:tr>
      <w:tr w:rsidR="00D10D6B" w:rsidRPr="00D10D6B" w14:paraId="3E048295" w14:textId="77777777" w:rsidTr="00D10D6B">
        <w:tc>
          <w:tcPr>
            <w:tcW w:w="5000" w:type="pct"/>
            <w:gridSpan w:val="3"/>
          </w:tcPr>
          <w:p w14:paraId="3ED9A10F" w14:textId="3A21D522" w:rsidR="00D10D6B" w:rsidRPr="00D10D6B" w:rsidRDefault="00D10D6B" w:rsidP="00C62AB8">
            <w:pPr>
              <w:spacing w:after="200" w:line="276" w:lineRule="auto"/>
              <w:rPr>
                <w:rFonts w:ascii="Times New Roman" w:eastAsia="Batang" w:hAnsi="Times New Roman" w:cs="Times New Roman"/>
                <w:bCs/>
                <w:sz w:val="24"/>
                <w:szCs w:val="24"/>
                <w:lang w:eastAsia="ru-RU"/>
              </w:rPr>
            </w:pPr>
            <w:r w:rsidRPr="00D10D6B">
              <w:rPr>
                <w:rFonts w:ascii="Times New Roman" w:hAnsi="Times New Roman" w:cs="Times New Roman"/>
                <w:sz w:val="24"/>
                <w:szCs w:val="24"/>
              </w:rPr>
              <w:t>Перечень знаний, формируемых в рамках учебной дисциплины</w:t>
            </w:r>
          </w:p>
        </w:tc>
      </w:tr>
      <w:tr w:rsidR="00D10D6B" w:rsidRPr="00D10D6B" w14:paraId="3C96B0B3" w14:textId="77777777" w:rsidTr="00C62AB8">
        <w:tc>
          <w:tcPr>
            <w:tcW w:w="1997" w:type="pct"/>
          </w:tcPr>
          <w:p w14:paraId="61279843" w14:textId="77777777" w:rsidR="00D10D6B" w:rsidRPr="00D10D6B" w:rsidRDefault="00D10D6B" w:rsidP="00C62AB8">
            <w:pPr>
              <w:autoSpaceDE w:val="0"/>
              <w:autoSpaceDN w:val="0"/>
              <w:adjustRightInd w:val="0"/>
              <w:spacing w:after="0" w:line="276" w:lineRule="auto"/>
              <w:contextualSpacing/>
              <w:rPr>
                <w:rFonts w:ascii="Times New Roman" w:eastAsia="Times New Roman" w:hAnsi="Times New Roman" w:cs="Times New Roman"/>
                <w:sz w:val="24"/>
                <w:szCs w:val="24"/>
                <w:lang w:eastAsia="ru-RU"/>
              </w:rPr>
            </w:pPr>
            <w:r w:rsidRPr="00D10D6B">
              <w:rPr>
                <w:rFonts w:ascii="Times New Roman" w:eastAsia="Times New Roman" w:hAnsi="Times New Roman" w:cs="Times New Roman"/>
                <w:sz w:val="24"/>
                <w:szCs w:val="24"/>
                <w:lang w:eastAsia="ru-RU"/>
              </w:rPr>
              <w:t xml:space="preserve">- законодательную базу об организации государственной статистической отчетности и ответственности за нарушение порядка ее представления; </w:t>
            </w:r>
          </w:p>
          <w:p w14:paraId="470921F3" w14:textId="77777777" w:rsidR="00D10D6B" w:rsidRPr="00D10D6B" w:rsidRDefault="00D10D6B" w:rsidP="00C62AB8">
            <w:pPr>
              <w:autoSpaceDE w:val="0"/>
              <w:autoSpaceDN w:val="0"/>
              <w:adjustRightInd w:val="0"/>
              <w:spacing w:after="0" w:line="276" w:lineRule="auto"/>
              <w:contextualSpacing/>
              <w:rPr>
                <w:rFonts w:ascii="Times New Roman" w:eastAsia="Times New Roman" w:hAnsi="Times New Roman" w:cs="Times New Roman"/>
                <w:sz w:val="24"/>
                <w:szCs w:val="24"/>
                <w:lang w:eastAsia="ru-RU"/>
              </w:rPr>
            </w:pPr>
            <w:r w:rsidRPr="00D10D6B">
              <w:rPr>
                <w:rFonts w:ascii="Times New Roman" w:eastAsia="Times New Roman" w:hAnsi="Times New Roman" w:cs="Times New Roman"/>
                <w:sz w:val="24"/>
                <w:szCs w:val="24"/>
                <w:lang w:eastAsia="ru-RU"/>
              </w:rPr>
              <w:t>- современную структуру органов</w:t>
            </w:r>
          </w:p>
          <w:p w14:paraId="298D8511" w14:textId="4468386D" w:rsidR="00D10D6B" w:rsidRPr="00D10D6B" w:rsidRDefault="00D10D6B" w:rsidP="00C62AB8">
            <w:pPr>
              <w:spacing w:after="0" w:line="276" w:lineRule="auto"/>
              <w:rPr>
                <w:rFonts w:ascii="Times New Roman" w:eastAsia="Batang" w:hAnsi="Times New Roman" w:cs="Times New Roman"/>
                <w:b/>
                <w:bCs/>
                <w:i/>
                <w:sz w:val="24"/>
                <w:szCs w:val="24"/>
                <w:lang w:eastAsia="ru-RU"/>
              </w:rPr>
            </w:pPr>
            <w:r w:rsidRPr="00D10D6B">
              <w:rPr>
                <w:rFonts w:ascii="Times New Roman" w:eastAsia="Times New Roman" w:hAnsi="Times New Roman" w:cs="Times New Roman"/>
                <w:sz w:val="24"/>
                <w:szCs w:val="24"/>
                <w:lang w:eastAsia="ru-RU"/>
              </w:rPr>
              <w:t>государственной статистики; источники учета статистической информации; экономико-статистические методы обработки учетно-статистической информации; - статистические закономерности и динамику социально-экономических процессов, происходящих в стране.</w:t>
            </w:r>
          </w:p>
        </w:tc>
        <w:tc>
          <w:tcPr>
            <w:tcW w:w="1726" w:type="pct"/>
          </w:tcPr>
          <w:p w14:paraId="3536B31F" w14:textId="6D497C92" w:rsidR="00D10D6B" w:rsidRPr="00D10D6B" w:rsidRDefault="00D10D6B" w:rsidP="00C62AB8">
            <w:pPr>
              <w:spacing w:after="200" w:line="276" w:lineRule="auto"/>
              <w:rPr>
                <w:rFonts w:ascii="Times New Roman" w:eastAsia="Batang" w:hAnsi="Times New Roman" w:cs="Times New Roman"/>
                <w:b/>
                <w:bCs/>
                <w:i/>
                <w:sz w:val="24"/>
                <w:szCs w:val="24"/>
                <w:lang w:eastAsia="ru-RU"/>
              </w:rPr>
            </w:pPr>
            <w:r w:rsidRPr="00D10D6B">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277" w:type="pct"/>
          </w:tcPr>
          <w:p w14:paraId="373CD81D" w14:textId="77777777" w:rsidR="00D10D6B" w:rsidRPr="00D10D6B" w:rsidRDefault="00D10D6B" w:rsidP="00C62AB8">
            <w:pPr>
              <w:suppressAutoHyphens/>
              <w:spacing w:after="0" w:line="276" w:lineRule="auto"/>
              <w:rPr>
                <w:rFonts w:ascii="Times New Roman" w:eastAsia="Times New Roman" w:hAnsi="Times New Roman" w:cs="Times New Roman"/>
                <w:bCs/>
                <w:iCs/>
                <w:sz w:val="24"/>
                <w:szCs w:val="24"/>
                <w:lang w:eastAsia="ru-RU"/>
              </w:rPr>
            </w:pPr>
            <w:r w:rsidRPr="00D10D6B">
              <w:rPr>
                <w:rFonts w:ascii="Times New Roman" w:eastAsia="Times New Roman" w:hAnsi="Times New Roman" w:cs="Times New Roman"/>
                <w:bCs/>
                <w:iCs/>
                <w:sz w:val="24"/>
                <w:szCs w:val="24"/>
                <w:lang w:eastAsia="ru-RU"/>
              </w:rPr>
              <w:t xml:space="preserve">Собеседование </w:t>
            </w:r>
          </w:p>
          <w:p w14:paraId="343B99BE" w14:textId="77777777" w:rsidR="00D10D6B" w:rsidRPr="00D10D6B" w:rsidRDefault="00D10D6B" w:rsidP="00C62AB8">
            <w:pPr>
              <w:suppressAutoHyphens/>
              <w:spacing w:after="0" w:line="276" w:lineRule="auto"/>
              <w:rPr>
                <w:rFonts w:ascii="Times New Roman" w:eastAsia="Times New Roman" w:hAnsi="Times New Roman" w:cs="Times New Roman"/>
                <w:bCs/>
                <w:iCs/>
                <w:sz w:val="24"/>
                <w:szCs w:val="24"/>
                <w:lang w:eastAsia="ru-RU"/>
              </w:rPr>
            </w:pPr>
            <w:r w:rsidRPr="00D10D6B">
              <w:rPr>
                <w:rFonts w:ascii="Times New Roman" w:eastAsia="Times New Roman" w:hAnsi="Times New Roman" w:cs="Times New Roman"/>
                <w:bCs/>
                <w:iCs/>
                <w:sz w:val="24"/>
                <w:szCs w:val="24"/>
                <w:lang w:eastAsia="ru-RU"/>
              </w:rPr>
              <w:t xml:space="preserve">Опрос студента </w:t>
            </w:r>
          </w:p>
          <w:p w14:paraId="6D85D341" w14:textId="77777777" w:rsidR="00D10D6B" w:rsidRPr="00D10D6B" w:rsidRDefault="00D10D6B" w:rsidP="00C62AB8">
            <w:pPr>
              <w:suppressAutoHyphens/>
              <w:spacing w:after="0" w:line="276" w:lineRule="auto"/>
              <w:rPr>
                <w:rFonts w:ascii="Times New Roman" w:eastAsia="Times New Roman" w:hAnsi="Times New Roman" w:cs="Times New Roman"/>
                <w:bCs/>
                <w:iCs/>
                <w:sz w:val="24"/>
                <w:szCs w:val="24"/>
                <w:lang w:eastAsia="ru-RU"/>
              </w:rPr>
            </w:pPr>
            <w:r w:rsidRPr="00D10D6B">
              <w:rPr>
                <w:rFonts w:ascii="Times New Roman" w:eastAsia="Times New Roman" w:hAnsi="Times New Roman" w:cs="Times New Roman"/>
                <w:bCs/>
                <w:iCs/>
                <w:sz w:val="24"/>
                <w:szCs w:val="24"/>
                <w:lang w:eastAsia="ru-RU"/>
              </w:rPr>
              <w:t xml:space="preserve">Выполнение практического задания </w:t>
            </w:r>
          </w:p>
          <w:p w14:paraId="0E826CDA" w14:textId="42065E86" w:rsidR="00D10D6B" w:rsidRPr="00D10D6B" w:rsidRDefault="00D10D6B" w:rsidP="00C62AB8">
            <w:pPr>
              <w:spacing w:after="200" w:line="276" w:lineRule="auto"/>
              <w:rPr>
                <w:rFonts w:ascii="Times New Roman" w:eastAsia="Batang" w:hAnsi="Times New Roman" w:cs="Times New Roman"/>
                <w:b/>
                <w:bCs/>
                <w:i/>
                <w:sz w:val="24"/>
                <w:szCs w:val="24"/>
                <w:lang w:eastAsia="ru-RU"/>
              </w:rPr>
            </w:pPr>
            <w:r w:rsidRPr="00D10D6B">
              <w:rPr>
                <w:rFonts w:ascii="Times New Roman" w:eastAsia="Times New Roman" w:hAnsi="Times New Roman" w:cs="Times New Roman"/>
                <w:bCs/>
                <w:iCs/>
                <w:sz w:val="24"/>
                <w:szCs w:val="24"/>
                <w:lang w:eastAsia="ru-RU"/>
              </w:rPr>
              <w:t>Зачет</w:t>
            </w:r>
          </w:p>
        </w:tc>
      </w:tr>
      <w:tr w:rsidR="00D10D6B" w:rsidRPr="00D10D6B" w14:paraId="3773F099" w14:textId="77777777" w:rsidTr="00D10D6B">
        <w:tc>
          <w:tcPr>
            <w:tcW w:w="5000" w:type="pct"/>
            <w:gridSpan w:val="3"/>
          </w:tcPr>
          <w:p w14:paraId="25FB5EE3" w14:textId="419A3ECE" w:rsidR="00D10D6B" w:rsidRPr="00D10D6B" w:rsidRDefault="00D10D6B" w:rsidP="00C62AB8">
            <w:pPr>
              <w:suppressAutoHyphens/>
              <w:spacing w:after="0" w:line="276" w:lineRule="auto"/>
              <w:rPr>
                <w:rFonts w:ascii="Times New Roman" w:eastAsia="Times New Roman" w:hAnsi="Times New Roman" w:cs="Times New Roman"/>
                <w:bCs/>
                <w:iCs/>
                <w:sz w:val="24"/>
                <w:szCs w:val="24"/>
                <w:lang w:eastAsia="ru-RU"/>
              </w:rPr>
            </w:pPr>
            <w:r w:rsidRPr="00D10D6B">
              <w:rPr>
                <w:rFonts w:ascii="Times New Roman" w:hAnsi="Times New Roman" w:cs="Times New Roman"/>
                <w:sz w:val="24"/>
                <w:szCs w:val="24"/>
              </w:rPr>
              <w:t>Перечень умений, формируемых в рамках учебной дисциплины</w:t>
            </w:r>
          </w:p>
        </w:tc>
      </w:tr>
      <w:tr w:rsidR="00D10D6B" w:rsidRPr="00D10D6B" w14:paraId="6B1BCD06" w14:textId="77777777" w:rsidTr="00C62AB8">
        <w:tc>
          <w:tcPr>
            <w:tcW w:w="1997" w:type="pct"/>
          </w:tcPr>
          <w:p w14:paraId="59427CB7" w14:textId="77777777" w:rsidR="00D10D6B" w:rsidRPr="00D10D6B" w:rsidRDefault="00D10D6B" w:rsidP="00C62AB8">
            <w:pPr>
              <w:autoSpaceDE w:val="0"/>
              <w:autoSpaceDN w:val="0"/>
              <w:adjustRightInd w:val="0"/>
              <w:spacing w:after="0" w:line="276" w:lineRule="auto"/>
              <w:contextualSpacing/>
              <w:rPr>
                <w:rFonts w:ascii="Times New Roman" w:eastAsia="Times New Roman" w:hAnsi="Times New Roman" w:cs="Times New Roman"/>
                <w:color w:val="000000"/>
                <w:sz w:val="24"/>
                <w:szCs w:val="24"/>
                <w:lang w:eastAsia="ru-RU"/>
              </w:rPr>
            </w:pPr>
            <w:r w:rsidRPr="00D10D6B">
              <w:rPr>
                <w:rFonts w:ascii="Times New Roman" w:eastAsia="Times New Roman" w:hAnsi="Times New Roman" w:cs="Times New Roman"/>
                <w:color w:val="000000"/>
                <w:sz w:val="24"/>
                <w:szCs w:val="24"/>
                <w:lang w:eastAsia="ru-RU"/>
              </w:rPr>
              <w:t xml:space="preserve">- собирать и обрабатывать информацию, необходимую для ориентации в своей профессиональной деятельности; </w:t>
            </w:r>
          </w:p>
          <w:p w14:paraId="66B76832" w14:textId="77777777" w:rsidR="00D10D6B" w:rsidRPr="00D10D6B" w:rsidRDefault="00D10D6B" w:rsidP="00C62AB8">
            <w:pPr>
              <w:autoSpaceDE w:val="0"/>
              <w:autoSpaceDN w:val="0"/>
              <w:adjustRightInd w:val="0"/>
              <w:spacing w:after="0" w:line="276" w:lineRule="auto"/>
              <w:contextualSpacing/>
              <w:rPr>
                <w:rFonts w:ascii="Times New Roman" w:eastAsia="Times New Roman" w:hAnsi="Times New Roman" w:cs="Times New Roman"/>
                <w:color w:val="000000"/>
                <w:sz w:val="24"/>
                <w:szCs w:val="24"/>
                <w:lang w:eastAsia="ru-RU"/>
              </w:rPr>
            </w:pPr>
            <w:r w:rsidRPr="00D10D6B">
              <w:rPr>
                <w:rFonts w:ascii="Times New Roman" w:eastAsia="Times New Roman" w:hAnsi="Times New Roman" w:cs="Times New Roman"/>
                <w:color w:val="000000"/>
                <w:sz w:val="24"/>
                <w:szCs w:val="24"/>
                <w:lang w:eastAsia="ru-RU"/>
              </w:rPr>
              <w:t xml:space="preserve">- оформлять в виде таблиц, графиков и диаграмм статистическую информацию; </w:t>
            </w:r>
          </w:p>
          <w:p w14:paraId="25253FB3" w14:textId="77777777" w:rsidR="00D10D6B" w:rsidRPr="00D10D6B" w:rsidRDefault="00D10D6B" w:rsidP="00C62AB8">
            <w:pPr>
              <w:spacing w:after="200" w:line="276" w:lineRule="auto"/>
              <w:rPr>
                <w:rFonts w:ascii="Times New Roman" w:eastAsia="Batang" w:hAnsi="Times New Roman" w:cs="Times New Roman"/>
                <w:b/>
                <w:sz w:val="24"/>
                <w:szCs w:val="24"/>
                <w:highlight w:val="yellow"/>
                <w:lang w:eastAsia="ru-RU"/>
              </w:rPr>
            </w:pPr>
            <w:r w:rsidRPr="00D10D6B">
              <w:rPr>
                <w:rFonts w:ascii="Times New Roman" w:eastAsia="Times New Roman" w:hAnsi="Times New Roman" w:cs="Times New Roman"/>
                <w:color w:val="000000"/>
                <w:sz w:val="24"/>
                <w:szCs w:val="24"/>
                <w:lang w:eastAsia="ru-RU"/>
              </w:rPr>
              <w:t>- исчислять основные статистические показатели; проводить анализ статистической информации и делать соответствующие выводы;</w:t>
            </w:r>
          </w:p>
        </w:tc>
        <w:tc>
          <w:tcPr>
            <w:tcW w:w="1726" w:type="pct"/>
          </w:tcPr>
          <w:p w14:paraId="26E1DF82" w14:textId="2C60598D" w:rsidR="00D10D6B" w:rsidRPr="00D10D6B" w:rsidRDefault="00D10D6B" w:rsidP="00C62AB8">
            <w:pPr>
              <w:spacing w:after="200" w:line="276" w:lineRule="auto"/>
              <w:rPr>
                <w:rFonts w:ascii="Times New Roman" w:eastAsia="Batang" w:hAnsi="Times New Roman" w:cs="Times New Roman"/>
                <w:bCs/>
                <w:i/>
                <w:sz w:val="24"/>
                <w:szCs w:val="24"/>
                <w:highlight w:val="green"/>
                <w:lang w:eastAsia="ru-RU"/>
              </w:rPr>
            </w:pPr>
            <w:r w:rsidRPr="00D10D6B">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277" w:type="pct"/>
          </w:tcPr>
          <w:p w14:paraId="5F41274C" w14:textId="77777777" w:rsidR="00D10D6B" w:rsidRPr="00D10D6B" w:rsidRDefault="00D10D6B" w:rsidP="00C62AB8">
            <w:pPr>
              <w:suppressAutoHyphens/>
              <w:spacing w:after="0" w:line="276" w:lineRule="auto"/>
              <w:rPr>
                <w:rFonts w:ascii="Times New Roman" w:eastAsia="Times New Roman" w:hAnsi="Times New Roman" w:cs="Times New Roman"/>
                <w:bCs/>
                <w:iCs/>
                <w:sz w:val="24"/>
                <w:szCs w:val="24"/>
                <w:lang w:eastAsia="ru-RU"/>
              </w:rPr>
            </w:pPr>
            <w:r w:rsidRPr="00D10D6B">
              <w:rPr>
                <w:rFonts w:ascii="Times New Roman" w:eastAsia="Times New Roman" w:hAnsi="Times New Roman" w:cs="Times New Roman"/>
                <w:bCs/>
                <w:iCs/>
                <w:sz w:val="24"/>
                <w:szCs w:val="24"/>
                <w:lang w:eastAsia="ru-RU"/>
              </w:rPr>
              <w:t xml:space="preserve">Собеседование </w:t>
            </w:r>
          </w:p>
          <w:p w14:paraId="618D7855" w14:textId="77777777" w:rsidR="00D10D6B" w:rsidRPr="00D10D6B" w:rsidRDefault="00D10D6B" w:rsidP="00C62AB8">
            <w:pPr>
              <w:suppressAutoHyphens/>
              <w:spacing w:after="0" w:line="276" w:lineRule="auto"/>
              <w:rPr>
                <w:rFonts w:ascii="Times New Roman" w:eastAsia="Times New Roman" w:hAnsi="Times New Roman" w:cs="Times New Roman"/>
                <w:bCs/>
                <w:iCs/>
                <w:sz w:val="24"/>
                <w:szCs w:val="24"/>
                <w:lang w:eastAsia="ru-RU"/>
              </w:rPr>
            </w:pPr>
            <w:r w:rsidRPr="00D10D6B">
              <w:rPr>
                <w:rFonts w:ascii="Times New Roman" w:eastAsia="Times New Roman" w:hAnsi="Times New Roman" w:cs="Times New Roman"/>
                <w:bCs/>
                <w:iCs/>
                <w:sz w:val="24"/>
                <w:szCs w:val="24"/>
                <w:lang w:eastAsia="ru-RU"/>
              </w:rPr>
              <w:t xml:space="preserve">Опрос студента </w:t>
            </w:r>
          </w:p>
          <w:p w14:paraId="0B4E3A09" w14:textId="77777777" w:rsidR="00D10D6B" w:rsidRPr="00D10D6B" w:rsidRDefault="00D10D6B" w:rsidP="00C62AB8">
            <w:pPr>
              <w:suppressAutoHyphens/>
              <w:spacing w:after="0" w:line="276" w:lineRule="auto"/>
              <w:rPr>
                <w:rFonts w:ascii="Times New Roman" w:eastAsia="Times New Roman" w:hAnsi="Times New Roman" w:cs="Times New Roman"/>
                <w:bCs/>
                <w:iCs/>
                <w:sz w:val="24"/>
                <w:szCs w:val="24"/>
                <w:lang w:eastAsia="ru-RU"/>
              </w:rPr>
            </w:pPr>
            <w:r w:rsidRPr="00D10D6B">
              <w:rPr>
                <w:rFonts w:ascii="Times New Roman" w:eastAsia="Times New Roman" w:hAnsi="Times New Roman" w:cs="Times New Roman"/>
                <w:bCs/>
                <w:iCs/>
                <w:sz w:val="24"/>
                <w:szCs w:val="24"/>
                <w:lang w:eastAsia="ru-RU"/>
              </w:rPr>
              <w:t xml:space="preserve">Выполнение практического задания </w:t>
            </w:r>
          </w:p>
          <w:p w14:paraId="46C76934" w14:textId="531526FD" w:rsidR="00D10D6B" w:rsidRPr="00D10D6B" w:rsidRDefault="00D10D6B" w:rsidP="00C62AB8">
            <w:pPr>
              <w:spacing w:after="200" w:line="276" w:lineRule="auto"/>
              <w:rPr>
                <w:rFonts w:ascii="Times New Roman" w:eastAsia="Batang" w:hAnsi="Times New Roman" w:cs="Times New Roman"/>
                <w:bCs/>
                <w:i/>
                <w:sz w:val="24"/>
                <w:szCs w:val="24"/>
                <w:highlight w:val="green"/>
                <w:lang w:eastAsia="ru-RU"/>
              </w:rPr>
            </w:pPr>
            <w:r w:rsidRPr="00D10D6B">
              <w:rPr>
                <w:rFonts w:ascii="Times New Roman" w:eastAsia="Times New Roman" w:hAnsi="Times New Roman" w:cs="Times New Roman"/>
                <w:bCs/>
                <w:iCs/>
                <w:sz w:val="24"/>
                <w:szCs w:val="24"/>
                <w:lang w:eastAsia="ru-RU"/>
              </w:rPr>
              <w:t>Зачет</w:t>
            </w:r>
          </w:p>
        </w:tc>
      </w:tr>
    </w:tbl>
    <w:p w14:paraId="1AB7EA57" w14:textId="77777777" w:rsidR="00D10D6B" w:rsidRPr="00D10D6B" w:rsidRDefault="00D10D6B" w:rsidP="00D10D6B"/>
    <w:p w14:paraId="225A83DB" w14:textId="77777777" w:rsidR="00D10D6B" w:rsidRDefault="00D10D6B">
      <w:pPr>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p>
    <w:p w14:paraId="6120E15E" w14:textId="1CA5DEA1" w:rsidR="00E85A03" w:rsidRPr="00E85A03" w:rsidRDefault="00E85A03" w:rsidP="00E85A03">
      <w:pPr>
        <w:spacing w:after="60" w:line="276" w:lineRule="auto"/>
        <w:jc w:val="right"/>
        <w:outlineLvl w:val="1"/>
        <w:rPr>
          <w:rFonts w:ascii="Times New Roman" w:eastAsia="Batang" w:hAnsi="Times New Roman" w:cs="Times New Roman"/>
          <w:b/>
          <w:bCs/>
          <w:sz w:val="24"/>
          <w:szCs w:val="24"/>
          <w:lang w:eastAsia="ru-RU"/>
        </w:rPr>
      </w:pPr>
      <w:r w:rsidRPr="00E85A03">
        <w:rPr>
          <w:rFonts w:ascii="Times New Roman" w:eastAsia="Batang" w:hAnsi="Times New Roman" w:cs="Times New Roman"/>
          <w:b/>
          <w:bCs/>
          <w:sz w:val="24"/>
          <w:szCs w:val="24"/>
          <w:lang w:eastAsia="ru-RU"/>
        </w:rPr>
        <w:lastRenderedPageBreak/>
        <w:t>Приложение 3.1</w:t>
      </w:r>
      <w:r w:rsidR="003A3CAE">
        <w:rPr>
          <w:rFonts w:ascii="Times New Roman" w:eastAsia="Batang" w:hAnsi="Times New Roman" w:cs="Times New Roman"/>
          <w:b/>
          <w:bCs/>
          <w:sz w:val="24"/>
          <w:szCs w:val="24"/>
          <w:lang w:eastAsia="ru-RU"/>
        </w:rPr>
        <w:t>7</w:t>
      </w:r>
    </w:p>
    <w:p w14:paraId="4572D021" w14:textId="77777777" w:rsidR="00E85A03" w:rsidRPr="00E85A03" w:rsidRDefault="00E85A03" w:rsidP="00E85A03">
      <w:pPr>
        <w:spacing w:after="0" w:line="360" w:lineRule="auto"/>
        <w:jc w:val="right"/>
        <w:rPr>
          <w:rFonts w:ascii="Times New Roman" w:eastAsia="Batang" w:hAnsi="Times New Roman" w:cs="Times New Roman"/>
          <w:i/>
          <w:sz w:val="24"/>
          <w:szCs w:val="24"/>
          <w:lang w:eastAsia="ru-RU"/>
        </w:rPr>
      </w:pPr>
      <w:r w:rsidRPr="00E85A03">
        <w:rPr>
          <w:rFonts w:ascii="Times New Roman" w:eastAsia="Batang" w:hAnsi="Times New Roman" w:cs="Times New Roman"/>
          <w:bCs/>
          <w:sz w:val="24"/>
          <w:szCs w:val="24"/>
          <w:lang w:eastAsia="ru-RU"/>
        </w:rPr>
        <w:t xml:space="preserve">к ПОП-П по </w:t>
      </w:r>
      <w:r w:rsidRPr="00E85A03">
        <w:rPr>
          <w:rFonts w:ascii="Times New Roman" w:eastAsia="Batang" w:hAnsi="Times New Roman" w:cs="Times New Roman"/>
          <w:sz w:val="24"/>
          <w:szCs w:val="24"/>
          <w:lang w:eastAsia="ru-RU"/>
        </w:rPr>
        <w:t>специальности</w:t>
      </w:r>
    </w:p>
    <w:p w14:paraId="60A75AED" w14:textId="2D169FBA" w:rsidR="00E85A03" w:rsidRPr="00E85A03" w:rsidRDefault="00FD0588" w:rsidP="00E85A03">
      <w:pPr>
        <w:spacing w:after="200" w:line="276" w:lineRule="auto"/>
        <w:jc w:val="right"/>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0F58273E" w14:textId="77777777" w:rsidR="00E85A03" w:rsidRPr="00E85A03" w:rsidRDefault="00E85A03" w:rsidP="00E85A03">
      <w:pPr>
        <w:spacing w:after="200" w:line="276" w:lineRule="auto"/>
        <w:jc w:val="both"/>
        <w:rPr>
          <w:rFonts w:ascii="Times New Roman" w:eastAsia="Batang" w:hAnsi="Times New Roman" w:cs="Times New Roman"/>
          <w:b/>
          <w:i/>
          <w:lang w:eastAsia="ru-RU"/>
        </w:rPr>
      </w:pPr>
    </w:p>
    <w:p w14:paraId="43E633A4" w14:textId="77777777" w:rsidR="00E85A03" w:rsidRPr="00E85A03" w:rsidRDefault="00E85A03" w:rsidP="00E85A03">
      <w:pPr>
        <w:spacing w:after="200" w:line="276" w:lineRule="auto"/>
        <w:jc w:val="center"/>
        <w:rPr>
          <w:rFonts w:ascii="Times New Roman" w:eastAsia="Batang" w:hAnsi="Times New Roman" w:cs="Times New Roman"/>
          <w:b/>
          <w:i/>
          <w:lang w:eastAsia="ru-RU"/>
        </w:rPr>
      </w:pPr>
    </w:p>
    <w:p w14:paraId="7157E44E" w14:textId="77777777" w:rsidR="00E85A03" w:rsidRPr="00E85A03" w:rsidRDefault="00E85A03" w:rsidP="00E85A03">
      <w:pPr>
        <w:spacing w:after="200" w:line="276" w:lineRule="auto"/>
        <w:jc w:val="center"/>
        <w:rPr>
          <w:rFonts w:ascii="Times New Roman" w:eastAsia="Batang" w:hAnsi="Times New Roman" w:cs="Times New Roman"/>
          <w:b/>
          <w:i/>
          <w:lang w:eastAsia="ru-RU"/>
        </w:rPr>
      </w:pPr>
    </w:p>
    <w:p w14:paraId="53DE7A59" w14:textId="77777777" w:rsidR="00E85A03" w:rsidRPr="00E85A03" w:rsidRDefault="00E85A03" w:rsidP="00E85A03">
      <w:pPr>
        <w:spacing w:after="200" w:line="276" w:lineRule="auto"/>
        <w:jc w:val="center"/>
        <w:rPr>
          <w:rFonts w:ascii="Times New Roman" w:eastAsia="Batang" w:hAnsi="Times New Roman" w:cs="Times New Roman"/>
          <w:b/>
          <w:i/>
          <w:lang w:eastAsia="ru-RU"/>
        </w:rPr>
      </w:pPr>
    </w:p>
    <w:p w14:paraId="19088578" w14:textId="77777777" w:rsidR="00E85A03" w:rsidRPr="00E85A03" w:rsidRDefault="00E85A03" w:rsidP="00E85A03">
      <w:pPr>
        <w:spacing w:after="200" w:line="276" w:lineRule="auto"/>
        <w:jc w:val="center"/>
        <w:rPr>
          <w:rFonts w:ascii="Times New Roman" w:eastAsia="Batang" w:hAnsi="Times New Roman" w:cs="Times New Roman"/>
          <w:b/>
          <w:i/>
          <w:lang w:eastAsia="ru-RU"/>
        </w:rPr>
      </w:pPr>
    </w:p>
    <w:p w14:paraId="76F51DF6" w14:textId="77777777" w:rsidR="00E85A03" w:rsidRPr="00E85A03" w:rsidRDefault="00E85A03" w:rsidP="00E85A03">
      <w:pPr>
        <w:spacing w:after="200" w:line="276" w:lineRule="auto"/>
        <w:jc w:val="center"/>
        <w:rPr>
          <w:rFonts w:ascii="Times New Roman" w:eastAsia="Batang" w:hAnsi="Times New Roman" w:cs="Times New Roman"/>
          <w:b/>
          <w:i/>
          <w:lang w:eastAsia="ru-RU"/>
        </w:rPr>
      </w:pPr>
    </w:p>
    <w:p w14:paraId="348B709C" w14:textId="77777777" w:rsidR="00E85A03" w:rsidRPr="00E85A03" w:rsidRDefault="00E85A03" w:rsidP="00E85A03">
      <w:pPr>
        <w:spacing w:after="200" w:line="276" w:lineRule="auto"/>
        <w:jc w:val="center"/>
        <w:rPr>
          <w:rFonts w:ascii="Times New Roman" w:eastAsia="Batang" w:hAnsi="Times New Roman" w:cs="Times New Roman"/>
          <w:b/>
          <w:i/>
          <w:lang w:eastAsia="ru-RU"/>
        </w:rPr>
      </w:pPr>
    </w:p>
    <w:p w14:paraId="646BEF74" w14:textId="7E26D7AA" w:rsidR="00E85A03" w:rsidRPr="00E85A03" w:rsidRDefault="006100CA" w:rsidP="00E85A03">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1BCE2CBB" w14:textId="77777777" w:rsidR="00E85A03" w:rsidRPr="00E85A03" w:rsidRDefault="00E85A03" w:rsidP="00E85A03">
      <w:pPr>
        <w:spacing w:after="200" w:line="276" w:lineRule="auto"/>
        <w:jc w:val="center"/>
        <w:rPr>
          <w:rFonts w:ascii="Times New Roman" w:eastAsia="Batang" w:hAnsi="Times New Roman" w:cs="Times New Roman"/>
          <w:b/>
          <w:iCs/>
          <w:sz w:val="24"/>
          <w:szCs w:val="24"/>
          <w:lang w:eastAsia="ru-RU"/>
        </w:rPr>
      </w:pPr>
      <w:r w:rsidRPr="00E85A03">
        <w:rPr>
          <w:rFonts w:ascii="Times New Roman" w:eastAsia="Batang" w:hAnsi="Times New Roman" w:cs="Times New Roman"/>
          <w:b/>
          <w:iCs/>
          <w:sz w:val="24"/>
          <w:szCs w:val="24"/>
          <w:lang w:eastAsia="ru-RU"/>
        </w:rPr>
        <w:t>ОП.11 Экономика организации</w:t>
      </w:r>
    </w:p>
    <w:p w14:paraId="4F96B183" w14:textId="77777777" w:rsidR="00E85A03" w:rsidRPr="00E85A03" w:rsidRDefault="00E85A03" w:rsidP="00E85A03">
      <w:pPr>
        <w:spacing w:after="200" w:line="276" w:lineRule="auto"/>
        <w:jc w:val="center"/>
        <w:rPr>
          <w:rFonts w:ascii="Times New Roman" w:eastAsia="Batang" w:hAnsi="Times New Roman" w:cs="Times New Roman"/>
          <w:b/>
          <w:i/>
          <w:lang w:eastAsia="ru-RU"/>
        </w:rPr>
      </w:pPr>
    </w:p>
    <w:p w14:paraId="6324D58A" w14:textId="77777777" w:rsidR="00E85A03" w:rsidRPr="00E85A03" w:rsidRDefault="00E85A03" w:rsidP="00E85A03">
      <w:pPr>
        <w:spacing w:after="200" w:line="276" w:lineRule="auto"/>
        <w:rPr>
          <w:rFonts w:ascii="Times New Roman" w:eastAsia="Batang" w:hAnsi="Times New Roman" w:cs="Times New Roman"/>
          <w:b/>
          <w:i/>
          <w:lang w:eastAsia="ru-RU"/>
        </w:rPr>
      </w:pPr>
    </w:p>
    <w:p w14:paraId="1720FF01" w14:textId="77777777" w:rsidR="00E85A03" w:rsidRPr="00E85A03" w:rsidRDefault="00E85A03" w:rsidP="00E85A03">
      <w:pPr>
        <w:spacing w:after="200" w:line="276" w:lineRule="auto"/>
        <w:rPr>
          <w:rFonts w:ascii="Times New Roman" w:eastAsia="Batang" w:hAnsi="Times New Roman" w:cs="Times New Roman"/>
          <w:b/>
          <w:i/>
          <w:lang w:eastAsia="ru-RU"/>
        </w:rPr>
      </w:pPr>
    </w:p>
    <w:p w14:paraId="67E3841B" w14:textId="77777777" w:rsidR="00E85A03" w:rsidRPr="00E85A03" w:rsidRDefault="00E85A03" w:rsidP="00E85A03">
      <w:pPr>
        <w:spacing w:after="200" w:line="276" w:lineRule="auto"/>
        <w:rPr>
          <w:rFonts w:ascii="Times New Roman" w:eastAsia="Batang" w:hAnsi="Times New Roman" w:cs="Times New Roman"/>
          <w:b/>
          <w:i/>
          <w:lang w:eastAsia="ru-RU"/>
        </w:rPr>
      </w:pPr>
    </w:p>
    <w:p w14:paraId="1E4FE93C" w14:textId="77777777" w:rsidR="00E85A03" w:rsidRPr="00E85A03" w:rsidRDefault="00E85A03" w:rsidP="00E85A03">
      <w:pPr>
        <w:spacing w:after="200" w:line="276" w:lineRule="auto"/>
        <w:rPr>
          <w:rFonts w:ascii="Times New Roman" w:eastAsia="Batang" w:hAnsi="Times New Roman" w:cs="Times New Roman"/>
          <w:b/>
          <w:i/>
          <w:lang w:eastAsia="ru-RU"/>
        </w:rPr>
      </w:pPr>
    </w:p>
    <w:p w14:paraId="7AB36C13" w14:textId="77777777" w:rsidR="00E85A03" w:rsidRPr="00E85A03" w:rsidRDefault="00E85A03" w:rsidP="00E85A03">
      <w:pPr>
        <w:spacing w:after="200" w:line="276" w:lineRule="auto"/>
        <w:rPr>
          <w:rFonts w:ascii="Times New Roman" w:eastAsia="Batang" w:hAnsi="Times New Roman" w:cs="Times New Roman"/>
          <w:b/>
          <w:i/>
          <w:lang w:eastAsia="ru-RU"/>
        </w:rPr>
      </w:pPr>
    </w:p>
    <w:p w14:paraId="50460778" w14:textId="77777777" w:rsidR="00E85A03" w:rsidRPr="00E85A03" w:rsidRDefault="00E85A03" w:rsidP="00E85A03">
      <w:pPr>
        <w:spacing w:after="200" w:line="276" w:lineRule="auto"/>
        <w:rPr>
          <w:rFonts w:ascii="Times New Roman" w:eastAsia="Batang" w:hAnsi="Times New Roman" w:cs="Times New Roman"/>
          <w:b/>
          <w:i/>
          <w:lang w:eastAsia="ru-RU"/>
        </w:rPr>
      </w:pPr>
    </w:p>
    <w:p w14:paraId="29995618" w14:textId="77777777" w:rsidR="00E85A03" w:rsidRPr="00E85A03" w:rsidRDefault="00E85A03" w:rsidP="00E85A03">
      <w:pPr>
        <w:spacing w:after="200" w:line="276" w:lineRule="auto"/>
        <w:rPr>
          <w:rFonts w:ascii="Times New Roman" w:eastAsia="Batang" w:hAnsi="Times New Roman" w:cs="Times New Roman"/>
          <w:b/>
          <w:i/>
          <w:lang w:eastAsia="ru-RU"/>
        </w:rPr>
      </w:pPr>
    </w:p>
    <w:p w14:paraId="7A88A5D7" w14:textId="77777777" w:rsidR="00E85A03" w:rsidRPr="00E85A03" w:rsidRDefault="00E85A03" w:rsidP="00E85A03">
      <w:pPr>
        <w:spacing w:after="200" w:line="276" w:lineRule="auto"/>
        <w:rPr>
          <w:rFonts w:ascii="Times New Roman" w:eastAsia="Batang" w:hAnsi="Times New Roman" w:cs="Times New Roman"/>
          <w:b/>
          <w:i/>
          <w:lang w:eastAsia="ru-RU"/>
        </w:rPr>
      </w:pPr>
    </w:p>
    <w:p w14:paraId="674F221D" w14:textId="77777777" w:rsidR="00E85A03" w:rsidRPr="00E85A03" w:rsidRDefault="00E85A03" w:rsidP="00E85A03">
      <w:pPr>
        <w:spacing w:after="200" w:line="276" w:lineRule="auto"/>
        <w:rPr>
          <w:rFonts w:ascii="Times New Roman" w:eastAsia="Batang" w:hAnsi="Times New Roman" w:cs="Times New Roman"/>
          <w:b/>
          <w:i/>
          <w:lang w:eastAsia="ru-RU"/>
        </w:rPr>
      </w:pPr>
    </w:p>
    <w:p w14:paraId="61DC99DC" w14:textId="77777777" w:rsidR="00E85A03" w:rsidRPr="00E85A03" w:rsidRDefault="00E85A03" w:rsidP="00E85A03">
      <w:pPr>
        <w:spacing w:after="200" w:line="276" w:lineRule="auto"/>
        <w:rPr>
          <w:rFonts w:ascii="Times New Roman" w:eastAsia="Batang" w:hAnsi="Times New Roman" w:cs="Times New Roman"/>
          <w:b/>
          <w:i/>
          <w:lang w:eastAsia="ru-RU"/>
        </w:rPr>
      </w:pPr>
    </w:p>
    <w:p w14:paraId="14D8C422" w14:textId="77777777" w:rsidR="003A3CAE" w:rsidRDefault="003A3CAE" w:rsidP="00E85A03">
      <w:pPr>
        <w:spacing w:after="200" w:line="276" w:lineRule="auto"/>
        <w:jc w:val="center"/>
        <w:rPr>
          <w:rFonts w:ascii="Times New Roman" w:eastAsia="Batang" w:hAnsi="Times New Roman" w:cs="Times New Roman"/>
          <w:b/>
          <w:sz w:val="24"/>
          <w:szCs w:val="24"/>
          <w:lang w:eastAsia="ru-RU"/>
        </w:rPr>
      </w:pPr>
    </w:p>
    <w:p w14:paraId="3AEFB40E" w14:textId="77777777" w:rsidR="003A3CAE" w:rsidRDefault="003A3CAE" w:rsidP="00E85A03">
      <w:pPr>
        <w:spacing w:after="200" w:line="276" w:lineRule="auto"/>
        <w:jc w:val="center"/>
        <w:rPr>
          <w:rFonts w:ascii="Times New Roman" w:eastAsia="Batang" w:hAnsi="Times New Roman" w:cs="Times New Roman"/>
          <w:b/>
          <w:sz w:val="24"/>
          <w:szCs w:val="24"/>
          <w:lang w:eastAsia="ru-RU"/>
        </w:rPr>
      </w:pPr>
    </w:p>
    <w:p w14:paraId="301305BF" w14:textId="77777777" w:rsidR="003A3CAE" w:rsidRDefault="003A3CAE" w:rsidP="00E85A03">
      <w:pPr>
        <w:spacing w:after="200" w:line="276" w:lineRule="auto"/>
        <w:jc w:val="center"/>
        <w:rPr>
          <w:rFonts w:ascii="Times New Roman" w:eastAsia="Batang" w:hAnsi="Times New Roman" w:cs="Times New Roman"/>
          <w:b/>
          <w:sz w:val="24"/>
          <w:szCs w:val="24"/>
          <w:lang w:eastAsia="ru-RU"/>
        </w:rPr>
      </w:pPr>
    </w:p>
    <w:p w14:paraId="25468A0C" w14:textId="77777777" w:rsidR="003A3CAE" w:rsidRDefault="003A3CAE" w:rsidP="00E85A03">
      <w:pPr>
        <w:spacing w:after="200" w:line="276" w:lineRule="auto"/>
        <w:jc w:val="center"/>
        <w:rPr>
          <w:rFonts w:ascii="Times New Roman" w:eastAsia="Batang" w:hAnsi="Times New Roman" w:cs="Times New Roman"/>
          <w:b/>
          <w:sz w:val="24"/>
          <w:szCs w:val="24"/>
          <w:lang w:eastAsia="ru-RU"/>
        </w:rPr>
      </w:pPr>
    </w:p>
    <w:p w14:paraId="66D1266B" w14:textId="77777777" w:rsidR="003A3CAE" w:rsidRDefault="003A3CAE" w:rsidP="00E85A03">
      <w:pPr>
        <w:spacing w:after="200" w:line="276" w:lineRule="auto"/>
        <w:jc w:val="center"/>
        <w:rPr>
          <w:rFonts w:ascii="Times New Roman" w:eastAsia="Batang" w:hAnsi="Times New Roman" w:cs="Times New Roman"/>
          <w:b/>
          <w:sz w:val="24"/>
          <w:szCs w:val="24"/>
          <w:lang w:eastAsia="ru-RU"/>
        </w:rPr>
      </w:pPr>
    </w:p>
    <w:p w14:paraId="67077944" w14:textId="1E2AB0E6" w:rsidR="00E85A03" w:rsidRPr="00E85A03" w:rsidRDefault="00E85A03" w:rsidP="00E85A03">
      <w:pPr>
        <w:spacing w:after="200" w:line="276" w:lineRule="auto"/>
        <w:jc w:val="center"/>
        <w:rPr>
          <w:rFonts w:ascii="Times New Roman" w:eastAsia="Batang" w:hAnsi="Times New Roman" w:cs="Times New Roman"/>
          <w:b/>
          <w:iCs/>
          <w:sz w:val="24"/>
          <w:szCs w:val="24"/>
          <w:lang w:eastAsia="ru-RU"/>
        </w:rPr>
      </w:pPr>
      <w:r w:rsidRPr="00E85A03">
        <w:rPr>
          <w:rFonts w:ascii="Times New Roman" w:eastAsia="Batang" w:hAnsi="Times New Roman" w:cs="Times New Roman"/>
          <w:b/>
          <w:sz w:val="24"/>
          <w:szCs w:val="24"/>
          <w:lang w:eastAsia="ru-RU"/>
        </w:rPr>
        <w:t>2023 год</w:t>
      </w:r>
    </w:p>
    <w:p w14:paraId="24C41892" w14:textId="77777777" w:rsidR="00E85A03" w:rsidRPr="00E85A03" w:rsidRDefault="00E85A03" w:rsidP="00E85A03">
      <w:pPr>
        <w:spacing w:after="0" w:line="276" w:lineRule="auto"/>
        <w:rPr>
          <w:rFonts w:ascii="Times New Roman" w:eastAsia="Batang" w:hAnsi="Times New Roman" w:cs="Times New Roman"/>
          <w:b/>
          <w:i/>
          <w:sz w:val="24"/>
          <w:szCs w:val="24"/>
          <w:lang w:eastAsia="ru-RU"/>
        </w:rPr>
        <w:sectPr w:rsidR="00E85A03" w:rsidRPr="00E85A03">
          <w:pgSz w:w="11907" w:h="16840"/>
          <w:pgMar w:top="1134" w:right="851" w:bottom="992" w:left="1418" w:header="709" w:footer="709" w:gutter="0"/>
          <w:cols w:space="720"/>
        </w:sectPr>
      </w:pPr>
    </w:p>
    <w:p w14:paraId="11EF5DFA" w14:textId="77777777" w:rsidR="00E85A03" w:rsidRPr="00E85A03" w:rsidRDefault="00E85A03" w:rsidP="00E85A03">
      <w:pPr>
        <w:spacing w:after="200" w:line="276" w:lineRule="auto"/>
        <w:jc w:val="center"/>
        <w:rPr>
          <w:rFonts w:ascii="Times New Roman" w:eastAsia="Batang" w:hAnsi="Times New Roman" w:cs="Times New Roman"/>
          <w:b/>
          <w:i/>
          <w:sz w:val="24"/>
          <w:szCs w:val="24"/>
          <w:lang w:eastAsia="ru-RU"/>
        </w:rPr>
      </w:pPr>
      <w:r w:rsidRPr="00E85A03">
        <w:rPr>
          <w:rFonts w:ascii="Times New Roman" w:eastAsia="Batang" w:hAnsi="Times New Roman" w:cs="Times New Roman"/>
          <w:b/>
          <w:i/>
          <w:sz w:val="24"/>
          <w:szCs w:val="24"/>
          <w:lang w:eastAsia="ru-RU"/>
        </w:rPr>
        <w:lastRenderedPageBreak/>
        <w:t>СОДЕРЖАНИЕ</w:t>
      </w:r>
      <w:r w:rsidRPr="00E85A03">
        <w:rPr>
          <w:rFonts w:ascii="Times New Roman" w:eastAsia="Batang" w:hAnsi="Times New Roman" w:cs="Times New Roman"/>
          <w:b/>
          <w:sz w:val="28"/>
          <w:szCs w:val="28"/>
          <w:highlight w:val="red"/>
          <w:lang w:eastAsia="ru-RU"/>
        </w:rPr>
        <w:t xml:space="preserve"> </w:t>
      </w:r>
    </w:p>
    <w:p w14:paraId="26F4F77E" w14:textId="77777777" w:rsidR="00E85A03" w:rsidRPr="00E85A03" w:rsidRDefault="00E85A03" w:rsidP="00E85A03">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85A03" w:rsidRPr="00E85A03" w14:paraId="475EE770" w14:textId="77777777" w:rsidTr="00111D30">
        <w:tc>
          <w:tcPr>
            <w:tcW w:w="7501" w:type="dxa"/>
          </w:tcPr>
          <w:p w14:paraId="1EC7750B" w14:textId="77777777" w:rsidR="00E85A03" w:rsidRPr="003D5B77" w:rsidRDefault="00E85A03" w:rsidP="007771ED">
            <w:pPr>
              <w:pStyle w:val="ae"/>
              <w:numPr>
                <w:ilvl w:val="0"/>
                <w:numId w:val="37"/>
              </w:numPr>
              <w:suppressAutoHyphens/>
              <w:spacing w:after="200" w:line="276" w:lineRule="auto"/>
              <w:rPr>
                <w:rFonts w:ascii="Times New Roman" w:hAnsi="Times New Roman" w:cs="Times New Roman"/>
                <w:b/>
                <w:lang w:eastAsia="ru-RU"/>
              </w:rPr>
            </w:pPr>
            <w:r w:rsidRPr="003D5B77">
              <w:rPr>
                <w:rFonts w:ascii="Times New Roman" w:hAnsi="Times New Roman" w:cs="Times New Roman"/>
                <w:b/>
                <w:lang w:eastAsia="ru-RU"/>
              </w:rPr>
              <w:t xml:space="preserve">ОБЩАЯ ХАРАКТЕРИСТИКА </w:t>
            </w:r>
            <w:r w:rsidRPr="003D5B77">
              <w:rPr>
                <w:rFonts w:ascii="Times New Roman" w:hAnsi="Times New Roman" w:cs="Times New Roman"/>
                <w:b/>
                <w:color w:val="000000"/>
                <w:lang w:eastAsia="ru-RU"/>
              </w:rPr>
              <w:t>РАБОЧЕЙ ПРОГРАММЫ</w:t>
            </w:r>
            <w:r w:rsidRPr="003D5B77">
              <w:rPr>
                <w:rFonts w:ascii="Times New Roman" w:hAnsi="Times New Roman" w:cs="Times New Roman"/>
                <w:b/>
                <w:lang w:eastAsia="ru-RU"/>
              </w:rPr>
              <w:t xml:space="preserve"> УЧЕБНОЙ ДИСЦИПЛИНЫ</w:t>
            </w:r>
          </w:p>
        </w:tc>
        <w:tc>
          <w:tcPr>
            <w:tcW w:w="1854" w:type="dxa"/>
          </w:tcPr>
          <w:p w14:paraId="64E1D96C" w14:textId="61CCA717" w:rsidR="00E85A03" w:rsidRPr="003D5B77" w:rsidRDefault="00E85A03" w:rsidP="00E85A03">
            <w:pPr>
              <w:spacing w:after="200" w:line="276" w:lineRule="auto"/>
              <w:jc w:val="center"/>
              <w:rPr>
                <w:rFonts w:ascii="Times New Roman" w:eastAsia="Batang" w:hAnsi="Times New Roman" w:cs="Times New Roman"/>
                <w:b/>
                <w:sz w:val="24"/>
                <w:szCs w:val="24"/>
                <w:lang w:eastAsia="ru-RU"/>
              </w:rPr>
            </w:pPr>
          </w:p>
        </w:tc>
      </w:tr>
      <w:tr w:rsidR="00E85A03" w:rsidRPr="00E85A03" w14:paraId="62729351" w14:textId="77777777" w:rsidTr="00111D30">
        <w:tc>
          <w:tcPr>
            <w:tcW w:w="7501" w:type="dxa"/>
          </w:tcPr>
          <w:p w14:paraId="1EE1A069" w14:textId="77777777" w:rsidR="00E85A03" w:rsidRPr="00E85A03" w:rsidRDefault="00E85A03" w:rsidP="007771ED">
            <w:pPr>
              <w:numPr>
                <w:ilvl w:val="0"/>
                <w:numId w:val="36"/>
              </w:numPr>
              <w:suppressAutoHyphens/>
              <w:spacing w:after="200" w:line="276" w:lineRule="auto"/>
              <w:rPr>
                <w:rFonts w:ascii="Times New Roman" w:eastAsia="Batang" w:hAnsi="Times New Roman" w:cs="Times New Roman"/>
                <w:b/>
                <w:sz w:val="24"/>
                <w:szCs w:val="24"/>
                <w:lang w:eastAsia="ru-RU"/>
              </w:rPr>
            </w:pPr>
            <w:r w:rsidRPr="00E85A03">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50D3A520" w14:textId="03331206" w:rsidR="00E85A03" w:rsidRPr="003D5B77" w:rsidRDefault="00E85A03" w:rsidP="00E85A03">
            <w:pPr>
              <w:spacing w:after="200" w:line="276" w:lineRule="auto"/>
              <w:jc w:val="center"/>
              <w:rPr>
                <w:rFonts w:ascii="Times New Roman" w:eastAsia="Batang" w:hAnsi="Times New Roman" w:cs="Times New Roman"/>
                <w:b/>
                <w:sz w:val="24"/>
                <w:szCs w:val="24"/>
                <w:lang w:eastAsia="ru-RU"/>
              </w:rPr>
            </w:pPr>
          </w:p>
        </w:tc>
      </w:tr>
      <w:tr w:rsidR="00E85A03" w:rsidRPr="00E85A03" w14:paraId="5586FB68" w14:textId="77777777" w:rsidTr="00111D30">
        <w:tc>
          <w:tcPr>
            <w:tcW w:w="7501" w:type="dxa"/>
          </w:tcPr>
          <w:p w14:paraId="608A6A55" w14:textId="77777777" w:rsidR="00E85A03" w:rsidRPr="00E85A03" w:rsidRDefault="00E85A03" w:rsidP="007771ED">
            <w:pPr>
              <w:numPr>
                <w:ilvl w:val="0"/>
                <w:numId w:val="36"/>
              </w:numPr>
              <w:suppressAutoHyphens/>
              <w:spacing w:after="200" w:line="276" w:lineRule="auto"/>
              <w:rPr>
                <w:rFonts w:ascii="Times New Roman" w:eastAsia="Batang" w:hAnsi="Times New Roman" w:cs="Times New Roman"/>
                <w:b/>
                <w:sz w:val="24"/>
                <w:szCs w:val="24"/>
                <w:lang w:eastAsia="ru-RU"/>
              </w:rPr>
            </w:pPr>
            <w:r w:rsidRPr="00E85A03">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391E2BE6" w14:textId="59471C89" w:rsidR="00E85A03" w:rsidRPr="003D5B77" w:rsidRDefault="00E85A03" w:rsidP="00E85A03">
            <w:pPr>
              <w:spacing w:after="200" w:line="276" w:lineRule="auto"/>
              <w:jc w:val="center"/>
              <w:rPr>
                <w:rFonts w:ascii="Times New Roman" w:eastAsia="Batang" w:hAnsi="Times New Roman" w:cs="Times New Roman"/>
                <w:b/>
                <w:sz w:val="24"/>
                <w:szCs w:val="24"/>
                <w:lang w:eastAsia="ru-RU"/>
              </w:rPr>
            </w:pPr>
          </w:p>
        </w:tc>
      </w:tr>
      <w:tr w:rsidR="00E85A03" w:rsidRPr="00E85A03" w14:paraId="43B2DF66" w14:textId="77777777" w:rsidTr="00111D30">
        <w:tc>
          <w:tcPr>
            <w:tcW w:w="7501" w:type="dxa"/>
          </w:tcPr>
          <w:p w14:paraId="3667B15A" w14:textId="77777777" w:rsidR="00E85A03" w:rsidRPr="00E85A03" w:rsidRDefault="00E85A03" w:rsidP="007771ED">
            <w:pPr>
              <w:numPr>
                <w:ilvl w:val="0"/>
                <w:numId w:val="36"/>
              </w:numPr>
              <w:suppressAutoHyphens/>
              <w:spacing w:after="200" w:line="276" w:lineRule="auto"/>
              <w:rPr>
                <w:rFonts w:ascii="Times New Roman" w:eastAsia="Batang" w:hAnsi="Times New Roman" w:cs="Times New Roman"/>
                <w:b/>
                <w:sz w:val="24"/>
                <w:szCs w:val="24"/>
                <w:lang w:eastAsia="ru-RU"/>
              </w:rPr>
            </w:pPr>
            <w:r w:rsidRPr="00E85A03">
              <w:rPr>
                <w:rFonts w:ascii="Times New Roman" w:eastAsia="Batang" w:hAnsi="Times New Roman" w:cs="Times New Roman"/>
                <w:b/>
                <w:sz w:val="24"/>
                <w:szCs w:val="24"/>
                <w:lang w:eastAsia="ru-RU"/>
              </w:rPr>
              <w:t>КОНТРОЛЬ И ОЦЕНКА РЕЗУЛЬТАТОВ ОСВОЕНИЯ УЧЕБНОЙ ДИСЦИПЛИНЫ</w:t>
            </w:r>
          </w:p>
          <w:p w14:paraId="430BAB1A" w14:textId="77777777" w:rsidR="00E85A03" w:rsidRPr="00E85A03" w:rsidRDefault="00E85A03" w:rsidP="00E85A03">
            <w:pPr>
              <w:suppressAutoHyphens/>
              <w:spacing w:after="200" w:line="276" w:lineRule="auto"/>
              <w:rPr>
                <w:rFonts w:ascii="Times New Roman" w:eastAsia="Batang" w:hAnsi="Times New Roman" w:cs="Times New Roman"/>
                <w:b/>
                <w:sz w:val="24"/>
                <w:szCs w:val="24"/>
                <w:lang w:eastAsia="ru-RU"/>
              </w:rPr>
            </w:pPr>
          </w:p>
        </w:tc>
        <w:tc>
          <w:tcPr>
            <w:tcW w:w="1854" w:type="dxa"/>
          </w:tcPr>
          <w:p w14:paraId="31AFE361" w14:textId="181EA1FF" w:rsidR="00E85A03" w:rsidRPr="003D5B77" w:rsidRDefault="00E85A03" w:rsidP="00E85A03">
            <w:pPr>
              <w:spacing w:after="200" w:line="276" w:lineRule="auto"/>
              <w:jc w:val="center"/>
              <w:rPr>
                <w:rFonts w:ascii="Times New Roman" w:eastAsia="Batang" w:hAnsi="Times New Roman" w:cs="Times New Roman"/>
                <w:b/>
                <w:sz w:val="24"/>
                <w:szCs w:val="24"/>
                <w:lang w:eastAsia="ru-RU"/>
              </w:rPr>
            </w:pPr>
          </w:p>
        </w:tc>
      </w:tr>
    </w:tbl>
    <w:p w14:paraId="403119C1" w14:textId="326B9EA6" w:rsidR="00E85A03" w:rsidRPr="003D5B77" w:rsidRDefault="00E85A03" w:rsidP="00C62AB8">
      <w:pPr>
        <w:pStyle w:val="ae"/>
        <w:numPr>
          <w:ilvl w:val="0"/>
          <w:numId w:val="38"/>
        </w:numPr>
        <w:tabs>
          <w:tab w:val="left" w:pos="284"/>
        </w:tabs>
        <w:suppressAutoHyphens/>
        <w:spacing w:after="0" w:line="276" w:lineRule="auto"/>
        <w:ind w:left="0" w:firstLine="0"/>
        <w:jc w:val="center"/>
        <w:rPr>
          <w:rFonts w:ascii="Times New Roman" w:hAnsi="Times New Roman" w:cs="Times New Roman"/>
          <w:b/>
          <w:lang w:eastAsia="ru-RU"/>
        </w:rPr>
      </w:pPr>
      <w:r w:rsidRPr="003D5B77">
        <w:rPr>
          <w:rFonts w:ascii="Times New Roman" w:hAnsi="Times New Roman" w:cs="Times New Roman"/>
          <w:b/>
          <w:i/>
          <w:u w:val="single"/>
          <w:lang w:eastAsia="ru-RU"/>
        </w:rPr>
        <w:br w:type="page"/>
      </w:r>
      <w:r w:rsidRPr="003D5B77">
        <w:rPr>
          <w:rFonts w:ascii="Times New Roman" w:hAnsi="Times New Roman" w:cs="Times New Roman"/>
          <w:b/>
          <w:lang w:eastAsia="ru-RU"/>
        </w:rPr>
        <w:lastRenderedPageBreak/>
        <w:t xml:space="preserve">ОБЩАЯ ХАРАКТЕРИСТИКА </w:t>
      </w:r>
      <w:r w:rsidRPr="003D5B77">
        <w:rPr>
          <w:rFonts w:ascii="Times New Roman" w:hAnsi="Times New Roman" w:cs="Times New Roman"/>
          <w:b/>
          <w:color w:val="000000"/>
          <w:lang w:eastAsia="ru-RU"/>
        </w:rPr>
        <w:t>РАБОЧЕЙ ПРОГРАММЫ</w:t>
      </w:r>
      <w:r w:rsidRPr="003D5B77">
        <w:rPr>
          <w:rFonts w:ascii="Times New Roman" w:hAnsi="Times New Roman" w:cs="Times New Roman"/>
          <w:b/>
          <w:lang w:eastAsia="ru-RU"/>
        </w:rPr>
        <w:t xml:space="preserve"> </w:t>
      </w:r>
      <w:r w:rsidR="00C62AB8">
        <w:rPr>
          <w:rFonts w:ascii="Times New Roman" w:hAnsi="Times New Roman" w:cs="Times New Roman"/>
          <w:b/>
          <w:lang w:val="ru-RU" w:eastAsia="ru-RU"/>
        </w:rPr>
        <w:br/>
      </w:r>
      <w:r w:rsidRPr="003D5B77">
        <w:rPr>
          <w:rFonts w:ascii="Times New Roman" w:hAnsi="Times New Roman" w:cs="Times New Roman"/>
          <w:b/>
          <w:lang w:eastAsia="ru-RU"/>
        </w:rPr>
        <w:t>УЧЕБНОЙ ДИСЦИПЛИНЫ</w:t>
      </w:r>
    </w:p>
    <w:p w14:paraId="36B5E8D1" w14:textId="77777777" w:rsidR="00E85A03" w:rsidRPr="00E85A03" w:rsidRDefault="00E85A03" w:rsidP="00E85A03">
      <w:pPr>
        <w:spacing w:after="200" w:line="276" w:lineRule="auto"/>
        <w:jc w:val="center"/>
        <w:rPr>
          <w:rFonts w:ascii="Times New Roman" w:eastAsia="Batang" w:hAnsi="Times New Roman" w:cs="Times New Roman"/>
          <w:b/>
          <w:iCs/>
          <w:sz w:val="24"/>
          <w:szCs w:val="24"/>
          <w:lang w:eastAsia="ru-RU"/>
        </w:rPr>
      </w:pPr>
      <w:r w:rsidRPr="00E85A03">
        <w:rPr>
          <w:rFonts w:ascii="Times New Roman" w:eastAsia="Batang" w:hAnsi="Times New Roman" w:cs="Times New Roman"/>
          <w:b/>
          <w:iCs/>
          <w:sz w:val="24"/>
          <w:szCs w:val="24"/>
          <w:lang w:eastAsia="ru-RU"/>
        </w:rPr>
        <w:t>«</w:t>
      </w:r>
      <w:bookmarkStart w:id="11" w:name="_Hlk109652777"/>
      <w:r w:rsidRPr="00E85A03">
        <w:rPr>
          <w:rFonts w:ascii="Times New Roman" w:eastAsia="Batang" w:hAnsi="Times New Roman" w:cs="Times New Roman"/>
          <w:b/>
          <w:iCs/>
          <w:sz w:val="24"/>
          <w:szCs w:val="24"/>
          <w:lang w:eastAsia="ru-RU"/>
        </w:rPr>
        <w:t>ОП.11 Экономика организации</w:t>
      </w:r>
      <w:bookmarkEnd w:id="11"/>
      <w:r w:rsidRPr="00E85A03">
        <w:rPr>
          <w:rFonts w:ascii="Times New Roman" w:eastAsia="Batang" w:hAnsi="Times New Roman" w:cs="Times New Roman"/>
          <w:b/>
          <w:iCs/>
          <w:sz w:val="24"/>
          <w:szCs w:val="24"/>
          <w:lang w:eastAsia="ru-RU"/>
        </w:rPr>
        <w:t>»</w:t>
      </w:r>
    </w:p>
    <w:p w14:paraId="7BB15C62" w14:textId="77777777" w:rsidR="00E85A03" w:rsidRPr="00E85A03" w:rsidRDefault="00E85A03" w:rsidP="00E85A03">
      <w:pPr>
        <w:spacing w:after="0" w:line="276" w:lineRule="auto"/>
        <w:ind w:firstLine="709"/>
        <w:jc w:val="center"/>
        <w:rPr>
          <w:rFonts w:ascii="Times New Roman" w:eastAsia="Batang" w:hAnsi="Times New Roman" w:cs="Times New Roman"/>
          <w:sz w:val="24"/>
          <w:szCs w:val="24"/>
          <w:vertAlign w:val="superscript"/>
          <w:lang w:eastAsia="ru-RU"/>
        </w:rPr>
      </w:pPr>
    </w:p>
    <w:p w14:paraId="5E322039" w14:textId="77777777" w:rsidR="00E85A03" w:rsidRPr="00E85A03" w:rsidRDefault="00E85A03" w:rsidP="00E85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E85A03">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440B1807" w14:textId="7FC43D2E" w:rsidR="00E85A03" w:rsidRPr="00E85A03" w:rsidRDefault="00E85A03" w:rsidP="00E85A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E85A03">
        <w:rPr>
          <w:rFonts w:ascii="Times New Roman" w:eastAsia="Batang" w:hAnsi="Times New Roman" w:cs="Times New Roman"/>
          <w:sz w:val="24"/>
          <w:szCs w:val="24"/>
          <w:lang w:eastAsia="ru-RU"/>
        </w:rPr>
        <w:t xml:space="preserve">Учебная дисциплина </w:t>
      </w:r>
      <w:r w:rsidR="00C62AB8">
        <w:rPr>
          <w:rFonts w:ascii="Times New Roman" w:eastAsia="Batang" w:hAnsi="Times New Roman" w:cs="Times New Roman"/>
          <w:sz w:val="24"/>
          <w:szCs w:val="24"/>
          <w:lang w:eastAsia="ru-RU"/>
        </w:rPr>
        <w:t>«</w:t>
      </w:r>
      <w:r w:rsidRPr="00E85A03">
        <w:rPr>
          <w:rFonts w:ascii="Times New Roman" w:eastAsia="Batang" w:hAnsi="Times New Roman" w:cs="Times New Roman"/>
          <w:sz w:val="24"/>
          <w:szCs w:val="24"/>
          <w:lang w:eastAsia="ru-RU"/>
        </w:rPr>
        <w:t>ОП.11 Экономика организации</w:t>
      </w:r>
      <w:r w:rsidR="00C62AB8">
        <w:rPr>
          <w:rFonts w:ascii="Times New Roman" w:eastAsia="Batang" w:hAnsi="Times New Roman" w:cs="Times New Roman"/>
          <w:sz w:val="24"/>
          <w:szCs w:val="24"/>
          <w:lang w:eastAsia="ru-RU"/>
        </w:rPr>
        <w:t>»</w:t>
      </w:r>
      <w:r w:rsidRPr="00E85A03">
        <w:rPr>
          <w:rFonts w:ascii="Times New Roman" w:eastAsia="Batang" w:hAnsi="Times New Roman" w:cs="Times New Roman"/>
          <w:sz w:val="24"/>
          <w:szCs w:val="24"/>
          <w:lang w:eastAsia="ru-RU"/>
        </w:rPr>
        <w:t xml:space="preserve"> является обязательной частью </w:t>
      </w:r>
      <w:r w:rsidRPr="00E85A03">
        <w:rPr>
          <w:rFonts w:ascii="Times New Roman" w:eastAsia="Batang" w:hAnsi="Times New Roman" w:cs="Times New Roman"/>
          <w:bCs/>
          <w:sz w:val="24"/>
          <w:szCs w:val="24"/>
          <w:lang w:eastAsia="ru-RU"/>
        </w:rPr>
        <w:t>общепрофессионального цикла</w:t>
      </w:r>
      <w:r w:rsidRPr="00E85A03">
        <w:rPr>
          <w:rFonts w:ascii="Times New Roman" w:eastAsia="Batang" w:hAnsi="Times New Roman" w:cs="Times New Roman"/>
          <w:b/>
          <w:bCs/>
          <w:sz w:val="24"/>
          <w:szCs w:val="24"/>
          <w:lang w:eastAsia="ru-RU"/>
        </w:rPr>
        <w:t xml:space="preserve"> </w:t>
      </w:r>
      <w:r w:rsidR="005F6CC0">
        <w:rPr>
          <w:rFonts w:ascii="Times New Roman" w:eastAsia="Batang" w:hAnsi="Times New Roman" w:cs="Times New Roman"/>
          <w:sz w:val="24"/>
          <w:szCs w:val="24"/>
          <w:lang w:eastAsia="ru-RU"/>
        </w:rPr>
        <w:t>ПОП-П</w:t>
      </w:r>
      <w:r w:rsidRPr="00E85A03">
        <w:rPr>
          <w:rFonts w:ascii="Times New Roman" w:eastAsia="Batang" w:hAnsi="Times New Roman" w:cs="Times New Roman"/>
          <w:sz w:val="24"/>
          <w:szCs w:val="24"/>
          <w:lang w:eastAsia="ru-RU"/>
        </w:rPr>
        <w:t xml:space="preserve"> в соответствии с ФГОС СПО по специальности </w:t>
      </w:r>
      <w:r w:rsidR="00BC2139">
        <w:rPr>
          <w:rFonts w:ascii="Times New Roman" w:eastAsia="Batang" w:hAnsi="Times New Roman" w:cs="Times New Roman"/>
          <w:sz w:val="24"/>
          <w:szCs w:val="24"/>
          <w:lang w:eastAsia="ru-RU"/>
        </w:rPr>
        <w:t>40.02.01 Право и организация социального обеспечения</w:t>
      </w:r>
      <w:r w:rsidRPr="00E85A03">
        <w:rPr>
          <w:rFonts w:ascii="Times New Roman" w:eastAsia="Batang" w:hAnsi="Times New Roman" w:cs="Times New Roman"/>
          <w:sz w:val="24"/>
          <w:szCs w:val="24"/>
          <w:lang w:eastAsia="ru-RU"/>
        </w:rPr>
        <w:t xml:space="preserve">. </w:t>
      </w:r>
    </w:p>
    <w:p w14:paraId="78A59EE7" w14:textId="25C4539D" w:rsidR="00E85A03" w:rsidRPr="00E85A03" w:rsidRDefault="00E85A03" w:rsidP="00E85A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E85A03">
        <w:rPr>
          <w:rFonts w:ascii="Times New Roman" w:eastAsia="Batang" w:hAnsi="Times New Roman" w:cs="Times New Roman"/>
          <w:sz w:val="24"/>
          <w:szCs w:val="24"/>
          <w:lang w:eastAsia="ru-RU"/>
        </w:rPr>
        <w:t xml:space="preserve">Особое значение дисциплина имеет при формировании и развитии </w:t>
      </w:r>
      <w:r w:rsidR="00C62AB8" w:rsidRPr="00C62AB8">
        <w:rPr>
          <w:rFonts w:ascii="Times New Roman" w:eastAsia="Batang" w:hAnsi="Times New Roman" w:cs="Times New Roman"/>
          <w:sz w:val="24"/>
          <w:lang w:eastAsia="ru-RU"/>
        </w:rPr>
        <w:t>ОК 2 - 4</w:t>
      </w:r>
      <w:r w:rsidRPr="00E85A03">
        <w:rPr>
          <w:rFonts w:ascii="Times New Roman" w:eastAsia="Batang" w:hAnsi="Times New Roman" w:cs="Times New Roman"/>
          <w:sz w:val="24"/>
          <w:szCs w:val="24"/>
          <w:lang w:eastAsia="ru-RU"/>
        </w:rPr>
        <w:t>.</w:t>
      </w:r>
    </w:p>
    <w:p w14:paraId="04CE065F" w14:textId="77777777" w:rsidR="00E85A03" w:rsidRPr="00E85A03" w:rsidRDefault="00E85A03" w:rsidP="00E85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6ED72720" w14:textId="77777777" w:rsidR="00E85A03" w:rsidRPr="00E85A03" w:rsidRDefault="00E85A03" w:rsidP="00E85A03">
      <w:pPr>
        <w:spacing w:after="0" w:line="276" w:lineRule="auto"/>
        <w:ind w:firstLine="709"/>
        <w:rPr>
          <w:rFonts w:ascii="Times New Roman" w:eastAsia="Batang" w:hAnsi="Times New Roman" w:cs="Times New Roman"/>
          <w:b/>
          <w:sz w:val="24"/>
          <w:szCs w:val="24"/>
          <w:lang w:eastAsia="ru-RU"/>
        </w:rPr>
      </w:pPr>
      <w:r w:rsidRPr="00E85A03">
        <w:rPr>
          <w:rFonts w:ascii="Times New Roman" w:eastAsia="Batang" w:hAnsi="Times New Roman" w:cs="Times New Roman"/>
          <w:b/>
          <w:sz w:val="24"/>
          <w:szCs w:val="24"/>
          <w:lang w:eastAsia="ru-RU"/>
        </w:rPr>
        <w:t>1.2. Цель и планируемые результаты освоения дисциплины:</w:t>
      </w:r>
    </w:p>
    <w:p w14:paraId="4F04F4CE" w14:textId="0C87A48B" w:rsidR="00E85A03" w:rsidRDefault="00E85A03" w:rsidP="00E85A03">
      <w:pPr>
        <w:suppressAutoHyphens/>
        <w:spacing w:after="0" w:line="240" w:lineRule="auto"/>
        <w:ind w:firstLine="709"/>
        <w:jc w:val="both"/>
        <w:rPr>
          <w:rFonts w:ascii="Times New Roman" w:eastAsia="Batang" w:hAnsi="Times New Roman" w:cs="Times New Roman"/>
          <w:sz w:val="24"/>
          <w:szCs w:val="24"/>
          <w:lang w:eastAsia="ru-RU"/>
        </w:rPr>
      </w:pPr>
      <w:r w:rsidRPr="00E85A03">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E85A03">
        <w:rPr>
          <w:rFonts w:ascii="Times New Roman" w:eastAsia="Batang" w:hAnsi="Times New Roman" w:cs="Times New Roman"/>
          <w:sz w:val="24"/>
          <w:szCs w:val="24"/>
          <w:lang w:eastAsia="ru-RU"/>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373"/>
        <w:gridCol w:w="4820"/>
      </w:tblGrid>
      <w:tr w:rsidR="00DA098E" w:rsidRPr="007742E1" w14:paraId="39C74EF7" w14:textId="77777777" w:rsidTr="00C62AB8">
        <w:tc>
          <w:tcPr>
            <w:tcW w:w="1413" w:type="dxa"/>
            <w:hideMark/>
          </w:tcPr>
          <w:p w14:paraId="48419E93" w14:textId="77777777" w:rsidR="00DA098E" w:rsidRPr="007742E1" w:rsidRDefault="00DA098E" w:rsidP="000E6429">
            <w:pPr>
              <w:suppressAutoHyphens/>
              <w:spacing w:after="0" w:line="240" w:lineRule="auto"/>
              <w:jc w:val="center"/>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Код</w:t>
            </w:r>
          </w:p>
          <w:p w14:paraId="186D3B1B" w14:textId="77777777" w:rsidR="00DA098E" w:rsidRPr="007742E1" w:rsidRDefault="00DA098E" w:rsidP="000E6429">
            <w:pPr>
              <w:suppressAutoHyphens/>
              <w:spacing w:after="0" w:line="240" w:lineRule="auto"/>
              <w:jc w:val="center"/>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ПК, ОК</w:t>
            </w:r>
          </w:p>
        </w:tc>
        <w:tc>
          <w:tcPr>
            <w:tcW w:w="3373" w:type="dxa"/>
            <w:hideMark/>
          </w:tcPr>
          <w:p w14:paraId="31813C26" w14:textId="77777777" w:rsidR="00DA098E" w:rsidRPr="007742E1" w:rsidRDefault="00DA098E" w:rsidP="000E6429">
            <w:pPr>
              <w:suppressAutoHyphens/>
              <w:spacing w:after="0" w:line="240" w:lineRule="auto"/>
              <w:jc w:val="center"/>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Умения</w:t>
            </w:r>
          </w:p>
        </w:tc>
        <w:tc>
          <w:tcPr>
            <w:tcW w:w="4820" w:type="dxa"/>
            <w:hideMark/>
          </w:tcPr>
          <w:p w14:paraId="45ED4044" w14:textId="77777777" w:rsidR="00DA098E" w:rsidRPr="007742E1" w:rsidRDefault="00DA098E" w:rsidP="000E6429">
            <w:pPr>
              <w:suppressAutoHyphens/>
              <w:spacing w:after="0" w:line="240" w:lineRule="auto"/>
              <w:jc w:val="center"/>
              <w:rPr>
                <w:rFonts w:ascii="Times New Roman" w:eastAsia="Batang" w:hAnsi="Times New Roman" w:cs="Times New Roman"/>
                <w:sz w:val="24"/>
                <w:szCs w:val="24"/>
                <w:lang w:eastAsia="ru-RU"/>
              </w:rPr>
            </w:pPr>
            <w:r w:rsidRPr="007742E1">
              <w:rPr>
                <w:rFonts w:ascii="Times New Roman" w:eastAsia="Batang" w:hAnsi="Times New Roman" w:cs="Times New Roman"/>
                <w:sz w:val="24"/>
                <w:szCs w:val="24"/>
                <w:lang w:eastAsia="ru-RU"/>
              </w:rPr>
              <w:t>Знания</w:t>
            </w:r>
          </w:p>
        </w:tc>
      </w:tr>
      <w:tr w:rsidR="00C62AB8" w:rsidRPr="007742E1" w14:paraId="561809C7" w14:textId="77777777" w:rsidTr="00C62AB8">
        <w:tc>
          <w:tcPr>
            <w:tcW w:w="1413" w:type="dxa"/>
            <w:vMerge w:val="restart"/>
          </w:tcPr>
          <w:p w14:paraId="7F8479B0" w14:textId="77777777" w:rsidR="00C62AB8" w:rsidRPr="00C62AB8" w:rsidRDefault="00C62AB8" w:rsidP="00C62AB8">
            <w:pPr>
              <w:spacing w:after="0" w:line="240" w:lineRule="auto"/>
              <w:rPr>
                <w:rFonts w:ascii="Times New Roman" w:eastAsia="Batang" w:hAnsi="Times New Roman" w:cs="Times New Roman"/>
                <w:sz w:val="24"/>
                <w:lang w:eastAsia="ru-RU"/>
              </w:rPr>
            </w:pPr>
            <w:r w:rsidRPr="00C62AB8">
              <w:rPr>
                <w:rFonts w:ascii="Times New Roman" w:eastAsia="Batang" w:hAnsi="Times New Roman" w:cs="Times New Roman"/>
                <w:sz w:val="24"/>
                <w:lang w:eastAsia="ru-RU"/>
              </w:rPr>
              <w:t>ОК 2 - 4</w:t>
            </w:r>
          </w:p>
          <w:p w14:paraId="14461A90" w14:textId="183D43AF" w:rsidR="00C62AB8" w:rsidRPr="00C62AB8" w:rsidRDefault="00C62AB8" w:rsidP="00C62AB8">
            <w:pPr>
              <w:spacing w:after="0" w:line="240" w:lineRule="auto"/>
              <w:rPr>
                <w:rFonts w:ascii="Times New Roman" w:eastAsia="Batang" w:hAnsi="Times New Roman" w:cs="Times New Roman"/>
                <w:sz w:val="24"/>
                <w:lang w:eastAsia="ru-RU"/>
              </w:rPr>
            </w:pPr>
            <w:r w:rsidRPr="00C62AB8">
              <w:rPr>
                <w:rFonts w:ascii="Times New Roman" w:eastAsia="Batang" w:hAnsi="Times New Roman" w:cs="Times New Roman"/>
                <w:sz w:val="24"/>
                <w:lang w:eastAsia="ru-RU"/>
              </w:rPr>
              <w:t>ПК 1.1</w:t>
            </w:r>
          </w:p>
        </w:tc>
        <w:tc>
          <w:tcPr>
            <w:tcW w:w="3373" w:type="dxa"/>
          </w:tcPr>
          <w:p w14:paraId="6C670A45" w14:textId="58AB2FFB" w:rsidR="00C62AB8" w:rsidRPr="00DA098E" w:rsidRDefault="00C62AB8" w:rsidP="00DA098E">
            <w:pPr>
              <w:spacing w:after="0" w:line="240" w:lineRule="auto"/>
              <w:rPr>
                <w:rFonts w:ascii="Times New Roman" w:eastAsia="Batang" w:hAnsi="Times New Roman" w:cs="Times New Roman"/>
                <w:sz w:val="24"/>
                <w:szCs w:val="24"/>
                <w:lang w:eastAsia="ru-RU"/>
              </w:rPr>
            </w:pPr>
            <w:r w:rsidRPr="00C62AB8">
              <w:rPr>
                <w:rFonts w:ascii="Times New Roman" w:eastAsia="Batang" w:hAnsi="Times New Roman" w:cs="Times New Roman"/>
                <w:sz w:val="24"/>
                <w:szCs w:val="24"/>
              </w:rPr>
              <w:t>рассчитывать основные технико-экономические показатели деятельности организации в соответствии с принятой методологией</w:t>
            </w:r>
          </w:p>
        </w:tc>
        <w:tc>
          <w:tcPr>
            <w:tcW w:w="4820" w:type="dxa"/>
          </w:tcPr>
          <w:p w14:paraId="5F8D9849" w14:textId="51EB6A51" w:rsidR="00C62AB8" w:rsidRPr="00DA098E" w:rsidRDefault="00C62AB8" w:rsidP="00DA098E">
            <w:pPr>
              <w:spacing w:after="0" w:line="240" w:lineRule="auto"/>
              <w:rPr>
                <w:rFonts w:ascii="Times New Roman" w:eastAsia="Batang" w:hAnsi="Times New Roman" w:cs="Times New Roman"/>
                <w:sz w:val="24"/>
                <w:szCs w:val="24"/>
                <w:lang w:eastAsia="ru-RU"/>
              </w:rPr>
            </w:pPr>
            <w:r w:rsidRPr="00C62AB8">
              <w:rPr>
                <w:rFonts w:ascii="Times New Roman" w:eastAsia="Batang" w:hAnsi="Times New Roman" w:cs="Times New Roman"/>
                <w:sz w:val="24"/>
                <w:szCs w:val="24"/>
              </w:rPr>
              <w:t>законодательные и иные нормативные правовые акты, регламентирующие организационно-хозяйственную деятельность организаций различных организационно-правовых форм</w:t>
            </w:r>
          </w:p>
        </w:tc>
      </w:tr>
      <w:tr w:rsidR="00C62AB8" w:rsidRPr="007742E1" w14:paraId="738A5DD3" w14:textId="77777777" w:rsidTr="00C62AB8">
        <w:tc>
          <w:tcPr>
            <w:tcW w:w="1413" w:type="dxa"/>
            <w:vMerge/>
          </w:tcPr>
          <w:p w14:paraId="5C4B4648" w14:textId="59C01EAF" w:rsidR="00C62AB8" w:rsidRPr="00DA098E" w:rsidRDefault="00C62AB8" w:rsidP="000E6429">
            <w:pPr>
              <w:spacing w:after="0" w:line="240" w:lineRule="auto"/>
              <w:rPr>
                <w:rFonts w:ascii="Times New Roman" w:eastAsia="Batang" w:hAnsi="Times New Roman" w:cs="Times New Roman"/>
                <w:i/>
                <w:u w:val="single"/>
                <w:lang w:eastAsia="ru-RU"/>
              </w:rPr>
            </w:pPr>
          </w:p>
        </w:tc>
        <w:tc>
          <w:tcPr>
            <w:tcW w:w="3373" w:type="dxa"/>
          </w:tcPr>
          <w:p w14:paraId="427B17D4" w14:textId="70AF3DE5" w:rsidR="00C62AB8" w:rsidRPr="00DA098E" w:rsidRDefault="00C62AB8" w:rsidP="000E6429">
            <w:pPr>
              <w:suppressAutoHyphens/>
              <w:spacing w:after="0" w:line="240" w:lineRule="auto"/>
              <w:jc w:val="both"/>
              <w:rPr>
                <w:rFonts w:ascii="Times New Roman" w:hAnsi="Times New Roman" w:cs="Times New Roman"/>
                <w:iCs/>
                <w:sz w:val="24"/>
                <w:szCs w:val="24"/>
              </w:rPr>
            </w:pPr>
            <w:r w:rsidRPr="00C62AB8">
              <w:rPr>
                <w:rFonts w:ascii="Times New Roman" w:eastAsia="Batang" w:hAnsi="Times New Roman" w:cs="Times New Roman"/>
                <w:sz w:val="24"/>
                <w:szCs w:val="24"/>
              </w:rPr>
              <w:t>оценивать эффективность использования основных ресурсов организации</w:t>
            </w:r>
          </w:p>
        </w:tc>
        <w:tc>
          <w:tcPr>
            <w:tcW w:w="4820" w:type="dxa"/>
          </w:tcPr>
          <w:p w14:paraId="626FBBF4" w14:textId="5D5C7829" w:rsidR="00C62AB8" w:rsidRPr="00DA098E" w:rsidRDefault="00C62AB8" w:rsidP="000E6429">
            <w:pPr>
              <w:suppressAutoHyphens/>
              <w:spacing w:after="0" w:line="240" w:lineRule="auto"/>
              <w:jc w:val="both"/>
              <w:rPr>
                <w:rFonts w:ascii="Times New Roman" w:hAnsi="Times New Roman" w:cs="Times New Roman"/>
                <w:iCs/>
                <w:sz w:val="24"/>
                <w:szCs w:val="24"/>
              </w:rPr>
            </w:pPr>
            <w:r w:rsidRPr="00C62AB8">
              <w:rPr>
                <w:rFonts w:ascii="Times New Roman" w:eastAsia="Batang" w:hAnsi="Times New Roman" w:cs="Times New Roman"/>
                <w:sz w:val="24"/>
                <w:szCs w:val="24"/>
              </w:rPr>
              <w:t>состав и содержание материально-технических, трудовых и финансовых ресурсов организации</w:t>
            </w:r>
          </w:p>
        </w:tc>
      </w:tr>
      <w:tr w:rsidR="00C62AB8" w:rsidRPr="007742E1" w14:paraId="64474A8C" w14:textId="77777777" w:rsidTr="00C62AB8">
        <w:tc>
          <w:tcPr>
            <w:tcW w:w="1413" w:type="dxa"/>
            <w:vMerge/>
          </w:tcPr>
          <w:p w14:paraId="1E3E4DDB" w14:textId="3C680F4E" w:rsidR="00C62AB8" w:rsidRPr="00DA098E" w:rsidRDefault="00C62AB8" w:rsidP="000E6429">
            <w:pPr>
              <w:spacing w:after="0" w:line="240" w:lineRule="auto"/>
              <w:rPr>
                <w:rFonts w:ascii="Times New Roman" w:eastAsia="Times New Roman" w:hAnsi="Times New Roman" w:cs="Times New Roman"/>
                <w:lang w:eastAsia="ru-RU"/>
              </w:rPr>
            </w:pPr>
          </w:p>
        </w:tc>
        <w:tc>
          <w:tcPr>
            <w:tcW w:w="3373" w:type="dxa"/>
          </w:tcPr>
          <w:p w14:paraId="5CA83341" w14:textId="77777777" w:rsidR="00C62AB8" w:rsidRPr="00DA098E" w:rsidRDefault="00C62AB8" w:rsidP="000E6429">
            <w:pPr>
              <w:suppressAutoHyphens/>
              <w:spacing w:after="0" w:line="240" w:lineRule="auto"/>
              <w:jc w:val="both"/>
              <w:rPr>
                <w:rFonts w:ascii="Times New Roman" w:hAnsi="Times New Roman" w:cs="Times New Roman"/>
                <w:iCs/>
                <w:spacing w:val="-4"/>
                <w:sz w:val="24"/>
                <w:szCs w:val="24"/>
              </w:rPr>
            </w:pPr>
          </w:p>
        </w:tc>
        <w:tc>
          <w:tcPr>
            <w:tcW w:w="4820" w:type="dxa"/>
          </w:tcPr>
          <w:p w14:paraId="7CB91AD5" w14:textId="5625384C" w:rsidR="00C62AB8" w:rsidRPr="00DA098E" w:rsidRDefault="00C62AB8" w:rsidP="000E6429">
            <w:pPr>
              <w:suppressAutoHyphens/>
              <w:spacing w:after="0" w:line="240" w:lineRule="auto"/>
              <w:jc w:val="both"/>
              <w:rPr>
                <w:rFonts w:ascii="Times New Roman" w:hAnsi="Times New Roman" w:cs="Times New Roman"/>
                <w:iCs/>
                <w:spacing w:val="-4"/>
                <w:sz w:val="24"/>
                <w:szCs w:val="24"/>
              </w:rPr>
            </w:pPr>
            <w:r w:rsidRPr="00C62AB8">
              <w:rPr>
                <w:rFonts w:ascii="Times New Roman" w:eastAsia="Batang" w:hAnsi="Times New Roman" w:cs="Times New Roman"/>
                <w:sz w:val="24"/>
                <w:szCs w:val="24"/>
              </w:rPr>
              <w:t>основные аспекты развития организаций как хозяйствующих субъектов в рыночной экономике</w:t>
            </w:r>
          </w:p>
        </w:tc>
      </w:tr>
      <w:tr w:rsidR="00C62AB8" w:rsidRPr="007742E1" w14:paraId="4C2BEB7E" w14:textId="77777777" w:rsidTr="00C62AB8">
        <w:tc>
          <w:tcPr>
            <w:tcW w:w="1413" w:type="dxa"/>
            <w:vMerge/>
          </w:tcPr>
          <w:p w14:paraId="0C39ED1E" w14:textId="77777777" w:rsidR="00C62AB8" w:rsidRPr="00DA098E" w:rsidRDefault="00C62AB8" w:rsidP="000E6429">
            <w:pPr>
              <w:spacing w:after="0" w:line="240" w:lineRule="auto"/>
              <w:rPr>
                <w:rFonts w:ascii="Times New Roman" w:eastAsia="Times New Roman" w:hAnsi="Times New Roman" w:cs="Times New Roman"/>
                <w:lang w:eastAsia="ru-RU"/>
              </w:rPr>
            </w:pPr>
          </w:p>
        </w:tc>
        <w:tc>
          <w:tcPr>
            <w:tcW w:w="3373" w:type="dxa"/>
          </w:tcPr>
          <w:p w14:paraId="254A5A49" w14:textId="77777777" w:rsidR="00C62AB8" w:rsidRPr="00DA098E" w:rsidRDefault="00C62AB8" w:rsidP="000E6429">
            <w:pPr>
              <w:suppressAutoHyphens/>
              <w:spacing w:after="0" w:line="240" w:lineRule="auto"/>
              <w:jc w:val="both"/>
              <w:rPr>
                <w:rFonts w:ascii="Times New Roman" w:hAnsi="Times New Roman" w:cs="Times New Roman"/>
                <w:iCs/>
                <w:spacing w:val="-4"/>
                <w:sz w:val="24"/>
                <w:szCs w:val="24"/>
              </w:rPr>
            </w:pPr>
          </w:p>
        </w:tc>
        <w:tc>
          <w:tcPr>
            <w:tcW w:w="4820" w:type="dxa"/>
          </w:tcPr>
          <w:p w14:paraId="307679D0" w14:textId="193B662B" w:rsidR="00C62AB8" w:rsidRPr="00C62AB8" w:rsidRDefault="00C62AB8" w:rsidP="000E6429">
            <w:pPr>
              <w:suppressAutoHyphens/>
              <w:spacing w:after="0" w:line="240" w:lineRule="auto"/>
              <w:jc w:val="both"/>
              <w:rPr>
                <w:rFonts w:ascii="Times New Roman" w:eastAsia="Batang" w:hAnsi="Times New Roman" w:cs="Times New Roman"/>
                <w:sz w:val="24"/>
                <w:szCs w:val="24"/>
              </w:rPr>
            </w:pPr>
            <w:r w:rsidRPr="00C62AB8">
              <w:rPr>
                <w:rFonts w:ascii="Times New Roman" w:eastAsia="Batang" w:hAnsi="Times New Roman" w:cs="Times New Roman"/>
                <w:sz w:val="24"/>
                <w:szCs w:val="24"/>
              </w:rPr>
              <w:t>материально-технические, трудовые и финансовые ресурсы организации, показатели их эффективного использования; механизмы ценообразования на продукцию (услуги), формы оплаты труда в современных условиях</w:t>
            </w:r>
          </w:p>
        </w:tc>
      </w:tr>
      <w:tr w:rsidR="00C62AB8" w:rsidRPr="007742E1" w14:paraId="05222C2A" w14:textId="77777777" w:rsidTr="00C62AB8">
        <w:tc>
          <w:tcPr>
            <w:tcW w:w="1413" w:type="dxa"/>
            <w:vMerge/>
          </w:tcPr>
          <w:p w14:paraId="0353C35D" w14:textId="77777777" w:rsidR="00C62AB8" w:rsidRPr="00DA098E" w:rsidRDefault="00C62AB8" w:rsidP="000E6429">
            <w:pPr>
              <w:spacing w:after="0" w:line="240" w:lineRule="auto"/>
              <w:rPr>
                <w:rFonts w:ascii="Times New Roman" w:eastAsia="Times New Roman" w:hAnsi="Times New Roman" w:cs="Times New Roman"/>
                <w:lang w:eastAsia="ru-RU"/>
              </w:rPr>
            </w:pPr>
          </w:p>
        </w:tc>
        <w:tc>
          <w:tcPr>
            <w:tcW w:w="3373" w:type="dxa"/>
          </w:tcPr>
          <w:p w14:paraId="3F7A67FB" w14:textId="77777777" w:rsidR="00C62AB8" w:rsidRPr="00DA098E" w:rsidRDefault="00C62AB8" w:rsidP="000E6429">
            <w:pPr>
              <w:suppressAutoHyphens/>
              <w:spacing w:after="0" w:line="240" w:lineRule="auto"/>
              <w:jc w:val="both"/>
              <w:rPr>
                <w:rFonts w:ascii="Times New Roman" w:hAnsi="Times New Roman" w:cs="Times New Roman"/>
                <w:iCs/>
                <w:spacing w:val="-4"/>
                <w:sz w:val="24"/>
                <w:szCs w:val="24"/>
              </w:rPr>
            </w:pPr>
          </w:p>
        </w:tc>
        <w:tc>
          <w:tcPr>
            <w:tcW w:w="4820" w:type="dxa"/>
          </w:tcPr>
          <w:p w14:paraId="55F3CD92" w14:textId="4F603BA0" w:rsidR="00C62AB8" w:rsidRPr="00C62AB8" w:rsidRDefault="00C62AB8" w:rsidP="000E6429">
            <w:pPr>
              <w:suppressAutoHyphens/>
              <w:spacing w:after="0" w:line="240" w:lineRule="auto"/>
              <w:jc w:val="both"/>
              <w:rPr>
                <w:rFonts w:ascii="Times New Roman" w:eastAsia="Batang" w:hAnsi="Times New Roman" w:cs="Times New Roman"/>
                <w:sz w:val="24"/>
                <w:szCs w:val="24"/>
              </w:rPr>
            </w:pPr>
            <w:r w:rsidRPr="00C62AB8">
              <w:rPr>
                <w:rFonts w:ascii="Times New Roman" w:eastAsia="Batang" w:hAnsi="Times New Roman" w:cs="Times New Roman"/>
                <w:sz w:val="24"/>
                <w:szCs w:val="24"/>
              </w:rPr>
              <w:t>экономику социальной сферы и ее особенности</w:t>
            </w:r>
          </w:p>
        </w:tc>
      </w:tr>
    </w:tbl>
    <w:p w14:paraId="25FE850D" w14:textId="77777777" w:rsidR="00E85A03" w:rsidRPr="00C62AB8" w:rsidRDefault="00E85A03" w:rsidP="00D47BE6">
      <w:pPr>
        <w:suppressAutoHyphens/>
        <w:spacing w:after="240" w:line="240" w:lineRule="auto"/>
        <w:rPr>
          <w:rFonts w:ascii="Times New Roman" w:eastAsia="Batang" w:hAnsi="Times New Roman" w:cs="Times New Roman"/>
          <w:b/>
          <w:sz w:val="10"/>
          <w:szCs w:val="24"/>
          <w:lang w:eastAsia="ru-RU"/>
        </w:rPr>
      </w:pPr>
    </w:p>
    <w:p w14:paraId="16F4EFF7" w14:textId="77777777" w:rsidR="00E85A03" w:rsidRPr="00E85A03" w:rsidRDefault="00E85A03" w:rsidP="00E85A03">
      <w:pPr>
        <w:suppressAutoHyphens/>
        <w:spacing w:after="240" w:line="240" w:lineRule="auto"/>
        <w:jc w:val="center"/>
        <w:rPr>
          <w:rFonts w:ascii="Times New Roman" w:eastAsia="Batang" w:hAnsi="Times New Roman" w:cs="Times New Roman"/>
          <w:b/>
          <w:sz w:val="24"/>
          <w:szCs w:val="24"/>
          <w:lang w:eastAsia="ru-RU"/>
        </w:rPr>
      </w:pPr>
      <w:r w:rsidRPr="00E85A03">
        <w:rPr>
          <w:rFonts w:ascii="Times New Roman" w:eastAsia="Batang" w:hAnsi="Times New Roman" w:cs="Times New Roman"/>
          <w:b/>
          <w:sz w:val="24"/>
          <w:szCs w:val="24"/>
          <w:lang w:eastAsia="ru-RU"/>
        </w:rPr>
        <w:t>2. СТРУКТУРА И СОДЕРЖАНИЕ УЧЕБНОЙ ДИСЦИПЛИНЫ</w:t>
      </w:r>
    </w:p>
    <w:p w14:paraId="4DA698D1" w14:textId="6A395F2B" w:rsidR="00E85A03" w:rsidRDefault="00E85A03" w:rsidP="00E85A03">
      <w:pPr>
        <w:suppressAutoHyphens/>
        <w:spacing w:after="240" w:line="240" w:lineRule="auto"/>
        <w:ind w:firstLine="709"/>
        <w:rPr>
          <w:rFonts w:ascii="Times New Roman" w:eastAsia="Batang" w:hAnsi="Times New Roman" w:cs="Times New Roman"/>
          <w:b/>
          <w:sz w:val="24"/>
          <w:szCs w:val="24"/>
          <w:lang w:eastAsia="ru-RU"/>
        </w:rPr>
      </w:pPr>
      <w:r w:rsidRPr="00E85A03">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DA098E" w:rsidRPr="00C62AB8" w14:paraId="433BED7D" w14:textId="77777777" w:rsidTr="00DA098E">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14:paraId="5D34FB69" w14:textId="77777777" w:rsidR="00DA098E" w:rsidRPr="00C62AB8" w:rsidRDefault="00DA098E" w:rsidP="000E6429">
            <w:pPr>
              <w:suppressAutoHyphens/>
              <w:spacing w:after="200" w:line="276" w:lineRule="auto"/>
              <w:rPr>
                <w:rFonts w:ascii="Times New Roman" w:eastAsia="Batang" w:hAnsi="Times New Roman" w:cs="Times New Roman"/>
                <w:b/>
                <w:sz w:val="24"/>
                <w:lang w:eastAsia="ru-RU"/>
              </w:rPr>
            </w:pPr>
            <w:bookmarkStart w:id="12" w:name="_Hlk140073016"/>
            <w:r w:rsidRPr="00C62AB8">
              <w:rPr>
                <w:rFonts w:ascii="Times New Roman" w:eastAsia="Batang" w:hAnsi="Times New Roman" w:cs="Times New Roman"/>
                <w:b/>
                <w:sz w:val="24"/>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tcPr>
          <w:p w14:paraId="549DC283" w14:textId="77777777" w:rsidR="00DA098E" w:rsidRPr="00C62AB8" w:rsidRDefault="00DA098E" w:rsidP="000E6429">
            <w:pPr>
              <w:suppressAutoHyphens/>
              <w:spacing w:after="200" w:line="276" w:lineRule="auto"/>
              <w:rPr>
                <w:rFonts w:ascii="Times New Roman" w:eastAsia="Batang" w:hAnsi="Times New Roman" w:cs="Times New Roman"/>
                <w:b/>
                <w:iCs/>
                <w:sz w:val="24"/>
                <w:lang w:eastAsia="ru-RU"/>
              </w:rPr>
            </w:pPr>
            <w:r w:rsidRPr="00C62AB8">
              <w:rPr>
                <w:rFonts w:ascii="Times New Roman" w:eastAsia="Batang" w:hAnsi="Times New Roman" w:cs="Times New Roman"/>
                <w:b/>
                <w:iCs/>
                <w:sz w:val="24"/>
                <w:lang w:eastAsia="ru-RU"/>
              </w:rPr>
              <w:t>Объем в часах</w:t>
            </w:r>
          </w:p>
        </w:tc>
      </w:tr>
      <w:tr w:rsidR="00DA098E" w:rsidRPr="00C62AB8" w14:paraId="1227C155" w14:textId="77777777" w:rsidTr="00DA098E">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14:paraId="6D129C57" w14:textId="77777777" w:rsidR="00DA098E" w:rsidRPr="00C62AB8" w:rsidRDefault="00DA098E" w:rsidP="00DA098E">
            <w:pPr>
              <w:suppressAutoHyphens/>
              <w:spacing w:after="200" w:line="276" w:lineRule="auto"/>
              <w:rPr>
                <w:rFonts w:ascii="Times New Roman" w:eastAsia="Batang" w:hAnsi="Times New Roman" w:cs="Times New Roman"/>
                <w:b/>
                <w:sz w:val="24"/>
                <w:lang w:eastAsia="ru-RU"/>
              </w:rPr>
            </w:pPr>
            <w:r w:rsidRPr="00C62AB8">
              <w:rPr>
                <w:rFonts w:ascii="Times New Roman" w:eastAsia="Batang" w:hAnsi="Times New Roman" w:cs="Times New Roman"/>
                <w:b/>
                <w:sz w:val="24"/>
                <w:lang w:eastAsia="ru-RU"/>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7E049DD4" w14:textId="6C20A8BB" w:rsidR="00DA098E" w:rsidRPr="00C62AB8" w:rsidRDefault="00DA098E" w:rsidP="00C62AB8">
            <w:pPr>
              <w:suppressAutoHyphens/>
              <w:spacing w:after="200" w:line="276" w:lineRule="auto"/>
              <w:rPr>
                <w:rFonts w:ascii="Times New Roman" w:eastAsia="Batang" w:hAnsi="Times New Roman" w:cs="Times New Roman"/>
                <w:b/>
                <w:iCs/>
                <w:sz w:val="24"/>
                <w:lang w:eastAsia="ru-RU"/>
              </w:rPr>
            </w:pPr>
            <w:r w:rsidRPr="00C62AB8">
              <w:rPr>
                <w:rFonts w:ascii="Times New Roman" w:eastAsia="Batang" w:hAnsi="Times New Roman" w:cs="Times New Roman"/>
                <w:b/>
                <w:iCs/>
                <w:sz w:val="24"/>
                <w:lang w:eastAsia="ru-RU"/>
              </w:rPr>
              <w:t>36</w:t>
            </w:r>
          </w:p>
        </w:tc>
      </w:tr>
      <w:tr w:rsidR="00DA098E" w:rsidRPr="00C62AB8" w14:paraId="193889B6" w14:textId="77777777" w:rsidTr="00DA098E">
        <w:trPr>
          <w:trHeight w:val="490"/>
        </w:trPr>
        <w:tc>
          <w:tcPr>
            <w:tcW w:w="361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1A30A256" w14:textId="77777777" w:rsidR="00DA098E" w:rsidRPr="00C62AB8" w:rsidRDefault="00DA098E" w:rsidP="00DA098E">
            <w:pPr>
              <w:suppressAutoHyphens/>
              <w:spacing w:after="200" w:line="276" w:lineRule="auto"/>
              <w:rPr>
                <w:rFonts w:ascii="Times New Roman" w:eastAsia="Batang" w:hAnsi="Times New Roman" w:cs="Times New Roman"/>
                <w:b/>
                <w:sz w:val="24"/>
                <w:lang w:eastAsia="ru-RU"/>
              </w:rPr>
            </w:pPr>
            <w:r w:rsidRPr="00C62AB8">
              <w:rPr>
                <w:rFonts w:ascii="Times New Roman" w:eastAsia="Batang" w:hAnsi="Times New Roman" w:cs="Times New Roman"/>
                <w:b/>
                <w:sz w:val="24"/>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6D08985" w14:textId="44CAFCEE" w:rsidR="00DA098E" w:rsidRPr="00C62AB8" w:rsidRDefault="00DA098E" w:rsidP="00DA098E">
            <w:pPr>
              <w:suppressAutoHyphens/>
              <w:spacing w:after="200" w:line="276" w:lineRule="auto"/>
              <w:rPr>
                <w:rFonts w:ascii="Times New Roman" w:eastAsia="Batang" w:hAnsi="Times New Roman" w:cs="Times New Roman"/>
                <w:b/>
                <w:iCs/>
                <w:sz w:val="24"/>
                <w:lang w:eastAsia="ru-RU"/>
              </w:rPr>
            </w:pPr>
          </w:p>
        </w:tc>
      </w:tr>
      <w:tr w:rsidR="00DA098E" w:rsidRPr="00C62AB8" w14:paraId="2BA2E250" w14:textId="77777777" w:rsidTr="000E6429">
        <w:trPr>
          <w:trHeight w:val="336"/>
        </w:trPr>
        <w:tc>
          <w:tcPr>
            <w:tcW w:w="5000" w:type="pct"/>
            <w:gridSpan w:val="2"/>
            <w:vAlign w:val="center"/>
          </w:tcPr>
          <w:p w14:paraId="2907CF27" w14:textId="77777777" w:rsidR="00DA098E" w:rsidRPr="00C62AB8" w:rsidRDefault="00DA098E" w:rsidP="000E6429">
            <w:pPr>
              <w:suppressAutoHyphens/>
              <w:spacing w:after="0" w:line="276" w:lineRule="auto"/>
              <w:rPr>
                <w:rFonts w:ascii="Times New Roman" w:eastAsia="Batang" w:hAnsi="Times New Roman" w:cs="Times New Roman"/>
                <w:iCs/>
                <w:sz w:val="24"/>
                <w:lang w:eastAsia="ru-RU"/>
              </w:rPr>
            </w:pPr>
            <w:r w:rsidRPr="00C62AB8">
              <w:rPr>
                <w:rFonts w:ascii="Times New Roman" w:eastAsia="Batang" w:hAnsi="Times New Roman" w:cs="Times New Roman"/>
                <w:sz w:val="24"/>
                <w:lang w:eastAsia="ru-RU"/>
              </w:rPr>
              <w:t>в т. ч.:</w:t>
            </w:r>
          </w:p>
        </w:tc>
      </w:tr>
      <w:tr w:rsidR="00DA098E" w:rsidRPr="00C62AB8" w14:paraId="552FFD57" w14:textId="77777777" w:rsidTr="000E6429">
        <w:trPr>
          <w:trHeight w:val="490"/>
        </w:trPr>
        <w:tc>
          <w:tcPr>
            <w:tcW w:w="3611" w:type="pct"/>
            <w:vAlign w:val="center"/>
          </w:tcPr>
          <w:p w14:paraId="22D0D40E" w14:textId="77777777" w:rsidR="00DA098E" w:rsidRPr="00C62AB8" w:rsidRDefault="00DA098E" w:rsidP="000E6429">
            <w:pPr>
              <w:suppressAutoHyphens/>
              <w:spacing w:after="0" w:line="276" w:lineRule="auto"/>
              <w:rPr>
                <w:rFonts w:ascii="Times New Roman" w:eastAsia="Batang" w:hAnsi="Times New Roman" w:cs="Times New Roman"/>
                <w:sz w:val="24"/>
                <w:lang w:eastAsia="ru-RU"/>
              </w:rPr>
            </w:pPr>
            <w:r w:rsidRPr="00C62AB8">
              <w:rPr>
                <w:rFonts w:ascii="Times New Roman" w:eastAsia="Batang" w:hAnsi="Times New Roman" w:cs="Times New Roman"/>
                <w:sz w:val="24"/>
                <w:lang w:eastAsia="ru-RU"/>
              </w:rPr>
              <w:t>теоретическое обучение</w:t>
            </w:r>
          </w:p>
        </w:tc>
        <w:tc>
          <w:tcPr>
            <w:tcW w:w="1389" w:type="pct"/>
            <w:vAlign w:val="center"/>
          </w:tcPr>
          <w:p w14:paraId="4063F161" w14:textId="3BF61002" w:rsidR="00DA098E" w:rsidRPr="00C62AB8" w:rsidRDefault="00C62AB8" w:rsidP="000E6429">
            <w:pPr>
              <w:suppressAutoHyphens/>
              <w:spacing w:after="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20</w:t>
            </w:r>
          </w:p>
        </w:tc>
      </w:tr>
      <w:tr w:rsidR="00DA098E" w:rsidRPr="00C62AB8" w14:paraId="0BEBFFE2" w14:textId="77777777" w:rsidTr="000E6429">
        <w:trPr>
          <w:trHeight w:val="490"/>
        </w:trPr>
        <w:tc>
          <w:tcPr>
            <w:tcW w:w="3611" w:type="pct"/>
            <w:vAlign w:val="center"/>
          </w:tcPr>
          <w:p w14:paraId="2D16CA0C" w14:textId="77777777" w:rsidR="00DA098E" w:rsidRPr="00C62AB8" w:rsidRDefault="00DA098E" w:rsidP="000E6429">
            <w:pPr>
              <w:suppressAutoHyphens/>
              <w:spacing w:after="0" w:line="276" w:lineRule="auto"/>
              <w:rPr>
                <w:rFonts w:ascii="Times New Roman" w:eastAsia="Batang" w:hAnsi="Times New Roman" w:cs="Times New Roman"/>
                <w:sz w:val="24"/>
                <w:lang w:eastAsia="ru-RU"/>
              </w:rPr>
            </w:pPr>
            <w:r w:rsidRPr="00C62AB8">
              <w:rPr>
                <w:rFonts w:ascii="Times New Roman" w:eastAsia="Batang" w:hAnsi="Times New Roman" w:cs="Times New Roman"/>
                <w:sz w:val="24"/>
                <w:lang w:eastAsia="ru-RU"/>
              </w:rPr>
              <w:t>практические занятия</w:t>
            </w:r>
            <w:r w:rsidRPr="00C62AB8">
              <w:rPr>
                <w:rFonts w:ascii="Times New Roman" w:eastAsia="Batang" w:hAnsi="Times New Roman" w:cs="Times New Roman"/>
                <w:i/>
                <w:sz w:val="24"/>
                <w:lang w:eastAsia="ru-RU"/>
              </w:rPr>
              <w:t xml:space="preserve"> </w:t>
            </w:r>
          </w:p>
        </w:tc>
        <w:tc>
          <w:tcPr>
            <w:tcW w:w="1389" w:type="pct"/>
            <w:vAlign w:val="center"/>
          </w:tcPr>
          <w:p w14:paraId="5E520739" w14:textId="69D10327" w:rsidR="00DA098E" w:rsidRPr="00C62AB8" w:rsidRDefault="00C62AB8" w:rsidP="000E6429">
            <w:pPr>
              <w:suppressAutoHyphens/>
              <w:spacing w:after="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16</w:t>
            </w:r>
          </w:p>
        </w:tc>
      </w:tr>
      <w:tr w:rsidR="00DA098E" w:rsidRPr="00C62AB8" w14:paraId="344E959D" w14:textId="77777777" w:rsidTr="000E6429">
        <w:trPr>
          <w:trHeight w:val="267"/>
        </w:trPr>
        <w:tc>
          <w:tcPr>
            <w:tcW w:w="3611" w:type="pct"/>
            <w:vAlign w:val="center"/>
          </w:tcPr>
          <w:p w14:paraId="77C44356" w14:textId="77777777" w:rsidR="00DA098E" w:rsidRPr="00C62AB8" w:rsidRDefault="00DA098E" w:rsidP="000E6429">
            <w:pPr>
              <w:suppressAutoHyphens/>
              <w:spacing w:after="0" w:line="276" w:lineRule="auto"/>
              <w:rPr>
                <w:rFonts w:ascii="Times New Roman" w:eastAsia="Batang" w:hAnsi="Times New Roman" w:cs="Times New Roman"/>
                <w:i/>
                <w:sz w:val="24"/>
                <w:lang w:eastAsia="ru-RU"/>
              </w:rPr>
            </w:pPr>
            <w:r w:rsidRPr="00C62AB8">
              <w:rPr>
                <w:rFonts w:ascii="Times New Roman" w:eastAsia="Batang" w:hAnsi="Times New Roman" w:cs="Times New Roman"/>
                <w:i/>
                <w:sz w:val="24"/>
                <w:lang w:eastAsia="ru-RU"/>
              </w:rPr>
              <w:t xml:space="preserve">Самостоятельная работа </w:t>
            </w:r>
          </w:p>
        </w:tc>
        <w:tc>
          <w:tcPr>
            <w:tcW w:w="1389" w:type="pct"/>
            <w:vAlign w:val="center"/>
          </w:tcPr>
          <w:p w14:paraId="3F5829F6" w14:textId="77777777" w:rsidR="00DA098E" w:rsidRPr="00C62AB8" w:rsidRDefault="00DA098E" w:rsidP="000E6429">
            <w:pPr>
              <w:suppressAutoHyphens/>
              <w:spacing w:after="0" w:line="276" w:lineRule="auto"/>
              <w:rPr>
                <w:rFonts w:ascii="Times New Roman" w:eastAsia="Batang" w:hAnsi="Times New Roman" w:cs="Times New Roman"/>
                <w:iCs/>
                <w:sz w:val="24"/>
                <w:lang w:eastAsia="ru-RU"/>
              </w:rPr>
            </w:pPr>
          </w:p>
        </w:tc>
      </w:tr>
      <w:tr w:rsidR="00DA098E" w:rsidRPr="00C62AB8" w14:paraId="5F331ECA" w14:textId="77777777" w:rsidTr="000E6429">
        <w:trPr>
          <w:trHeight w:val="331"/>
        </w:trPr>
        <w:tc>
          <w:tcPr>
            <w:tcW w:w="3611" w:type="pct"/>
            <w:vAlign w:val="center"/>
          </w:tcPr>
          <w:p w14:paraId="45CE7A4E" w14:textId="77777777" w:rsidR="00DA098E" w:rsidRPr="00C62AB8" w:rsidRDefault="00DA098E" w:rsidP="000E6429">
            <w:pPr>
              <w:suppressAutoHyphens/>
              <w:spacing w:after="0" w:line="276" w:lineRule="auto"/>
              <w:rPr>
                <w:rFonts w:ascii="Times New Roman" w:eastAsia="Batang" w:hAnsi="Times New Roman" w:cs="Times New Roman"/>
                <w:i/>
                <w:sz w:val="24"/>
                <w:lang w:eastAsia="ru-RU"/>
              </w:rPr>
            </w:pPr>
            <w:r w:rsidRPr="00C62AB8">
              <w:rPr>
                <w:rFonts w:ascii="Times New Roman" w:eastAsia="Batang" w:hAnsi="Times New Roman" w:cs="Times New Roman"/>
                <w:b/>
                <w:iCs/>
                <w:sz w:val="24"/>
                <w:lang w:eastAsia="ru-RU"/>
              </w:rPr>
              <w:t>Промежуточная аттестация</w:t>
            </w:r>
          </w:p>
        </w:tc>
        <w:tc>
          <w:tcPr>
            <w:tcW w:w="1389" w:type="pct"/>
            <w:vAlign w:val="center"/>
          </w:tcPr>
          <w:p w14:paraId="1D36ED1C" w14:textId="77777777" w:rsidR="00DA098E" w:rsidRPr="00C62AB8" w:rsidRDefault="00DA098E" w:rsidP="000E6429">
            <w:pPr>
              <w:suppressAutoHyphens/>
              <w:spacing w:after="0" w:line="276" w:lineRule="auto"/>
              <w:rPr>
                <w:rFonts w:ascii="Times New Roman" w:eastAsia="Batang" w:hAnsi="Times New Roman" w:cs="Times New Roman"/>
                <w:iCs/>
                <w:sz w:val="24"/>
                <w:lang w:eastAsia="ru-RU"/>
              </w:rPr>
            </w:pPr>
          </w:p>
        </w:tc>
      </w:tr>
      <w:bookmarkEnd w:id="12"/>
    </w:tbl>
    <w:p w14:paraId="3A69F0FD" w14:textId="77777777" w:rsidR="00E85A03" w:rsidRPr="00E85A03" w:rsidRDefault="00E85A03" w:rsidP="00E85A03">
      <w:pPr>
        <w:suppressAutoHyphens/>
        <w:spacing w:after="120" w:line="276" w:lineRule="auto"/>
        <w:rPr>
          <w:rFonts w:ascii="Times New Roman" w:eastAsia="Batang" w:hAnsi="Times New Roman" w:cs="Times New Roman"/>
          <w:b/>
          <w:i/>
          <w:lang w:eastAsia="ru-RU"/>
        </w:rPr>
      </w:pPr>
    </w:p>
    <w:p w14:paraId="0D4EDCAD" w14:textId="77777777" w:rsidR="00E85A03" w:rsidRPr="00E85A03" w:rsidRDefault="00E85A03" w:rsidP="00E85A03">
      <w:pPr>
        <w:spacing w:after="200" w:line="276" w:lineRule="auto"/>
        <w:rPr>
          <w:rFonts w:ascii="Times New Roman" w:eastAsia="Batang" w:hAnsi="Times New Roman" w:cs="Times New Roman"/>
          <w:b/>
          <w:i/>
          <w:lang w:eastAsia="ru-RU"/>
        </w:rPr>
        <w:sectPr w:rsidR="00E85A03" w:rsidRPr="00E85A03" w:rsidSect="00111D30">
          <w:pgSz w:w="11906" w:h="16838"/>
          <w:pgMar w:top="1134" w:right="850" w:bottom="284" w:left="1701" w:header="708" w:footer="708" w:gutter="0"/>
          <w:cols w:space="720"/>
          <w:docGrid w:linePitch="299"/>
        </w:sectPr>
      </w:pPr>
    </w:p>
    <w:p w14:paraId="25748642" w14:textId="77777777" w:rsidR="00E85A03" w:rsidRPr="00C62AB8" w:rsidRDefault="00E85A03" w:rsidP="00E85A03">
      <w:pPr>
        <w:spacing w:after="200" w:line="276" w:lineRule="auto"/>
        <w:ind w:firstLine="709"/>
        <w:rPr>
          <w:rFonts w:ascii="Times New Roman" w:eastAsia="Batang" w:hAnsi="Times New Roman" w:cs="Times New Roman"/>
          <w:b/>
          <w:bCs/>
          <w:sz w:val="24"/>
          <w:lang w:eastAsia="ru-RU"/>
        </w:rPr>
      </w:pPr>
      <w:r w:rsidRPr="00C62AB8">
        <w:rPr>
          <w:rFonts w:ascii="Times New Roman" w:eastAsia="Batang" w:hAnsi="Times New Roman" w:cs="Times New Roman"/>
          <w:b/>
          <w:sz w:val="24"/>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6"/>
        <w:gridCol w:w="8116"/>
        <w:gridCol w:w="1872"/>
        <w:gridCol w:w="2066"/>
      </w:tblGrid>
      <w:tr w:rsidR="0004639E" w:rsidRPr="00C62AB8" w14:paraId="5E375C46" w14:textId="7D4FCFB6" w:rsidTr="0004639E">
        <w:trPr>
          <w:trHeight w:val="1771"/>
        </w:trPr>
        <w:tc>
          <w:tcPr>
            <w:tcW w:w="963" w:type="pct"/>
            <w:vAlign w:val="center"/>
          </w:tcPr>
          <w:p w14:paraId="024F484E" w14:textId="77777777" w:rsidR="0004639E" w:rsidRPr="00C62AB8" w:rsidRDefault="0004639E" w:rsidP="0004639E">
            <w:pPr>
              <w:suppressAutoHyphens/>
              <w:spacing w:after="0" w:line="240" w:lineRule="auto"/>
              <w:jc w:val="center"/>
              <w:rPr>
                <w:rFonts w:ascii="Times New Roman" w:eastAsia="Batang" w:hAnsi="Times New Roman" w:cs="Times New Roman"/>
                <w:b/>
                <w:bCs/>
                <w:lang w:eastAsia="ru-RU"/>
              </w:rPr>
            </w:pPr>
            <w:r w:rsidRPr="00C62AB8">
              <w:rPr>
                <w:rFonts w:ascii="Times New Roman" w:eastAsia="Batang" w:hAnsi="Times New Roman" w:cs="Times New Roman"/>
                <w:b/>
                <w:bCs/>
                <w:lang w:eastAsia="ru-RU"/>
              </w:rPr>
              <w:t>Наименование разделов и тем</w:t>
            </w:r>
          </w:p>
        </w:tc>
        <w:tc>
          <w:tcPr>
            <w:tcW w:w="2718" w:type="pct"/>
            <w:vAlign w:val="center"/>
          </w:tcPr>
          <w:p w14:paraId="36957FE6" w14:textId="0B54B228" w:rsidR="0004639E" w:rsidRPr="00C62AB8" w:rsidRDefault="001D30FE" w:rsidP="0004639E">
            <w:pPr>
              <w:suppressAutoHyphens/>
              <w:spacing w:after="0" w:line="240" w:lineRule="auto"/>
              <w:jc w:val="center"/>
              <w:rPr>
                <w:rFonts w:ascii="Times New Roman" w:eastAsia="Batang" w:hAnsi="Times New Roman" w:cs="Times New Roman"/>
                <w:b/>
                <w:bCs/>
                <w:lang w:eastAsia="ru-RU"/>
              </w:rPr>
            </w:pPr>
            <w:r w:rsidRPr="001D30FE">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627" w:type="pct"/>
            <w:vAlign w:val="center"/>
          </w:tcPr>
          <w:p w14:paraId="7BEC3592" w14:textId="2AB61B63" w:rsidR="0004639E" w:rsidRPr="00C62AB8" w:rsidRDefault="0004639E" w:rsidP="0004639E">
            <w:pPr>
              <w:suppressAutoHyphens/>
              <w:spacing w:after="0" w:line="240" w:lineRule="auto"/>
              <w:jc w:val="center"/>
              <w:rPr>
                <w:rFonts w:ascii="Times New Roman" w:eastAsia="Batang" w:hAnsi="Times New Roman" w:cs="Times New Roman"/>
                <w:b/>
                <w:bCs/>
                <w:lang w:eastAsia="ru-RU"/>
              </w:rPr>
            </w:pPr>
            <w:r w:rsidRPr="00C62AB8">
              <w:rPr>
                <w:rFonts w:ascii="Times New Roman" w:eastAsia="Batang" w:hAnsi="Times New Roman" w:cs="Times New Roman"/>
                <w:b/>
                <w:bCs/>
                <w:lang w:eastAsia="ru-RU"/>
              </w:rPr>
              <w:t>Объем, акад. ч / в том числе в форме практической подготовки, акад. ч</w:t>
            </w:r>
            <w:r w:rsidRPr="00C62AB8">
              <w:rPr>
                <w:rStyle w:val="ac"/>
                <w:rFonts w:ascii="Times New Roman" w:hAnsi="Times New Roman" w:cs="Times New Roman"/>
                <w:b/>
                <w:bCs/>
              </w:rPr>
              <w:footnoteReference w:id="16"/>
            </w:r>
          </w:p>
        </w:tc>
        <w:tc>
          <w:tcPr>
            <w:tcW w:w="692" w:type="pct"/>
          </w:tcPr>
          <w:p w14:paraId="2FD01EB9" w14:textId="2E206B4A" w:rsidR="0004639E" w:rsidRPr="00C62AB8" w:rsidRDefault="0004639E" w:rsidP="0004639E">
            <w:pPr>
              <w:suppressAutoHyphens/>
              <w:spacing w:after="0" w:line="240" w:lineRule="auto"/>
              <w:jc w:val="center"/>
              <w:rPr>
                <w:rFonts w:ascii="Times New Roman" w:eastAsia="Batang" w:hAnsi="Times New Roman" w:cs="Times New Roman"/>
                <w:b/>
                <w:bCs/>
                <w:lang w:eastAsia="ru-RU"/>
              </w:rPr>
            </w:pPr>
            <w:r w:rsidRPr="00C62AB8">
              <w:rPr>
                <w:rFonts w:ascii="Times New Roman" w:eastAsia="Batang" w:hAnsi="Times New Roman" w:cs="Times New Roman"/>
                <w:b/>
                <w:bCs/>
                <w:lang w:eastAsia="ru-RU"/>
              </w:rPr>
              <w:t>Коды компетенций,</w:t>
            </w:r>
            <w:r w:rsidRPr="00C62AB8">
              <w:rPr>
                <w:rFonts w:ascii="Times New Roman" w:eastAsia="Batang" w:hAnsi="Times New Roman" w:cs="Times New Roman"/>
                <w:lang w:eastAsia="ru-RU"/>
              </w:rPr>
              <w:t xml:space="preserve"> </w:t>
            </w:r>
            <w:r w:rsidRPr="00C62AB8">
              <w:rPr>
                <w:rFonts w:ascii="Times New Roman" w:eastAsia="Batang" w:hAnsi="Times New Roman" w:cs="Times New Roman"/>
                <w:b/>
                <w:bCs/>
                <w:lang w:eastAsia="ru-RU"/>
              </w:rPr>
              <w:t>формированию которых способствует элемент программы</w:t>
            </w:r>
          </w:p>
        </w:tc>
      </w:tr>
      <w:tr w:rsidR="0004639E" w:rsidRPr="00C62AB8" w14:paraId="69EE3C11" w14:textId="2683EB3F" w:rsidTr="0004639E">
        <w:trPr>
          <w:trHeight w:val="23"/>
        </w:trPr>
        <w:tc>
          <w:tcPr>
            <w:tcW w:w="3681" w:type="pct"/>
            <w:gridSpan w:val="2"/>
          </w:tcPr>
          <w:p w14:paraId="0D546CEC" w14:textId="77777777" w:rsidR="0004639E" w:rsidRPr="00C62AB8" w:rsidRDefault="0004639E" w:rsidP="0004639E">
            <w:pPr>
              <w:spacing w:after="0" w:line="240" w:lineRule="auto"/>
              <w:rPr>
                <w:rFonts w:ascii="Times New Roman" w:eastAsia="Batang" w:hAnsi="Times New Roman" w:cs="Times New Roman"/>
                <w:i/>
                <w:highlight w:val="yellow"/>
                <w:lang w:eastAsia="ru-RU"/>
              </w:rPr>
            </w:pPr>
            <w:r w:rsidRPr="00C62AB8">
              <w:rPr>
                <w:rFonts w:ascii="Times New Roman" w:eastAsia="Batang" w:hAnsi="Times New Roman" w:cs="Times New Roman"/>
                <w:b/>
                <w:bCs/>
                <w:lang w:eastAsia="ru-RU"/>
              </w:rPr>
              <w:t>Раздел 1. Основные понятия рыночной экономики</w:t>
            </w:r>
          </w:p>
        </w:tc>
        <w:tc>
          <w:tcPr>
            <w:tcW w:w="627" w:type="pct"/>
          </w:tcPr>
          <w:p w14:paraId="7DE4D8F9" w14:textId="71A5CAF4" w:rsidR="0004639E" w:rsidRPr="00C62AB8" w:rsidRDefault="0004639E" w:rsidP="0004639E">
            <w:pPr>
              <w:spacing w:after="0" w:line="240" w:lineRule="auto"/>
              <w:jc w:val="center"/>
              <w:rPr>
                <w:rFonts w:ascii="Times New Roman" w:eastAsia="Batang" w:hAnsi="Times New Roman" w:cs="Times New Roman"/>
                <w:b/>
                <w:bCs/>
                <w:iCs/>
                <w:lang w:eastAsia="ru-RU"/>
              </w:rPr>
            </w:pPr>
          </w:p>
        </w:tc>
        <w:tc>
          <w:tcPr>
            <w:tcW w:w="692" w:type="pct"/>
          </w:tcPr>
          <w:p w14:paraId="4F64D28D" w14:textId="77777777" w:rsidR="0004639E" w:rsidRPr="00C62AB8" w:rsidRDefault="0004639E" w:rsidP="0004639E">
            <w:pPr>
              <w:spacing w:after="0" w:line="240" w:lineRule="auto"/>
              <w:jc w:val="center"/>
              <w:rPr>
                <w:rFonts w:ascii="Times New Roman" w:eastAsia="Batang" w:hAnsi="Times New Roman" w:cs="Times New Roman"/>
                <w:b/>
                <w:bCs/>
                <w:i/>
                <w:iCs/>
                <w:highlight w:val="green"/>
                <w:lang w:eastAsia="ru-RU"/>
              </w:rPr>
            </w:pPr>
          </w:p>
        </w:tc>
      </w:tr>
      <w:tr w:rsidR="0004639E" w:rsidRPr="00C62AB8" w14:paraId="0F17047B" w14:textId="36BDA859" w:rsidTr="0004639E">
        <w:trPr>
          <w:trHeight w:val="23"/>
        </w:trPr>
        <w:tc>
          <w:tcPr>
            <w:tcW w:w="963" w:type="pct"/>
            <w:vMerge w:val="restart"/>
          </w:tcPr>
          <w:p w14:paraId="73835800"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r w:rsidRPr="00C62AB8">
              <w:rPr>
                <w:rFonts w:ascii="Times New Roman" w:eastAsia="Batang" w:hAnsi="Times New Roman" w:cs="Times New Roman"/>
                <w:b/>
                <w:bCs/>
                <w:lang w:eastAsia="ru-RU"/>
              </w:rPr>
              <w:t>Тема 1.1 Предпринимательство как основное звено рыночной экономики</w:t>
            </w:r>
          </w:p>
        </w:tc>
        <w:tc>
          <w:tcPr>
            <w:tcW w:w="2718" w:type="pct"/>
          </w:tcPr>
          <w:p w14:paraId="10D3F38F" w14:textId="77777777" w:rsidR="0004639E" w:rsidRPr="00C62AB8" w:rsidRDefault="0004639E" w:rsidP="0004639E">
            <w:pPr>
              <w:spacing w:after="0" w:line="240" w:lineRule="auto"/>
              <w:rPr>
                <w:rFonts w:ascii="Times New Roman" w:eastAsia="Batang" w:hAnsi="Times New Roman" w:cs="Times New Roman"/>
                <w:b/>
                <w:bCs/>
                <w:i/>
                <w:highlight w:val="green"/>
                <w:lang w:eastAsia="ru-RU"/>
              </w:rPr>
            </w:pPr>
            <w:r w:rsidRPr="00C62AB8">
              <w:rPr>
                <w:rFonts w:ascii="Times New Roman" w:eastAsia="Batang" w:hAnsi="Times New Roman" w:cs="Times New Roman"/>
                <w:b/>
                <w:bCs/>
                <w:lang w:eastAsia="ru-RU"/>
              </w:rPr>
              <w:t>Содержание</w:t>
            </w:r>
          </w:p>
        </w:tc>
        <w:tc>
          <w:tcPr>
            <w:tcW w:w="627" w:type="pct"/>
          </w:tcPr>
          <w:p w14:paraId="08420C5B" w14:textId="77777777" w:rsidR="0004639E" w:rsidRPr="00C62AB8" w:rsidRDefault="0004639E" w:rsidP="0004639E">
            <w:pPr>
              <w:spacing w:after="0" w:line="240" w:lineRule="auto"/>
              <w:rPr>
                <w:rFonts w:ascii="Times New Roman" w:eastAsia="Batang" w:hAnsi="Times New Roman" w:cs="Times New Roman"/>
                <w:b/>
                <w:i/>
                <w:highlight w:val="yellow"/>
                <w:lang w:eastAsia="ru-RU"/>
              </w:rPr>
            </w:pPr>
          </w:p>
        </w:tc>
        <w:tc>
          <w:tcPr>
            <w:tcW w:w="692" w:type="pct"/>
          </w:tcPr>
          <w:p w14:paraId="68E0B1EF" w14:textId="77777777" w:rsidR="0004639E" w:rsidRPr="00C62AB8" w:rsidRDefault="0004639E" w:rsidP="0004639E">
            <w:pPr>
              <w:spacing w:after="0" w:line="240" w:lineRule="auto"/>
              <w:rPr>
                <w:rFonts w:ascii="Times New Roman" w:eastAsia="Batang" w:hAnsi="Times New Roman" w:cs="Times New Roman"/>
                <w:b/>
                <w:i/>
                <w:highlight w:val="yellow"/>
                <w:lang w:eastAsia="ru-RU"/>
              </w:rPr>
            </w:pPr>
          </w:p>
        </w:tc>
      </w:tr>
      <w:tr w:rsidR="0004639E" w:rsidRPr="00C62AB8" w14:paraId="6679B471" w14:textId="2ECFFFD9" w:rsidTr="0004639E">
        <w:trPr>
          <w:trHeight w:val="23"/>
        </w:trPr>
        <w:tc>
          <w:tcPr>
            <w:tcW w:w="963" w:type="pct"/>
            <w:vMerge/>
          </w:tcPr>
          <w:p w14:paraId="01139052" w14:textId="77777777" w:rsidR="0004639E" w:rsidRPr="00C62AB8" w:rsidRDefault="0004639E" w:rsidP="0004639E">
            <w:pPr>
              <w:spacing w:after="0" w:line="240" w:lineRule="auto"/>
              <w:rPr>
                <w:rFonts w:ascii="Times New Roman" w:eastAsia="Batang" w:hAnsi="Times New Roman" w:cs="Times New Roman"/>
                <w:b/>
                <w:bCs/>
                <w:i/>
                <w:highlight w:val="green"/>
                <w:lang w:eastAsia="ru-RU"/>
              </w:rPr>
            </w:pPr>
          </w:p>
        </w:tc>
        <w:tc>
          <w:tcPr>
            <w:tcW w:w="2718" w:type="pct"/>
          </w:tcPr>
          <w:p w14:paraId="66943EA7" w14:textId="77777777" w:rsidR="0004639E" w:rsidRPr="00C62AB8" w:rsidRDefault="0004639E" w:rsidP="0004639E">
            <w:pPr>
              <w:spacing w:after="0" w:line="240" w:lineRule="auto"/>
              <w:rPr>
                <w:rFonts w:ascii="Times New Roman" w:eastAsia="Batang" w:hAnsi="Times New Roman" w:cs="Times New Roman"/>
                <w:lang w:eastAsia="ru-RU"/>
              </w:rPr>
            </w:pPr>
            <w:r w:rsidRPr="00C62AB8">
              <w:rPr>
                <w:rFonts w:ascii="Times New Roman" w:eastAsia="Batang" w:hAnsi="Times New Roman" w:cs="Times New Roman"/>
                <w:lang w:eastAsia="ru-RU"/>
              </w:rPr>
              <w:t xml:space="preserve">1.Структура национальной экономики </w:t>
            </w:r>
          </w:p>
        </w:tc>
        <w:tc>
          <w:tcPr>
            <w:tcW w:w="627" w:type="pct"/>
            <w:vMerge w:val="restart"/>
          </w:tcPr>
          <w:p w14:paraId="1112929B" w14:textId="0A5F1693"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val="restart"/>
          </w:tcPr>
          <w:p w14:paraId="4E6B2173" w14:textId="77777777" w:rsidR="0004639E" w:rsidRPr="00C62AB8" w:rsidRDefault="0004639E" w:rsidP="0004639E">
            <w:pPr>
              <w:spacing w:after="0" w:line="240" w:lineRule="auto"/>
              <w:rPr>
                <w:rFonts w:ascii="Times New Roman" w:eastAsia="Batang" w:hAnsi="Times New Roman" w:cs="Times New Roman"/>
                <w:sz w:val="24"/>
                <w:lang w:eastAsia="ru-RU"/>
              </w:rPr>
            </w:pPr>
            <w:r w:rsidRPr="00C62AB8">
              <w:rPr>
                <w:rFonts w:ascii="Times New Roman" w:eastAsia="Batang" w:hAnsi="Times New Roman" w:cs="Times New Roman"/>
                <w:sz w:val="24"/>
                <w:lang w:eastAsia="ru-RU"/>
              </w:rPr>
              <w:t>ОК 2 - 4</w:t>
            </w:r>
          </w:p>
          <w:p w14:paraId="6ADAC9B9" w14:textId="7EEF0C9E" w:rsidR="0004639E" w:rsidRPr="00C62AB8" w:rsidRDefault="0004639E" w:rsidP="0004639E">
            <w:pPr>
              <w:spacing w:after="0" w:line="240" w:lineRule="auto"/>
              <w:rPr>
                <w:rFonts w:ascii="Times New Roman" w:eastAsia="Calibri" w:hAnsi="Times New Roman" w:cs="Times New Roman"/>
              </w:rPr>
            </w:pPr>
            <w:r w:rsidRPr="00C62AB8">
              <w:rPr>
                <w:rFonts w:ascii="Times New Roman" w:eastAsia="Batang" w:hAnsi="Times New Roman" w:cs="Times New Roman"/>
                <w:sz w:val="24"/>
                <w:lang w:eastAsia="ru-RU"/>
              </w:rPr>
              <w:t>ПК 1.1</w:t>
            </w:r>
          </w:p>
        </w:tc>
      </w:tr>
      <w:tr w:rsidR="0004639E" w:rsidRPr="00C62AB8" w14:paraId="06B8B7F8" w14:textId="4531174C" w:rsidTr="0004639E">
        <w:trPr>
          <w:trHeight w:val="23"/>
        </w:trPr>
        <w:tc>
          <w:tcPr>
            <w:tcW w:w="963" w:type="pct"/>
            <w:vMerge/>
          </w:tcPr>
          <w:p w14:paraId="660C452A" w14:textId="77777777" w:rsidR="0004639E" w:rsidRPr="00C62AB8" w:rsidRDefault="0004639E" w:rsidP="0004639E">
            <w:pPr>
              <w:spacing w:after="0" w:line="240" w:lineRule="auto"/>
              <w:rPr>
                <w:rFonts w:ascii="Times New Roman" w:eastAsia="Batang" w:hAnsi="Times New Roman" w:cs="Times New Roman"/>
                <w:b/>
                <w:bCs/>
                <w:i/>
                <w:highlight w:val="green"/>
                <w:lang w:eastAsia="ru-RU"/>
              </w:rPr>
            </w:pPr>
          </w:p>
        </w:tc>
        <w:tc>
          <w:tcPr>
            <w:tcW w:w="2718" w:type="pct"/>
          </w:tcPr>
          <w:p w14:paraId="7FC64E98" w14:textId="77777777" w:rsidR="0004639E" w:rsidRPr="00C62AB8" w:rsidRDefault="0004639E" w:rsidP="0004639E">
            <w:pPr>
              <w:spacing w:after="0" w:line="240" w:lineRule="auto"/>
              <w:rPr>
                <w:rFonts w:ascii="Times New Roman" w:eastAsia="Batang" w:hAnsi="Times New Roman" w:cs="Times New Roman"/>
                <w:lang w:eastAsia="ru-RU"/>
              </w:rPr>
            </w:pPr>
            <w:r w:rsidRPr="00C62AB8">
              <w:rPr>
                <w:rFonts w:ascii="Times New Roman" w:eastAsia="Batang" w:hAnsi="Times New Roman" w:cs="Times New Roman"/>
                <w:lang w:eastAsia="ru-RU"/>
              </w:rPr>
              <w:t xml:space="preserve">2. Понятие и черты предпринимательской деятельности </w:t>
            </w:r>
          </w:p>
        </w:tc>
        <w:tc>
          <w:tcPr>
            <w:tcW w:w="627" w:type="pct"/>
            <w:vMerge/>
          </w:tcPr>
          <w:p w14:paraId="28682457" w14:textId="28AE1C97"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43A4074C" w14:textId="2A15FD96" w:rsidR="0004639E" w:rsidRPr="00C62AB8" w:rsidRDefault="0004639E" w:rsidP="0004639E">
            <w:pPr>
              <w:spacing w:after="0" w:line="240" w:lineRule="auto"/>
              <w:rPr>
                <w:rFonts w:ascii="Times New Roman" w:eastAsia="Calibri" w:hAnsi="Times New Roman" w:cs="Times New Roman"/>
              </w:rPr>
            </w:pPr>
          </w:p>
        </w:tc>
      </w:tr>
      <w:tr w:rsidR="0004639E" w:rsidRPr="00C62AB8" w14:paraId="7BF239B2" w14:textId="4885AE2C" w:rsidTr="0004639E">
        <w:trPr>
          <w:trHeight w:val="23"/>
        </w:trPr>
        <w:tc>
          <w:tcPr>
            <w:tcW w:w="963" w:type="pct"/>
            <w:vMerge/>
          </w:tcPr>
          <w:p w14:paraId="777651E6" w14:textId="77777777" w:rsidR="0004639E" w:rsidRPr="00C62AB8" w:rsidRDefault="0004639E" w:rsidP="0004639E">
            <w:pPr>
              <w:spacing w:after="0" w:line="240" w:lineRule="auto"/>
              <w:rPr>
                <w:rFonts w:ascii="Times New Roman" w:eastAsia="Batang" w:hAnsi="Times New Roman" w:cs="Times New Roman"/>
                <w:b/>
                <w:bCs/>
                <w:i/>
                <w:highlight w:val="green"/>
                <w:lang w:eastAsia="ru-RU"/>
              </w:rPr>
            </w:pPr>
          </w:p>
        </w:tc>
        <w:tc>
          <w:tcPr>
            <w:tcW w:w="2718" w:type="pct"/>
          </w:tcPr>
          <w:p w14:paraId="1130D639" w14:textId="77777777" w:rsidR="0004639E" w:rsidRPr="00C62AB8" w:rsidRDefault="0004639E" w:rsidP="0004639E">
            <w:pPr>
              <w:suppressAutoHyphens/>
              <w:spacing w:after="0" w:line="240" w:lineRule="auto"/>
              <w:jc w:val="both"/>
              <w:rPr>
                <w:rFonts w:ascii="Times New Roman" w:eastAsia="Batang" w:hAnsi="Times New Roman" w:cs="Times New Roman"/>
                <w:b/>
                <w:highlight w:val="green"/>
                <w:lang w:eastAsia="ru-RU"/>
              </w:rPr>
            </w:pPr>
            <w:r w:rsidRPr="00C62AB8">
              <w:rPr>
                <w:rFonts w:ascii="Times New Roman" w:eastAsia="Batang" w:hAnsi="Times New Roman" w:cs="Times New Roman"/>
                <w:b/>
                <w:bCs/>
                <w:lang w:eastAsia="ru-RU"/>
              </w:rPr>
              <w:t>В том числе практических занятий и лабораторных работ</w:t>
            </w:r>
          </w:p>
        </w:tc>
        <w:tc>
          <w:tcPr>
            <w:tcW w:w="627" w:type="pct"/>
            <w:vMerge/>
          </w:tcPr>
          <w:p w14:paraId="53800446" w14:textId="77777777" w:rsidR="0004639E" w:rsidRPr="00C62AB8" w:rsidRDefault="0004639E" w:rsidP="0004639E">
            <w:pPr>
              <w:spacing w:after="0" w:line="240" w:lineRule="auto"/>
              <w:rPr>
                <w:rFonts w:ascii="Times New Roman" w:eastAsia="Batang" w:hAnsi="Times New Roman" w:cs="Times New Roman"/>
                <w:b/>
                <w:i/>
                <w:highlight w:val="green"/>
                <w:lang w:eastAsia="ru-RU"/>
              </w:rPr>
            </w:pPr>
          </w:p>
        </w:tc>
        <w:tc>
          <w:tcPr>
            <w:tcW w:w="692" w:type="pct"/>
            <w:vMerge/>
          </w:tcPr>
          <w:p w14:paraId="7130E5F1" w14:textId="77777777" w:rsidR="0004639E" w:rsidRPr="00C62AB8" w:rsidRDefault="0004639E" w:rsidP="0004639E">
            <w:pPr>
              <w:spacing w:after="0" w:line="240" w:lineRule="auto"/>
              <w:rPr>
                <w:rFonts w:ascii="Times New Roman" w:eastAsia="Batang" w:hAnsi="Times New Roman" w:cs="Times New Roman"/>
                <w:b/>
                <w:i/>
                <w:highlight w:val="green"/>
                <w:lang w:eastAsia="ru-RU"/>
              </w:rPr>
            </w:pPr>
          </w:p>
        </w:tc>
      </w:tr>
      <w:tr w:rsidR="0004639E" w:rsidRPr="00C62AB8" w14:paraId="099467D8" w14:textId="466E7258" w:rsidTr="0004639E">
        <w:trPr>
          <w:trHeight w:val="23"/>
        </w:trPr>
        <w:tc>
          <w:tcPr>
            <w:tcW w:w="963" w:type="pct"/>
            <w:vMerge/>
          </w:tcPr>
          <w:p w14:paraId="169C5847" w14:textId="77777777" w:rsidR="0004639E" w:rsidRPr="00C62AB8" w:rsidRDefault="0004639E" w:rsidP="0004639E">
            <w:pPr>
              <w:spacing w:after="0" w:line="240" w:lineRule="auto"/>
              <w:rPr>
                <w:rFonts w:ascii="Times New Roman" w:eastAsia="Batang" w:hAnsi="Times New Roman" w:cs="Times New Roman"/>
                <w:b/>
                <w:bCs/>
                <w:i/>
                <w:highlight w:val="green"/>
                <w:lang w:eastAsia="ru-RU"/>
              </w:rPr>
            </w:pPr>
          </w:p>
        </w:tc>
        <w:tc>
          <w:tcPr>
            <w:tcW w:w="2718" w:type="pct"/>
          </w:tcPr>
          <w:p w14:paraId="06F363F4" w14:textId="77777777" w:rsidR="0004639E" w:rsidRPr="00C62AB8" w:rsidRDefault="0004639E" w:rsidP="0004639E">
            <w:pPr>
              <w:suppressAutoHyphens/>
              <w:spacing w:after="0" w:line="240" w:lineRule="auto"/>
              <w:jc w:val="both"/>
              <w:rPr>
                <w:rFonts w:ascii="Times New Roman" w:eastAsia="Batang" w:hAnsi="Times New Roman" w:cs="Times New Roman"/>
                <w:iCs/>
                <w:highlight w:val="green"/>
                <w:lang w:eastAsia="ru-RU"/>
              </w:rPr>
            </w:pPr>
            <w:r w:rsidRPr="00C62AB8">
              <w:rPr>
                <w:rFonts w:ascii="Times New Roman" w:eastAsia="Batang" w:hAnsi="Times New Roman" w:cs="Times New Roman"/>
                <w:iCs/>
                <w:lang w:eastAsia="ru-RU"/>
              </w:rPr>
              <w:t>1.Семинар на тему: Предпринимательство как основное звено рыночной экономики</w:t>
            </w:r>
          </w:p>
        </w:tc>
        <w:tc>
          <w:tcPr>
            <w:tcW w:w="627" w:type="pct"/>
            <w:vMerge/>
          </w:tcPr>
          <w:p w14:paraId="2F0127EA" w14:textId="2948EDA7"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15B63177" w14:textId="1722B365" w:rsidR="0004639E" w:rsidRPr="00C62AB8" w:rsidRDefault="0004639E" w:rsidP="0004639E">
            <w:pPr>
              <w:spacing w:after="0" w:line="240" w:lineRule="auto"/>
              <w:rPr>
                <w:rFonts w:ascii="Times New Roman" w:eastAsia="Calibri" w:hAnsi="Times New Roman" w:cs="Times New Roman"/>
              </w:rPr>
            </w:pPr>
          </w:p>
        </w:tc>
      </w:tr>
      <w:tr w:rsidR="0004639E" w:rsidRPr="00C62AB8" w14:paraId="5F964574" w14:textId="367996A1" w:rsidTr="0004639E">
        <w:trPr>
          <w:trHeight w:val="23"/>
        </w:trPr>
        <w:tc>
          <w:tcPr>
            <w:tcW w:w="963" w:type="pct"/>
            <w:vMerge/>
          </w:tcPr>
          <w:p w14:paraId="1D607322"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6E15B1C3" w14:textId="1E83DEAD"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
                <w:bCs/>
                <w:lang w:eastAsia="ru-RU"/>
              </w:rPr>
              <w:t>Самостоятельная работа обучающихся</w:t>
            </w:r>
          </w:p>
        </w:tc>
        <w:tc>
          <w:tcPr>
            <w:tcW w:w="627" w:type="pct"/>
            <w:vMerge/>
          </w:tcPr>
          <w:p w14:paraId="35DF87A5" w14:textId="35691220"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7735A20A" w14:textId="29EAF295" w:rsidR="0004639E" w:rsidRPr="00C62AB8" w:rsidRDefault="0004639E" w:rsidP="0004639E">
            <w:pPr>
              <w:spacing w:after="0" w:line="240" w:lineRule="auto"/>
              <w:rPr>
                <w:rFonts w:ascii="Times New Roman" w:eastAsia="Calibri" w:hAnsi="Times New Roman" w:cs="Times New Roman"/>
              </w:rPr>
            </w:pPr>
          </w:p>
        </w:tc>
      </w:tr>
      <w:tr w:rsidR="0004639E" w:rsidRPr="00C62AB8" w14:paraId="4F4E30EE" w14:textId="67B0C1FF" w:rsidTr="0004639E">
        <w:trPr>
          <w:trHeight w:val="23"/>
        </w:trPr>
        <w:tc>
          <w:tcPr>
            <w:tcW w:w="963" w:type="pct"/>
            <w:vMerge w:val="restart"/>
          </w:tcPr>
          <w:p w14:paraId="22F35BAB"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r w:rsidRPr="00C62AB8">
              <w:rPr>
                <w:rFonts w:ascii="Times New Roman" w:eastAsia="Batang" w:hAnsi="Times New Roman" w:cs="Times New Roman"/>
                <w:b/>
                <w:bCs/>
                <w:lang w:eastAsia="ru-RU"/>
              </w:rPr>
              <w:t>Тема 1.2 Предприятие, его сущность, виды, функции</w:t>
            </w:r>
          </w:p>
        </w:tc>
        <w:tc>
          <w:tcPr>
            <w:tcW w:w="2718" w:type="pct"/>
          </w:tcPr>
          <w:p w14:paraId="6D107181" w14:textId="77777777" w:rsidR="0004639E" w:rsidRPr="00C62AB8" w:rsidRDefault="0004639E" w:rsidP="0004639E">
            <w:pPr>
              <w:spacing w:after="0" w:line="240" w:lineRule="auto"/>
              <w:rPr>
                <w:rFonts w:ascii="Times New Roman" w:eastAsia="Batang" w:hAnsi="Times New Roman" w:cs="Times New Roman"/>
                <w:b/>
                <w:bCs/>
                <w:i/>
                <w:highlight w:val="green"/>
                <w:lang w:eastAsia="ru-RU"/>
              </w:rPr>
            </w:pPr>
            <w:r w:rsidRPr="00C62AB8">
              <w:rPr>
                <w:rFonts w:ascii="Times New Roman" w:eastAsia="Batang" w:hAnsi="Times New Roman" w:cs="Times New Roman"/>
                <w:b/>
                <w:bCs/>
                <w:lang w:eastAsia="ru-RU"/>
              </w:rPr>
              <w:t>Содержание</w:t>
            </w:r>
          </w:p>
        </w:tc>
        <w:tc>
          <w:tcPr>
            <w:tcW w:w="627" w:type="pct"/>
          </w:tcPr>
          <w:p w14:paraId="56603C52"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tcPr>
          <w:p w14:paraId="44F6E8CF"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3D5761FB" w14:textId="7B24D266" w:rsidTr="0004639E">
        <w:trPr>
          <w:trHeight w:val="23"/>
        </w:trPr>
        <w:tc>
          <w:tcPr>
            <w:tcW w:w="963" w:type="pct"/>
            <w:vMerge/>
          </w:tcPr>
          <w:p w14:paraId="05B7EB3D"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7BC82F4A"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1.Классификация предприятий</w:t>
            </w:r>
          </w:p>
          <w:p w14:paraId="49CB298F"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2. Внутренняя и внешняя среда предприятия</w:t>
            </w:r>
          </w:p>
          <w:p w14:paraId="12064093" w14:textId="77777777" w:rsidR="0004639E" w:rsidRPr="00C62AB8" w:rsidRDefault="0004639E" w:rsidP="0004639E">
            <w:pPr>
              <w:spacing w:after="0" w:line="240" w:lineRule="auto"/>
              <w:jc w:val="both"/>
              <w:rPr>
                <w:rFonts w:ascii="Times New Roman" w:eastAsia="Batang" w:hAnsi="Times New Roman" w:cs="Times New Roman"/>
                <w:b/>
                <w:bCs/>
                <w:lang w:eastAsia="ru-RU"/>
              </w:rPr>
            </w:pPr>
            <w:r w:rsidRPr="00C62AB8">
              <w:rPr>
                <w:rFonts w:ascii="Times New Roman" w:eastAsia="Batang" w:hAnsi="Times New Roman" w:cs="Times New Roman"/>
                <w:bCs/>
                <w:lang w:eastAsia="ru-RU"/>
              </w:rPr>
              <w:t>3.Классификация  участников предпринимательской деятельности согласно ГК РФ</w:t>
            </w:r>
          </w:p>
        </w:tc>
        <w:tc>
          <w:tcPr>
            <w:tcW w:w="627" w:type="pct"/>
            <w:vMerge w:val="restart"/>
          </w:tcPr>
          <w:p w14:paraId="4C7AA113" w14:textId="39C40989"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val="restart"/>
          </w:tcPr>
          <w:p w14:paraId="0429B9AE" w14:textId="77777777" w:rsidR="0004639E" w:rsidRPr="00C62AB8" w:rsidRDefault="0004639E" w:rsidP="0004639E">
            <w:pPr>
              <w:spacing w:after="0" w:line="240" w:lineRule="auto"/>
              <w:rPr>
                <w:rFonts w:ascii="Times New Roman" w:eastAsia="Batang" w:hAnsi="Times New Roman" w:cs="Times New Roman"/>
                <w:sz w:val="24"/>
                <w:lang w:eastAsia="ru-RU"/>
              </w:rPr>
            </w:pPr>
            <w:r w:rsidRPr="00C62AB8">
              <w:rPr>
                <w:rFonts w:ascii="Times New Roman" w:eastAsia="Batang" w:hAnsi="Times New Roman" w:cs="Times New Roman"/>
                <w:sz w:val="24"/>
                <w:lang w:eastAsia="ru-RU"/>
              </w:rPr>
              <w:t>ОК 2 - 4</w:t>
            </w:r>
          </w:p>
          <w:p w14:paraId="7810F36C" w14:textId="4FC4F877" w:rsidR="0004639E" w:rsidRPr="00C62AB8" w:rsidRDefault="0004639E" w:rsidP="0004639E">
            <w:pPr>
              <w:spacing w:after="0" w:line="240" w:lineRule="auto"/>
              <w:rPr>
                <w:rFonts w:ascii="Times New Roman" w:eastAsia="Calibri" w:hAnsi="Times New Roman" w:cs="Times New Roman"/>
              </w:rPr>
            </w:pPr>
            <w:r w:rsidRPr="00C62AB8">
              <w:rPr>
                <w:rFonts w:ascii="Times New Roman" w:eastAsia="Batang" w:hAnsi="Times New Roman" w:cs="Times New Roman"/>
                <w:sz w:val="24"/>
                <w:lang w:eastAsia="ru-RU"/>
              </w:rPr>
              <w:t>ПК 1.1</w:t>
            </w:r>
          </w:p>
        </w:tc>
      </w:tr>
      <w:tr w:rsidR="0004639E" w:rsidRPr="00C62AB8" w14:paraId="517434D4" w14:textId="33AD7916" w:rsidTr="0004639E">
        <w:trPr>
          <w:trHeight w:val="23"/>
        </w:trPr>
        <w:tc>
          <w:tcPr>
            <w:tcW w:w="963" w:type="pct"/>
            <w:vMerge/>
          </w:tcPr>
          <w:p w14:paraId="5C56BBD0"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06700E68" w14:textId="77777777" w:rsidR="0004639E" w:rsidRPr="00C62AB8" w:rsidRDefault="0004639E" w:rsidP="0004639E">
            <w:pPr>
              <w:suppressAutoHyphens/>
              <w:spacing w:after="0" w:line="240" w:lineRule="auto"/>
              <w:jc w:val="both"/>
              <w:rPr>
                <w:rFonts w:ascii="Times New Roman" w:eastAsia="Batang" w:hAnsi="Times New Roman" w:cs="Times New Roman"/>
                <w:b/>
                <w:highlight w:val="green"/>
                <w:lang w:eastAsia="ru-RU"/>
              </w:rPr>
            </w:pPr>
            <w:r w:rsidRPr="00C62AB8">
              <w:rPr>
                <w:rFonts w:ascii="Times New Roman" w:eastAsia="Batang" w:hAnsi="Times New Roman" w:cs="Times New Roman"/>
                <w:b/>
                <w:bCs/>
                <w:lang w:eastAsia="ru-RU"/>
              </w:rPr>
              <w:t>В том числе практических занятий и лабораторных работ</w:t>
            </w:r>
          </w:p>
        </w:tc>
        <w:tc>
          <w:tcPr>
            <w:tcW w:w="627" w:type="pct"/>
            <w:vMerge/>
          </w:tcPr>
          <w:p w14:paraId="607604CE"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vMerge/>
          </w:tcPr>
          <w:p w14:paraId="2AA32FF9"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487BACD4" w14:textId="3DD57FCF" w:rsidTr="0004639E">
        <w:trPr>
          <w:trHeight w:val="23"/>
        </w:trPr>
        <w:tc>
          <w:tcPr>
            <w:tcW w:w="963" w:type="pct"/>
            <w:vMerge/>
          </w:tcPr>
          <w:p w14:paraId="721B8CE4"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25F90BE7"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1.Семинар на тему: Предприятие, его сущность виды и функции</w:t>
            </w:r>
          </w:p>
        </w:tc>
        <w:tc>
          <w:tcPr>
            <w:tcW w:w="627" w:type="pct"/>
            <w:vMerge/>
          </w:tcPr>
          <w:p w14:paraId="2380FBF0" w14:textId="2F87C1E7"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48999F28" w14:textId="05C69D28" w:rsidR="0004639E" w:rsidRPr="00C62AB8" w:rsidRDefault="0004639E" w:rsidP="0004639E">
            <w:pPr>
              <w:spacing w:after="0" w:line="240" w:lineRule="auto"/>
              <w:rPr>
                <w:rFonts w:ascii="Times New Roman" w:eastAsia="Calibri" w:hAnsi="Times New Roman" w:cs="Times New Roman"/>
              </w:rPr>
            </w:pPr>
          </w:p>
        </w:tc>
      </w:tr>
      <w:tr w:rsidR="0004639E" w:rsidRPr="00C62AB8" w14:paraId="20604883" w14:textId="66880D51" w:rsidTr="0004639E">
        <w:trPr>
          <w:trHeight w:val="23"/>
        </w:trPr>
        <w:tc>
          <w:tcPr>
            <w:tcW w:w="963" w:type="pct"/>
            <w:vMerge/>
          </w:tcPr>
          <w:p w14:paraId="4BA21F0D"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258E0DFD"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Самостоятельная работа обучающихся</w:t>
            </w:r>
          </w:p>
        </w:tc>
        <w:tc>
          <w:tcPr>
            <w:tcW w:w="627" w:type="pct"/>
            <w:vMerge/>
          </w:tcPr>
          <w:p w14:paraId="1485653C"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vMerge/>
          </w:tcPr>
          <w:p w14:paraId="5C897527"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14B1BBDB" w14:textId="4F85B078" w:rsidTr="0004639E">
        <w:trPr>
          <w:trHeight w:val="23"/>
        </w:trPr>
        <w:tc>
          <w:tcPr>
            <w:tcW w:w="963" w:type="pct"/>
            <w:vMerge w:val="restart"/>
          </w:tcPr>
          <w:p w14:paraId="28CAA049"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r w:rsidRPr="00C62AB8">
              <w:rPr>
                <w:rFonts w:ascii="Times New Roman" w:eastAsia="Batang" w:hAnsi="Times New Roman" w:cs="Times New Roman"/>
                <w:b/>
                <w:bCs/>
                <w:lang w:eastAsia="ru-RU"/>
              </w:rPr>
              <w:t>Тема 1.3 Основные фонды предприятия</w:t>
            </w:r>
          </w:p>
        </w:tc>
        <w:tc>
          <w:tcPr>
            <w:tcW w:w="2718" w:type="pct"/>
          </w:tcPr>
          <w:p w14:paraId="0073CA12"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Содержание</w:t>
            </w:r>
          </w:p>
        </w:tc>
        <w:tc>
          <w:tcPr>
            <w:tcW w:w="627" w:type="pct"/>
          </w:tcPr>
          <w:p w14:paraId="42F5343C"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tcPr>
          <w:p w14:paraId="53E1B38B"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2B3A7621" w14:textId="7A8B73DE" w:rsidTr="0004639E">
        <w:trPr>
          <w:trHeight w:val="23"/>
        </w:trPr>
        <w:tc>
          <w:tcPr>
            <w:tcW w:w="963" w:type="pct"/>
            <w:vMerge/>
          </w:tcPr>
          <w:p w14:paraId="01808AAB"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3B5467E3"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1.Основные производственные и непроизводственные фонды</w:t>
            </w:r>
          </w:p>
          <w:p w14:paraId="302237EC"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2. Виды учета и методы оценки основного капитала, показатели его использования</w:t>
            </w:r>
          </w:p>
          <w:p w14:paraId="2BC8307A"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3. Износ и воспроизводство основных фондов. Амортизация</w:t>
            </w:r>
          </w:p>
        </w:tc>
        <w:tc>
          <w:tcPr>
            <w:tcW w:w="627" w:type="pct"/>
            <w:vMerge w:val="restart"/>
          </w:tcPr>
          <w:p w14:paraId="4F694ACB" w14:textId="2D759940"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val="restart"/>
          </w:tcPr>
          <w:p w14:paraId="17CB50C4" w14:textId="77777777" w:rsidR="0004639E" w:rsidRPr="00C62AB8" w:rsidRDefault="0004639E" w:rsidP="0004639E">
            <w:pPr>
              <w:spacing w:after="0" w:line="240" w:lineRule="auto"/>
              <w:rPr>
                <w:rFonts w:ascii="Times New Roman" w:eastAsia="Batang" w:hAnsi="Times New Roman" w:cs="Times New Roman"/>
                <w:sz w:val="24"/>
                <w:lang w:eastAsia="ru-RU"/>
              </w:rPr>
            </w:pPr>
            <w:r w:rsidRPr="00C62AB8">
              <w:rPr>
                <w:rFonts w:ascii="Times New Roman" w:eastAsia="Batang" w:hAnsi="Times New Roman" w:cs="Times New Roman"/>
                <w:sz w:val="24"/>
                <w:lang w:eastAsia="ru-RU"/>
              </w:rPr>
              <w:t>ОК 2 - 4</w:t>
            </w:r>
          </w:p>
          <w:p w14:paraId="6C379420" w14:textId="6DE62D51" w:rsidR="0004639E" w:rsidRPr="00C62AB8" w:rsidRDefault="0004639E" w:rsidP="0004639E">
            <w:pPr>
              <w:spacing w:after="0" w:line="240" w:lineRule="auto"/>
              <w:rPr>
                <w:rFonts w:ascii="Times New Roman" w:eastAsia="Calibri" w:hAnsi="Times New Roman" w:cs="Times New Roman"/>
              </w:rPr>
            </w:pPr>
            <w:r w:rsidRPr="00C62AB8">
              <w:rPr>
                <w:rFonts w:ascii="Times New Roman" w:eastAsia="Batang" w:hAnsi="Times New Roman" w:cs="Times New Roman"/>
                <w:sz w:val="24"/>
                <w:lang w:eastAsia="ru-RU"/>
              </w:rPr>
              <w:t>ПК 1.1</w:t>
            </w:r>
          </w:p>
        </w:tc>
      </w:tr>
      <w:tr w:rsidR="0004639E" w:rsidRPr="00C62AB8" w14:paraId="405C3F1E" w14:textId="4DAFC799" w:rsidTr="0004639E">
        <w:trPr>
          <w:trHeight w:val="23"/>
        </w:trPr>
        <w:tc>
          <w:tcPr>
            <w:tcW w:w="963" w:type="pct"/>
            <w:vMerge/>
          </w:tcPr>
          <w:p w14:paraId="7CD2960B"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35D31DD5" w14:textId="77777777" w:rsidR="0004639E" w:rsidRPr="00C62AB8" w:rsidRDefault="0004639E" w:rsidP="0004639E">
            <w:pPr>
              <w:suppressAutoHyphens/>
              <w:spacing w:after="0" w:line="240" w:lineRule="auto"/>
              <w:jc w:val="both"/>
              <w:rPr>
                <w:rFonts w:ascii="Times New Roman" w:eastAsia="Batang" w:hAnsi="Times New Roman" w:cs="Times New Roman"/>
                <w:b/>
                <w:highlight w:val="green"/>
                <w:lang w:eastAsia="ru-RU"/>
              </w:rPr>
            </w:pPr>
            <w:r w:rsidRPr="00C62AB8">
              <w:rPr>
                <w:rFonts w:ascii="Times New Roman" w:eastAsia="Batang" w:hAnsi="Times New Roman" w:cs="Times New Roman"/>
                <w:b/>
                <w:bCs/>
                <w:lang w:eastAsia="ru-RU"/>
              </w:rPr>
              <w:t>В том числе практических занятий и лабораторных работ</w:t>
            </w:r>
          </w:p>
        </w:tc>
        <w:tc>
          <w:tcPr>
            <w:tcW w:w="627" w:type="pct"/>
            <w:vMerge/>
          </w:tcPr>
          <w:p w14:paraId="5E0736F3"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vMerge/>
          </w:tcPr>
          <w:p w14:paraId="55D3FB4B"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2D65ECDB" w14:textId="07C20650" w:rsidTr="0004639E">
        <w:trPr>
          <w:trHeight w:val="23"/>
        </w:trPr>
        <w:tc>
          <w:tcPr>
            <w:tcW w:w="963" w:type="pct"/>
            <w:vMerge/>
          </w:tcPr>
          <w:p w14:paraId="2DEE37B1"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26DB5A51"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 xml:space="preserve">1.Расчёт среднегодовой стоимости основных средств и амортизационных отчислений </w:t>
            </w:r>
          </w:p>
          <w:p w14:paraId="4824A72C" w14:textId="77777777" w:rsidR="0004639E" w:rsidRPr="00C62AB8" w:rsidRDefault="0004639E" w:rsidP="0004639E">
            <w:pPr>
              <w:spacing w:after="0" w:line="240" w:lineRule="auto"/>
              <w:jc w:val="both"/>
              <w:rPr>
                <w:rFonts w:ascii="Times New Roman" w:eastAsia="Batang" w:hAnsi="Times New Roman" w:cs="Times New Roman"/>
                <w:b/>
                <w:bCs/>
                <w:lang w:eastAsia="ru-RU"/>
              </w:rPr>
            </w:pPr>
            <w:r w:rsidRPr="00C62AB8">
              <w:rPr>
                <w:rFonts w:ascii="Times New Roman" w:eastAsia="Batang" w:hAnsi="Times New Roman" w:cs="Times New Roman"/>
                <w:bCs/>
                <w:lang w:eastAsia="ru-RU"/>
              </w:rPr>
              <w:t>2.Расчёт показателей использования и эффективности использования основных средств</w:t>
            </w:r>
          </w:p>
        </w:tc>
        <w:tc>
          <w:tcPr>
            <w:tcW w:w="627" w:type="pct"/>
            <w:vMerge/>
          </w:tcPr>
          <w:p w14:paraId="28ABF208" w14:textId="2099F0DF"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50216D2B" w14:textId="37D279DD" w:rsidR="0004639E" w:rsidRPr="00C62AB8" w:rsidRDefault="0004639E" w:rsidP="0004639E">
            <w:pPr>
              <w:spacing w:after="0" w:line="240" w:lineRule="auto"/>
              <w:rPr>
                <w:rFonts w:ascii="Times New Roman" w:eastAsia="Calibri" w:hAnsi="Times New Roman" w:cs="Times New Roman"/>
              </w:rPr>
            </w:pPr>
          </w:p>
        </w:tc>
      </w:tr>
      <w:tr w:rsidR="0004639E" w:rsidRPr="00C62AB8" w14:paraId="76C84937" w14:textId="6AA280F6" w:rsidTr="0004639E">
        <w:trPr>
          <w:trHeight w:val="23"/>
        </w:trPr>
        <w:tc>
          <w:tcPr>
            <w:tcW w:w="963" w:type="pct"/>
            <w:vMerge/>
          </w:tcPr>
          <w:p w14:paraId="3A3C460E"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35585F47"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Самостоятельная работа обучающихся</w:t>
            </w:r>
          </w:p>
        </w:tc>
        <w:tc>
          <w:tcPr>
            <w:tcW w:w="627" w:type="pct"/>
            <w:vMerge/>
          </w:tcPr>
          <w:p w14:paraId="6F8D865C"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vMerge/>
          </w:tcPr>
          <w:p w14:paraId="236863C5"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203CAA70" w14:textId="128999B8" w:rsidTr="0004639E">
        <w:trPr>
          <w:trHeight w:val="23"/>
        </w:trPr>
        <w:tc>
          <w:tcPr>
            <w:tcW w:w="963" w:type="pct"/>
            <w:vMerge w:val="restart"/>
          </w:tcPr>
          <w:p w14:paraId="7CADBC36"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r w:rsidRPr="00C62AB8">
              <w:rPr>
                <w:rFonts w:ascii="Times New Roman" w:eastAsia="Batang" w:hAnsi="Times New Roman" w:cs="Times New Roman"/>
                <w:b/>
                <w:bCs/>
                <w:lang w:eastAsia="ru-RU"/>
              </w:rPr>
              <w:t>Тема 1. 4 Оборотные средства предприятия</w:t>
            </w:r>
          </w:p>
        </w:tc>
        <w:tc>
          <w:tcPr>
            <w:tcW w:w="2718" w:type="pct"/>
          </w:tcPr>
          <w:p w14:paraId="301A5FED"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Содержание</w:t>
            </w:r>
          </w:p>
        </w:tc>
        <w:tc>
          <w:tcPr>
            <w:tcW w:w="627" w:type="pct"/>
          </w:tcPr>
          <w:p w14:paraId="43A25450"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tcPr>
          <w:p w14:paraId="41EF9BE6"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145D6EFE" w14:textId="3D9E3027" w:rsidTr="0004639E">
        <w:trPr>
          <w:trHeight w:val="23"/>
        </w:trPr>
        <w:tc>
          <w:tcPr>
            <w:tcW w:w="963" w:type="pct"/>
            <w:vMerge/>
          </w:tcPr>
          <w:p w14:paraId="52634308"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450F7A86"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1.Сущность и структура оборотного капитала</w:t>
            </w:r>
          </w:p>
          <w:p w14:paraId="7DDC40BD"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2. Источники формирования оборотного капитала</w:t>
            </w:r>
          </w:p>
          <w:p w14:paraId="05AC9F9B" w14:textId="77777777" w:rsidR="0004639E" w:rsidRPr="00C62AB8" w:rsidRDefault="0004639E" w:rsidP="0004639E">
            <w:pPr>
              <w:spacing w:after="0" w:line="240" w:lineRule="auto"/>
              <w:jc w:val="both"/>
              <w:rPr>
                <w:rFonts w:ascii="Times New Roman" w:eastAsia="Batang" w:hAnsi="Times New Roman" w:cs="Times New Roman"/>
                <w:b/>
                <w:bCs/>
                <w:lang w:eastAsia="ru-RU"/>
              </w:rPr>
            </w:pPr>
            <w:r w:rsidRPr="00C62AB8">
              <w:rPr>
                <w:rFonts w:ascii="Times New Roman" w:eastAsia="Batang" w:hAnsi="Times New Roman" w:cs="Times New Roman"/>
                <w:bCs/>
                <w:lang w:eastAsia="ru-RU"/>
              </w:rPr>
              <w:lastRenderedPageBreak/>
              <w:t>3. Кругооборот и показатели оборачиваемости оборотных средств</w:t>
            </w:r>
          </w:p>
        </w:tc>
        <w:tc>
          <w:tcPr>
            <w:tcW w:w="627" w:type="pct"/>
            <w:vMerge w:val="restart"/>
          </w:tcPr>
          <w:p w14:paraId="4C636E47" w14:textId="05B90CF5"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val="restart"/>
          </w:tcPr>
          <w:p w14:paraId="7800F9F6" w14:textId="77777777" w:rsidR="0004639E" w:rsidRPr="00C62AB8" w:rsidRDefault="0004639E" w:rsidP="0004639E">
            <w:pPr>
              <w:spacing w:after="0" w:line="240" w:lineRule="auto"/>
              <w:rPr>
                <w:rFonts w:ascii="Times New Roman" w:eastAsia="Batang" w:hAnsi="Times New Roman" w:cs="Times New Roman"/>
                <w:sz w:val="24"/>
                <w:lang w:eastAsia="ru-RU"/>
              </w:rPr>
            </w:pPr>
            <w:r w:rsidRPr="00C62AB8">
              <w:rPr>
                <w:rFonts w:ascii="Times New Roman" w:eastAsia="Batang" w:hAnsi="Times New Roman" w:cs="Times New Roman"/>
                <w:sz w:val="24"/>
                <w:lang w:eastAsia="ru-RU"/>
              </w:rPr>
              <w:t>ОК 2 - 4</w:t>
            </w:r>
          </w:p>
          <w:p w14:paraId="1472D4E1" w14:textId="588255CA" w:rsidR="0004639E" w:rsidRPr="00C62AB8" w:rsidRDefault="0004639E" w:rsidP="0004639E">
            <w:pPr>
              <w:spacing w:after="0" w:line="240" w:lineRule="auto"/>
              <w:rPr>
                <w:rFonts w:ascii="Times New Roman" w:eastAsia="Calibri" w:hAnsi="Times New Roman" w:cs="Times New Roman"/>
              </w:rPr>
            </w:pPr>
            <w:r w:rsidRPr="00C62AB8">
              <w:rPr>
                <w:rFonts w:ascii="Times New Roman" w:eastAsia="Batang" w:hAnsi="Times New Roman" w:cs="Times New Roman"/>
                <w:sz w:val="24"/>
                <w:lang w:eastAsia="ru-RU"/>
              </w:rPr>
              <w:lastRenderedPageBreak/>
              <w:t>ПК 1.1</w:t>
            </w:r>
          </w:p>
        </w:tc>
      </w:tr>
      <w:tr w:rsidR="0004639E" w:rsidRPr="00C62AB8" w14:paraId="3DA4543B" w14:textId="3043CB48" w:rsidTr="0004639E">
        <w:trPr>
          <w:trHeight w:val="23"/>
        </w:trPr>
        <w:tc>
          <w:tcPr>
            <w:tcW w:w="963" w:type="pct"/>
            <w:vMerge/>
          </w:tcPr>
          <w:p w14:paraId="5F77C30A"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10823C63" w14:textId="77777777" w:rsidR="0004639E" w:rsidRPr="00C62AB8" w:rsidRDefault="0004639E" w:rsidP="0004639E">
            <w:pPr>
              <w:suppressAutoHyphens/>
              <w:spacing w:after="0" w:line="240" w:lineRule="auto"/>
              <w:jc w:val="both"/>
              <w:rPr>
                <w:rFonts w:ascii="Times New Roman" w:eastAsia="Batang" w:hAnsi="Times New Roman" w:cs="Times New Roman"/>
                <w:b/>
                <w:highlight w:val="green"/>
                <w:lang w:eastAsia="ru-RU"/>
              </w:rPr>
            </w:pPr>
            <w:r w:rsidRPr="00C62AB8">
              <w:rPr>
                <w:rFonts w:ascii="Times New Roman" w:eastAsia="Batang" w:hAnsi="Times New Roman" w:cs="Times New Roman"/>
                <w:b/>
                <w:bCs/>
                <w:lang w:eastAsia="ru-RU"/>
              </w:rPr>
              <w:t>В том числе практических занятий и лабораторных работ</w:t>
            </w:r>
          </w:p>
        </w:tc>
        <w:tc>
          <w:tcPr>
            <w:tcW w:w="627" w:type="pct"/>
            <w:vMerge/>
          </w:tcPr>
          <w:p w14:paraId="6ED8B57E"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vMerge/>
          </w:tcPr>
          <w:p w14:paraId="0AB78635"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4FC85865" w14:textId="5A31B809" w:rsidTr="0004639E">
        <w:trPr>
          <w:trHeight w:val="23"/>
        </w:trPr>
        <w:tc>
          <w:tcPr>
            <w:tcW w:w="963" w:type="pct"/>
            <w:vMerge/>
          </w:tcPr>
          <w:p w14:paraId="64401F04"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0AF2D684"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1.Расчёт норматива оборотных средств.</w:t>
            </w:r>
          </w:p>
          <w:p w14:paraId="211C354F" w14:textId="77777777" w:rsidR="0004639E" w:rsidRPr="00C62AB8" w:rsidRDefault="0004639E" w:rsidP="0004639E">
            <w:pPr>
              <w:spacing w:after="0" w:line="240" w:lineRule="auto"/>
              <w:jc w:val="both"/>
              <w:rPr>
                <w:rFonts w:ascii="Times New Roman" w:eastAsia="Batang" w:hAnsi="Times New Roman" w:cs="Times New Roman"/>
                <w:b/>
                <w:bCs/>
                <w:lang w:eastAsia="ru-RU"/>
              </w:rPr>
            </w:pPr>
            <w:r w:rsidRPr="00C62AB8">
              <w:rPr>
                <w:rFonts w:ascii="Times New Roman" w:eastAsia="Batang" w:hAnsi="Times New Roman" w:cs="Times New Roman"/>
                <w:bCs/>
                <w:lang w:eastAsia="ru-RU"/>
              </w:rPr>
              <w:t>2.Расчёт показателей эффективности использования оборотных средств.</w:t>
            </w:r>
          </w:p>
        </w:tc>
        <w:tc>
          <w:tcPr>
            <w:tcW w:w="627" w:type="pct"/>
            <w:vMerge/>
          </w:tcPr>
          <w:p w14:paraId="50DD0F99" w14:textId="27600D13"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426FA2E1" w14:textId="6130C770" w:rsidR="0004639E" w:rsidRPr="00C62AB8" w:rsidRDefault="0004639E" w:rsidP="0004639E">
            <w:pPr>
              <w:spacing w:after="0" w:line="240" w:lineRule="auto"/>
              <w:rPr>
                <w:rFonts w:ascii="Times New Roman" w:eastAsia="Calibri" w:hAnsi="Times New Roman" w:cs="Times New Roman"/>
              </w:rPr>
            </w:pPr>
          </w:p>
        </w:tc>
      </w:tr>
      <w:tr w:rsidR="0004639E" w:rsidRPr="00C62AB8" w14:paraId="0CF1A229" w14:textId="58E0C084" w:rsidTr="0004639E">
        <w:trPr>
          <w:trHeight w:val="23"/>
        </w:trPr>
        <w:tc>
          <w:tcPr>
            <w:tcW w:w="963" w:type="pct"/>
            <w:vMerge/>
          </w:tcPr>
          <w:p w14:paraId="53F3FF8B"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529F6411"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Самостоятельная работа обучающихся</w:t>
            </w:r>
          </w:p>
        </w:tc>
        <w:tc>
          <w:tcPr>
            <w:tcW w:w="627" w:type="pct"/>
            <w:vMerge/>
          </w:tcPr>
          <w:p w14:paraId="61E55010"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vMerge/>
          </w:tcPr>
          <w:p w14:paraId="353D54F9"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480BCA85" w14:textId="4472F6CC" w:rsidTr="0004639E">
        <w:trPr>
          <w:trHeight w:val="23"/>
        </w:trPr>
        <w:tc>
          <w:tcPr>
            <w:tcW w:w="3681" w:type="pct"/>
            <w:gridSpan w:val="2"/>
          </w:tcPr>
          <w:p w14:paraId="2CE6C03C"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hAnsi="Times New Roman" w:cs="Times New Roman"/>
                <w:b/>
                <w:bCs/>
              </w:rPr>
              <w:t>Раздел 2. Организация, нормирование и оплата труда. рынок труда.</w:t>
            </w:r>
          </w:p>
        </w:tc>
        <w:tc>
          <w:tcPr>
            <w:tcW w:w="627" w:type="pct"/>
          </w:tcPr>
          <w:p w14:paraId="096A423D" w14:textId="2BA31F42" w:rsidR="0004639E" w:rsidRPr="00C62AB8" w:rsidRDefault="0004639E" w:rsidP="0004639E">
            <w:pPr>
              <w:spacing w:after="0" w:line="240" w:lineRule="auto"/>
              <w:jc w:val="center"/>
              <w:rPr>
                <w:rFonts w:ascii="Times New Roman" w:eastAsia="Batang" w:hAnsi="Times New Roman" w:cs="Times New Roman"/>
                <w:bCs/>
                <w:highlight w:val="yellow"/>
                <w:lang w:eastAsia="ru-RU"/>
              </w:rPr>
            </w:pPr>
          </w:p>
        </w:tc>
        <w:tc>
          <w:tcPr>
            <w:tcW w:w="692" w:type="pct"/>
          </w:tcPr>
          <w:p w14:paraId="4C7BE4F8"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6815F303" w14:textId="139D823F" w:rsidTr="0004639E">
        <w:trPr>
          <w:trHeight w:val="23"/>
        </w:trPr>
        <w:tc>
          <w:tcPr>
            <w:tcW w:w="963" w:type="pct"/>
            <w:vMerge w:val="restart"/>
          </w:tcPr>
          <w:p w14:paraId="076534A6" w14:textId="620456A4" w:rsidR="0004639E" w:rsidRPr="00C62AB8" w:rsidRDefault="0004639E" w:rsidP="0004639E">
            <w:pPr>
              <w:spacing w:after="0" w:line="240" w:lineRule="auto"/>
              <w:rPr>
                <w:rFonts w:ascii="Times New Roman" w:hAnsi="Times New Roman" w:cs="Times New Roman"/>
                <w:b/>
                <w:bCs/>
              </w:rPr>
            </w:pPr>
            <w:r w:rsidRPr="00C62AB8">
              <w:rPr>
                <w:rFonts w:ascii="Times New Roman" w:eastAsia="Batang" w:hAnsi="Times New Roman" w:cs="Times New Roman"/>
                <w:b/>
                <w:bCs/>
                <w:lang w:eastAsia="ru-RU"/>
              </w:rPr>
              <w:t>Тема 2.1 Персонал предприятия</w:t>
            </w:r>
          </w:p>
        </w:tc>
        <w:tc>
          <w:tcPr>
            <w:tcW w:w="2718" w:type="pct"/>
          </w:tcPr>
          <w:p w14:paraId="50A18019" w14:textId="77777777" w:rsidR="0004639E" w:rsidRPr="00C62AB8" w:rsidRDefault="0004639E" w:rsidP="0004639E">
            <w:pPr>
              <w:spacing w:after="0" w:line="240" w:lineRule="auto"/>
              <w:rPr>
                <w:rFonts w:ascii="Times New Roman" w:hAnsi="Times New Roman" w:cs="Times New Roman"/>
                <w:b/>
                <w:bCs/>
              </w:rPr>
            </w:pPr>
            <w:r w:rsidRPr="00C62AB8">
              <w:rPr>
                <w:rFonts w:ascii="Times New Roman" w:eastAsia="Batang" w:hAnsi="Times New Roman" w:cs="Times New Roman"/>
                <w:b/>
                <w:bCs/>
                <w:lang w:eastAsia="ru-RU"/>
              </w:rPr>
              <w:t>Содержание</w:t>
            </w:r>
          </w:p>
        </w:tc>
        <w:tc>
          <w:tcPr>
            <w:tcW w:w="627" w:type="pct"/>
          </w:tcPr>
          <w:p w14:paraId="70CA2AC4"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tcPr>
          <w:p w14:paraId="16D79904"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150B3E16" w14:textId="697EE351" w:rsidTr="0004639E">
        <w:trPr>
          <w:trHeight w:val="23"/>
        </w:trPr>
        <w:tc>
          <w:tcPr>
            <w:tcW w:w="963" w:type="pct"/>
            <w:vMerge/>
          </w:tcPr>
          <w:p w14:paraId="2D189BA6" w14:textId="2E753879"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5A051BE3"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1.Трудовые ресурсы</w:t>
            </w:r>
          </w:p>
          <w:p w14:paraId="110BB33A"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2. Рабочая сила в производстве. Структура рабочей силы</w:t>
            </w:r>
          </w:p>
          <w:p w14:paraId="08E770CB"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3. Рынок труда</w:t>
            </w:r>
          </w:p>
          <w:p w14:paraId="31DEE27B"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4. Производительность труда</w:t>
            </w:r>
          </w:p>
          <w:p w14:paraId="2417F5D0" w14:textId="4EA34E24"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Cs/>
                <w:lang w:eastAsia="ru-RU"/>
              </w:rPr>
              <w:t>5. Организация, нормирование и оплата труда</w:t>
            </w:r>
          </w:p>
        </w:tc>
        <w:tc>
          <w:tcPr>
            <w:tcW w:w="627" w:type="pct"/>
            <w:vMerge w:val="restart"/>
          </w:tcPr>
          <w:p w14:paraId="44607D02" w14:textId="5971EB74"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val="restart"/>
          </w:tcPr>
          <w:p w14:paraId="05DEF4CF" w14:textId="77777777" w:rsidR="0004639E" w:rsidRPr="00C62AB8" w:rsidRDefault="0004639E" w:rsidP="0004639E">
            <w:pPr>
              <w:spacing w:after="0" w:line="240" w:lineRule="auto"/>
              <w:rPr>
                <w:rFonts w:ascii="Times New Roman" w:eastAsia="Batang" w:hAnsi="Times New Roman" w:cs="Times New Roman"/>
                <w:sz w:val="24"/>
                <w:lang w:eastAsia="ru-RU"/>
              </w:rPr>
            </w:pPr>
            <w:r w:rsidRPr="00C62AB8">
              <w:rPr>
                <w:rFonts w:ascii="Times New Roman" w:eastAsia="Batang" w:hAnsi="Times New Roman" w:cs="Times New Roman"/>
                <w:sz w:val="24"/>
                <w:lang w:eastAsia="ru-RU"/>
              </w:rPr>
              <w:t>ОК 2 - 4</w:t>
            </w:r>
          </w:p>
          <w:p w14:paraId="42AA299D" w14:textId="5562612B" w:rsidR="0004639E" w:rsidRPr="00C62AB8" w:rsidRDefault="0004639E" w:rsidP="0004639E">
            <w:pPr>
              <w:spacing w:after="0" w:line="240" w:lineRule="auto"/>
              <w:rPr>
                <w:rFonts w:ascii="Times New Roman" w:eastAsia="Calibri" w:hAnsi="Times New Roman" w:cs="Times New Roman"/>
              </w:rPr>
            </w:pPr>
            <w:r w:rsidRPr="00C62AB8">
              <w:rPr>
                <w:rFonts w:ascii="Times New Roman" w:eastAsia="Batang" w:hAnsi="Times New Roman" w:cs="Times New Roman"/>
                <w:sz w:val="24"/>
                <w:lang w:eastAsia="ru-RU"/>
              </w:rPr>
              <w:t>ПК 1.1</w:t>
            </w:r>
          </w:p>
        </w:tc>
      </w:tr>
      <w:tr w:rsidR="0004639E" w:rsidRPr="00C62AB8" w14:paraId="3722CD74" w14:textId="028FFA1D" w:rsidTr="0004639E">
        <w:trPr>
          <w:trHeight w:val="23"/>
        </w:trPr>
        <w:tc>
          <w:tcPr>
            <w:tcW w:w="963" w:type="pct"/>
            <w:vMerge/>
          </w:tcPr>
          <w:p w14:paraId="746FE397"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037B1E95" w14:textId="77777777" w:rsidR="0004639E" w:rsidRPr="00C62AB8" w:rsidRDefault="0004639E" w:rsidP="0004639E">
            <w:pPr>
              <w:suppressAutoHyphens/>
              <w:spacing w:after="0" w:line="240" w:lineRule="auto"/>
              <w:jc w:val="both"/>
              <w:rPr>
                <w:rFonts w:ascii="Times New Roman" w:eastAsia="Batang" w:hAnsi="Times New Roman" w:cs="Times New Roman"/>
                <w:b/>
                <w:highlight w:val="green"/>
                <w:lang w:eastAsia="ru-RU"/>
              </w:rPr>
            </w:pPr>
            <w:r w:rsidRPr="00C62AB8">
              <w:rPr>
                <w:rFonts w:ascii="Times New Roman" w:eastAsia="Batang" w:hAnsi="Times New Roman" w:cs="Times New Roman"/>
                <w:b/>
                <w:bCs/>
                <w:lang w:eastAsia="ru-RU"/>
              </w:rPr>
              <w:t>В том числе практических занятий и лабораторных работ</w:t>
            </w:r>
          </w:p>
        </w:tc>
        <w:tc>
          <w:tcPr>
            <w:tcW w:w="627" w:type="pct"/>
            <w:vMerge/>
          </w:tcPr>
          <w:p w14:paraId="2A623FE2"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vMerge/>
          </w:tcPr>
          <w:p w14:paraId="16398151"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3D032861" w14:textId="4B2E3B93" w:rsidTr="0004639E">
        <w:trPr>
          <w:trHeight w:val="23"/>
        </w:trPr>
        <w:tc>
          <w:tcPr>
            <w:tcW w:w="963" w:type="pct"/>
            <w:vMerge/>
          </w:tcPr>
          <w:p w14:paraId="4D30AA7D"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5F0964F6" w14:textId="77777777" w:rsidR="0004639E" w:rsidRPr="00C62AB8" w:rsidRDefault="0004639E" w:rsidP="0004639E">
            <w:pPr>
              <w:spacing w:after="0" w:line="240" w:lineRule="auto"/>
              <w:rPr>
                <w:rFonts w:ascii="Times New Roman" w:eastAsia="Times New Roman" w:hAnsi="Times New Roman" w:cs="Times New Roman"/>
                <w:color w:val="000000"/>
                <w:lang w:eastAsia="ru-RU"/>
              </w:rPr>
            </w:pPr>
            <w:r w:rsidRPr="00C62AB8">
              <w:rPr>
                <w:rFonts w:ascii="Times New Roman" w:eastAsia="Times New Roman" w:hAnsi="Times New Roman" w:cs="Times New Roman"/>
                <w:color w:val="000000"/>
                <w:lang w:eastAsia="ru-RU"/>
              </w:rPr>
              <w:t>1.Расчёт заработной платы по видам.</w:t>
            </w:r>
          </w:p>
          <w:p w14:paraId="06730C42"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Times New Roman" w:hAnsi="Times New Roman" w:cs="Times New Roman"/>
                <w:bCs/>
                <w:color w:val="000000"/>
                <w:lang w:eastAsia="ru-RU"/>
              </w:rPr>
              <w:t>2.Расчет производительности труда</w:t>
            </w:r>
          </w:p>
        </w:tc>
        <w:tc>
          <w:tcPr>
            <w:tcW w:w="627" w:type="pct"/>
            <w:vMerge/>
          </w:tcPr>
          <w:p w14:paraId="3E093E79" w14:textId="7DD12FBA"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5C8387F2" w14:textId="120C52CD" w:rsidR="0004639E" w:rsidRPr="00C62AB8" w:rsidRDefault="0004639E" w:rsidP="0004639E">
            <w:pPr>
              <w:spacing w:after="0" w:line="240" w:lineRule="auto"/>
              <w:rPr>
                <w:rFonts w:ascii="Times New Roman" w:eastAsia="Calibri" w:hAnsi="Times New Roman" w:cs="Times New Roman"/>
              </w:rPr>
            </w:pPr>
          </w:p>
        </w:tc>
      </w:tr>
      <w:tr w:rsidR="0004639E" w:rsidRPr="00C62AB8" w14:paraId="6DD0915C" w14:textId="5530A798" w:rsidTr="0004639E">
        <w:trPr>
          <w:trHeight w:val="23"/>
        </w:trPr>
        <w:tc>
          <w:tcPr>
            <w:tcW w:w="963" w:type="pct"/>
            <w:vMerge/>
          </w:tcPr>
          <w:p w14:paraId="3D30E66F"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26F7B3A0" w14:textId="0F1F219B"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Самостоятельная работа обучающихся</w:t>
            </w:r>
          </w:p>
        </w:tc>
        <w:tc>
          <w:tcPr>
            <w:tcW w:w="627" w:type="pct"/>
            <w:vMerge/>
          </w:tcPr>
          <w:p w14:paraId="483577F7" w14:textId="4CD6B559"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54B98FDA" w14:textId="06F70064" w:rsidR="0004639E" w:rsidRPr="00C62AB8" w:rsidRDefault="0004639E" w:rsidP="0004639E">
            <w:pPr>
              <w:spacing w:after="0" w:line="240" w:lineRule="auto"/>
              <w:rPr>
                <w:rFonts w:ascii="Times New Roman" w:eastAsia="Calibri" w:hAnsi="Times New Roman" w:cs="Times New Roman"/>
              </w:rPr>
            </w:pPr>
          </w:p>
        </w:tc>
      </w:tr>
      <w:tr w:rsidR="0004639E" w:rsidRPr="00C62AB8" w14:paraId="54151588" w14:textId="2BC5E632" w:rsidTr="0004639E">
        <w:trPr>
          <w:trHeight w:val="23"/>
        </w:trPr>
        <w:tc>
          <w:tcPr>
            <w:tcW w:w="963" w:type="pct"/>
            <w:vMerge w:val="restart"/>
          </w:tcPr>
          <w:p w14:paraId="7565573A"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r w:rsidRPr="00C62AB8">
              <w:rPr>
                <w:rFonts w:ascii="Times New Roman" w:eastAsia="Batang" w:hAnsi="Times New Roman" w:cs="Times New Roman"/>
                <w:b/>
                <w:bCs/>
                <w:lang w:eastAsia="ru-RU"/>
              </w:rPr>
              <w:t>Тема 2.2 Калькулирование себестоимости</w:t>
            </w:r>
          </w:p>
        </w:tc>
        <w:tc>
          <w:tcPr>
            <w:tcW w:w="2718" w:type="pct"/>
          </w:tcPr>
          <w:p w14:paraId="4BD03FFC"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Содержание</w:t>
            </w:r>
          </w:p>
        </w:tc>
        <w:tc>
          <w:tcPr>
            <w:tcW w:w="627" w:type="pct"/>
          </w:tcPr>
          <w:p w14:paraId="45D127A3"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tcPr>
          <w:p w14:paraId="03EA719C"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02944D91" w14:textId="07B3BCEE" w:rsidTr="0004639E">
        <w:trPr>
          <w:trHeight w:val="23"/>
        </w:trPr>
        <w:tc>
          <w:tcPr>
            <w:tcW w:w="963" w:type="pct"/>
            <w:vMerge/>
          </w:tcPr>
          <w:p w14:paraId="47E7F486"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289C84A9"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1.Сущность себестоимости и ее экономическое значение</w:t>
            </w:r>
          </w:p>
          <w:p w14:paraId="179A01EB"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2. Классификация затрат, образующих себестоимость продукции, и методы их расчета</w:t>
            </w:r>
          </w:p>
          <w:p w14:paraId="0A484288" w14:textId="77777777" w:rsidR="0004639E" w:rsidRPr="00C62AB8" w:rsidRDefault="0004639E" w:rsidP="0004639E">
            <w:pPr>
              <w:spacing w:after="0" w:line="240" w:lineRule="auto"/>
              <w:jc w:val="both"/>
              <w:rPr>
                <w:rFonts w:ascii="Times New Roman" w:eastAsia="Batang" w:hAnsi="Times New Roman" w:cs="Times New Roman"/>
                <w:b/>
                <w:bCs/>
                <w:lang w:eastAsia="ru-RU"/>
              </w:rPr>
            </w:pPr>
          </w:p>
        </w:tc>
        <w:tc>
          <w:tcPr>
            <w:tcW w:w="627" w:type="pct"/>
            <w:vMerge w:val="restart"/>
          </w:tcPr>
          <w:p w14:paraId="7B68EC70" w14:textId="5793F92F"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val="restart"/>
          </w:tcPr>
          <w:p w14:paraId="5D0EDB25" w14:textId="77777777" w:rsidR="0004639E" w:rsidRPr="00C62AB8" w:rsidRDefault="0004639E" w:rsidP="0004639E">
            <w:pPr>
              <w:spacing w:after="0" w:line="240" w:lineRule="auto"/>
              <w:rPr>
                <w:rFonts w:ascii="Times New Roman" w:eastAsia="Batang" w:hAnsi="Times New Roman" w:cs="Times New Roman"/>
                <w:sz w:val="24"/>
                <w:lang w:eastAsia="ru-RU"/>
              </w:rPr>
            </w:pPr>
            <w:r w:rsidRPr="00C62AB8">
              <w:rPr>
                <w:rFonts w:ascii="Times New Roman" w:eastAsia="Batang" w:hAnsi="Times New Roman" w:cs="Times New Roman"/>
                <w:sz w:val="24"/>
                <w:lang w:eastAsia="ru-RU"/>
              </w:rPr>
              <w:t>ОК 2 - 4</w:t>
            </w:r>
          </w:p>
          <w:p w14:paraId="5437FA90" w14:textId="1DF9FF26" w:rsidR="0004639E" w:rsidRPr="00C62AB8" w:rsidRDefault="0004639E" w:rsidP="0004639E">
            <w:pPr>
              <w:spacing w:after="0" w:line="240" w:lineRule="auto"/>
              <w:rPr>
                <w:rFonts w:ascii="Times New Roman" w:eastAsia="Calibri" w:hAnsi="Times New Roman" w:cs="Times New Roman"/>
              </w:rPr>
            </w:pPr>
            <w:r w:rsidRPr="00C62AB8">
              <w:rPr>
                <w:rFonts w:ascii="Times New Roman" w:eastAsia="Batang" w:hAnsi="Times New Roman" w:cs="Times New Roman"/>
                <w:sz w:val="24"/>
                <w:lang w:eastAsia="ru-RU"/>
              </w:rPr>
              <w:t>ПК 1.1</w:t>
            </w:r>
          </w:p>
        </w:tc>
      </w:tr>
      <w:tr w:rsidR="0004639E" w:rsidRPr="00C62AB8" w14:paraId="4CB685F3" w14:textId="2B7E0DBB" w:rsidTr="0004639E">
        <w:trPr>
          <w:trHeight w:val="23"/>
        </w:trPr>
        <w:tc>
          <w:tcPr>
            <w:tcW w:w="963" w:type="pct"/>
            <w:vMerge/>
          </w:tcPr>
          <w:p w14:paraId="0E7072B2"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0AECC0EE" w14:textId="77777777" w:rsidR="0004639E" w:rsidRPr="00C62AB8" w:rsidRDefault="0004639E" w:rsidP="0004639E">
            <w:pPr>
              <w:suppressAutoHyphens/>
              <w:spacing w:after="0" w:line="240" w:lineRule="auto"/>
              <w:jc w:val="both"/>
              <w:rPr>
                <w:rFonts w:ascii="Times New Roman" w:eastAsia="Batang" w:hAnsi="Times New Roman" w:cs="Times New Roman"/>
                <w:b/>
                <w:highlight w:val="green"/>
                <w:lang w:eastAsia="ru-RU"/>
              </w:rPr>
            </w:pPr>
            <w:r w:rsidRPr="00C62AB8">
              <w:rPr>
                <w:rFonts w:ascii="Times New Roman" w:eastAsia="Batang" w:hAnsi="Times New Roman" w:cs="Times New Roman"/>
                <w:b/>
                <w:bCs/>
                <w:lang w:eastAsia="ru-RU"/>
              </w:rPr>
              <w:t>В том числе практических занятий и лабораторных работ</w:t>
            </w:r>
          </w:p>
        </w:tc>
        <w:tc>
          <w:tcPr>
            <w:tcW w:w="627" w:type="pct"/>
            <w:vMerge/>
          </w:tcPr>
          <w:p w14:paraId="47756EE2"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vMerge/>
          </w:tcPr>
          <w:p w14:paraId="7F2BC1CB"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690E6F94" w14:textId="71FF5D7D" w:rsidTr="0004639E">
        <w:trPr>
          <w:trHeight w:val="23"/>
        </w:trPr>
        <w:tc>
          <w:tcPr>
            <w:tcW w:w="963" w:type="pct"/>
            <w:vMerge/>
          </w:tcPr>
          <w:p w14:paraId="113DA933"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0590CEEA"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 xml:space="preserve">1.Расчёт сметы затрат на производство. </w:t>
            </w:r>
          </w:p>
          <w:p w14:paraId="1F5EA221"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2.Расчёт себестоимости единицы продукции.</w:t>
            </w:r>
          </w:p>
        </w:tc>
        <w:tc>
          <w:tcPr>
            <w:tcW w:w="627" w:type="pct"/>
            <w:vMerge/>
          </w:tcPr>
          <w:p w14:paraId="505314B4" w14:textId="00DD9206"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789E3970" w14:textId="7F55279C" w:rsidR="0004639E" w:rsidRPr="00C62AB8" w:rsidRDefault="0004639E" w:rsidP="0004639E">
            <w:pPr>
              <w:spacing w:after="0" w:line="240" w:lineRule="auto"/>
              <w:rPr>
                <w:rFonts w:ascii="Times New Roman" w:eastAsia="Calibri" w:hAnsi="Times New Roman" w:cs="Times New Roman"/>
              </w:rPr>
            </w:pPr>
          </w:p>
        </w:tc>
      </w:tr>
      <w:tr w:rsidR="0004639E" w:rsidRPr="00C62AB8" w14:paraId="06779E67" w14:textId="14F2CB1A" w:rsidTr="0004639E">
        <w:trPr>
          <w:trHeight w:val="23"/>
        </w:trPr>
        <w:tc>
          <w:tcPr>
            <w:tcW w:w="963" w:type="pct"/>
            <w:vMerge/>
          </w:tcPr>
          <w:p w14:paraId="69DB5E33"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564F225C" w14:textId="6F067158"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Самостоятельная работа обучающихся</w:t>
            </w:r>
          </w:p>
        </w:tc>
        <w:tc>
          <w:tcPr>
            <w:tcW w:w="627" w:type="pct"/>
            <w:vMerge/>
          </w:tcPr>
          <w:p w14:paraId="6647D8CB" w14:textId="36201CF5"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6631257A" w14:textId="22BC8AA8" w:rsidR="0004639E" w:rsidRPr="00C62AB8" w:rsidRDefault="0004639E" w:rsidP="0004639E">
            <w:pPr>
              <w:spacing w:after="0" w:line="240" w:lineRule="auto"/>
              <w:rPr>
                <w:rFonts w:ascii="Times New Roman" w:eastAsia="Calibri" w:hAnsi="Times New Roman" w:cs="Times New Roman"/>
              </w:rPr>
            </w:pPr>
          </w:p>
        </w:tc>
      </w:tr>
      <w:tr w:rsidR="0004639E" w:rsidRPr="00C62AB8" w14:paraId="04EA81EF" w14:textId="0FA0BAE4" w:rsidTr="0004639E">
        <w:trPr>
          <w:trHeight w:val="23"/>
        </w:trPr>
        <w:tc>
          <w:tcPr>
            <w:tcW w:w="3681" w:type="pct"/>
            <w:gridSpan w:val="2"/>
          </w:tcPr>
          <w:p w14:paraId="36048A2B" w14:textId="77777777" w:rsidR="0004639E" w:rsidRPr="00C62AB8" w:rsidRDefault="0004639E" w:rsidP="0004639E">
            <w:pPr>
              <w:spacing w:after="0" w:line="240" w:lineRule="auto"/>
              <w:jc w:val="both"/>
              <w:rPr>
                <w:rFonts w:ascii="Times New Roman" w:hAnsi="Times New Roman" w:cs="Times New Roman"/>
                <w:b/>
                <w:bCs/>
              </w:rPr>
            </w:pPr>
            <w:r w:rsidRPr="00C62AB8">
              <w:rPr>
                <w:rFonts w:ascii="Times New Roman" w:hAnsi="Times New Roman" w:cs="Times New Roman"/>
                <w:b/>
                <w:bCs/>
              </w:rPr>
              <w:t>Раздел 3. Деньги и денежное обращение</w:t>
            </w:r>
          </w:p>
        </w:tc>
        <w:tc>
          <w:tcPr>
            <w:tcW w:w="627" w:type="pct"/>
          </w:tcPr>
          <w:p w14:paraId="06FD21D2" w14:textId="77777777" w:rsidR="0004639E" w:rsidRPr="00C62AB8" w:rsidRDefault="0004639E" w:rsidP="0004639E">
            <w:pPr>
              <w:spacing w:after="0" w:line="240" w:lineRule="auto"/>
              <w:rPr>
                <w:rFonts w:ascii="Times New Roman" w:eastAsia="Batang" w:hAnsi="Times New Roman" w:cs="Times New Roman"/>
                <w:lang w:eastAsia="ru-RU"/>
              </w:rPr>
            </w:pPr>
          </w:p>
        </w:tc>
        <w:tc>
          <w:tcPr>
            <w:tcW w:w="692" w:type="pct"/>
          </w:tcPr>
          <w:p w14:paraId="38072385" w14:textId="77777777" w:rsidR="0004639E" w:rsidRPr="00C62AB8" w:rsidRDefault="0004639E" w:rsidP="0004639E">
            <w:pPr>
              <w:suppressAutoHyphens/>
              <w:spacing w:after="0" w:line="240" w:lineRule="auto"/>
              <w:jc w:val="both"/>
              <w:rPr>
                <w:rFonts w:ascii="Times New Roman" w:eastAsia="Batang" w:hAnsi="Times New Roman" w:cs="Times New Roman"/>
                <w:lang w:eastAsia="ru-RU"/>
              </w:rPr>
            </w:pPr>
          </w:p>
        </w:tc>
      </w:tr>
      <w:tr w:rsidR="0004639E" w:rsidRPr="00C62AB8" w14:paraId="67D1B8DD" w14:textId="2526EB8B" w:rsidTr="0004639E">
        <w:trPr>
          <w:trHeight w:val="23"/>
        </w:trPr>
        <w:tc>
          <w:tcPr>
            <w:tcW w:w="963" w:type="pct"/>
            <w:vMerge w:val="restart"/>
          </w:tcPr>
          <w:p w14:paraId="33874E6B"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r w:rsidRPr="00C62AB8">
              <w:rPr>
                <w:rFonts w:ascii="Times New Roman" w:eastAsia="Batang" w:hAnsi="Times New Roman" w:cs="Times New Roman"/>
                <w:b/>
                <w:bCs/>
                <w:lang w:eastAsia="ru-RU"/>
              </w:rPr>
              <w:t>Тема 3.1 Товар, деньги и ценообразование на предприятии</w:t>
            </w:r>
          </w:p>
        </w:tc>
        <w:tc>
          <w:tcPr>
            <w:tcW w:w="2718" w:type="pct"/>
          </w:tcPr>
          <w:p w14:paraId="68D8393C"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Содержание</w:t>
            </w:r>
          </w:p>
        </w:tc>
        <w:tc>
          <w:tcPr>
            <w:tcW w:w="627" w:type="pct"/>
          </w:tcPr>
          <w:p w14:paraId="2B2E5702"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tcPr>
          <w:p w14:paraId="2BCCB893"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1C6F685A" w14:textId="30040743" w:rsidTr="0004639E">
        <w:trPr>
          <w:trHeight w:val="23"/>
        </w:trPr>
        <w:tc>
          <w:tcPr>
            <w:tcW w:w="963" w:type="pct"/>
            <w:vMerge/>
          </w:tcPr>
          <w:p w14:paraId="73ADF1D7"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7323B319"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1.Товар. Товарная политика</w:t>
            </w:r>
          </w:p>
          <w:p w14:paraId="3B9AB8CC"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2. Деньги и их функции</w:t>
            </w:r>
          </w:p>
          <w:p w14:paraId="39B0478C"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3. Методы ценообразования</w:t>
            </w:r>
          </w:p>
          <w:p w14:paraId="3AB58CBE"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4. Виды цен</w:t>
            </w:r>
          </w:p>
        </w:tc>
        <w:tc>
          <w:tcPr>
            <w:tcW w:w="627" w:type="pct"/>
            <w:vMerge w:val="restart"/>
          </w:tcPr>
          <w:p w14:paraId="229AEECC" w14:textId="0636E134"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val="restart"/>
          </w:tcPr>
          <w:p w14:paraId="08087B8E" w14:textId="77777777" w:rsidR="0004639E" w:rsidRPr="00C62AB8" w:rsidRDefault="0004639E" w:rsidP="0004639E">
            <w:pPr>
              <w:spacing w:after="0" w:line="240" w:lineRule="auto"/>
              <w:rPr>
                <w:rFonts w:ascii="Times New Roman" w:eastAsia="Batang" w:hAnsi="Times New Roman" w:cs="Times New Roman"/>
                <w:sz w:val="24"/>
                <w:lang w:eastAsia="ru-RU"/>
              </w:rPr>
            </w:pPr>
            <w:r w:rsidRPr="00C62AB8">
              <w:rPr>
                <w:rFonts w:ascii="Times New Roman" w:eastAsia="Batang" w:hAnsi="Times New Roman" w:cs="Times New Roman"/>
                <w:sz w:val="24"/>
                <w:lang w:eastAsia="ru-RU"/>
              </w:rPr>
              <w:t>ОК 2 - 4</w:t>
            </w:r>
          </w:p>
          <w:p w14:paraId="6D10112A" w14:textId="4878AE68" w:rsidR="0004639E" w:rsidRPr="00C62AB8" w:rsidRDefault="0004639E" w:rsidP="0004639E">
            <w:pPr>
              <w:spacing w:after="0" w:line="240" w:lineRule="auto"/>
              <w:rPr>
                <w:rFonts w:ascii="Times New Roman" w:eastAsia="Calibri" w:hAnsi="Times New Roman" w:cs="Times New Roman"/>
              </w:rPr>
            </w:pPr>
            <w:r w:rsidRPr="00C62AB8">
              <w:rPr>
                <w:rFonts w:ascii="Times New Roman" w:eastAsia="Batang" w:hAnsi="Times New Roman" w:cs="Times New Roman"/>
                <w:sz w:val="24"/>
                <w:lang w:eastAsia="ru-RU"/>
              </w:rPr>
              <w:t>ПК 1.1</w:t>
            </w:r>
          </w:p>
        </w:tc>
      </w:tr>
      <w:tr w:rsidR="0004639E" w:rsidRPr="00C62AB8" w14:paraId="4A0EEB0A" w14:textId="3DD0468A" w:rsidTr="0004639E">
        <w:trPr>
          <w:trHeight w:val="23"/>
        </w:trPr>
        <w:tc>
          <w:tcPr>
            <w:tcW w:w="963" w:type="pct"/>
            <w:vMerge/>
          </w:tcPr>
          <w:p w14:paraId="79031457"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06305109" w14:textId="77777777" w:rsidR="0004639E" w:rsidRPr="00C62AB8" w:rsidRDefault="0004639E" w:rsidP="0004639E">
            <w:pPr>
              <w:suppressAutoHyphens/>
              <w:spacing w:after="0" w:line="240" w:lineRule="auto"/>
              <w:jc w:val="both"/>
              <w:rPr>
                <w:rFonts w:ascii="Times New Roman" w:eastAsia="Batang" w:hAnsi="Times New Roman" w:cs="Times New Roman"/>
                <w:b/>
                <w:highlight w:val="green"/>
                <w:lang w:eastAsia="ru-RU"/>
              </w:rPr>
            </w:pPr>
            <w:r w:rsidRPr="00C62AB8">
              <w:rPr>
                <w:rFonts w:ascii="Times New Roman" w:eastAsia="Batang" w:hAnsi="Times New Roman" w:cs="Times New Roman"/>
                <w:b/>
                <w:bCs/>
                <w:lang w:eastAsia="ru-RU"/>
              </w:rPr>
              <w:t>В том числе практических занятий и лабораторных работ</w:t>
            </w:r>
          </w:p>
        </w:tc>
        <w:tc>
          <w:tcPr>
            <w:tcW w:w="627" w:type="pct"/>
            <w:vMerge/>
          </w:tcPr>
          <w:p w14:paraId="797E0070"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vMerge/>
          </w:tcPr>
          <w:p w14:paraId="71E3C524"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3D70CF7F" w14:textId="74773BF5" w:rsidTr="0004639E">
        <w:trPr>
          <w:trHeight w:val="23"/>
        </w:trPr>
        <w:tc>
          <w:tcPr>
            <w:tcW w:w="963" w:type="pct"/>
            <w:vMerge/>
          </w:tcPr>
          <w:p w14:paraId="395BCD4D"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11DFE7AE" w14:textId="77777777" w:rsidR="0004639E" w:rsidRPr="00C62AB8" w:rsidRDefault="0004639E" w:rsidP="0004639E">
            <w:pPr>
              <w:numPr>
                <w:ilvl w:val="0"/>
                <w:numId w:val="17"/>
              </w:numPr>
              <w:tabs>
                <w:tab w:val="left" w:pos="205"/>
              </w:tabs>
              <w:spacing w:after="0" w:line="240" w:lineRule="auto"/>
              <w:ind w:left="0" w:firstLine="0"/>
              <w:rPr>
                <w:rFonts w:ascii="Times New Roman" w:eastAsia="Batang" w:hAnsi="Times New Roman" w:cs="Times New Roman"/>
                <w:b/>
                <w:bCs/>
                <w:lang w:eastAsia="ru-RU"/>
              </w:rPr>
            </w:pPr>
            <w:r w:rsidRPr="00C62AB8">
              <w:rPr>
                <w:rFonts w:ascii="Times New Roman" w:eastAsia="Batang" w:hAnsi="Times New Roman" w:cs="Times New Roman"/>
                <w:lang w:eastAsia="ru-RU"/>
              </w:rPr>
              <w:t>Изучение порядка  формирования цены на продукцию</w:t>
            </w:r>
          </w:p>
        </w:tc>
        <w:tc>
          <w:tcPr>
            <w:tcW w:w="627" w:type="pct"/>
            <w:vMerge/>
          </w:tcPr>
          <w:p w14:paraId="31B87911" w14:textId="46CE0BE2"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7BFD3F42" w14:textId="3635BE30" w:rsidR="0004639E" w:rsidRPr="00C62AB8" w:rsidRDefault="0004639E" w:rsidP="0004639E">
            <w:pPr>
              <w:spacing w:after="0" w:line="240" w:lineRule="auto"/>
              <w:rPr>
                <w:rFonts w:ascii="Times New Roman" w:eastAsia="Calibri" w:hAnsi="Times New Roman" w:cs="Times New Roman"/>
              </w:rPr>
            </w:pPr>
          </w:p>
        </w:tc>
      </w:tr>
      <w:tr w:rsidR="0004639E" w:rsidRPr="00C62AB8" w14:paraId="5F5DB2B2" w14:textId="58472A59" w:rsidTr="0004639E">
        <w:trPr>
          <w:trHeight w:val="23"/>
        </w:trPr>
        <w:tc>
          <w:tcPr>
            <w:tcW w:w="963" w:type="pct"/>
            <w:vMerge/>
          </w:tcPr>
          <w:p w14:paraId="2BD5132E"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284D8F99"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Самостоятельная работа обучающихся</w:t>
            </w:r>
          </w:p>
        </w:tc>
        <w:tc>
          <w:tcPr>
            <w:tcW w:w="627" w:type="pct"/>
            <w:vMerge/>
          </w:tcPr>
          <w:p w14:paraId="5CA06F9D"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vMerge/>
          </w:tcPr>
          <w:p w14:paraId="11E6D3F2"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519429DE" w14:textId="07E364CA" w:rsidTr="0004639E">
        <w:trPr>
          <w:trHeight w:val="23"/>
        </w:trPr>
        <w:tc>
          <w:tcPr>
            <w:tcW w:w="963" w:type="pct"/>
            <w:vMerge w:val="restart"/>
          </w:tcPr>
          <w:p w14:paraId="289D30F4" w14:textId="77777777" w:rsidR="0004639E" w:rsidRPr="00C62AB8" w:rsidRDefault="0004639E" w:rsidP="0004639E">
            <w:pPr>
              <w:spacing w:after="0" w:line="240" w:lineRule="auto"/>
              <w:rPr>
                <w:rFonts w:ascii="Times New Roman" w:eastAsia="Batang" w:hAnsi="Times New Roman" w:cs="Times New Roman"/>
                <w:b/>
                <w:highlight w:val="green"/>
                <w:lang w:eastAsia="ru-RU"/>
              </w:rPr>
            </w:pPr>
            <w:r w:rsidRPr="00C62AB8">
              <w:rPr>
                <w:rFonts w:ascii="Times New Roman" w:eastAsia="Batang" w:hAnsi="Times New Roman" w:cs="Times New Roman"/>
                <w:b/>
                <w:lang w:eastAsia="ru-RU"/>
              </w:rPr>
              <w:t>Тема 3.2 Имущество и прибыль предприятия</w:t>
            </w:r>
          </w:p>
        </w:tc>
        <w:tc>
          <w:tcPr>
            <w:tcW w:w="2718" w:type="pct"/>
          </w:tcPr>
          <w:p w14:paraId="316BD5C3"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Содержание</w:t>
            </w:r>
          </w:p>
        </w:tc>
        <w:tc>
          <w:tcPr>
            <w:tcW w:w="627" w:type="pct"/>
          </w:tcPr>
          <w:p w14:paraId="0940D757"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tcPr>
          <w:p w14:paraId="1791DB3B"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745D21CD" w14:textId="06DDDDC8" w:rsidTr="0004639E">
        <w:trPr>
          <w:trHeight w:val="23"/>
        </w:trPr>
        <w:tc>
          <w:tcPr>
            <w:tcW w:w="963" w:type="pct"/>
            <w:vMerge/>
          </w:tcPr>
          <w:p w14:paraId="3C1715C5"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5CAB0486"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1.Уставный капитал и имущество предприятия</w:t>
            </w:r>
          </w:p>
          <w:p w14:paraId="27D98058"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2. Финансовые ресурсы предприятия</w:t>
            </w:r>
          </w:p>
          <w:p w14:paraId="5E1D6684"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3. Доходы и расходы предприятий</w:t>
            </w:r>
          </w:p>
          <w:p w14:paraId="28F2B8C9"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4. Выручка от продажи продукции</w:t>
            </w:r>
          </w:p>
          <w:p w14:paraId="02A7C0E7" w14:textId="77777777" w:rsidR="0004639E" w:rsidRPr="00C62AB8" w:rsidRDefault="0004639E" w:rsidP="0004639E">
            <w:pPr>
              <w:spacing w:after="0" w:line="240" w:lineRule="auto"/>
              <w:jc w:val="both"/>
              <w:rPr>
                <w:rFonts w:ascii="Times New Roman" w:eastAsia="Batang" w:hAnsi="Times New Roman" w:cs="Times New Roman"/>
                <w:b/>
                <w:bCs/>
                <w:lang w:eastAsia="ru-RU"/>
              </w:rPr>
            </w:pPr>
            <w:r w:rsidRPr="00C62AB8">
              <w:rPr>
                <w:rFonts w:ascii="Times New Roman" w:eastAsia="Batang" w:hAnsi="Times New Roman" w:cs="Times New Roman"/>
                <w:bCs/>
                <w:lang w:eastAsia="ru-RU"/>
              </w:rPr>
              <w:lastRenderedPageBreak/>
              <w:t>5. Сущность прибыли и ее структура</w:t>
            </w:r>
          </w:p>
        </w:tc>
        <w:tc>
          <w:tcPr>
            <w:tcW w:w="627" w:type="pct"/>
            <w:vMerge w:val="restart"/>
          </w:tcPr>
          <w:p w14:paraId="35758BC9" w14:textId="27514679"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val="restart"/>
          </w:tcPr>
          <w:p w14:paraId="5DFFE047" w14:textId="77777777" w:rsidR="0004639E" w:rsidRPr="00C62AB8" w:rsidRDefault="0004639E" w:rsidP="0004639E">
            <w:pPr>
              <w:spacing w:after="0" w:line="240" w:lineRule="auto"/>
              <w:rPr>
                <w:rFonts w:ascii="Times New Roman" w:eastAsia="Batang" w:hAnsi="Times New Roman" w:cs="Times New Roman"/>
                <w:lang w:eastAsia="ru-RU"/>
              </w:rPr>
            </w:pPr>
            <w:r w:rsidRPr="00C62AB8">
              <w:rPr>
                <w:rFonts w:ascii="Times New Roman" w:eastAsia="Batang" w:hAnsi="Times New Roman" w:cs="Times New Roman"/>
                <w:lang w:eastAsia="ru-RU"/>
              </w:rPr>
              <w:t>ПК 1.1</w:t>
            </w:r>
          </w:p>
          <w:p w14:paraId="04E8DC6E" w14:textId="3C4BEF04" w:rsidR="0004639E" w:rsidRPr="00C62AB8" w:rsidRDefault="0004639E" w:rsidP="0004639E">
            <w:pPr>
              <w:spacing w:after="0" w:line="240" w:lineRule="auto"/>
              <w:rPr>
                <w:rFonts w:ascii="Times New Roman" w:eastAsia="Calibri" w:hAnsi="Times New Roman" w:cs="Times New Roman"/>
              </w:rPr>
            </w:pPr>
            <w:r w:rsidRPr="00C62AB8">
              <w:rPr>
                <w:rFonts w:ascii="Times New Roman" w:eastAsia="Batang" w:hAnsi="Times New Roman" w:cs="Times New Roman"/>
                <w:lang w:eastAsia="ru-RU"/>
              </w:rPr>
              <w:t>ОК 02,</w:t>
            </w:r>
            <w:r w:rsidRPr="00C62AB8">
              <w:rPr>
                <w:rFonts w:ascii="Times New Roman" w:eastAsia="Calibri" w:hAnsi="Times New Roman" w:cs="Times New Roman"/>
              </w:rPr>
              <w:t xml:space="preserve"> </w:t>
            </w:r>
            <w:r w:rsidRPr="00C62AB8">
              <w:rPr>
                <w:rFonts w:ascii="Times New Roman" w:eastAsia="Batang" w:hAnsi="Times New Roman" w:cs="Times New Roman"/>
                <w:lang w:eastAsia="ru-RU"/>
              </w:rPr>
              <w:t>ОК 04</w:t>
            </w:r>
          </w:p>
        </w:tc>
      </w:tr>
      <w:tr w:rsidR="0004639E" w:rsidRPr="00C62AB8" w14:paraId="14EA5AAF" w14:textId="62E605FA" w:rsidTr="0004639E">
        <w:trPr>
          <w:trHeight w:val="23"/>
        </w:trPr>
        <w:tc>
          <w:tcPr>
            <w:tcW w:w="963" w:type="pct"/>
            <w:vMerge/>
          </w:tcPr>
          <w:p w14:paraId="33E6BE5E"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3621F098" w14:textId="77777777" w:rsidR="0004639E" w:rsidRPr="00C62AB8" w:rsidRDefault="0004639E" w:rsidP="0004639E">
            <w:pPr>
              <w:suppressAutoHyphens/>
              <w:spacing w:after="0" w:line="240" w:lineRule="auto"/>
              <w:jc w:val="both"/>
              <w:rPr>
                <w:rFonts w:ascii="Times New Roman" w:eastAsia="Batang" w:hAnsi="Times New Roman" w:cs="Times New Roman"/>
                <w:b/>
                <w:highlight w:val="green"/>
                <w:lang w:eastAsia="ru-RU"/>
              </w:rPr>
            </w:pPr>
            <w:r w:rsidRPr="00C62AB8">
              <w:rPr>
                <w:rFonts w:ascii="Times New Roman" w:eastAsia="Batang" w:hAnsi="Times New Roman" w:cs="Times New Roman"/>
                <w:b/>
                <w:bCs/>
                <w:lang w:eastAsia="ru-RU"/>
              </w:rPr>
              <w:t>В том числе практических занятий и лабораторных работ</w:t>
            </w:r>
          </w:p>
        </w:tc>
        <w:tc>
          <w:tcPr>
            <w:tcW w:w="627" w:type="pct"/>
            <w:vMerge/>
          </w:tcPr>
          <w:p w14:paraId="5E0FB164"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vMerge/>
          </w:tcPr>
          <w:p w14:paraId="1B1522F2"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64AD0F0E" w14:textId="2C2FCD2C" w:rsidTr="0004639E">
        <w:trPr>
          <w:trHeight w:val="23"/>
        </w:trPr>
        <w:tc>
          <w:tcPr>
            <w:tcW w:w="963" w:type="pct"/>
            <w:vMerge/>
          </w:tcPr>
          <w:p w14:paraId="7DA5AAF6"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579C92D5"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1.Расчёт прибыли экономического субъекта.</w:t>
            </w:r>
          </w:p>
          <w:p w14:paraId="2CB9CBC6"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Cs/>
                <w:lang w:eastAsia="ru-RU"/>
              </w:rPr>
              <w:t>2.Расчёт рентабельности</w:t>
            </w:r>
          </w:p>
        </w:tc>
        <w:tc>
          <w:tcPr>
            <w:tcW w:w="627" w:type="pct"/>
            <w:vMerge/>
          </w:tcPr>
          <w:p w14:paraId="33239E71" w14:textId="0E18CA44"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6C1109AC" w14:textId="7152BC90" w:rsidR="0004639E" w:rsidRPr="00C62AB8" w:rsidRDefault="0004639E" w:rsidP="0004639E">
            <w:pPr>
              <w:spacing w:after="0" w:line="240" w:lineRule="auto"/>
              <w:rPr>
                <w:rFonts w:ascii="Times New Roman" w:eastAsia="Calibri" w:hAnsi="Times New Roman" w:cs="Times New Roman"/>
              </w:rPr>
            </w:pPr>
          </w:p>
        </w:tc>
      </w:tr>
      <w:tr w:rsidR="0004639E" w:rsidRPr="00C62AB8" w14:paraId="37A7766A" w14:textId="43310ED5" w:rsidTr="0004639E">
        <w:trPr>
          <w:trHeight w:val="23"/>
        </w:trPr>
        <w:tc>
          <w:tcPr>
            <w:tcW w:w="963" w:type="pct"/>
            <w:vMerge/>
          </w:tcPr>
          <w:p w14:paraId="5E278ACA"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0F4DF363" w14:textId="58D3F2D9"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 xml:space="preserve">Самостоятельная работа обучающихся </w:t>
            </w:r>
          </w:p>
        </w:tc>
        <w:tc>
          <w:tcPr>
            <w:tcW w:w="627" w:type="pct"/>
            <w:vMerge/>
          </w:tcPr>
          <w:p w14:paraId="5B32F34D" w14:textId="51E085BD"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6B5BB123" w14:textId="6BEF2EBA" w:rsidR="0004639E" w:rsidRPr="00C62AB8" w:rsidRDefault="0004639E" w:rsidP="0004639E">
            <w:pPr>
              <w:spacing w:after="0" w:line="240" w:lineRule="auto"/>
              <w:rPr>
                <w:rFonts w:ascii="Times New Roman" w:eastAsia="Calibri" w:hAnsi="Times New Roman" w:cs="Times New Roman"/>
              </w:rPr>
            </w:pPr>
          </w:p>
        </w:tc>
      </w:tr>
      <w:tr w:rsidR="0004639E" w:rsidRPr="00C62AB8" w14:paraId="35B235DE" w14:textId="0AF21F33" w:rsidTr="0004639E">
        <w:trPr>
          <w:trHeight w:val="23"/>
        </w:trPr>
        <w:tc>
          <w:tcPr>
            <w:tcW w:w="963" w:type="pct"/>
            <w:vMerge w:val="restart"/>
          </w:tcPr>
          <w:p w14:paraId="2E768D29"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r w:rsidRPr="00C62AB8">
              <w:rPr>
                <w:rFonts w:ascii="Times New Roman" w:eastAsia="Batang" w:hAnsi="Times New Roman" w:cs="Times New Roman"/>
                <w:b/>
                <w:bCs/>
                <w:lang w:eastAsia="ru-RU"/>
              </w:rPr>
              <w:t>Тема 3. 3 Инвестиции и инновации</w:t>
            </w:r>
          </w:p>
        </w:tc>
        <w:tc>
          <w:tcPr>
            <w:tcW w:w="2718" w:type="pct"/>
          </w:tcPr>
          <w:p w14:paraId="151230C5"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Содержание</w:t>
            </w:r>
          </w:p>
        </w:tc>
        <w:tc>
          <w:tcPr>
            <w:tcW w:w="627" w:type="pct"/>
          </w:tcPr>
          <w:p w14:paraId="05F7A3A8"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tcPr>
          <w:p w14:paraId="084E0F6B"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59D51484" w14:textId="71615CD1" w:rsidTr="0004639E">
        <w:trPr>
          <w:trHeight w:val="23"/>
        </w:trPr>
        <w:tc>
          <w:tcPr>
            <w:tcW w:w="963" w:type="pct"/>
            <w:vMerge/>
          </w:tcPr>
          <w:p w14:paraId="10C94FC1"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16056B3E"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1.Понятие инвестиций</w:t>
            </w:r>
          </w:p>
          <w:p w14:paraId="68EFF1FA"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2. Воспроизводственная структура инвестиций</w:t>
            </w:r>
          </w:p>
        </w:tc>
        <w:tc>
          <w:tcPr>
            <w:tcW w:w="627" w:type="pct"/>
            <w:vMerge w:val="restart"/>
          </w:tcPr>
          <w:p w14:paraId="09FC4561" w14:textId="79898695"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val="restart"/>
          </w:tcPr>
          <w:p w14:paraId="0003E119" w14:textId="77777777" w:rsidR="0004639E" w:rsidRPr="00C62AB8" w:rsidRDefault="0004639E" w:rsidP="0004639E">
            <w:pPr>
              <w:spacing w:after="0" w:line="240" w:lineRule="auto"/>
              <w:rPr>
                <w:rFonts w:ascii="Times New Roman" w:eastAsia="Batang" w:hAnsi="Times New Roman" w:cs="Times New Roman"/>
                <w:sz w:val="24"/>
                <w:lang w:eastAsia="ru-RU"/>
              </w:rPr>
            </w:pPr>
            <w:r w:rsidRPr="00C62AB8">
              <w:rPr>
                <w:rFonts w:ascii="Times New Roman" w:eastAsia="Batang" w:hAnsi="Times New Roman" w:cs="Times New Roman"/>
                <w:sz w:val="24"/>
                <w:lang w:eastAsia="ru-RU"/>
              </w:rPr>
              <w:t>ОК 2 - 4</w:t>
            </w:r>
          </w:p>
          <w:p w14:paraId="4BC4D967" w14:textId="2FDF39AD" w:rsidR="0004639E" w:rsidRPr="00C62AB8" w:rsidRDefault="0004639E" w:rsidP="0004639E">
            <w:pPr>
              <w:spacing w:after="0" w:line="240" w:lineRule="auto"/>
              <w:rPr>
                <w:rFonts w:ascii="Times New Roman" w:eastAsia="Calibri" w:hAnsi="Times New Roman" w:cs="Times New Roman"/>
              </w:rPr>
            </w:pPr>
            <w:r w:rsidRPr="00C62AB8">
              <w:rPr>
                <w:rFonts w:ascii="Times New Roman" w:eastAsia="Batang" w:hAnsi="Times New Roman" w:cs="Times New Roman"/>
                <w:sz w:val="24"/>
                <w:lang w:eastAsia="ru-RU"/>
              </w:rPr>
              <w:t>ПК 1.1</w:t>
            </w:r>
          </w:p>
        </w:tc>
      </w:tr>
      <w:tr w:rsidR="0004639E" w:rsidRPr="00C62AB8" w14:paraId="69FBE88E" w14:textId="15D7CAA4" w:rsidTr="0004639E">
        <w:trPr>
          <w:trHeight w:val="23"/>
        </w:trPr>
        <w:tc>
          <w:tcPr>
            <w:tcW w:w="963" w:type="pct"/>
            <w:vMerge/>
          </w:tcPr>
          <w:p w14:paraId="5E80EC76"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12FC42E9" w14:textId="77777777" w:rsidR="0004639E" w:rsidRPr="00C62AB8" w:rsidRDefault="0004639E" w:rsidP="0004639E">
            <w:pPr>
              <w:suppressAutoHyphens/>
              <w:spacing w:after="0" w:line="240" w:lineRule="auto"/>
              <w:jc w:val="both"/>
              <w:rPr>
                <w:rFonts w:ascii="Times New Roman" w:eastAsia="Batang" w:hAnsi="Times New Roman" w:cs="Times New Roman"/>
                <w:b/>
                <w:highlight w:val="green"/>
                <w:lang w:eastAsia="ru-RU"/>
              </w:rPr>
            </w:pPr>
            <w:r w:rsidRPr="00C62AB8">
              <w:rPr>
                <w:rFonts w:ascii="Times New Roman" w:eastAsia="Batang" w:hAnsi="Times New Roman" w:cs="Times New Roman"/>
                <w:b/>
                <w:bCs/>
                <w:lang w:eastAsia="ru-RU"/>
              </w:rPr>
              <w:t>В том числе практических занятий и лабораторных работ</w:t>
            </w:r>
          </w:p>
        </w:tc>
        <w:tc>
          <w:tcPr>
            <w:tcW w:w="627" w:type="pct"/>
            <w:vMerge/>
          </w:tcPr>
          <w:p w14:paraId="7211329C"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vMerge/>
          </w:tcPr>
          <w:p w14:paraId="18CF7659"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173DC3F9" w14:textId="2EE3D68A" w:rsidTr="0004639E">
        <w:trPr>
          <w:trHeight w:val="23"/>
        </w:trPr>
        <w:tc>
          <w:tcPr>
            <w:tcW w:w="963" w:type="pct"/>
            <w:vMerge/>
          </w:tcPr>
          <w:p w14:paraId="00158095"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53F2844F"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1.Семинар на тему: Инвестиции и инновации</w:t>
            </w:r>
          </w:p>
        </w:tc>
        <w:tc>
          <w:tcPr>
            <w:tcW w:w="627" w:type="pct"/>
            <w:vMerge/>
          </w:tcPr>
          <w:p w14:paraId="6D89592A" w14:textId="522C0406"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293CA975" w14:textId="3491A321" w:rsidR="0004639E" w:rsidRPr="00C62AB8" w:rsidRDefault="0004639E" w:rsidP="0004639E">
            <w:pPr>
              <w:spacing w:after="0" w:line="240" w:lineRule="auto"/>
              <w:rPr>
                <w:rFonts w:ascii="Times New Roman" w:eastAsia="Calibri" w:hAnsi="Times New Roman" w:cs="Times New Roman"/>
              </w:rPr>
            </w:pPr>
          </w:p>
        </w:tc>
      </w:tr>
      <w:tr w:rsidR="0004639E" w:rsidRPr="00C62AB8" w14:paraId="495ED939" w14:textId="2087906A" w:rsidTr="0004639E">
        <w:trPr>
          <w:trHeight w:val="23"/>
        </w:trPr>
        <w:tc>
          <w:tcPr>
            <w:tcW w:w="963" w:type="pct"/>
            <w:vMerge/>
          </w:tcPr>
          <w:p w14:paraId="3793F276"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673CC731" w14:textId="28135B6C"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Самостоятельная работа обучающихся</w:t>
            </w:r>
          </w:p>
        </w:tc>
        <w:tc>
          <w:tcPr>
            <w:tcW w:w="627" w:type="pct"/>
            <w:vMerge/>
          </w:tcPr>
          <w:p w14:paraId="30E538E4" w14:textId="4CBFED0F"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591302CA" w14:textId="7D0BE793" w:rsidR="0004639E" w:rsidRPr="00C62AB8" w:rsidRDefault="0004639E" w:rsidP="0004639E">
            <w:pPr>
              <w:spacing w:after="0" w:line="240" w:lineRule="auto"/>
              <w:rPr>
                <w:rFonts w:ascii="Times New Roman" w:eastAsia="Calibri" w:hAnsi="Times New Roman" w:cs="Times New Roman"/>
              </w:rPr>
            </w:pPr>
          </w:p>
        </w:tc>
      </w:tr>
      <w:tr w:rsidR="0004639E" w:rsidRPr="00C62AB8" w14:paraId="2D318ED0" w14:textId="46AB9598" w:rsidTr="0004639E">
        <w:trPr>
          <w:trHeight w:val="23"/>
        </w:trPr>
        <w:tc>
          <w:tcPr>
            <w:tcW w:w="963" w:type="pct"/>
            <w:vMerge w:val="restart"/>
          </w:tcPr>
          <w:p w14:paraId="56C03161"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r w:rsidRPr="00C62AB8">
              <w:rPr>
                <w:rFonts w:ascii="Times New Roman" w:eastAsia="Batang" w:hAnsi="Times New Roman" w:cs="Times New Roman"/>
                <w:b/>
                <w:bCs/>
                <w:lang w:eastAsia="ru-RU"/>
              </w:rPr>
              <w:t>Тема 3.4 Стратегия и риск на предприятии</w:t>
            </w:r>
          </w:p>
        </w:tc>
        <w:tc>
          <w:tcPr>
            <w:tcW w:w="2718" w:type="pct"/>
          </w:tcPr>
          <w:p w14:paraId="26332FA1"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Содержание</w:t>
            </w:r>
          </w:p>
        </w:tc>
        <w:tc>
          <w:tcPr>
            <w:tcW w:w="627" w:type="pct"/>
          </w:tcPr>
          <w:p w14:paraId="4BC9953C"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tcPr>
          <w:p w14:paraId="0F6EEAC7"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01C8405E" w14:textId="134F65C4" w:rsidTr="0004639E">
        <w:trPr>
          <w:trHeight w:val="23"/>
        </w:trPr>
        <w:tc>
          <w:tcPr>
            <w:tcW w:w="963" w:type="pct"/>
            <w:vMerge/>
          </w:tcPr>
          <w:p w14:paraId="61409614"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05CA7947" w14:textId="77777777" w:rsidR="0004639E" w:rsidRPr="00C62AB8" w:rsidRDefault="0004639E" w:rsidP="0004639E">
            <w:pPr>
              <w:spacing w:after="0" w:line="240" w:lineRule="auto"/>
              <w:jc w:val="both"/>
              <w:rPr>
                <w:rFonts w:ascii="Times New Roman" w:eastAsia="Batang" w:hAnsi="Times New Roman" w:cs="Times New Roman"/>
                <w:bCs/>
                <w:lang w:eastAsia="ru-RU"/>
              </w:rPr>
            </w:pPr>
            <w:r w:rsidRPr="00C62AB8">
              <w:rPr>
                <w:rFonts w:ascii="Times New Roman" w:eastAsia="Batang" w:hAnsi="Times New Roman" w:cs="Times New Roman"/>
                <w:bCs/>
                <w:lang w:eastAsia="ru-RU"/>
              </w:rPr>
              <w:t>1.Сущность стратегии, ресурсы и возможности предприятия</w:t>
            </w:r>
          </w:p>
          <w:p w14:paraId="439B3D82" w14:textId="77777777" w:rsidR="0004639E" w:rsidRPr="00C62AB8" w:rsidRDefault="0004639E" w:rsidP="0004639E">
            <w:pPr>
              <w:spacing w:after="0" w:line="240" w:lineRule="auto"/>
              <w:jc w:val="both"/>
              <w:rPr>
                <w:rFonts w:ascii="Times New Roman" w:eastAsia="Batang" w:hAnsi="Times New Roman" w:cs="Times New Roman"/>
                <w:b/>
                <w:bCs/>
                <w:lang w:eastAsia="ru-RU"/>
              </w:rPr>
            </w:pPr>
            <w:r w:rsidRPr="00C62AB8">
              <w:rPr>
                <w:rFonts w:ascii="Times New Roman" w:eastAsia="Batang" w:hAnsi="Times New Roman" w:cs="Times New Roman"/>
                <w:bCs/>
                <w:lang w:eastAsia="ru-RU"/>
              </w:rPr>
              <w:t>2. Риск в деятельности предприятия</w:t>
            </w:r>
          </w:p>
        </w:tc>
        <w:tc>
          <w:tcPr>
            <w:tcW w:w="627" w:type="pct"/>
            <w:vMerge w:val="restart"/>
          </w:tcPr>
          <w:p w14:paraId="0AF0E902" w14:textId="4553CB36"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val="restart"/>
          </w:tcPr>
          <w:p w14:paraId="20005C38" w14:textId="77777777" w:rsidR="0004639E" w:rsidRPr="00C62AB8" w:rsidRDefault="0004639E" w:rsidP="0004639E">
            <w:pPr>
              <w:spacing w:after="0" w:line="240" w:lineRule="auto"/>
              <w:rPr>
                <w:rFonts w:ascii="Times New Roman" w:eastAsia="Batang" w:hAnsi="Times New Roman" w:cs="Times New Roman"/>
                <w:sz w:val="24"/>
                <w:lang w:eastAsia="ru-RU"/>
              </w:rPr>
            </w:pPr>
            <w:r w:rsidRPr="00C62AB8">
              <w:rPr>
                <w:rFonts w:ascii="Times New Roman" w:eastAsia="Batang" w:hAnsi="Times New Roman" w:cs="Times New Roman"/>
                <w:sz w:val="24"/>
                <w:lang w:eastAsia="ru-RU"/>
              </w:rPr>
              <w:t>ОК 2 - 4</w:t>
            </w:r>
          </w:p>
          <w:p w14:paraId="59112513" w14:textId="48DE84E8" w:rsidR="0004639E" w:rsidRPr="00C62AB8" w:rsidRDefault="0004639E" w:rsidP="0004639E">
            <w:pPr>
              <w:spacing w:after="0" w:line="240" w:lineRule="auto"/>
              <w:rPr>
                <w:rFonts w:ascii="Times New Roman" w:eastAsia="Calibri" w:hAnsi="Times New Roman" w:cs="Times New Roman"/>
              </w:rPr>
            </w:pPr>
            <w:r w:rsidRPr="00C62AB8">
              <w:rPr>
                <w:rFonts w:ascii="Times New Roman" w:eastAsia="Batang" w:hAnsi="Times New Roman" w:cs="Times New Roman"/>
                <w:sz w:val="24"/>
                <w:lang w:eastAsia="ru-RU"/>
              </w:rPr>
              <w:t>ПК 1.1</w:t>
            </w:r>
          </w:p>
        </w:tc>
      </w:tr>
      <w:tr w:rsidR="0004639E" w:rsidRPr="00C62AB8" w14:paraId="7AE038F1" w14:textId="5AAF341F" w:rsidTr="0004639E">
        <w:trPr>
          <w:trHeight w:val="23"/>
        </w:trPr>
        <w:tc>
          <w:tcPr>
            <w:tcW w:w="963" w:type="pct"/>
            <w:vMerge/>
          </w:tcPr>
          <w:p w14:paraId="7A5A104A"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6C2FE549" w14:textId="77777777" w:rsidR="0004639E" w:rsidRPr="00C62AB8" w:rsidRDefault="0004639E" w:rsidP="0004639E">
            <w:pPr>
              <w:suppressAutoHyphens/>
              <w:spacing w:after="0" w:line="240" w:lineRule="auto"/>
              <w:jc w:val="both"/>
              <w:rPr>
                <w:rFonts w:ascii="Times New Roman" w:eastAsia="Batang" w:hAnsi="Times New Roman" w:cs="Times New Roman"/>
                <w:b/>
                <w:highlight w:val="green"/>
                <w:lang w:eastAsia="ru-RU"/>
              </w:rPr>
            </w:pPr>
            <w:r w:rsidRPr="00C62AB8">
              <w:rPr>
                <w:rFonts w:ascii="Times New Roman" w:eastAsia="Batang" w:hAnsi="Times New Roman" w:cs="Times New Roman"/>
                <w:b/>
                <w:bCs/>
                <w:lang w:eastAsia="ru-RU"/>
              </w:rPr>
              <w:t>В том числе практических занятий и лабораторных работ</w:t>
            </w:r>
          </w:p>
        </w:tc>
        <w:tc>
          <w:tcPr>
            <w:tcW w:w="627" w:type="pct"/>
            <w:vMerge/>
          </w:tcPr>
          <w:p w14:paraId="294EC625"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vMerge/>
          </w:tcPr>
          <w:p w14:paraId="4E144678"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40D99D00" w14:textId="6558CA2A" w:rsidTr="0004639E">
        <w:trPr>
          <w:trHeight w:val="23"/>
        </w:trPr>
        <w:tc>
          <w:tcPr>
            <w:tcW w:w="963" w:type="pct"/>
            <w:vMerge/>
          </w:tcPr>
          <w:p w14:paraId="06F55D1B"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0E01897D" w14:textId="77777777" w:rsidR="0004639E" w:rsidRPr="00C62AB8" w:rsidRDefault="0004639E" w:rsidP="0004639E">
            <w:pPr>
              <w:spacing w:after="0" w:line="240" w:lineRule="auto"/>
              <w:rPr>
                <w:rFonts w:ascii="Times New Roman" w:eastAsia="Batang" w:hAnsi="Times New Roman" w:cs="Times New Roman"/>
                <w:bCs/>
                <w:lang w:eastAsia="ru-RU"/>
              </w:rPr>
            </w:pPr>
            <w:r w:rsidRPr="00C62AB8">
              <w:rPr>
                <w:rFonts w:ascii="Times New Roman" w:eastAsia="Batang" w:hAnsi="Times New Roman" w:cs="Times New Roman"/>
                <w:bCs/>
                <w:lang w:eastAsia="ru-RU"/>
              </w:rPr>
              <w:t>1.Семинар на тему Стратегия и риск на предприятии</w:t>
            </w:r>
          </w:p>
        </w:tc>
        <w:tc>
          <w:tcPr>
            <w:tcW w:w="627" w:type="pct"/>
            <w:vMerge/>
          </w:tcPr>
          <w:p w14:paraId="439DF058" w14:textId="49F20C31" w:rsidR="0004639E" w:rsidRPr="00C62AB8" w:rsidRDefault="0004639E" w:rsidP="0004639E">
            <w:pPr>
              <w:spacing w:after="0" w:line="240" w:lineRule="auto"/>
              <w:rPr>
                <w:rFonts w:ascii="Times New Roman" w:eastAsia="Batang" w:hAnsi="Times New Roman" w:cs="Times New Roman"/>
                <w:highlight w:val="yellow"/>
                <w:lang w:eastAsia="ru-RU"/>
              </w:rPr>
            </w:pPr>
          </w:p>
        </w:tc>
        <w:tc>
          <w:tcPr>
            <w:tcW w:w="692" w:type="pct"/>
            <w:vMerge/>
          </w:tcPr>
          <w:p w14:paraId="382D671D" w14:textId="609EDF86" w:rsidR="0004639E" w:rsidRPr="00C62AB8" w:rsidRDefault="0004639E" w:rsidP="0004639E">
            <w:pPr>
              <w:spacing w:after="0" w:line="240" w:lineRule="auto"/>
              <w:rPr>
                <w:rFonts w:ascii="Times New Roman" w:eastAsia="Calibri" w:hAnsi="Times New Roman" w:cs="Times New Roman"/>
              </w:rPr>
            </w:pPr>
          </w:p>
        </w:tc>
      </w:tr>
      <w:tr w:rsidR="0004639E" w:rsidRPr="00C62AB8" w14:paraId="2C69A5DA" w14:textId="1F13937B" w:rsidTr="0004639E">
        <w:trPr>
          <w:trHeight w:val="23"/>
        </w:trPr>
        <w:tc>
          <w:tcPr>
            <w:tcW w:w="963" w:type="pct"/>
            <w:vMerge/>
          </w:tcPr>
          <w:p w14:paraId="7768DE31" w14:textId="77777777" w:rsidR="0004639E" w:rsidRPr="00C62AB8" w:rsidRDefault="0004639E" w:rsidP="0004639E">
            <w:pPr>
              <w:spacing w:after="0" w:line="240" w:lineRule="auto"/>
              <w:rPr>
                <w:rFonts w:ascii="Times New Roman" w:eastAsia="Batang" w:hAnsi="Times New Roman" w:cs="Times New Roman"/>
                <w:b/>
                <w:bCs/>
                <w:highlight w:val="green"/>
                <w:lang w:eastAsia="ru-RU"/>
              </w:rPr>
            </w:pPr>
          </w:p>
        </w:tc>
        <w:tc>
          <w:tcPr>
            <w:tcW w:w="2718" w:type="pct"/>
          </w:tcPr>
          <w:p w14:paraId="0D20EBCD" w14:textId="77777777"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Самостоятельная работа обучающихся</w:t>
            </w:r>
          </w:p>
        </w:tc>
        <w:tc>
          <w:tcPr>
            <w:tcW w:w="627" w:type="pct"/>
            <w:vMerge/>
          </w:tcPr>
          <w:p w14:paraId="5B2B353A" w14:textId="77777777" w:rsidR="0004639E" w:rsidRPr="00C62AB8" w:rsidRDefault="0004639E" w:rsidP="0004639E">
            <w:pPr>
              <w:spacing w:after="0" w:line="240" w:lineRule="auto"/>
              <w:rPr>
                <w:rFonts w:ascii="Times New Roman" w:eastAsia="Batang" w:hAnsi="Times New Roman" w:cs="Times New Roman"/>
                <w:bCs/>
                <w:highlight w:val="yellow"/>
                <w:lang w:eastAsia="ru-RU"/>
              </w:rPr>
            </w:pPr>
          </w:p>
        </w:tc>
        <w:tc>
          <w:tcPr>
            <w:tcW w:w="692" w:type="pct"/>
            <w:vMerge/>
          </w:tcPr>
          <w:p w14:paraId="23A5D859" w14:textId="77777777" w:rsidR="0004639E" w:rsidRPr="00C62AB8" w:rsidRDefault="0004639E" w:rsidP="0004639E">
            <w:pPr>
              <w:suppressAutoHyphens/>
              <w:spacing w:after="0" w:line="240" w:lineRule="auto"/>
              <w:jc w:val="both"/>
              <w:rPr>
                <w:rFonts w:ascii="Times New Roman" w:eastAsia="Batang" w:hAnsi="Times New Roman" w:cs="Times New Roman"/>
                <w:bCs/>
                <w:lang w:eastAsia="ru-RU"/>
              </w:rPr>
            </w:pPr>
          </w:p>
        </w:tc>
      </w:tr>
      <w:tr w:rsidR="0004639E" w:rsidRPr="00C62AB8" w14:paraId="65321700" w14:textId="0705E2B8" w:rsidTr="0004639E">
        <w:trPr>
          <w:trHeight w:val="23"/>
        </w:trPr>
        <w:tc>
          <w:tcPr>
            <w:tcW w:w="3681" w:type="pct"/>
            <w:gridSpan w:val="2"/>
          </w:tcPr>
          <w:p w14:paraId="6307F714" w14:textId="77777777" w:rsidR="0004639E" w:rsidRPr="00C62AB8" w:rsidRDefault="0004639E" w:rsidP="0004639E">
            <w:pPr>
              <w:suppressAutoHyphens/>
              <w:spacing w:after="0" w:line="240" w:lineRule="auto"/>
              <w:rPr>
                <w:rFonts w:ascii="Times New Roman" w:eastAsia="Batang" w:hAnsi="Times New Roman" w:cs="Times New Roman"/>
                <w:b/>
                <w:lang w:eastAsia="ru-RU"/>
              </w:rPr>
            </w:pPr>
            <w:r w:rsidRPr="00C62AB8">
              <w:rPr>
                <w:rFonts w:ascii="Times New Roman" w:eastAsia="Batang" w:hAnsi="Times New Roman" w:cs="Times New Roman"/>
                <w:b/>
                <w:lang w:eastAsia="ru-RU"/>
              </w:rPr>
              <w:t>Промежуточная аттестация</w:t>
            </w:r>
          </w:p>
        </w:tc>
        <w:tc>
          <w:tcPr>
            <w:tcW w:w="627" w:type="pct"/>
          </w:tcPr>
          <w:p w14:paraId="3A02CF2C" w14:textId="77777777" w:rsidR="0004639E" w:rsidRPr="00C62AB8" w:rsidRDefault="0004639E" w:rsidP="0004639E">
            <w:pPr>
              <w:spacing w:after="0" w:line="240" w:lineRule="auto"/>
              <w:rPr>
                <w:rFonts w:ascii="Times New Roman" w:eastAsia="Batang" w:hAnsi="Times New Roman" w:cs="Times New Roman"/>
                <w:b/>
                <w:i/>
                <w:highlight w:val="green"/>
                <w:lang w:eastAsia="ru-RU"/>
              </w:rPr>
            </w:pPr>
          </w:p>
        </w:tc>
        <w:tc>
          <w:tcPr>
            <w:tcW w:w="692" w:type="pct"/>
          </w:tcPr>
          <w:p w14:paraId="18D2AC8B" w14:textId="77777777" w:rsidR="0004639E" w:rsidRPr="00C62AB8" w:rsidRDefault="0004639E" w:rsidP="0004639E">
            <w:pPr>
              <w:spacing w:after="0" w:line="240" w:lineRule="auto"/>
              <w:rPr>
                <w:rFonts w:ascii="Times New Roman" w:eastAsia="Batang" w:hAnsi="Times New Roman" w:cs="Times New Roman"/>
                <w:b/>
                <w:i/>
                <w:highlight w:val="green"/>
                <w:lang w:eastAsia="ru-RU"/>
              </w:rPr>
            </w:pPr>
          </w:p>
        </w:tc>
      </w:tr>
      <w:tr w:rsidR="0004639E" w:rsidRPr="00C62AB8" w14:paraId="094EA081" w14:textId="6C467F14" w:rsidTr="0004639E">
        <w:trPr>
          <w:trHeight w:val="23"/>
        </w:trPr>
        <w:tc>
          <w:tcPr>
            <w:tcW w:w="3681" w:type="pct"/>
            <w:gridSpan w:val="2"/>
          </w:tcPr>
          <w:p w14:paraId="4DA95848" w14:textId="1016DDC6" w:rsidR="0004639E" w:rsidRPr="00C62AB8" w:rsidRDefault="0004639E" w:rsidP="0004639E">
            <w:pPr>
              <w:spacing w:after="0" w:line="240" w:lineRule="auto"/>
              <w:rPr>
                <w:rFonts w:ascii="Times New Roman" w:eastAsia="Batang" w:hAnsi="Times New Roman" w:cs="Times New Roman"/>
                <w:b/>
                <w:bCs/>
                <w:lang w:eastAsia="ru-RU"/>
              </w:rPr>
            </w:pPr>
            <w:r w:rsidRPr="00C62AB8">
              <w:rPr>
                <w:rFonts w:ascii="Times New Roman" w:eastAsia="Batang" w:hAnsi="Times New Roman" w:cs="Times New Roman"/>
                <w:b/>
                <w:bCs/>
                <w:lang w:eastAsia="ru-RU"/>
              </w:rPr>
              <w:t>Всего</w:t>
            </w:r>
          </w:p>
        </w:tc>
        <w:tc>
          <w:tcPr>
            <w:tcW w:w="627" w:type="pct"/>
          </w:tcPr>
          <w:p w14:paraId="1B346AF8" w14:textId="1F3CF031" w:rsidR="0004639E" w:rsidRPr="00C62AB8" w:rsidRDefault="0004639E" w:rsidP="0004639E">
            <w:pPr>
              <w:spacing w:after="0" w:line="240" w:lineRule="auto"/>
              <w:jc w:val="center"/>
              <w:rPr>
                <w:rFonts w:ascii="Times New Roman" w:eastAsia="Batang" w:hAnsi="Times New Roman" w:cs="Times New Roman"/>
                <w:b/>
                <w:bCs/>
                <w:iCs/>
                <w:lang w:eastAsia="ru-RU"/>
              </w:rPr>
            </w:pPr>
            <w:r w:rsidRPr="00C62AB8">
              <w:rPr>
                <w:rFonts w:ascii="Times New Roman" w:eastAsia="Batang" w:hAnsi="Times New Roman" w:cs="Times New Roman"/>
                <w:b/>
                <w:bCs/>
                <w:iCs/>
                <w:lang w:eastAsia="ru-RU"/>
              </w:rPr>
              <w:t>36</w:t>
            </w:r>
          </w:p>
        </w:tc>
        <w:tc>
          <w:tcPr>
            <w:tcW w:w="692" w:type="pct"/>
          </w:tcPr>
          <w:p w14:paraId="44F86BDC" w14:textId="77777777" w:rsidR="0004639E" w:rsidRPr="00C62AB8" w:rsidRDefault="0004639E" w:rsidP="0004639E">
            <w:pPr>
              <w:spacing w:after="0" w:line="240" w:lineRule="auto"/>
              <w:rPr>
                <w:rFonts w:ascii="Times New Roman" w:eastAsia="Batang" w:hAnsi="Times New Roman" w:cs="Times New Roman"/>
                <w:b/>
                <w:bCs/>
                <w:i/>
                <w:highlight w:val="green"/>
                <w:lang w:eastAsia="ru-RU"/>
              </w:rPr>
            </w:pPr>
          </w:p>
        </w:tc>
      </w:tr>
    </w:tbl>
    <w:p w14:paraId="28703694" w14:textId="77777777" w:rsidR="00E85A03" w:rsidRPr="00E85A03" w:rsidRDefault="00E85A03" w:rsidP="00E85A03">
      <w:pPr>
        <w:suppressAutoHyphens/>
        <w:spacing w:after="200" w:line="276" w:lineRule="auto"/>
        <w:jc w:val="both"/>
        <w:rPr>
          <w:rFonts w:ascii="Times New Roman" w:eastAsia="Batang" w:hAnsi="Times New Roman" w:cs="Times New Roman"/>
          <w:i/>
          <w:lang w:eastAsia="ru-RU"/>
        </w:rPr>
      </w:pPr>
    </w:p>
    <w:p w14:paraId="0DE2F6B5" w14:textId="77777777" w:rsidR="00E85A03" w:rsidRPr="00E85A03" w:rsidRDefault="00E85A03" w:rsidP="00E85A03">
      <w:pPr>
        <w:spacing w:after="200" w:line="276" w:lineRule="auto"/>
        <w:ind w:firstLine="709"/>
        <w:rPr>
          <w:rFonts w:ascii="Times New Roman" w:eastAsia="Batang" w:hAnsi="Times New Roman" w:cs="Times New Roman"/>
          <w:i/>
          <w:lang w:eastAsia="ru-RU"/>
        </w:rPr>
      </w:pPr>
    </w:p>
    <w:p w14:paraId="571F43A9" w14:textId="77777777" w:rsidR="00E85A03" w:rsidRPr="00E85A03" w:rsidRDefault="00E85A03" w:rsidP="00E85A03">
      <w:pPr>
        <w:spacing w:after="200" w:line="276" w:lineRule="auto"/>
        <w:ind w:firstLine="709"/>
        <w:rPr>
          <w:rFonts w:ascii="Times New Roman" w:eastAsia="Batang" w:hAnsi="Times New Roman" w:cs="Times New Roman"/>
          <w:i/>
          <w:lang w:eastAsia="ru-RU"/>
        </w:rPr>
        <w:sectPr w:rsidR="00E85A03" w:rsidRPr="00E85A03" w:rsidSect="00111D30">
          <w:pgSz w:w="16840" w:h="11907" w:orient="landscape"/>
          <w:pgMar w:top="851" w:right="1134" w:bottom="851" w:left="992" w:header="709" w:footer="709" w:gutter="0"/>
          <w:cols w:space="720"/>
        </w:sectPr>
      </w:pPr>
    </w:p>
    <w:p w14:paraId="6573964A" w14:textId="77777777" w:rsidR="00E85A03" w:rsidRPr="00E85A03" w:rsidRDefault="00E85A03" w:rsidP="00E85A03">
      <w:pPr>
        <w:spacing w:after="0" w:line="276" w:lineRule="auto"/>
        <w:jc w:val="center"/>
        <w:rPr>
          <w:rFonts w:ascii="Times New Roman" w:eastAsia="Batang" w:hAnsi="Times New Roman" w:cs="Batang"/>
          <w:b/>
          <w:bCs/>
          <w:sz w:val="24"/>
          <w:szCs w:val="24"/>
          <w:lang w:eastAsia="ru-RU"/>
        </w:rPr>
      </w:pPr>
      <w:r w:rsidRPr="00E85A03">
        <w:rPr>
          <w:rFonts w:ascii="Times New Roman" w:eastAsia="Batang" w:hAnsi="Times New Roman" w:cs="Batang"/>
          <w:b/>
          <w:bCs/>
          <w:sz w:val="24"/>
          <w:szCs w:val="24"/>
          <w:lang w:eastAsia="ru-RU"/>
        </w:rPr>
        <w:lastRenderedPageBreak/>
        <w:t>3. УСЛОВИЯ РЕАЛИЗАЦИИ УЧЕБНОЙ ДИСЦИПЛИНЫ</w:t>
      </w:r>
    </w:p>
    <w:p w14:paraId="707AAC37" w14:textId="77777777" w:rsidR="00C62AB8" w:rsidRDefault="00C62AB8" w:rsidP="00E85A03">
      <w:pPr>
        <w:spacing w:after="0" w:line="276" w:lineRule="auto"/>
        <w:ind w:firstLine="709"/>
        <w:jc w:val="both"/>
        <w:rPr>
          <w:rFonts w:ascii="Times New Roman" w:eastAsia="Times New Roman" w:hAnsi="Times New Roman" w:cs="Times New Roman"/>
          <w:b/>
          <w:bCs/>
          <w:sz w:val="24"/>
          <w:szCs w:val="24"/>
          <w:lang w:eastAsia="ru-RU"/>
        </w:rPr>
      </w:pPr>
    </w:p>
    <w:p w14:paraId="1E59844E" w14:textId="77777777" w:rsidR="00E85A03" w:rsidRPr="00C62AB8" w:rsidRDefault="00E85A03" w:rsidP="00E85A03">
      <w:pPr>
        <w:spacing w:after="0" w:line="276" w:lineRule="auto"/>
        <w:ind w:firstLine="709"/>
        <w:jc w:val="both"/>
        <w:rPr>
          <w:rFonts w:ascii="Times New Roman" w:eastAsia="Times New Roman" w:hAnsi="Times New Roman" w:cs="Times New Roman"/>
          <w:bCs/>
          <w:sz w:val="24"/>
          <w:szCs w:val="24"/>
          <w:lang w:eastAsia="ru-RU"/>
        </w:rPr>
      </w:pPr>
      <w:r w:rsidRPr="00C62AB8">
        <w:rPr>
          <w:rFonts w:ascii="Times New Roman" w:eastAsia="Times New Roman" w:hAnsi="Times New Roman" w:cs="Times New Roman"/>
          <w:bCs/>
          <w:sz w:val="24"/>
          <w:szCs w:val="24"/>
          <w:lang w:eastAsia="ru-RU"/>
        </w:rPr>
        <w:t xml:space="preserve">3.1. Для реализации программы </w:t>
      </w:r>
      <w:r w:rsidR="008A1CB5" w:rsidRPr="00C62AB8">
        <w:rPr>
          <w:rFonts w:ascii="Times New Roman" w:eastAsia="Times New Roman" w:hAnsi="Times New Roman" w:cs="Times New Roman"/>
          <w:bCs/>
          <w:sz w:val="24"/>
          <w:szCs w:val="24"/>
          <w:lang w:eastAsia="ru-RU"/>
        </w:rPr>
        <w:t>учебной дисциплины</w:t>
      </w:r>
      <w:r w:rsidRPr="00C62AB8">
        <w:rPr>
          <w:rFonts w:ascii="Times New Roman" w:eastAsia="Times New Roman" w:hAnsi="Times New Roman" w:cs="Times New Roman"/>
          <w:bCs/>
          <w:sz w:val="24"/>
          <w:szCs w:val="24"/>
          <w:lang w:eastAsia="ru-RU"/>
        </w:rPr>
        <w:t xml:space="preserve"> должны быть предусмотрены следующие специальные помещения:</w:t>
      </w:r>
    </w:p>
    <w:p w14:paraId="790931A3" w14:textId="063AD166" w:rsidR="00E85A03" w:rsidRPr="00E85A03" w:rsidRDefault="00E85A03" w:rsidP="00E85A03">
      <w:pPr>
        <w:suppressAutoHyphens/>
        <w:spacing w:after="0" w:line="276" w:lineRule="auto"/>
        <w:ind w:firstLine="709"/>
        <w:jc w:val="both"/>
        <w:rPr>
          <w:rFonts w:ascii="Times New Roman" w:eastAsia="Times New Roman" w:hAnsi="Times New Roman" w:cs="Times New Roman"/>
          <w:bCs/>
          <w:i/>
          <w:sz w:val="24"/>
          <w:szCs w:val="24"/>
          <w:lang w:eastAsia="ru-RU"/>
        </w:rPr>
      </w:pPr>
      <w:r w:rsidRPr="004B2C6C">
        <w:rPr>
          <w:rFonts w:ascii="Times New Roman" w:eastAsia="Times New Roman" w:hAnsi="Times New Roman" w:cs="Times New Roman"/>
          <w:bCs/>
          <w:sz w:val="24"/>
          <w:szCs w:val="24"/>
          <w:lang w:eastAsia="ru-RU"/>
        </w:rPr>
        <w:t>Кабинет</w:t>
      </w:r>
      <w:r w:rsidRPr="004B2C6C">
        <w:rPr>
          <w:rFonts w:ascii="Times New Roman" w:eastAsia="Times New Roman" w:hAnsi="Times New Roman" w:cs="Times New Roman"/>
          <w:bCs/>
          <w:i/>
          <w:sz w:val="24"/>
          <w:szCs w:val="24"/>
          <w:lang w:eastAsia="ru-RU"/>
        </w:rPr>
        <w:t xml:space="preserve"> </w:t>
      </w:r>
      <w:r w:rsidRPr="004B2C6C">
        <w:rPr>
          <w:rFonts w:ascii="Times New Roman" w:eastAsia="Times New Roman" w:hAnsi="Times New Roman" w:cs="Times New Roman"/>
          <w:bCs/>
          <w:sz w:val="24"/>
          <w:szCs w:val="24"/>
          <w:lang w:eastAsia="ru-RU"/>
        </w:rPr>
        <w:t>«</w:t>
      </w:r>
      <w:r w:rsidR="00E725F7" w:rsidRPr="00D53E2C">
        <w:rPr>
          <w:rFonts w:ascii="Times New Roman" w:hAnsi="Times New Roman" w:cs="Times New Roman"/>
          <w:sz w:val="24"/>
          <w:szCs w:val="24"/>
        </w:rPr>
        <w:t>Менеджмента и экономики организации</w:t>
      </w:r>
      <w:r w:rsidRPr="004B2C6C">
        <w:rPr>
          <w:rFonts w:ascii="Times New Roman" w:eastAsia="Times New Roman" w:hAnsi="Times New Roman" w:cs="Times New Roman"/>
          <w:bCs/>
          <w:iCs/>
          <w:sz w:val="24"/>
          <w:szCs w:val="24"/>
          <w:lang w:eastAsia="ru-RU"/>
        </w:rPr>
        <w:t>»</w:t>
      </w:r>
      <w:r w:rsidRPr="00C62AB8">
        <w:rPr>
          <w:rFonts w:ascii="Times New Roman" w:eastAsia="Times New Roman" w:hAnsi="Times New Roman" w:cs="Times New Roman"/>
          <w:bCs/>
          <w:iCs/>
          <w:sz w:val="24"/>
          <w:szCs w:val="24"/>
          <w:lang w:eastAsia="ru-RU"/>
        </w:rPr>
        <w:t xml:space="preserve">, </w:t>
      </w:r>
      <w:r w:rsidRPr="004B2C6C">
        <w:rPr>
          <w:rFonts w:ascii="Times New Roman" w:eastAsia="Times New Roman" w:hAnsi="Times New Roman" w:cs="Times New Roman"/>
          <w:bCs/>
          <w:iCs/>
          <w:sz w:val="24"/>
          <w:szCs w:val="24"/>
          <w:lang w:eastAsia="ru-RU"/>
        </w:rPr>
        <w:t xml:space="preserve">оснащенный в соответствии с п. 6.1.2.1 образовательной программы </w:t>
      </w:r>
      <w:r w:rsidRPr="004B2C6C">
        <w:rPr>
          <w:rFonts w:ascii="Times New Roman" w:eastAsia="Times New Roman" w:hAnsi="Times New Roman" w:cs="Times New Roman"/>
          <w:bCs/>
          <w:sz w:val="24"/>
          <w:szCs w:val="24"/>
          <w:lang w:eastAsia="ru-RU"/>
        </w:rPr>
        <w:t xml:space="preserve">по специальности </w:t>
      </w:r>
      <w:r w:rsidR="00FD0588">
        <w:rPr>
          <w:rFonts w:ascii="Times New Roman" w:eastAsia="Times New Roman" w:hAnsi="Times New Roman" w:cs="Times New Roman"/>
          <w:bCs/>
          <w:sz w:val="24"/>
          <w:szCs w:val="24"/>
          <w:lang w:eastAsia="ru-RU"/>
        </w:rPr>
        <w:t>40.02.01 Право и организация социального обеспечения</w:t>
      </w:r>
      <w:r w:rsidRPr="004B2C6C">
        <w:rPr>
          <w:rFonts w:ascii="Times New Roman" w:eastAsia="Times New Roman" w:hAnsi="Times New Roman" w:cs="Times New Roman"/>
          <w:bCs/>
          <w:sz w:val="24"/>
          <w:szCs w:val="24"/>
          <w:lang w:eastAsia="ru-RU"/>
        </w:rPr>
        <w:t xml:space="preserve">. </w:t>
      </w:r>
    </w:p>
    <w:p w14:paraId="12B6639E" w14:textId="77777777" w:rsidR="00C62AB8" w:rsidRDefault="00C62AB8" w:rsidP="00E85A03">
      <w:pPr>
        <w:spacing w:after="0" w:line="276" w:lineRule="auto"/>
        <w:ind w:firstLine="709"/>
        <w:rPr>
          <w:rFonts w:ascii="Times New Roman" w:eastAsia="Times New Roman" w:hAnsi="Times New Roman" w:cs="Times New Roman"/>
          <w:b/>
          <w:bCs/>
          <w:sz w:val="24"/>
          <w:szCs w:val="24"/>
          <w:lang w:eastAsia="ru-RU"/>
        </w:rPr>
      </w:pPr>
    </w:p>
    <w:p w14:paraId="70C227AF" w14:textId="77777777" w:rsidR="00E85A03" w:rsidRPr="00E85A03" w:rsidRDefault="00E85A03" w:rsidP="00E85A03">
      <w:pPr>
        <w:spacing w:after="0" w:line="276" w:lineRule="auto"/>
        <w:ind w:firstLine="709"/>
        <w:rPr>
          <w:rFonts w:ascii="Times New Roman" w:eastAsia="Times New Roman" w:hAnsi="Times New Roman" w:cs="Times New Roman"/>
          <w:b/>
          <w:bCs/>
          <w:sz w:val="24"/>
          <w:szCs w:val="24"/>
          <w:lang w:eastAsia="ru-RU"/>
        </w:rPr>
      </w:pPr>
      <w:r w:rsidRPr="00E85A03">
        <w:rPr>
          <w:rFonts w:ascii="Times New Roman" w:eastAsia="Times New Roman" w:hAnsi="Times New Roman" w:cs="Times New Roman"/>
          <w:b/>
          <w:bCs/>
          <w:sz w:val="24"/>
          <w:szCs w:val="24"/>
          <w:lang w:eastAsia="ru-RU"/>
        </w:rPr>
        <w:t>3.2. Информационное обеспечение реализации программы</w:t>
      </w:r>
    </w:p>
    <w:p w14:paraId="63794CF3" w14:textId="77777777" w:rsidR="00E85A03" w:rsidRPr="00E85A03" w:rsidRDefault="00E85A03" w:rsidP="00E85A03">
      <w:pPr>
        <w:suppressAutoHyphens/>
        <w:spacing w:after="0" w:line="276" w:lineRule="auto"/>
        <w:ind w:firstLine="709"/>
        <w:jc w:val="both"/>
        <w:rPr>
          <w:rFonts w:ascii="Times New Roman" w:eastAsia="Times New Roman" w:hAnsi="Times New Roman" w:cs="Times New Roman"/>
          <w:sz w:val="24"/>
          <w:szCs w:val="24"/>
          <w:lang w:eastAsia="ru-RU"/>
        </w:rPr>
      </w:pPr>
      <w:r w:rsidRPr="00E85A0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85A0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5A03">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89E12A" w14:textId="77777777" w:rsidR="00E85A03" w:rsidRPr="00E85A03" w:rsidRDefault="00E85A03" w:rsidP="00E85A03">
      <w:pPr>
        <w:spacing w:after="0" w:line="276" w:lineRule="auto"/>
        <w:ind w:firstLine="709"/>
        <w:contextualSpacing/>
        <w:rPr>
          <w:rFonts w:ascii="Times New Roman" w:eastAsia="Times New Roman" w:hAnsi="Times New Roman" w:cs="Times New Roman"/>
          <w:sz w:val="24"/>
          <w:szCs w:val="24"/>
          <w:lang w:eastAsia="ru-RU"/>
        </w:rPr>
      </w:pPr>
    </w:p>
    <w:p w14:paraId="19DC6F07" w14:textId="11B98C04" w:rsidR="00E85A03" w:rsidRPr="00E85A03" w:rsidRDefault="00E85A03" w:rsidP="005A21AC">
      <w:pPr>
        <w:spacing w:after="0" w:line="240" w:lineRule="auto"/>
        <w:ind w:firstLine="709"/>
        <w:contextualSpacing/>
        <w:rPr>
          <w:rFonts w:ascii="Times New Roman" w:eastAsia="Times New Roman" w:hAnsi="Times New Roman" w:cs="Times New Roman"/>
          <w:i/>
          <w:iCs/>
          <w:sz w:val="24"/>
          <w:szCs w:val="24"/>
          <w:lang w:eastAsia="ru-RU"/>
        </w:rPr>
      </w:pPr>
      <w:r w:rsidRPr="00E85A03">
        <w:rPr>
          <w:rFonts w:ascii="Times New Roman" w:eastAsia="Times New Roman" w:hAnsi="Times New Roman" w:cs="Times New Roman"/>
          <w:b/>
          <w:sz w:val="24"/>
          <w:szCs w:val="24"/>
          <w:lang w:val="x-none" w:eastAsia="x-none"/>
        </w:rPr>
        <w:t xml:space="preserve">3.2.1. </w:t>
      </w:r>
      <w:r w:rsidR="00C62AB8">
        <w:rPr>
          <w:rFonts w:ascii="Times New Roman" w:eastAsia="Times New Roman" w:hAnsi="Times New Roman" w:cs="Times New Roman"/>
          <w:b/>
          <w:sz w:val="24"/>
          <w:szCs w:val="24"/>
          <w:lang w:eastAsia="x-none"/>
        </w:rPr>
        <w:t>О</w:t>
      </w:r>
      <w:r w:rsidRPr="00E85A03">
        <w:rPr>
          <w:rFonts w:ascii="Times New Roman" w:eastAsia="Times New Roman" w:hAnsi="Times New Roman" w:cs="Times New Roman"/>
          <w:b/>
          <w:sz w:val="24"/>
          <w:szCs w:val="24"/>
          <w:lang w:eastAsia="ru-RU"/>
        </w:rPr>
        <w:t xml:space="preserve">сновные </w:t>
      </w:r>
      <w:r w:rsidR="00C62AB8">
        <w:rPr>
          <w:rFonts w:ascii="Times New Roman" w:eastAsia="Times New Roman" w:hAnsi="Times New Roman" w:cs="Times New Roman"/>
          <w:b/>
          <w:sz w:val="24"/>
          <w:szCs w:val="24"/>
          <w:lang w:eastAsia="ru-RU"/>
        </w:rPr>
        <w:t xml:space="preserve">печатные и </w:t>
      </w:r>
      <w:r w:rsidRPr="00E85A03">
        <w:rPr>
          <w:rFonts w:ascii="Times New Roman" w:eastAsia="Times New Roman" w:hAnsi="Times New Roman" w:cs="Times New Roman"/>
          <w:b/>
          <w:sz w:val="24"/>
          <w:szCs w:val="24"/>
          <w:lang w:eastAsia="ru-RU"/>
        </w:rPr>
        <w:t>электронные издания</w:t>
      </w:r>
      <w:r w:rsidRPr="00E85A03">
        <w:rPr>
          <w:rFonts w:ascii="Times New Roman" w:eastAsia="Times New Roman" w:hAnsi="Times New Roman" w:cs="Times New Roman"/>
          <w:i/>
          <w:iCs/>
          <w:sz w:val="24"/>
          <w:szCs w:val="24"/>
          <w:lang w:eastAsia="ru-RU"/>
        </w:rPr>
        <w:t xml:space="preserve"> </w:t>
      </w:r>
    </w:p>
    <w:p w14:paraId="389C205B" w14:textId="5427C6D8" w:rsidR="00E85A03" w:rsidRPr="00E85A03" w:rsidRDefault="00E85A03" w:rsidP="00E85A03">
      <w:pPr>
        <w:suppressAutoHyphens/>
        <w:spacing w:after="0" w:line="276" w:lineRule="auto"/>
        <w:ind w:firstLine="709"/>
        <w:jc w:val="both"/>
        <w:rPr>
          <w:rFonts w:ascii="Times New Roman" w:eastAsia="Times New Roman" w:hAnsi="Times New Roman" w:cs="Times New Roman"/>
          <w:sz w:val="24"/>
          <w:szCs w:val="24"/>
          <w:lang w:eastAsia="ru-RU"/>
        </w:rPr>
      </w:pPr>
      <w:r w:rsidRPr="00E85A03">
        <w:rPr>
          <w:rFonts w:ascii="Times New Roman" w:eastAsia="Times New Roman" w:hAnsi="Times New Roman" w:cs="Times New Roman"/>
          <w:sz w:val="24"/>
          <w:szCs w:val="24"/>
          <w:lang w:eastAsia="ru-RU"/>
        </w:rPr>
        <w:t xml:space="preserve">1. </w:t>
      </w:r>
      <w:proofErr w:type="spellStart"/>
      <w:r w:rsidRPr="00E85A03">
        <w:rPr>
          <w:rFonts w:ascii="Times New Roman" w:eastAsia="Times New Roman" w:hAnsi="Times New Roman" w:cs="Times New Roman"/>
          <w:sz w:val="24"/>
          <w:szCs w:val="24"/>
          <w:lang w:eastAsia="ru-RU"/>
        </w:rPr>
        <w:t>Шайбакова</w:t>
      </w:r>
      <w:proofErr w:type="spellEnd"/>
      <w:r w:rsidRPr="00E85A03">
        <w:rPr>
          <w:rFonts w:ascii="Times New Roman" w:eastAsia="Times New Roman" w:hAnsi="Times New Roman" w:cs="Times New Roman"/>
          <w:sz w:val="24"/>
          <w:szCs w:val="24"/>
          <w:lang w:eastAsia="ru-RU"/>
        </w:rPr>
        <w:t xml:space="preserve">, А. В. Экономика организации : учебное пособие для обучающихся по направлению подготовки бакалавриата «Менеджмент» / А. В. </w:t>
      </w:r>
      <w:proofErr w:type="spellStart"/>
      <w:r w:rsidRPr="00E85A03">
        <w:rPr>
          <w:rFonts w:ascii="Times New Roman" w:eastAsia="Times New Roman" w:hAnsi="Times New Roman" w:cs="Times New Roman"/>
          <w:sz w:val="24"/>
          <w:szCs w:val="24"/>
          <w:lang w:eastAsia="ru-RU"/>
        </w:rPr>
        <w:t>Шайбакова</w:t>
      </w:r>
      <w:proofErr w:type="spellEnd"/>
      <w:r w:rsidRPr="00E85A03">
        <w:rPr>
          <w:rFonts w:ascii="Times New Roman" w:eastAsia="Times New Roman" w:hAnsi="Times New Roman" w:cs="Times New Roman"/>
          <w:sz w:val="24"/>
          <w:szCs w:val="24"/>
          <w:lang w:eastAsia="ru-RU"/>
        </w:rPr>
        <w:t xml:space="preserve">. — Краснодар, Саратов : Южный институт менеджмента, Ай Пи Эр Медиа, 2019. — 220 c. — ISBN 5-931. — Текст : электронный // Электронный ресурс цифровой образовательной среды СПО </w:t>
      </w:r>
      <w:proofErr w:type="spellStart"/>
      <w:r w:rsidRPr="00E85A03">
        <w:rPr>
          <w:rFonts w:ascii="Times New Roman" w:eastAsia="Times New Roman" w:hAnsi="Times New Roman" w:cs="Times New Roman"/>
          <w:sz w:val="24"/>
          <w:szCs w:val="24"/>
          <w:lang w:eastAsia="ru-RU"/>
        </w:rPr>
        <w:t>PROFобразование</w:t>
      </w:r>
      <w:proofErr w:type="spellEnd"/>
      <w:r w:rsidRPr="00E85A03">
        <w:rPr>
          <w:rFonts w:ascii="Times New Roman" w:eastAsia="Times New Roman" w:hAnsi="Times New Roman" w:cs="Times New Roman"/>
          <w:sz w:val="24"/>
          <w:szCs w:val="24"/>
          <w:lang w:eastAsia="ru-RU"/>
        </w:rPr>
        <w:t xml:space="preserve"> : [сайт]. — URL: </w:t>
      </w:r>
      <w:hyperlink r:id="rId57" w:history="1">
        <w:r w:rsidRPr="00E85A03">
          <w:rPr>
            <w:rFonts w:ascii="Times New Roman" w:eastAsia="Times New Roman" w:hAnsi="Times New Roman" w:cs="Times New Roman"/>
            <w:color w:val="0000FF"/>
            <w:sz w:val="24"/>
            <w:szCs w:val="24"/>
            <w:u w:val="single"/>
            <w:lang w:eastAsia="ru-RU"/>
          </w:rPr>
          <w:t>https://profspo.ru/books/78052</w:t>
        </w:r>
      </w:hyperlink>
    </w:p>
    <w:p w14:paraId="58922178" w14:textId="51F56B1C" w:rsidR="00E85A03" w:rsidRPr="00E85A03" w:rsidRDefault="00E85A03" w:rsidP="00E85A03">
      <w:pPr>
        <w:suppressAutoHyphens/>
        <w:spacing w:after="0" w:line="276" w:lineRule="auto"/>
        <w:ind w:firstLine="709"/>
        <w:jc w:val="both"/>
        <w:rPr>
          <w:rFonts w:ascii="Times New Roman" w:eastAsia="Times New Roman" w:hAnsi="Times New Roman" w:cs="Times New Roman"/>
          <w:sz w:val="24"/>
          <w:szCs w:val="24"/>
          <w:lang w:eastAsia="ru-RU"/>
        </w:rPr>
      </w:pPr>
      <w:r w:rsidRPr="00E85A03">
        <w:rPr>
          <w:rFonts w:ascii="Times New Roman" w:eastAsia="Times New Roman" w:hAnsi="Times New Roman" w:cs="Times New Roman"/>
          <w:sz w:val="24"/>
          <w:szCs w:val="24"/>
          <w:lang w:eastAsia="ru-RU"/>
        </w:rPr>
        <w:t xml:space="preserve">2. Володько, О. В. Экономика организации : учебное пособие / О. В. Володько, Р. Н. Грабар, Т. В. </w:t>
      </w:r>
      <w:proofErr w:type="spellStart"/>
      <w:r w:rsidRPr="00E85A03">
        <w:rPr>
          <w:rFonts w:ascii="Times New Roman" w:eastAsia="Times New Roman" w:hAnsi="Times New Roman" w:cs="Times New Roman"/>
          <w:sz w:val="24"/>
          <w:szCs w:val="24"/>
          <w:lang w:eastAsia="ru-RU"/>
        </w:rPr>
        <w:t>Зглюй</w:t>
      </w:r>
      <w:proofErr w:type="spellEnd"/>
      <w:r w:rsidRPr="00E85A03">
        <w:rPr>
          <w:rFonts w:ascii="Times New Roman" w:eastAsia="Times New Roman" w:hAnsi="Times New Roman" w:cs="Times New Roman"/>
          <w:sz w:val="24"/>
          <w:szCs w:val="24"/>
          <w:lang w:eastAsia="ru-RU"/>
        </w:rPr>
        <w:t xml:space="preserve"> ; под редакцией О. В. Володько. — 3-е изд. — Минск : </w:t>
      </w:r>
      <w:proofErr w:type="spellStart"/>
      <w:r w:rsidRPr="00E85A03">
        <w:rPr>
          <w:rFonts w:ascii="Times New Roman" w:eastAsia="Times New Roman" w:hAnsi="Times New Roman" w:cs="Times New Roman"/>
          <w:sz w:val="24"/>
          <w:szCs w:val="24"/>
          <w:lang w:eastAsia="ru-RU"/>
        </w:rPr>
        <w:t>Вышэйшая</w:t>
      </w:r>
      <w:proofErr w:type="spellEnd"/>
      <w:r w:rsidRPr="00E85A03">
        <w:rPr>
          <w:rFonts w:ascii="Times New Roman" w:eastAsia="Times New Roman" w:hAnsi="Times New Roman" w:cs="Times New Roman"/>
          <w:sz w:val="24"/>
          <w:szCs w:val="24"/>
          <w:lang w:eastAsia="ru-RU"/>
        </w:rPr>
        <w:t xml:space="preserve"> школа, 2019. — 400 c. — ISBN 28. — Текст : электронный // Электронный ресурс цифровой образовательной среды СПО </w:t>
      </w:r>
      <w:proofErr w:type="spellStart"/>
      <w:r w:rsidRPr="00E85A03">
        <w:rPr>
          <w:rFonts w:ascii="Times New Roman" w:eastAsia="Times New Roman" w:hAnsi="Times New Roman" w:cs="Times New Roman"/>
          <w:sz w:val="24"/>
          <w:szCs w:val="24"/>
          <w:lang w:eastAsia="ru-RU"/>
        </w:rPr>
        <w:t>PROFобразование</w:t>
      </w:r>
      <w:proofErr w:type="spellEnd"/>
      <w:r w:rsidRPr="00E85A03">
        <w:rPr>
          <w:rFonts w:ascii="Times New Roman" w:eastAsia="Times New Roman" w:hAnsi="Times New Roman" w:cs="Times New Roman"/>
          <w:sz w:val="24"/>
          <w:szCs w:val="24"/>
          <w:lang w:eastAsia="ru-RU"/>
        </w:rPr>
        <w:t xml:space="preserve"> : [сайт]. — URL: </w:t>
      </w:r>
      <w:hyperlink r:id="rId58" w:history="1">
        <w:r w:rsidRPr="00E85A03">
          <w:rPr>
            <w:rFonts w:ascii="Times New Roman" w:eastAsia="Times New Roman" w:hAnsi="Times New Roman" w:cs="Times New Roman"/>
            <w:color w:val="0000FF"/>
            <w:sz w:val="24"/>
            <w:szCs w:val="24"/>
            <w:u w:val="single"/>
            <w:lang w:eastAsia="ru-RU"/>
          </w:rPr>
          <w:t>https://profspo.ru/books/90720</w:t>
        </w:r>
      </w:hyperlink>
    </w:p>
    <w:p w14:paraId="791ACD56" w14:textId="6FFBEE56" w:rsidR="00E85A03" w:rsidRPr="00E85A03" w:rsidRDefault="00E85A03" w:rsidP="00E85A03">
      <w:pPr>
        <w:suppressAutoHyphens/>
        <w:spacing w:after="0" w:line="276" w:lineRule="auto"/>
        <w:ind w:firstLine="709"/>
        <w:jc w:val="both"/>
        <w:rPr>
          <w:rFonts w:ascii="Times New Roman" w:eastAsia="Times New Roman" w:hAnsi="Times New Roman" w:cs="Times New Roman"/>
          <w:bCs/>
          <w:iCs/>
          <w:sz w:val="24"/>
          <w:szCs w:val="24"/>
          <w:highlight w:val="cyan"/>
          <w:lang w:eastAsia="ru-RU"/>
        </w:rPr>
      </w:pPr>
      <w:r w:rsidRPr="00E85A03">
        <w:rPr>
          <w:rFonts w:ascii="Times New Roman" w:eastAsia="Times New Roman" w:hAnsi="Times New Roman" w:cs="Times New Roman"/>
          <w:bCs/>
          <w:iCs/>
          <w:sz w:val="24"/>
          <w:szCs w:val="24"/>
          <w:lang w:eastAsia="ru-RU"/>
        </w:rPr>
        <w:t xml:space="preserve">3.Беляцкая, Т. Н. Экономика организации : учебное пособие / Т. Н. </w:t>
      </w:r>
      <w:proofErr w:type="spellStart"/>
      <w:r w:rsidRPr="00E85A03">
        <w:rPr>
          <w:rFonts w:ascii="Times New Roman" w:eastAsia="Times New Roman" w:hAnsi="Times New Roman" w:cs="Times New Roman"/>
          <w:bCs/>
          <w:iCs/>
          <w:sz w:val="24"/>
          <w:szCs w:val="24"/>
          <w:lang w:eastAsia="ru-RU"/>
        </w:rPr>
        <w:t>Беляцкая</w:t>
      </w:r>
      <w:proofErr w:type="spellEnd"/>
      <w:r w:rsidRPr="00E85A03">
        <w:rPr>
          <w:rFonts w:ascii="Times New Roman" w:eastAsia="Times New Roman" w:hAnsi="Times New Roman" w:cs="Times New Roman"/>
          <w:bCs/>
          <w:iCs/>
          <w:sz w:val="24"/>
          <w:szCs w:val="24"/>
          <w:lang w:eastAsia="ru-RU"/>
        </w:rPr>
        <w:t xml:space="preserve">. — Минск : Республиканский институт профессионального образования (РИПО), 2020. — 284 c. — ISBN 7. — Текст : электронный // Электронный ресурс цифровой образовательной среды СПО </w:t>
      </w:r>
      <w:proofErr w:type="spellStart"/>
      <w:r w:rsidRPr="00E85A03">
        <w:rPr>
          <w:rFonts w:ascii="Times New Roman" w:eastAsia="Times New Roman" w:hAnsi="Times New Roman" w:cs="Times New Roman"/>
          <w:bCs/>
          <w:iCs/>
          <w:sz w:val="24"/>
          <w:szCs w:val="24"/>
          <w:lang w:eastAsia="ru-RU"/>
        </w:rPr>
        <w:t>PROFобразование</w:t>
      </w:r>
      <w:proofErr w:type="spellEnd"/>
      <w:r w:rsidRPr="00E85A03">
        <w:rPr>
          <w:rFonts w:ascii="Times New Roman" w:eastAsia="Times New Roman" w:hAnsi="Times New Roman" w:cs="Times New Roman"/>
          <w:bCs/>
          <w:iCs/>
          <w:sz w:val="24"/>
          <w:szCs w:val="24"/>
          <w:lang w:eastAsia="ru-RU"/>
        </w:rPr>
        <w:t xml:space="preserve"> : [сайт]. — URL: https://profspo.ru/books/100377</w:t>
      </w:r>
    </w:p>
    <w:p w14:paraId="4F5AFF90" w14:textId="77777777" w:rsidR="005A21AC" w:rsidRDefault="005A21AC" w:rsidP="00E85A03">
      <w:pPr>
        <w:suppressAutoHyphens/>
        <w:spacing w:after="0" w:line="276" w:lineRule="auto"/>
        <w:ind w:firstLine="709"/>
        <w:contextualSpacing/>
        <w:rPr>
          <w:rFonts w:ascii="Times New Roman" w:eastAsia="Times New Roman" w:hAnsi="Times New Roman" w:cs="Times New Roman"/>
          <w:b/>
          <w:bCs/>
          <w:sz w:val="24"/>
          <w:szCs w:val="24"/>
          <w:lang w:eastAsia="ru-RU"/>
        </w:rPr>
      </w:pPr>
    </w:p>
    <w:p w14:paraId="144446CB" w14:textId="304482CF" w:rsidR="00E85A03" w:rsidRPr="00E85A03" w:rsidRDefault="00E85A03" w:rsidP="00E85A03">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E85A03">
        <w:rPr>
          <w:rFonts w:ascii="Times New Roman" w:eastAsia="Times New Roman" w:hAnsi="Times New Roman" w:cs="Times New Roman"/>
          <w:b/>
          <w:bCs/>
          <w:sz w:val="24"/>
          <w:szCs w:val="24"/>
          <w:lang w:eastAsia="ru-RU"/>
        </w:rPr>
        <w:t>3.2.</w:t>
      </w:r>
      <w:r w:rsidR="005A21AC">
        <w:rPr>
          <w:rFonts w:ascii="Times New Roman" w:eastAsia="Times New Roman" w:hAnsi="Times New Roman" w:cs="Times New Roman"/>
          <w:b/>
          <w:bCs/>
          <w:sz w:val="24"/>
          <w:szCs w:val="24"/>
          <w:lang w:eastAsia="ru-RU"/>
        </w:rPr>
        <w:t>2</w:t>
      </w:r>
      <w:r w:rsidRPr="00E85A03">
        <w:rPr>
          <w:rFonts w:ascii="Times New Roman" w:eastAsia="Times New Roman" w:hAnsi="Times New Roman" w:cs="Times New Roman"/>
          <w:b/>
          <w:bCs/>
          <w:sz w:val="24"/>
          <w:szCs w:val="24"/>
          <w:lang w:eastAsia="ru-RU"/>
        </w:rPr>
        <w:t xml:space="preserve">. Дополнительные источники </w:t>
      </w:r>
    </w:p>
    <w:p w14:paraId="1A5C989D" w14:textId="4F1B01A3" w:rsidR="00E85A03" w:rsidRPr="00E85A03" w:rsidRDefault="00E85A03" w:rsidP="00E85A03">
      <w:pPr>
        <w:spacing w:after="0" w:line="276" w:lineRule="auto"/>
        <w:ind w:firstLine="709"/>
        <w:contextualSpacing/>
        <w:jc w:val="both"/>
        <w:rPr>
          <w:rFonts w:ascii="Times New Roman" w:eastAsia="Times New Roman" w:hAnsi="Times New Roman" w:cs="Times New Roman"/>
          <w:sz w:val="24"/>
          <w:szCs w:val="24"/>
          <w:lang w:eastAsia="ru-RU"/>
        </w:rPr>
      </w:pPr>
      <w:r w:rsidRPr="00E85A03">
        <w:rPr>
          <w:rFonts w:ascii="Times New Roman" w:eastAsia="Times New Roman" w:hAnsi="Times New Roman" w:cs="Times New Roman"/>
          <w:sz w:val="24"/>
          <w:szCs w:val="24"/>
          <w:lang w:eastAsia="ru-RU"/>
        </w:rPr>
        <w:t xml:space="preserve">1.Витебская, Е. С. Экономика организации : учебное пособие / Е. С. Витебская. — Минск : Республиканский институт профессионального образования (РИПО), 2020. — 296 c. — ISBN 73. — Текст : электронный // Электронный ресурс цифровой образовательной среды СПО </w:t>
      </w:r>
      <w:proofErr w:type="spellStart"/>
      <w:r w:rsidRPr="00E85A03">
        <w:rPr>
          <w:rFonts w:ascii="Times New Roman" w:eastAsia="Times New Roman" w:hAnsi="Times New Roman" w:cs="Times New Roman"/>
          <w:sz w:val="24"/>
          <w:szCs w:val="24"/>
          <w:lang w:eastAsia="ru-RU"/>
        </w:rPr>
        <w:t>PROFобразование</w:t>
      </w:r>
      <w:proofErr w:type="spellEnd"/>
      <w:r w:rsidRPr="00E85A03">
        <w:rPr>
          <w:rFonts w:ascii="Times New Roman" w:eastAsia="Times New Roman" w:hAnsi="Times New Roman" w:cs="Times New Roman"/>
          <w:sz w:val="24"/>
          <w:szCs w:val="24"/>
          <w:lang w:eastAsia="ru-RU"/>
        </w:rPr>
        <w:t xml:space="preserve"> : [сайт]. — URL: </w:t>
      </w:r>
      <w:hyperlink r:id="rId59" w:history="1">
        <w:r w:rsidRPr="00E85A03">
          <w:rPr>
            <w:rFonts w:ascii="Times New Roman" w:eastAsia="Times New Roman" w:hAnsi="Times New Roman" w:cs="Times New Roman"/>
            <w:color w:val="0000FF"/>
            <w:sz w:val="24"/>
            <w:szCs w:val="24"/>
            <w:u w:val="single"/>
            <w:lang w:eastAsia="ru-RU"/>
          </w:rPr>
          <w:t>https://profspo.ru/books/100393</w:t>
        </w:r>
      </w:hyperlink>
    </w:p>
    <w:p w14:paraId="6D5781B8" w14:textId="78120AC1" w:rsidR="00E85A03" w:rsidRPr="00E85A03" w:rsidRDefault="00E85A03" w:rsidP="00E85A03">
      <w:pPr>
        <w:spacing w:after="0" w:line="276" w:lineRule="auto"/>
        <w:ind w:firstLine="709"/>
        <w:contextualSpacing/>
        <w:jc w:val="both"/>
        <w:rPr>
          <w:rFonts w:ascii="Times New Roman" w:eastAsia="Times New Roman" w:hAnsi="Times New Roman" w:cs="Times New Roman"/>
          <w:sz w:val="24"/>
          <w:szCs w:val="24"/>
          <w:highlight w:val="green"/>
          <w:lang w:eastAsia="ru-RU"/>
        </w:rPr>
      </w:pPr>
      <w:r w:rsidRPr="00E85A03">
        <w:rPr>
          <w:rFonts w:ascii="Times New Roman" w:eastAsia="Times New Roman" w:hAnsi="Times New Roman" w:cs="Times New Roman"/>
          <w:sz w:val="24"/>
          <w:szCs w:val="24"/>
          <w:lang w:eastAsia="ru-RU"/>
        </w:rPr>
        <w:t xml:space="preserve">2.Иванилова, С. В. Экономика организации : учебное пособие для СПО / С. В. Иванилова. — 2-е изд. — Саратов : Профобразование, Ай Пи Эр Медиа, 2018. — 152 c. — ISBN 5-407, 5-401. — Текст : электронный // Электронный ресурс цифровой образовательной среды СПО </w:t>
      </w:r>
      <w:proofErr w:type="spellStart"/>
      <w:r w:rsidRPr="00E85A03">
        <w:rPr>
          <w:rFonts w:ascii="Times New Roman" w:eastAsia="Times New Roman" w:hAnsi="Times New Roman" w:cs="Times New Roman"/>
          <w:sz w:val="24"/>
          <w:szCs w:val="24"/>
          <w:lang w:eastAsia="ru-RU"/>
        </w:rPr>
        <w:t>PROFобразование</w:t>
      </w:r>
      <w:proofErr w:type="spellEnd"/>
      <w:r w:rsidRPr="00E85A03">
        <w:rPr>
          <w:rFonts w:ascii="Times New Roman" w:eastAsia="Times New Roman" w:hAnsi="Times New Roman" w:cs="Times New Roman"/>
          <w:sz w:val="24"/>
          <w:szCs w:val="24"/>
          <w:lang w:eastAsia="ru-RU"/>
        </w:rPr>
        <w:t xml:space="preserve"> : [сайт]. — URL: https://profspo.ru/books/77010</w:t>
      </w:r>
    </w:p>
    <w:p w14:paraId="51186302" w14:textId="77777777" w:rsidR="00E85A03" w:rsidRPr="00E85A03" w:rsidRDefault="00E85A03" w:rsidP="00E85A03">
      <w:pPr>
        <w:spacing w:after="200" w:line="276" w:lineRule="auto"/>
        <w:jc w:val="center"/>
        <w:rPr>
          <w:rFonts w:ascii="Times New Roman" w:eastAsia="Times New Roman" w:hAnsi="Times New Roman" w:cs="Times New Roman"/>
          <w:b/>
          <w:bCs/>
          <w:lang w:eastAsia="ru-RU"/>
        </w:rPr>
      </w:pPr>
    </w:p>
    <w:p w14:paraId="50C8F4E6" w14:textId="77777777" w:rsidR="005A21AC" w:rsidRDefault="005A21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br w:type="page"/>
      </w:r>
    </w:p>
    <w:p w14:paraId="2F9B249C" w14:textId="710B1246" w:rsidR="00E85A03" w:rsidRPr="005A21AC" w:rsidRDefault="00E85A03" w:rsidP="00E85A03">
      <w:pPr>
        <w:spacing w:after="200" w:line="276" w:lineRule="auto"/>
        <w:jc w:val="center"/>
        <w:rPr>
          <w:rFonts w:ascii="Times New Roman" w:eastAsia="Times New Roman" w:hAnsi="Times New Roman" w:cs="Times New Roman"/>
          <w:b/>
          <w:bCs/>
          <w:sz w:val="24"/>
          <w:szCs w:val="24"/>
          <w:lang w:eastAsia="ru-RU"/>
        </w:rPr>
      </w:pPr>
      <w:r w:rsidRPr="005A21AC">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5A21AC">
        <w:rPr>
          <w:rFonts w:ascii="Times New Roman" w:eastAsia="Times New Roman" w:hAnsi="Times New Roman" w:cs="Times New Roman"/>
          <w:b/>
          <w:bCs/>
          <w:sz w:val="24"/>
          <w:szCs w:val="24"/>
          <w:lang w:eastAsia="ru-RU"/>
        </w:rPr>
        <w:br/>
      </w:r>
      <w:r w:rsidR="008A1CB5" w:rsidRPr="005A21AC">
        <w:rPr>
          <w:rFonts w:ascii="Times New Roman" w:eastAsia="Times New Roman" w:hAnsi="Times New Roman" w:cs="Times New Roman"/>
          <w:b/>
          <w:bCs/>
          <w:sz w:val="24"/>
          <w:szCs w:val="24"/>
          <w:lang w:eastAsia="ru-RU"/>
        </w:rP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3402"/>
        <w:gridCol w:w="2233"/>
      </w:tblGrid>
      <w:tr w:rsidR="00E85A03" w:rsidRPr="00F7415C" w14:paraId="688EBDA1" w14:textId="77777777" w:rsidTr="00F7415C">
        <w:tc>
          <w:tcPr>
            <w:tcW w:w="2141" w:type="pct"/>
          </w:tcPr>
          <w:p w14:paraId="6DD84930" w14:textId="77777777" w:rsidR="00E85A03" w:rsidRPr="00F7415C" w:rsidRDefault="00E85A03" w:rsidP="00E85A03">
            <w:pPr>
              <w:spacing w:after="0" w:line="240" w:lineRule="auto"/>
              <w:jc w:val="center"/>
              <w:rPr>
                <w:rFonts w:ascii="Times New Roman" w:eastAsia="Batang" w:hAnsi="Times New Roman" w:cs="Times New Roman"/>
                <w:sz w:val="24"/>
                <w:szCs w:val="24"/>
                <w:lang w:eastAsia="ru-RU"/>
              </w:rPr>
            </w:pPr>
            <w:r w:rsidRPr="00F7415C">
              <w:rPr>
                <w:rFonts w:ascii="Times New Roman" w:eastAsia="Batang" w:hAnsi="Times New Roman" w:cs="Times New Roman"/>
                <w:b/>
                <w:bCs/>
                <w:i/>
                <w:sz w:val="24"/>
                <w:szCs w:val="24"/>
                <w:lang w:eastAsia="ru-RU"/>
              </w:rPr>
              <w:t>Результаты обучения</w:t>
            </w:r>
            <w:r w:rsidRPr="00F7415C">
              <w:rPr>
                <w:rFonts w:ascii="Times New Roman" w:eastAsia="Batang" w:hAnsi="Times New Roman" w:cs="Times New Roman"/>
                <w:sz w:val="24"/>
                <w:szCs w:val="24"/>
                <w:lang w:eastAsia="ru-RU"/>
              </w:rPr>
              <w:t xml:space="preserve"> </w:t>
            </w:r>
          </w:p>
        </w:tc>
        <w:tc>
          <w:tcPr>
            <w:tcW w:w="1726" w:type="pct"/>
          </w:tcPr>
          <w:p w14:paraId="1D7CB272" w14:textId="77777777" w:rsidR="00E85A03" w:rsidRPr="00F7415C" w:rsidRDefault="00E85A03" w:rsidP="00E85A03">
            <w:pPr>
              <w:spacing w:after="200" w:line="240" w:lineRule="auto"/>
              <w:jc w:val="center"/>
              <w:rPr>
                <w:rFonts w:ascii="Times New Roman" w:eastAsia="Batang" w:hAnsi="Times New Roman" w:cs="Times New Roman"/>
                <w:b/>
                <w:bCs/>
                <w:i/>
                <w:sz w:val="24"/>
                <w:szCs w:val="24"/>
                <w:lang w:eastAsia="ru-RU"/>
              </w:rPr>
            </w:pPr>
            <w:r w:rsidRPr="00F7415C">
              <w:rPr>
                <w:rFonts w:ascii="Times New Roman" w:eastAsia="Batang" w:hAnsi="Times New Roman" w:cs="Times New Roman"/>
                <w:b/>
                <w:bCs/>
                <w:i/>
                <w:sz w:val="24"/>
                <w:szCs w:val="24"/>
                <w:lang w:eastAsia="ru-RU"/>
              </w:rPr>
              <w:t>Критерии оценки</w:t>
            </w:r>
          </w:p>
        </w:tc>
        <w:tc>
          <w:tcPr>
            <w:tcW w:w="1133" w:type="pct"/>
          </w:tcPr>
          <w:p w14:paraId="53D68A91" w14:textId="77777777" w:rsidR="00E85A03" w:rsidRPr="00F7415C" w:rsidRDefault="00E85A03" w:rsidP="00E85A03">
            <w:pPr>
              <w:spacing w:after="200" w:line="240" w:lineRule="auto"/>
              <w:jc w:val="center"/>
              <w:rPr>
                <w:rFonts w:ascii="Times New Roman" w:eastAsia="Batang" w:hAnsi="Times New Roman" w:cs="Times New Roman"/>
                <w:b/>
                <w:bCs/>
                <w:i/>
                <w:sz w:val="24"/>
                <w:szCs w:val="24"/>
                <w:lang w:eastAsia="ru-RU"/>
              </w:rPr>
            </w:pPr>
            <w:r w:rsidRPr="00F7415C">
              <w:rPr>
                <w:rFonts w:ascii="Times New Roman" w:eastAsia="Batang" w:hAnsi="Times New Roman" w:cs="Times New Roman"/>
                <w:b/>
                <w:bCs/>
                <w:i/>
                <w:sz w:val="24"/>
                <w:szCs w:val="24"/>
                <w:lang w:eastAsia="ru-RU"/>
              </w:rPr>
              <w:t>Методы оценки</w:t>
            </w:r>
          </w:p>
        </w:tc>
      </w:tr>
      <w:tr w:rsidR="00F7415C" w:rsidRPr="00F7415C" w14:paraId="657A50E7" w14:textId="77777777" w:rsidTr="00F7415C">
        <w:tc>
          <w:tcPr>
            <w:tcW w:w="5000" w:type="pct"/>
            <w:gridSpan w:val="3"/>
          </w:tcPr>
          <w:p w14:paraId="38490CBC" w14:textId="75C0AF2C" w:rsidR="00F7415C" w:rsidRPr="00F7415C" w:rsidRDefault="00F7415C" w:rsidP="004B2C6C">
            <w:pPr>
              <w:spacing w:after="200" w:line="240" w:lineRule="auto"/>
              <w:rPr>
                <w:rFonts w:ascii="Times New Roman" w:eastAsia="Batang" w:hAnsi="Times New Roman" w:cs="Times New Roman"/>
                <w:bCs/>
                <w:sz w:val="24"/>
                <w:szCs w:val="24"/>
                <w:highlight w:val="green"/>
                <w:lang w:eastAsia="ru-RU"/>
              </w:rPr>
            </w:pPr>
            <w:r w:rsidRPr="00F7415C">
              <w:rPr>
                <w:rFonts w:ascii="Times New Roman" w:hAnsi="Times New Roman" w:cs="Times New Roman"/>
                <w:sz w:val="24"/>
                <w:szCs w:val="24"/>
              </w:rPr>
              <w:t>Перечень знаний, формируемых в рамках учебной дисциплины</w:t>
            </w:r>
          </w:p>
        </w:tc>
      </w:tr>
      <w:tr w:rsidR="00F7415C" w:rsidRPr="00F7415C" w14:paraId="42B41BC5" w14:textId="77777777" w:rsidTr="00F7415C">
        <w:tc>
          <w:tcPr>
            <w:tcW w:w="2141" w:type="pct"/>
          </w:tcPr>
          <w:p w14:paraId="07E3EBA0" w14:textId="77777777" w:rsidR="00F7415C" w:rsidRPr="00F7415C" w:rsidRDefault="00F7415C" w:rsidP="00F7415C">
            <w:pPr>
              <w:spacing w:after="0" w:line="276" w:lineRule="auto"/>
              <w:rPr>
                <w:rFonts w:ascii="Times New Roman" w:eastAsia="Batang" w:hAnsi="Times New Roman" w:cs="Times New Roman"/>
                <w:sz w:val="24"/>
                <w:szCs w:val="24"/>
                <w:lang w:eastAsia="ru-RU"/>
              </w:rPr>
            </w:pPr>
            <w:r w:rsidRPr="00F7415C">
              <w:rPr>
                <w:rFonts w:ascii="Times New Roman" w:eastAsia="Batang" w:hAnsi="Times New Roman" w:cs="Times New Roman"/>
                <w:sz w:val="24"/>
                <w:szCs w:val="24"/>
                <w:lang w:eastAsia="ru-RU"/>
              </w:rPr>
              <w:t>законодательные и иные нормативные правовые акты, регламентирующие организационно-хозяйственную деятельность организаций различных организационно-правовых форм</w:t>
            </w:r>
          </w:p>
          <w:p w14:paraId="4DD3106C" w14:textId="77777777" w:rsidR="00F7415C" w:rsidRPr="00F7415C" w:rsidRDefault="00F7415C" w:rsidP="00F7415C">
            <w:pPr>
              <w:spacing w:after="0" w:line="276" w:lineRule="auto"/>
              <w:rPr>
                <w:rFonts w:ascii="Times New Roman" w:eastAsia="Batang" w:hAnsi="Times New Roman" w:cs="Times New Roman"/>
                <w:sz w:val="24"/>
                <w:szCs w:val="24"/>
                <w:lang w:eastAsia="ru-RU"/>
              </w:rPr>
            </w:pPr>
            <w:r w:rsidRPr="00F7415C">
              <w:rPr>
                <w:rFonts w:ascii="Times New Roman" w:eastAsia="Batang" w:hAnsi="Times New Roman" w:cs="Times New Roman"/>
                <w:sz w:val="24"/>
                <w:szCs w:val="24"/>
                <w:lang w:eastAsia="ru-RU"/>
              </w:rPr>
              <w:t>состав и содержание материально-технических, трудовых и финансовых ресурсов организации</w:t>
            </w:r>
          </w:p>
          <w:p w14:paraId="3529DB06" w14:textId="77777777" w:rsidR="00F7415C" w:rsidRPr="00F7415C" w:rsidRDefault="00F7415C" w:rsidP="00F7415C">
            <w:pPr>
              <w:spacing w:after="0" w:line="276" w:lineRule="auto"/>
              <w:rPr>
                <w:rFonts w:ascii="Times New Roman" w:eastAsia="Batang" w:hAnsi="Times New Roman" w:cs="Times New Roman"/>
                <w:sz w:val="24"/>
                <w:szCs w:val="24"/>
                <w:lang w:eastAsia="ru-RU"/>
              </w:rPr>
            </w:pPr>
            <w:r w:rsidRPr="00F7415C">
              <w:rPr>
                <w:rFonts w:ascii="Times New Roman" w:eastAsia="Batang" w:hAnsi="Times New Roman" w:cs="Times New Roman"/>
                <w:sz w:val="24"/>
                <w:szCs w:val="24"/>
                <w:lang w:eastAsia="ru-RU"/>
              </w:rPr>
              <w:t>основные аспекты развития организаций как хозяйствующих субъектов в рыночной экономике</w:t>
            </w:r>
          </w:p>
          <w:p w14:paraId="21C43C37" w14:textId="77777777" w:rsidR="00F7415C" w:rsidRPr="00F7415C" w:rsidRDefault="00F7415C" w:rsidP="00F7415C">
            <w:pPr>
              <w:spacing w:after="0" w:line="276" w:lineRule="auto"/>
              <w:rPr>
                <w:rFonts w:ascii="Times New Roman" w:eastAsia="Batang" w:hAnsi="Times New Roman" w:cs="Times New Roman"/>
                <w:sz w:val="24"/>
                <w:szCs w:val="24"/>
                <w:lang w:eastAsia="ru-RU"/>
              </w:rPr>
            </w:pPr>
            <w:r w:rsidRPr="00F7415C">
              <w:rPr>
                <w:rFonts w:ascii="Times New Roman" w:eastAsia="Batang" w:hAnsi="Times New Roman" w:cs="Times New Roman"/>
                <w:sz w:val="24"/>
                <w:szCs w:val="24"/>
                <w:lang w:eastAsia="ru-RU"/>
              </w:rPr>
              <w:t>материально-технические, трудовые и финансовые ресурсы организации, показатели их эффективного использования; механизмы ценообразования на продукцию (услуги), формы оплаты труда в современных условиях</w:t>
            </w:r>
          </w:p>
          <w:p w14:paraId="289D65AA" w14:textId="0046C4F4" w:rsidR="00F7415C" w:rsidRPr="00F7415C" w:rsidRDefault="00F7415C" w:rsidP="00F7415C">
            <w:pPr>
              <w:spacing w:after="0" w:line="276" w:lineRule="auto"/>
              <w:rPr>
                <w:rFonts w:ascii="Times New Roman" w:eastAsia="Batang" w:hAnsi="Times New Roman" w:cs="Times New Roman"/>
                <w:sz w:val="24"/>
                <w:szCs w:val="24"/>
                <w:lang w:eastAsia="ru-RU"/>
              </w:rPr>
            </w:pPr>
            <w:r w:rsidRPr="00F7415C">
              <w:rPr>
                <w:rFonts w:ascii="Times New Roman" w:eastAsia="Batang" w:hAnsi="Times New Roman" w:cs="Times New Roman"/>
                <w:sz w:val="24"/>
                <w:szCs w:val="24"/>
                <w:lang w:eastAsia="ru-RU"/>
              </w:rPr>
              <w:t>экономику социальной сферы и ее особенности</w:t>
            </w:r>
          </w:p>
        </w:tc>
        <w:tc>
          <w:tcPr>
            <w:tcW w:w="1726" w:type="pct"/>
          </w:tcPr>
          <w:p w14:paraId="3951E7FA" w14:textId="1809043D" w:rsidR="00F7415C" w:rsidRPr="00F7415C" w:rsidRDefault="00F7415C" w:rsidP="003C059A">
            <w:pPr>
              <w:spacing w:after="200" w:line="240" w:lineRule="auto"/>
              <w:rPr>
                <w:rFonts w:ascii="Times New Roman" w:eastAsia="Batang" w:hAnsi="Times New Roman" w:cs="Times New Roman"/>
                <w:bCs/>
                <w:i/>
                <w:sz w:val="24"/>
                <w:szCs w:val="24"/>
                <w:highlight w:val="green"/>
                <w:lang w:eastAsia="ru-RU"/>
              </w:rPr>
            </w:pPr>
            <w:r w:rsidRPr="00F7415C">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133" w:type="pct"/>
          </w:tcPr>
          <w:p w14:paraId="2CF46051" w14:textId="77777777" w:rsidR="00F7415C" w:rsidRPr="00F7415C" w:rsidRDefault="00F7415C" w:rsidP="00434615">
            <w:pPr>
              <w:suppressAutoHyphens/>
              <w:spacing w:after="0" w:line="276" w:lineRule="auto"/>
              <w:rPr>
                <w:rFonts w:ascii="Times New Roman" w:eastAsia="Times New Roman" w:hAnsi="Times New Roman" w:cs="Times New Roman"/>
                <w:bCs/>
                <w:iCs/>
                <w:sz w:val="24"/>
                <w:szCs w:val="24"/>
                <w:lang w:eastAsia="ru-RU"/>
              </w:rPr>
            </w:pPr>
            <w:r w:rsidRPr="00F7415C">
              <w:rPr>
                <w:rFonts w:ascii="Times New Roman" w:eastAsia="Times New Roman" w:hAnsi="Times New Roman" w:cs="Times New Roman"/>
                <w:bCs/>
                <w:iCs/>
                <w:sz w:val="24"/>
                <w:szCs w:val="24"/>
                <w:lang w:eastAsia="ru-RU"/>
              </w:rPr>
              <w:t xml:space="preserve">Собеседование </w:t>
            </w:r>
          </w:p>
          <w:p w14:paraId="361FDA32" w14:textId="77777777" w:rsidR="00F7415C" w:rsidRPr="00F7415C" w:rsidRDefault="00F7415C" w:rsidP="00434615">
            <w:pPr>
              <w:suppressAutoHyphens/>
              <w:spacing w:after="0" w:line="276" w:lineRule="auto"/>
              <w:rPr>
                <w:rFonts w:ascii="Times New Roman" w:eastAsia="Times New Roman" w:hAnsi="Times New Roman" w:cs="Times New Roman"/>
                <w:bCs/>
                <w:iCs/>
                <w:sz w:val="24"/>
                <w:szCs w:val="24"/>
                <w:lang w:eastAsia="ru-RU"/>
              </w:rPr>
            </w:pPr>
            <w:r w:rsidRPr="00F7415C">
              <w:rPr>
                <w:rFonts w:ascii="Times New Roman" w:eastAsia="Times New Roman" w:hAnsi="Times New Roman" w:cs="Times New Roman"/>
                <w:bCs/>
                <w:iCs/>
                <w:sz w:val="24"/>
                <w:szCs w:val="24"/>
                <w:lang w:eastAsia="ru-RU"/>
              </w:rPr>
              <w:t xml:space="preserve">Опрос студента </w:t>
            </w:r>
          </w:p>
          <w:p w14:paraId="7F0270AC" w14:textId="77777777" w:rsidR="00F7415C" w:rsidRPr="00F7415C" w:rsidRDefault="00F7415C" w:rsidP="00434615">
            <w:pPr>
              <w:suppressAutoHyphens/>
              <w:spacing w:after="0" w:line="276" w:lineRule="auto"/>
              <w:rPr>
                <w:rFonts w:ascii="Times New Roman" w:eastAsia="Times New Roman" w:hAnsi="Times New Roman" w:cs="Times New Roman"/>
                <w:bCs/>
                <w:iCs/>
                <w:sz w:val="24"/>
                <w:szCs w:val="24"/>
                <w:lang w:eastAsia="ru-RU"/>
              </w:rPr>
            </w:pPr>
            <w:r w:rsidRPr="00F7415C">
              <w:rPr>
                <w:rFonts w:ascii="Times New Roman" w:eastAsia="Times New Roman" w:hAnsi="Times New Roman" w:cs="Times New Roman"/>
                <w:bCs/>
                <w:iCs/>
                <w:sz w:val="24"/>
                <w:szCs w:val="24"/>
                <w:lang w:eastAsia="ru-RU"/>
              </w:rPr>
              <w:t xml:space="preserve">Выполнение практического задания </w:t>
            </w:r>
          </w:p>
          <w:p w14:paraId="163D24A9" w14:textId="1BA985C0" w:rsidR="00F7415C" w:rsidRPr="00F7415C" w:rsidRDefault="00F7415C" w:rsidP="004B2C6C">
            <w:pPr>
              <w:spacing w:after="200" w:line="240" w:lineRule="auto"/>
              <w:rPr>
                <w:rFonts w:ascii="Times New Roman" w:eastAsia="Batang" w:hAnsi="Times New Roman" w:cs="Times New Roman"/>
                <w:bCs/>
                <w:i/>
                <w:sz w:val="24"/>
                <w:szCs w:val="24"/>
                <w:highlight w:val="green"/>
                <w:lang w:eastAsia="ru-RU"/>
              </w:rPr>
            </w:pPr>
            <w:r w:rsidRPr="00F7415C">
              <w:rPr>
                <w:rFonts w:ascii="Times New Roman" w:eastAsia="Times New Roman" w:hAnsi="Times New Roman" w:cs="Times New Roman"/>
                <w:bCs/>
                <w:iCs/>
                <w:sz w:val="24"/>
                <w:szCs w:val="24"/>
                <w:lang w:eastAsia="ru-RU"/>
              </w:rPr>
              <w:t>Зачет</w:t>
            </w:r>
          </w:p>
        </w:tc>
      </w:tr>
      <w:tr w:rsidR="00F7415C" w:rsidRPr="00F7415C" w14:paraId="123D4DC7" w14:textId="77777777" w:rsidTr="00F7415C">
        <w:tc>
          <w:tcPr>
            <w:tcW w:w="5000" w:type="pct"/>
            <w:gridSpan w:val="3"/>
          </w:tcPr>
          <w:p w14:paraId="7412D9E0" w14:textId="4464894A" w:rsidR="00F7415C" w:rsidRPr="00F7415C" w:rsidRDefault="00F7415C" w:rsidP="00F7415C">
            <w:pPr>
              <w:spacing w:after="200" w:line="240" w:lineRule="auto"/>
              <w:rPr>
                <w:rFonts w:ascii="Times New Roman" w:eastAsia="Batang" w:hAnsi="Times New Roman" w:cs="Times New Roman"/>
                <w:bCs/>
                <w:sz w:val="24"/>
                <w:szCs w:val="24"/>
                <w:highlight w:val="green"/>
                <w:lang w:eastAsia="ru-RU"/>
              </w:rPr>
            </w:pPr>
            <w:r w:rsidRPr="00F7415C">
              <w:rPr>
                <w:rFonts w:ascii="Times New Roman" w:hAnsi="Times New Roman" w:cs="Times New Roman"/>
                <w:sz w:val="24"/>
                <w:szCs w:val="24"/>
              </w:rPr>
              <w:t>Перечень умений, формируемых в рамках учебной дисциплины</w:t>
            </w:r>
          </w:p>
        </w:tc>
      </w:tr>
      <w:tr w:rsidR="00F7415C" w:rsidRPr="00F7415C" w14:paraId="39D7489F" w14:textId="77777777" w:rsidTr="00F7415C">
        <w:trPr>
          <w:trHeight w:val="896"/>
        </w:trPr>
        <w:tc>
          <w:tcPr>
            <w:tcW w:w="2141" w:type="pct"/>
          </w:tcPr>
          <w:p w14:paraId="44994549" w14:textId="77777777" w:rsidR="00F7415C" w:rsidRPr="00F7415C" w:rsidRDefault="00F7415C" w:rsidP="00F7415C">
            <w:pPr>
              <w:spacing w:after="200" w:line="276" w:lineRule="auto"/>
              <w:rPr>
                <w:rFonts w:ascii="Times New Roman" w:eastAsia="Batang" w:hAnsi="Times New Roman" w:cs="Times New Roman"/>
                <w:sz w:val="24"/>
                <w:szCs w:val="24"/>
                <w:lang w:eastAsia="ru-RU"/>
              </w:rPr>
            </w:pPr>
            <w:r w:rsidRPr="00F7415C">
              <w:rPr>
                <w:rFonts w:ascii="Times New Roman" w:eastAsia="Batang" w:hAnsi="Times New Roman" w:cs="Times New Roman"/>
                <w:sz w:val="24"/>
                <w:szCs w:val="24"/>
                <w:lang w:eastAsia="ru-RU"/>
              </w:rPr>
              <w:t>рассчитывать основные технико-экономические показатели деятельности организации в соответствии с принятой методологией</w:t>
            </w:r>
          </w:p>
          <w:p w14:paraId="1BF414DB" w14:textId="4703E8FF" w:rsidR="00F7415C" w:rsidRPr="00F7415C" w:rsidRDefault="00F7415C" w:rsidP="00F7415C">
            <w:pPr>
              <w:spacing w:after="200" w:line="276" w:lineRule="auto"/>
              <w:rPr>
                <w:rFonts w:ascii="Times New Roman" w:eastAsia="Batang" w:hAnsi="Times New Roman" w:cs="Times New Roman"/>
                <w:sz w:val="24"/>
                <w:szCs w:val="24"/>
                <w:lang w:eastAsia="ru-RU"/>
              </w:rPr>
            </w:pPr>
            <w:r w:rsidRPr="00F7415C">
              <w:rPr>
                <w:rFonts w:ascii="Times New Roman" w:eastAsia="Batang" w:hAnsi="Times New Roman" w:cs="Times New Roman"/>
                <w:sz w:val="24"/>
                <w:szCs w:val="24"/>
                <w:lang w:eastAsia="ru-RU"/>
              </w:rPr>
              <w:t>оценивать эффективность использования основных ресурсов организации</w:t>
            </w:r>
          </w:p>
        </w:tc>
        <w:tc>
          <w:tcPr>
            <w:tcW w:w="1726" w:type="pct"/>
          </w:tcPr>
          <w:p w14:paraId="53AE7C76" w14:textId="20529E24" w:rsidR="00F7415C" w:rsidRPr="00F7415C" w:rsidRDefault="00F7415C" w:rsidP="004B2C6C">
            <w:pPr>
              <w:suppressAutoHyphens/>
              <w:spacing w:after="0" w:line="240" w:lineRule="auto"/>
              <w:rPr>
                <w:rFonts w:ascii="Times New Roman" w:eastAsia="Times New Roman" w:hAnsi="Times New Roman" w:cs="Times New Roman"/>
                <w:bCs/>
                <w:iCs/>
                <w:sz w:val="24"/>
                <w:szCs w:val="24"/>
                <w:lang w:eastAsia="ru-RU"/>
              </w:rPr>
            </w:pPr>
            <w:r w:rsidRPr="00F7415C">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133" w:type="pct"/>
          </w:tcPr>
          <w:p w14:paraId="1C897E7B" w14:textId="77777777" w:rsidR="00F7415C" w:rsidRPr="00F7415C" w:rsidRDefault="00F7415C" w:rsidP="00434615">
            <w:pPr>
              <w:suppressAutoHyphens/>
              <w:spacing w:after="0" w:line="276" w:lineRule="auto"/>
              <w:rPr>
                <w:rFonts w:ascii="Times New Roman" w:eastAsia="Times New Roman" w:hAnsi="Times New Roman" w:cs="Times New Roman"/>
                <w:bCs/>
                <w:iCs/>
                <w:sz w:val="24"/>
                <w:szCs w:val="24"/>
                <w:lang w:eastAsia="ru-RU"/>
              </w:rPr>
            </w:pPr>
            <w:r w:rsidRPr="00F7415C">
              <w:rPr>
                <w:rFonts w:ascii="Times New Roman" w:eastAsia="Times New Roman" w:hAnsi="Times New Roman" w:cs="Times New Roman"/>
                <w:bCs/>
                <w:iCs/>
                <w:sz w:val="24"/>
                <w:szCs w:val="24"/>
                <w:lang w:eastAsia="ru-RU"/>
              </w:rPr>
              <w:t xml:space="preserve">Собеседование </w:t>
            </w:r>
          </w:p>
          <w:p w14:paraId="61C5FF63" w14:textId="77777777" w:rsidR="00F7415C" w:rsidRPr="00F7415C" w:rsidRDefault="00F7415C" w:rsidP="00434615">
            <w:pPr>
              <w:suppressAutoHyphens/>
              <w:spacing w:after="0" w:line="276" w:lineRule="auto"/>
              <w:rPr>
                <w:rFonts w:ascii="Times New Roman" w:eastAsia="Times New Roman" w:hAnsi="Times New Roman" w:cs="Times New Roman"/>
                <w:bCs/>
                <w:iCs/>
                <w:sz w:val="24"/>
                <w:szCs w:val="24"/>
                <w:lang w:eastAsia="ru-RU"/>
              </w:rPr>
            </w:pPr>
            <w:r w:rsidRPr="00F7415C">
              <w:rPr>
                <w:rFonts w:ascii="Times New Roman" w:eastAsia="Times New Roman" w:hAnsi="Times New Roman" w:cs="Times New Roman"/>
                <w:bCs/>
                <w:iCs/>
                <w:sz w:val="24"/>
                <w:szCs w:val="24"/>
                <w:lang w:eastAsia="ru-RU"/>
              </w:rPr>
              <w:t xml:space="preserve">Опрос студента </w:t>
            </w:r>
          </w:p>
          <w:p w14:paraId="03E3567B" w14:textId="77777777" w:rsidR="00F7415C" w:rsidRPr="00F7415C" w:rsidRDefault="00F7415C" w:rsidP="00434615">
            <w:pPr>
              <w:suppressAutoHyphens/>
              <w:spacing w:after="0" w:line="276" w:lineRule="auto"/>
              <w:rPr>
                <w:rFonts w:ascii="Times New Roman" w:eastAsia="Times New Roman" w:hAnsi="Times New Roman" w:cs="Times New Roman"/>
                <w:bCs/>
                <w:iCs/>
                <w:sz w:val="24"/>
                <w:szCs w:val="24"/>
                <w:lang w:eastAsia="ru-RU"/>
              </w:rPr>
            </w:pPr>
            <w:r w:rsidRPr="00F7415C">
              <w:rPr>
                <w:rFonts w:ascii="Times New Roman" w:eastAsia="Times New Roman" w:hAnsi="Times New Roman" w:cs="Times New Roman"/>
                <w:bCs/>
                <w:iCs/>
                <w:sz w:val="24"/>
                <w:szCs w:val="24"/>
                <w:lang w:eastAsia="ru-RU"/>
              </w:rPr>
              <w:t xml:space="preserve">Выполнение практического задания </w:t>
            </w:r>
          </w:p>
          <w:p w14:paraId="3F2642A3" w14:textId="4379542C" w:rsidR="00F7415C" w:rsidRPr="00F7415C" w:rsidRDefault="00F7415C" w:rsidP="004B2C6C">
            <w:pPr>
              <w:spacing w:after="200" w:line="240" w:lineRule="auto"/>
              <w:rPr>
                <w:rFonts w:ascii="Times New Roman" w:eastAsia="Batang" w:hAnsi="Times New Roman" w:cs="Times New Roman"/>
                <w:bCs/>
                <w:i/>
                <w:sz w:val="24"/>
                <w:szCs w:val="24"/>
                <w:highlight w:val="green"/>
                <w:lang w:eastAsia="ru-RU"/>
              </w:rPr>
            </w:pPr>
            <w:r w:rsidRPr="00F7415C">
              <w:rPr>
                <w:rFonts w:ascii="Times New Roman" w:eastAsia="Times New Roman" w:hAnsi="Times New Roman" w:cs="Times New Roman"/>
                <w:bCs/>
                <w:iCs/>
                <w:sz w:val="24"/>
                <w:szCs w:val="24"/>
                <w:lang w:eastAsia="ru-RU"/>
              </w:rPr>
              <w:t>Зачет</w:t>
            </w:r>
          </w:p>
        </w:tc>
      </w:tr>
    </w:tbl>
    <w:p w14:paraId="1309DAB3" w14:textId="77777777" w:rsidR="00E85A03" w:rsidRPr="00E85A03" w:rsidRDefault="00E85A03" w:rsidP="00E85A03">
      <w:pPr>
        <w:spacing w:after="200" w:line="276" w:lineRule="auto"/>
        <w:rPr>
          <w:rFonts w:ascii="Times New Roman" w:eastAsia="Batang" w:hAnsi="Times New Roman" w:cs="Times New Roman"/>
          <w:b/>
          <w:sz w:val="20"/>
          <w:szCs w:val="48"/>
          <w:lang w:eastAsia="ru-RU"/>
        </w:rPr>
      </w:pPr>
    </w:p>
    <w:p w14:paraId="6DAC34F7" w14:textId="77777777" w:rsidR="00590D0F" w:rsidRPr="00F7415C" w:rsidRDefault="00590D0F" w:rsidP="00590D0F">
      <w:pPr>
        <w:spacing w:after="200" w:line="276" w:lineRule="auto"/>
        <w:rPr>
          <w:rFonts w:ascii="Times New Roman" w:eastAsia="Batang" w:hAnsi="Times New Roman" w:cs="Times New Roman"/>
          <w:highlight w:val="lightGray"/>
          <w:lang w:eastAsia="x-none"/>
        </w:rPr>
      </w:pPr>
    </w:p>
    <w:p w14:paraId="54267144" w14:textId="77777777" w:rsidR="00F7415C" w:rsidRDefault="00F7415C">
      <w:pPr>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p>
    <w:p w14:paraId="716404A5" w14:textId="54DD983E" w:rsidR="00590D0F" w:rsidRPr="00590D0F" w:rsidRDefault="00590D0F" w:rsidP="00590D0F">
      <w:pPr>
        <w:spacing w:after="60" w:line="276" w:lineRule="auto"/>
        <w:jc w:val="right"/>
        <w:outlineLvl w:val="1"/>
        <w:rPr>
          <w:rFonts w:ascii="Times New Roman" w:eastAsia="Batang" w:hAnsi="Times New Roman" w:cs="Times New Roman"/>
          <w:b/>
          <w:bCs/>
          <w:sz w:val="24"/>
          <w:szCs w:val="24"/>
          <w:highlight w:val="lightGray"/>
          <w:lang w:eastAsia="ru-RU"/>
        </w:rPr>
      </w:pPr>
      <w:r w:rsidRPr="00590D0F">
        <w:rPr>
          <w:rFonts w:ascii="Times New Roman" w:eastAsia="Batang" w:hAnsi="Times New Roman" w:cs="Times New Roman"/>
          <w:b/>
          <w:bCs/>
          <w:sz w:val="24"/>
          <w:szCs w:val="24"/>
          <w:lang w:eastAsia="ru-RU"/>
        </w:rPr>
        <w:lastRenderedPageBreak/>
        <w:t>Приложение 3.1</w:t>
      </w:r>
      <w:r w:rsidR="005A21AC">
        <w:rPr>
          <w:rFonts w:ascii="Times New Roman" w:eastAsia="Batang" w:hAnsi="Times New Roman" w:cs="Times New Roman"/>
          <w:b/>
          <w:bCs/>
          <w:sz w:val="24"/>
          <w:szCs w:val="24"/>
          <w:lang w:eastAsia="ru-RU"/>
        </w:rPr>
        <w:t>8</w:t>
      </w:r>
    </w:p>
    <w:p w14:paraId="2513101A" w14:textId="77777777" w:rsidR="00590D0F" w:rsidRPr="00590D0F" w:rsidRDefault="00590D0F" w:rsidP="00590D0F">
      <w:pPr>
        <w:spacing w:after="0" w:line="360" w:lineRule="auto"/>
        <w:jc w:val="right"/>
        <w:rPr>
          <w:rFonts w:ascii="Times New Roman" w:eastAsia="Batang" w:hAnsi="Times New Roman" w:cs="Times New Roman"/>
          <w:i/>
          <w:sz w:val="24"/>
          <w:szCs w:val="24"/>
          <w:lang w:eastAsia="ru-RU"/>
        </w:rPr>
      </w:pPr>
      <w:r w:rsidRPr="00590D0F">
        <w:rPr>
          <w:rFonts w:ascii="Times New Roman" w:eastAsia="Batang" w:hAnsi="Times New Roman" w:cs="Times New Roman"/>
          <w:bCs/>
          <w:sz w:val="24"/>
          <w:szCs w:val="24"/>
          <w:lang w:eastAsia="ru-RU"/>
        </w:rPr>
        <w:t xml:space="preserve">к ПОП-П по </w:t>
      </w:r>
      <w:r w:rsidRPr="00590D0F">
        <w:rPr>
          <w:rFonts w:ascii="Times New Roman" w:eastAsia="Batang" w:hAnsi="Times New Roman" w:cs="Times New Roman"/>
          <w:sz w:val="24"/>
          <w:szCs w:val="24"/>
          <w:lang w:eastAsia="ru-RU"/>
        </w:rPr>
        <w:t xml:space="preserve"> специальности</w:t>
      </w:r>
    </w:p>
    <w:p w14:paraId="675D7E0C" w14:textId="4606A43B" w:rsidR="00590D0F" w:rsidRPr="00590D0F" w:rsidRDefault="00FD0588" w:rsidP="00590D0F">
      <w:pPr>
        <w:spacing w:after="200" w:line="276" w:lineRule="auto"/>
        <w:jc w:val="right"/>
        <w:rPr>
          <w:rFonts w:ascii="Times New Roman" w:eastAsia="Batang" w:hAnsi="Times New Roman" w:cs="Times New Roman"/>
          <w:i/>
          <w:sz w:val="18"/>
          <w:szCs w:val="18"/>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08B992F1" w14:textId="77777777" w:rsidR="00590D0F" w:rsidRPr="00590D0F" w:rsidRDefault="00590D0F" w:rsidP="00590D0F">
      <w:pPr>
        <w:spacing w:after="200" w:line="276" w:lineRule="auto"/>
        <w:jc w:val="center"/>
        <w:rPr>
          <w:rFonts w:ascii="Times New Roman" w:eastAsia="Batang" w:hAnsi="Times New Roman" w:cs="Times New Roman"/>
          <w:b/>
          <w:i/>
          <w:lang w:eastAsia="ru-RU"/>
        </w:rPr>
      </w:pPr>
    </w:p>
    <w:p w14:paraId="5246CF56" w14:textId="77777777" w:rsidR="00590D0F" w:rsidRPr="00590D0F" w:rsidRDefault="00590D0F" w:rsidP="00590D0F">
      <w:pPr>
        <w:spacing w:after="200" w:line="276" w:lineRule="auto"/>
        <w:jc w:val="center"/>
        <w:rPr>
          <w:rFonts w:ascii="Times New Roman" w:eastAsia="Batang" w:hAnsi="Times New Roman" w:cs="Times New Roman"/>
          <w:b/>
          <w:i/>
          <w:lang w:eastAsia="ru-RU"/>
        </w:rPr>
      </w:pPr>
    </w:p>
    <w:p w14:paraId="018D0165" w14:textId="77777777" w:rsidR="00590D0F" w:rsidRPr="00590D0F" w:rsidRDefault="00590D0F" w:rsidP="00590D0F">
      <w:pPr>
        <w:spacing w:after="200" w:line="276" w:lineRule="auto"/>
        <w:jc w:val="center"/>
        <w:rPr>
          <w:rFonts w:ascii="Times New Roman" w:eastAsia="Batang" w:hAnsi="Times New Roman" w:cs="Times New Roman"/>
          <w:b/>
          <w:i/>
          <w:lang w:eastAsia="ru-RU"/>
        </w:rPr>
      </w:pPr>
    </w:p>
    <w:p w14:paraId="197B296E" w14:textId="77777777" w:rsidR="00590D0F" w:rsidRPr="00590D0F" w:rsidRDefault="00590D0F" w:rsidP="00590D0F">
      <w:pPr>
        <w:spacing w:after="200" w:line="276" w:lineRule="auto"/>
        <w:jc w:val="center"/>
        <w:rPr>
          <w:rFonts w:ascii="Times New Roman" w:eastAsia="Batang" w:hAnsi="Times New Roman" w:cs="Times New Roman"/>
          <w:b/>
          <w:i/>
          <w:lang w:eastAsia="ru-RU"/>
        </w:rPr>
      </w:pPr>
    </w:p>
    <w:p w14:paraId="24F11B1C" w14:textId="77777777" w:rsidR="00590D0F" w:rsidRPr="00590D0F" w:rsidRDefault="00590D0F" w:rsidP="00590D0F">
      <w:pPr>
        <w:spacing w:after="200" w:line="276" w:lineRule="auto"/>
        <w:jc w:val="center"/>
        <w:rPr>
          <w:rFonts w:ascii="Times New Roman" w:eastAsia="Batang" w:hAnsi="Times New Roman" w:cs="Times New Roman"/>
          <w:b/>
          <w:i/>
          <w:lang w:eastAsia="ru-RU"/>
        </w:rPr>
      </w:pPr>
    </w:p>
    <w:p w14:paraId="50A9BE5A" w14:textId="77777777" w:rsidR="00590D0F" w:rsidRPr="00590D0F" w:rsidRDefault="00590D0F" w:rsidP="00590D0F">
      <w:pPr>
        <w:spacing w:after="200" w:line="276" w:lineRule="auto"/>
        <w:jc w:val="center"/>
        <w:rPr>
          <w:rFonts w:ascii="Times New Roman" w:eastAsia="Batang" w:hAnsi="Times New Roman" w:cs="Times New Roman"/>
          <w:b/>
          <w:i/>
          <w:lang w:eastAsia="ru-RU"/>
        </w:rPr>
      </w:pPr>
    </w:p>
    <w:p w14:paraId="1AF8553B" w14:textId="77777777" w:rsidR="00590D0F" w:rsidRPr="00590D0F" w:rsidRDefault="00590D0F" w:rsidP="00590D0F">
      <w:pPr>
        <w:spacing w:after="200" w:line="276" w:lineRule="auto"/>
        <w:jc w:val="center"/>
        <w:rPr>
          <w:rFonts w:ascii="Times New Roman" w:eastAsia="Batang" w:hAnsi="Times New Roman" w:cs="Times New Roman"/>
          <w:b/>
          <w:i/>
          <w:lang w:eastAsia="ru-RU"/>
        </w:rPr>
      </w:pPr>
    </w:p>
    <w:p w14:paraId="43EA8203" w14:textId="77777777" w:rsidR="00590D0F" w:rsidRPr="00590D0F" w:rsidRDefault="00590D0F" w:rsidP="00590D0F">
      <w:pPr>
        <w:spacing w:after="200" w:line="276" w:lineRule="auto"/>
        <w:jc w:val="center"/>
        <w:rPr>
          <w:rFonts w:ascii="Times New Roman" w:eastAsia="Batang" w:hAnsi="Times New Roman" w:cs="Times New Roman"/>
          <w:b/>
          <w:i/>
          <w:lang w:eastAsia="ru-RU"/>
        </w:rPr>
      </w:pPr>
    </w:p>
    <w:p w14:paraId="168A952B" w14:textId="516C86E7" w:rsidR="00590D0F" w:rsidRPr="00590D0F" w:rsidRDefault="006100CA" w:rsidP="00590D0F">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5D89518F" w14:textId="77777777" w:rsidR="00590D0F" w:rsidRPr="00590D0F" w:rsidRDefault="00590D0F" w:rsidP="00590D0F">
      <w:pPr>
        <w:spacing w:after="0" w:line="276" w:lineRule="auto"/>
        <w:jc w:val="center"/>
        <w:rPr>
          <w:rFonts w:ascii="Times New Roman" w:eastAsia="Batang" w:hAnsi="Times New Roman" w:cs="Times New Roman"/>
          <w:b/>
          <w:iCs/>
          <w:sz w:val="24"/>
          <w:szCs w:val="24"/>
          <w:lang w:eastAsia="ru-RU"/>
        </w:rPr>
      </w:pPr>
      <w:r w:rsidRPr="00590D0F">
        <w:rPr>
          <w:rFonts w:ascii="Times New Roman" w:eastAsia="Batang" w:hAnsi="Times New Roman" w:cs="Times New Roman"/>
          <w:b/>
          <w:iCs/>
          <w:sz w:val="24"/>
          <w:szCs w:val="24"/>
          <w:lang w:eastAsia="ru-RU"/>
        </w:rPr>
        <w:t>ОП.12 Менеджмент</w:t>
      </w:r>
    </w:p>
    <w:p w14:paraId="780ACAF7" w14:textId="77777777" w:rsidR="00590D0F" w:rsidRPr="00590D0F" w:rsidRDefault="00590D0F" w:rsidP="00590D0F">
      <w:pPr>
        <w:spacing w:after="200" w:line="276" w:lineRule="auto"/>
        <w:rPr>
          <w:rFonts w:ascii="Times New Roman" w:eastAsia="Batang" w:hAnsi="Times New Roman" w:cs="Times New Roman"/>
          <w:b/>
          <w:i/>
          <w:lang w:eastAsia="ru-RU"/>
        </w:rPr>
      </w:pPr>
    </w:p>
    <w:p w14:paraId="511954C6" w14:textId="77777777" w:rsidR="00590D0F" w:rsidRPr="00590D0F" w:rsidRDefault="00590D0F" w:rsidP="00590D0F">
      <w:pPr>
        <w:spacing w:after="200" w:line="276" w:lineRule="auto"/>
        <w:rPr>
          <w:rFonts w:ascii="Times New Roman" w:eastAsia="Batang" w:hAnsi="Times New Roman" w:cs="Times New Roman"/>
          <w:b/>
          <w:i/>
          <w:lang w:eastAsia="ru-RU"/>
        </w:rPr>
      </w:pPr>
    </w:p>
    <w:p w14:paraId="53D61143" w14:textId="77777777" w:rsidR="00590D0F" w:rsidRPr="00590D0F" w:rsidRDefault="00590D0F" w:rsidP="00590D0F">
      <w:pPr>
        <w:spacing w:after="200" w:line="276" w:lineRule="auto"/>
        <w:rPr>
          <w:rFonts w:ascii="Times New Roman" w:eastAsia="Batang" w:hAnsi="Times New Roman" w:cs="Times New Roman"/>
          <w:b/>
          <w:i/>
          <w:lang w:eastAsia="ru-RU"/>
        </w:rPr>
      </w:pPr>
    </w:p>
    <w:p w14:paraId="56610F4E" w14:textId="77777777" w:rsidR="00590D0F" w:rsidRPr="00590D0F" w:rsidRDefault="00590D0F" w:rsidP="00590D0F">
      <w:pPr>
        <w:spacing w:after="200" w:line="276" w:lineRule="auto"/>
        <w:rPr>
          <w:rFonts w:ascii="Times New Roman" w:eastAsia="Batang" w:hAnsi="Times New Roman" w:cs="Times New Roman"/>
          <w:b/>
          <w:i/>
          <w:lang w:eastAsia="ru-RU"/>
        </w:rPr>
      </w:pPr>
    </w:p>
    <w:p w14:paraId="6495069D" w14:textId="77777777" w:rsidR="00590D0F" w:rsidRPr="00590D0F" w:rsidRDefault="00590D0F" w:rsidP="00590D0F">
      <w:pPr>
        <w:spacing w:after="200" w:line="276" w:lineRule="auto"/>
        <w:rPr>
          <w:rFonts w:ascii="Times New Roman" w:eastAsia="Batang" w:hAnsi="Times New Roman" w:cs="Times New Roman"/>
          <w:b/>
          <w:i/>
          <w:lang w:eastAsia="ru-RU"/>
        </w:rPr>
      </w:pPr>
    </w:p>
    <w:p w14:paraId="442BA8B9" w14:textId="77777777" w:rsidR="00590D0F" w:rsidRPr="00590D0F" w:rsidRDefault="00590D0F" w:rsidP="00590D0F">
      <w:pPr>
        <w:spacing w:after="200" w:line="276" w:lineRule="auto"/>
        <w:rPr>
          <w:rFonts w:ascii="Times New Roman" w:eastAsia="Batang" w:hAnsi="Times New Roman" w:cs="Times New Roman"/>
          <w:b/>
          <w:i/>
          <w:lang w:eastAsia="ru-RU"/>
        </w:rPr>
      </w:pPr>
    </w:p>
    <w:p w14:paraId="59F4AC6E" w14:textId="77777777" w:rsidR="00590D0F" w:rsidRPr="00590D0F" w:rsidRDefault="00590D0F" w:rsidP="00590D0F">
      <w:pPr>
        <w:spacing w:after="200" w:line="276" w:lineRule="auto"/>
        <w:rPr>
          <w:rFonts w:ascii="Times New Roman" w:eastAsia="Batang" w:hAnsi="Times New Roman" w:cs="Times New Roman"/>
          <w:b/>
          <w:i/>
          <w:lang w:eastAsia="ru-RU"/>
        </w:rPr>
      </w:pPr>
    </w:p>
    <w:p w14:paraId="1A87CF08" w14:textId="77777777" w:rsidR="00590D0F" w:rsidRPr="00590D0F" w:rsidRDefault="00590D0F" w:rsidP="00590D0F">
      <w:pPr>
        <w:spacing w:after="200" w:line="276" w:lineRule="auto"/>
        <w:rPr>
          <w:rFonts w:ascii="Times New Roman" w:eastAsia="Batang" w:hAnsi="Times New Roman" w:cs="Times New Roman"/>
          <w:b/>
          <w:i/>
          <w:lang w:eastAsia="ru-RU"/>
        </w:rPr>
      </w:pPr>
    </w:p>
    <w:p w14:paraId="671E1BED" w14:textId="77777777" w:rsidR="00590D0F" w:rsidRPr="00590D0F" w:rsidRDefault="00590D0F" w:rsidP="00590D0F">
      <w:pPr>
        <w:spacing w:after="200" w:line="276" w:lineRule="auto"/>
        <w:rPr>
          <w:rFonts w:ascii="Times New Roman" w:eastAsia="Batang" w:hAnsi="Times New Roman" w:cs="Times New Roman"/>
          <w:b/>
          <w:i/>
          <w:lang w:eastAsia="ru-RU"/>
        </w:rPr>
      </w:pPr>
    </w:p>
    <w:p w14:paraId="092251E1" w14:textId="77777777" w:rsidR="00590D0F" w:rsidRPr="00590D0F" w:rsidRDefault="00590D0F" w:rsidP="00590D0F">
      <w:pPr>
        <w:spacing w:after="200" w:line="276" w:lineRule="auto"/>
        <w:rPr>
          <w:rFonts w:ascii="Times New Roman" w:eastAsia="Batang" w:hAnsi="Times New Roman" w:cs="Times New Roman"/>
          <w:b/>
          <w:i/>
          <w:lang w:eastAsia="ru-RU"/>
        </w:rPr>
      </w:pPr>
    </w:p>
    <w:p w14:paraId="04ABE51B" w14:textId="77777777" w:rsidR="00590D0F" w:rsidRPr="00590D0F" w:rsidRDefault="00590D0F" w:rsidP="00590D0F">
      <w:pPr>
        <w:spacing w:after="200" w:line="276" w:lineRule="auto"/>
        <w:rPr>
          <w:rFonts w:ascii="Times New Roman" w:eastAsia="Batang" w:hAnsi="Times New Roman" w:cs="Times New Roman"/>
          <w:b/>
          <w:i/>
          <w:lang w:eastAsia="ru-RU"/>
        </w:rPr>
      </w:pPr>
    </w:p>
    <w:p w14:paraId="5180F168" w14:textId="77777777" w:rsidR="00590D0F" w:rsidRPr="00590D0F" w:rsidRDefault="00590D0F" w:rsidP="00590D0F">
      <w:pPr>
        <w:spacing w:after="200" w:line="276" w:lineRule="auto"/>
        <w:rPr>
          <w:rFonts w:ascii="Times New Roman" w:eastAsia="Batang" w:hAnsi="Times New Roman" w:cs="Times New Roman"/>
          <w:b/>
          <w:i/>
          <w:lang w:eastAsia="ru-RU"/>
        </w:rPr>
      </w:pPr>
    </w:p>
    <w:p w14:paraId="228A5723" w14:textId="77777777" w:rsidR="002807DB" w:rsidRDefault="002807DB" w:rsidP="00590D0F">
      <w:pPr>
        <w:spacing w:after="200" w:line="276" w:lineRule="auto"/>
        <w:jc w:val="center"/>
        <w:rPr>
          <w:rFonts w:ascii="Times New Roman" w:eastAsia="Batang" w:hAnsi="Times New Roman" w:cs="Times New Roman"/>
          <w:b/>
          <w:sz w:val="24"/>
          <w:szCs w:val="24"/>
          <w:lang w:eastAsia="ru-RU"/>
        </w:rPr>
      </w:pPr>
    </w:p>
    <w:p w14:paraId="44ABFEFB" w14:textId="77777777" w:rsidR="002807DB" w:rsidRDefault="002807DB" w:rsidP="00590D0F">
      <w:pPr>
        <w:spacing w:after="200" w:line="276" w:lineRule="auto"/>
        <w:jc w:val="center"/>
        <w:rPr>
          <w:rFonts w:ascii="Times New Roman" w:eastAsia="Batang" w:hAnsi="Times New Roman" w:cs="Times New Roman"/>
          <w:b/>
          <w:sz w:val="24"/>
          <w:szCs w:val="24"/>
          <w:lang w:eastAsia="ru-RU"/>
        </w:rPr>
      </w:pPr>
    </w:p>
    <w:p w14:paraId="621EBB08" w14:textId="77777777" w:rsidR="002807DB" w:rsidRDefault="002807DB" w:rsidP="00590D0F">
      <w:pPr>
        <w:spacing w:after="200" w:line="276" w:lineRule="auto"/>
        <w:jc w:val="center"/>
        <w:rPr>
          <w:rFonts w:ascii="Times New Roman" w:eastAsia="Batang" w:hAnsi="Times New Roman" w:cs="Times New Roman"/>
          <w:b/>
          <w:sz w:val="24"/>
          <w:szCs w:val="24"/>
          <w:lang w:eastAsia="ru-RU"/>
        </w:rPr>
      </w:pPr>
    </w:p>
    <w:p w14:paraId="451EB5D8" w14:textId="77777777" w:rsidR="002807DB" w:rsidRDefault="002807DB" w:rsidP="00590D0F">
      <w:pPr>
        <w:spacing w:after="200" w:line="276" w:lineRule="auto"/>
        <w:jc w:val="center"/>
        <w:rPr>
          <w:rFonts w:ascii="Times New Roman" w:eastAsia="Batang" w:hAnsi="Times New Roman" w:cs="Times New Roman"/>
          <w:b/>
          <w:sz w:val="24"/>
          <w:szCs w:val="24"/>
          <w:lang w:eastAsia="ru-RU"/>
        </w:rPr>
      </w:pPr>
    </w:p>
    <w:p w14:paraId="5ABA1040" w14:textId="4FFA01AA" w:rsidR="00590D0F" w:rsidRPr="00590D0F" w:rsidRDefault="00590D0F" w:rsidP="00590D0F">
      <w:pPr>
        <w:spacing w:after="200" w:line="276" w:lineRule="auto"/>
        <w:jc w:val="center"/>
        <w:rPr>
          <w:rFonts w:ascii="Times New Roman" w:eastAsia="Batang" w:hAnsi="Times New Roman" w:cs="Times New Roman"/>
          <w:b/>
          <w:iCs/>
          <w:sz w:val="24"/>
          <w:szCs w:val="24"/>
          <w:lang w:eastAsia="ru-RU"/>
        </w:rPr>
      </w:pPr>
      <w:r w:rsidRPr="00590D0F">
        <w:rPr>
          <w:rFonts w:ascii="Times New Roman" w:eastAsia="Batang" w:hAnsi="Times New Roman" w:cs="Times New Roman"/>
          <w:b/>
          <w:sz w:val="24"/>
          <w:szCs w:val="24"/>
          <w:lang w:eastAsia="ru-RU"/>
        </w:rPr>
        <w:t>2023 год</w:t>
      </w:r>
    </w:p>
    <w:p w14:paraId="2F0E4F8D" w14:textId="77777777" w:rsidR="00590D0F" w:rsidRPr="00590D0F" w:rsidRDefault="00590D0F" w:rsidP="00590D0F">
      <w:pPr>
        <w:spacing w:after="0" w:line="276" w:lineRule="auto"/>
        <w:rPr>
          <w:rFonts w:ascii="Times New Roman" w:eastAsia="Batang" w:hAnsi="Times New Roman" w:cs="Times New Roman"/>
          <w:b/>
          <w:i/>
          <w:sz w:val="24"/>
          <w:szCs w:val="24"/>
          <w:lang w:eastAsia="ru-RU"/>
        </w:rPr>
        <w:sectPr w:rsidR="00590D0F" w:rsidRPr="00590D0F">
          <w:pgSz w:w="11907" w:h="16840"/>
          <w:pgMar w:top="1134" w:right="851" w:bottom="992" w:left="1418" w:header="709" w:footer="709" w:gutter="0"/>
          <w:cols w:space="720"/>
        </w:sectPr>
      </w:pPr>
    </w:p>
    <w:p w14:paraId="530EA811" w14:textId="77777777" w:rsidR="00590D0F" w:rsidRPr="00590D0F" w:rsidRDefault="00590D0F" w:rsidP="00590D0F">
      <w:pPr>
        <w:spacing w:after="200" w:line="276" w:lineRule="auto"/>
        <w:jc w:val="center"/>
        <w:rPr>
          <w:rFonts w:ascii="Times New Roman" w:eastAsia="Batang" w:hAnsi="Times New Roman" w:cs="Times New Roman"/>
          <w:b/>
          <w:i/>
          <w:sz w:val="24"/>
          <w:szCs w:val="24"/>
          <w:lang w:eastAsia="ru-RU"/>
        </w:rPr>
      </w:pPr>
      <w:r w:rsidRPr="00590D0F">
        <w:rPr>
          <w:rFonts w:ascii="Times New Roman" w:eastAsia="Batang" w:hAnsi="Times New Roman" w:cs="Times New Roman"/>
          <w:b/>
          <w:i/>
          <w:sz w:val="24"/>
          <w:szCs w:val="24"/>
          <w:lang w:eastAsia="ru-RU"/>
        </w:rPr>
        <w:lastRenderedPageBreak/>
        <w:t>СОДЕРЖАНИЕ</w:t>
      </w:r>
      <w:r w:rsidRPr="00590D0F">
        <w:rPr>
          <w:rFonts w:ascii="Times New Roman" w:eastAsia="Batang" w:hAnsi="Times New Roman" w:cs="Times New Roman"/>
          <w:b/>
          <w:sz w:val="28"/>
          <w:szCs w:val="28"/>
          <w:highlight w:val="red"/>
          <w:lang w:eastAsia="ru-RU"/>
        </w:rPr>
        <w:t xml:space="preserve"> </w:t>
      </w:r>
    </w:p>
    <w:p w14:paraId="745277D4" w14:textId="77777777" w:rsidR="00590D0F" w:rsidRPr="00590D0F" w:rsidRDefault="00590D0F" w:rsidP="00590D0F">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590D0F" w:rsidRPr="00590D0F" w14:paraId="0F186C1D" w14:textId="77777777" w:rsidTr="00111D30">
        <w:tc>
          <w:tcPr>
            <w:tcW w:w="7501" w:type="dxa"/>
          </w:tcPr>
          <w:p w14:paraId="1ACBF030" w14:textId="77777777" w:rsidR="00590D0F" w:rsidRPr="004B2C6C" w:rsidRDefault="00590D0F" w:rsidP="007771ED">
            <w:pPr>
              <w:pStyle w:val="ae"/>
              <w:numPr>
                <w:ilvl w:val="0"/>
                <w:numId w:val="39"/>
              </w:numPr>
              <w:suppressAutoHyphens/>
              <w:spacing w:after="200" w:line="276" w:lineRule="auto"/>
              <w:rPr>
                <w:rFonts w:ascii="Times New Roman" w:hAnsi="Times New Roman" w:cs="Times New Roman"/>
                <w:b/>
                <w:lang w:eastAsia="ru-RU"/>
              </w:rPr>
            </w:pPr>
            <w:r w:rsidRPr="004B2C6C">
              <w:rPr>
                <w:rFonts w:ascii="Times New Roman" w:hAnsi="Times New Roman" w:cs="Times New Roman"/>
                <w:b/>
                <w:lang w:eastAsia="ru-RU"/>
              </w:rPr>
              <w:t xml:space="preserve">ОБЩАЯ ХАРАКТЕРИСТИКА </w:t>
            </w:r>
            <w:r w:rsidRPr="004B2C6C">
              <w:rPr>
                <w:rFonts w:ascii="Times New Roman" w:hAnsi="Times New Roman" w:cs="Times New Roman"/>
                <w:b/>
                <w:color w:val="000000"/>
                <w:lang w:eastAsia="ru-RU"/>
              </w:rPr>
              <w:t>РАБОЧЕЙ ПРОГРАММЫ</w:t>
            </w:r>
            <w:r w:rsidRPr="004B2C6C">
              <w:rPr>
                <w:rFonts w:ascii="Times New Roman" w:hAnsi="Times New Roman" w:cs="Times New Roman"/>
                <w:b/>
                <w:lang w:eastAsia="ru-RU"/>
              </w:rPr>
              <w:t xml:space="preserve"> УЧЕБНОЙ ДИСЦИПЛИНЫ</w:t>
            </w:r>
          </w:p>
        </w:tc>
        <w:tc>
          <w:tcPr>
            <w:tcW w:w="1854" w:type="dxa"/>
          </w:tcPr>
          <w:p w14:paraId="1CCA11C5" w14:textId="49FEA01B" w:rsidR="00590D0F" w:rsidRPr="004B2C6C" w:rsidRDefault="00590D0F" w:rsidP="00590D0F">
            <w:pPr>
              <w:spacing w:after="200" w:line="276" w:lineRule="auto"/>
              <w:jc w:val="center"/>
              <w:rPr>
                <w:rFonts w:ascii="Times New Roman" w:eastAsia="Batang" w:hAnsi="Times New Roman" w:cs="Times New Roman"/>
                <w:b/>
                <w:sz w:val="24"/>
                <w:szCs w:val="24"/>
                <w:lang w:eastAsia="ru-RU"/>
              </w:rPr>
            </w:pPr>
          </w:p>
        </w:tc>
      </w:tr>
      <w:tr w:rsidR="00590D0F" w:rsidRPr="00590D0F" w14:paraId="5B96323D" w14:textId="77777777" w:rsidTr="00111D30">
        <w:tc>
          <w:tcPr>
            <w:tcW w:w="7501" w:type="dxa"/>
          </w:tcPr>
          <w:p w14:paraId="36F85B32" w14:textId="77777777" w:rsidR="00590D0F" w:rsidRPr="00590D0F" w:rsidRDefault="00590D0F" w:rsidP="007771ED">
            <w:pPr>
              <w:numPr>
                <w:ilvl w:val="0"/>
                <w:numId w:val="38"/>
              </w:numPr>
              <w:suppressAutoHyphens/>
              <w:spacing w:after="200" w:line="276" w:lineRule="auto"/>
              <w:rPr>
                <w:rFonts w:ascii="Times New Roman" w:eastAsia="Batang" w:hAnsi="Times New Roman" w:cs="Times New Roman"/>
                <w:b/>
                <w:sz w:val="24"/>
                <w:szCs w:val="24"/>
                <w:lang w:eastAsia="ru-RU"/>
              </w:rPr>
            </w:pPr>
            <w:r w:rsidRPr="00590D0F">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70CF4BA7" w14:textId="48511B4D" w:rsidR="00590D0F" w:rsidRPr="004B2C6C" w:rsidRDefault="00590D0F" w:rsidP="00590D0F">
            <w:pPr>
              <w:spacing w:after="200" w:line="276" w:lineRule="auto"/>
              <w:jc w:val="center"/>
              <w:rPr>
                <w:rFonts w:ascii="Times New Roman" w:eastAsia="Batang" w:hAnsi="Times New Roman" w:cs="Times New Roman"/>
                <w:b/>
                <w:sz w:val="24"/>
                <w:szCs w:val="24"/>
                <w:lang w:eastAsia="ru-RU"/>
              </w:rPr>
            </w:pPr>
          </w:p>
        </w:tc>
      </w:tr>
      <w:tr w:rsidR="00590D0F" w:rsidRPr="00590D0F" w14:paraId="1FAC25B9" w14:textId="77777777" w:rsidTr="00111D30">
        <w:tc>
          <w:tcPr>
            <w:tcW w:w="7501" w:type="dxa"/>
          </w:tcPr>
          <w:p w14:paraId="2C122FA5" w14:textId="77777777" w:rsidR="00590D0F" w:rsidRPr="00590D0F" w:rsidRDefault="00590D0F" w:rsidP="007771ED">
            <w:pPr>
              <w:numPr>
                <w:ilvl w:val="0"/>
                <w:numId w:val="38"/>
              </w:numPr>
              <w:suppressAutoHyphens/>
              <w:spacing w:after="200" w:line="276" w:lineRule="auto"/>
              <w:rPr>
                <w:rFonts w:ascii="Times New Roman" w:eastAsia="Batang" w:hAnsi="Times New Roman" w:cs="Times New Roman"/>
                <w:b/>
                <w:sz w:val="24"/>
                <w:szCs w:val="24"/>
                <w:lang w:eastAsia="ru-RU"/>
              </w:rPr>
            </w:pPr>
            <w:r w:rsidRPr="00590D0F">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50BA8C7B" w14:textId="6A913D99" w:rsidR="00590D0F" w:rsidRPr="004B2C6C" w:rsidRDefault="00590D0F" w:rsidP="00590D0F">
            <w:pPr>
              <w:spacing w:after="200" w:line="276" w:lineRule="auto"/>
              <w:jc w:val="center"/>
              <w:rPr>
                <w:rFonts w:ascii="Times New Roman" w:eastAsia="Batang" w:hAnsi="Times New Roman" w:cs="Times New Roman"/>
                <w:b/>
                <w:sz w:val="24"/>
                <w:szCs w:val="24"/>
                <w:lang w:eastAsia="ru-RU"/>
              </w:rPr>
            </w:pPr>
          </w:p>
        </w:tc>
      </w:tr>
      <w:tr w:rsidR="00590D0F" w:rsidRPr="00590D0F" w14:paraId="0C5D8001" w14:textId="77777777" w:rsidTr="00111D30">
        <w:tc>
          <w:tcPr>
            <w:tcW w:w="7501" w:type="dxa"/>
          </w:tcPr>
          <w:p w14:paraId="2A2FF849" w14:textId="77777777" w:rsidR="00590D0F" w:rsidRPr="00590D0F" w:rsidRDefault="00590D0F" w:rsidP="007771ED">
            <w:pPr>
              <w:numPr>
                <w:ilvl w:val="0"/>
                <w:numId w:val="38"/>
              </w:numPr>
              <w:suppressAutoHyphens/>
              <w:spacing w:after="200" w:line="276" w:lineRule="auto"/>
              <w:rPr>
                <w:rFonts w:ascii="Times New Roman" w:eastAsia="Batang" w:hAnsi="Times New Roman" w:cs="Times New Roman"/>
                <w:b/>
                <w:sz w:val="24"/>
                <w:szCs w:val="24"/>
                <w:lang w:eastAsia="ru-RU"/>
              </w:rPr>
            </w:pPr>
            <w:r w:rsidRPr="00590D0F">
              <w:rPr>
                <w:rFonts w:ascii="Times New Roman" w:eastAsia="Batang" w:hAnsi="Times New Roman" w:cs="Times New Roman"/>
                <w:b/>
                <w:sz w:val="24"/>
                <w:szCs w:val="24"/>
                <w:lang w:eastAsia="ru-RU"/>
              </w:rPr>
              <w:t>КОНТРОЛЬ И ОЦЕНКА РЕЗУЛЬТАТОВ ОСВОЕНИЯ УЧЕБНОЙ ДИСЦИПЛИНЫ</w:t>
            </w:r>
          </w:p>
          <w:p w14:paraId="0D54C657" w14:textId="77777777" w:rsidR="00590D0F" w:rsidRPr="00590D0F" w:rsidRDefault="00590D0F" w:rsidP="00590D0F">
            <w:pPr>
              <w:suppressAutoHyphens/>
              <w:spacing w:after="200" w:line="276" w:lineRule="auto"/>
              <w:rPr>
                <w:rFonts w:ascii="Times New Roman" w:eastAsia="Batang" w:hAnsi="Times New Roman" w:cs="Times New Roman"/>
                <w:b/>
                <w:sz w:val="24"/>
                <w:szCs w:val="24"/>
                <w:lang w:eastAsia="ru-RU"/>
              </w:rPr>
            </w:pPr>
          </w:p>
        </w:tc>
        <w:tc>
          <w:tcPr>
            <w:tcW w:w="1854" w:type="dxa"/>
          </w:tcPr>
          <w:p w14:paraId="0849A577" w14:textId="60F5149C" w:rsidR="00590D0F" w:rsidRPr="004B2C6C" w:rsidRDefault="00590D0F" w:rsidP="00590D0F">
            <w:pPr>
              <w:spacing w:after="200" w:line="276" w:lineRule="auto"/>
              <w:jc w:val="center"/>
              <w:rPr>
                <w:rFonts w:ascii="Times New Roman" w:eastAsia="Batang" w:hAnsi="Times New Roman" w:cs="Times New Roman"/>
                <w:b/>
                <w:sz w:val="24"/>
                <w:szCs w:val="24"/>
                <w:lang w:eastAsia="ru-RU"/>
              </w:rPr>
            </w:pPr>
          </w:p>
        </w:tc>
      </w:tr>
    </w:tbl>
    <w:p w14:paraId="7A045B8F" w14:textId="1345A427" w:rsidR="00590D0F" w:rsidRPr="004B2C6C" w:rsidRDefault="00590D0F" w:rsidP="00F7415C">
      <w:pPr>
        <w:pStyle w:val="ae"/>
        <w:numPr>
          <w:ilvl w:val="0"/>
          <w:numId w:val="40"/>
        </w:numPr>
        <w:tabs>
          <w:tab w:val="left" w:pos="284"/>
        </w:tabs>
        <w:suppressAutoHyphens/>
        <w:spacing w:after="0" w:line="276" w:lineRule="auto"/>
        <w:ind w:left="0" w:firstLine="0"/>
        <w:jc w:val="center"/>
        <w:rPr>
          <w:rFonts w:ascii="Times New Roman" w:hAnsi="Times New Roman" w:cs="Times New Roman"/>
          <w:b/>
          <w:lang w:eastAsia="ru-RU"/>
        </w:rPr>
      </w:pPr>
      <w:r w:rsidRPr="004B2C6C">
        <w:rPr>
          <w:rFonts w:ascii="Times New Roman" w:hAnsi="Times New Roman" w:cs="Times New Roman"/>
          <w:b/>
          <w:i/>
          <w:u w:val="single"/>
          <w:lang w:eastAsia="ru-RU"/>
        </w:rPr>
        <w:br w:type="page"/>
      </w:r>
      <w:r w:rsidRPr="004B2C6C">
        <w:rPr>
          <w:rFonts w:ascii="Times New Roman" w:hAnsi="Times New Roman" w:cs="Times New Roman"/>
          <w:b/>
          <w:lang w:eastAsia="ru-RU"/>
        </w:rPr>
        <w:lastRenderedPageBreak/>
        <w:t xml:space="preserve">ОБЩАЯ ХАРАКТЕРИСТИКА </w:t>
      </w:r>
      <w:r w:rsidRPr="004B2C6C">
        <w:rPr>
          <w:rFonts w:ascii="Times New Roman" w:hAnsi="Times New Roman" w:cs="Times New Roman"/>
          <w:b/>
          <w:color w:val="000000"/>
          <w:lang w:eastAsia="ru-RU"/>
        </w:rPr>
        <w:t>РАБОЧЕЙ ПРОГРАММЫ</w:t>
      </w:r>
      <w:r w:rsidRPr="004B2C6C">
        <w:rPr>
          <w:rFonts w:ascii="Times New Roman" w:hAnsi="Times New Roman" w:cs="Times New Roman"/>
          <w:b/>
          <w:lang w:eastAsia="ru-RU"/>
        </w:rPr>
        <w:t xml:space="preserve"> </w:t>
      </w:r>
      <w:r w:rsidR="00F7415C">
        <w:rPr>
          <w:rFonts w:ascii="Times New Roman" w:hAnsi="Times New Roman" w:cs="Times New Roman"/>
          <w:b/>
          <w:lang w:val="ru-RU" w:eastAsia="ru-RU"/>
        </w:rPr>
        <w:br/>
      </w:r>
      <w:r w:rsidRPr="004B2C6C">
        <w:rPr>
          <w:rFonts w:ascii="Times New Roman" w:hAnsi="Times New Roman" w:cs="Times New Roman"/>
          <w:b/>
          <w:lang w:eastAsia="ru-RU"/>
        </w:rPr>
        <w:t>УЧЕБНОЙ ДИСЦИПЛИНЫ</w:t>
      </w:r>
    </w:p>
    <w:p w14:paraId="14397BCE" w14:textId="77777777" w:rsidR="00590D0F" w:rsidRPr="00590D0F" w:rsidRDefault="00590D0F" w:rsidP="00590D0F">
      <w:pPr>
        <w:spacing w:after="0" w:line="276" w:lineRule="auto"/>
        <w:jc w:val="center"/>
        <w:rPr>
          <w:rFonts w:ascii="Times New Roman" w:eastAsia="Batang" w:hAnsi="Times New Roman" w:cs="Times New Roman"/>
          <w:b/>
          <w:iCs/>
          <w:sz w:val="24"/>
          <w:szCs w:val="24"/>
          <w:lang w:eastAsia="ru-RU"/>
        </w:rPr>
      </w:pPr>
      <w:r w:rsidRPr="00590D0F">
        <w:rPr>
          <w:rFonts w:ascii="Times New Roman" w:eastAsia="Batang" w:hAnsi="Times New Roman" w:cs="Times New Roman"/>
          <w:b/>
          <w:iCs/>
          <w:sz w:val="24"/>
          <w:szCs w:val="24"/>
          <w:lang w:eastAsia="ru-RU"/>
        </w:rPr>
        <w:t>«</w:t>
      </w:r>
      <w:r w:rsidRPr="00590D0F">
        <w:rPr>
          <w:rFonts w:ascii="Times New Roman" w:eastAsia="Batang" w:hAnsi="Times New Roman" w:cs="Times New Roman"/>
          <w:b/>
          <w:bCs/>
          <w:iCs/>
          <w:sz w:val="24"/>
          <w:szCs w:val="24"/>
          <w:lang w:eastAsia="ru-RU"/>
        </w:rPr>
        <w:t>ОП.12 Менеджмент</w:t>
      </w:r>
      <w:r w:rsidRPr="00590D0F">
        <w:rPr>
          <w:rFonts w:ascii="Times New Roman" w:eastAsia="Batang" w:hAnsi="Times New Roman" w:cs="Times New Roman"/>
          <w:b/>
          <w:iCs/>
          <w:sz w:val="24"/>
          <w:szCs w:val="24"/>
          <w:lang w:eastAsia="ru-RU"/>
        </w:rPr>
        <w:t>»</w:t>
      </w:r>
    </w:p>
    <w:p w14:paraId="7C4F553D" w14:textId="77777777" w:rsidR="00590D0F" w:rsidRPr="00590D0F" w:rsidRDefault="00590D0F" w:rsidP="00590D0F">
      <w:pPr>
        <w:spacing w:after="0" w:line="276" w:lineRule="auto"/>
        <w:ind w:firstLine="709"/>
        <w:jc w:val="center"/>
        <w:rPr>
          <w:rFonts w:ascii="Times New Roman" w:eastAsia="Batang" w:hAnsi="Times New Roman" w:cs="Times New Roman"/>
          <w:sz w:val="24"/>
          <w:szCs w:val="24"/>
          <w:vertAlign w:val="superscript"/>
          <w:lang w:eastAsia="ru-RU"/>
        </w:rPr>
      </w:pPr>
    </w:p>
    <w:p w14:paraId="0A860956" w14:textId="77777777" w:rsidR="00590D0F" w:rsidRPr="00590D0F" w:rsidRDefault="00590D0F" w:rsidP="00590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590D0F">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5320EB9A" w14:textId="60CCB3BA" w:rsidR="00590D0F" w:rsidRPr="00590D0F" w:rsidRDefault="00590D0F" w:rsidP="00590D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590D0F">
        <w:rPr>
          <w:rFonts w:ascii="Times New Roman" w:eastAsia="Batang" w:hAnsi="Times New Roman" w:cs="Times New Roman"/>
          <w:sz w:val="24"/>
          <w:szCs w:val="24"/>
          <w:lang w:eastAsia="ru-RU"/>
        </w:rPr>
        <w:t xml:space="preserve">Учебная дисциплина </w:t>
      </w:r>
      <w:r w:rsidR="00F7415C">
        <w:rPr>
          <w:rFonts w:ascii="Times New Roman" w:eastAsia="Batang" w:hAnsi="Times New Roman" w:cs="Times New Roman"/>
          <w:sz w:val="24"/>
          <w:szCs w:val="24"/>
          <w:lang w:eastAsia="ru-RU"/>
        </w:rPr>
        <w:t>«</w:t>
      </w:r>
      <w:r w:rsidRPr="00590D0F">
        <w:rPr>
          <w:rFonts w:ascii="Times New Roman" w:eastAsia="Batang" w:hAnsi="Times New Roman" w:cs="Times New Roman"/>
          <w:sz w:val="24"/>
          <w:szCs w:val="24"/>
          <w:lang w:eastAsia="ru-RU"/>
        </w:rPr>
        <w:t>ОП.12 Менеджмент</w:t>
      </w:r>
      <w:r w:rsidR="00F7415C">
        <w:rPr>
          <w:rFonts w:ascii="Times New Roman" w:eastAsia="Batang" w:hAnsi="Times New Roman" w:cs="Times New Roman"/>
          <w:sz w:val="24"/>
          <w:szCs w:val="24"/>
          <w:lang w:eastAsia="ru-RU"/>
        </w:rPr>
        <w:t>»</w:t>
      </w:r>
      <w:r w:rsidRPr="00590D0F">
        <w:rPr>
          <w:rFonts w:ascii="Times New Roman" w:eastAsia="Batang" w:hAnsi="Times New Roman" w:cs="Times New Roman"/>
          <w:sz w:val="24"/>
          <w:szCs w:val="24"/>
          <w:lang w:eastAsia="ru-RU"/>
        </w:rPr>
        <w:t xml:space="preserve"> является обязательной частью </w:t>
      </w:r>
      <w:r w:rsidRPr="00590D0F">
        <w:rPr>
          <w:rFonts w:ascii="Times New Roman" w:eastAsia="Batang" w:hAnsi="Times New Roman" w:cs="Times New Roman"/>
          <w:bCs/>
          <w:sz w:val="24"/>
          <w:szCs w:val="24"/>
          <w:lang w:eastAsia="ru-RU"/>
        </w:rPr>
        <w:t>общепрофессионального цикла</w:t>
      </w:r>
      <w:r w:rsidRPr="00590D0F">
        <w:rPr>
          <w:rFonts w:ascii="Times New Roman" w:eastAsia="Batang" w:hAnsi="Times New Roman" w:cs="Times New Roman"/>
          <w:b/>
          <w:bCs/>
          <w:sz w:val="24"/>
          <w:szCs w:val="24"/>
          <w:lang w:eastAsia="ru-RU"/>
        </w:rPr>
        <w:t xml:space="preserve"> </w:t>
      </w:r>
      <w:r w:rsidRPr="00590D0F">
        <w:rPr>
          <w:rFonts w:ascii="Times New Roman" w:eastAsia="Batang" w:hAnsi="Times New Roman" w:cs="Times New Roman"/>
          <w:sz w:val="24"/>
          <w:szCs w:val="24"/>
          <w:lang w:eastAsia="ru-RU"/>
        </w:rPr>
        <w:t xml:space="preserve">ПОП-П в соответствии с ФГОС СПО по </w:t>
      </w:r>
      <w:r w:rsidR="00F7415C">
        <w:rPr>
          <w:rFonts w:ascii="Times New Roman" w:eastAsia="Batang" w:hAnsi="Times New Roman" w:cs="Times New Roman"/>
          <w:sz w:val="24"/>
          <w:szCs w:val="24"/>
          <w:lang w:eastAsia="ru-RU"/>
        </w:rPr>
        <w:t xml:space="preserve">специальности </w:t>
      </w:r>
      <w:r w:rsidR="00BC2139">
        <w:rPr>
          <w:rFonts w:ascii="Times New Roman" w:eastAsia="Batang" w:hAnsi="Times New Roman" w:cs="Times New Roman"/>
          <w:sz w:val="24"/>
          <w:szCs w:val="24"/>
          <w:lang w:eastAsia="ru-RU"/>
        </w:rPr>
        <w:t>40.02.01 Право и организация социального обеспечения</w:t>
      </w:r>
      <w:r w:rsidRPr="00590D0F">
        <w:rPr>
          <w:rFonts w:ascii="Times New Roman" w:eastAsia="Batang" w:hAnsi="Times New Roman" w:cs="Times New Roman"/>
          <w:sz w:val="24"/>
          <w:szCs w:val="24"/>
          <w:lang w:eastAsia="ru-RU"/>
        </w:rPr>
        <w:t xml:space="preserve">. </w:t>
      </w:r>
    </w:p>
    <w:p w14:paraId="30FB581A" w14:textId="655FAA80" w:rsidR="00590D0F" w:rsidRPr="00590D0F" w:rsidRDefault="00590D0F" w:rsidP="00590D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590D0F">
        <w:rPr>
          <w:rFonts w:ascii="Times New Roman" w:eastAsia="Batang" w:hAnsi="Times New Roman" w:cs="Times New Roman"/>
          <w:sz w:val="24"/>
          <w:szCs w:val="24"/>
          <w:lang w:eastAsia="ru-RU"/>
        </w:rPr>
        <w:t>Особое значение дисциплина имеет при формировании и развитии ОК 01, ОК 02</w:t>
      </w:r>
      <w:r w:rsidR="00936D13">
        <w:rPr>
          <w:rFonts w:ascii="Times New Roman" w:eastAsia="Batang" w:hAnsi="Times New Roman" w:cs="Times New Roman"/>
          <w:sz w:val="24"/>
          <w:szCs w:val="24"/>
          <w:lang w:eastAsia="ru-RU"/>
        </w:rPr>
        <w:t>.</w:t>
      </w:r>
    </w:p>
    <w:p w14:paraId="356F992A" w14:textId="77777777" w:rsidR="00590D0F" w:rsidRPr="00590D0F" w:rsidRDefault="00590D0F" w:rsidP="00590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1553B12F" w14:textId="77777777" w:rsidR="00590D0F" w:rsidRPr="00590D0F" w:rsidRDefault="00590D0F" w:rsidP="00590D0F">
      <w:pPr>
        <w:spacing w:after="0" w:line="276" w:lineRule="auto"/>
        <w:ind w:firstLine="709"/>
        <w:rPr>
          <w:rFonts w:ascii="Times New Roman" w:eastAsia="Batang" w:hAnsi="Times New Roman" w:cs="Times New Roman"/>
          <w:b/>
          <w:sz w:val="24"/>
          <w:szCs w:val="24"/>
          <w:lang w:eastAsia="ru-RU"/>
        </w:rPr>
      </w:pPr>
      <w:r w:rsidRPr="00590D0F">
        <w:rPr>
          <w:rFonts w:ascii="Times New Roman" w:eastAsia="Batang" w:hAnsi="Times New Roman" w:cs="Times New Roman"/>
          <w:b/>
          <w:sz w:val="24"/>
          <w:szCs w:val="24"/>
          <w:lang w:eastAsia="ru-RU"/>
        </w:rPr>
        <w:t>1.2. Цель и планируемые результаты освоения дисциплины:</w:t>
      </w:r>
    </w:p>
    <w:p w14:paraId="46C11225" w14:textId="77777777" w:rsidR="00590D0F" w:rsidRPr="00590D0F" w:rsidRDefault="00590D0F" w:rsidP="00590D0F">
      <w:pPr>
        <w:suppressAutoHyphens/>
        <w:spacing w:after="0" w:line="240" w:lineRule="auto"/>
        <w:ind w:firstLine="709"/>
        <w:jc w:val="both"/>
        <w:rPr>
          <w:rFonts w:ascii="Times New Roman" w:eastAsia="Batang" w:hAnsi="Times New Roman" w:cs="Times New Roman"/>
          <w:sz w:val="24"/>
          <w:szCs w:val="24"/>
        </w:rPr>
      </w:pPr>
      <w:r w:rsidRPr="00590D0F">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590D0F">
        <w:rPr>
          <w:rFonts w:ascii="Times New Roman" w:eastAsia="Batang" w:hAnsi="Times New Roman" w:cs="Times New Roman"/>
          <w:sz w:val="24"/>
          <w:szCs w:val="24"/>
          <w:lang w:eastAsia="ru-RU"/>
        </w:rPr>
        <w:br/>
        <w:t>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536"/>
        <w:gridCol w:w="3573"/>
      </w:tblGrid>
      <w:tr w:rsidR="00E87279" w:rsidRPr="00F7415C" w14:paraId="69DAEB92" w14:textId="77777777" w:rsidTr="00F7415C">
        <w:trPr>
          <w:trHeight w:val="649"/>
        </w:trPr>
        <w:tc>
          <w:tcPr>
            <w:tcW w:w="1384" w:type="dxa"/>
            <w:hideMark/>
          </w:tcPr>
          <w:p w14:paraId="77E1E683" w14:textId="77777777" w:rsidR="00E87279" w:rsidRPr="00F7415C" w:rsidRDefault="00E87279" w:rsidP="00590D0F">
            <w:pPr>
              <w:suppressAutoHyphens/>
              <w:spacing w:after="0" w:line="240" w:lineRule="auto"/>
              <w:jc w:val="center"/>
              <w:rPr>
                <w:rFonts w:ascii="Times New Roman" w:eastAsia="Batang" w:hAnsi="Times New Roman" w:cs="Times New Roman"/>
                <w:szCs w:val="24"/>
                <w:lang w:eastAsia="ru-RU"/>
              </w:rPr>
            </w:pPr>
            <w:r w:rsidRPr="00F7415C">
              <w:rPr>
                <w:rFonts w:ascii="Times New Roman" w:eastAsia="Batang" w:hAnsi="Times New Roman" w:cs="Times New Roman"/>
                <w:szCs w:val="24"/>
                <w:lang w:eastAsia="ru-RU"/>
              </w:rPr>
              <w:t>Код</w:t>
            </w:r>
          </w:p>
          <w:p w14:paraId="30551DF6" w14:textId="77777777" w:rsidR="00E87279" w:rsidRPr="00F7415C" w:rsidRDefault="00E87279" w:rsidP="00590D0F">
            <w:pPr>
              <w:suppressAutoHyphens/>
              <w:spacing w:after="0" w:line="240" w:lineRule="auto"/>
              <w:jc w:val="center"/>
              <w:rPr>
                <w:rFonts w:ascii="Times New Roman" w:eastAsia="Batang" w:hAnsi="Times New Roman" w:cs="Times New Roman"/>
                <w:szCs w:val="24"/>
                <w:lang w:eastAsia="ru-RU"/>
              </w:rPr>
            </w:pPr>
            <w:r w:rsidRPr="00F7415C">
              <w:rPr>
                <w:rFonts w:ascii="Times New Roman" w:eastAsia="Batang" w:hAnsi="Times New Roman" w:cs="Times New Roman"/>
                <w:szCs w:val="24"/>
                <w:lang w:eastAsia="ru-RU"/>
              </w:rPr>
              <w:t>ПК, ОК</w:t>
            </w:r>
          </w:p>
        </w:tc>
        <w:tc>
          <w:tcPr>
            <w:tcW w:w="4536" w:type="dxa"/>
            <w:hideMark/>
          </w:tcPr>
          <w:p w14:paraId="47016027" w14:textId="77777777" w:rsidR="00E87279" w:rsidRPr="00F7415C" w:rsidRDefault="00E87279" w:rsidP="00590D0F">
            <w:pPr>
              <w:suppressAutoHyphens/>
              <w:spacing w:after="0" w:line="240" w:lineRule="auto"/>
              <w:jc w:val="center"/>
              <w:rPr>
                <w:rFonts w:ascii="Times New Roman" w:eastAsia="Batang" w:hAnsi="Times New Roman" w:cs="Times New Roman"/>
                <w:szCs w:val="24"/>
                <w:lang w:eastAsia="ru-RU"/>
              </w:rPr>
            </w:pPr>
            <w:r w:rsidRPr="00F7415C">
              <w:rPr>
                <w:rFonts w:ascii="Times New Roman" w:eastAsia="Batang" w:hAnsi="Times New Roman" w:cs="Times New Roman"/>
                <w:szCs w:val="24"/>
                <w:lang w:eastAsia="ru-RU"/>
              </w:rPr>
              <w:t>Умения</w:t>
            </w:r>
          </w:p>
        </w:tc>
        <w:tc>
          <w:tcPr>
            <w:tcW w:w="3573" w:type="dxa"/>
            <w:hideMark/>
          </w:tcPr>
          <w:p w14:paraId="1CBF16D0" w14:textId="77777777" w:rsidR="00E87279" w:rsidRPr="00F7415C" w:rsidRDefault="00E87279" w:rsidP="00590D0F">
            <w:pPr>
              <w:suppressAutoHyphens/>
              <w:spacing w:after="0" w:line="240" w:lineRule="auto"/>
              <w:jc w:val="center"/>
              <w:rPr>
                <w:rFonts w:ascii="Times New Roman" w:eastAsia="Batang" w:hAnsi="Times New Roman" w:cs="Times New Roman"/>
                <w:szCs w:val="24"/>
                <w:lang w:eastAsia="ru-RU"/>
              </w:rPr>
            </w:pPr>
            <w:r w:rsidRPr="00F7415C">
              <w:rPr>
                <w:rFonts w:ascii="Times New Roman" w:eastAsia="Batang" w:hAnsi="Times New Roman" w:cs="Times New Roman"/>
                <w:szCs w:val="24"/>
                <w:lang w:eastAsia="ru-RU"/>
              </w:rPr>
              <w:t>Знания</w:t>
            </w:r>
          </w:p>
        </w:tc>
      </w:tr>
      <w:tr w:rsidR="00F7415C" w:rsidRPr="00F7415C" w14:paraId="30105C7E" w14:textId="77777777" w:rsidTr="00F7415C">
        <w:tc>
          <w:tcPr>
            <w:tcW w:w="1384" w:type="dxa"/>
            <w:vMerge w:val="restart"/>
          </w:tcPr>
          <w:p w14:paraId="691A3A53" w14:textId="5343CFE1" w:rsidR="00F7415C" w:rsidRPr="00F7415C" w:rsidRDefault="00F7415C" w:rsidP="00F7415C">
            <w:pPr>
              <w:spacing w:after="0" w:line="240" w:lineRule="auto"/>
              <w:rPr>
                <w:rFonts w:ascii="Times New Roman" w:eastAsia="Times New Roman" w:hAnsi="Times New Roman" w:cs="Times New Roman"/>
                <w:szCs w:val="24"/>
                <w:lang w:eastAsia="ru-RU"/>
              </w:rPr>
            </w:pPr>
            <w:r w:rsidRPr="00F7415C">
              <w:rPr>
                <w:rFonts w:ascii="Times New Roman" w:eastAsia="Times New Roman" w:hAnsi="Times New Roman" w:cs="Times New Roman"/>
                <w:szCs w:val="24"/>
                <w:lang w:eastAsia="ru-RU"/>
              </w:rPr>
              <w:t xml:space="preserve">ОК 1 - 3, </w:t>
            </w:r>
            <w:r>
              <w:rPr>
                <w:rFonts w:ascii="Times New Roman" w:eastAsia="Times New Roman" w:hAnsi="Times New Roman" w:cs="Times New Roman"/>
                <w:szCs w:val="24"/>
                <w:lang w:eastAsia="ru-RU"/>
              </w:rPr>
              <w:br/>
            </w:r>
            <w:r w:rsidRPr="00F7415C">
              <w:rPr>
                <w:rFonts w:ascii="Times New Roman" w:eastAsia="Times New Roman" w:hAnsi="Times New Roman" w:cs="Times New Roman"/>
                <w:szCs w:val="24"/>
                <w:lang w:eastAsia="ru-RU"/>
              </w:rPr>
              <w:t>6 - 8, 10 - 12</w:t>
            </w:r>
          </w:p>
          <w:p w14:paraId="35AEBA84" w14:textId="2E3C6090" w:rsidR="00F7415C" w:rsidRPr="00F7415C" w:rsidRDefault="00F7415C" w:rsidP="00F7415C">
            <w:pPr>
              <w:suppressAutoHyphens/>
              <w:spacing w:after="0" w:line="240" w:lineRule="auto"/>
              <w:jc w:val="center"/>
              <w:rPr>
                <w:rFonts w:ascii="Times New Roman" w:eastAsia="Batang" w:hAnsi="Times New Roman" w:cs="Times New Roman"/>
                <w:i/>
                <w:szCs w:val="24"/>
                <w:u w:val="single"/>
                <w:lang w:eastAsia="ru-RU"/>
              </w:rPr>
            </w:pPr>
            <w:r w:rsidRPr="00F7415C">
              <w:rPr>
                <w:rFonts w:ascii="Times New Roman" w:eastAsia="Times New Roman" w:hAnsi="Times New Roman" w:cs="Times New Roman"/>
                <w:szCs w:val="24"/>
                <w:lang w:eastAsia="ru-RU"/>
              </w:rPr>
              <w:t>ПК 1.2, 2.3</w:t>
            </w:r>
          </w:p>
        </w:tc>
        <w:tc>
          <w:tcPr>
            <w:tcW w:w="4536" w:type="dxa"/>
          </w:tcPr>
          <w:p w14:paraId="3714FF73" w14:textId="4BC53E08" w:rsidR="00F7415C" w:rsidRPr="00F7415C" w:rsidRDefault="00F7415C" w:rsidP="00E87279">
            <w:pPr>
              <w:spacing w:after="0" w:line="240" w:lineRule="auto"/>
              <w:rPr>
                <w:rFonts w:ascii="Times New Roman" w:eastAsia="Batang" w:hAnsi="Times New Roman" w:cs="Times New Roman"/>
                <w:szCs w:val="24"/>
                <w:lang w:eastAsia="ru-RU"/>
              </w:rPr>
            </w:pPr>
            <w:r w:rsidRPr="00F7415C">
              <w:rPr>
                <w:rFonts w:ascii="Times New Roman" w:hAnsi="Times New Roman" w:cs="Times New Roman"/>
                <w:szCs w:val="24"/>
              </w:rPr>
              <w:t>направлять деятельность структурного подразделения организации на достижение общих целей</w:t>
            </w:r>
          </w:p>
        </w:tc>
        <w:tc>
          <w:tcPr>
            <w:tcW w:w="3573" w:type="dxa"/>
          </w:tcPr>
          <w:p w14:paraId="13FB7050" w14:textId="79022AA5" w:rsidR="00F7415C" w:rsidRPr="00F7415C" w:rsidRDefault="00F7415C" w:rsidP="00E87279">
            <w:pPr>
              <w:spacing w:after="0" w:line="240" w:lineRule="auto"/>
              <w:rPr>
                <w:rFonts w:ascii="Times New Roman" w:eastAsia="Batang" w:hAnsi="Times New Roman" w:cs="Times New Roman"/>
                <w:szCs w:val="24"/>
                <w:lang w:eastAsia="ru-RU"/>
              </w:rPr>
            </w:pPr>
            <w:r w:rsidRPr="00F7415C">
              <w:rPr>
                <w:rFonts w:ascii="Times New Roman" w:hAnsi="Times New Roman" w:cs="Times New Roman"/>
                <w:szCs w:val="24"/>
              </w:rPr>
              <w:t>особенности современного менеджмента</w:t>
            </w:r>
          </w:p>
        </w:tc>
      </w:tr>
      <w:tr w:rsidR="00F7415C" w:rsidRPr="00F7415C" w14:paraId="49C7E0D0" w14:textId="77777777" w:rsidTr="00F7415C">
        <w:tc>
          <w:tcPr>
            <w:tcW w:w="1384" w:type="dxa"/>
            <w:vMerge/>
          </w:tcPr>
          <w:p w14:paraId="1C7949D6" w14:textId="77777777" w:rsidR="00F7415C" w:rsidRPr="00F7415C" w:rsidRDefault="00F7415C" w:rsidP="00936D13">
            <w:pPr>
              <w:suppressAutoHyphens/>
              <w:spacing w:after="0" w:line="240" w:lineRule="auto"/>
              <w:jc w:val="center"/>
              <w:rPr>
                <w:rFonts w:ascii="Times New Roman" w:eastAsia="Batang" w:hAnsi="Times New Roman" w:cs="Times New Roman"/>
                <w:i/>
                <w:szCs w:val="24"/>
                <w:u w:val="single"/>
                <w:lang w:eastAsia="ru-RU"/>
              </w:rPr>
            </w:pPr>
          </w:p>
        </w:tc>
        <w:tc>
          <w:tcPr>
            <w:tcW w:w="4536" w:type="dxa"/>
            <w:vAlign w:val="center"/>
          </w:tcPr>
          <w:p w14:paraId="7CB33824" w14:textId="33A00110" w:rsidR="00F7415C" w:rsidRPr="00F7415C" w:rsidRDefault="00F7415C" w:rsidP="00E87279">
            <w:pPr>
              <w:suppressAutoHyphens/>
              <w:spacing w:after="0" w:line="240" w:lineRule="auto"/>
              <w:jc w:val="both"/>
              <w:rPr>
                <w:rFonts w:ascii="Times New Roman" w:hAnsi="Times New Roman" w:cs="Times New Roman"/>
                <w:iCs/>
                <w:szCs w:val="24"/>
              </w:rPr>
            </w:pPr>
            <w:r w:rsidRPr="00F7415C">
              <w:rPr>
                <w:rFonts w:ascii="Times New Roman" w:hAnsi="Times New Roman" w:cs="Times New Roman"/>
                <w:szCs w:val="24"/>
              </w:rPr>
              <w:t>принимать решения по организации выполнения организационных задач, стоящих перед структурным подразделением</w:t>
            </w:r>
          </w:p>
        </w:tc>
        <w:tc>
          <w:tcPr>
            <w:tcW w:w="3573" w:type="dxa"/>
          </w:tcPr>
          <w:p w14:paraId="2D62FE70" w14:textId="3516D7F3" w:rsidR="00F7415C" w:rsidRPr="00F7415C" w:rsidRDefault="00F7415C" w:rsidP="00E87279">
            <w:pPr>
              <w:suppressAutoHyphens/>
              <w:spacing w:after="0" w:line="240" w:lineRule="auto"/>
              <w:jc w:val="both"/>
              <w:rPr>
                <w:rFonts w:ascii="Times New Roman" w:hAnsi="Times New Roman" w:cs="Times New Roman"/>
                <w:szCs w:val="24"/>
              </w:rPr>
            </w:pPr>
            <w:r w:rsidRPr="00F7415C">
              <w:rPr>
                <w:rFonts w:ascii="Times New Roman" w:hAnsi="Times New Roman" w:cs="Times New Roman"/>
                <w:szCs w:val="24"/>
              </w:rPr>
              <w:t>функции, виды и психологию менеджмента</w:t>
            </w:r>
          </w:p>
        </w:tc>
      </w:tr>
      <w:tr w:rsidR="00F7415C" w:rsidRPr="00F7415C" w14:paraId="790DB0E7" w14:textId="77777777" w:rsidTr="00F7415C">
        <w:tc>
          <w:tcPr>
            <w:tcW w:w="1384" w:type="dxa"/>
            <w:vMerge/>
          </w:tcPr>
          <w:p w14:paraId="1E654912" w14:textId="77777777" w:rsidR="00F7415C" w:rsidRPr="00F7415C" w:rsidRDefault="00F7415C" w:rsidP="00936D13">
            <w:pPr>
              <w:suppressAutoHyphens/>
              <w:spacing w:after="0" w:line="240" w:lineRule="auto"/>
              <w:jc w:val="center"/>
              <w:rPr>
                <w:rFonts w:ascii="Times New Roman" w:eastAsia="Batang" w:hAnsi="Times New Roman" w:cs="Times New Roman"/>
                <w:i/>
                <w:szCs w:val="24"/>
                <w:u w:val="single"/>
                <w:lang w:eastAsia="ru-RU"/>
              </w:rPr>
            </w:pPr>
          </w:p>
        </w:tc>
        <w:tc>
          <w:tcPr>
            <w:tcW w:w="4536" w:type="dxa"/>
            <w:vAlign w:val="center"/>
          </w:tcPr>
          <w:p w14:paraId="58621A04" w14:textId="2A38C749" w:rsidR="00F7415C" w:rsidRPr="00F7415C" w:rsidRDefault="00F7415C" w:rsidP="00E87279">
            <w:pPr>
              <w:suppressAutoHyphens/>
              <w:spacing w:after="0" w:line="240" w:lineRule="auto"/>
              <w:jc w:val="both"/>
              <w:rPr>
                <w:rFonts w:ascii="Times New Roman" w:hAnsi="Times New Roman" w:cs="Times New Roman"/>
                <w:iCs/>
                <w:szCs w:val="24"/>
              </w:rPr>
            </w:pPr>
            <w:r w:rsidRPr="00F7415C">
              <w:rPr>
                <w:rFonts w:ascii="Times New Roman" w:hAnsi="Times New Roman" w:cs="Times New Roman"/>
                <w:szCs w:val="24"/>
              </w:rPr>
              <w:t>мотивировать членов структурного подразделения на эффективное выполнение работ в соответствии с делегированными им полномочиями</w:t>
            </w:r>
          </w:p>
        </w:tc>
        <w:tc>
          <w:tcPr>
            <w:tcW w:w="3573" w:type="dxa"/>
          </w:tcPr>
          <w:p w14:paraId="518BBE3B" w14:textId="27D6B5B7" w:rsidR="00F7415C" w:rsidRPr="00F7415C" w:rsidRDefault="00F7415C" w:rsidP="00E87279">
            <w:pPr>
              <w:suppressAutoHyphens/>
              <w:spacing w:after="0" w:line="240" w:lineRule="auto"/>
              <w:jc w:val="both"/>
              <w:rPr>
                <w:rFonts w:ascii="Times New Roman" w:hAnsi="Times New Roman" w:cs="Times New Roman"/>
                <w:iCs/>
                <w:szCs w:val="24"/>
              </w:rPr>
            </w:pPr>
            <w:r w:rsidRPr="00F7415C">
              <w:rPr>
                <w:rFonts w:ascii="Times New Roman" w:hAnsi="Times New Roman" w:cs="Times New Roman"/>
                <w:szCs w:val="24"/>
              </w:rPr>
              <w:t>основы организации работы коллектива исполнителей</w:t>
            </w:r>
          </w:p>
        </w:tc>
      </w:tr>
      <w:tr w:rsidR="00F7415C" w:rsidRPr="00F7415C" w14:paraId="0AF46676" w14:textId="77777777" w:rsidTr="00F7415C">
        <w:tc>
          <w:tcPr>
            <w:tcW w:w="1384" w:type="dxa"/>
            <w:vMerge/>
          </w:tcPr>
          <w:p w14:paraId="3D1187FC" w14:textId="77777777" w:rsidR="00F7415C" w:rsidRPr="00F7415C" w:rsidRDefault="00F7415C" w:rsidP="00936D13">
            <w:pPr>
              <w:suppressAutoHyphens/>
              <w:spacing w:after="0" w:line="240" w:lineRule="auto"/>
              <w:jc w:val="center"/>
              <w:rPr>
                <w:rFonts w:ascii="Times New Roman" w:eastAsia="Batang" w:hAnsi="Times New Roman" w:cs="Times New Roman"/>
                <w:i/>
                <w:szCs w:val="24"/>
                <w:u w:val="single"/>
                <w:lang w:eastAsia="ru-RU"/>
              </w:rPr>
            </w:pPr>
          </w:p>
        </w:tc>
        <w:tc>
          <w:tcPr>
            <w:tcW w:w="4536" w:type="dxa"/>
            <w:vAlign w:val="center"/>
          </w:tcPr>
          <w:p w14:paraId="649A98B9" w14:textId="1DFCFE73" w:rsidR="00F7415C" w:rsidRPr="00F7415C" w:rsidRDefault="00F7415C" w:rsidP="00E87279">
            <w:pPr>
              <w:suppressAutoHyphens/>
              <w:spacing w:after="0" w:line="240" w:lineRule="auto"/>
              <w:jc w:val="both"/>
              <w:rPr>
                <w:rFonts w:ascii="Times New Roman" w:hAnsi="Times New Roman" w:cs="Times New Roman"/>
                <w:szCs w:val="24"/>
              </w:rPr>
            </w:pPr>
            <w:r w:rsidRPr="00F7415C">
              <w:rPr>
                <w:rFonts w:ascii="Times New Roman" w:hAnsi="Times New Roman" w:cs="Times New Roman"/>
                <w:szCs w:val="24"/>
              </w:rPr>
              <w:t>применять приемы делового общения в профессиональной деятельности</w:t>
            </w:r>
          </w:p>
        </w:tc>
        <w:tc>
          <w:tcPr>
            <w:tcW w:w="3573" w:type="dxa"/>
          </w:tcPr>
          <w:p w14:paraId="19E1EAAB" w14:textId="3AB66086" w:rsidR="00F7415C" w:rsidRPr="00F7415C" w:rsidRDefault="00F7415C" w:rsidP="00E87279">
            <w:pPr>
              <w:suppressAutoHyphens/>
              <w:spacing w:after="0" w:line="240" w:lineRule="auto"/>
              <w:jc w:val="both"/>
              <w:rPr>
                <w:rFonts w:ascii="Times New Roman" w:hAnsi="Times New Roman" w:cs="Times New Roman"/>
                <w:iCs/>
                <w:szCs w:val="24"/>
              </w:rPr>
            </w:pPr>
            <w:r w:rsidRPr="00F7415C">
              <w:rPr>
                <w:rFonts w:ascii="Times New Roman" w:hAnsi="Times New Roman" w:cs="Times New Roman"/>
                <w:szCs w:val="24"/>
              </w:rPr>
              <w:t>принципы делового общения в коллективе</w:t>
            </w:r>
          </w:p>
        </w:tc>
      </w:tr>
      <w:tr w:rsidR="00F7415C" w:rsidRPr="00F7415C" w14:paraId="3AE9E9AD" w14:textId="77777777" w:rsidTr="00F7415C">
        <w:tc>
          <w:tcPr>
            <w:tcW w:w="1384" w:type="dxa"/>
            <w:vMerge/>
          </w:tcPr>
          <w:p w14:paraId="5677F3B4" w14:textId="77777777" w:rsidR="00F7415C" w:rsidRPr="00F7415C" w:rsidRDefault="00F7415C" w:rsidP="00936D13">
            <w:pPr>
              <w:suppressAutoHyphens/>
              <w:spacing w:after="0" w:line="240" w:lineRule="auto"/>
              <w:jc w:val="center"/>
              <w:rPr>
                <w:rFonts w:ascii="Times New Roman" w:eastAsia="Batang" w:hAnsi="Times New Roman" w:cs="Times New Roman"/>
                <w:i/>
                <w:szCs w:val="24"/>
                <w:u w:val="single"/>
                <w:lang w:eastAsia="ru-RU"/>
              </w:rPr>
            </w:pPr>
          </w:p>
        </w:tc>
        <w:tc>
          <w:tcPr>
            <w:tcW w:w="4536" w:type="dxa"/>
            <w:vAlign w:val="center"/>
          </w:tcPr>
          <w:p w14:paraId="52CD29AA" w14:textId="77777777" w:rsidR="00F7415C" w:rsidRPr="00F7415C" w:rsidRDefault="00F7415C" w:rsidP="00E87279">
            <w:pPr>
              <w:suppressAutoHyphens/>
              <w:spacing w:after="0" w:line="240" w:lineRule="auto"/>
              <w:jc w:val="both"/>
              <w:rPr>
                <w:rFonts w:ascii="Times New Roman" w:hAnsi="Times New Roman" w:cs="Times New Roman"/>
                <w:szCs w:val="24"/>
              </w:rPr>
            </w:pPr>
          </w:p>
        </w:tc>
        <w:tc>
          <w:tcPr>
            <w:tcW w:w="3573" w:type="dxa"/>
          </w:tcPr>
          <w:p w14:paraId="23C44077" w14:textId="0CC83A80" w:rsidR="00F7415C" w:rsidRPr="00F7415C" w:rsidRDefault="00F7415C" w:rsidP="00E87279">
            <w:pPr>
              <w:suppressAutoHyphens/>
              <w:spacing w:after="0" w:line="240" w:lineRule="auto"/>
              <w:jc w:val="both"/>
              <w:rPr>
                <w:rFonts w:ascii="Times New Roman" w:hAnsi="Times New Roman" w:cs="Times New Roman"/>
                <w:szCs w:val="24"/>
              </w:rPr>
            </w:pPr>
            <w:r w:rsidRPr="00F7415C">
              <w:rPr>
                <w:rFonts w:ascii="Times New Roman" w:hAnsi="Times New Roman" w:cs="Times New Roman"/>
                <w:szCs w:val="24"/>
              </w:rPr>
              <w:t>особенности организации менеджмента в сфере профессиональной деятельности</w:t>
            </w:r>
          </w:p>
        </w:tc>
      </w:tr>
      <w:tr w:rsidR="00F7415C" w:rsidRPr="00F7415C" w14:paraId="4BF0EEAF" w14:textId="77777777" w:rsidTr="00F7415C">
        <w:tc>
          <w:tcPr>
            <w:tcW w:w="1384" w:type="dxa"/>
            <w:vMerge/>
          </w:tcPr>
          <w:p w14:paraId="6928FE73" w14:textId="77777777" w:rsidR="00F7415C" w:rsidRPr="00F7415C" w:rsidRDefault="00F7415C" w:rsidP="00936D13">
            <w:pPr>
              <w:suppressAutoHyphens/>
              <w:spacing w:after="0" w:line="240" w:lineRule="auto"/>
              <w:jc w:val="center"/>
              <w:rPr>
                <w:rFonts w:ascii="Times New Roman" w:eastAsia="Batang" w:hAnsi="Times New Roman" w:cs="Times New Roman"/>
                <w:i/>
                <w:szCs w:val="24"/>
                <w:u w:val="single"/>
                <w:lang w:eastAsia="ru-RU"/>
              </w:rPr>
            </w:pPr>
          </w:p>
        </w:tc>
        <w:tc>
          <w:tcPr>
            <w:tcW w:w="4536" w:type="dxa"/>
            <w:vAlign w:val="center"/>
          </w:tcPr>
          <w:p w14:paraId="64B668CD" w14:textId="77777777" w:rsidR="00F7415C" w:rsidRPr="00F7415C" w:rsidRDefault="00F7415C" w:rsidP="00E87279">
            <w:pPr>
              <w:suppressAutoHyphens/>
              <w:spacing w:after="0" w:line="240" w:lineRule="auto"/>
              <w:jc w:val="both"/>
              <w:rPr>
                <w:rFonts w:ascii="Times New Roman" w:hAnsi="Times New Roman" w:cs="Times New Roman"/>
                <w:szCs w:val="24"/>
              </w:rPr>
            </w:pPr>
          </w:p>
        </w:tc>
        <w:tc>
          <w:tcPr>
            <w:tcW w:w="3573" w:type="dxa"/>
          </w:tcPr>
          <w:p w14:paraId="44DF774F" w14:textId="1D39A2CD" w:rsidR="00F7415C" w:rsidRPr="00F7415C" w:rsidRDefault="00F7415C" w:rsidP="00E87279">
            <w:pPr>
              <w:suppressAutoHyphens/>
              <w:spacing w:after="0" w:line="240" w:lineRule="auto"/>
              <w:jc w:val="both"/>
              <w:rPr>
                <w:rFonts w:ascii="Times New Roman" w:hAnsi="Times New Roman" w:cs="Times New Roman"/>
                <w:szCs w:val="24"/>
              </w:rPr>
            </w:pPr>
            <w:r w:rsidRPr="00F7415C">
              <w:rPr>
                <w:rFonts w:ascii="Times New Roman" w:hAnsi="Times New Roman" w:cs="Times New Roman"/>
                <w:szCs w:val="24"/>
              </w:rPr>
              <w:t>информационные технологии в сфере управления</w:t>
            </w:r>
          </w:p>
        </w:tc>
      </w:tr>
    </w:tbl>
    <w:p w14:paraId="47275FA6" w14:textId="77777777" w:rsidR="00F7415C" w:rsidRDefault="00F7415C" w:rsidP="00590D0F">
      <w:pPr>
        <w:suppressAutoHyphens/>
        <w:spacing w:after="240" w:line="240" w:lineRule="auto"/>
        <w:jc w:val="center"/>
        <w:rPr>
          <w:rFonts w:ascii="Verdana" w:eastAsia="Batang" w:hAnsi="Verdana" w:cs="Verdana"/>
          <w:sz w:val="20"/>
          <w:szCs w:val="20"/>
          <w:lang w:eastAsia="ru-RU"/>
        </w:rPr>
      </w:pPr>
    </w:p>
    <w:p w14:paraId="68773969" w14:textId="77777777" w:rsidR="00590D0F" w:rsidRPr="00590D0F" w:rsidRDefault="00590D0F" w:rsidP="00590D0F">
      <w:pPr>
        <w:suppressAutoHyphens/>
        <w:spacing w:after="240" w:line="240" w:lineRule="auto"/>
        <w:jc w:val="center"/>
        <w:rPr>
          <w:rFonts w:ascii="Times New Roman" w:eastAsia="Batang" w:hAnsi="Times New Roman" w:cs="Times New Roman"/>
          <w:b/>
          <w:sz w:val="24"/>
          <w:szCs w:val="24"/>
          <w:lang w:eastAsia="ru-RU"/>
        </w:rPr>
      </w:pPr>
      <w:r w:rsidRPr="00590D0F">
        <w:rPr>
          <w:rFonts w:ascii="Times New Roman" w:eastAsia="Batang" w:hAnsi="Times New Roman" w:cs="Times New Roman"/>
          <w:b/>
          <w:sz w:val="24"/>
          <w:szCs w:val="24"/>
          <w:lang w:eastAsia="ru-RU"/>
        </w:rPr>
        <w:t>2. СТРУКТУРА И СОДЕРЖАНИЕ УЧЕБНОЙ ДИСЦИПЛИНЫ</w:t>
      </w:r>
    </w:p>
    <w:p w14:paraId="40E256E6" w14:textId="2294A758" w:rsidR="00590D0F" w:rsidRDefault="00590D0F" w:rsidP="00590D0F">
      <w:pPr>
        <w:suppressAutoHyphens/>
        <w:spacing w:after="240" w:line="240" w:lineRule="auto"/>
        <w:ind w:firstLine="709"/>
        <w:rPr>
          <w:rFonts w:ascii="Times New Roman" w:eastAsia="Batang" w:hAnsi="Times New Roman" w:cs="Times New Roman"/>
          <w:b/>
          <w:sz w:val="24"/>
          <w:szCs w:val="24"/>
          <w:lang w:eastAsia="ru-RU"/>
        </w:rPr>
      </w:pPr>
      <w:r w:rsidRPr="00590D0F">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E87279" w:rsidRPr="00F7415C" w14:paraId="11ED2F45" w14:textId="77777777" w:rsidTr="000E6429">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14:paraId="46AB10C9" w14:textId="77777777" w:rsidR="00E87279" w:rsidRPr="00F7415C" w:rsidRDefault="00E87279" w:rsidP="000E6429">
            <w:pPr>
              <w:suppressAutoHyphens/>
              <w:spacing w:after="200" w:line="276" w:lineRule="auto"/>
              <w:rPr>
                <w:rFonts w:ascii="Times New Roman" w:eastAsia="Batang" w:hAnsi="Times New Roman" w:cs="Times New Roman"/>
                <w:b/>
                <w:sz w:val="24"/>
                <w:lang w:eastAsia="ru-RU"/>
              </w:rPr>
            </w:pPr>
            <w:r w:rsidRPr="00F7415C">
              <w:rPr>
                <w:rFonts w:ascii="Times New Roman" w:eastAsia="Batang" w:hAnsi="Times New Roman" w:cs="Times New Roman"/>
                <w:b/>
                <w:sz w:val="24"/>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tcPr>
          <w:p w14:paraId="2BAFCA35" w14:textId="77777777" w:rsidR="00E87279" w:rsidRPr="00F7415C" w:rsidRDefault="00E87279" w:rsidP="000E6429">
            <w:pPr>
              <w:suppressAutoHyphens/>
              <w:spacing w:after="200" w:line="276" w:lineRule="auto"/>
              <w:rPr>
                <w:rFonts w:ascii="Times New Roman" w:eastAsia="Batang" w:hAnsi="Times New Roman" w:cs="Times New Roman"/>
                <w:b/>
                <w:iCs/>
                <w:sz w:val="24"/>
                <w:lang w:eastAsia="ru-RU"/>
              </w:rPr>
            </w:pPr>
            <w:r w:rsidRPr="00F7415C">
              <w:rPr>
                <w:rFonts w:ascii="Times New Roman" w:eastAsia="Batang" w:hAnsi="Times New Roman" w:cs="Times New Roman"/>
                <w:b/>
                <w:iCs/>
                <w:sz w:val="24"/>
                <w:lang w:eastAsia="ru-RU"/>
              </w:rPr>
              <w:t>Объем в часах</w:t>
            </w:r>
          </w:p>
        </w:tc>
      </w:tr>
      <w:tr w:rsidR="00E87279" w:rsidRPr="00F7415C" w14:paraId="2576F2F3" w14:textId="77777777" w:rsidTr="000E6429">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14:paraId="533B1FA4" w14:textId="77777777" w:rsidR="00E87279" w:rsidRPr="00F7415C" w:rsidRDefault="00E87279" w:rsidP="000E6429">
            <w:pPr>
              <w:suppressAutoHyphens/>
              <w:spacing w:after="200" w:line="276" w:lineRule="auto"/>
              <w:rPr>
                <w:rFonts w:ascii="Times New Roman" w:eastAsia="Batang" w:hAnsi="Times New Roman" w:cs="Times New Roman"/>
                <w:b/>
                <w:sz w:val="24"/>
                <w:lang w:eastAsia="ru-RU"/>
              </w:rPr>
            </w:pPr>
            <w:r w:rsidRPr="00F7415C">
              <w:rPr>
                <w:rFonts w:ascii="Times New Roman" w:eastAsia="Batang" w:hAnsi="Times New Roman" w:cs="Times New Roman"/>
                <w:b/>
                <w:sz w:val="24"/>
                <w:lang w:eastAsia="ru-RU"/>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1E39AB8D" w14:textId="5A1ABCB4" w:rsidR="00E87279" w:rsidRPr="00F7415C" w:rsidRDefault="00E87279" w:rsidP="00F7415C">
            <w:pPr>
              <w:suppressAutoHyphens/>
              <w:spacing w:after="200" w:line="276" w:lineRule="auto"/>
              <w:rPr>
                <w:rFonts w:ascii="Times New Roman" w:eastAsia="Batang" w:hAnsi="Times New Roman" w:cs="Times New Roman"/>
                <w:b/>
                <w:iCs/>
                <w:sz w:val="24"/>
                <w:lang w:eastAsia="ru-RU"/>
              </w:rPr>
            </w:pPr>
            <w:r w:rsidRPr="00F7415C">
              <w:rPr>
                <w:rFonts w:ascii="Times New Roman" w:eastAsia="Batang" w:hAnsi="Times New Roman" w:cs="Times New Roman"/>
                <w:b/>
                <w:iCs/>
                <w:sz w:val="24"/>
                <w:lang w:eastAsia="ru-RU"/>
              </w:rPr>
              <w:t>36</w:t>
            </w:r>
          </w:p>
        </w:tc>
      </w:tr>
      <w:tr w:rsidR="00E87279" w:rsidRPr="00F7415C" w14:paraId="1F71B412" w14:textId="77777777" w:rsidTr="000E6429">
        <w:trPr>
          <w:trHeight w:val="490"/>
        </w:trPr>
        <w:tc>
          <w:tcPr>
            <w:tcW w:w="361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F532CFE" w14:textId="77777777" w:rsidR="00E87279" w:rsidRPr="00F7415C" w:rsidRDefault="00E87279" w:rsidP="000E6429">
            <w:pPr>
              <w:suppressAutoHyphens/>
              <w:spacing w:after="200" w:line="276" w:lineRule="auto"/>
              <w:rPr>
                <w:rFonts w:ascii="Times New Roman" w:eastAsia="Batang" w:hAnsi="Times New Roman" w:cs="Times New Roman"/>
                <w:b/>
                <w:sz w:val="24"/>
                <w:lang w:eastAsia="ru-RU"/>
              </w:rPr>
            </w:pPr>
            <w:r w:rsidRPr="00F7415C">
              <w:rPr>
                <w:rFonts w:ascii="Times New Roman" w:eastAsia="Batang" w:hAnsi="Times New Roman" w:cs="Times New Roman"/>
                <w:b/>
                <w:sz w:val="24"/>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shd w:val="clear" w:color="auto" w:fill="auto"/>
            <w:vAlign w:val="center"/>
          </w:tcPr>
          <w:p w14:paraId="14F1E883" w14:textId="4EC63436" w:rsidR="00E87279" w:rsidRPr="00F7415C" w:rsidRDefault="00F7415C" w:rsidP="000E6429">
            <w:pPr>
              <w:suppressAutoHyphens/>
              <w:spacing w:after="200" w:line="276" w:lineRule="auto"/>
              <w:rPr>
                <w:rFonts w:ascii="Times New Roman" w:eastAsia="Batang" w:hAnsi="Times New Roman" w:cs="Times New Roman"/>
                <w:iCs/>
                <w:sz w:val="24"/>
                <w:lang w:eastAsia="ru-RU"/>
              </w:rPr>
            </w:pPr>
            <w:r w:rsidRPr="00F7415C">
              <w:rPr>
                <w:rFonts w:ascii="Times New Roman" w:eastAsia="Batang" w:hAnsi="Times New Roman" w:cs="Times New Roman"/>
                <w:iCs/>
                <w:sz w:val="24"/>
                <w:lang w:eastAsia="ru-RU"/>
              </w:rPr>
              <w:t>18</w:t>
            </w:r>
          </w:p>
        </w:tc>
      </w:tr>
      <w:tr w:rsidR="00E87279" w:rsidRPr="00F7415C" w14:paraId="2A1E68A8" w14:textId="77777777" w:rsidTr="000E6429">
        <w:trPr>
          <w:trHeight w:val="336"/>
        </w:trPr>
        <w:tc>
          <w:tcPr>
            <w:tcW w:w="5000" w:type="pct"/>
            <w:gridSpan w:val="2"/>
            <w:vAlign w:val="center"/>
          </w:tcPr>
          <w:p w14:paraId="6815DF24" w14:textId="77777777" w:rsidR="00E87279" w:rsidRPr="00F7415C" w:rsidRDefault="00E87279" w:rsidP="000E6429">
            <w:pPr>
              <w:suppressAutoHyphens/>
              <w:spacing w:after="0" w:line="276" w:lineRule="auto"/>
              <w:rPr>
                <w:rFonts w:ascii="Times New Roman" w:eastAsia="Batang" w:hAnsi="Times New Roman" w:cs="Times New Roman"/>
                <w:iCs/>
                <w:sz w:val="24"/>
                <w:lang w:eastAsia="ru-RU"/>
              </w:rPr>
            </w:pPr>
            <w:r w:rsidRPr="00F7415C">
              <w:rPr>
                <w:rFonts w:ascii="Times New Roman" w:eastAsia="Batang" w:hAnsi="Times New Roman" w:cs="Times New Roman"/>
                <w:sz w:val="24"/>
                <w:lang w:eastAsia="ru-RU"/>
              </w:rPr>
              <w:t>в т. ч.:</w:t>
            </w:r>
          </w:p>
        </w:tc>
      </w:tr>
      <w:tr w:rsidR="00E87279" w:rsidRPr="00F7415C" w14:paraId="4E13162B" w14:textId="77777777" w:rsidTr="000E6429">
        <w:trPr>
          <w:trHeight w:val="490"/>
        </w:trPr>
        <w:tc>
          <w:tcPr>
            <w:tcW w:w="3611" w:type="pct"/>
            <w:vAlign w:val="center"/>
          </w:tcPr>
          <w:p w14:paraId="6BA1C32E" w14:textId="77777777" w:rsidR="00E87279" w:rsidRPr="00F7415C" w:rsidRDefault="00E87279" w:rsidP="000E6429">
            <w:pPr>
              <w:suppressAutoHyphens/>
              <w:spacing w:after="0" w:line="276" w:lineRule="auto"/>
              <w:rPr>
                <w:rFonts w:ascii="Times New Roman" w:eastAsia="Batang" w:hAnsi="Times New Roman" w:cs="Times New Roman"/>
                <w:sz w:val="24"/>
                <w:lang w:eastAsia="ru-RU"/>
              </w:rPr>
            </w:pPr>
            <w:r w:rsidRPr="00F7415C">
              <w:rPr>
                <w:rFonts w:ascii="Times New Roman" w:eastAsia="Batang" w:hAnsi="Times New Roman" w:cs="Times New Roman"/>
                <w:sz w:val="24"/>
                <w:lang w:eastAsia="ru-RU"/>
              </w:rPr>
              <w:t>теоретическое обучение</w:t>
            </w:r>
          </w:p>
        </w:tc>
        <w:tc>
          <w:tcPr>
            <w:tcW w:w="1389" w:type="pct"/>
            <w:vAlign w:val="center"/>
          </w:tcPr>
          <w:p w14:paraId="37C9A6DC" w14:textId="24CDC7E5" w:rsidR="00E87279" w:rsidRPr="00F7415C" w:rsidRDefault="00F7415C" w:rsidP="000E6429">
            <w:pPr>
              <w:suppressAutoHyphens/>
              <w:spacing w:after="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18</w:t>
            </w:r>
          </w:p>
        </w:tc>
      </w:tr>
      <w:tr w:rsidR="00E87279" w:rsidRPr="00F7415C" w14:paraId="78EE1874" w14:textId="77777777" w:rsidTr="000E6429">
        <w:trPr>
          <w:trHeight w:val="490"/>
        </w:trPr>
        <w:tc>
          <w:tcPr>
            <w:tcW w:w="3611" w:type="pct"/>
            <w:vAlign w:val="center"/>
          </w:tcPr>
          <w:p w14:paraId="4D465E11" w14:textId="77777777" w:rsidR="00E87279" w:rsidRPr="00F7415C" w:rsidRDefault="00E87279" w:rsidP="000E6429">
            <w:pPr>
              <w:suppressAutoHyphens/>
              <w:spacing w:after="0" w:line="276" w:lineRule="auto"/>
              <w:rPr>
                <w:rFonts w:ascii="Times New Roman" w:eastAsia="Batang" w:hAnsi="Times New Roman" w:cs="Times New Roman"/>
                <w:sz w:val="24"/>
                <w:lang w:eastAsia="ru-RU"/>
              </w:rPr>
            </w:pPr>
            <w:r w:rsidRPr="00F7415C">
              <w:rPr>
                <w:rFonts w:ascii="Times New Roman" w:eastAsia="Batang" w:hAnsi="Times New Roman" w:cs="Times New Roman"/>
                <w:sz w:val="24"/>
                <w:lang w:eastAsia="ru-RU"/>
              </w:rPr>
              <w:t>практические занятия</w:t>
            </w:r>
            <w:r w:rsidRPr="00F7415C">
              <w:rPr>
                <w:rFonts w:ascii="Times New Roman" w:eastAsia="Batang" w:hAnsi="Times New Roman" w:cs="Times New Roman"/>
                <w:i/>
                <w:sz w:val="24"/>
                <w:lang w:eastAsia="ru-RU"/>
              </w:rPr>
              <w:t xml:space="preserve"> </w:t>
            </w:r>
          </w:p>
        </w:tc>
        <w:tc>
          <w:tcPr>
            <w:tcW w:w="1389" w:type="pct"/>
            <w:vAlign w:val="center"/>
          </w:tcPr>
          <w:p w14:paraId="1F9381FA" w14:textId="057A7296" w:rsidR="00E87279" w:rsidRPr="00F7415C" w:rsidRDefault="00F7415C" w:rsidP="000E6429">
            <w:pPr>
              <w:suppressAutoHyphens/>
              <w:spacing w:after="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18</w:t>
            </w:r>
          </w:p>
        </w:tc>
      </w:tr>
      <w:tr w:rsidR="00E87279" w:rsidRPr="00F7415C" w14:paraId="2F715E64" w14:textId="77777777" w:rsidTr="000E6429">
        <w:trPr>
          <w:trHeight w:val="267"/>
        </w:trPr>
        <w:tc>
          <w:tcPr>
            <w:tcW w:w="3611" w:type="pct"/>
            <w:vAlign w:val="center"/>
          </w:tcPr>
          <w:p w14:paraId="612D02AA" w14:textId="77777777" w:rsidR="00E87279" w:rsidRPr="00F7415C" w:rsidRDefault="00E87279" w:rsidP="000E6429">
            <w:pPr>
              <w:suppressAutoHyphens/>
              <w:spacing w:after="0" w:line="276" w:lineRule="auto"/>
              <w:rPr>
                <w:rFonts w:ascii="Times New Roman" w:eastAsia="Batang" w:hAnsi="Times New Roman" w:cs="Times New Roman"/>
                <w:i/>
                <w:sz w:val="24"/>
                <w:lang w:eastAsia="ru-RU"/>
              </w:rPr>
            </w:pPr>
            <w:r w:rsidRPr="00F7415C">
              <w:rPr>
                <w:rFonts w:ascii="Times New Roman" w:eastAsia="Batang" w:hAnsi="Times New Roman" w:cs="Times New Roman"/>
                <w:i/>
                <w:sz w:val="24"/>
                <w:lang w:eastAsia="ru-RU"/>
              </w:rPr>
              <w:t xml:space="preserve">Самостоятельная работа </w:t>
            </w:r>
          </w:p>
        </w:tc>
        <w:tc>
          <w:tcPr>
            <w:tcW w:w="1389" w:type="pct"/>
            <w:vAlign w:val="center"/>
          </w:tcPr>
          <w:p w14:paraId="16CC1C96" w14:textId="77777777" w:rsidR="00E87279" w:rsidRPr="00F7415C" w:rsidRDefault="00E87279" w:rsidP="000E6429">
            <w:pPr>
              <w:suppressAutoHyphens/>
              <w:spacing w:after="0" w:line="276" w:lineRule="auto"/>
              <w:rPr>
                <w:rFonts w:ascii="Times New Roman" w:eastAsia="Batang" w:hAnsi="Times New Roman" w:cs="Times New Roman"/>
                <w:iCs/>
                <w:sz w:val="24"/>
                <w:lang w:eastAsia="ru-RU"/>
              </w:rPr>
            </w:pPr>
          </w:p>
        </w:tc>
      </w:tr>
      <w:tr w:rsidR="00E87279" w:rsidRPr="00F7415C" w14:paraId="5BAC3968" w14:textId="77777777" w:rsidTr="000E6429">
        <w:trPr>
          <w:trHeight w:val="331"/>
        </w:trPr>
        <w:tc>
          <w:tcPr>
            <w:tcW w:w="3611" w:type="pct"/>
            <w:vAlign w:val="center"/>
          </w:tcPr>
          <w:p w14:paraId="2B3EE923" w14:textId="77777777" w:rsidR="00E87279" w:rsidRPr="00F7415C" w:rsidRDefault="00E87279" w:rsidP="000E6429">
            <w:pPr>
              <w:suppressAutoHyphens/>
              <w:spacing w:after="0" w:line="276" w:lineRule="auto"/>
              <w:rPr>
                <w:rFonts w:ascii="Times New Roman" w:eastAsia="Batang" w:hAnsi="Times New Roman" w:cs="Times New Roman"/>
                <w:i/>
                <w:sz w:val="24"/>
                <w:lang w:eastAsia="ru-RU"/>
              </w:rPr>
            </w:pPr>
            <w:r w:rsidRPr="00F7415C">
              <w:rPr>
                <w:rFonts w:ascii="Times New Roman" w:eastAsia="Batang" w:hAnsi="Times New Roman" w:cs="Times New Roman"/>
                <w:b/>
                <w:iCs/>
                <w:sz w:val="24"/>
                <w:lang w:eastAsia="ru-RU"/>
              </w:rPr>
              <w:t>Промежуточная аттестация</w:t>
            </w:r>
          </w:p>
        </w:tc>
        <w:tc>
          <w:tcPr>
            <w:tcW w:w="1389" w:type="pct"/>
            <w:vAlign w:val="center"/>
          </w:tcPr>
          <w:p w14:paraId="2782B025" w14:textId="77777777" w:rsidR="00E87279" w:rsidRPr="00F7415C" w:rsidRDefault="00E87279" w:rsidP="000E6429">
            <w:pPr>
              <w:suppressAutoHyphens/>
              <w:spacing w:after="0" w:line="276" w:lineRule="auto"/>
              <w:rPr>
                <w:rFonts w:ascii="Times New Roman" w:eastAsia="Batang" w:hAnsi="Times New Roman" w:cs="Times New Roman"/>
                <w:iCs/>
                <w:sz w:val="24"/>
                <w:lang w:eastAsia="ru-RU"/>
              </w:rPr>
            </w:pPr>
          </w:p>
        </w:tc>
      </w:tr>
    </w:tbl>
    <w:p w14:paraId="5F4262D2" w14:textId="77777777" w:rsidR="00590D0F" w:rsidRPr="00590D0F" w:rsidRDefault="00590D0F" w:rsidP="00590D0F">
      <w:pPr>
        <w:suppressAutoHyphens/>
        <w:spacing w:after="120" w:line="276" w:lineRule="auto"/>
        <w:rPr>
          <w:rFonts w:ascii="Times New Roman" w:eastAsia="Batang" w:hAnsi="Times New Roman" w:cs="Times New Roman"/>
          <w:b/>
          <w:i/>
          <w:lang w:eastAsia="ru-RU"/>
        </w:rPr>
      </w:pPr>
    </w:p>
    <w:p w14:paraId="10D60190" w14:textId="77777777" w:rsidR="00590D0F" w:rsidRPr="00590D0F" w:rsidRDefault="00590D0F" w:rsidP="00590D0F">
      <w:pPr>
        <w:spacing w:after="200" w:line="276" w:lineRule="auto"/>
        <w:rPr>
          <w:rFonts w:ascii="Times New Roman" w:eastAsia="Batang" w:hAnsi="Times New Roman" w:cs="Times New Roman"/>
          <w:b/>
          <w:i/>
          <w:lang w:eastAsia="ru-RU"/>
        </w:rPr>
        <w:sectPr w:rsidR="00590D0F" w:rsidRPr="00590D0F" w:rsidSect="00111D30">
          <w:pgSz w:w="11906" w:h="16838"/>
          <w:pgMar w:top="1134" w:right="850" w:bottom="284" w:left="1701" w:header="708" w:footer="708" w:gutter="0"/>
          <w:cols w:space="720"/>
          <w:docGrid w:linePitch="299"/>
        </w:sectPr>
      </w:pPr>
    </w:p>
    <w:p w14:paraId="7D069AAB" w14:textId="77777777" w:rsidR="00590D0F" w:rsidRPr="00F7415C" w:rsidRDefault="00590D0F" w:rsidP="00590D0F">
      <w:pPr>
        <w:spacing w:after="200" w:line="276" w:lineRule="auto"/>
        <w:ind w:firstLine="709"/>
        <w:rPr>
          <w:rFonts w:ascii="Times New Roman" w:eastAsia="Batang" w:hAnsi="Times New Roman" w:cs="Times New Roman"/>
          <w:b/>
          <w:sz w:val="24"/>
          <w:lang w:eastAsia="ru-RU"/>
        </w:rPr>
      </w:pPr>
      <w:r w:rsidRPr="00F7415C">
        <w:rPr>
          <w:rFonts w:ascii="Times New Roman" w:eastAsia="Batang" w:hAnsi="Times New Roman" w:cs="Times New Roman"/>
          <w:b/>
          <w:sz w:val="24"/>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1"/>
        <w:gridCol w:w="8340"/>
        <w:gridCol w:w="1920"/>
        <w:gridCol w:w="2329"/>
      </w:tblGrid>
      <w:tr w:rsidR="001D30FE" w:rsidRPr="00F7415C" w14:paraId="1A3740AC" w14:textId="53C58553" w:rsidTr="001D30FE">
        <w:trPr>
          <w:trHeight w:val="1986"/>
        </w:trPr>
        <w:tc>
          <w:tcPr>
            <w:tcW w:w="784" w:type="pct"/>
            <w:vAlign w:val="center"/>
          </w:tcPr>
          <w:p w14:paraId="01689C85" w14:textId="77777777" w:rsidR="001D30FE" w:rsidRPr="00F7415C" w:rsidRDefault="001D30FE" w:rsidP="001D30FE">
            <w:pPr>
              <w:suppressAutoHyphens/>
              <w:spacing w:after="0" w:line="276" w:lineRule="auto"/>
              <w:jc w:val="center"/>
              <w:rPr>
                <w:rFonts w:ascii="Times New Roman" w:eastAsia="Batang" w:hAnsi="Times New Roman" w:cs="Times New Roman"/>
                <w:b/>
                <w:bCs/>
                <w:lang w:eastAsia="ru-RU"/>
              </w:rPr>
            </w:pPr>
            <w:r w:rsidRPr="00F7415C">
              <w:rPr>
                <w:rFonts w:ascii="Times New Roman" w:eastAsia="Batang" w:hAnsi="Times New Roman" w:cs="Times New Roman"/>
                <w:b/>
                <w:bCs/>
                <w:lang w:eastAsia="ru-RU"/>
              </w:rPr>
              <w:t>Наименование разделов и тем</w:t>
            </w:r>
          </w:p>
        </w:tc>
        <w:tc>
          <w:tcPr>
            <w:tcW w:w="2793" w:type="pct"/>
            <w:vAlign w:val="center"/>
          </w:tcPr>
          <w:p w14:paraId="25493A50" w14:textId="0D345A78" w:rsidR="001D30FE" w:rsidRPr="00F7415C" w:rsidRDefault="001D30FE" w:rsidP="001D30FE">
            <w:pPr>
              <w:suppressAutoHyphens/>
              <w:spacing w:after="0" w:line="276" w:lineRule="auto"/>
              <w:jc w:val="center"/>
              <w:rPr>
                <w:rFonts w:ascii="Times New Roman" w:eastAsia="Batang" w:hAnsi="Times New Roman" w:cs="Times New Roman"/>
                <w:b/>
                <w:bCs/>
                <w:lang w:eastAsia="ru-RU"/>
              </w:rPr>
            </w:pPr>
            <w:r w:rsidRPr="001D30FE">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643" w:type="pct"/>
            <w:vAlign w:val="center"/>
          </w:tcPr>
          <w:p w14:paraId="3CC30031" w14:textId="4BF3B0EA" w:rsidR="001D30FE" w:rsidRPr="00F7415C" w:rsidRDefault="001D30FE" w:rsidP="001D30FE">
            <w:pPr>
              <w:suppressAutoHyphens/>
              <w:spacing w:after="0" w:line="276" w:lineRule="auto"/>
              <w:jc w:val="center"/>
              <w:rPr>
                <w:rFonts w:ascii="Times New Roman" w:eastAsia="Batang" w:hAnsi="Times New Roman" w:cs="Times New Roman"/>
                <w:b/>
                <w:bCs/>
                <w:lang w:eastAsia="ru-RU"/>
              </w:rPr>
            </w:pPr>
            <w:r w:rsidRPr="00F7415C">
              <w:rPr>
                <w:rFonts w:ascii="Times New Roman" w:eastAsia="Batang" w:hAnsi="Times New Roman" w:cs="Times New Roman"/>
                <w:b/>
                <w:bCs/>
                <w:lang w:eastAsia="ru-RU"/>
              </w:rPr>
              <w:t>Объем, акад. ч / в том числе в форме практической подготовки, акад. ч</w:t>
            </w:r>
            <w:r w:rsidRPr="00C62AB8">
              <w:rPr>
                <w:rStyle w:val="ac"/>
                <w:rFonts w:ascii="Times New Roman" w:hAnsi="Times New Roman" w:cs="Times New Roman"/>
                <w:b/>
                <w:bCs/>
              </w:rPr>
              <w:footnoteReference w:id="17"/>
            </w:r>
          </w:p>
        </w:tc>
        <w:tc>
          <w:tcPr>
            <w:tcW w:w="780" w:type="pct"/>
            <w:vAlign w:val="center"/>
          </w:tcPr>
          <w:p w14:paraId="1FEB1FFF" w14:textId="4EF6E93A" w:rsidR="001D30FE" w:rsidRPr="00F7415C" w:rsidRDefault="001D30FE" w:rsidP="001D30FE">
            <w:pPr>
              <w:suppressAutoHyphens/>
              <w:spacing w:after="0" w:line="276" w:lineRule="auto"/>
              <w:jc w:val="center"/>
              <w:rPr>
                <w:rFonts w:ascii="Times New Roman" w:eastAsia="Batang" w:hAnsi="Times New Roman" w:cs="Times New Roman"/>
                <w:b/>
                <w:bCs/>
                <w:lang w:eastAsia="ru-RU"/>
              </w:rPr>
            </w:pPr>
            <w:r w:rsidRPr="00F7415C">
              <w:rPr>
                <w:rFonts w:ascii="Times New Roman" w:eastAsia="Batang" w:hAnsi="Times New Roman" w:cs="Times New Roman"/>
                <w:b/>
                <w:bCs/>
                <w:lang w:eastAsia="ru-RU"/>
              </w:rPr>
              <w:t>Коды компетенций,</w:t>
            </w:r>
            <w:r w:rsidRPr="00F7415C">
              <w:rPr>
                <w:rFonts w:ascii="Times New Roman" w:eastAsia="Batang" w:hAnsi="Times New Roman" w:cs="Times New Roman"/>
                <w:lang w:eastAsia="ru-RU"/>
              </w:rPr>
              <w:t xml:space="preserve"> </w:t>
            </w:r>
            <w:r w:rsidRPr="00F7415C">
              <w:rPr>
                <w:rFonts w:ascii="Times New Roman" w:eastAsia="Batang" w:hAnsi="Times New Roman" w:cs="Times New Roman"/>
                <w:b/>
                <w:bCs/>
                <w:lang w:eastAsia="ru-RU"/>
              </w:rPr>
              <w:t>формированию которых способствует элемент программы</w:t>
            </w:r>
          </w:p>
        </w:tc>
      </w:tr>
      <w:tr w:rsidR="0004639E" w:rsidRPr="00F7415C" w14:paraId="164C918E" w14:textId="337D0E15" w:rsidTr="0004639E">
        <w:trPr>
          <w:trHeight w:val="23"/>
        </w:trPr>
        <w:tc>
          <w:tcPr>
            <w:tcW w:w="3577" w:type="pct"/>
            <w:gridSpan w:val="2"/>
          </w:tcPr>
          <w:p w14:paraId="41DE20DD" w14:textId="77777777" w:rsidR="0004639E" w:rsidRPr="00F7415C" w:rsidRDefault="0004639E" w:rsidP="0004639E">
            <w:pPr>
              <w:spacing w:after="0" w:line="240" w:lineRule="auto"/>
              <w:rPr>
                <w:rFonts w:ascii="Times New Roman" w:eastAsia="Batang" w:hAnsi="Times New Roman" w:cs="Times New Roman"/>
                <w:i/>
                <w:lang w:eastAsia="ru-RU"/>
              </w:rPr>
            </w:pPr>
            <w:r w:rsidRPr="00F7415C">
              <w:rPr>
                <w:rFonts w:ascii="Times New Roman" w:eastAsia="Batang" w:hAnsi="Times New Roman" w:cs="Times New Roman"/>
                <w:b/>
                <w:bCs/>
                <w:lang w:eastAsia="ru-RU"/>
              </w:rPr>
              <w:t>Раздел 1. Менеджмент как наука</w:t>
            </w:r>
          </w:p>
        </w:tc>
        <w:tc>
          <w:tcPr>
            <w:tcW w:w="643" w:type="pct"/>
          </w:tcPr>
          <w:p w14:paraId="647BDFB3" w14:textId="564ECE20" w:rsidR="0004639E" w:rsidRPr="00F7415C" w:rsidRDefault="0004639E" w:rsidP="0004639E">
            <w:pPr>
              <w:spacing w:after="0" w:line="276" w:lineRule="auto"/>
              <w:jc w:val="center"/>
              <w:rPr>
                <w:rFonts w:ascii="Times New Roman" w:eastAsia="Batang" w:hAnsi="Times New Roman" w:cs="Times New Roman"/>
                <w:b/>
                <w:bCs/>
                <w:iCs/>
                <w:lang w:eastAsia="ru-RU"/>
              </w:rPr>
            </w:pPr>
          </w:p>
        </w:tc>
        <w:tc>
          <w:tcPr>
            <w:tcW w:w="780" w:type="pct"/>
          </w:tcPr>
          <w:p w14:paraId="7F41B1BD" w14:textId="77777777" w:rsidR="0004639E" w:rsidRPr="00F7415C" w:rsidRDefault="0004639E" w:rsidP="0004639E">
            <w:pPr>
              <w:spacing w:after="0" w:line="276" w:lineRule="auto"/>
              <w:jc w:val="center"/>
              <w:rPr>
                <w:rFonts w:ascii="Times New Roman" w:eastAsia="Batang" w:hAnsi="Times New Roman" w:cs="Times New Roman"/>
                <w:b/>
                <w:bCs/>
                <w:i/>
                <w:iCs/>
                <w:highlight w:val="green"/>
                <w:lang w:eastAsia="ru-RU"/>
              </w:rPr>
            </w:pPr>
          </w:p>
        </w:tc>
      </w:tr>
      <w:tr w:rsidR="0004639E" w:rsidRPr="00F7415C" w14:paraId="7087D753" w14:textId="01C1AB9C" w:rsidTr="0004639E">
        <w:trPr>
          <w:trHeight w:val="23"/>
        </w:trPr>
        <w:tc>
          <w:tcPr>
            <w:tcW w:w="784" w:type="pct"/>
            <w:vMerge w:val="restart"/>
          </w:tcPr>
          <w:p w14:paraId="1278ABA9"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r w:rsidRPr="00F7415C">
              <w:rPr>
                <w:rFonts w:ascii="Times New Roman" w:eastAsia="Batang" w:hAnsi="Times New Roman" w:cs="Times New Roman"/>
                <w:b/>
                <w:bCs/>
                <w:lang w:eastAsia="ru-RU"/>
              </w:rPr>
              <w:t>Тема1.1 История менеджмента</w:t>
            </w:r>
          </w:p>
        </w:tc>
        <w:tc>
          <w:tcPr>
            <w:tcW w:w="2793" w:type="pct"/>
          </w:tcPr>
          <w:p w14:paraId="3A5E3947" w14:textId="77777777" w:rsidR="0004639E" w:rsidRPr="00F7415C" w:rsidRDefault="0004639E" w:rsidP="0004639E">
            <w:pPr>
              <w:spacing w:after="0" w:line="276" w:lineRule="auto"/>
              <w:jc w:val="both"/>
              <w:rPr>
                <w:rFonts w:ascii="Times New Roman" w:eastAsia="Batang" w:hAnsi="Times New Roman" w:cs="Times New Roman"/>
                <w:b/>
                <w:bCs/>
                <w:i/>
                <w:highlight w:val="green"/>
                <w:lang w:eastAsia="ru-RU"/>
              </w:rPr>
            </w:pPr>
            <w:r w:rsidRPr="00F7415C">
              <w:rPr>
                <w:rFonts w:ascii="Times New Roman" w:eastAsia="Batang" w:hAnsi="Times New Roman" w:cs="Times New Roman"/>
                <w:b/>
                <w:bCs/>
                <w:lang w:eastAsia="ru-RU"/>
              </w:rPr>
              <w:t>Содержание</w:t>
            </w:r>
          </w:p>
        </w:tc>
        <w:tc>
          <w:tcPr>
            <w:tcW w:w="643" w:type="pct"/>
          </w:tcPr>
          <w:p w14:paraId="59540DA5"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tcPr>
          <w:p w14:paraId="089C557A"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3A09066B" w14:textId="438B0972" w:rsidTr="0004639E">
        <w:trPr>
          <w:trHeight w:val="23"/>
        </w:trPr>
        <w:tc>
          <w:tcPr>
            <w:tcW w:w="784" w:type="pct"/>
            <w:vMerge/>
          </w:tcPr>
          <w:p w14:paraId="265C7939"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44A3531A" w14:textId="77777777" w:rsidR="0004639E" w:rsidRPr="00F7415C" w:rsidRDefault="0004639E" w:rsidP="0004639E">
            <w:pPr>
              <w:spacing w:after="0" w:line="276" w:lineRule="auto"/>
              <w:jc w:val="both"/>
              <w:rPr>
                <w:rFonts w:ascii="Times New Roman" w:eastAsia="Batang" w:hAnsi="Times New Roman" w:cs="Times New Roman"/>
                <w:b/>
                <w:bCs/>
                <w:lang w:eastAsia="ru-RU"/>
              </w:rPr>
            </w:pPr>
            <w:r w:rsidRPr="00F7415C">
              <w:rPr>
                <w:rFonts w:ascii="Times New Roman" w:eastAsia="PMingLiU" w:hAnsi="Times New Roman" w:cs="Times New Roman"/>
                <w:bCs/>
                <w:lang w:eastAsia="ru-RU"/>
              </w:rPr>
              <w:t>1.Эволюция школ менеджмента. Модели менеджмента</w:t>
            </w:r>
          </w:p>
        </w:tc>
        <w:tc>
          <w:tcPr>
            <w:tcW w:w="643" w:type="pct"/>
            <w:vMerge w:val="restart"/>
          </w:tcPr>
          <w:p w14:paraId="402F6443" w14:textId="5D5579D3" w:rsidR="0004639E" w:rsidRPr="00F7415C" w:rsidRDefault="0004639E" w:rsidP="0004639E">
            <w:pPr>
              <w:suppressAutoHyphens/>
              <w:spacing w:after="0" w:line="276" w:lineRule="auto"/>
              <w:rPr>
                <w:rFonts w:ascii="Times New Roman" w:eastAsia="Batang" w:hAnsi="Times New Roman" w:cs="Times New Roman"/>
                <w:highlight w:val="green"/>
                <w:lang w:eastAsia="ru-RU"/>
              </w:rPr>
            </w:pPr>
          </w:p>
        </w:tc>
        <w:tc>
          <w:tcPr>
            <w:tcW w:w="780" w:type="pct"/>
            <w:vMerge w:val="restart"/>
          </w:tcPr>
          <w:p w14:paraId="6D62D64B" w14:textId="77777777" w:rsidR="0004639E" w:rsidRPr="00F7415C" w:rsidRDefault="0004639E" w:rsidP="0004639E">
            <w:pPr>
              <w:spacing w:after="0" w:line="240" w:lineRule="auto"/>
              <w:rPr>
                <w:rFonts w:ascii="Times New Roman" w:eastAsia="Times New Roman" w:hAnsi="Times New Roman" w:cs="Times New Roman"/>
                <w:szCs w:val="24"/>
                <w:lang w:eastAsia="ru-RU"/>
              </w:rPr>
            </w:pPr>
            <w:r w:rsidRPr="00F7415C">
              <w:rPr>
                <w:rFonts w:ascii="Times New Roman" w:eastAsia="Times New Roman" w:hAnsi="Times New Roman" w:cs="Times New Roman"/>
                <w:szCs w:val="24"/>
                <w:lang w:eastAsia="ru-RU"/>
              </w:rPr>
              <w:t xml:space="preserve">ОК 1 - 3, </w:t>
            </w:r>
            <w:r>
              <w:rPr>
                <w:rFonts w:ascii="Times New Roman" w:eastAsia="Times New Roman" w:hAnsi="Times New Roman" w:cs="Times New Roman"/>
                <w:szCs w:val="24"/>
                <w:lang w:eastAsia="ru-RU"/>
              </w:rPr>
              <w:br/>
            </w:r>
            <w:r w:rsidRPr="00F7415C">
              <w:rPr>
                <w:rFonts w:ascii="Times New Roman" w:eastAsia="Times New Roman" w:hAnsi="Times New Roman" w:cs="Times New Roman"/>
                <w:szCs w:val="24"/>
                <w:lang w:eastAsia="ru-RU"/>
              </w:rPr>
              <w:t>6 - 8, 10 - 12</w:t>
            </w:r>
          </w:p>
          <w:p w14:paraId="53E602DF" w14:textId="03C3ED5E" w:rsidR="0004639E" w:rsidRPr="00F7415C" w:rsidRDefault="0004639E" w:rsidP="0004639E">
            <w:pPr>
              <w:suppressAutoHyphens/>
              <w:spacing w:after="0" w:line="276" w:lineRule="auto"/>
              <w:jc w:val="both"/>
              <w:rPr>
                <w:rFonts w:ascii="Times New Roman" w:eastAsia="Batang" w:hAnsi="Times New Roman" w:cs="Times New Roman"/>
                <w:u w:val="single"/>
                <w:lang w:eastAsia="ru-RU"/>
              </w:rPr>
            </w:pPr>
            <w:r w:rsidRPr="00F7415C">
              <w:rPr>
                <w:rFonts w:ascii="Times New Roman" w:eastAsia="Times New Roman" w:hAnsi="Times New Roman" w:cs="Times New Roman"/>
                <w:szCs w:val="24"/>
                <w:lang w:eastAsia="ru-RU"/>
              </w:rPr>
              <w:t>ПК 1.2, 2.3</w:t>
            </w:r>
          </w:p>
        </w:tc>
      </w:tr>
      <w:tr w:rsidR="0004639E" w:rsidRPr="00F7415C" w14:paraId="427D4507" w14:textId="49B2C522" w:rsidTr="0004639E">
        <w:trPr>
          <w:trHeight w:val="23"/>
        </w:trPr>
        <w:tc>
          <w:tcPr>
            <w:tcW w:w="784" w:type="pct"/>
            <w:vMerge/>
          </w:tcPr>
          <w:p w14:paraId="074815CF"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73795EFE" w14:textId="77777777" w:rsidR="0004639E" w:rsidRPr="00F7415C" w:rsidRDefault="0004639E" w:rsidP="0004639E">
            <w:pPr>
              <w:suppressAutoHyphens/>
              <w:spacing w:after="0" w:line="240" w:lineRule="auto"/>
              <w:jc w:val="both"/>
              <w:rPr>
                <w:rFonts w:ascii="Times New Roman" w:eastAsia="Batang" w:hAnsi="Times New Roman" w:cs="Times New Roman"/>
                <w:b/>
                <w:highlight w:val="green"/>
                <w:lang w:eastAsia="ru-RU"/>
              </w:rPr>
            </w:pPr>
            <w:r w:rsidRPr="00F7415C">
              <w:rPr>
                <w:rFonts w:ascii="Times New Roman" w:eastAsia="Batang" w:hAnsi="Times New Roman" w:cs="Times New Roman"/>
                <w:b/>
                <w:bCs/>
                <w:lang w:eastAsia="ru-RU"/>
              </w:rPr>
              <w:t>В том числе практических занятий и лабораторных работ</w:t>
            </w:r>
          </w:p>
        </w:tc>
        <w:tc>
          <w:tcPr>
            <w:tcW w:w="643" w:type="pct"/>
            <w:vMerge/>
          </w:tcPr>
          <w:p w14:paraId="75EB0D04"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tcPr>
          <w:p w14:paraId="555F423F"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51071BDE" w14:textId="6D3ECCE3" w:rsidTr="0004639E">
        <w:trPr>
          <w:trHeight w:val="23"/>
        </w:trPr>
        <w:tc>
          <w:tcPr>
            <w:tcW w:w="784" w:type="pct"/>
            <w:vMerge/>
          </w:tcPr>
          <w:p w14:paraId="5ACDE4B9"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27CC7C7A" w14:textId="77777777" w:rsidR="0004639E" w:rsidRPr="00F7415C" w:rsidRDefault="0004639E" w:rsidP="0004639E">
            <w:pPr>
              <w:spacing w:after="0" w:line="240" w:lineRule="auto"/>
              <w:jc w:val="both"/>
              <w:rPr>
                <w:rFonts w:ascii="Times New Roman" w:eastAsia="Times New Roman" w:hAnsi="Times New Roman" w:cs="Times New Roman"/>
                <w:lang w:eastAsia="ru-RU"/>
              </w:rPr>
            </w:pPr>
            <w:r w:rsidRPr="00F7415C">
              <w:rPr>
                <w:rFonts w:ascii="Times New Roman" w:eastAsia="Times New Roman" w:hAnsi="Times New Roman" w:cs="Times New Roman"/>
                <w:lang w:eastAsia="ru-RU"/>
              </w:rPr>
              <w:t>1 Менеджмент как наука</w:t>
            </w:r>
          </w:p>
          <w:p w14:paraId="6AD0240B" w14:textId="77777777" w:rsidR="0004639E" w:rsidRPr="00F7415C" w:rsidRDefault="0004639E" w:rsidP="0004639E">
            <w:pPr>
              <w:spacing w:after="0" w:line="240" w:lineRule="auto"/>
              <w:jc w:val="both"/>
              <w:rPr>
                <w:rFonts w:ascii="Times New Roman" w:eastAsia="Times New Roman" w:hAnsi="Times New Roman" w:cs="Times New Roman"/>
                <w:lang w:eastAsia="ru-RU"/>
              </w:rPr>
            </w:pPr>
            <w:r w:rsidRPr="00F7415C">
              <w:rPr>
                <w:rFonts w:ascii="Times New Roman" w:eastAsia="Times New Roman" w:hAnsi="Times New Roman" w:cs="Times New Roman"/>
                <w:lang w:eastAsia="ru-RU"/>
              </w:rPr>
              <w:t>2.История менеджмента</w:t>
            </w:r>
          </w:p>
          <w:p w14:paraId="4E039E06" w14:textId="77777777" w:rsidR="0004639E" w:rsidRPr="00F7415C" w:rsidRDefault="0004639E" w:rsidP="0004639E">
            <w:pPr>
              <w:spacing w:after="0" w:line="276" w:lineRule="auto"/>
              <w:jc w:val="both"/>
              <w:rPr>
                <w:rFonts w:ascii="Times New Roman" w:eastAsia="Batang" w:hAnsi="Times New Roman" w:cs="Times New Roman"/>
                <w:b/>
                <w:bCs/>
                <w:lang w:eastAsia="ru-RU"/>
              </w:rPr>
            </w:pPr>
            <w:r w:rsidRPr="00F7415C">
              <w:rPr>
                <w:rFonts w:ascii="Times New Roman" w:eastAsia="Times New Roman" w:hAnsi="Times New Roman" w:cs="Times New Roman"/>
                <w:lang w:eastAsia="ru-RU"/>
              </w:rPr>
              <w:t>3.</w:t>
            </w:r>
            <w:r w:rsidRPr="00F7415C">
              <w:rPr>
                <w:rFonts w:ascii="Times New Roman" w:eastAsia="PMingLiU" w:hAnsi="Times New Roman" w:cs="Times New Roman"/>
                <w:bCs/>
                <w:lang w:eastAsia="ru-RU"/>
              </w:rPr>
              <w:t xml:space="preserve"> </w:t>
            </w:r>
            <w:r w:rsidRPr="00F7415C">
              <w:rPr>
                <w:rFonts w:ascii="Times New Roman" w:eastAsia="Times New Roman" w:hAnsi="Times New Roman" w:cs="Times New Roman"/>
                <w:bCs/>
                <w:lang w:eastAsia="ru-RU"/>
              </w:rPr>
              <w:t>Цели и задачи управления организациями.</w:t>
            </w:r>
          </w:p>
        </w:tc>
        <w:tc>
          <w:tcPr>
            <w:tcW w:w="643" w:type="pct"/>
            <w:vMerge/>
          </w:tcPr>
          <w:p w14:paraId="403F9489" w14:textId="77777777" w:rsidR="0004639E" w:rsidRPr="00F7415C" w:rsidRDefault="0004639E" w:rsidP="0004639E">
            <w:pPr>
              <w:suppressAutoHyphens/>
              <w:spacing w:after="0" w:line="276" w:lineRule="auto"/>
              <w:rPr>
                <w:rFonts w:ascii="Times New Roman" w:eastAsia="Batang" w:hAnsi="Times New Roman" w:cs="Times New Roman"/>
                <w:highlight w:val="green"/>
                <w:lang w:eastAsia="ru-RU"/>
              </w:rPr>
            </w:pPr>
          </w:p>
        </w:tc>
        <w:tc>
          <w:tcPr>
            <w:tcW w:w="780" w:type="pct"/>
            <w:vMerge/>
          </w:tcPr>
          <w:p w14:paraId="642DEDC2" w14:textId="0E69B983" w:rsidR="0004639E" w:rsidRPr="00F7415C" w:rsidRDefault="0004639E" w:rsidP="0004639E">
            <w:pPr>
              <w:suppressAutoHyphens/>
              <w:spacing w:after="0" w:line="276" w:lineRule="auto"/>
              <w:jc w:val="both"/>
              <w:rPr>
                <w:rFonts w:ascii="Times New Roman" w:eastAsia="Batang" w:hAnsi="Times New Roman" w:cs="Times New Roman"/>
                <w:u w:val="single"/>
                <w:lang w:eastAsia="ru-RU"/>
              </w:rPr>
            </w:pPr>
          </w:p>
        </w:tc>
      </w:tr>
      <w:tr w:rsidR="0004639E" w:rsidRPr="00F7415C" w14:paraId="0AAABE6C" w14:textId="48B8002B" w:rsidTr="0004639E">
        <w:trPr>
          <w:trHeight w:val="23"/>
        </w:trPr>
        <w:tc>
          <w:tcPr>
            <w:tcW w:w="784" w:type="pct"/>
            <w:vMerge/>
          </w:tcPr>
          <w:p w14:paraId="18C4FF2C"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75F4EB36" w14:textId="36C7BE49" w:rsidR="0004639E" w:rsidRPr="00F7415C" w:rsidRDefault="0004639E" w:rsidP="0004639E">
            <w:pPr>
              <w:spacing w:after="0" w:line="240" w:lineRule="auto"/>
              <w:jc w:val="both"/>
              <w:rPr>
                <w:rFonts w:ascii="Times New Roman" w:eastAsia="Times New Roman" w:hAnsi="Times New Roman" w:cs="Times New Roman"/>
                <w:b/>
                <w:lang w:eastAsia="ru-RU"/>
              </w:rPr>
            </w:pPr>
            <w:r w:rsidRPr="00F7415C">
              <w:rPr>
                <w:rFonts w:ascii="Times New Roman" w:eastAsia="Times New Roman" w:hAnsi="Times New Roman" w:cs="Times New Roman"/>
                <w:b/>
                <w:lang w:eastAsia="ru-RU"/>
              </w:rPr>
              <w:t>Самостоятельная работа обучающихся</w:t>
            </w:r>
          </w:p>
        </w:tc>
        <w:tc>
          <w:tcPr>
            <w:tcW w:w="643" w:type="pct"/>
            <w:vMerge/>
          </w:tcPr>
          <w:p w14:paraId="0D15EDE8" w14:textId="77777777" w:rsidR="0004639E" w:rsidRPr="00F7415C" w:rsidRDefault="0004639E" w:rsidP="0004639E">
            <w:pPr>
              <w:suppressAutoHyphens/>
              <w:spacing w:after="0" w:line="276" w:lineRule="auto"/>
              <w:rPr>
                <w:rFonts w:ascii="Times New Roman" w:eastAsia="Batang" w:hAnsi="Times New Roman" w:cs="Times New Roman"/>
                <w:highlight w:val="green"/>
                <w:lang w:eastAsia="ru-RU"/>
              </w:rPr>
            </w:pPr>
          </w:p>
        </w:tc>
        <w:tc>
          <w:tcPr>
            <w:tcW w:w="780" w:type="pct"/>
            <w:vMerge/>
          </w:tcPr>
          <w:p w14:paraId="45ACA109" w14:textId="14298BC0" w:rsidR="0004639E" w:rsidRPr="00F7415C" w:rsidRDefault="0004639E" w:rsidP="0004639E">
            <w:pPr>
              <w:suppressAutoHyphens/>
              <w:spacing w:after="0" w:line="276" w:lineRule="auto"/>
              <w:jc w:val="both"/>
              <w:rPr>
                <w:rFonts w:ascii="Times New Roman" w:eastAsia="Batang" w:hAnsi="Times New Roman" w:cs="Times New Roman"/>
                <w:u w:val="single"/>
                <w:lang w:eastAsia="ru-RU"/>
              </w:rPr>
            </w:pPr>
          </w:p>
        </w:tc>
      </w:tr>
      <w:tr w:rsidR="0004639E" w:rsidRPr="00F7415C" w14:paraId="76E2C25E" w14:textId="3C95B83E" w:rsidTr="0004639E">
        <w:trPr>
          <w:trHeight w:val="23"/>
        </w:trPr>
        <w:tc>
          <w:tcPr>
            <w:tcW w:w="784" w:type="pct"/>
            <w:vMerge w:val="restart"/>
          </w:tcPr>
          <w:p w14:paraId="5357FB24"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r w:rsidRPr="00F7415C">
              <w:rPr>
                <w:rFonts w:ascii="Times New Roman" w:eastAsia="Batang" w:hAnsi="Times New Roman" w:cs="Times New Roman"/>
                <w:b/>
                <w:bCs/>
                <w:lang w:eastAsia="ru-RU"/>
              </w:rPr>
              <w:t>Тема 1.2 Организация: ее внутренние и внешние переменные</w:t>
            </w:r>
          </w:p>
        </w:tc>
        <w:tc>
          <w:tcPr>
            <w:tcW w:w="2793" w:type="pct"/>
          </w:tcPr>
          <w:p w14:paraId="714A7FF9" w14:textId="77777777" w:rsidR="0004639E" w:rsidRPr="00F7415C" w:rsidRDefault="0004639E" w:rsidP="0004639E">
            <w:pPr>
              <w:spacing w:after="0" w:line="276" w:lineRule="auto"/>
              <w:jc w:val="both"/>
              <w:rPr>
                <w:rFonts w:ascii="Times New Roman" w:eastAsia="Batang" w:hAnsi="Times New Roman" w:cs="Times New Roman"/>
                <w:b/>
                <w:bCs/>
                <w:i/>
                <w:highlight w:val="green"/>
                <w:lang w:eastAsia="ru-RU"/>
              </w:rPr>
            </w:pPr>
            <w:r w:rsidRPr="00F7415C">
              <w:rPr>
                <w:rFonts w:ascii="Times New Roman" w:eastAsia="Batang" w:hAnsi="Times New Roman" w:cs="Times New Roman"/>
                <w:b/>
                <w:bCs/>
                <w:lang w:eastAsia="ru-RU"/>
              </w:rPr>
              <w:t>Содержание</w:t>
            </w:r>
          </w:p>
        </w:tc>
        <w:tc>
          <w:tcPr>
            <w:tcW w:w="643" w:type="pct"/>
          </w:tcPr>
          <w:p w14:paraId="260A091D"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tcPr>
          <w:p w14:paraId="6A0C59ED"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1E518C7D" w14:textId="1B0C0E2E" w:rsidTr="0004639E">
        <w:trPr>
          <w:trHeight w:val="23"/>
        </w:trPr>
        <w:tc>
          <w:tcPr>
            <w:tcW w:w="784" w:type="pct"/>
            <w:vMerge/>
          </w:tcPr>
          <w:p w14:paraId="74479837"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79A770C9" w14:textId="77777777" w:rsidR="0004639E" w:rsidRPr="00F7415C" w:rsidRDefault="0004639E" w:rsidP="0004639E">
            <w:pPr>
              <w:spacing w:after="0" w:line="276" w:lineRule="auto"/>
              <w:jc w:val="both"/>
              <w:rPr>
                <w:rFonts w:ascii="Times New Roman" w:eastAsia="Batang" w:hAnsi="Times New Roman" w:cs="Times New Roman"/>
                <w:b/>
                <w:bCs/>
                <w:lang w:eastAsia="ru-RU"/>
              </w:rPr>
            </w:pPr>
            <w:r w:rsidRPr="00F7415C">
              <w:rPr>
                <w:rFonts w:ascii="Times New Roman" w:eastAsia="Times New Roman" w:hAnsi="Times New Roman" w:cs="Times New Roman"/>
                <w:bCs/>
                <w:lang w:eastAsia="ru-RU"/>
              </w:rPr>
              <w:t>1.Организация. Разделение труда. Полномочия. Делегирование. Внутренняя и внешняя среда организации</w:t>
            </w:r>
          </w:p>
        </w:tc>
        <w:tc>
          <w:tcPr>
            <w:tcW w:w="643" w:type="pct"/>
            <w:vMerge w:val="restart"/>
          </w:tcPr>
          <w:p w14:paraId="47B7C0DC"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val="restart"/>
          </w:tcPr>
          <w:p w14:paraId="722C2C58" w14:textId="77777777" w:rsidR="0004639E" w:rsidRPr="00F7415C" w:rsidRDefault="0004639E" w:rsidP="0004639E">
            <w:pPr>
              <w:spacing w:after="0" w:line="240" w:lineRule="auto"/>
              <w:rPr>
                <w:rFonts w:ascii="Times New Roman" w:eastAsia="Times New Roman" w:hAnsi="Times New Roman" w:cs="Times New Roman"/>
                <w:szCs w:val="24"/>
                <w:lang w:eastAsia="ru-RU"/>
              </w:rPr>
            </w:pPr>
            <w:r w:rsidRPr="00F7415C">
              <w:rPr>
                <w:rFonts w:ascii="Times New Roman" w:eastAsia="Times New Roman" w:hAnsi="Times New Roman" w:cs="Times New Roman"/>
                <w:szCs w:val="24"/>
                <w:lang w:eastAsia="ru-RU"/>
              </w:rPr>
              <w:t xml:space="preserve">ОК 1 - 3, </w:t>
            </w:r>
            <w:r>
              <w:rPr>
                <w:rFonts w:ascii="Times New Roman" w:eastAsia="Times New Roman" w:hAnsi="Times New Roman" w:cs="Times New Roman"/>
                <w:szCs w:val="24"/>
                <w:lang w:eastAsia="ru-RU"/>
              </w:rPr>
              <w:br/>
            </w:r>
            <w:r w:rsidRPr="00F7415C">
              <w:rPr>
                <w:rFonts w:ascii="Times New Roman" w:eastAsia="Times New Roman" w:hAnsi="Times New Roman" w:cs="Times New Roman"/>
                <w:szCs w:val="24"/>
                <w:lang w:eastAsia="ru-RU"/>
              </w:rPr>
              <w:t>6 - 8, 10 - 12</w:t>
            </w:r>
          </w:p>
          <w:p w14:paraId="3E1748D3" w14:textId="23AE0D74" w:rsidR="0004639E" w:rsidRPr="00F7415C" w:rsidRDefault="0004639E" w:rsidP="0004639E">
            <w:pPr>
              <w:suppressAutoHyphens/>
              <w:spacing w:after="0" w:line="276" w:lineRule="auto"/>
              <w:jc w:val="both"/>
              <w:rPr>
                <w:rFonts w:ascii="Times New Roman" w:eastAsia="Batang" w:hAnsi="Times New Roman" w:cs="Times New Roman"/>
                <w:lang w:eastAsia="ru-RU"/>
              </w:rPr>
            </w:pPr>
            <w:r w:rsidRPr="00F7415C">
              <w:rPr>
                <w:rFonts w:ascii="Times New Roman" w:eastAsia="Times New Roman" w:hAnsi="Times New Roman" w:cs="Times New Roman"/>
                <w:szCs w:val="24"/>
                <w:lang w:eastAsia="ru-RU"/>
              </w:rPr>
              <w:t>ПК 1.2, 2.3</w:t>
            </w:r>
          </w:p>
        </w:tc>
      </w:tr>
      <w:tr w:rsidR="0004639E" w:rsidRPr="00F7415C" w14:paraId="5F03AB62" w14:textId="6F838E1D" w:rsidTr="0004639E">
        <w:trPr>
          <w:trHeight w:val="23"/>
        </w:trPr>
        <w:tc>
          <w:tcPr>
            <w:tcW w:w="784" w:type="pct"/>
            <w:vMerge/>
          </w:tcPr>
          <w:p w14:paraId="398755FA"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17FA2500" w14:textId="77777777" w:rsidR="0004639E" w:rsidRPr="00F7415C" w:rsidRDefault="0004639E" w:rsidP="0004639E">
            <w:pPr>
              <w:suppressAutoHyphens/>
              <w:spacing w:after="0" w:line="240" w:lineRule="auto"/>
              <w:jc w:val="both"/>
              <w:rPr>
                <w:rFonts w:ascii="Times New Roman" w:eastAsia="Batang" w:hAnsi="Times New Roman" w:cs="Times New Roman"/>
                <w:b/>
                <w:highlight w:val="green"/>
                <w:lang w:eastAsia="ru-RU"/>
              </w:rPr>
            </w:pPr>
            <w:r w:rsidRPr="00F7415C">
              <w:rPr>
                <w:rFonts w:ascii="Times New Roman" w:eastAsia="Batang" w:hAnsi="Times New Roman" w:cs="Times New Roman"/>
                <w:b/>
                <w:bCs/>
                <w:lang w:eastAsia="ru-RU"/>
              </w:rPr>
              <w:t>В том числе практических занятий и лабораторных работ</w:t>
            </w:r>
          </w:p>
        </w:tc>
        <w:tc>
          <w:tcPr>
            <w:tcW w:w="643" w:type="pct"/>
            <w:vMerge/>
          </w:tcPr>
          <w:p w14:paraId="6D8A680A"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tcPr>
          <w:p w14:paraId="71C649A1"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4430179A" w14:textId="22D4C3ED" w:rsidTr="0004639E">
        <w:trPr>
          <w:trHeight w:val="23"/>
        </w:trPr>
        <w:tc>
          <w:tcPr>
            <w:tcW w:w="784" w:type="pct"/>
            <w:vMerge/>
          </w:tcPr>
          <w:p w14:paraId="2AD2BF38"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71FEA168" w14:textId="77777777" w:rsidR="0004639E" w:rsidRPr="00F7415C" w:rsidRDefault="0004639E" w:rsidP="0004639E">
            <w:pPr>
              <w:spacing w:after="0" w:line="240" w:lineRule="auto"/>
              <w:jc w:val="both"/>
              <w:rPr>
                <w:rFonts w:ascii="Times New Roman" w:eastAsia="Times New Roman" w:hAnsi="Times New Roman" w:cs="Times New Roman"/>
                <w:bCs/>
                <w:lang w:eastAsia="ru-RU"/>
              </w:rPr>
            </w:pPr>
            <w:r w:rsidRPr="00F7415C">
              <w:rPr>
                <w:rFonts w:ascii="Times New Roman" w:eastAsia="TimesNewRoman,Bold" w:hAnsi="Times New Roman" w:cs="Times New Roman"/>
                <w:bCs/>
                <w:lang w:eastAsia="ru-RU"/>
              </w:rPr>
              <w:t>1.Организация: ее внутренние и внешние переменные</w:t>
            </w:r>
            <w:r w:rsidRPr="00F7415C">
              <w:rPr>
                <w:rFonts w:ascii="Times New Roman" w:eastAsia="Times New Roman" w:hAnsi="Times New Roman" w:cs="Times New Roman"/>
                <w:bCs/>
                <w:lang w:eastAsia="ru-RU"/>
              </w:rPr>
              <w:t xml:space="preserve"> </w:t>
            </w:r>
          </w:p>
          <w:p w14:paraId="5082F95B" w14:textId="77777777" w:rsidR="0004639E" w:rsidRPr="00F7415C" w:rsidRDefault="0004639E" w:rsidP="0004639E">
            <w:pPr>
              <w:spacing w:after="0" w:line="276" w:lineRule="auto"/>
              <w:jc w:val="both"/>
              <w:rPr>
                <w:rFonts w:ascii="Times New Roman" w:eastAsia="Batang" w:hAnsi="Times New Roman" w:cs="Times New Roman"/>
                <w:b/>
                <w:bCs/>
                <w:lang w:eastAsia="ru-RU"/>
              </w:rPr>
            </w:pPr>
            <w:r w:rsidRPr="00F7415C">
              <w:rPr>
                <w:rFonts w:ascii="Times New Roman" w:eastAsia="Times New Roman" w:hAnsi="Times New Roman" w:cs="Times New Roman"/>
                <w:bCs/>
                <w:lang w:eastAsia="ru-RU"/>
              </w:rPr>
              <w:t>2. Тестирование по теме исследования</w:t>
            </w:r>
          </w:p>
        </w:tc>
        <w:tc>
          <w:tcPr>
            <w:tcW w:w="643" w:type="pct"/>
            <w:vMerge/>
          </w:tcPr>
          <w:p w14:paraId="3DE6CA70" w14:textId="77777777" w:rsidR="0004639E" w:rsidRPr="00F7415C" w:rsidRDefault="0004639E" w:rsidP="0004639E">
            <w:pPr>
              <w:suppressAutoHyphens/>
              <w:spacing w:after="0" w:line="276" w:lineRule="auto"/>
              <w:jc w:val="both"/>
              <w:rPr>
                <w:rFonts w:ascii="Times New Roman" w:eastAsia="Batang" w:hAnsi="Times New Roman" w:cs="Times New Roman"/>
                <w:lang w:eastAsia="ru-RU"/>
              </w:rPr>
            </w:pPr>
          </w:p>
        </w:tc>
        <w:tc>
          <w:tcPr>
            <w:tcW w:w="780" w:type="pct"/>
            <w:vMerge/>
          </w:tcPr>
          <w:p w14:paraId="209661BB" w14:textId="77777777" w:rsidR="0004639E" w:rsidRPr="00F7415C" w:rsidRDefault="0004639E" w:rsidP="0004639E">
            <w:pPr>
              <w:suppressAutoHyphens/>
              <w:spacing w:after="0" w:line="276" w:lineRule="auto"/>
              <w:jc w:val="both"/>
              <w:rPr>
                <w:rFonts w:ascii="Times New Roman" w:eastAsia="Batang" w:hAnsi="Times New Roman" w:cs="Times New Roman"/>
                <w:lang w:eastAsia="ru-RU"/>
              </w:rPr>
            </w:pPr>
          </w:p>
        </w:tc>
      </w:tr>
      <w:tr w:rsidR="0004639E" w:rsidRPr="00F7415C" w14:paraId="483225BC" w14:textId="0EF18246" w:rsidTr="0004639E">
        <w:trPr>
          <w:trHeight w:val="23"/>
        </w:trPr>
        <w:tc>
          <w:tcPr>
            <w:tcW w:w="784" w:type="pct"/>
            <w:vMerge/>
          </w:tcPr>
          <w:p w14:paraId="04065287"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5D38DD7A" w14:textId="2A022DE0" w:rsidR="0004639E" w:rsidRPr="00F7415C" w:rsidRDefault="0004639E" w:rsidP="0004639E">
            <w:pPr>
              <w:spacing w:after="0" w:line="240" w:lineRule="auto"/>
              <w:jc w:val="both"/>
              <w:rPr>
                <w:rFonts w:ascii="Times New Roman" w:eastAsia="Batang" w:hAnsi="Times New Roman" w:cs="Times New Roman"/>
                <w:b/>
                <w:bCs/>
                <w:lang w:eastAsia="ru-RU"/>
              </w:rPr>
            </w:pPr>
            <w:r w:rsidRPr="00F7415C">
              <w:rPr>
                <w:rFonts w:ascii="Times New Roman" w:eastAsia="Batang" w:hAnsi="Times New Roman" w:cs="Times New Roman"/>
                <w:b/>
                <w:bCs/>
                <w:lang w:eastAsia="ru-RU"/>
              </w:rPr>
              <w:t>Самостоятельная работа обучающихся</w:t>
            </w:r>
          </w:p>
        </w:tc>
        <w:tc>
          <w:tcPr>
            <w:tcW w:w="643" w:type="pct"/>
            <w:vMerge/>
          </w:tcPr>
          <w:p w14:paraId="109F513B" w14:textId="77777777" w:rsidR="0004639E" w:rsidRPr="00F7415C" w:rsidRDefault="0004639E" w:rsidP="0004639E">
            <w:pPr>
              <w:suppressAutoHyphens/>
              <w:spacing w:after="0" w:line="276" w:lineRule="auto"/>
              <w:jc w:val="both"/>
              <w:rPr>
                <w:rFonts w:ascii="Times New Roman" w:eastAsia="Batang" w:hAnsi="Times New Roman" w:cs="Times New Roman"/>
                <w:lang w:eastAsia="ru-RU"/>
              </w:rPr>
            </w:pPr>
          </w:p>
        </w:tc>
        <w:tc>
          <w:tcPr>
            <w:tcW w:w="780" w:type="pct"/>
            <w:vMerge/>
          </w:tcPr>
          <w:p w14:paraId="75549056" w14:textId="77777777" w:rsidR="0004639E" w:rsidRPr="00F7415C" w:rsidRDefault="0004639E" w:rsidP="0004639E">
            <w:pPr>
              <w:suppressAutoHyphens/>
              <w:spacing w:after="0" w:line="276" w:lineRule="auto"/>
              <w:jc w:val="both"/>
              <w:rPr>
                <w:rFonts w:ascii="Times New Roman" w:eastAsia="Batang" w:hAnsi="Times New Roman" w:cs="Times New Roman"/>
                <w:lang w:eastAsia="ru-RU"/>
              </w:rPr>
            </w:pPr>
          </w:p>
        </w:tc>
      </w:tr>
      <w:tr w:rsidR="0004639E" w:rsidRPr="00F7415C" w14:paraId="18EB521E" w14:textId="6C5D608B" w:rsidTr="0004639E">
        <w:trPr>
          <w:trHeight w:val="23"/>
        </w:trPr>
        <w:tc>
          <w:tcPr>
            <w:tcW w:w="784" w:type="pct"/>
            <w:vMerge w:val="restart"/>
          </w:tcPr>
          <w:p w14:paraId="46DE65C1"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r w:rsidRPr="00F7415C">
              <w:rPr>
                <w:rFonts w:ascii="Times New Roman" w:eastAsia="Batang" w:hAnsi="Times New Roman" w:cs="Times New Roman"/>
                <w:b/>
                <w:bCs/>
                <w:lang w:eastAsia="ru-RU"/>
              </w:rPr>
              <w:t>Тема 1.3 Типы организационных структур</w:t>
            </w:r>
          </w:p>
        </w:tc>
        <w:tc>
          <w:tcPr>
            <w:tcW w:w="2793" w:type="pct"/>
          </w:tcPr>
          <w:p w14:paraId="5CF26964" w14:textId="77777777" w:rsidR="0004639E" w:rsidRPr="00F7415C" w:rsidRDefault="0004639E" w:rsidP="0004639E">
            <w:pPr>
              <w:spacing w:after="0" w:line="276" w:lineRule="auto"/>
              <w:jc w:val="both"/>
              <w:rPr>
                <w:rFonts w:ascii="Times New Roman" w:eastAsia="Batang" w:hAnsi="Times New Roman" w:cs="Times New Roman"/>
                <w:b/>
                <w:bCs/>
                <w:i/>
                <w:highlight w:val="green"/>
                <w:lang w:eastAsia="ru-RU"/>
              </w:rPr>
            </w:pPr>
            <w:r w:rsidRPr="00F7415C">
              <w:rPr>
                <w:rFonts w:ascii="Times New Roman" w:eastAsia="Batang" w:hAnsi="Times New Roman" w:cs="Times New Roman"/>
                <w:b/>
                <w:bCs/>
                <w:lang w:eastAsia="ru-RU"/>
              </w:rPr>
              <w:t>Содержание</w:t>
            </w:r>
          </w:p>
        </w:tc>
        <w:tc>
          <w:tcPr>
            <w:tcW w:w="643" w:type="pct"/>
          </w:tcPr>
          <w:p w14:paraId="5E49383E"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tcPr>
          <w:p w14:paraId="39FF79AA"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28B2EF11" w14:textId="1E7C46FC" w:rsidTr="0004639E">
        <w:trPr>
          <w:trHeight w:val="23"/>
        </w:trPr>
        <w:tc>
          <w:tcPr>
            <w:tcW w:w="784" w:type="pct"/>
            <w:vMerge/>
          </w:tcPr>
          <w:p w14:paraId="16B9F6D5"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773F0A1D" w14:textId="77777777" w:rsidR="0004639E" w:rsidRPr="00F7415C" w:rsidRDefault="0004639E" w:rsidP="0004639E">
            <w:pPr>
              <w:spacing w:after="0" w:line="240" w:lineRule="auto"/>
              <w:jc w:val="both"/>
              <w:rPr>
                <w:rFonts w:ascii="Times New Roman" w:eastAsia="Batang" w:hAnsi="Times New Roman" w:cs="Times New Roman"/>
                <w:bCs/>
                <w:lang w:eastAsia="ru-RU"/>
              </w:rPr>
            </w:pPr>
            <w:r w:rsidRPr="00F7415C">
              <w:rPr>
                <w:rFonts w:ascii="Times New Roman" w:eastAsia="Batang" w:hAnsi="Times New Roman" w:cs="Times New Roman"/>
                <w:bCs/>
                <w:lang w:eastAsia="ru-RU"/>
              </w:rPr>
              <w:t>1.Бюрократические и органические организационные структуры.</w:t>
            </w:r>
          </w:p>
        </w:tc>
        <w:tc>
          <w:tcPr>
            <w:tcW w:w="643" w:type="pct"/>
            <w:vMerge w:val="restart"/>
          </w:tcPr>
          <w:p w14:paraId="543A97A3" w14:textId="5C09B82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val="restart"/>
          </w:tcPr>
          <w:p w14:paraId="57BF9C32" w14:textId="77777777" w:rsidR="0004639E" w:rsidRPr="00F7415C" w:rsidRDefault="0004639E" w:rsidP="0004639E">
            <w:pPr>
              <w:spacing w:after="0" w:line="240" w:lineRule="auto"/>
              <w:rPr>
                <w:rFonts w:ascii="Times New Roman" w:eastAsia="Times New Roman" w:hAnsi="Times New Roman" w:cs="Times New Roman"/>
                <w:szCs w:val="24"/>
                <w:lang w:eastAsia="ru-RU"/>
              </w:rPr>
            </w:pPr>
            <w:r w:rsidRPr="00F7415C">
              <w:rPr>
                <w:rFonts w:ascii="Times New Roman" w:eastAsia="Times New Roman" w:hAnsi="Times New Roman" w:cs="Times New Roman"/>
                <w:szCs w:val="24"/>
                <w:lang w:eastAsia="ru-RU"/>
              </w:rPr>
              <w:t xml:space="preserve">ОК 1 - 3, </w:t>
            </w:r>
            <w:r>
              <w:rPr>
                <w:rFonts w:ascii="Times New Roman" w:eastAsia="Times New Roman" w:hAnsi="Times New Roman" w:cs="Times New Roman"/>
                <w:szCs w:val="24"/>
                <w:lang w:eastAsia="ru-RU"/>
              </w:rPr>
              <w:br/>
            </w:r>
            <w:r w:rsidRPr="00F7415C">
              <w:rPr>
                <w:rFonts w:ascii="Times New Roman" w:eastAsia="Times New Roman" w:hAnsi="Times New Roman" w:cs="Times New Roman"/>
                <w:szCs w:val="24"/>
                <w:lang w:eastAsia="ru-RU"/>
              </w:rPr>
              <w:t>6 - 8, 10 - 12</w:t>
            </w:r>
          </w:p>
          <w:p w14:paraId="52733487" w14:textId="6CD80E91" w:rsidR="0004639E" w:rsidRPr="00F7415C" w:rsidRDefault="0004639E" w:rsidP="0004639E">
            <w:pPr>
              <w:suppressAutoHyphens/>
              <w:spacing w:after="0" w:line="276" w:lineRule="auto"/>
              <w:jc w:val="both"/>
              <w:rPr>
                <w:rFonts w:ascii="Times New Roman" w:eastAsia="Batang" w:hAnsi="Times New Roman" w:cs="Times New Roman"/>
                <w:bCs/>
                <w:lang w:eastAsia="ru-RU"/>
              </w:rPr>
            </w:pPr>
            <w:r w:rsidRPr="00F7415C">
              <w:rPr>
                <w:rFonts w:ascii="Times New Roman" w:eastAsia="Times New Roman" w:hAnsi="Times New Roman" w:cs="Times New Roman"/>
                <w:szCs w:val="24"/>
                <w:lang w:eastAsia="ru-RU"/>
              </w:rPr>
              <w:t>ПК 1.2, 2.3</w:t>
            </w:r>
          </w:p>
        </w:tc>
      </w:tr>
      <w:tr w:rsidR="0004639E" w:rsidRPr="00F7415C" w14:paraId="7FEF023A" w14:textId="657E6FA2" w:rsidTr="0004639E">
        <w:trPr>
          <w:trHeight w:val="23"/>
        </w:trPr>
        <w:tc>
          <w:tcPr>
            <w:tcW w:w="784" w:type="pct"/>
            <w:vMerge/>
          </w:tcPr>
          <w:p w14:paraId="738A38B6"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18AEA0A5" w14:textId="77777777" w:rsidR="0004639E" w:rsidRPr="00F7415C" w:rsidRDefault="0004639E" w:rsidP="0004639E">
            <w:pPr>
              <w:suppressAutoHyphens/>
              <w:spacing w:after="0" w:line="240" w:lineRule="auto"/>
              <w:jc w:val="both"/>
              <w:rPr>
                <w:rFonts w:ascii="Times New Roman" w:eastAsia="Batang" w:hAnsi="Times New Roman" w:cs="Times New Roman"/>
                <w:b/>
                <w:highlight w:val="green"/>
                <w:lang w:eastAsia="ru-RU"/>
              </w:rPr>
            </w:pPr>
            <w:r w:rsidRPr="00F7415C">
              <w:rPr>
                <w:rFonts w:ascii="Times New Roman" w:eastAsia="Batang" w:hAnsi="Times New Roman" w:cs="Times New Roman"/>
                <w:b/>
                <w:bCs/>
                <w:lang w:eastAsia="ru-RU"/>
              </w:rPr>
              <w:t>В том числе практических занятий и лабораторных работ</w:t>
            </w:r>
          </w:p>
        </w:tc>
        <w:tc>
          <w:tcPr>
            <w:tcW w:w="643" w:type="pct"/>
            <w:vMerge/>
          </w:tcPr>
          <w:p w14:paraId="358BF79C"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tcPr>
          <w:p w14:paraId="55A6ED6B"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05AC85BD" w14:textId="53D87C42" w:rsidTr="0004639E">
        <w:trPr>
          <w:trHeight w:val="23"/>
        </w:trPr>
        <w:tc>
          <w:tcPr>
            <w:tcW w:w="784" w:type="pct"/>
            <w:vMerge/>
          </w:tcPr>
          <w:p w14:paraId="0F355B8A"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0D058957" w14:textId="77777777" w:rsidR="0004639E" w:rsidRPr="00F7415C" w:rsidRDefault="0004639E" w:rsidP="0004639E">
            <w:pPr>
              <w:spacing w:after="0" w:line="276" w:lineRule="auto"/>
              <w:jc w:val="both"/>
              <w:rPr>
                <w:rFonts w:ascii="Times New Roman" w:eastAsia="Batang" w:hAnsi="Times New Roman" w:cs="Times New Roman"/>
                <w:b/>
                <w:bCs/>
                <w:lang w:eastAsia="ru-RU"/>
              </w:rPr>
            </w:pPr>
            <w:r w:rsidRPr="00F7415C">
              <w:rPr>
                <w:rFonts w:ascii="Times New Roman" w:eastAsia="TimesNewRoman,Bold" w:hAnsi="Times New Roman" w:cs="Times New Roman"/>
                <w:bCs/>
                <w:lang w:eastAsia="ru-RU"/>
              </w:rPr>
              <w:t>1.Типы организационных структур</w:t>
            </w:r>
          </w:p>
        </w:tc>
        <w:tc>
          <w:tcPr>
            <w:tcW w:w="643" w:type="pct"/>
            <w:vMerge/>
          </w:tcPr>
          <w:p w14:paraId="3835B190" w14:textId="2C3FD28B"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tcPr>
          <w:p w14:paraId="27766FD2" w14:textId="16F7673A" w:rsidR="0004639E" w:rsidRPr="00F7415C"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F7415C" w14:paraId="7730BC60" w14:textId="7D785A50" w:rsidTr="0004639E">
        <w:trPr>
          <w:trHeight w:val="23"/>
        </w:trPr>
        <w:tc>
          <w:tcPr>
            <w:tcW w:w="784" w:type="pct"/>
            <w:vMerge/>
          </w:tcPr>
          <w:p w14:paraId="46934AD9"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13D9F84A" w14:textId="30A6B77B" w:rsidR="0004639E" w:rsidRPr="00F7415C" w:rsidRDefault="0004639E" w:rsidP="0004639E">
            <w:pPr>
              <w:spacing w:after="0" w:line="240" w:lineRule="auto"/>
              <w:jc w:val="both"/>
              <w:rPr>
                <w:rFonts w:ascii="Times New Roman" w:eastAsia="Times New Roman" w:hAnsi="Times New Roman" w:cs="Times New Roman"/>
                <w:b/>
                <w:lang w:eastAsia="ru-RU"/>
              </w:rPr>
            </w:pPr>
            <w:r w:rsidRPr="00F7415C">
              <w:rPr>
                <w:rFonts w:ascii="Times New Roman" w:eastAsia="Times New Roman" w:hAnsi="Times New Roman" w:cs="Times New Roman"/>
                <w:b/>
                <w:lang w:eastAsia="ru-RU"/>
              </w:rPr>
              <w:t>Самостоятельная работа обучающихся</w:t>
            </w:r>
          </w:p>
        </w:tc>
        <w:tc>
          <w:tcPr>
            <w:tcW w:w="643" w:type="pct"/>
            <w:vMerge/>
          </w:tcPr>
          <w:p w14:paraId="230877C1" w14:textId="31E23172"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tcPr>
          <w:p w14:paraId="4FAB3C2F" w14:textId="009D696D" w:rsidR="0004639E" w:rsidRPr="00F7415C"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F7415C" w14:paraId="56EEFE0B" w14:textId="2AF788E8" w:rsidTr="0004639E">
        <w:trPr>
          <w:trHeight w:val="23"/>
        </w:trPr>
        <w:tc>
          <w:tcPr>
            <w:tcW w:w="784" w:type="pct"/>
            <w:vMerge w:val="restart"/>
          </w:tcPr>
          <w:p w14:paraId="23B79EE5"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r w:rsidRPr="00F7415C">
              <w:rPr>
                <w:rFonts w:ascii="Times New Roman" w:eastAsia="Batang" w:hAnsi="Times New Roman" w:cs="Times New Roman"/>
                <w:b/>
                <w:bCs/>
                <w:lang w:eastAsia="ru-RU"/>
              </w:rPr>
              <w:t>Тема 1.4 Цикл менеджмента</w:t>
            </w:r>
          </w:p>
        </w:tc>
        <w:tc>
          <w:tcPr>
            <w:tcW w:w="2793" w:type="pct"/>
          </w:tcPr>
          <w:p w14:paraId="56577FF2" w14:textId="77777777" w:rsidR="0004639E" w:rsidRPr="00F7415C" w:rsidRDefault="0004639E" w:rsidP="0004639E">
            <w:pPr>
              <w:spacing w:after="0" w:line="276" w:lineRule="auto"/>
              <w:jc w:val="both"/>
              <w:rPr>
                <w:rFonts w:ascii="Times New Roman" w:eastAsia="Batang" w:hAnsi="Times New Roman" w:cs="Times New Roman"/>
                <w:b/>
                <w:bCs/>
                <w:i/>
                <w:highlight w:val="green"/>
                <w:lang w:eastAsia="ru-RU"/>
              </w:rPr>
            </w:pPr>
            <w:r w:rsidRPr="00F7415C">
              <w:rPr>
                <w:rFonts w:ascii="Times New Roman" w:eastAsia="Batang" w:hAnsi="Times New Roman" w:cs="Times New Roman"/>
                <w:b/>
                <w:bCs/>
                <w:lang w:eastAsia="ru-RU"/>
              </w:rPr>
              <w:t>Содержание</w:t>
            </w:r>
          </w:p>
        </w:tc>
        <w:tc>
          <w:tcPr>
            <w:tcW w:w="643" w:type="pct"/>
          </w:tcPr>
          <w:p w14:paraId="6CEA0515"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tcPr>
          <w:p w14:paraId="68D1E299"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04EBBDBC" w14:textId="7C07794F" w:rsidTr="0004639E">
        <w:trPr>
          <w:trHeight w:val="23"/>
        </w:trPr>
        <w:tc>
          <w:tcPr>
            <w:tcW w:w="784" w:type="pct"/>
            <w:vMerge/>
          </w:tcPr>
          <w:p w14:paraId="2994CC81"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4C7648E7" w14:textId="77777777" w:rsidR="0004639E" w:rsidRPr="00F7415C" w:rsidRDefault="0004639E" w:rsidP="0004639E">
            <w:pPr>
              <w:spacing w:after="0" w:line="240" w:lineRule="auto"/>
              <w:jc w:val="both"/>
              <w:rPr>
                <w:rFonts w:ascii="Times New Roman" w:eastAsia="Batang" w:hAnsi="Times New Roman" w:cs="Times New Roman"/>
                <w:b/>
                <w:bCs/>
                <w:lang w:eastAsia="ru-RU"/>
              </w:rPr>
            </w:pPr>
            <w:r w:rsidRPr="00F7415C">
              <w:rPr>
                <w:rFonts w:ascii="Times New Roman" w:eastAsia="Batang" w:hAnsi="Times New Roman" w:cs="Times New Roman"/>
                <w:bCs/>
              </w:rPr>
              <w:t>1.Функции менеджмента. Виды планирования. Организация. Теории мотивации. Стадии контроля.</w:t>
            </w:r>
          </w:p>
        </w:tc>
        <w:tc>
          <w:tcPr>
            <w:tcW w:w="643" w:type="pct"/>
            <w:vMerge w:val="restart"/>
          </w:tcPr>
          <w:p w14:paraId="166466AB" w14:textId="77777777" w:rsidR="0004639E" w:rsidRPr="00F7415C" w:rsidRDefault="0004639E" w:rsidP="0004639E">
            <w:pPr>
              <w:spacing w:after="0" w:line="276" w:lineRule="auto"/>
              <w:rPr>
                <w:rFonts w:ascii="Times New Roman" w:eastAsia="Batang" w:hAnsi="Times New Roman" w:cs="Times New Roman"/>
                <w:highlight w:val="green"/>
                <w:lang w:eastAsia="ru-RU"/>
              </w:rPr>
            </w:pPr>
          </w:p>
        </w:tc>
        <w:tc>
          <w:tcPr>
            <w:tcW w:w="780" w:type="pct"/>
            <w:vMerge w:val="restart"/>
          </w:tcPr>
          <w:p w14:paraId="01BFE97F" w14:textId="77777777" w:rsidR="0004639E" w:rsidRPr="00F7415C" w:rsidRDefault="0004639E" w:rsidP="0004639E">
            <w:pPr>
              <w:spacing w:after="0" w:line="240" w:lineRule="auto"/>
              <w:rPr>
                <w:rFonts w:ascii="Times New Roman" w:eastAsia="Times New Roman" w:hAnsi="Times New Roman" w:cs="Times New Roman"/>
                <w:szCs w:val="24"/>
                <w:lang w:eastAsia="ru-RU"/>
              </w:rPr>
            </w:pPr>
            <w:r w:rsidRPr="00F7415C">
              <w:rPr>
                <w:rFonts w:ascii="Times New Roman" w:eastAsia="Times New Roman" w:hAnsi="Times New Roman" w:cs="Times New Roman"/>
                <w:szCs w:val="24"/>
                <w:lang w:eastAsia="ru-RU"/>
              </w:rPr>
              <w:t xml:space="preserve">ОК 1 - 3, </w:t>
            </w:r>
            <w:r>
              <w:rPr>
                <w:rFonts w:ascii="Times New Roman" w:eastAsia="Times New Roman" w:hAnsi="Times New Roman" w:cs="Times New Roman"/>
                <w:szCs w:val="24"/>
                <w:lang w:eastAsia="ru-RU"/>
              </w:rPr>
              <w:br/>
            </w:r>
            <w:r w:rsidRPr="00F7415C">
              <w:rPr>
                <w:rFonts w:ascii="Times New Roman" w:eastAsia="Times New Roman" w:hAnsi="Times New Roman" w:cs="Times New Roman"/>
                <w:szCs w:val="24"/>
                <w:lang w:eastAsia="ru-RU"/>
              </w:rPr>
              <w:t>6 - 8, 10 - 12</w:t>
            </w:r>
          </w:p>
          <w:p w14:paraId="5556FB18" w14:textId="3A6D518D" w:rsidR="0004639E" w:rsidRPr="00F7415C" w:rsidRDefault="0004639E" w:rsidP="0004639E">
            <w:pPr>
              <w:suppressAutoHyphens/>
              <w:spacing w:after="0" w:line="276" w:lineRule="auto"/>
              <w:jc w:val="both"/>
              <w:rPr>
                <w:rFonts w:ascii="Times New Roman" w:eastAsia="Batang" w:hAnsi="Times New Roman" w:cs="Times New Roman"/>
                <w:bCs/>
                <w:iCs/>
                <w:lang w:eastAsia="ru-RU"/>
              </w:rPr>
            </w:pPr>
            <w:r w:rsidRPr="00F7415C">
              <w:rPr>
                <w:rFonts w:ascii="Times New Roman" w:eastAsia="Times New Roman" w:hAnsi="Times New Roman" w:cs="Times New Roman"/>
                <w:szCs w:val="24"/>
                <w:lang w:eastAsia="ru-RU"/>
              </w:rPr>
              <w:t>ПК 1.2, 2.3</w:t>
            </w:r>
          </w:p>
        </w:tc>
      </w:tr>
      <w:tr w:rsidR="0004639E" w:rsidRPr="00F7415C" w14:paraId="43DF3949" w14:textId="4D469008" w:rsidTr="0004639E">
        <w:trPr>
          <w:trHeight w:val="23"/>
        </w:trPr>
        <w:tc>
          <w:tcPr>
            <w:tcW w:w="784" w:type="pct"/>
            <w:vMerge/>
          </w:tcPr>
          <w:p w14:paraId="62DA8BFE"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7539800A" w14:textId="77777777" w:rsidR="0004639E" w:rsidRPr="00F7415C" w:rsidRDefault="0004639E" w:rsidP="0004639E">
            <w:pPr>
              <w:suppressAutoHyphens/>
              <w:spacing w:after="0" w:line="240" w:lineRule="auto"/>
              <w:jc w:val="both"/>
              <w:rPr>
                <w:rFonts w:ascii="Times New Roman" w:eastAsia="Batang" w:hAnsi="Times New Roman" w:cs="Times New Roman"/>
                <w:b/>
                <w:highlight w:val="green"/>
                <w:lang w:eastAsia="ru-RU"/>
              </w:rPr>
            </w:pPr>
            <w:r w:rsidRPr="00F7415C">
              <w:rPr>
                <w:rFonts w:ascii="Times New Roman" w:eastAsia="Batang" w:hAnsi="Times New Roman" w:cs="Times New Roman"/>
                <w:b/>
                <w:bCs/>
                <w:lang w:eastAsia="ru-RU"/>
              </w:rPr>
              <w:t>В том числе практических занятий и лабораторных работ</w:t>
            </w:r>
          </w:p>
        </w:tc>
        <w:tc>
          <w:tcPr>
            <w:tcW w:w="643" w:type="pct"/>
            <w:vMerge/>
          </w:tcPr>
          <w:p w14:paraId="10501031"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tcPr>
          <w:p w14:paraId="6A89CF36"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3FB305DE" w14:textId="391944B1" w:rsidTr="0004639E">
        <w:trPr>
          <w:trHeight w:val="23"/>
        </w:trPr>
        <w:tc>
          <w:tcPr>
            <w:tcW w:w="784" w:type="pct"/>
            <w:vMerge/>
          </w:tcPr>
          <w:p w14:paraId="65A58A39"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1AB48B58" w14:textId="77777777" w:rsidR="0004639E" w:rsidRPr="00F7415C" w:rsidRDefault="0004639E" w:rsidP="0004639E">
            <w:pPr>
              <w:spacing w:after="0" w:line="240" w:lineRule="auto"/>
              <w:jc w:val="both"/>
              <w:rPr>
                <w:rFonts w:ascii="Times New Roman" w:eastAsia="TimesNewRoman,Bold" w:hAnsi="Times New Roman" w:cs="Times New Roman"/>
                <w:bCs/>
                <w:lang w:eastAsia="ru-RU"/>
              </w:rPr>
            </w:pPr>
            <w:r w:rsidRPr="00F7415C">
              <w:rPr>
                <w:rFonts w:ascii="Times New Roman" w:eastAsia="TimesNewRoman,Bold" w:hAnsi="Times New Roman" w:cs="Times New Roman"/>
                <w:bCs/>
                <w:lang w:eastAsia="ru-RU"/>
              </w:rPr>
              <w:t>1.</w:t>
            </w:r>
            <w:r w:rsidRPr="00F7415C">
              <w:rPr>
                <w:rFonts w:ascii="Times New Roman" w:eastAsia="Times New Roman" w:hAnsi="Times New Roman" w:cs="Times New Roman"/>
                <w:bCs/>
              </w:rPr>
              <w:t xml:space="preserve"> </w:t>
            </w:r>
            <w:r w:rsidRPr="00F7415C">
              <w:rPr>
                <w:rFonts w:ascii="Times New Roman" w:eastAsia="TimesNewRoman,Bold" w:hAnsi="Times New Roman" w:cs="Times New Roman"/>
                <w:bCs/>
                <w:lang w:eastAsia="ru-RU"/>
              </w:rPr>
              <w:t>Функции менеджмента. Виды планирования.</w:t>
            </w:r>
          </w:p>
          <w:p w14:paraId="1B527242" w14:textId="77777777" w:rsidR="0004639E" w:rsidRPr="00F7415C" w:rsidRDefault="0004639E" w:rsidP="0004639E">
            <w:pPr>
              <w:spacing w:after="0" w:line="276" w:lineRule="auto"/>
              <w:jc w:val="both"/>
              <w:rPr>
                <w:rFonts w:ascii="Times New Roman" w:eastAsia="Batang" w:hAnsi="Times New Roman" w:cs="Times New Roman"/>
                <w:b/>
                <w:bCs/>
                <w:lang w:eastAsia="ru-RU"/>
              </w:rPr>
            </w:pPr>
            <w:r w:rsidRPr="00F7415C">
              <w:rPr>
                <w:rFonts w:ascii="Times New Roman" w:eastAsia="TimesNewRoman,Bold" w:hAnsi="Times New Roman" w:cs="Times New Roman"/>
                <w:bCs/>
                <w:lang w:eastAsia="ru-RU"/>
              </w:rPr>
              <w:lastRenderedPageBreak/>
              <w:t>2.</w:t>
            </w:r>
            <w:r w:rsidRPr="00F7415C">
              <w:rPr>
                <w:rFonts w:ascii="Times New Roman" w:eastAsia="Times New Roman" w:hAnsi="Times New Roman" w:cs="Times New Roman"/>
                <w:bCs/>
              </w:rPr>
              <w:t xml:space="preserve"> </w:t>
            </w:r>
            <w:r w:rsidRPr="00F7415C">
              <w:rPr>
                <w:rFonts w:ascii="Times New Roman" w:eastAsia="TimesNewRoman,Bold" w:hAnsi="Times New Roman" w:cs="Times New Roman"/>
                <w:bCs/>
                <w:lang w:eastAsia="ru-RU"/>
              </w:rPr>
              <w:t>Организация. Теории мотивации. Стадии контроля.</w:t>
            </w:r>
          </w:p>
        </w:tc>
        <w:tc>
          <w:tcPr>
            <w:tcW w:w="643" w:type="pct"/>
            <w:vMerge/>
          </w:tcPr>
          <w:p w14:paraId="42040EA0" w14:textId="77777777" w:rsidR="0004639E" w:rsidRPr="00F7415C" w:rsidRDefault="0004639E" w:rsidP="0004639E">
            <w:pPr>
              <w:spacing w:after="0" w:line="276" w:lineRule="auto"/>
              <w:rPr>
                <w:rFonts w:ascii="Times New Roman" w:eastAsia="Batang" w:hAnsi="Times New Roman" w:cs="Times New Roman"/>
                <w:highlight w:val="green"/>
                <w:lang w:eastAsia="ru-RU"/>
              </w:rPr>
            </w:pPr>
          </w:p>
        </w:tc>
        <w:tc>
          <w:tcPr>
            <w:tcW w:w="780" w:type="pct"/>
            <w:vMerge/>
          </w:tcPr>
          <w:p w14:paraId="0DBDA6C2" w14:textId="3EAB99F6" w:rsidR="0004639E" w:rsidRPr="00F7415C"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F7415C" w14:paraId="61D953DF" w14:textId="04CAC75F" w:rsidTr="0004639E">
        <w:trPr>
          <w:trHeight w:val="23"/>
        </w:trPr>
        <w:tc>
          <w:tcPr>
            <w:tcW w:w="784" w:type="pct"/>
            <w:vMerge/>
          </w:tcPr>
          <w:p w14:paraId="51F4F8A1"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30C555AE" w14:textId="06D9A807" w:rsidR="0004639E" w:rsidRPr="00F7415C" w:rsidRDefault="0004639E" w:rsidP="0004639E">
            <w:pPr>
              <w:spacing w:after="0" w:line="240" w:lineRule="auto"/>
              <w:jc w:val="both"/>
              <w:rPr>
                <w:rFonts w:ascii="Times New Roman" w:eastAsia="Batang" w:hAnsi="Times New Roman" w:cs="Times New Roman"/>
                <w:b/>
                <w:bCs/>
                <w:lang w:eastAsia="ru-RU"/>
              </w:rPr>
            </w:pPr>
            <w:r w:rsidRPr="00F7415C">
              <w:rPr>
                <w:rFonts w:ascii="Times New Roman" w:eastAsia="Batang" w:hAnsi="Times New Roman" w:cs="Times New Roman"/>
                <w:b/>
                <w:bCs/>
                <w:lang w:eastAsia="ru-RU"/>
              </w:rPr>
              <w:t>Самостоятельная работа обучающихся</w:t>
            </w:r>
          </w:p>
        </w:tc>
        <w:tc>
          <w:tcPr>
            <w:tcW w:w="643" w:type="pct"/>
            <w:vMerge/>
          </w:tcPr>
          <w:p w14:paraId="5F288E4B" w14:textId="77777777" w:rsidR="0004639E" w:rsidRPr="00F7415C" w:rsidRDefault="0004639E" w:rsidP="0004639E">
            <w:pPr>
              <w:spacing w:after="0" w:line="276" w:lineRule="auto"/>
              <w:rPr>
                <w:rFonts w:ascii="Times New Roman" w:eastAsia="Batang" w:hAnsi="Times New Roman" w:cs="Times New Roman"/>
                <w:highlight w:val="green"/>
                <w:lang w:eastAsia="ru-RU"/>
              </w:rPr>
            </w:pPr>
          </w:p>
        </w:tc>
        <w:tc>
          <w:tcPr>
            <w:tcW w:w="780" w:type="pct"/>
            <w:vMerge/>
          </w:tcPr>
          <w:p w14:paraId="6B8B80CE" w14:textId="6A2391BB" w:rsidR="0004639E" w:rsidRPr="00F7415C"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F7415C" w14:paraId="5A25C9DD" w14:textId="64DEAA59" w:rsidTr="0004639E">
        <w:trPr>
          <w:trHeight w:val="23"/>
        </w:trPr>
        <w:tc>
          <w:tcPr>
            <w:tcW w:w="784" w:type="pct"/>
            <w:vMerge w:val="restart"/>
          </w:tcPr>
          <w:p w14:paraId="697387B9"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r w:rsidRPr="00F7415C">
              <w:rPr>
                <w:rFonts w:ascii="Times New Roman" w:eastAsia="Batang" w:hAnsi="Times New Roman" w:cs="Times New Roman"/>
                <w:b/>
                <w:bCs/>
                <w:lang w:eastAsia="ru-RU"/>
              </w:rPr>
              <w:t>Тема 1.5 Принятие управленческих решений</w:t>
            </w:r>
          </w:p>
          <w:p w14:paraId="102AABC3"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500C0C5D" w14:textId="77777777" w:rsidR="0004639E" w:rsidRPr="00F7415C" w:rsidRDefault="0004639E" w:rsidP="0004639E">
            <w:pPr>
              <w:spacing w:after="0" w:line="276" w:lineRule="auto"/>
              <w:jc w:val="both"/>
              <w:rPr>
                <w:rFonts w:ascii="Times New Roman" w:eastAsia="Batang" w:hAnsi="Times New Roman" w:cs="Times New Roman"/>
                <w:b/>
                <w:bCs/>
                <w:i/>
                <w:highlight w:val="green"/>
                <w:lang w:eastAsia="ru-RU"/>
              </w:rPr>
            </w:pPr>
            <w:r w:rsidRPr="00F7415C">
              <w:rPr>
                <w:rFonts w:ascii="Times New Roman" w:eastAsia="Batang" w:hAnsi="Times New Roman" w:cs="Times New Roman"/>
                <w:b/>
                <w:bCs/>
                <w:lang w:eastAsia="ru-RU"/>
              </w:rPr>
              <w:t>Содержание</w:t>
            </w:r>
          </w:p>
        </w:tc>
        <w:tc>
          <w:tcPr>
            <w:tcW w:w="643" w:type="pct"/>
          </w:tcPr>
          <w:p w14:paraId="21ED06F1"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tcPr>
          <w:p w14:paraId="1D301F19"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379AEBF6" w14:textId="44CCBF7B" w:rsidTr="0004639E">
        <w:trPr>
          <w:trHeight w:val="23"/>
        </w:trPr>
        <w:tc>
          <w:tcPr>
            <w:tcW w:w="784" w:type="pct"/>
            <w:vMerge/>
          </w:tcPr>
          <w:p w14:paraId="76BDFD92"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71B5C585" w14:textId="77777777" w:rsidR="0004639E" w:rsidRPr="00F7415C" w:rsidRDefault="0004639E" w:rsidP="0004639E">
            <w:pPr>
              <w:spacing w:after="0" w:line="240" w:lineRule="auto"/>
              <w:jc w:val="both"/>
              <w:rPr>
                <w:rFonts w:ascii="Times New Roman" w:eastAsia="Batang" w:hAnsi="Times New Roman" w:cs="Times New Roman"/>
                <w:b/>
                <w:bCs/>
                <w:lang w:eastAsia="ru-RU"/>
              </w:rPr>
            </w:pPr>
            <w:r w:rsidRPr="00F7415C">
              <w:rPr>
                <w:rFonts w:ascii="Times New Roman" w:eastAsia="Batang" w:hAnsi="Times New Roman" w:cs="Times New Roman"/>
              </w:rPr>
              <w:t xml:space="preserve">1.Формы, виды, стадии и принципы принятия решений. </w:t>
            </w:r>
          </w:p>
        </w:tc>
        <w:tc>
          <w:tcPr>
            <w:tcW w:w="643" w:type="pct"/>
            <w:vMerge w:val="restart"/>
          </w:tcPr>
          <w:p w14:paraId="1D8EC6F6" w14:textId="77777777" w:rsidR="0004639E" w:rsidRPr="00F7415C" w:rsidRDefault="0004639E" w:rsidP="0004639E">
            <w:pPr>
              <w:spacing w:after="0" w:line="276" w:lineRule="auto"/>
              <w:rPr>
                <w:rFonts w:ascii="Times New Roman" w:eastAsia="Batang" w:hAnsi="Times New Roman" w:cs="Times New Roman"/>
                <w:highlight w:val="green"/>
                <w:lang w:eastAsia="ru-RU"/>
              </w:rPr>
            </w:pPr>
          </w:p>
        </w:tc>
        <w:tc>
          <w:tcPr>
            <w:tcW w:w="780" w:type="pct"/>
            <w:vMerge w:val="restart"/>
          </w:tcPr>
          <w:p w14:paraId="5C296ED0" w14:textId="77777777" w:rsidR="0004639E" w:rsidRPr="00F7415C" w:rsidRDefault="0004639E" w:rsidP="0004639E">
            <w:pPr>
              <w:spacing w:after="0" w:line="240" w:lineRule="auto"/>
              <w:rPr>
                <w:rFonts w:ascii="Times New Roman" w:eastAsia="Times New Roman" w:hAnsi="Times New Roman" w:cs="Times New Roman"/>
                <w:szCs w:val="24"/>
                <w:lang w:eastAsia="ru-RU"/>
              </w:rPr>
            </w:pPr>
            <w:r w:rsidRPr="00F7415C">
              <w:rPr>
                <w:rFonts w:ascii="Times New Roman" w:eastAsia="Times New Roman" w:hAnsi="Times New Roman" w:cs="Times New Roman"/>
                <w:szCs w:val="24"/>
                <w:lang w:eastAsia="ru-RU"/>
              </w:rPr>
              <w:t xml:space="preserve">ОК 1 - 3, </w:t>
            </w:r>
            <w:r>
              <w:rPr>
                <w:rFonts w:ascii="Times New Roman" w:eastAsia="Times New Roman" w:hAnsi="Times New Roman" w:cs="Times New Roman"/>
                <w:szCs w:val="24"/>
                <w:lang w:eastAsia="ru-RU"/>
              </w:rPr>
              <w:br/>
            </w:r>
            <w:r w:rsidRPr="00F7415C">
              <w:rPr>
                <w:rFonts w:ascii="Times New Roman" w:eastAsia="Times New Roman" w:hAnsi="Times New Roman" w:cs="Times New Roman"/>
                <w:szCs w:val="24"/>
                <w:lang w:eastAsia="ru-RU"/>
              </w:rPr>
              <w:t>6 - 8, 10 - 12</w:t>
            </w:r>
          </w:p>
          <w:p w14:paraId="6CE56685" w14:textId="3C8D0418" w:rsidR="0004639E" w:rsidRPr="00F7415C" w:rsidRDefault="0004639E" w:rsidP="0004639E">
            <w:pPr>
              <w:suppressAutoHyphens/>
              <w:spacing w:after="0" w:line="276" w:lineRule="auto"/>
              <w:jc w:val="both"/>
              <w:rPr>
                <w:rFonts w:ascii="Times New Roman" w:eastAsia="Batang" w:hAnsi="Times New Roman" w:cs="Times New Roman"/>
                <w:bCs/>
                <w:iCs/>
                <w:lang w:eastAsia="ru-RU"/>
              </w:rPr>
            </w:pPr>
            <w:r w:rsidRPr="00F7415C">
              <w:rPr>
                <w:rFonts w:ascii="Times New Roman" w:eastAsia="Times New Roman" w:hAnsi="Times New Roman" w:cs="Times New Roman"/>
                <w:szCs w:val="24"/>
                <w:lang w:eastAsia="ru-RU"/>
              </w:rPr>
              <w:t>ПК 1.2, 2.3</w:t>
            </w:r>
          </w:p>
        </w:tc>
      </w:tr>
      <w:tr w:rsidR="0004639E" w:rsidRPr="00F7415C" w14:paraId="041D64FE" w14:textId="4A463617" w:rsidTr="0004639E">
        <w:trPr>
          <w:trHeight w:val="23"/>
        </w:trPr>
        <w:tc>
          <w:tcPr>
            <w:tcW w:w="784" w:type="pct"/>
            <w:vMerge/>
          </w:tcPr>
          <w:p w14:paraId="4D5B08B8"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386A5835" w14:textId="77777777" w:rsidR="0004639E" w:rsidRPr="00F7415C" w:rsidRDefault="0004639E" w:rsidP="0004639E">
            <w:pPr>
              <w:suppressAutoHyphens/>
              <w:spacing w:after="0" w:line="240" w:lineRule="auto"/>
              <w:jc w:val="both"/>
              <w:rPr>
                <w:rFonts w:ascii="Times New Roman" w:eastAsia="Batang" w:hAnsi="Times New Roman" w:cs="Times New Roman"/>
                <w:b/>
                <w:highlight w:val="green"/>
                <w:lang w:eastAsia="ru-RU"/>
              </w:rPr>
            </w:pPr>
            <w:r w:rsidRPr="00F7415C">
              <w:rPr>
                <w:rFonts w:ascii="Times New Roman" w:eastAsia="Batang" w:hAnsi="Times New Roman" w:cs="Times New Roman"/>
                <w:b/>
                <w:bCs/>
                <w:lang w:eastAsia="ru-RU"/>
              </w:rPr>
              <w:t>В том числе практических занятий и лабораторных работ</w:t>
            </w:r>
          </w:p>
        </w:tc>
        <w:tc>
          <w:tcPr>
            <w:tcW w:w="643" w:type="pct"/>
            <w:vMerge/>
          </w:tcPr>
          <w:p w14:paraId="7A54AE22"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tcPr>
          <w:p w14:paraId="1DA9548D"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59B44AF3" w14:textId="4E123D25" w:rsidTr="0004639E">
        <w:trPr>
          <w:trHeight w:val="23"/>
        </w:trPr>
        <w:tc>
          <w:tcPr>
            <w:tcW w:w="784" w:type="pct"/>
            <w:vMerge/>
          </w:tcPr>
          <w:p w14:paraId="76B8077D"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0D042E7D" w14:textId="7865DBE6" w:rsidR="0004639E" w:rsidRPr="00F7415C" w:rsidRDefault="0004639E" w:rsidP="0004639E">
            <w:pPr>
              <w:spacing w:after="0" w:line="240" w:lineRule="auto"/>
              <w:jc w:val="both"/>
              <w:rPr>
                <w:rFonts w:ascii="Times New Roman" w:eastAsia="Batang" w:hAnsi="Times New Roman" w:cs="Times New Roman"/>
                <w:b/>
                <w:bCs/>
                <w:lang w:eastAsia="ru-RU"/>
              </w:rPr>
            </w:pPr>
            <w:r w:rsidRPr="00F7415C">
              <w:rPr>
                <w:rFonts w:ascii="Times New Roman" w:eastAsia="Batang" w:hAnsi="Times New Roman" w:cs="Times New Roman"/>
                <w:bCs/>
                <w:lang w:eastAsia="ru-RU"/>
              </w:rPr>
              <w:t>1</w:t>
            </w:r>
            <w:r w:rsidRPr="00F7415C">
              <w:rPr>
                <w:rFonts w:ascii="Times New Roman" w:eastAsia="Batang" w:hAnsi="Times New Roman" w:cs="Times New Roman"/>
                <w:b/>
                <w:bCs/>
                <w:lang w:eastAsia="ru-RU"/>
              </w:rPr>
              <w:t>.</w:t>
            </w:r>
            <w:r w:rsidRPr="00F7415C">
              <w:rPr>
                <w:rFonts w:ascii="Times New Roman" w:eastAsia="Batang" w:hAnsi="Times New Roman" w:cs="Times New Roman"/>
                <w:bCs/>
                <w:lang w:eastAsia="ru-RU"/>
              </w:rPr>
              <w:t>Применение современных систем управления менеджерами на предприятии.</w:t>
            </w:r>
          </w:p>
        </w:tc>
        <w:tc>
          <w:tcPr>
            <w:tcW w:w="643" w:type="pct"/>
            <w:vMerge/>
          </w:tcPr>
          <w:p w14:paraId="00588B44" w14:textId="77777777" w:rsidR="0004639E" w:rsidRPr="00F7415C" w:rsidRDefault="0004639E" w:rsidP="0004639E">
            <w:pPr>
              <w:spacing w:after="0" w:line="276" w:lineRule="auto"/>
              <w:rPr>
                <w:rFonts w:ascii="Times New Roman" w:eastAsia="Batang" w:hAnsi="Times New Roman" w:cs="Times New Roman"/>
                <w:highlight w:val="green"/>
                <w:lang w:eastAsia="ru-RU"/>
              </w:rPr>
            </w:pPr>
          </w:p>
        </w:tc>
        <w:tc>
          <w:tcPr>
            <w:tcW w:w="780" w:type="pct"/>
            <w:vMerge/>
          </w:tcPr>
          <w:p w14:paraId="1561883D" w14:textId="56EE0F0E" w:rsidR="0004639E" w:rsidRPr="00F7415C"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F7415C" w14:paraId="7E1CEA29" w14:textId="70FA1605" w:rsidTr="0004639E">
        <w:trPr>
          <w:trHeight w:val="23"/>
        </w:trPr>
        <w:tc>
          <w:tcPr>
            <w:tcW w:w="784" w:type="pct"/>
            <w:vMerge/>
          </w:tcPr>
          <w:p w14:paraId="74AC2E5B"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71C62066" w14:textId="670FCCD0" w:rsidR="0004639E" w:rsidRPr="00F7415C" w:rsidRDefault="0004639E" w:rsidP="0004639E">
            <w:pPr>
              <w:spacing w:after="0" w:line="240" w:lineRule="auto"/>
              <w:jc w:val="both"/>
              <w:rPr>
                <w:rFonts w:ascii="Times New Roman" w:eastAsia="Batang" w:hAnsi="Times New Roman" w:cs="Times New Roman"/>
                <w:b/>
                <w:bCs/>
                <w:lang w:eastAsia="ru-RU"/>
              </w:rPr>
            </w:pPr>
            <w:r w:rsidRPr="00F7415C">
              <w:rPr>
                <w:rFonts w:ascii="Times New Roman" w:eastAsia="Batang" w:hAnsi="Times New Roman" w:cs="Times New Roman"/>
                <w:b/>
                <w:bCs/>
                <w:lang w:eastAsia="ru-RU"/>
              </w:rPr>
              <w:t>Самостоятельная работа обучающихся</w:t>
            </w:r>
          </w:p>
        </w:tc>
        <w:tc>
          <w:tcPr>
            <w:tcW w:w="643" w:type="pct"/>
            <w:vMerge/>
          </w:tcPr>
          <w:p w14:paraId="64A885F2" w14:textId="77777777" w:rsidR="0004639E" w:rsidRPr="00F7415C" w:rsidRDefault="0004639E" w:rsidP="0004639E">
            <w:pPr>
              <w:spacing w:after="0" w:line="276" w:lineRule="auto"/>
              <w:rPr>
                <w:rFonts w:ascii="Times New Roman" w:eastAsia="Batang" w:hAnsi="Times New Roman" w:cs="Times New Roman"/>
                <w:highlight w:val="green"/>
                <w:lang w:eastAsia="ru-RU"/>
              </w:rPr>
            </w:pPr>
          </w:p>
        </w:tc>
        <w:tc>
          <w:tcPr>
            <w:tcW w:w="780" w:type="pct"/>
            <w:vMerge/>
          </w:tcPr>
          <w:p w14:paraId="2DB1191B" w14:textId="5DC8A143" w:rsidR="0004639E" w:rsidRPr="00F7415C" w:rsidRDefault="0004639E" w:rsidP="0004639E">
            <w:pPr>
              <w:suppressAutoHyphens/>
              <w:spacing w:after="0" w:line="276" w:lineRule="auto"/>
              <w:jc w:val="both"/>
              <w:rPr>
                <w:rFonts w:ascii="Times New Roman" w:eastAsia="Batang" w:hAnsi="Times New Roman" w:cs="Times New Roman"/>
                <w:bCs/>
                <w:iCs/>
                <w:lang w:eastAsia="ru-RU"/>
              </w:rPr>
            </w:pPr>
          </w:p>
        </w:tc>
      </w:tr>
      <w:tr w:rsidR="0004639E" w:rsidRPr="00F7415C" w14:paraId="4FFBCF15" w14:textId="38794AE9" w:rsidTr="0004639E">
        <w:trPr>
          <w:trHeight w:val="23"/>
        </w:trPr>
        <w:tc>
          <w:tcPr>
            <w:tcW w:w="784" w:type="pct"/>
            <w:vMerge w:val="restart"/>
          </w:tcPr>
          <w:p w14:paraId="3650206E"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r w:rsidRPr="00F7415C">
              <w:rPr>
                <w:rFonts w:ascii="Times New Roman" w:eastAsia="Batang" w:hAnsi="Times New Roman" w:cs="Times New Roman"/>
                <w:b/>
                <w:bCs/>
                <w:lang w:eastAsia="ru-RU"/>
              </w:rPr>
              <w:t>Тема 1.6 Стиль руководства</w:t>
            </w:r>
          </w:p>
        </w:tc>
        <w:tc>
          <w:tcPr>
            <w:tcW w:w="2793" w:type="pct"/>
          </w:tcPr>
          <w:p w14:paraId="3AF8E76A" w14:textId="77777777" w:rsidR="0004639E" w:rsidRPr="00F7415C" w:rsidRDefault="0004639E" w:rsidP="0004639E">
            <w:pPr>
              <w:spacing w:after="0" w:line="276" w:lineRule="auto"/>
              <w:jc w:val="both"/>
              <w:rPr>
                <w:rFonts w:ascii="Times New Roman" w:eastAsia="Batang" w:hAnsi="Times New Roman" w:cs="Times New Roman"/>
                <w:b/>
                <w:bCs/>
                <w:i/>
                <w:highlight w:val="green"/>
                <w:lang w:eastAsia="ru-RU"/>
              </w:rPr>
            </w:pPr>
            <w:r w:rsidRPr="00F7415C">
              <w:rPr>
                <w:rFonts w:ascii="Times New Roman" w:eastAsia="Batang" w:hAnsi="Times New Roman" w:cs="Times New Roman"/>
                <w:b/>
                <w:bCs/>
                <w:lang w:eastAsia="ru-RU"/>
              </w:rPr>
              <w:t>Содержание</w:t>
            </w:r>
          </w:p>
        </w:tc>
        <w:tc>
          <w:tcPr>
            <w:tcW w:w="643" w:type="pct"/>
          </w:tcPr>
          <w:p w14:paraId="20E978D3"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tcPr>
          <w:p w14:paraId="37CD09C0"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7690A3D9" w14:textId="27BCFF45" w:rsidTr="0004639E">
        <w:trPr>
          <w:trHeight w:val="23"/>
        </w:trPr>
        <w:tc>
          <w:tcPr>
            <w:tcW w:w="784" w:type="pct"/>
            <w:vMerge/>
          </w:tcPr>
          <w:p w14:paraId="0A444BA6"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7916CBCF" w14:textId="77777777" w:rsidR="0004639E" w:rsidRPr="00F7415C" w:rsidRDefault="0004639E" w:rsidP="0004639E">
            <w:pPr>
              <w:spacing w:after="0" w:line="276" w:lineRule="auto"/>
              <w:jc w:val="both"/>
              <w:rPr>
                <w:rFonts w:ascii="Times New Roman" w:eastAsia="Batang" w:hAnsi="Times New Roman" w:cs="Times New Roman"/>
                <w:b/>
                <w:bCs/>
                <w:lang w:eastAsia="ru-RU"/>
              </w:rPr>
            </w:pPr>
            <w:r w:rsidRPr="00F7415C">
              <w:rPr>
                <w:rFonts w:ascii="Times New Roman" w:eastAsia="Times New Roman" w:hAnsi="Times New Roman" w:cs="Times New Roman"/>
              </w:rPr>
              <w:t>1.Стили руководства. Формы власти.</w:t>
            </w:r>
          </w:p>
        </w:tc>
        <w:tc>
          <w:tcPr>
            <w:tcW w:w="643" w:type="pct"/>
            <w:vMerge w:val="restart"/>
          </w:tcPr>
          <w:p w14:paraId="706D5698" w14:textId="66FBE806" w:rsidR="0004639E" w:rsidRPr="00F7415C" w:rsidRDefault="0004639E" w:rsidP="0004639E">
            <w:pPr>
              <w:suppressAutoHyphens/>
              <w:spacing w:after="0" w:line="276" w:lineRule="auto"/>
              <w:jc w:val="both"/>
              <w:rPr>
                <w:rFonts w:ascii="Times New Roman" w:eastAsia="Batang" w:hAnsi="Times New Roman" w:cs="Times New Roman"/>
                <w:bCs/>
                <w:lang w:eastAsia="ru-RU"/>
              </w:rPr>
            </w:pPr>
          </w:p>
        </w:tc>
        <w:tc>
          <w:tcPr>
            <w:tcW w:w="780" w:type="pct"/>
            <w:vMerge w:val="restart"/>
          </w:tcPr>
          <w:p w14:paraId="1B37CF85" w14:textId="77777777" w:rsidR="0004639E" w:rsidRPr="00F7415C" w:rsidRDefault="0004639E" w:rsidP="0004639E">
            <w:pPr>
              <w:spacing w:after="0" w:line="240" w:lineRule="auto"/>
              <w:rPr>
                <w:rFonts w:ascii="Times New Roman" w:eastAsia="Times New Roman" w:hAnsi="Times New Roman" w:cs="Times New Roman"/>
                <w:szCs w:val="24"/>
                <w:lang w:eastAsia="ru-RU"/>
              </w:rPr>
            </w:pPr>
            <w:r w:rsidRPr="00F7415C">
              <w:rPr>
                <w:rFonts w:ascii="Times New Roman" w:eastAsia="Times New Roman" w:hAnsi="Times New Roman" w:cs="Times New Roman"/>
                <w:szCs w:val="24"/>
                <w:lang w:eastAsia="ru-RU"/>
              </w:rPr>
              <w:t xml:space="preserve">ОК 1 - 3, </w:t>
            </w:r>
            <w:r>
              <w:rPr>
                <w:rFonts w:ascii="Times New Roman" w:eastAsia="Times New Roman" w:hAnsi="Times New Roman" w:cs="Times New Roman"/>
                <w:szCs w:val="24"/>
                <w:lang w:eastAsia="ru-RU"/>
              </w:rPr>
              <w:br/>
            </w:r>
            <w:r w:rsidRPr="00F7415C">
              <w:rPr>
                <w:rFonts w:ascii="Times New Roman" w:eastAsia="Times New Roman" w:hAnsi="Times New Roman" w:cs="Times New Roman"/>
                <w:szCs w:val="24"/>
                <w:lang w:eastAsia="ru-RU"/>
              </w:rPr>
              <w:t>6 - 8, 10 - 12</w:t>
            </w:r>
          </w:p>
          <w:p w14:paraId="688FFAAD" w14:textId="4720ED5E" w:rsidR="0004639E" w:rsidRPr="00F7415C" w:rsidRDefault="0004639E" w:rsidP="0004639E">
            <w:pPr>
              <w:suppressAutoHyphens/>
              <w:spacing w:after="0" w:line="276" w:lineRule="auto"/>
              <w:jc w:val="both"/>
              <w:rPr>
                <w:rFonts w:ascii="Times New Roman" w:eastAsia="Batang" w:hAnsi="Times New Roman" w:cs="Times New Roman"/>
                <w:lang w:eastAsia="ru-RU"/>
              </w:rPr>
            </w:pPr>
            <w:r w:rsidRPr="00F7415C">
              <w:rPr>
                <w:rFonts w:ascii="Times New Roman" w:eastAsia="Times New Roman" w:hAnsi="Times New Roman" w:cs="Times New Roman"/>
                <w:szCs w:val="24"/>
                <w:lang w:eastAsia="ru-RU"/>
              </w:rPr>
              <w:t>ПК 1.2, 2.3</w:t>
            </w:r>
          </w:p>
        </w:tc>
      </w:tr>
      <w:tr w:rsidR="0004639E" w:rsidRPr="00F7415C" w14:paraId="79259FD0" w14:textId="5C89494F" w:rsidTr="0004639E">
        <w:trPr>
          <w:trHeight w:val="23"/>
        </w:trPr>
        <w:tc>
          <w:tcPr>
            <w:tcW w:w="784" w:type="pct"/>
            <w:vMerge/>
          </w:tcPr>
          <w:p w14:paraId="25EAB657"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386200D9" w14:textId="77777777" w:rsidR="0004639E" w:rsidRPr="00F7415C" w:rsidRDefault="0004639E" w:rsidP="0004639E">
            <w:pPr>
              <w:suppressAutoHyphens/>
              <w:spacing w:after="0" w:line="240" w:lineRule="auto"/>
              <w:jc w:val="both"/>
              <w:rPr>
                <w:rFonts w:ascii="Times New Roman" w:eastAsia="Batang" w:hAnsi="Times New Roman" w:cs="Times New Roman"/>
                <w:b/>
                <w:highlight w:val="green"/>
                <w:lang w:eastAsia="ru-RU"/>
              </w:rPr>
            </w:pPr>
            <w:r w:rsidRPr="00F7415C">
              <w:rPr>
                <w:rFonts w:ascii="Times New Roman" w:eastAsia="Batang" w:hAnsi="Times New Roman" w:cs="Times New Roman"/>
                <w:b/>
                <w:bCs/>
                <w:lang w:eastAsia="ru-RU"/>
              </w:rPr>
              <w:t>В том числе практических занятий и лабораторных работ</w:t>
            </w:r>
          </w:p>
        </w:tc>
        <w:tc>
          <w:tcPr>
            <w:tcW w:w="643" w:type="pct"/>
            <w:vMerge/>
          </w:tcPr>
          <w:p w14:paraId="51B38A41"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tcPr>
          <w:p w14:paraId="6FCBD134" w14:textId="373583E2"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7283903D" w14:textId="1BB42996" w:rsidTr="0004639E">
        <w:trPr>
          <w:trHeight w:val="23"/>
        </w:trPr>
        <w:tc>
          <w:tcPr>
            <w:tcW w:w="784" w:type="pct"/>
            <w:vMerge/>
          </w:tcPr>
          <w:p w14:paraId="3370EC5E"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0E28AB17" w14:textId="77777777" w:rsidR="0004639E" w:rsidRPr="00F7415C" w:rsidRDefault="0004639E" w:rsidP="0004639E">
            <w:pPr>
              <w:spacing w:after="0" w:line="240" w:lineRule="auto"/>
              <w:jc w:val="both"/>
              <w:rPr>
                <w:rFonts w:ascii="Times New Roman" w:eastAsia="TimesNewRoman,Bold" w:hAnsi="Times New Roman" w:cs="Times New Roman"/>
                <w:bCs/>
                <w:lang w:eastAsia="ru-RU"/>
              </w:rPr>
            </w:pPr>
            <w:r w:rsidRPr="00F7415C">
              <w:rPr>
                <w:rFonts w:ascii="Times New Roman" w:eastAsia="Times New Roman" w:hAnsi="Times New Roman" w:cs="Times New Roman"/>
                <w:lang w:eastAsia="ru-RU"/>
              </w:rPr>
              <w:t>1.Принятие управленческих решений</w:t>
            </w:r>
            <w:r w:rsidRPr="00F7415C">
              <w:rPr>
                <w:rFonts w:ascii="Times New Roman" w:eastAsia="TimesNewRoman,Bold" w:hAnsi="Times New Roman" w:cs="Times New Roman"/>
                <w:bCs/>
                <w:lang w:eastAsia="ru-RU"/>
              </w:rPr>
              <w:t xml:space="preserve"> </w:t>
            </w:r>
          </w:p>
          <w:p w14:paraId="49385C22" w14:textId="77777777" w:rsidR="0004639E" w:rsidRPr="00F7415C" w:rsidRDefault="0004639E" w:rsidP="0004639E">
            <w:pPr>
              <w:spacing w:after="0" w:line="276" w:lineRule="auto"/>
              <w:jc w:val="both"/>
              <w:rPr>
                <w:rFonts w:ascii="Times New Roman" w:eastAsia="Batang" w:hAnsi="Times New Roman" w:cs="Times New Roman"/>
                <w:b/>
                <w:bCs/>
                <w:lang w:eastAsia="ru-RU"/>
              </w:rPr>
            </w:pPr>
            <w:r w:rsidRPr="00F7415C">
              <w:rPr>
                <w:rFonts w:ascii="Times New Roman" w:eastAsia="TimesNewRoman,Bold" w:hAnsi="Times New Roman" w:cs="Times New Roman"/>
                <w:bCs/>
                <w:lang w:eastAsia="ru-RU"/>
              </w:rPr>
              <w:t>2.Стиль руководства</w:t>
            </w:r>
          </w:p>
        </w:tc>
        <w:tc>
          <w:tcPr>
            <w:tcW w:w="643" w:type="pct"/>
            <w:vMerge/>
          </w:tcPr>
          <w:p w14:paraId="73516AD1" w14:textId="6341F914" w:rsidR="0004639E" w:rsidRPr="00F7415C" w:rsidRDefault="0004639E" w:rsidP="0004639E">
            <w:pPr>
              <w:suppressAutoHyphens/>
              <w:spacing w:after="0" w:line="276" w:lineRule="auto"/>
              <w:jc w:val="both"/>
              <w:rPr>
                <w:rFonts w:ascii="Times New Roman" w:eastAsia="Batang" w:hAnsi="Times New Roman" w:cs="Times New Roman"/>
                <w:bCs/>
                <w:lang w:eastAsia="ru-RU"/>
              </w:rPr>
            </w:pPr>
          </w:p>
        </w:tc>
        <w:tc>
          <w:tcPr>
            <w:tcW w:w="780" w:type="pct"/>
            <w:vMerge/>
          </w:tcPr>
          <w:p w14:paraId="27AEA884" w14:textId="0D71D696" w:rsidR="0004639E" w:rsidRPr="00F7415C" w:rsidRDefault="0004639E" w:rsidP="0004639E">
            <w:pPr>
              <w:suppressAutoHyphens/>
              <w:spacing w:after="0" w:line="276" w:lineRule="auto"/>
              <w:jc w:val="both"/>
              <w:rPr>
                <w:rFonts w:ascii="Times New Roman" w:eastAsia="Batang" w:hAnsi="Times New Roman" w:cs="Times New Roman"/>
                <w:lang w:eastAsia="ru-RU"/>
              </w:rPr>
            </w:pPr>
          </w:p>
        </w:tc>
      </w:tr>
      <w:tr w:rsidR="0004639E" w:rsidRPr="00F7415C" w14:paraId="4D4FD46F" w14:textId="0A0FDDE1" w:rsidTr="0004639E">
        <w:trPr>
          <w:trHeight w:val="23"/>
        </w:trPr>
        <w:tc>
          <w:tcPr>
            <w:tcW w:w="784" w:type="pct"/>
            <w:vMerge/>
          </w:tcPr>
          <w:p w14:paraId="3C416E85"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01132F4C" w14:textId="5BE26AB7" w:rsidR="0004639E" w:rsidRPr="00F7415C" w:rsidRDefault="0004639E" w:rsidP="0004639E">
            <w:pPr>
              <w:spacing w:after="0" w:line="240" w:lineRule="auto"/>
              <w:jc w:val="both"/>
              <w:rPr>
                <w:rFonts w:ascii="Times New Roman" w:eastAsia="Times New Roman" w:hAnsi="Times New Roman" w:cs="Times New Roman"/>
                <w:b/>
                <w:bCs/>
                <w:lang w:eastAsia="ru-RU"/>
              </w:rPr>
            </w:pPr>
            <w:r w:rsidRPr="00F7415C">
              <w:rPr>
                <w:rFonts w:ascii="Times New Roman" w:eastAsia="Times New Roman" w:hAnsi="Times New Roman" w:cs="Times New Roman"/>
                <w:b/>
                <w:bCs/>
                <w:lang w:eastAsia="ru-RU"/>
              </w:rPr>
              <w:t>Самостоятельная работа обучающихся</w:t>
            </w:r>
          </w:p>
        </w:tc>
        <w:tc>
          <w:tcPr>
            <w:tcW w:w="643" w:type="pct"/>
            <w:vMerge/>
          </w:tcPr>
          <w:p w14:paraId="63177B3B" w14:textId="25636AEE" w:rsidR="0004639E" w:rsidRPr="00F7415C" w:rsidRDefault="0004639E" w:rsidP="0004639E">
            <w:pPr>
              <w:suppressAutoHyphens/>
              <w:spacing w:after="0" w:line="276" w:lineRule="auto"/>
              <w:jc w:val="both"/>
              <w:rPr>
                <w:rFonts w:ascii="Times New Roman" w:eastAsia="Batang" w:hAnsi="Times New Roman" w:cs="Times New Roman"/>
                <w:bCs/>
                <w:lang w:eastAsia="ru-RU"/>
              </w:rPr>
            </w:pPr>
          </w:p>
        </w:tc>
        <w:tc>
          <w:tcPr>
            <w:tcW w:w="780" w:type="pct"/>
            <w:vMerge/>
          </w:tcPr>
          <w:p w14:paraId="4DB25410" w14:textId="37F74D76" w:rsidR="0004639E" w:rsidRPr="00F7415C" w:rsidRDefault="0004639E" w:rsidP="0004639E">
            <w:pPr>
              <w:suppressAutoHyphens/>
              <w:spacing w:after="0" w:line="276" w:lineRule="auto"/>
              <w:jc w:val="both"/>
              <w:rPr>
                <w:rFonts w:ascii="Times New Roman" w:eastAsia="Batang" w:hAnsi="Times New Roman" w:cs="Times New Roman"/>
                <w:lang w:eastAsia="ru-RU"/>
              </w:rPr>
            </w:pPr>
          </w:p>
        </w:tc>
      </w:tr>
      <w:tr w:rsidR="0004639E" w:rsidRPr="00F7415C" w14:paraId="0F1311E2" w14:textId="60F276D0" w:rsidTr="0004639E">
        <w:trPr>
          <w:trHeight w:val="23"/>
        </w:trPr>
        <w:tc>
          <w:tcPr>
            <w:tcW w:w="784" w:type="pct"/>
            <w:vMerge w:val="restart"/>
          </w:tcPr>
          <w:p w14:paraId="0A959260" w14:textId="77777777" w:rsidR="0004639E" w:rsidRPr="00F7415C" w:rsidRDefault="0004639E" w:rsidP="0004639E">
            <w:pPr>
              <w:spacing w:after="0" w:line="276" w:lineRule="auto"/>
              <w:rPr>
                <w:rFonts w:ascii="Times New Roman" w:eastAsia="Batang" w:hAnsi="Times New Roman" w:cs="Times New Roman"/>
                <w:b/>
                <w:bCs/>
                <w:lang w:eastAsia="ru-RU"/>
              </w:rPr>
            </w:pPr>
            <w:r w:rsidRPr="00F7415C">
              <w:rPr>
                <w:rFonts w:ascii="Times New Roman" w:eastAsia="Batang" w:hAnsi="Times New Roman" w:cs="Times New Roman"/>
                <w:b/>
                <w:bCs/>
                <w:lang w:eastAsia="ru-RU"/>
              </w:rPr>
              <w:t>Тема 1.7</w:t>
            </w:r>
          </w:p>
          <w:p w14:paraId="271D1D81"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r w:rsidRPr="00F7415C">
              <w:rPr>
                <w:rFonts w:ascii="Times New Roman" w:eastAsia="Batang" w:hAnsi="Times New Roman" w:cs="Times New Roman"/>
                <w:b/>
                <w:bCs/>
                <w:lang w:eastAsia="ru-RU"/>
              </w:rPr>
              <w:t>Конфликты: особенности их протекания в организации</w:t>
            </w:r>
          </w:p>
        </w:tc>
        <w:tc>
          <w:tcPr>
            <w:tcW w:w="2793" w:type="pct"/>
          </w:tcPr>
          <w:p w14:paraId="2301B349" w14:textId="77777777" w:rsidR="0004639E" w:rsidRPr="00F7415C" w:rsidRDefault="0004639E" w:rsidP="0004639E">
            <w:pPr>
              <w:spacing w:after="0" w:line="276" w:lineRule="auto"/>
              <w:jc w:val="both"/>
              <w:rPr>
                <w:rFonts w:ascii="Times New Roman" w:eastAsia="Batang" w:hAnsi="Times New Roman" w:cs="Times New Roman"/>
                <w:b/>
                <w:bCs/>
                <w:i/>
                <w:highlight w:val="green"/>
                <w:lang w:eastAsia="ru-RU"/>
              </w:rPr>
            </w:pPr>
            <w:r w:rsidRPr="00F7415C">
              <w:rPr>
                <w:rFonts w:ascii="Times New Roman" w:eastAsia="Batang" w:hAnsi="Times New Roman" w:cs="Times New Roman"/>
                <w:b/>
                <w:bCs/>
                <w:lang w:eastAsia="ru-RU"/>
              </w:rPr>
              <w:t>Содержание</w:t>
            </w:r>
          </w:p>
        </w:tc>
        <w:tc>
          <w:tcPr>
            <w:tcW w:w="643" w:type="pct"/>
          </w:tcPr>
          <w:p w14:paraId="3FDF45A7"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tcPr>
          <w:p w14:paraId="737FF626"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72423E5F" w14:textId="2C8595E5" w:rsidTr="0004639E">
        <w:trPr>
          <w:trHeight w:val="23"/>
        </w:trPr>
        <w:tc>
          <w:tcPr>
            <w:tcW w:w="784" w:type="pct"/>
            <w:vMerge/>
          </w:tcPr>
          <w:p w14:paraId="69A1CB2A"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7EFBEFB5" w14:textId="77777777" w:rsidR="0004639E" w:rsidRPr="00F7415C" w:rsidRDefault="0004639E" w:rsidP="0004639E">
            <w:pPr>
              <w:spacing w:after="0" w:line="240" w:lineRule="auto"/>
              <w:jc w:val="both"/>
              <w:rPr>
                <w:rFonts w:ascii="Times New Roman" w:eastAsia="Batang" w:hAnsi="Times New Roman" w:cs="Times New Roman"/>
              </w:rPr>
            </w:pPr>
            <w:r w:rsidRPr="00F7415C">
              <w:rPr>
                <w:rFonts w:ascii="Times New Roman" w:eastAsia="Batang" w:hAnsi="Times New Roman" w:cs="Times New Roman"/>
              </w:rPr>
              <w:t>1.Сущность, причины, виды и способы управления конфликтами.</w:t>
            </w:r>
          </w:p>
        </w:tc>
        <w:tc>
          <w:tcPr>
            <w:tcW w:w="643" w:type="pct"/>
            <w:vMerge w:val="restart"/>
          </w:tcPr>
          <w:p w14:paraId="7E086631"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val="restart"/>
          </w:tcPr>
          <w:p w14:paraId="4EF9FE45" w14:textId="77777777" w:rsidR="0004639E" w:rsidRPr="00F7415C" w:rsidRDefault="0004639E" w:rsidP="0004639E">
            <w:pPr>
              <w:spacing w:after="0" w:line="240" w:lineRule="auto"/>
              <w:rPr>
                <w:rFonts w:ascii="Times New Roman" w:eastAsia="Times New Roman" w:hAnsi="Times New Roman" w:cs="Times New Roman"/>
                <w:szCs w:val="24"/>
                <w:lang w:eastAsia="ru-RU"/>
              </w:rPr>
            </w:pPr>
            <w:r w:rsidRPr="00F7415C">
              <w:rPr>
                <w:rFonts w:ascii="Times New Roman" w:eastAsia="Times New Roman" w:hAnsi="Times New Roman" w:cs="Times New Roman"/>
                <w:szCs w:val="24"/>
                <w:lang w:eastAsia="ru-RU"/>
              </w:rPr>
              <w:t xml:space="preserve">ОК 1 - 3, </w:t>
            </w:r>
            <w:r>
              <w:rPr>
                <w:rFonts w:ascii="Times New Roman" w:eastAsia="Times New Roman" w:hAnsi="Times New Roman" w:cs="Times New Roman"/>
                <w:szCs w:val="24"/>
                <w:lang w:eastAsia="ru-RU"/>
              </w:rPr>
              <w:br/>
            </w:r>
            <w:r w:rsidRPr="00F7415C">
              <w:rPr>
                <w:rFonts w:ascii="Times New Roman" w:eastAsia="Times New Roman" w:hAnsi="Times New Roman" w:cs="Times New Roman"/>
                <w:szCs w:val="24"/>
                <w:lang w:eastAsia="ru-RU"/>
              </w:rPr>
              <w:t>6 - 8, 10 - 12</w:t>
            </w:r>
          </w:p>
          <w:p w14:paraId="1FC8B7DC" w14:textId="679C81EB" w:rsidR="0004639E" w:rsidRPr="00F7415C" w:rsidRDefault="0004639E" w:rsidP="0004639E">
            <w:pPr>
              <w:suppressAutoHyphens/>
              <w:spacing w:after="0" w:line="276" w:lineRule="auto"/>
              <w:jc w:val="both"/>
              <w:rPr>
                <w:rFonts w:ascii="Times New Roman" w:eastAsia="Batang" w:hAnsi="Times New Roman" w:cs="Times New Roman"/>
                <w:bCs/>
                <w:lang w:eastAsia="ru-RU"/>
              </w:rPr>
            </w:pPr>
            <w:r w:rsidRPr="00F7415C">
              <w:rPr>
                <w:rFonts w:ascii="Times New Roman" w:eastAsia="Times New Roman" w:hAnsi="Times New Roman" w:cs="Times New Roman"/>
                <w:szCs w:val="24"/>
                <w:lang w:eastAsia="ru-RU"/>
              </w:rPr>
              <w:t>ПК 1.2, 2.3</w:t>
            </w:r>
          </w:p>
        </w:tc>
      </w:tr>
      <w:tr w:rsidR="0004639E" w:rsidRPr="00F7415C" w14:paraId="38F7D893" w14:textId="35A4780F" w:rsidTr="0004639E">
        <w:trPr>
          <w:trHeight w:val="23"/>
        </w:trPr>
        <w:tc>
          <w:tcPr>
            <w:tcW w:w="784" w:type="pct"/>
            <w:vMerge/>
          </w:tcPr>
          <w:p w14:paraId="725FBF57"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5E3C5E1F" w14:textId="77777777" w:rsidR="0004639E" w:rsidRPr="00F7415C" w:rsidRDefault="0004639E" w:rsidP="0004639E">
            <w:pPr>
              <w:suppressAutoHyphens/>
              <w:spacing w:after="0" w:line="240" w:lineRule="auto"/>
              <w:jc w:val="both"/>
              <w:rPr>
                <w:rFonts w:ascii="Times New Roman" w:eastAsia="Batang" w:hAnsi="Times New Roman" w:cs="Times New Roman"/>
                <w:b/>
                <w:highlight w:val="green"/>
                <w:lang w:eastAsia="ru-RU"/>
              </w:rPr>
            </w:pPr>
            <w:r w:rsidRPr="00F7415C">
              <w:rPr>
                <w:rFonts w:ascii="Times New Roman" w:eastAsia="Batang" w:hAnsi="Times New Roman" w:cs="Times New Roman"/>
                <w:b/>
                <w:bCs/>
                <w:lang w:eastAsia="ru-RU"/>
              </w:rPr>
              <w:t>В том числе практических занятий и лабораторных работ</w:t>
            </w:r>
          </w:p>
        </w:tc>
        <w:tc>
          <w:tcPr>
            <w:tcW w:w="643" w:type="pct"/>
            <w:vMerge/>
          </w:tcPr>
          <w:p w14:paraId="3B259BB4"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tcPr>
          <w:p w14:paraId="2CD315CB"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678C9BF7" w14:textId="406E90C5" w:rsidTr="0004639E">
        <w:trPr>
          <w:trHeight w:val="23"/>
        </w:trPr>
        <w:tc>
          <w:tcPr>
            <w:tcW w:w="784" w:type="pct"/>
            <w:vMerge/>
          </w:tcPr>
          <w:p w14:paraId="173C525A"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002FFD19" w14:textId="77777777" w:rsidR="0004639E" w:rsidRPr="00F7415C" w:rsidRDefault="0004639E" w:rsidP="0004639E">
            <w:pPr>
              <w:spacing w:after="0" w:line="240" w:lineRule="auto"/>
              <w:jc w:val="both"/>
              <w:rPr>
                <w:rFonts w:ascii="Times New Roman" w:eastAsia="Times New Roman" w:hAnsi="Times New Roman" w:cs="Times New Roman"/>
                <w:lang w:eastAsia="ru-RU"/>
              </w:rPr>
            </w:pPr>
            <w:r w:rsidRPr="00F7415C">
              <w:rPr>
                <w:rFonts w:ascii="Times New Roman" w:eastAsia="Times New Roman" w:hAnsi="Times New Roman" w:cs="Times New Roman"/>
                <w:lang w:eastAsia="ru-RU"/>
              </w:rPr>
              <w:t>1.Конфликты: особенности их протекания в организации</w:t>
            </w:r>
          </w:p>
          <w:p w14:paraId="4C0D569D" w14:textId="77777777" w:rsidR="0004639E" w:rsidRPr="00F7415C" w:rsidRDefault="0004639E" w:rsidP="0004639E">
            <w:pPr>
              <w:spacing w:after="0" w:line="276" w:lineRule="auto"/>
              <w:jc w:val="both"/>
              <w:rPr>
                <w:rFonts w:ascii="Times New Roman" w:eastAsia="Batang" w:hAnsi="Times New Roman" w:cs="Times New Roman"/>
                <w:b/>
                <w:bCs/>
                <w:lang w:eastAsia="ru-RU"/>
              </w:rPr>
            </w:pPr>
            <w:r w:rsidRPr="00F7415C">
              <w:rPr>
                <w:rFonts w:ascii="Times New Roman" w:eastAsia="Times New Roman" w:hAnsi="Times New Roman" w:cs="Times New Roman"/>
                <w:lang w:eastAsia="ru-RU"/>
              </w:rPr>
              <w:t>2. Решение ситуационных задач</w:t>
            </w:r>
          </w:p>
        </w:tc>
        <w:tc>
          <w:tcPr>
            <w:tcW w:w="643" w:type="pct"/>
            <w:vMerge/>
          </w:tcPr>
          <w:p w14:paraId="37CA7C19"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tcPr>
          <w:p w14:paraId="77A74846" w14:textId="29115C78" w:rsidR="0004639E" w:rsidRPr="00F7415C"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F7415C" w14:paraId="3FA486F4" w14:textId="6ACE2502" w:rsidTr="0004639E">
        <w:trPr>
          <w:trHeight w:val="23"/>
        </w:trPr>
        <w:tc>
          <w:tcPr>
            <w:tcW w:w="784" w:type="pct"/>
            <w:vMerge/>
          </w:tcPr>
          <w:p w14:paraId="18483A5C"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25F396EB" w14:textId="77777777" w:rsidR="0004639E" w:rsidRPr="00F7415C" w:rsidRDefault="0004639E" w:rsidP="0004639E">
            <w:pPr>
              <w:spacing w:after="0" w:line="276" w:lineRule="auto"/>
              <w:jc w:val="both"/>
              <w:rPr>
                <w:rFonts w:ascii="Times New Roman" w:eastAsia="Batang" w:hAnsi="Times New Roman" w:cs="Times New Roman"/>
                <w:b/>
                <w:bCs/>
                <w:lang w:eastAsia="ru-RU"/>
              </w:rPr>
            </w:pPr>
            <w:r w:rsidRPr="00F7415C">
              <w:rPr>
                <w:rFonts w:ascii="Times New Roman" w:eastAsia="Batang" w:hAnsi="Times New Roman" w:cs="Times New Roman"/>
                <w:b/>
                <w:bCs/>
                <w:lang w:eastAsia="ru-RU"/>
              </w:rPr>
              <w:t>Самостоятельная работа обучающихся</w:t>
            </w:r>
          </w:p>
        </w:tc>
        <w:tc>
          <w:tcPr>
            <w:tcW w:w="643" w:type="pct"/>
            <w:vMerge/>
          </w:tcPr>
          <w:p w14:paraId="2597CFC3"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tcPr>
          <w:p w14:paraId="4C0A3BCA"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26E2E98B" w14:textId="10A72324" w:rsidTr="0004639E">
        <w:trPr>
          <w:trHeight w:val="23"/>
        </w:trPr>
        <w:tc>
          <w:tcPr>
            <w:tcW w:w="784" w:type="pct"/>
            <w:vMerge w:val="restart"/>
          </w:tcPr>
          <w:p w14:paraId="25DA1EED" w14:textId="77777777" w:rsidR="0004639E" w:rsidRPr="00F7415C" w:rsidRDefault="0004639E" w:rsidP="0004639E">
            <w:pPr>
              <w:spacing w:after="0" w:line="276" w:lineRule="auto"/>
              <w:rPr>
                <w:rFonts w:ascii="Times New Roman" w:eastAsia="Batang" w:hAnsi="Times New Roman" w:cs="Times New Roman"/>
                <w:b/>
                <w:bCs/>
                <w:lang w:eastAsia="ru-RU"/>
              </w:rPr>
            </w:pPr>
            <w:r w:rsidRPr="00F7415C">
              <w:rPr>
                <w:rFonts w:ascii="Times New Roman" w:eastAsia="Batang" w:hAnsi="Times New Roman" w:cs="Times New Roman"/>
                <w:b/>
                <w:bCs/>
                <w:lang w:eastAsia="ru-RU"/>
              </w:rPr>
              <w:t>Тема 1.8</w:t>
            </w:r>
          </w:p>
          <w:p w14:paraId="3BE12D3C" w14:textId="77777777" w:rsidR="0004639E" w:rsidRPr="00F7415C" w:rsidRDefault="0004639E" w:rsidP="0004639E">
            <w:pPr>
              <w:spacing w:after="0" w:line="276" w:lineRule="auto"/>
              <w:jc w:val="center"/>
              <w:rPr>
                <w:rFonts w:ascii="Times New Roman" w:eastAsia="Batang" w:hAnsi="Times New Roman" w:cs="Times New Roman"/>
                <w:b/>
                <w:bCs/>
                <w:highlight w:val="green"/>
                <w:lang w:eastAsia="ru-RU"/>
              </w:rPr>
            </w:pPr>
            <w:r w:rsidRPr="00F7415C">
              <w:rPr>
                <w:rFonts w:ascii="Times New Roman" w:eastAsia="Batang" w:hAnsi="Times New Roman" w:cs="Times New Roman"/>
                <w:b/>
                <w:bCs/>
                <w:lang w:eastAsia="ru-RU"/>
              </w:rPr>
              <w:t>Особенности делового общения</w:t>
            </w:r>
          </w:p>
        </w:tc>
        <w:tc>
          <w:tcPr>
            <w:tcW w:w="2793" w:type="pct"/>
          </w:tcPr>
          <w:p w14:paraId="4891270B" w14:textId="77777777" w:rsidR="0004639E" w:rsidRPr="00F7415C" w:rsidRDefault="0004639E" w:rsidP="0004639E">
            <w:pPr>
              <w:spacing w:after="0" w:line="276" w:lineRule="auto"/>
              <w:jc w:val="both"/>
              <w:rPr>
                <w:rFonts w:ascii="Times New Roman" w:eastAsia="Batang" w:hAnsi="Times New Roman" w:cs="Times New Roman"/>
                <w:b/>
                <w:bCs/>
                <w:i/>
                <w:highlight w:val="green"/>
                <w:lang w:eastAsia="ru-RU"/>
              </w:rPr>
            </w:pPr>
            <w:r w:rsidRPr="00F7415C">
              <w:rPr>
                <w:rFonts w:ascii="Times New Roman" w:eastAsia="Batang" w:hAnsi="Times New Roman" w:cs="Times New Roman"/>
                <w:b/>
                <w:bCs/>
                <w:lang w:eastAsia="ru-RU"/>
              </w:rPr>
              <w:t>Содержание</w:t>
            </w:r>
          </w:p>
        </w:tc>
        <w:tc>
          <w:tcPr>
            <w:tcW w:w="643" w:type="pct"/>
          </w:tcPr>
          <w:p w14:paraId="562421D9"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tcPr>
          <w:p w14:paraId="43336CD4"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02A878D6" w14:textId="37EE59E3" w:rsidTr="0004639E">
        <w:trPr>
          <w:trHeight w:val="23"/>
        </w:trPr>
        <w:tc>
          <w:tcPr>
            <w:tcW w:w="784" w:type="pct"/>
            <w:vMerge/>
          </w:tcPr>
          <w:p w14:paraId="6A263BE1"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57D42464" w14:textId="77777777" w:rsidR="0004639E" w:rsidRPr="00F7415C" w:rsidRDefault="0004639E" w:rsidP="0004639E">
            <w:pPr>
              <w:spacing w:after="0" w:line="276" w:lineRule="auto"/>
              <w:jc w:val="both"/>
              <w:rPr>
                <w:rFonts w:ascii="Times New Roman" w:eastAsia="Batang" w:hAnsi="Times New Roman" w:cs="Times New Roman"/>
                <w:b/>
                <w:bCs/>
                <w:lang w:eastAsia="ru-RU"/>
              </w:rPr>
            </w:pPr>
            <w:r w:rsidRPr="00F7415C">
              <w:rPr>
                <w:rFonts w:ascii="Times New Roman" w:eastAsia="Times New Roman" w:hAnsi="Times New Roman" w:cs="Times New Roman"/>
              </w:rPr>
              <w:t xml:space="preserve">1.Средства общения. Коммуникационный процесс. Правила поведения на деловой встрече. Коммуникативные барьеры, </w:t>
            </w:r>
            <w:r w:rsidRPr="00F7415C">
              <w:rPr>
                <w:rFonts w:ascii="Times New Roman" w:eastAsia="Times New Roman" w:hAnsi="Times New Roman" w:cs="Times New Roman"/>
                <w:lang w:eastAsia="ru-RU"/>
              </w:rPr>
              <w:t>психологические закономерности межличностного общения</w:t>
            </w:r>
          </w:p>
        </w:tc>
        <w:tc>
          <w:tcPr>
            <w:tcW w:w="643" w:type="pct"/>
            <w:vMerge w:val="restart"/>
          </w:tcPr>
          <w:p w14:paraId="3D768168"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val="restart"/>
          </w:tcPr>
          <w:p w14:paraId="3E297B9C" w14:textId="77777777" w:rsidR="0004639E" w:rsidRPr="00F7415C" w:rsidRDefault="0004639E" w:rsidP="0004639E">
            <w:pPr>
              <w:spacing w:after="0" w:line="240" w:lineRule="auto"/>
              <w:rPr>
                <w:rFonts w:ascii="Times New Roman" w:eastAsia="Times New Roman" w:hAnsi="Times New Roman" w:cs="Times New Roman"/>
                <w:szCs w:val="24"/>
                <w:lang w:eastAsia="ru-RU"/>
              </w:rPr>
            </w:pPr>
            <w:r w:rsidRPr="00F7415C">
              <w:rPr>
                <w:rFonts w:ascii="Times New Roman" w:eastAsia="Times New Roman" w:hAnsi="Times New Roman" w:cs="Times New Roman"/>
                <w:szCs w:val="24"/>
                <w:lang w:eastAsia="ru-RU"/>
              </w:rPr>
              <w:t xml:space="preserve">ОК 1 - 3, </w:t>
            </w:r>
            <w:r>
              <w:rPr>
                <w:rFonts w:ascii="Times New Roman" w:eastAsia="Times New Roman" w:hAnsi="Times New Roman" w:cs="Times New Roman"/>
                <w:szCs w:val="24"/>
                <w:lang w:eastAsia="ru-RU"/>
              </w:rPr>
              <w:br/>
            </w:r>
            <w:r w:rsidRPr="00F7415C">
              <w:rPr>
                <w:rFonts w:ascii="Times New Roman" w:eastAsia="Times New Roman" w:hAnsi="Times New Roman" w:cs="Times New Roman"/>
                <w:szCs w:val="24"/>
                <w:lang w:eastAsia="ru-RU"/>
              </w:rPr>
              <w:t>6 - 8, 10 - 12</w:t>
            </w:r>
          </w:p>
          <w:p w14:paraId="50EBD71E" w14:textId="5877D222" w:rsidR="0004639E" w:rsidRPr="00F7415C" w:rsidRDefault="0004639E" w:rsidP="0004639E">
            <w:pPr>
              <w:suppressAutoHyphens/>
              <w:spacing w:after="0" w:line="276" w:lineRule="auto"/>
              <w:jc w:val="both"/>
              <w:rPr>
                <w:rFonts w:ascii="Times New Roman" w:eastAsia="Batang" w:hAnsi="Times New Roman" w:cs="Times New Roman"/>
                <w:bCs/>
                <w:lang w:eastAsia="ru-RU"/>
              </w:rPr>
            </w:pPr>
            <w:r w:rsidRPr="00F7415C">
              <w:rPr>
                <w:rFonts w:ascii="Times New Roman" w:eastAsia="Times New Roman" w:hAnsi="Times New Roman" w:cs="Times New Roman"/>
                <w:szCs w:val="24"/>
                <w:lang w:eastAsia="ru-RU"/>
              </w:rPr>
              <w:t>ПК 1.2, 2.3</w:t>
            </w:r>
          </w:p>
        </w:tc>
      </w:tr>
      <w:tr w:rsidR="0004639E" w:rsidRPr="00F7415C" w14:paraId="2F881E75" w14:textId="3662663D" w:rsidTr="0004639E">
        <w:trPr>
          <w:trHeight w:val="23"/>
        </w:trPr>
        <w:tc>
          <w:tcPr>
            <w:tcW w:w="784" w:type="pct"/>
            <w:vMerge/>
          </w:tcPr>
          <w:p w14:paraId="1430628A"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1F4115D7" w14:textId="77777777" w:rsidR="0004639E" w:rsidRPr="00F7415C" w:rsidRDefault="0004639E" w:rsidP="0004639E">
            <w:pPr>
              <w:suppressAutoHyphens/>
              <w:spacing w:after="0" w:line="240" w:lineRule="auto"/>
              <w:jc w:val="both"/>
              <w:rPr>
                <w:rFonts w:ascii="Times New Roman" w:eastAsia="Batang" w:hAnsi="Times New Roman" w:cs="Times New Roman"/>
                <w:b/>
                <w:highlight w:val="green"/>
                <w:lang w:eastAsia="ru-RU"/>
              </w:rPr>
            </w:pPr>
            <w:r w:rsidRPr="00F7415C">
              <w:rPr>
                <w:rFonts w:ascii="Times New Roman" w:eastAsia="Batang" w:hAnsi="Times New Roman" w:cs="Times New Roman"/>
                <w:b/>
                <w:bCs/>
                <w:lang w:eastAsia="ru-RU"/>
              </w:rPr>
              <w:t>В том числе практических занятий и лабораторных работ</w:t>
            </w:r>
          </w:p>
        </w:tc>
        <w:tc>
          <w:tcPr>
            <w:tcW w:w="643" w:type="pct"/>
            <w:vMerge/>
          </w:tcPr>
          <w:p w14:paraId="66B78463"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tcPr>
          <w:p w14:paraId="295EA90D"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0114B2BC" w14:textId="24155E4D" w:rsidTr="0004639E">
        <w:trPr>
          <w:trHeight w:val="23"/>
        </w:trPr>
        <w:tc>
          <w:tcPr>
            <w:tcW w:w="784" w:type="pct"/>
            <w:vMerge/>
          </w:tcPr>
          <w:p w14:paraId="140533F7"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26A74CD2" w14:textId="77777777" w:rsidR="0004639E" w:rsidRPr="00F7415C" w:rsidRDefault="0004639E" w:rsidP="0004639E">
            <w:pPr>
              <w:spacing w:after="0" w:line="276" w:lineRule="auto"/>
              <w:jc w:val="both"/>
              <w:rPr>
                <w:rFonts w:ascii="Times New Roman" w:eastAsia="Batang" w:hAnsi="Times New Roman" w:cs="Times New Roman"/>
                <w:b/>
                <w:bCs/>
                <w:lang w:eastAsia="ru-RU"/>
              </w:rPr>
            </w:pPr>
            <w:r w:rsidRPr="00F7415C">
              <w:rPr>
                <w:rFonts w:ascii="Times New Roman" w:eastAsia="Times New Roman" w:hAnsi="Times New Roman" w:cs="Times New Roman"/>
                <w:lang w:eastAsia="ru-RU"/>
              </w:rPr>
              <w:t>1.Особенности делового общения</w:t>
            </w:r>
          </w:p>
        </w:tc>
        <w:tc>
          <w:tcPr>
            <w:tcW w:w="643" w:type="pct"/>
            <w:vMerge/>
          </w:tcPr>
          <w:p w14:paraId="5E8977EC"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tcPr>
          <w:p w14:paraId="5243760D" w14:textId="1A9B267E" w:rsidR="0004639E" w:rsidRPr="00F7415C" w:rsidRDefault="0004639E" w:rsidP="0004639E">
            <w:pPr>
              <w:suppressAutoHyphens/>
              <w:spacing w:after="0" w:line="276" w:lineRule="auto"/>
              <w:jc w:val="both"/>
              <w:rPr>
                <w:rFonts w:ascii="Times New Roman" w:eastAsia="Batang" w:hAnsi="Times New Roman" w:cs="Times New Roman"/>
                <w:bCs/>
                <w:lang w:eastAsia="ru-RU"/>
              </w:rPr>
            </w:pPr>
          </w:p>
        </w:tc>
      </w:tr>
      <w:tr w:rsidR="0004639E" w:rsidRPr="00F7415C" w14:paraId="5D54D75B" w14:textId="4B5A6B1A" w:rsidTr="0004639E">
        <w:trPr>
          <w:trHeight w:val="23"/>
        </w:trPr>
        <w:tc>
          <w:tcPr>
            <w:tcW w:w="784" w:type="pct"/>
            <w:vMerge/>
          </w:tcPr>
          <w:p w14:paraId="121979E4" w14:textId="77777777" w:rsidR="0004639E" w:rsidRPr="00F7415C" w:rsidRDefault="0004639E" w:rsidP="0004639E">
            <w:pPr>
              <w:spacing w:after="0" w:line="276" w:lineRule="auto"/>
              <w:rPr>
                <w:rFonts w:ascii="Times New Roman" w:eastAsia="Batang" w:hAnsi="Times New Roman" w:cs="Times New Roman"/>
                <w:b/>
                <w:bCs/>
                <w:highlight w:val="green"/>
                <w:lang w:eastAsia="ru-RU"/>
              </w:rPr>
            </w:pPr>
          </w:p>
        </w:tc>
        <w:tc>
          <w:tcPr>
            <w:tcW w:w="2793" w:type="pct"/>
          </w:tcPr>
          <w:p w14:paraId="3D034204" w14:textId="76B1F5E5" w:rsidR="0004639E" w:rsidRPr="00F7415C" w:rsidRDefault="0004639E" w:rsidP="0004639E">
            <w:pPr>
              <w:spacing w:after="0" w:line="240" w:lineRule="auto"/>
              <w:jc w:val="both"/>
              <w:rPr>
                <w:rFonts w:ascii="Times New Roman" w:eastAsia="Batang" w:hAnsi="Times New Roman" w:cs="Times New Roman"/>
                <w:b/>
                <w:bCs/>
                <w:lang w:eastAsia="ru-RU"/>
              </w:rPr>
            </w:pPr>
            <w:r w:rsidRPr="00F7415C">
              <w:rPr>
                <w:rFonts w:ascii="Times New Roman" w:eastAsia="Batang" w:hAnsi="Times New Roman" w:cs="Times New Roman"/>
                <w:b/>
                <w:bCs/>
                <w:lang w:eastAsia="ru-RU"/>
              </w:rPr>
              <w:t>Самостоятельная работа обучающихся</w:t>
            </w:r>
          </w:p>
        </w:tc>
        <w:tc>
          <w:tcPr>
            <w:tcW w:w="643" w:type="pct"/>
            <w:vMerge/>
          </w:tcPr>
          <w:p w14:paraId="7B66E724" w14:textId="77777777" w:rsidR="0004639E" w:rsidRPr="00F7415C" w:rsidRDefault="0004639E" w:rsidP="0004639E">
            <w:pPr>
              <w:suppressAutoHyphens/>
              <w:spacing w:after="0" w:line="276" w:lineRule="auto"/>
              <w:jc w:val="both"/>
              <w:rPr>
                <w:rFonts w:ascii="Times New Roman" w:eastAsia="Batang" w:hAnsi="Times New Roman" w:cs="Times New Roman"/>
                <w:highlight w:val="green"/>
                <w:lang w:eastAsia="ru-RU"/>
              </w:rPr>
            </w:pPr>
          </w:p>
        </w:tc>
        <w:tc>
          <w:tcPr>
            <w:tcW w:w="780" w:type="pct"/>
            <w:vMerge/>
          </w:tcPr>
          <w:p w14:paraId="35BE371B" w14:textId="77777777" w:rsidR="0004639E" w:rsidRPr="00F7415C" w:rsidRDefault="0004639E" w:rsidP="0004639E">
            <w:pPr>
              <w:suppressAutoHyphens/>
              <w:spacing w:after="0" w:line="276" w:lineRule="auto"/>
              <w:jc w:val="both"/>
              <w:rPr>
                <w:rFonts w:ascii="Times New Roman" w:eastAsia="Batang" w:hAnsi="Times New Roman" w:cs="Times New Roman"/>
                <w:b/>
                <w:highlight w:val="green"/>
                <w:lang w:eastAsia="ru-RU"/>
              </w:rPr>
            </w:pPr>
          </w:p>
        </w:tc>
      </w:tr>
      <w:tr w:rsidR="0004639E" w:rsidRPr="00F7415C" w14:paraId="1FF639A4" w14:textId="7BE7B901" w:rsidTr="0004639E">
        <w:trPr>
          <w:trHeight w:val="23"/>
        </w:trPr>
        <w:tc>
          <w:tcPr>
            <w:tcW w:w="3577" w:type="pct"/>
            <w:gridSpan w:val="2"/>
          </w:tcPr>
          <w:p w14:paraId="3C23083D" w14:textId="77777777" w:rsidR="0004639E" w:rsidRPr="00F7415C" w:rsidRDefault="0004639E" w:rsidP="0004639E">
            <w:pPr>
              <w:suppressAutoHyphens/>
              <w:spacing w:after="0" w:line="276" w:lineRule="auto"/>
              <w:rPr>
                <w:rFonts w:ascii="Times New Roman" w:eastAsia="Batang" w:hAnsi="Times New Roman" w:cs="Times New Roman"/>
                <w:b/>
                <w:lang w:eastAsia="ru-RU"/>
              </w:rPr>
            </w:pPr>
            <w:r w:rsidRPr="00F7415C">
              <w:rPr>
                <w:rFonts w:ascii="Times New Roman" w:eastAsia="Batang" w:hAnsi="Times New Roman" w:cs="Times New Roman"/>
                <w:b/>
                <w:lang w:eastAsia="ru-RU"/>
              </w:rPr>
              <w:t>Промежуточная аттестация</w:t>
            </w:r>
          </w:p>
        </w:tc>
        <w:tc>
          <w:tcPr>
            <w:tcW w:w="643" w:type="pct"/>
          </w:tcPr>
          <w:p w14:paraId="43ED8B3D" w14:textId="77777777" w:rsidR="0004639E" w:rsidRPr="00F7415C" w:rsidRDefault="0004639E" w:rsidP="0004639E">
            <w:pPr>
              <w:spacing w:after="0" w:line="276" w:lineRule="auto"/>
              <w:rPr>
                <w:rFonts w:ascii="Times New Roman" w:eastAsia="Batang" w:hAnsi="Times New Roman" w:cs="Times New Roman"/>
                <w:b/>
                <w:i/>
                <w:lang w:eastAsia="ru-RU"/>
              </w:rPr>
            </w:pPr>
          </w:p>
        </w:tc>
        <w:tc>
          <w:tcPr>
            <w:tcW w:w="780" w:type="pct"/>
          </w:tcPr>
          <w:p w14:paraId="0B037D9A" w14:textId="77777777" w:rsidR="0004639E" w:rsidRPr="00F7415C" w:rsidRDefault="0004639E" w:rsidP="0004639E">
            <w:pPr>
              <w:spacing w:after="0" w:line="276" w:lineRule="auto"/>
              <w:rPr>
                <w:rFonts w:ascii="Times New Roman" w:eastAsia="Batang" w:hAnsi="Times New Roman" w:cs="Times New Roman"/>
                <w:b/>
                <w:i/>
                <w:lang w:eastAsia="ru-RU"/>
              </w:rPr>
            </w:pPr>
          </w:p>
        </w:tc>
      </w:tr>
      <w:tr w:rsidR="0004639E" w:rsidRPr="00F7415C" w14:paraId="5E603E7B" w14:textId="4737CE3B" w:rsidTr="0004639E">
        <w:trPr>
          <w:trHeight w:val="23"/>
        </w:trPr>
        <w:tc>
          <w:tcPr>
            <w:tcW w:w="3577" w:type="pct"/>
            <w:gridSpan w:val="2"/>
          </w:tcPr>
          <w:p w14:paraId="440E0100" w14:textId="6CE47DF2" w:rsidR="0004639E" w:rsidRPr="00F7415C" w:rsidRDefault="0004639E" w:rsidP="0004639E">
            <w:pPr>
              <w:spacing w:after="0" w:line="276" w:lineRule="auto"/>
              <w:rPr>
                <w:rFonts w:ascii="Times New Roman" w:eastAsia="Batang" w:hAnsi="Times New Roman" w:cs="Times New Roman"/>
                <w:b/>
                <w:bCs/>
                <w:lang w:eastAsia="ru-RU"/>
              </w:rPr>
            </w:pPr>
            <w:r w:rsidRPr="00F7415C">
              <w:rPr>
                <w:rFonts w:ascii="Times New Roman" w:eastAsia="Batang" w:hAnsi="Times New Roman" w:cs="Times New Roman"/>
                <w:b/>
                <w:bCs/>
                <w:lang w:eastAsia="ru-RU"/>
              </w:rPr>
              <w:t>Всего</w:t>
            </w:r>
          </w:p>
        </w:tc>
        <w:tc>
          <w:tcPr>
            <w:tcW w:w="643" w:type="pct"/>
          </w:tcPr>
          <w:p w14:paraId="5A7F16A6" w14:textId="6EDC1C1E" w:rsidR="0004639E" w:rsidRPr="00F7415C" w:rsidRDefault="0004639E" w:rsidP="0004639E">
            <w:pPr>
              <w:spacing w:after="0" w:line="276" w:lineRule="auto"/>
              <w:jc w:val="center"/>
              <w:rPr>
                <w:rFonts w:ascii="Times New Roman" w:eastAsia="Batang" w:hAnsi="Times New Roman" w:cs="Times New Roman"/>
                <w:b/>
                <w:bCs/>
                <w:iCs/>
                <w:lang w:eastAsia="ru-RU"/>
              </w:rPr>
            </w:pPr>
            <w:r w:rsidRPr="00F7415C">
              <w:rPr>
                <w:rFonts w:ascii="Times New Roman" w:eastAsia="Batang" w:hAnsi="Times New Roman" w:cs="Times New Roman"/>
                <w:b/>
                <w:bCs/>
                <w:iCs/>
                <w:lang w:eastAsia="ru-RU"/>
              </w:rPr>
              <w:t>36</w:t>
            </w:r>
          </w:p>
        </w:tc>
        <w:tc>
          <w:tcPr>
            <w:tcW w:w="780" w:type="pct"/>
          </w:tcPr>
          <w:p w14:paraId="5894C541" w14:textId="77777777" w:rsidR="0004639E" w:rsidRPr="00F7415C" w:rsidRDefault="0004639E" w:rsidP="0004639E">
            <w:pPr>
              <w:spacing w:after="0" w:line="276" w:lineRule="auto"/>
              <w:rPr>
                <w:rFonts w:ascii="Times New Roman" w:eastAsia="Batang" w:hAnsi="Times New Roman" w:cs="Times New Roman"/>
                <w:b/>
                <w:bCs/>
                <w:i/>
                <w:lang w:eastAsia="ru-RU"/>
              </w:rPr>
            </w:pPr>
          </w:p>
        </w:tc>
      </w:tr>
    </w:tbl>
    <w:p w14:paraId="225357E3" w14:textId="77777777" w:rsidR="00590D0F" w:rsidRPr="00590D0F" w:rsidRDefault="00590D0F" w:rsidP="00590D0F">
      <w:pPr>
        <w:spacing w:after="200" w:line="276" w:lineRule="auto"/>
        <w:ind w:firstLine="709"/>
        <w:rPr>
          <w:rFonts w:ascii="Times New Roman" w:eastAsia="Batang" w:hAnsi="Times New Roman" w:cs="Times New Roman"/>
          <w:i/>
          <w:lang w:eastAsia="ru-RU"/>
        </w:rPr>
      </w:pPr>
    </w:p>
    <w:p w14:paraId="725F6EE3" w14:textId="77777777" w:rsidR="00590D0F" w:rsidRPr="00590D0F" w:rsidRDefault="00590D0F" w:rsidP="00590D0F">
      <w:pPr>
        <w:spacing w:after="200" w:line="276" w:lineRule="auto"/>
        <w:ind w:firstLine="709"/>
        <w:rPr>
          <w:rFonts w:ascii="Times New Roman" w:eastAsia="Batang" w:hAnsi="Times New Roman" w:cs="Times New Roman"/>
          <w:i/>
          <w:lang w:eastAsia="ru-RU"/>
        </w:rPr>
        <w:sectPr w:rsidR="00590D0F" w:rsidRPr="00590D0F" w:rsidSect="00111D30">
          <w:pgSz w:w="16840" w:h="11907" w:orient="landscape"/>
          <w:pgMar w:top="851" w:right="1134" w:bottom="851" w:left="992" w:header="709" w:footer="709" w:gutter="0"/>
          <w:cols w:space="720"/>
        </w:sectPr>
      </w:pPr>
    </w:p>
    <w:p w14:paraId="522DE8FC" w14:textId="77777777" w:rsidR="00590D0F" w:rsidRPr="00590D0F" w:rsidRDefault="00590D0F" w:rsidP="00590D0F">
      <w:pPr>
        <w:spacing w:after="0" w:line="276" w:lineRule="auto"/>
        <w:jc w:val="center"/>
        <w:rPr>
          <w:rFonts w:ascii="Times New Roman" w:eastAsia="Batang" w:hAnsi="Times New Roman" w:cs="Batang"/>
          <w:b/>
          <w:bCs/>
          <w:sz w:val="24"/>
          <w:szCs w:val="24"/>
          <w:lang w:eastAsia="ru-RU"/>
        </w:rPr>
      </w:pPr>
      <w:r w:rsidRPr="00590D0F">
        <w:rPr>
          <w:rFonts w:ascii="Times New Roman" w:eastAsia="Batang" w:hAnsi="Times New Roman" w:cs="Batang"/>
          <w:b/>
          <w:bCs/>
          <w:sz w:val="24"/>
          <w:szCs w:val="24"/>
          <w:lang w:eastAsia="ru-RU"/>
        </w:rPr>
        <w:lastRenderedPageBreak/>
        <w:t>3. УСЛОВИЯ РЕАЛИЗАЦИИ УЧЕБНОЙ ДИСЦИПЛИНЫ</w:t>
      </w:r>
    </w:p>
    <w:p w14:paraId="3D807F19" w14:textId="77777777" w:rsidR="00F7415C" w:rsidRDefault="00F7415C" w:rsidP="00F7415C">
      <w:pPr>
        <w:spacing w:after="0" w:line="276" w:lineRule="auto"/>
        <w:ind w:firstLine="709"/>
        <w:jc w:val="both"/>
        <w:rPr>
          <w:rFonts w:ascii="Times New Roman" w:eastAsia="Times New Roman" w:hAnsi="Times New Roman" w:cs="Times New Roman"/>
          <w:b/>
          <w:bCs/>
          <w:sz w:val="24"/>
          <w:szCs w:val="24"/>
          <w:lang w:eastAsia="ru-RU"/>
        </w:rPr>
      </w:pPr>
    </w:p>
    <w:p w14:paraId="464FE264" w14:textId="77777777" w:rsidR="00590D0F" w:rsidRPr="00F7415C" w:rsidRDefault="00590D0F" w:rsidP="00F7415C">
      <w:pPr>
        <w:spacing w:after="0" w:line="276" w:lineRule="auto"/>
        <w:ind w:firstLine="709"/>
        <w:jc w:val="both"/>
        <w:rPr>
          <w:rFonts w:ascii="Times New Roman" w:eastAsia="Times New Roman" w:hAnsi="Times New Roman" w:cs="Times New Roman"/>
          <w:bCs/>
          <w:sz w:val="24"/>
          <w:szCs w:val="24"/>
          <w:lang w:eastAsia="ru-RU"/>
        </w:rPr>
      </w:pPr>
      <w:r w:rsidRPr="00F7415C">
        <w:rPr>
          <w:rFonts w:ascii="Times New Roman" w:eastAsia="Times New Roman" w:hAnsi="Times New Roman" w:cs="Times New Roman"/>
          <w:bCs/>
          <w:sz w:val="24"/>
          <w:szCs w:val="24"/>
          <w:lang w:eastAsia="ru-RU"/>
        </w:rPr>
        <w:t xml:space="preserve">3.1. Для реализации программы </w:t>
      </w:r>
      <w:r w:rsidR="003D19DC" w:rsidRPr="00F7415C">
        <w:rPr>
          <w:rFonts w:ascii="Times New Roman" w:eastAsia="Times New Roman" w:hAnsi="Times New Roman" w:cs="Times New Roman"/>
          <w:bCs/>
          <w:sz w:val="24"/>
          <w:szCs w:val="24"/>
          <w:lang w:eastAsia="ru-RU"/>
        </w:rPr>
        <w:t>учебной дисциплины</w:t>
      </w:r>
      <w:r w:rsidRPr="00F7415C">
        <w:rPr>
          <w:rFonts w:ascii="Times New Roman" w:eastAsia="Times New Roman" w:hAnsi="Times New Roman" w:cs="Times New Roman"/>
          <w:bCs/>
          <w:sz w:val="24"/>
          <w:szCs w:val="24"/>
          <w:lang w:eastAsia="ru-RU"/>
        </w:rPr>
        <w:t xml:space="preserve"> должны быть предусмотрены следующие специальные помещения:</w:t>
      </w:r>
    </w:p>
    <w:p w14:paraId="01ACDDD0" w14:textId="3B7A349A" w:rsidR="00590D0F" w:rsidRPr="00163049" w:rsidRDefault="00590D0F" w:rsidP="00F741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sz w:val="24"/>
          <w:szCs w:val="24"/>
          <w:lang w:eastAsia="ru-RU"/>
        </w:rPr>
      </w:pPr>
      <w:r w:rsidRPr="00163049">
        <w:rPr>
          <w:rFonts w:ascii="Times New Roman" w:eastAsia="Times New Roman" w:hAnsi="Times New Roman" w:cs="Times New Roman"/>
          <w:bCs/>
          <w:sz w:val="24"/>
          <w:szCs w:val="24"/>
          <w:lang w:eastAsia="ru-RU"/>
        </w:rPr>
        <w:t>Кабинет</w:t>
      </w:r>
      <w:r w:rsidRPr="00163049">
        <w:rPr>
          <w:rFonts w:ascii="Times New Roman" w:eastAsia="Times New Roman" w:hAnsi="Times New Roman" w:cs="Times New Roman"/>
          <w:bCs/>
          <w:i/>
          <w:sz w:val="24"/>
          <w:szCs w:val="24"/>
          <w:lang w:eastAsia="ru-RU"/>
        </w:rPr>
        <w:t xml:space="preserve"> </w:t>
      </w:r>
      <w:r w:rsidRPr="00163049">
        <w:rPr>
          <w:rFonts w:ascii="Times New Roman" w:eastAsia="Times New Roman" w:hAnsi="Times New Roman" w:cs="Times New Roman"/>
          <w:bCs/>
          <w:sz w:val="24"/>
          <w:szCs w:val="24"/>
          <w:lang w:eastAsia="ru-RU"/>
        </w:rPr>
        <w:t>«</w:t>
      </w:r>
      <w:r w:rsidR="00E725F7" w:rsidRPr="00D53E2C">
        <w:rPr>
          <w:rFonts w:ascii="Times New Roman" w:hAnsi="Times New Roman" w:cs="Times New Roman"/>
          <w:sz w:val="24"/>
          <w:szCs w:val="24"/>
        </w:rPr>
        <w:t>Менеджмента и экономики организации</w:t>
      </w:r>
      <w:r w:rsidRPr="00163049">
        <w:rPr>
          <w:rFonts w:ascii="Times New Roman" w:eastAsia="Times New Roman" w:hAnsi="Times New Roman" w:cs="Times New Roman"/>
          <w:bCs/>
          <w:iCs/>
          <w:sz w:val="24"/>
          <w:szCs w:val="24"/>
          <w:lang w:eastAsia="ru-RU"/>
        </w:rPr>
        <w:t>»</w:t>
      </w:r>
      <w:r w:rsidRPr="00F7415C">
        <w:rPr>
          <w:rFonts w:ascii="Times New Roman" w:eastAsia="Times New Roman" w:hAnsi="Times New Roman" w:cs="Times New Roman"/>
          <w:bCs/>
          <w:iCs/>
          <w:sz w:val="24"/>
          <w:szCs w:val="24"/>
          <w:lang w:eastAsia="ru-RU"/>
        </w:rPr>
        <w:t xml:space="preserve">, </w:t>
      </w:r>
      <w:r w:rsidRPr="00163049">
        <w:rPr>
          <w:rFonts w:ascii="Times New Roman" w:eastAsia="Times New Roman" w:hAnsi="Times New Roman" w:cs="Times New Roman"/>
          <w:bCs/>
          <w:iCs/>
          <w:sz w:val="24"/>
          <w:szCs w:val="24"/>
          <w:lang w:eastAsia="ru-RU"/>
        </w:rPr>
        <w:t xml:space="preserve">оснащенный в соответствии с п. 6.1.2.1 образовательной программы по </w:t>
      </w:r>
      <w:r w:rsidR="00F7415C">
        <w:rPr>
          <w:rFonts w:ascii="Times New Roman" w:eastAsia="Batang" w:hAnsi="Times New Roman" w:cs="Times New Roman"/>
          <w:sz w:val="24"/>
          <w:szCs w:val="24"/>
          <w:lang w:eastAsia="ru-RU"/>
        </w:rPr>
        <w:t>специальности</w:t>
      </w:r>
      <w:r w:rsidRPr="00163049">
        <w:rPr>
          <w:rFonts w:ascii="Times New Roman" w:eastAsia="Times New Roman" w:hAnsi="Times New Roman" w:cs="Times New Roman"/>
          <w:bCs/>
          <w:i/>
          <w:sz w:val="24"/>
          <w:szCs w:val="24"/>
          <w:lang w:eastAsia="ru-RU"/>
        </w:rPr>
        <w:t>.</w:t>
      </w:r>
    </w:p>
    <w:p w14:paraId="4997D9C4" w14:textId="77777777" w:rsidR="00590D0F" w:rsidRPr="00590D0F" w:rsidRDefault="00590D0F" w:rsidP="00F7415C">
      <w:pPr>
        <w:suppressAutoHyphens/>
        <w:spacing w:after="0" w:line="276" w:lineRule="auto"/>
        <w:ind w:firstLine="709"/>
        <w:jc w:val="both"/>
        <w:rPr>
          <w:rFonts w:ascii="Times New Roman" w:eastAsia="Times New Roman" w:hAnsi="Times New Roman" w:cs="Times New Roman"/>
          <w:bCs/>
          <w:i/>
          <w:sz w:val="24"/>
          <w:szCs w:val="24"/>
          <w:lang w:eastAsia="ru-RU"/>
        </w:rPr>
      </w:pPr>
    </w:p>
    <w:p w14:paraId="618A09B2" w14:textId="77777777" w:rsidR="00590D0F" w:rsidRPr="00590D0F" w:rsidRDefault="00590D0F" w:rsidP="00F7415C">
      <w:pPr>
        <w:spacing w:after="0" w:line="276" w:lineRule="auto"/>
        <w:ind w:firstLine="709"/>
        <w:rPr>
          <w:rFonts w:ascii="Times New Roman" w:eastAsia="Times New Roman" w:hAnsi="Times New Roman" w:cs="Times New Roman"/>
          <w:b/>
          <w:bCs/>
          <w:sz w:val="24"/>
          <w:szCs w:val="24"/>
          <w:lang w:eastAsia="ru-RU"/>
        </w:rPr>
      </w:pPr>
      <w:r w:rsidRPr="00590D0F">
        <w:rPr>
          <w:rFonts w:ascii="Times New Roman" w:eastAsia="Times New Roman" w:hAnsi="Times New Roman" w:cs="Times New Roman"/>
          <w:b/>
          <w:bCs/>
          <w:sz w:val="24"/>
          <w:szCs w:val="24"/>
          <w:lang w:eastAsia="ru-RU"/>
        </w:rPr>
        <w:t>3.2. Информационное обеспечение реализации программы</w:t>
      </w:r>
    </w:p>
    <w:p w14:paraId="07A2D52C" w14:textId="77777777" w:rsidR="00590D0F" w:rsidRPr="00590D0F" w:rsidRDefault="00590D0F" w:rsidP="00F7415C">
      <w:pPr>
        <w:suppressAutoHyphens/>
        <w:spacing w:after="0" w:line="276" w:lineRule="auto"/>
        <w:ind w:firstLine="709"/>
        <w:jc w:val="both"/>
        <w:rPr>
          <w:rFonts w:ascii="Times New Roman" w:eastAsia="Times New Roman" w:hAnsi="Times New Roman" w:cs="Times New Roman"/>
          <w:sz w:val="24"/>
          <w:szCs w:val="24"/>
          <w:lang w:eastAsia="ru-RU"/>
        </w:rPr>
      </w:pPr>
      <w:r w:rsidRPr="00590D0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90D0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90D0F">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D8B4DB" w14:textId="77777777" w:rsidR="00590D0F" w:rsidRPr="00590D0F" w:rsidRDefault="00590D0F" w:rsidP="00F7415C">
      <w:pPr>
        <w:spacing w:after="0" w:line="276" w:lineRule="auto"/>
        <w:ind w:firstLine="709"/>
        <w:contextualSpacing/>
        <w:rPr>
          <w:rFonts w:ascii="Times New Roman" w:eastAsia="Times New Roman" w:hAnsi="Times New Roman" w:cs="Times New Roman"/>
          <w:sz w:val="24"/>
          <w:szCs w:val="24"/>
          <w:lang w:eastAsia="ru-RU"/>
        </w:rPr>
      </w:pPr>
    </w:p>
    <w:p w14:paraId="7BC9E0B0" w14:textId="45909BE8" w:rsidR="00590D0F" w:rsidRPr="00590D0F" w:rsidRDefault="00590D0F" w:rsidP="00F7415C">
      <w:pPr>
        <w:spacing w:after="0" w:line="276" w:lineRule="auto"/>
        <w:ind w:firstLine="709"/>
        <w:contextualSpacing/>
        <w:rPr>
          <w:rFonts w:ascii="Times New Roman" w:eastAsia="Times New Roman" w:hAnsi="Times New Roman" w:cs="Times New Roman"/>
          <w:i/>
          <w:iCs/>
          <w:sz w:val="24"/>
          <w:szCs w:val="24"/>
          <w:lang w:eastAsia="ru-RU"/>
        </w:rPr>
      </w:pPr>
      <w:r w:rsidRPr="00590D0F">
        <w:rPr>
          <w:rFonts w:ascii="Times New Roman" w:eastAsia="Times New Roman" w:hAnsi="Times New Roman" w:cs="Times New Roman"/>
          <w:b/>
          <w:sz w:val="24"/>
          <w:szCs w:val="24"/>
          <w:lang w:val="x-none" w:eastAsia="x-none"/>
        </w:rPr>
        <w:t xml:space="preserve">3.2.1. </w:t>
      </w:r>
      <w:r w:rsidRPr="00590D0F">
        <w:rPr>
          <w:rFonts w:ascii="Times New Roman" w:eastAsia="Times New Roman" w:hAnsi="Times New Roman" w:cs="Times New Roman"/>
          <w:b/>
          <w:sz w:val="24"/>
          <w:szCs w:val="24"/>
          <w:lang w:eastAsia="ru-RU"/>
        </w:rPr>
        <w:t xml:space="preserve">Основные </w:t>
      </w:r>
      <w:r w:rsidR="00F7415C">
        <w:rPr>
          <w:rFonts w:ascii="Times New Roman" w:eastAsia="Times New Roman" w:hAnsi="Times New Roman" w:cs="Times New Roman"/>
          <w:b/>
          <w:sz w:val="24"/>
          <w:szCs w:val="24"/>
          <w:lang w:eastAsia="ru-RU"/>
        </w:rPr>
        <w:t xml:space="preserve">печатные и </w:t>
      </w:r>
      <w:r w:rsidRPr="00590D0F">
        <w:rPr>
          <w:rFonts w:ascii="Times New Roman" w:eastAsia="Times New Roman" w:hAnsi="Times New Roman" w:cs="Times New Roman"/>
          <w:b/>
          <w:sz w:val="24"/>
          <w:szCs w:val="24"/>
          <w:lang w:eastAsia="ru-RU"/>
        </w:rPr>
        <w:t>электронные издания</w:t>
      </w:r>
      <w:r w:rsidRPr="00590D0F">
        <w:rPr>
          <w:rFonts w:ascii="Times New Roman" w:eastAsia="Times New Roman" w:hAnsi="Times New Roman" w:cs="Times New Roman"/>
          <w:i/>
          <w:iCs/>
          <w:sz w:val="24"/>
          <w:szCs w:val="24"/>
          <w:lang w:eastAsia="ru-RU"/>
        </w:rPr>
        <w:t xml:space="preserve"> </w:t>
      </w:r>
    </w:p>
    <w:p w14:paraId="14285269" w14:textId="1D519A47" w:rsidR="00F7415C" w:rsidRDefault="00F7415C" w:rsidP="00F7415C">
      <w:pPr>
        <w:suppressAutoHyphens/>
        <w:spacing w:after="0" w:line="276"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1. </w:t>
      </w:r>
      <w:r w:rsidRPr="00F7415C">
        <w:rPr>
          <w:rFonts w:ascii="Times New Roman" w:eastAsia="Times New Roman" w:hAnsi="Times New Roman" w:cs="Times New Roman"/>
          <w:iCs/>
          <w:sz w:val="24"/>
          <w:szCs w:val="24"/>
          <w:lang w:eastAsia="ru-RU"/>
        </w:rPr>
        <w:t xml:space="preserve">Астахова, Н. И.  Менеджмент : учебник для среднего профессионального образования / Н. И. Астахова, Г. И. Москвитин ; под общей редакцией Н. И. Астаховой, Г. И. Москвитина. — Москва : Издательство </w:t>
      </w:r>
      <w:proofErr w:type="spellStart"/>
      <w:r w:rsidRPr="00F7415C">
        <w:rPr>
          <w:rFonts w:ascii="Times New Roman" w:eastAsia="Times New Roman" w:hAnsi="Times New Roman" w:cs="Times New Roman"/>
          <w:iCs/>
          <w:sz w:val="24"/>
          <w:szCs w:val="24"/>
          <w:lang w:eastAsia="ru-RU"/>
        </w:rPr>
        <w:t>Юрайт</w:t>
      </w:r>
      <w:proofErr w:type="spellEnd"/>
      <w:r w:rsidRPr="00F7415C">
        <w:rPr>
          <w:rFonts w:ascii="Times New Roman" w:eastAsia="Times New Roman" w:hAnsi="Times New Roman" w:cs="Times New Roman"/>
          <w:iCs/>
          <w:sz w:val="24"/>
          <w:szCs w:val="24"/>
          <w:lang w:eastAsia="ru-RU"/>
        </w:rPr>
        <w:t xml:space="preserve">, 2023. — 422 с. — (Профессиональное образование). — ISBN 5-154. — Текст : электронный // Образовательная платформа </w:t>
      </w:r>
      <w:proofErr w:type="spellStart"/>
      <w:r w:rsidRPr="00F7415C">
        <w:rPr>
          <w:rFonts w:ascii="Times New Roman" w:eastAsia="Times New Roman" w:hAnsi="Times New Roman" w:cs="Times New Roman"/>
          <w:iCs/>
          <w:sz w:val="24"/>
          <w:szCs w:val="24"/>
          <w:lang w:eastAsia="ru-RU"/>
        </w:rPr>
        <w:t>Юрайт</w:t>
      </w:r>
      <w:proofErr w:type="spellEnd"/>
      <w:r w:rsidRPr="00F7415C">
        <w:rPr>
          <w:rFonts w:ascii="Times New Roman" w:eastAsia="Times New Roman" w:hAnsi="Times New Roman" w:cs="Times New Roman"/>
          <w:iCs/>
          <w:sz w:val="24"/>
          <w:szCs w:val="24"/>
          <w:lang w:eastAsia="ru-RU"/>
        </w:rPr>
        <w:t xml:space="preserve"> [сайт]. — URL: https://urait.ru/bcode/523607 (дата обращения: 28.08.2023).</w:t>
      </w:r>
    </w:p>
    <w:p w14:paraId="0ABDAE3C" w14:textId="657A8681" w:rsidR="00590D0F" w:rsidRPr="00590D0F" w:rsidRDefault="00F7415C" w:rsidP="00F7415C">
      <w:pPr>
        <w:suppressAutoHyphen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2</w:t>
      </w:r>
      <w:r w:rsidR="00590D0F" w:rsidRPr="00590D0F">
        <w:rPr>
          <w:rFonts w:ascii="Times New Roman" w:eastAsia="Times New Roman" w:hAnsi="Times New Roman" w:cs="Times New Roman"/>
          <w:iCs/>
          <w:sz w:val="24"/>
          <w:szCs w:val="24"/>
          <w:lang w:eastAsia="ru-RU"/>
        </w:rPr>
        <w:t>.</w:t>
      </w:r>
      <w:r w:rsidR="00590D0F" w:rsidRPr="00590D0F">
        <w:rPr>
          <w:rFonts w:ascii="Times New Roman" w:eastAsia="Times New Roman" w:hAnsi="Times New Roman" w:cs="Times New Roman"/>
          <w:sz w:val="24"/>
          <w:szCs w:val="24"/>
          <w:lang w:eastAsia="ru-RU"/>
        </w:rPr>
        <w:t xml:space="preserve"> Генералова, С. В. Менеджмент. Методы и модели разработки и принятия управленческих решений : учебное пособие для СПО / С. В. Генералова. – Саратов, Москва : Профобразование, Ай Пи Ар Медиа, 2020. – 71 c. – ISBN 5-402, 5-403. – Текст : электронный // Электронный ресурс цифровой образовательной среды СПО </w:t>
      </w:r>
      <w:proofErr w:type="spellStart"/>
      <w:r w:rsidR="00590D0F" w:rsidRPr="00590D0F">
        <w:rPr>
          <w:rFonts w:ascii="Times New Roman" w:eastAsia="Times New Roman" w:hAnsi="Times New Roman" w:cs="Times New Roman"/>
          <w:sz w:val="24"/>
          <w:szCs w:val="24"/>
          <w:lang w:eastAsia="ru-RU"/>
        </w:rPr>
        <w:t>PROFобразование</w:t>
      </w:r>
      <w:proofErr w:type="spellEnd"/>
      <w:r w:rsidR="00590D0F" w:rsidRPr="00590D0F">
        <w:rPr>
          <w:rFonts w:ascii="Times New Roman" w:eastAsia="Times New Roman" w:hAnsi="Times New Roman" w:cs="Times New Roman"/>
          <w:sz w:val="24"/>
          <w:szCs w:val="24"/>
          <w:lang w:eastAsia="ru-RU"/>
        </w:rPr>
        <w:t xml:space="preserve"> : [сайт]. – URL: https://profspo.ru/books/97410 </w:t>
      </w:r>
    </w:p>
    <w:p w14:paraId="29D1F5A9" w14:textId="458AA887" w:rsidR="00590D0F" w:rsidRPr="00590D0F" w:rsidRDefault="00F7415C" w:rsidP="00F7415C">
      <w:pPr>
        <w:suppressAutoHyphen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590D0F" w:rsidRPr="00590D0F">
        <w:rPr>
          <w:rFonts w:ascii="Times New Roman" w:eastAsia="Times New Roman" w:hAnsi="Times New Roman" w:cs="Times New Roman"/>
          <w:sz w:val="24"/>
          <w:szCs w:val="24"/>
          <w:lang w:eastAsia="ru-RU"/>
        </w:rPr>
        <w:t xml:space="preserve"> Климович, Л. К. Основы менеджмента : учебник / Л. К. Климович. – 4-е изд. – Минск : Республиканский институт профессионального образования (РИПО), 2021. – 284 c. – ISBN 73. – Текст : электронный // Электронный ресурс цифровой образовательной среды СПО </w:t>
      </w:r>
      <w:proofErr w:type="spellStart"/>
      <w:r w:rsidR="00590D0F" w:rsidRPr="00590D0F">
        <w:rPr>
          <w:rFonts w:ascii="Times New Roman" w:eastAsia="Times New Roman" w:hAnsi="Times New Roman" w:cs="Times New Roman"/>
          <w:sz w:val="24"/>
          <w:szCs w:val="24"/>
          <w:lang w:eastAsia="ru-RU"/>
        </w:rPr>
        <w:t>PROFобразование</w:t>
      </w:r>
      <w:proofErr w:type="spellEnd"/>
      <w:r w:rsidR="00590D0F" w:rsidRPr="00590D0F">
        <w:rPr>
          <w:rFonts w:ascii="Times New Roman" w:eastAsia="Times New Roman" w:hAnsi="Times New Roman" w:cs="Times New Roman"/>
          <w:sz w:val="24"/>
          <w:szCs w:val="24"/>
          <w:lang w:eastAsia="ru-RU"/>
        </w:rPr>
        <w:t xml:space="preserve"> : [сайт]. – URL: https://profspo.ru/books/125483</w:t>
      </w:r>
    </w:p>
    <w:p w14:paraId="76CA2145" w14:textId="4C1776F2" w:rsidR="00590D0F" w:rsidRPr="00590D0F" w:rsidRDefault="00F7415C" w:rsidP="00F7415C">
      <w:pPr>
        <w:suppressAutoHyphens/>
        <w:spacing w:after="0" w:line="276" w:lineRule="auto"/>
        <w:ind w:firstLine="709"/>
        <w:jc w:val="both"/>
        <w:rPr>
          <w:rFonts w:ascii="Times New Roman" w:eastAsia="Times New Roman" w:hAnsi="Times New Roman" w:cs="Times New Roman"/>
          <w:bCs/>
          <w:iCs/>
          <w:sz w:val="24"/>
          <w:szCs w:val="24"/>
          <w:highlight w:val="cyan"/>
          <w:lang w:eastAsia="ru-RU"/>
        </w:rPr>
      </w:pPr>
      <w:r>
        <w:rPr>
          <w:rFonts w:ascii="Times New Roman" w:eastAsia="Times New Roman" w:hAnsi="Times New Roman" w:cs="Times New Roman"/>
          <w:bCs/>
          <w:iCs/>
          <w:sz w:val="24"/>
          <w:szCs w:val="24"/>
          <w:lang w:eastAsia="ru-RU"/>
        </w:rPr>
        <w:t xml:space="preserve">4. </w:t>
      </w:r>
      <w:r w:rsidRPr="00F7415C">
        <w:rPr>
          <w:rFonts w:ascii="Times New Roman" w:eastAsia="Times New Roman" w:hAnsi="Times New Roman" w:cs="Times New Roman"/>
          <w:bCs/>
          <w:iCs/>
          <w:sz w:val="24"/>
          <w:szCs w:val="24"/>
          <w:lang w:eastAsia="ru-RU"/>
        </w:rPr>
        <w:t xml:space="preserve">Цветков, А. Н. Основы менеджмента / А. Н. Цветков. — 3-е изд., стер. — Санкт-Петербург : Лань, 2023. — 192 с. — ISBN 5-469. — Текст : электронный // Лань : электронно-библиотечная система. — URL: https://e.lanbook.com/book/316985 (дата обращения: 28.08.2023). — Режим доступа: для </w:t>
      </w:r>
      <w:proofErr w:type="spellStart"/>
      <w:r w:rsidRPr="00F7415C">
        <w:rPr>
          <w:rFonts w:ascii="Times New Roman" w:eastAsia="Times New Roman" w:hAnsi="Times New Roman" w:cs="Times New Roman"/>
          <w:bCs/>
          <w:iCs/>
          <w:sz w:val="24"/>
          <w:szCs w:val="24"/>
          <w:lang w:eastAsia="ru-RU"/>
        </w:rPr>
        <w:t>авториз</w:t>
      </w:r>
      <w:proofErr w:type="spellEnd"/>
      <w:r w:rsidRPr="00F7415C">
        <w:rPr>
          <w:rFonts w:ascii="Times New Roman" w:eastAsia="Times New Roman" w:hAnsi="Times New Roman" w:cs="Times New Roman"/>
          <w:bCs/>
          <w:iCs/>
          <w:sz w:val="24"/>
          <w:szCs w:val="24"/>
          <w:lang w:eastAsia="ru-RU"/>
        </w:rPr>
        <w:t>. пользователей.</w:t>
      </w:r>
    </w:p>
    <w:p w14:paraId="0F7603E7" w14:textId="77777777" w:rsidR="00F7415C" w:rsidRDefault="00F7415C" w:rsidP="00F7415C">
      <w:pPr>
        <w:suppressAutoHyphens/>
        <w:spacing w:after="0" w:line="276" w:lineRule="auto"/>
        <w:ind w:firstLine="709"/>
        <w:contextualSpacing/>
        <w:rPr>
          <w:rFonts w:ascii="Times New Roman" w:eastAsia="Times New Roman" w:hAnsi="Times New Roman" w:cs="Times New Roman"/>
          <w:b/>
          <w:bCs/>
          <w:sz w:val="24"/>
          <w:szCs w:val="24"/>
          <w:lang w:eastAsia="ru-RU"/>
        </w:rPr>
      </w:pPr>
    </w:p>
    <w:p w14:paraId="436B3BD8" w14:textId="75692AA3" w:rsidR="00590D0F" w:rsidRPr="00590D0F" w:rsidRDefault="00590D0F" w:rsidP="00F7415C">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590D0F">
        <w:rPr>
          <w:rFonts w:ascii="Times New Roman" w:eastAsia="Times New Roman" w:hAnsi="Times New Roman" w:cs="Times New Roman"/>
          <w:b/>
          <w:bCs/>
          <w:sz w:val="24"/>
          <w:szCs w:val="24"/>
          <w:lang w:eastAsia="ru-RU"/>
        </w:rPr>
        <w:t>3.2.</w:t>
      </w:r>
      <w:r w:rsidR="00FF41EF">
        <w:rPr>
          <w:rFonts w:ascii="Times New Roman" w:eastAsia="Times New Roman" w:hAnsi="Times New Roman" w:cs="Times New Roman"/>
          <w:b/>
          <w:bCs/>
          <w:sz w:val="24"/>
          <w:szCs w:val="24"/>
          <w:lang w:eastAsia="ru-RU"/>
        </w:rPr>
        <w:t>2</w:t>
      </w:r>
      <w:r w:rsidRPr="00590D0F">
        <w:rPr>
          <w:rFonts w:ascii="Times New Roman" w:eastAsia="Times New Roman" w:hAnsi="Times New Roman" w:cs="Times New Roman"/>
          <w:b/>
          <w:bCs/>
          <w:sz w:val="24"/>
          <w:szCs w:val="24"/>
          <w:lang w:eastAsia="ru-RU"/>
        </w:rPr>
        <w:t xml:space="preserve">. Дополнительные источники </w:t>
      </w:r>
    </w:p>
    <w:p w14:paraId="03E396FA" w14:textId="6134B120" w:rsidR="00590D0F" w:rsidRPr="00590D0F" w:rsidRDefault="00590D0F" w:rsidP="00F7415C">
      <w:pPr>
        <w:suppressAutoHyphens/>
        <w:spacing w:after="0" w:line="276" w:lineRule="auto"/>
        <w:ind w:firstLine="709"/>
        <w:jc w:val="both"/>
        <w:rPr>
          <w:rFonts w:ascii="Times New Roman" w:eastAsia="Times New Roman" w:hAnsi="Times New Roman" w:cs="Times New Roman"/>
          <w:b/>
          <w:i/>
          <w:sz w:val="24"/>
          <w:szCs w:val="24"/>
          <w:lang w:eastAsia="ru-RU"/>
        </w:rPr>
      </w:pPr>
      <w:r w:rsidRPr="00590D0F">
        <w:rPr>
          <w:rFonts w:ascii="Times New Roman" w:eastAsia="Times New Roman" w:hAnsi="Times New Roman" w:cs="Times New Roman"/>
          <w:sz w:val="24"/>
          <w:szCs w:val="24"/>
          <w:lang w:eastAsia="ru-RU"/>
        </w:rPr>
        <w:t xml:space="preserve">1. </w:t>
      </w:r>
      <w:proofErr w:type="spellStart"/>
      <w:r w:rsidRPr="00590D0F">
        <w:rPr>
          <w:rFonts w:ascii="Times New Roman" w:eastAsia="Times New Roman" w:hAnsi="Times New Roman" w:cs="Times New Roman"/>
          <w:sz w:val="24"/>
          <w:szCs w:val="24"/>
          <w:lang w:eastAsia="ru-RU"/>
        </w:rPr>
        <w:t>Панцуркина</w:t>
      </w:r>
      <w:proofErr w:type="spellEnd"/>
      <w:r w:rsidRPr="00590D0F">
        <w:rPr>
          <w:rFonts w:ascii="Times New Roman" w:eastAsia="Times New Roman" w:hAnsi="Times New Roman" w:cs="Times New Roman"/>
          <w:sz w:val="24"/>
          <w:szCs w:val="24"/>
          <w:lang w:eastAsia="ru-RU"/>
        </w:rPr>
        <w:t xml:space="preserve">, Т. К. Основы менеджмента : учебное пособие для СПО / Т. К. </w:t>
      </w:r>
      <w:proofErr w:type="spellStart"/>
      <w:r w:rsidRPr="00590D0F">
        <w:rPr>
          <w:rFonts w:ascii="Times New Roman" w:eastAsia="Times New Roman" w:hAnsi="Times New Roman" w:cs="Times New Roman"/>
          <w:sz w:val="24"/>
          <w:szCs w:val="24"/>
          <w:lang w:eastAsia="ru-RU"/>
        </w:rPr>
        <w:t>Панцуркина</w:t>
      </w:r>
      <w:proofErr w:type="spellEnd"/>
      <w:r w:rsidRPr="00590D0F">
        <w:rPr>
          <w:rFonts w:ascii="Times New Roman" w:eastAsia="Times New Roman" w:hAnsi="Times New Roman" w:cs="Times New Roman"/>
          <w:sz w:val="24"/>
          <w:szCs w:val="24"/>
          <w:lang w:eastAsia="ru-RU"/>
        </w:rPr>
        <w:t xml:space="preserve">. – Саратов, Москва : Профобразование, Ай Пи Ар Медиа, 2020. – 133 c. – ISBN 5-401, 5-406. – Текст : электронный // Электронный ресурс цифровой образовательной среды СПО </w:t>
      </w:r>
      <w:proofErr w:type="spellStart"/>
      <w:r w:rsidRPr="00590D0F">
        <w:rPr>
          <w:rFonts w:ascii="Times New Roman" w:eastAsia="Times New Roman" w:hAnsi="Times New Roman" w:cs="Times New Roman"/>
          <w:sz w:val="24"/>
          <w:szCs w:val="24"/>
          <w:lang w:eastAsia="ru-RU"/>
        </w:rPr>
        <w:t>PROFобразование</w:t>
      </w:r>
      <w:proofErr w:type="spellEnd"/>
      <w:r w:rsidRPr="00590D0F">
        <w:rPr>
          <w:rFonts w:ascii="Times New Roman" w:eastAsia="Times New Roman" w:hAnsi="Times New Roman" w:cs="Times New Roman"/>
          <w:sz w:val="24"/>
          <w:szCs w:val="24"/>
          <w:lang w:eastAsia="ru-RU"/>
        </w:rPr>
        <w:t xml:space="preserve"> : [сайт]. – URL: https://profspo.ru/books/96023</w:t>
      </w:r>
    </w:p>
    <w:p w14:paraId="4D23AF90" w14:textId="77777777" w:rsidR="00590D0F" w:rsidRPr="00590D0F" w:rsidRDefault="00590D0F" w:rsidP="00590D0F">
      <w:pPr>
        <w:spacing w:after="0" w:line="276" w:lineRule="auto"/>
        <w:ind w:firstLine="709"/>
        <w:contextualSpacing/>
        <w:jc w:val="both"/>
        <w:rPr>
          <w:rFonts w:ascii="Times New Roman" w:eastAsia="Times New Roman" w:hAnsi="Times New Roman" w:cs="Times New Roman"/>
          <w:b/>
          <w:i/>
          <w:sz w:val="24"/>
          <w:szCs w:val="24"/>
          <w:highlight w:val="green"/>
          <w:lang w:eastAsia="ru-RU"/>
        </w:rPr>
      </w:pPr>
    </w:p>
    <w:p w14:paraId="55FDA70E" w14:textId="77777777" w:rsidR="00590D0F" w:rsidRDefault="00590D0F" w:rsidP="00590D0F">
      <w:pPr>
        <w:spacing w:after="200" w:line="276" w:lineRule="auto"/>
        <w:jc w:val="center"/>
        <w:rPr>
          <w:rFonts w:ascii="Times New Roman" w:eastAsia="Times New Roman" w:hAnsi="Times New Roman" w:cs="Times New Roman"/>
          <w:b/>
          <w:bCs/>
          <w:lang w:eastAsia="ru-RU"/>
        </w:rPr>
      </w:pPr>
    </w:p>
    <w:p w14:paraId="3CBD9464" w14:textId="77777777" w:rsidR="00F7415C" w:rsidRPr="00590D0F" w:rsidRDefault="00F7415C" w:rsidP="00590D0F">
      <w:pPr>
        <w:spacing w:after="200" w:line="276" w:lineRule="auto"/>
        <w:jc w:val="center"/>
        <w:rPr>
          <w:rFonts w:ascii="Times New Roman" w:eastAsia="Times New Roman" w:hAnsi="Times New Roman" w:cs="Times New Roman"/>
          <w:b/>
          <w:bCs/>
          <w:lang w:eastAsia="ru-RU"/>
        </w:rPr>
      </w:pPr>
    </w:p>
    <w:p w14:paraId="7EFEA3EA" w14:textId="5E95A108" w:rsidR="00590D0F" w:rsidRPr="00F7415C" w:rsidRDefault="00590D0F" w:rsidP="00590D0F">
      <w:pPr>
        <w:spacing w:after="200" w:line="276" w:lineRule="auto"/>
        <w:jc w:val="center"/>
        <w:rPr>
          <w:rFonts w:ascii="Times New Roman" w:eastAsia="Times New Roman" w:hAnsi="Times New Roman" w:cs="Times New Roman"/>
          <w:b/>
          <w:bCs/>
          <w:sz w:val="24"/>
          <w:lang w:eastAsia="ru-RU"/>
        </w:rPr>
      </w:pPr>
      <w:r w:rsidRPr="00F7415C">
        <w:rPr>
          <w:rFonts w:ascii="Times New Roman" w:eastAsia="Times New Roman" w:hAnsi="Times New Roman" w:cs="Times New Roman"/>
          <w:b/>
          <w:bCs/>
          <w:sz w:val="24"/>
          <w:lang w:eastAsia="ru-RU"/>
        </w:rPr>
        <w:t xml:space="preserve">4. КОНТРОЛЬ И ОЦЕНКА РЕЗУЛЬТАТОВ ОСВОЕНИЯ </w:t>
      </w:r>
      <w:r w:rsidRPr="00F7415C">
        <w:rPr>
          <w:rFonts w:ascii="Times New Roman" w:eastAsia="Times New Roman" w:hAnsi="Times New Roman" w:cs="Times New Roman"/>
          <w:b/>
          <w:bCs/>
          <w:sz w:val="24"/>
          <w:lang w:eastAsia="ru-RU"/>
        </w:rPr>
        <w:br/>
      </w:r>
      <w:r w:rsidR="003D19DC" w:rsidRPr="00F7415C">
        <w:rPr>
          <w:rFonts w:ascii="Times New Roman" w:eastAsia="Times New Roman" w:hAnsi="Times New Roman" w:cs="Times New Roman"/>
          <w:b/>
          <w:bCs/>
          <w:sz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2976"/>
        <w:gridCol w:w="2517"/>
      </w:tblGrid>
      <w:tr w:rsidR="00590D0F" w:rsidRPr="00F7415C" w14:paraId="1AADB9A4" w14:textId="77777777" w:rsidTr="00A64B68">
        <w:tc>
          <w:tcPr>
            <w:tcW w:w="2213" w:type="pct"/>
          </w:tcPr>
          <w:p w14:paraId="09E3546D" w14:textId="77777777" w:rsidR="00590D0F" w:rsidRPr="00F7415C" w:rsidRDefault="00590D0F" w:rsidP="00590D0F">
            <w:pPr>
              <w:spacing w:after="0" w:line="240" w:lineRule="auto"/>
              <w:jc w:val="center"/>
              <w:rPr>
                <w:rFonts w:ascii="Times New Roman" w:eastAsia="Batang" w:hAnsi="Times New Roman" w:cs="Times New Roman"/>
                <w:sz w:val="24"/>
                <w:szCs w:val="24"/>
                <w:lang w:eastAsia="ru-RU"/>
              </w:rPr>
            </w:pPr>
            <w:r w:rsidRPr="00F7415C">
              <w:rPr>
                <w:rFonts w:ascii="Times New Roman" w:eastAsia="Batang" w:hAnsi="Times New Roman" w:cs="Times New Roman"/>
                <w:b/>
                <w:bCs/>
                <w:i/>
                <w:sz w:val="24"/>
                <w:szCs w:val="24"/>
                <w:lang w:eastAsia="ru-RU"/>
              </w:rPr>
              <w:lastRenderedPageBreak/>
              <w:t>Результаты обучения</w:t>
            </w:r>
            <w:r w:rsidRPr="00F7415C">
              <w:rPr>
                <w:rFonts w:ascii="Times New Roman" w:eastAsia="Batang" w:hAnsi="Times New Roman" w:cs="Times New Roman"/>
                <w:sz w:val="24"/>
                <w:szCs w:val="24"/>
                <w:lang w:eastAsia="ru-RU"/>
              </w:rPr>
              <w:t xml:space="preserve"> </w:t>
            </w:r>
          </w:p>
        </w:tc>
        <w:tc>
          <w:tcPr>
            <w:tcW w:w="1510" w:type="pct"/>
          </w:tcPr>
          <w:p w14:paraId="712A9C5B" w14:textId="77777777" w:rsidR="00590D0F" w:rsidRPr="00F7415C" w:rsidRDefault="00590D0F" w:rsidP="00590D0F">
            <w:pPr>
              <w:spacing w:after="200" w:line="240" w:lineRule="auto"/>
              <w:jc w:val="center"/>
              <w:rPr>
                <w:rFonts w:ascii="Times New Roman" w:eastAsia="Batang" w:hAnsi="Times New Roman" w:cs="Times New Roman"/>
                <w:b/>
                <w:bCs/>
                <w:i/>
                <w:sz w:val="24"/>
                <w:szCs w:val="24"/>
                <w:lang w:eastAsia="ru-RU"/>
              </w:rPr>
            </w:pPr>
            <w:r w:rsidRPr="00F7415C">
              <w:rPr>
                <w:rFonts w:ascii="Times New Roman" w:eastAsia="Batang" w:hAnsi="Times New Roman" w:cs="Times New Roman"/>
                <w:b/>
                <w:bCs/>
                <w:i/>
                <w:sz w:val="24"/>
                <w:szCs w:val="24"/>
                <w:lang w:eastAsia="ru-RU"/>
              </w:rPr>
              <w:t>Критерии оценки</w:t>
            </w:r>
          </w:p>
        </w:tc>
        <w:tc>
          <w:tcPr>
            <w:tcW w:w="1277" w:type="pct"/>
          </w:tcPr>
          <w:p w14:paraId="0ABD4932" w14:textId="77777777" w:rsidR="00590D0F" w:rsidRPr="00F7415C" w:rsidRDefault="00590D0F" w:rsidP="00590D0F">
            <w:pPr>
              <w:spacing w:after="200" w:line="240" w:lineRule="auto"/>
              <w:jc w:val="center"/>
              <w:rPr>
                <w:rFonts w:ascii="Times New Roman" w:eastAsia="Batang" w:hAnsi="Times New Roman" w:cs="Times New Roman"/>
                <w:b/>
                <w:bCs/>
                <w:i/>
                <w:sz w:val="24"/>
                <w:szCs w:val="24"/>
                <w:lang w:eastAsia="ru-RU"/>
              </w:rPr>
            </w:pPr>
            <w:r w:rsidRPr="00F7415C">
              <w:rPr>
                <w:rFonts w:ascii="Times New Roman" w:eastAsia="Batang" w:hAnsi="Times New Roman" w:cs="Times New Roman"/>
                <w:b/>
                <w:bCs/>
                <w:i/>
                <w:sz w:val="24"/>
                <w:szCs w:val="24"/>
                <w:lang w:eastAsia="ru-RU"/>
              </w:rPr>
              <w:t>Методы оценки</w:t>
            </w:r>
          </w:p>
        </w:tc>
      </w:tr>
      <w:tr w:rsidR="00F7415C" w:rsidRPr="00F7415C" w14:paraId="7D3719E0" w14:textId="77777777" w:rsidTr="00F7415C">
        <w:tc>
          <w:tcPr>
            <w:tcW w:w="5000" w:type="pct"/>
            <w:gridSpan w:val="3"/>
          </w:tcPr>
          <w:p w14:paraId="413DDC3E" w14:textId="6AD4C25A" w:rsidR="00F7415C" w:rsidRPr="00A64B68" w:rsidRDefault="00A64B68" w:rsidP="00A64B68">
            <w:pPr>
              <w:spacing w:after="200" w:line="240" w:lineRule="auto"/>
              <w:rPr>
                <w:rFonts w:ascii="Times New Roman" w:eastAsia="Batang" w:hAnsi="Times New Roman" w:cs="Times New Roman"/>
                <w:bCs/>
                <w:sz w:val="24"/>
                <w:szCs w:val="24"/>
                <w:lang w:eastAsia="ru-RU"/>
              </w:rPr>
            </w:pPr>
            <w:r w:rsidRPr="00F7415C">
              <w:rPr>
                <w:rFonts w:ascii="Times New Roman" w:hAnsi="Times New Roman" w:cs="Times New Roman"/>
                <w:sz w:val="24"/>
                <w:szCs w:val="24"/>
              </w:rPr>
              <w:t>Перечень знаний, формируемых в рамках учебной дисциплины</w:t>
            </w:r>
          </w:p>
        </w:tc>
      </w:tr>
      <w:tr w:rsidR="00A64B68" w:rsidRPr="00F7415C" w14:paraId="362E442D" w14:textId="77777777" w:rsidTr="00A64B68">
        <w:tc>
          <w:tcPr>
            <w:tcW w:w="2213" w:type="pct"/>
          </w:tcPr>
          <w:p w14:paraId="7AA15A82" w14:textId="77777777" w:rsidR="00A64B68" w:rsidRPr="00F7415C" w:rsidRDefault="00A64B68" w:rsidP="00A64B68">
            <w:pPr>
              <w:spacing w:after="0" w:line="276" w:lineRule="auto"/>
              <w:rPr>
                <w:rFonts w:ascii="Times New Roman" w:eastAsia="Times New Roman" w:hAnsi="Times New Roman" w:cs="Times New Roman"/>
                <w:sz w:val="24"/>
                <w:szCs w:val="24"/>
                <w:lang w:eastAsia="ru-RU"/>
              </w:rPr>
            </w:pPr>
            <w:r w:rsidRPr="00F7415C">
              <w:rPr>
                <w:rFonts w:ascii="Times New Roman" w:eastAsia="Times New Roman" w:hAnsi="Times New Roman" w:cs="Times New Roman"/>
                <w:sz w:val="24"/>
                <w:szCs w:val="24"/>
                <w:lang w:eastAsia="ru-RU"/>
              </w:rPr>
              <w:sym w:font="Symbol" w:char="F02D"/>
            </w:r>
            <w:r w:rsidRPr="00F7415C">
              <w:rPr>
                <w:rFonts w:ascii="Times New Roman" w:eastAsia="Times New Roman" w:hAnsi="Times New Roman" w:cs="Times New Roman"/>
                <w:sz w:val="24"/>
                <w:szCs w:val="24"/>
                <w:lang w:eastAsia="ru-RU"/>
              </w:rPr>
              <w:t xml:space="preserve"> особенности современного менеджмента;</w:t>
            </w:r>
          </w:p>
          <w:p w14:paraId="1B1A37B2" w14:textId="77777777" w:rsidR="00A64B68" w:rsidRPr="00F7415C" w:rsidRDefault="00A64B68" w:rsidP="00A64B68">
            <w:pPr>
              <w:spacing w:after="0" w:line="276" w:lineRule="auto"/>
              <w:rPr>
                <w:rFonts w:ascii="Times New Roman" w:eastAsia="Times New Roman" w:hAnsi="Times New Roman" w:cs="Times New Roman"/>
                <w:sz w:val="24"/>
                <w:szCs w:val="24"/>
                <w:lang w:eastAsia="ru-RU"/>
              </w:rPr>
            </w:pPr>
            <w:r w:rsidRPr="00F7415C">
              <w:rPr>
                <w:rFonts w:ascii="Times New Roman" w:eastAsia="Times New Roman" w:hAnsi="Times New Roman" w:cs="Times New Roman"/>
                <w:sz w:val="24"/>
                <w:szCs w:val="24"/>
                <w:lang w:eastAsia="ru-RU"/>
              </w:rPr>
              <w:t>-функции, виды и психологию менеджмента;</w:t>
            </w:r>
          </w:p>
          <w:p w14:paraId="57D774EA" w14:textId="77777777" w:rsidR="00A64B68" w:rsidRPr="00F7415C" w:rsidRDefault="00A64B68" w:rsidP="00A64B68">
            <w:pPr>
              <w:spacing w:after="0" w:line="276" w:lineRule="auto"/>
              <w:rPr>
                <w:rFonts w:ascii="Times New Roman" w:eastAsia="Times New Roman" w:hAnsi="Times New Roman" w:cs="Times New Roman"/>
                <w:sz w:val="24"/>
                <w:szCs w:val="24"/>
                <w:lang w:eastAsia="ru-RU"/>
              </w:rPr>
            </w:pPr>
            <w:r w:rsidRPr="00F7415C">
              <w:rPr>
                <w:rFonts w:ascii="Times New Roman" w:eastAsia="Times New Roman" w:hAnsi="Times New Roman" w:cs="Times New Roman"/>
                <w:sz w:val="24"/>
                <w:szCs w:val="24"/>
                <w:lang w:eastAsia="ru-RU"/>
              </w:rPr>
              <w:t>-основы организации работы коллектива исполнителей;</w:t>
            </w:r>
          </w:p>
          <w:p w14:paraId="7FAD1942" w14:textId="77777777" w:rsidR="00A64B68" w:rsidRPr="00F7415C" w:rsidRDefault="00A64B68" w:rsidP="00A64B68">
            <w:pPr>
              <w:spacing w:after="0" w:line="276" w:lineRule="auto"/>
              <w:rPr>
                <w:rFonts w:ascii="Times New Roman" w:eastAsia="Times New Roman" w:hAnsi="Times New Roman" w:cs="Times New Roman"/>
                <w:sz w:val="24"/>
                <w:szCs w:val="24"/>
                <w:lang w:eastAsia="ru-RU"/>
              </w:rPr>
            </w:pPr>
            <w:r w:rsidRPr="00F7415C">
              <w:rPr>
                <w:rFonts w:ascii="Times New Roman" w:eastAsia="Times New Roman" w:hAnsi="Times New Roman" w:cs="Times New Roman"/>
                <w:sz w:val="24"/>
                <w:szCs w:val="24"/>
                <w:lang w:eastAsia="ru-RU"/>
              </w:rPr>
              <w:t>-принципы делового общения в коллективе;</w:t>
            </w:r>
          </w:p>
          <w:p w14:paraId="2EAEFA87" w14:textId="77777777" w:rsidR="00A64B68" w:rsidRPr="00F7415C" w:rsidRDefault="00A64B68" w:rsidP="00A64B68">
            <w:pPr>
              <w:spacing w:after="0" w:line="276" w:lineRule="auto"/>
              <w:rPr>
                <w:rFonts w:ascii="Times New Roman" w:eastAsia="Times New Roman" w:hAnsi="Times New Roman" w:cs="Times New Roman"/>
                <w:sz w:val="24"/>
                <w:szCs w:val="24"/>
                <w:lang w:eastAsia="ru-RU"/>
              </w:rPr>
            </w:pPr>
            <w:r w:rsidRPr="00F7415C">
              <w:rPr>
                <w:rFonts w:ascii="Times New Roman" w:eastAsia="Times New Roman" w:hAnsi="Times New Roman" w:cs="Times New Roman"/>
                <w:sz w:val="24"/>
                <w:szCs w:val="24"/>
                <w:lang w:eastAsia="ru-RU"/>
              </w:rPr>
              <w:t>-особенности организации менеджмента в сфере профессиональной деятельности;</w:t>
            </w:r>
          </w:p>
          <w:p w14:paraId="2C0F5761" w14:textId="09CDE922" w:rsidR="00A64B68" w:rsidRPr="00F7415C" w:rsidRDefault="00A64B68" w:rsidP="00A64B68">
            <w:pPr>
              <w:spacing w:after="0" w:line="240" w:lineRule="auto"/>
              <w:rPr>
                <w:rFonts w:ascii="Times New Roman" w:eastAsia="Batang" w:hAnsi="Times New Roman" w:cs="Times New Roman"/>
                <w:b/>
                <w:bCs/>
                <w:i/>
                <w:sz w:val="24"/>
                <w:szCs w:val="24"/>
                <w:lang w:eastAsia="ru-RU"/>
              </w:rPr>
            </w:pPr>
            <w:r w:rsidRPr="00F7415C">
              <w:rPr>
                <w:rFonts w:ascii="Times New Roman" w:eastAsia="Times New Roman" w:hAnsi="Times New Roman" w:cs="Times New Roman"/>
                <w:sz w:val="24"/>
                <w:szCs w:val="24"/>
                <w:lang w:eastAsia="ru-RU"/>
              </w:rPr>
              <w:t>-информационные технологии в сфере управления.</w:t>
            </w:r>
          </w:p>
        </w:tc>
        <w:tc>
          <w:tcPr>
            <w:tcW w:w="1510" w:type="pct"/>
          </w:tcPr>
          <w:p w14:paraId="6397E86C" w14:textId="10B2C2E4" w:rsidR="00A64B68" w:rsidRPr="00F7415C" w:rsidRDefault="00A64B68" w:rsidP="00A64B68">
            <w:pPr>
              <w:spacing w:after="200" w:line="240" w:lineRule="auto"/>
              <w:rPr>
                <w:rFonts w:ascii="Times New Roman" w:eastAsia="Batang" w:hAnsi="Times New Roman" w:cs="Times New Roman"/>
                <w:b/>
                <w:bCs/>
                <w:i/>
                <w:sz w:val="24"/>
                <w:szCs w:val="24"/>
                <w:lang w:eastAsia="ru-RU"/>
              </w:rPr>
            </w:pPr>
            <w:r w:rsidRPr="00F7415C">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277" w:type="pct"/>
          </w:tcPr>
          <w:p w14:paraId="34EB6438" w14:textId="77777777" w:rsidR="00A64B68" w:rsidRPr="00F7415C" w:rsidRDefault="00A64B68" w:rsidP="00A64B68">
            <w:pPr>
              <w:suppressAutoHyphens/>
              <w:spacing w:after="0" w:line="276" w:lineRule="auto"/>
              <w:rPr>
                <w:rFonts w:ascii="Times New Roman" w:eastAsia="Times New Roman" w:hAnsi="Times New Roman" w:cs="Times New Roman"/>
                <w:bCs/>
                <w:iCs/>
                <w:sz w:val="24"/>
                <w:szCs w:val="24"/>
                <w:lang w:eastAsia="ru-RU"/>
              </w:rPr>
            </w:pPr>
            <w:r w:rsidRPr="00F7415C">
              <w:rPr>
                <w:rFonts w:ascii="Times New Roman" w:eastAsia="Times New Roman" w:hAnsi="Times New Roman" w:cs="Times New Roman"/>
                <w:bCs/>
                <w:iCs/>
                <w:sz w:val="24"/>
                <w:szCs w:val="24"/>
                <w:lang w:eastAsia="ru-RU"/>
              </w:rPr>
              <w:t xml:space="preserve">Собеседование </w:t>
            </w:r>
          </w:p>
          <w:p w14:paraId="45708572" w14:textId="77777777" w:rsidR="00A64B68" w:rsidRPr="00F7415C" w:rsidRDefault="00A64B68" w:rsidP="00A64B68">
            <w:pPr>
              <w:suppressAutoHyphens/>
              <w:spacing w:after="0" w:line="276" w:lineRule="auto"/>
              <w:rPr>
                <w:rFonts w:ascii="Times New Roman" w:eastAsia="Times New Roman" w:hAnsi="Times New Roman" w:cs="Times New Roman"/>
                <w:bCs/>
                <w:iCs/>
                <w:sz w:val="24"/>
                <w:szCs w:val="24"/>
                <w:lang w:eastAsia="ru-RU"/>
              </w:rPr>
            </w:pPr>
            <w:r w:rsidRPr="00F7415C">
              <w:rPr>
                <w:rFonts w:ascii="Times New Roman" w:eastAsia="Times New Roman" w:hAnsi="Times New Roman" w:cs="Times New Roman"/>
                <w:bCs/>
                <w:iCs/>
                <w:sz w:val="24"/>
                <w:szCs w:val="24"/>
                <w:lang w:eastAsia="ru-RU"/>
              </w:rPr>
              <w:t xml:space="preserve">Опрос студента </w:t>
            </w:r>
          </w:p>
          <w:p w14:paraId="08BC3CBC" w14:textId="77777777" w:rsidR="00A64B68" w:rsidRPr="00F7415C" w:rsidRDefault="00A64B68" w:rsidP="00A64B68">
            <w:pPr>
              <w:suppressAutoHyphens/>
              <w:spacing w:after="0" w:line="276" w:lineRule="auto"/>
              <w:rPr>
                <w:rFonts w:ascii="Times New Roman" w:eastAsia="Times New Roman" w:hAnsi="Times New Roman" w:cs="Times New Roman"/>
                <w:bCs/>
                <w:iCs/>
                <w:sz w:val="24"/>
                <w:szCs w:val="24"/>
                <w:lang w:eastAsia="ru-RU"/>
              </w:rPr>
            </w:pPr>
            <w:r w:rsidRPr="00F7415C">
              <w:rPr>
                <w:rFonts w:ascii="Times New Roman" w:eastAsia="Times New Roman" w:hAnsi="Times New Roman" w:cs="Times New Roman"/>
                <w:bCs/>
                <w:iCs/>
                <w:sz w:val="24"/>
                <w:szCs w:val="24"/>
                <w:lang w:eastAsia="ru-RU"/>
              </w:rPr>
              <w:t xml:space="preserve">Выполнение практического задания </w:t>
            </w:r>
          </w:p>
          <w:p w14:paraId="55BC5C50" w14:textId="3872B55D" w:rsidR="00A64B68" w:rsidRPr="00F7415C" w:rsidRDefault="00A64B68" w:rsidP="00A64B68">
            <w:pPr>
              <w:spacing w:after="200" w:line="240" w:lineRule="auto"/>
              <w:rPr>
                <w:rFonts w:ascii="Times New Roman" w:eastAsia="Batang" w:hAnsi="Times New Roman" w:cs="Times New Roman"/>
                <w:b/>
                <w:bCs/>
                <w:i/>
                <w:sz w:val="24"/>
                <w:szCs w:val="24"/>
                <w:lang w:eastAsia="ru-RU"/>
              </w:rPr>
            </w:pPr>
            <w:r w:rsidRPr="00F7415C">
              <w:rPr>
                <w:rFonts w:ascii="Times New Roman" w:eastAsia="Times New Roman" w:hAnsi="Times New Roman" w:cs="Times New Roman"/>
                <w:bCs/>
                <w:iCs/>
                <w:sz w:val="24"/>
                <w:szCs w:val="24"/>
                <w:lang w:eastAsia="ru-RU"/>
              </w:rPr>
              <w:t>Зачет</w:t>
            </w:r>
          </w:p>
        </w:tc>
      </w:tr>
      <w:tr w:rsidR="00A64B68" w:rsidRPr="00F7415C" w14:paraId="20EA1FB7" w14:textId="77777777" w:rsidTr="00A64B68">
        <w:tc>
          <w:tcPr>
            <w:tcW w:w="5000" w:type="pct"/>
            <w:gridSpan w:val="3"/>
          </w:tcPr>
          <w:p w14:paraId="645EB8F3" w14:textId="7DF811B3" w:rsidR="00A64B68" w:rsidRPr="00A64B68" w:rsidRDefault="00A64B68" w:rsidP="00A64B68">
            <w:pPr>
              <w:spacing w:after="200" w:line="240" w:lineRule="auto"/>
              <w:rPr>
                <w:rFonts w:ascii="Times New Roman" w:eastAsia="Batang" w:hAnsi="Times New Roman" w:cs="Times New Roman"/>
                <w:bCs/>
                <w:sz w:val="24"/>
                <w:szCs w:val="24"/>
                <w:lang w:eastAsia="ru-RU"/>
              </w:rPr>
            </w:pPr>
            <w:r w:rsidRPr="00F7415C">
              <w:rPr>
                <w:rFonts w:ascii="Times New Roman" w:hAnsi="Times New Roman" w:cs="Times New Roman"/>
                <w:sz w:val="24"/>
                <w:szCs w:val="24"/>
              </w:rPr>
              <w:t xml:space="preserve">Перечень </w:t>
            </w:r>
            <w:r>
              <w:rPr>
                <w:rFonts w:ascii="Times New Roman" w:hAnsi="Times New Roman" w:cs="Times New Roman"/>
                <w:sz w:val="24"/>
                <w:szCs w:val="24"/>
              </w:rPr>
              <w:t>умений</w:t>
            </w:r>
            <w:r w:rsidRPr="00F7415C">
              <w:rPr>
                <w:rFonts w:ascii="Times New Roman" w:hAnsi="Times New Roman" w:cs="Times New Roman"/>
                <w:sz w:val="24"/>
                <w:szCs w:val="24"/>
              </w:rPr>
              <w:t>, формируемых в рамках учебной дисциплины</w:t>
            </w:r>
          </w:p>
        </w:tc>
      </w:tr>
      <w:tr w:rsidR="00A64B68" w:rsidRPr="00F7415C" w14:paraId="78045A6F" w14:textId="77777777" w:rsidTr="00A64B68">
        <w:tc>
          <w:tcPr>
            <w:tcW w:w="2213" w:type="pct"/>
          </w:tcPr>
          <w:p w14:paraId="15B77E14" w14:textId="77777777" w:rsidR="00A64B68" w:rsidRPr="00F7415C" w:rsidRDefault="00A64B68" w:rsidP="00A64B68">
            <w:pPr>
              <w:spacing w:after="0" w:line="276" w:lineRule="auto"/>
              <w:rPr>
                <w:rFonts w:ascii="Times New Roman" w:eastAsia="Times New Roman" w:hAnsi="Times New Roman" w:cs="Times New Roman"/>
                <w:sz w:val="24"/>
                <w:szCs w:val="24"/>
                <w:lang w:eastAsia="ru-RU"/>
              </w:rPr>
            </w:pPr>
            <w:r w:rsidRPr="00F7415C">
              <w:rPr>
                <w:rFonts w:ascii="Times New Roman" w:eastAsia="Times New Roman" w:hAnsi="Times New Roman" w:cs="Times New Roman"/>
                <w:sz w:val="24"/>
                <w:szCs w:val="24"/>
                <w:lang w:eastAsia="ru-RU"/>
              </w:rPr>
              <w:sym w:font="Symbol" w:char="F02D"/>
            </w:r>
            <w:r w:rsidRPr="00F7415C">
              <w:rPr>
                <w:rFonts w:ascii="Times New Roman" w:eastAsia="Times New Roman" w:hAnsi="Times New Roman" w:cs="Times New Roman"/>
                <w:sz w:val="24"/>
                <w:szCs w:val="24"/>
                <w:lang w:eastAsia="ru-RU"/>
              </w:rPr>
              <w:t>направлять деятельность структурного подразделения организации на достижении общих целей;</w:t>
            </w:r>
          </w:p>
          <w:p w14:paraId="3B6C9344" w14:textId="77777777" w:rsidR="00A64B68" w:rsidRPr="00F7415C" w:rsidRDefault="00A64B68" w:rsidP="00A64B68">
            <w:pPr>
              <w:spacing w:after="0" w:line="276" w:lineRule="auto"/>
              <w:rPr>
                <w:rFonts w:ascii="Times New Roman" w:eastAsia="Times New Roman" w:hAnsi="Times New Roman" w:cs="Times New Roman"/>
                <w:sz w:val="24"/>
                <w:szCs w:val="24"/>
                <w:lang w:eastAsia="ru-RU"/>
              </w:rPr>
            </w:pPr>
            <w:r w:rsidRPr="00F7415C">
              <w:rPr>
                <w:rFonts w:ascii="Times New Roman" w:eastAsia="Times New Roman" w:hAnsi="Times New Roman" w:cs="Times New Roman"/>
                <w:sz w:val="24"/>
                <w:szCs w:val="24"/>
                <w:lang w:eastAsia="ru-RU"/>
              </w:rPr>
              <w:t>-принимать решения по организации выполнения организационных задач, стоящих перед структурным подразделением;</w:t>
            </w:r>
          </w:p>
          <w:p w14:paraId="6283E931" w14:textId="77777777" w:rsidR="00A64B68" w:rsidRPr="00F7415C" w:rsidRDefault="00A64B68" w:rsidP="00A64B68">
            <w:pPr>
              <w:spacing w:after="0" w:line="276" w:lineRule="auto"/>
              <w:rPr>
                <w:rFonts w:ascii="Times New Roman" w:eastAsia="Times New Roman" w:hAnsi="Times New Roman" w:cs="Times New Roman"/>
                <w:sz w:val="24"/>
                <w:szCs w:val="24"/>
                <w:lang w:eastAsia="ru-RU"/>
              </w:rPr>
            </w:pPr>
            <w:r w:rsidRPr="00F7415C">
              <w:rPr>
                <w:rFonts w:ascii="Times New Roman" w:eastAsia="Times New Roman" w:hAnsi="Times New Roman" w:cs="Times New Roman"/>
                <w:sz w:val="24"/>
                <w:szCs w:val="24"/>
                <w:lang w:eastAsia="ru-RU"/>
              </w:rPr>
              <w:t xml:space="preserve">-мотивировать членов структурного подразделения на эффективное выполнение работ в соответствии с делегированными им полномочиями; </w:t>
            </w:r>
          </w:p>
          <w:p w14:paraId="79447115" w14:textId="7995F8BB" w:rsidR="00A64B68" w:rsidRPr="00F7415C" w:rsidRDefault="00A64B68" w:rsidP="00A64B68">
            <w:pPr>
              <w:spacing w:after="0" w:line="276" w:lineRule="auto"/>
              <w:rPr>
                <w:rFonts w:ascii="Times New Roman" w:eastAsia="Times New Roman" w:hAnsi="Times New Roman" w:cs="Times New Roman"/>
                <w:sz w:val="24"/>
                <w:szCs w:val="24"/>
                <w:lang w:eastAsia="ru-RU"/>
              </w:rPr>
            </w:pPr>
            <w:r w:rsidRPr="00F7415C">
              <w:rPr>
                <w:rFonts w:ascii="Times New Roman" w:eastAsia="Times New Roman" w:hAnsi="Times New Roman" w:cs="Times New Roman"/>
                <w:sz w:val="24"/>
                <w:szCs w:val="24"/>
                <w:lang w:eastAsia="ru-RU"/>
              </w:rPr>
              <w:t>-применять приемы делового общения в профессиональной деятельности;</w:t>
            </w:r>
          </w:p>
          <w:p w14:paraId="4F5A74EA" w14:textId="77777777" w:rsidR="00A64B68" w:rsidRPr="00F7415C" w:rsidRDefault="00A64B68" w:rsidP="00A64B68">
            <w:pPr>
              <w:spacing w:after="0" w:line="276" w:lineRule="auto"/>
              <w:rPr>
                <w:rFonts w:ascii="Times New Roman" w:eastAsia="Times New Roman" w:hAnsi="Times New Roman" w:cs="Times New Roman"/>
                <w:sz w:val="24"/>
                <w:szCs w:val="24"/>
                <w:lang w:eastAsia="ru-RU"/>
              </w:rPr>
            </w:pPr>
          </w:p>
        </w:tc>
        <w:tc>
          <w:tcPr>
            <w:tcW w:w="1510" w:type="pct"/>
          </w:tcPr>
          <w:p w14:paraId="70ECE97A" w14:textId="4DEC35B7" w:rsidR="00A64B68" w:rsidRPr="00F7415C" w:rsidRDefault="00A64B68" w:rsidP="00A64B68">
            <w:pPr>
              <w:spacing w:after="200" w:line="240" w:lineRule="auto"/>
              <w:rPr>
                <w:rFonts w:ascii="Times New Roman" w:eastAsia="Batang" w:hAnsi="Times New Roman" w:cs="Times New Roman"/>
                <w:bCs/>
                <w:i/>
                <w:sz w:val="24"/>
                <w:szCs w:val="24"/>
                <w:highlight w:val="green"/>
                <w:lang w:eastAsia="ru-RU"/>
              </w:rPr>
            </w:pPr>
            <w:r w:rsidRPr="00F7415C">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277" w:type="pct"/>
          </w:tcPr>
          <w:p w14:paraId="79D593D4" w14:textId="77777777" w:rsidR="00A64B68" w:rsidRPr="00F7415C" w:rsidRDefault="00A64B68" w:rsidP="00A64B68">
            <w:pPr>
              <w:suppressAutoHyphens/>
              <w:spacing w:after="0" w:line="276" w:lineRule="auto"/>
              <w:rPr>
                <w:rFonts w:ascii="Times New Roman" w:eastAsia="Times New Roman" w:hAnsi="Times New Roman" w:cs="Times New Roman"/>
                <w:bCs/>
                <w:iCs/>
                <w:sz w:val="24"/>
                <w:szCs w:val="24"/>
                <w:lang w:eastAsia="ru-RU"/>
              </w:rPr>
            </w:pPr>
            <w:r w:rsidRPr="00F7415C">
              <w:rPr>
                <w:rFonts w:ascii="Times New Roman" w:eastAsia="Times New Roman" w:hAnsi="Times New Roman" w:cs="Times New Roman"/>
                <w:bCs/>
                <w:iCs/>
                <w:sz w:val="24"/>
                <w:szCs w:val="24"/>
                <w:lang w:eastAsia="ru-RU"/>
              </w:rPr>
              <w:t xml:space="preserve">Собеседование </w:t>
            </w:r>
          </w:p>
          <w:p w14:paraId="119530DE" w14:textId="77777777" w:rsidR="00A64B68" w:rsidRPr="00F7415C" w:rsidRDefault="00A64B68" w:rsidP="00A64B68">
            <w:pPr>
              <w:suppressAutoHyphens/>
              <w:spacing w:after="0" w:line="276" w:lineRule="auto"/>
              <w:rPr>
                <w:rFonts w:ascii="Times New Roman" w:eastAsia="Times New Roman" w:hAnsi="Times New Roman" w:cs="Times New Roman"/>
                <w:bCs/>
                <w:iCs/>
                <w:sz w:val="24"/>
                <w:szCs w:val="24"/>
                <w:lang w:eastAsia="ru-RU"/>
              </w:rPr>
            </w:pPr>
            <w:r w:rsidRPr="00F7415C">
              <w:rPr>
                <w:rFonts w:ascii="Times New Roman" w:eastAsia="Times New Roman" w:hAnsi="Times New Roman" w:cs="Times New Roman"/>
                <w:bCs/>
                <w:iCs/>
                <w:sz w:val="24"/>
                <w:szCs w:val="24"/>
                <w:lang w:eastAsia="ru-RU"/>
              </w:rPr>
              <w:t xml:space="preserve">Опрос студента </w:t>
            </w:r>
          </w:p>
          <w:p w14:paraId="23806A13" w14:textId="77777777" w:rsidR="00A64B68" w:rsidRPr="00F7415C" w:rsidRDefault="00A64B68" w:rsidP="00A64B68">
            <w:pPr>
              <w:suppressAutoHyphens/>
              <w:spacing w:after="0" w:line="276" w:lineRule="auto"/>
              <w:rPr>
                <w:rFonts w:ascii="Times New Roman" w:eastAsia="Times New Roman" w:hAnsi="Times New Roman" w:cs="Times New Roman"/>
                <w:bCs/>
                <w:iCs/>
                <w:sz w:val="24"/>
                <w:szCs w:val="24"/>
                <w:lang w:eastAsia="ru-RU"/>
              </w:rPr>
            </w:pPr>
            <w:r w:rsidRPr="00F7415C">
              <w:rPr>
                <w:rFonts w:ascii="Times New Roman" w:eastAsia="Times New Roman" w:hAnsi="Times New Roman" w:cs="Times New Roman"/>
                <w:bCs/>
                <w:iCs/>
                <w:sz w:val="24"/>
                <w:szCs w:val="24"/>
                <w:lang w:eastAsia="ru-RU"/>
              </w:rPr>
              <w:t xml:space="preserve">Выполнение практического задания </w:t>
            </w:r>
          </w:p>
          <w:p w14:paraId="5C20F92F" w14:textId="107221F0" w:rsidR="00A64B68" w:rsidRPr="00F7415C" w:rsidRDefault="00A64B68" w:rsidP="00A64B68">
            <w:pPr>
              <w:spacing w:after="200" w:line="240" w:lineRule="auto"/>
              <w:rPr>
                <w:rFonts w:ascii="Times New Roman" w:eastAsia="Batang" w:hAnsi="Times New Roman" w:cs="Times New Roman"/>
                <w:bCs/>
                <w:i/>
                <w:sz w:val="24"/>
                <w:szCs w:val="24"/>
                <w:highlight w:val="green"/>
                <w:lang w:eastAsia="ru-RU"/>
              </w:rPr>
            </w:pPr>
            <w:r w:rsidRPr="00F7415C">
              <w:rPr>
                <w:rFonts w:ascii="Times New Roman" w:eastAsia="Times New Roman" w:hAnsi="Times New Roman" w:cs="Times New Roman"/>
                <w:bCs/>
                <w:iCs/>
                <w:sz w:val="24"/>
                <w:szCs w:val="24"/>
                <w:lang w:eastAsia="ru-RU"/>
              </w:rPr>
              <w:t>Зачет</w:t>
            </w:r>
          </w:p>
        </w:tc>
      </w:tr>
    </w:tbl>
    <w:p w14:paraId="7469BD8A" w14:textId="77777777" w:rsidR="00A64B68" w:rsidRPr="00A64B68" w:rsidRDefault="00A64B68" w:rsidP="00A64B68"/>
    <w:p w14:paraId="71BDE425" w14:textId="77777777" w:rsidR="00A64B68" w:rsidRDefault="00A64B68">
      <w:pPr>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p>
    <w:p w14:paraId="3C9417DB" w14:textId="17995E28" w:rsidR="00311DEB" w:rsidRPr="00311DEB" w:rsidRDefault="00311DEB" w:rsidP="00311DEB">
      <w:pPr>
        <w:spacing w:after="60" w:line="276" w:lineRule="auto"/>
        <w:jc w:val="right"/>
        <w:outlineLvl w:val="1"/>
        <w:rPr>
          <w:rFonts w:ascii="Times New Roman" w:eastAsia="Batang" w:hAnsi="Times New Roman" w:cs="Times New Roman"/>
          <w:b/>
          <w:bCs/>
          <w:sz w:val="24"/>
          <w:szCs w:val="24"/>
          <w:lang w:eastAsia="ru-RU"/>
        </w:rPr>
      </w:pPr>
      <w:r w:rsidRPr="00311DEB">
        <w:rPr>
          <w:rFonts w:ascii="Times New Roman" w:eastAsia="Batang" w:hAnsi="Times New Roman" w:cs="Times New Roman"/>
          <w:b/>
          <w:bCs/>
          <w:sz w:val="24"/>
          <w:szCs w:val="24"/>
          <w:lang w:eastAsia="ru-RU"/>
        </w:rPr>
        <w:lastRenderedPageBreak/>
        <w:t>Приложение 3.1</w:t>
      </w:r>
      <w:r w:rsidR="00FF41EF">
        <w:rPr>
          <w:rFonts w:ascii="Times New Roman" w:eastAsia="Batang" w:hAnsi="Times New Roman" w:cs="Times New Roman"/>
          <w:b/>
          <w:bCs/>
          <w:sz w:val="24"/>
          <w:szCs w:val="24"/>
          <w:lang w:eastAsia="ru-RU"/>
        </w:rPr>
        <w:t>9</w:t>
      </w:r>
    </w:p>
    <w:p w14:paraId="1863FF5B" w14:textId="77777777" w:rsidR="00311DEB" w:rsidRPr="00311DEB" w:rsidRDefault="00311DEB" w:rsidP="00311DEB">
      <w:pPr>
        <w:spacing w:after="0" w:line="360" w:lineRule="auto"/>
        <w:jc w:val="right"/>
        <w:rPr>
          <w:rFonts w:ascii="Times New Roman" w:eastAsia="Batang" w:hAnsi="Times New Roman" w:cs="Times New Roman"/>
          <w:i/>
          <w:sz w:val="24"/>
          <w:szCs w:val="24"/>
          <w:lang w:eastAsia="ru-RU"/>
        </w:rPr>
      </w:pPr>
      <w:r w:rsidRPr="00311DEB">
        <w:rPr>
          <w:rFonts w:ascii="Times New Roman" w:eastAsia="Batang" w:hAnsi="Times New Roman" w:cs="Times New Roman"/>
          <w:bCs/>
          <w:sz w:val="24"/>
          <w:szCs w:val="24"/>
          <w:lang w:eastAsia="ru-RU"/>
        </w:rPr>
        <w:t xml:space="preserve">к ПОП-П по </w:t>
      </w:r>
      <w:r w:rsidRPr="00311DEB">
        <w:rPr>
          <w:rFonts w:ascii="Times New Roman" w:eastAsia="Batang" w:hAnsi="Times New Roman" w:cs="Times New Roman"/>
          <w:sz w:val="24"/>
          <w:szCs w:val="24"/>
          <w:lang w:eastAsia="ru-RU"/>
        </w:rPr>
        <w:t>специальности</w:t>
      </w:r>
    </w:p>
    <w:p w14:paraId="4F4814E2" w14:textId="483F569A" w:rsidR="00311DEB" w:rsidRPr="00311DEB" w:rsidRDefault="00FD0588" w:rsidP="00311DEB">
      <w:pPr>
        <w:spacing w:after="0" w:line="360" w:lineRule="auto"/>
        <w:jc w:val="right"/>
        <w:rPr>
          <w:rFonts w:ascii="Times New Roman" w:eastAsia="Batang" w:hAnsi="Times New Roman" w:cs="Times New Roman"/>
          <w:i/>
          <w:sz w:val="24"/>
          <w:szCs w:val="24"/>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1B55FF3D" w14:textId="77777777" w:rsidR="00311DEB" w:rsidRPr="00311DEB" w:rsidRDefault="00311DEB" w:rsidP="00311DEB">
      <w:pPr>
        <w:spacing w:after="200" w:line="276" w:lineRule="auto"/>
        <w:jc w:val="center"/>
        <w:rPr>
          <w:rFonts w:ascii="Times New Roman" w:eastAsia="Batang" w:hAnsi="Times New Roman" w:cs="Times New Roman"/>
          <w:i/>
          <w:sz w:val="18"/>
          <w:szCs w:val="18"/>
          <w:lang w:eastAsia="ru-RU"/>
        </w:rPr>
      </w:pPr>
    </w:p>
    <w:p w14:paraId="4D2D9888" w14:textId="77777777" w:rsidR="00311DEB" w:rsidRPr="00311DEB" w:rsidRDefault="00311DEB" w:rsidP="00311DEB">
      <w:pPr>
        <w:spacing w:after="200" w:line="276" w:lineRule="auto"/>
        <w:jc w:val="center"/>
        <w:rPr>
          <w:rFonts w:ascii="Times New Roman" w:eastAsia="Batang" w:hAnsi="Times New Roman" w:cs="Times New Roman"/>
          <w:b/>
          <w:i/>
          <w:lang w:eastAsia="ru-RU"/>
        </w:rPr>
      </w:pPr>
    </w:p>
    <w:p w14:paraId="69417D49" w14:textId="77777777" w:rsidR="00311DEB" w:rsidRPr="00311DEB" w:rsidRDefault="00311DEB" w:rsidP="00311DEB">
      <w:pPr>
        <w:spacing w:after="200" w:line="276" w:lineRule="auto"/>
        <w:jc w:val="center"/>
        <w:rPr>
          <w:rFonts w:ascii="Times New Roman" w:eastAsia="Batang" w:hAnsi="Times New Roman" w:cs="Times New Roman"/>
          <w:b/>
          <w:i/>
          <w:lang w:eastAsia="ru-RU"/>
        </w:rPr>
      </w:pPr>
    </w:p>
    <w:p w14:paraId="1070383B" w14:textId="77777777" w:rsidR="00311DEB" w:rsidRPr="00311DEB" w:rsidRDefault="00311DEB" w:rsidP="00311DEB">
      <w:pPr>
        <w:spacing w:after="200" w:line="276" w:lineRule="auto"/>
        <w:jc w:val="center"/>
        <w:rPr>
          <w:rFonts w:ascii="Times New Roman" w:eastAsia="Batang" w:hAnsi="Times New Roman" w:cs="Times New Roman"/>
          <w:b/>
          <w:i/>
          <w:lang w:eastAsia="ru-RU"/>
        </w:rPr>
      </w:pPr>
    </w:p>
    <w:p w14:paraId="3C29F9B0" w14:textId="77777777" w:rsidR="00311DEB" w:rsidRPr="00311DEB" w:rsidRDefault="00311DEB" w:rsidP="00311DEB">
      <w:pPr>
        <w:spacing w:after="200" w:line="276" w:lineRule="auto"/>
        <w:jc w:val="center"/>
        <w:rPr>
          <w:rFonts w:ascii="Times New Roman" w:eastAsia="Batang" w:hAnsi="Times New Roman" w:cs="Times New Roman"/>
          <w:b/>
          <w:i/>
          <w:lang w:eastAsia="ru-RU"/>
        </w:rPr>
      </w:pPr>
    </w:p>
    <w:p w14:paraId="315CAF01" w14:textId="77777777" w:rsidR="00311DEB" w:rsidRPr="00311DEB" w:rsidRDefault="00311DEB" w:rsidP="00311DEB">
      <w:pPr>
        <w:spacing w:after="200" w:line="276" w:lineRule="auto"/>
        <w:jc w:val="center"/>
        <w:rPr>
          <w:rFonts w:ascii="Times New Roman" w:eastAsia="Batang" w:hAnsi="Times New Roman" w:cs="Times New Roman"/>
          <w:b/>
          <w:i/>
          <w:lang w:eastAsia="ru-RU"/>
        </w:rPr>
      </w:pPr>
    </w:p>
    <w:p w14:paraId="4BB27994" w14:textId="77777777" w:rsidR="00311DEB" w:rsidRPr="00311DEB" w:rsidRDefault="00311DEB" w:rsidP="00311DEB">
      <w:pPr>
        <w:spacing w:after="200" w:line="276" w:lineRule="auto"/>
        <w:jc w:val="center"/>
        <w:rPr>
          <w:rFonts w:ascii="Times New Roman" w:eastAsia="Batang" w:hAnsi="Times New Roman" w:cs="Times New Roman"/>
          <w:b/>
          <w:i/>
          <w:lang w:eastAsia="ru-RU"/>
        </w:rPr>
      </w:pPr>
    </w:p>
    <w:p w14:paraId="18EEEFCB" w14:textId="77777777" w:rsidR="00311DEB" w:rsidRPr="00311DEB" w:rsidRDefault="00311DEB" w:rsidP="00311DEB">
      <w:pPr>
        <w:spacing w:after="200" w:line="276" w:lineRule="auto"/>
        <w:jc w:val="center"/>
        <w:rPr>
          <w:rFonts w:ascii="Times New Roman" w:eastAsia="Batang" w:hAnsi="Times New Roman" w:cs="Times New Roman"/>
          <w:b/>
          <w:i/>
          <w:lang w:eastAsia="ru-RU"/>
        </w:rPr>
      </w:pPr>
    </w:p>
    <w:p w14:paraId="21720E19" w14:textId="77777777" w:rsidR="00311DEB" w:rsidRPr="00311DEB" w:rsidRDefault="00311DEB" w:rsidP="00311DEB">
      <w:pPr>
        <w:spacing w:after="200" w:line="276" w:lineRule="auto"/>
        <w:jc w:val="center"/>
        <w:rPr>
          <w:rFonts w:ascii="Times New Roman" w:eastAsia="Batang" w:hAnsi="Times New Roman" w:cs="Times New Roman"/>
          <w:b/>
          <w:i/>
          <w:lang w:eastAsia="ru-RU"/>
        </w:rPr>
      </w:pPr>
    </w:p>
    <w:p w14:paraId="2F939645" w14:textId="0F0CEB74" w:rsidR="00311DEB" w:rsidRPr="00311DEB" w:rsidRDefault="006100CA" w:rsidP="00311DEB">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4BF8AFF4" w14:textId="77777777" w:rsidR="00311DEB" w:rsidRPr="00311DEB" w:rsidRDefault="00311DEB" w:rsidP="00311DEB">
      <w:pPr>
        <w:spacing w:after="0" w:line="276" w:lineRule="auto"/>
        <w:jc w:val="center"/>
        <w:rPr>
          <w:rFonts w:ascii="Times New Roman" w:eastAsia="Batang" w:hAnsi="Times New Roman" w:cs="Times New Roman"/>
          <w:b/>
          <w:iCs/>
          <w:sz w:val="24"/>
          <w:szCs w:val="24"/>
          <w:lang w:eastAsia="ru-RU"/>
        </w:rPr>
      </w:pPr>
      <w:r w:rsidRPr="00311DEB">
        <w:rPr>
          <w:rFonts w:ascii="Times New Roman" w:eastAsia="Batang" w:hAnsi="Times New Roman" w:cs="Times New Roman"/>
          <w:b/>
          <w:iCs/>
          <w:sz w:val="24"/>
          <w:szCs w:val="24"/>
          <w:lang w:eastAsia="ru-RU"/>
        </w:rPr>
        <w:t>ОП. 13 Документационное обеспечение управления</w:t>
      </w:r>
    </w:p>
    <w:p w14:paraId="1E830A25" w14:textId="77777777" w:rsidR="00311DEB" w:rsidRPr="00311DEB" w:rsidRDefault="00311DEB" w:rsidP="00311DEB">
      <w:pPr>
        <w:spacing w:after="200" w:line="276" w:lineRule="auto"/>
        <w:rPr>
          <w:rFonts w:ascii="Times New Roman" w:eastAsia="Batang" w:hAnsi="Times New Roman" w:cs="Times New Roman"/>
          <w:b/>
          <w:i/>
          <w:lang w:eastAsia="ru-RU"/>
        </w:rPr>
      </w:pPr>
    </w:p>
    <w:p w14:paraId="2428F380" w14:textId="77777777" w:rsidR="00311DEB" w:rsidRPr="00311DEB" w:rsidRDefault="00311DEB" w:rsidP="00311DEB">
      <w:pPr>
        <w:spacing w:after="200" w:line="276" w:lineRule="auto"/>
        <w:rPr>
          <w:rFonts w:ascii="Times New Roman" w:eastAsia="Batang" w:hAnsi="Times New Roman" w:cs="Times New Roman"/>
          <w:b/>
          <w:i/>
          <w:lang w:eastAsia="ru-RU"/>
        </w:rPr>
      </w:pPr>
    </w:p>
    <w:p w14:paraId="521248F8" w14:textId="77777777" w:rsidR="00311DEB" w:rsidRPr="00311DEB" w:rsidRDefault="00311DEB" w:rsidP="00311DEB">
      <w:pPr>
        <w:spacing w:after="200" w:line="276" w:lineRule="auto"/>
        <w:rPr>
          <w:rFonts w:ascii="Times New Roman" w:eastAsia="Batang" w:hAnsi="Times New Roman" w:cs="Times New Roman"/>
          <w:b/>
          <w:i/>
          <w:lang w:eastAsia="ru-RU"/>
        </w:rPr>
      </w:pPr>
    </w:p>
    <w:p w14:paraId="22863946" w14:textId="77777777" w:rsidR="00311DEB" w:rsidRPr="00311DEB" w:rsidRDefault="00311DEB" w:rsidP="00311DEB">
      <w:pPr>
        <w:spacing w:after="200" w:line="276" w:lineRule="auto"/>
        <w:rPr>
          <w:rFonts w:ascii="Times New Roman" w:eastAsia="Batang" w:hAnsi="Times New Roman" w:cs="Times New Roman"/>
          <w:b/>
          <w:i/>
          <w:lang w:eastAsia="ru-RU"/>
        </w:rPr>
      </w:pPr>
    </w:p>
    <w:p w14:paraId="124FEA7B" w14:textId="77777777" w:rsidR="00311DEB" w:rsidRPr="00311DEB" w:rsidRDefault="00311DEB" w:rsidP="00311DEB">
      <w:pPr>
        <w:spacing w:after="200" w:line="276" w:lineRule="auto"/>
        <w:rPr>
          <w:rFonts w:ascii="Times New Roman" w:eastAsia="Batang" w:hAnsi="Times New Roman" w:cs="Times New Roman"/>
          <w:b/>
          <w:i/>
          <w:lang w:eastAsia="ru-RU"/>
        </w:rPr>
      </w:pPr>
    </w:p>
    <w:p w14:paraId="1EE31F11" w14:textId="77777777" w:rsidR="00311DEB" w:rsidRPr="00311DEB" w:rsidRDefault="00311DEB" w:rsidP="00311DEB">
      <w:pPr>
        <w:spacing w:after="200" w:line="276" w:lineRule="auto"/>
        <w:rPr>
          <w:rFonts w:ascii="Times New Roman" w:eastAsia="Batang" w:hAnsi="Times New Roman" w:cs="Times New Roman"/>
          <w:b/>
          <w:i/>
          <w:lang w:eastAsia="ru-RU"/>
        </w:rPr>
      </w:pPr>
    </w:p>
    <w:p w14:paraId="0A2B935D" w14:textId="77777777" w:rsidR="00311DEB" w:rsidRPr="00311DEB" w:rsidRDefault="00311DEB" w:rsidP="00311DEB">
      <w:pPr>
        <w:spacing w:after="200" w:line="276" w:lineRule="auto"/>
        <w:rPr>
          <w:rFonts w:ascii="Times New Roman" w:eastAsia="Batang" w:hAnsi="Times New Roman" w:cs="Times New Roman"/>
          <w:b/>
          <w:i/>
          <w:lang w:eastAsia="ru-RU"/>
        </w:rPr>
      </w:pPr>
    </w:p>
    <w:p w14:paraId="44C11580" w14:textId="77777777" w:rsidR="00311DEB" w:rsidRPr="00311DEB" w:rsidRDefault="00311DEB" w:rsidP="00311DEB">
      <w:pPr>
        <w:spacing w:after="200" w:line="276" w:lineRule="auto"/>
        <w:rPr>
          <w:rFonts w:ascii="Times New Roman" w:eastAsia="Batang" w:hAnsi="Times New Roman" w:cs="Times New Roman"/>
          <w:b/>
          <w:i/>
          <w:lang w:eastAsia="ru-RU"/>
        </w:rPr>
      </w:pPr>
    </w:p>
    <w:p w14:paraId="3E62AA9D" w14:textId="77777777" w:rsidR="00311DEB" w:rsidRPr="00311DEB" w:rsidRDefault="00311DEB" w:rsidP="00311DEB">
      <w:pPr>
        <w:spacing w:after="200" w:line="276" w:lineRule="auto"/>
        <w:rPr>
          <w:rFonts w:ascii="Times New Roman" w:eastAsia="Batang" w:hAnsi="Times New Roman" w:cs="Times New Roman"/>
          <w:b/>
          <w:i/>
          <w:lang w:eastAsia="ru-RU"/>
        </w:rPr>
      </w:pPr>
    </w:p>
    <w:p w14:paraId="6A381E14" w14:textId="77777777" w:rsidR="00311DEB" w:rsidRPr="00311DEB" w:rsidRDefault="00311DEB" w:rsidP="00311DEB">
      <w:pPr>
        <w:spacing w:after="200" w:line="276" w:lineRule="auto"/>
        <w:rPr>
          <w:rFonts w:ascii="Times New Roman" w:eastAsia="Batang" w:hAnsi="Times New Roman" w:cs="Times New Roman"/>
          <w:b/>
          <w:i/>
          <w:lang w:eastAsia="ru-RU"/>
        </w:rPr>
      </w:pPr>
    </w:p>
    <w:p w14:paraId="05E6C554" w14:textId="77777777" w:rsidR="00311DEB" w:rsidRPr="00311DEB" w:rsidRDefault="00311DEB" w:rsidP="00311DEB">
      <w:pPr>
        <w:spacing w:after="200" w:line="276" w:lineRule="auto"/>
        <w:rPr>
          <w:rFonts w:ascii="Times New Roman" w:eastAsia="Batang" w:hAnsi="Times New Roman" w:cs="Times New Roman"/>
          <w:b/>
          <w:i/>
          <w:lang w:eastAsia="ru-RU"/>
        </w:rPr>
      </w:pPr>
    </w:p>
    <w:p w14:paraId="012CD5C0" w14:textId="47A75B69" w:rsidR="00311DEB" w:rsidRDefault="00311DEB" w:rsidP="00311DEB">
      <w:pPr>
        <w:spacing w:after="200" w:line="276" w:lineRule="auto"/>
        <w:rPr>
          <w:rFonts w:ascii="Times New Roman" w:eastAsia="Batang" w:hAnsi="Times New Roman" w:cs="Times New Roman"/>
          <w:b/>
          <w:i/>
          <w:lang w:eastAsia="ru-RU"/>
        </w:rPr>
      </w:pPr>
    </w:p>
    <w:p w14:paraId="7A6A9864" w14:textId="66653EF2" w:rsidR="00FF41EF" w:rsidRDefault="00FF41EF" w:rsidP="00311DEB">
      <w:pPr>
        <w:spacing w:after="200" w:line="276" w:lineRule="auto"/>
        <w:rPr>
          <w:rFonts w:ascii="Times New Roman" w:eastAsia="Batang" w:hAnsi="Times New Roman" w:cs="Times New Roman"/>
          <w:b/>
          <w:i/>
          <w:lang w:eastAsia="ru-RU"/>
        </w:rPr>
      </w:pPr>
    </w:p>
    <w:p w14:paraId="552CA540" w14:textId="77777777" w:rsidR="00FF41EF" w:rsidRPr="00311DEB" w:rsidRDefault="00FF41EF" w:rsidP="00311DEB">
      <w:pPr>
        <w:spacing w:after="200" w:line="276" w:lineRule="auto"/>
        <w:rPr>
          <w:rFonts w:ascii="Times New Roman" w:eastAsia="Batang" w:hAnsi="Times New Roman" w:cs="Times New Roman"/>
          <w:b/>
          <w:i/>
          <w:lang w:eastAsia="ru-RU"/>
        </w:rPr>
      </w:pPr>
    </w:p>
    <w:p w14:paraId="3010DD00" w14:textId="77777777" w:rsidR="00311DEB" w:rsidRPr="00311DEB" w:rsidRDefault="00311DEB" w:rsidP="00311DEB">
      <w:pPr>
        <w:spacing w:after="200" w:line="276" w:lineRule="auto"/>
        <w:jc w:val="center"/>
        <w:rPr>
          <w:rFonts w:ascii="Times New Roman" w:eastAsia="Batang" w:hAnsi="Times New Roman" w:cs="Times New Roman"/>
          <w:b/>
          <w:iCs/>
          <w:sz w:val="24"/>
          <w:szCs w:val="24"/>
          <w:lang w:eastAsia="ru-RU"/>
        </w:rPr>
      </w:pPr>
      <w:r w:rsidRPr="00311DEB">
        <w:rPr>
          <w:rFonts w:ascii="Times New Roman" w:eastAsia="Batang" w:hAnsi="Times New Roman" w:cs="Times New Roman"/>
          <w:b/>
          <w:sz w:val="24"/>
          <w:szCs w:val="24"/>
          <w:lang w:eastAsia="ru-RU"/>
        </w:rPr>
        <w:t>2023 год</w:t>
      </w:r>
    </w:p>
    <w:p w14:paraId="11FB0FF6" w14:textId="77777777" w:rsidR="00311DEB" w:rsidRPr="00311DEB" w:rsidRDefault="00311DEB" w:rsidP="00311DEB">
      <w:pPr>
        <w:spacing w:after="0" w:line="276" w:lineRule="auto"/>
        <w:rPr>
          <w:rFonts w:ascii="Times New Roman" w:eastAsia="Batang" w:hAnsi="Times New Roman" w:cs="Times New Roman"/>
          <w:b/>
          <w:i/>
          <w:sz w:val="24"/>
          <w:szCs w:val="24"/>
          <w:lang w:eastAsia="ru-RU"/>
        </w:rPr>
        <w:sectPr w:rsidR="00311DEB" w:rsidRPr="00311DEB">
          <w:pgSz w:w="11907" w:h="16840"/>
          <w:pgMar w:top="1134" w:right="851" w:bottom="992" w:left="1418" w:header="709" w:footer="709" w:gutter="0"/>
          <w:cols w:space="720"/>
        </w:sectPr>
      </w:pPr>
    </w:p>
    <w:p w14:paraId="67A00FDE" w14:textId="77777777" w:rsidR="00311DEB" w:rsidRPr="00311DEB" w:rsidRDefault="00311DEB" w:rsidP="00311DEB">
      <w:pPr>
        <w:spacing w:after="200" w:line="276" w:lineRule="auto"/>
        <w:jc w:val="center"/>
        <w:rPr>
          <w:rFonts w:ascii="Times New Roman" w:eastAsia="Batang" w:hAnsi="Times New Roman" w:cs="Times New Roman"/>
          <w:b/>
          <w:i/>
          <w:sz w:val="24"/>
          <w:szCs w:val="24"/>
          <w:lang w:eastAsia="ru-RU"/>
        </w:rPr>
      </w:pPr>
      <w:r w:rsidRPr="00311DEB">
        <w:rPr>
          <w:rFonts w:ascii="Times New Roman" w:eastAsia="Batang" w:hAnsi="Times New Roman" w:cs="Times New Roman"/>
          <w:b/>
          <w:i/>
          <w:sz w:val="24"/>
          <w:szCs w:val="24"/>
          <w:lang w:eastAsia="ru-RU"/>
        </w:rPr>
        <w:lastRenderedPageBreak/>
        <w:t>СОДЕРЖАНИЕ</w:t>
      </w:r>
      <w:r w:rsidRPr="00311DEB">
        <w:rPr>
          <w:rFonts w:ascii="Times New Roman" w:eastAsia="Batang" w:hAnsi="Times New Roman" w:cs="Times New Roman"/>
          <w:b/>
          <w:sz w:val="28"/>
          <w:szCs w:val="28"/>
          <w:highlight w:val="red"/>
          <w:lang w:eastAsia="ru-RU"/>
        </w:rPr>
        <w:t xml:space="preserve"> </w:t>
      </w:r>
    </w:p>
    <w:p w14:paraId="028DA263" w14:textId="77777777" w:rsidR="00311DEB" w:rsidRPr="00311DEB" w:rsidRDefault="00311DEB" w:rsidP="00311DEB">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311DEB" w:rsidRPr="00D77A09" w14:paraId="217DACB7" w14:textId="77777777" w:rsidTr="00A55D5C">
        <w:tc>
          <w:tcPr>
            <w:tcW w:w="7501" w:type="dxa"/>
          </w:tcPr>
          <w:p w14:paraId="0E9B6CF6" w14:textId="77777777" w:rsidR="00311DEB" w:rsidRPr="00D77A09" w:rsidRDefault="00311DEB" w:rsidP="007771ED">
            <w:pPr>
              <w:pStyle w:val="ae"/>
              <w:numPr>
                <w:ilvl w:val="0"/>
                <w:numId w:val="41"/>
              </w:numPr>
              <w:suppressAutoHyphens/>
              <w:spacing w:after="200" w:line="276" w:lineRule="auto"/>
              <w:rPr>
                <w:rFonts w:ascii="Times New Roman" w:hAnsi="Times New Roman" w:cs="Times New Roman"/>
                <w:b/>
                <w:lang w:eastAsia="ru-RU"/>
              </w:rPr>
            </w:pPr>
            <w:r w:rsidRPr="00D77A09">
              <w:rPr>
                <w:rFonts w:ascii="Times New Roman" w:hAnsi="Times New Roman" w:cs="Times New Roman"/>
                <w:b/>
                <w:lang w:eastAsia="ru-RU"/>
              </w:rPr>
              <w:t xml:space="preserve">ОБЩАЯ ХАРАКТЕРИСТИКА </w:t>
            </w:r>
            <w:r w:rsidRPr="00D77A09">
              <w:rPr>
                <w:rFonts w:ascii="Times New Roman" w:hAnsi="Times New Roman" w:cs="Times New Roman"/>
                <w:b/>
                <w:color w:val="000000"/>
                <w:lang w:eastAsia="ru-RU"/>
              </w:rPr>
              <w:t>РАБОЧЕЙ ПРОГРАММЫ</w:t>
            </w:r>
            <w:r w:rsidRPr="00D77A09">
              <w:rPr>
                <w:rFonts w:ascii="Times New Roman" w:hAnsi="Times New Roman" w:cs="Times New Roman"/>
                <w:b/>
                <w:lang w:eastAsia="ru-RU"/>
              </w:rPr>
              <w:t xml:space="preserve"> УЧЕБНОЙ ДИСЦИПЛИНЫ</w:t>
            </w:r>
          </w:p>
        </w:tc>
        <w:tc>
          <w:tcPr>
            <w:tcW w:w="1854" w:type="dxa"/>
          </w:tcPr>
          <w:p w14:paraId="7BAFC74C" w14:textId="4A24419B" w:rsidR="00311DEB" w:rsidRPr="00D77A09" w:rsidRDefault="00311DEB" w:rsidP="00311DEB">
            <w:pPr>
              <w:spacing w:after="200" w:line="276" w:lineRule="auto"/>
              <w:jc w:val="center"/>
              <w:rPr>
                <w:rFonts w:ascii="Times New Roman" w:eastAsia="Batang" w:hAnsi="Times New Roman" w:cs="Times New Roman"/>
                <w:b/>
                <w:sz w:val="24"/>
                <w:szCs w:val="24"/>
                <w:lang w:eastAsia="ru-RU"/>
              </w:rPr>
            </w:pPr>
          </w:p>
        </w:tc>
      </w:tr>
      <w:tr w:rsidR="00311DEB" w:rsidRPr="00D77A09" w14:paraId="1591CA07" w14:textId="77777777" w:rsidTr="00A55D5C">
        <w:tc>
          <w:tcPr>
            <w:tcW w:w="7501" w:type="dxa"/>
          </w:tcPr>
          <w:p w14:paraId="6D57B6EE" w14:textId="77777777" w:rsidR="00311DEB" w:rsidRPr="00311DEB" w:rsidRDefault="00311DEB" w:rsidP="007771ED">
            <w:pPr>
              <w:numPr>
                <w:ilvl w:val="0"/>
                <w:numId w:val="41"/>
              </w:numPr>
              <w:suppressAutoHyphens/>
              <w:spacing w:after="200" w:line="276" w:lineRule="auto"/>
              <w:rPr>
                <w:rFonts w:ascii="Times New Roman" w:eastAsia="Batang" w:hAnsi="Times New Roman" w:cs="Times New Roman"/>
                <w:b/>
                <w:sz w:val="24"/>
                <w:szCs w:val="24"/>
                <w:lang w:eastAsia="ru-RU"/>
              </w:rPr>
            </w:pPr>
            <w:r w:rsidRPr="00311DEB">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5911A91E" w14:textId="6BF5A17C" w:rsidR="00311DEB" w:rsidRPr="00D77A09" w:rsidRDefault="00311DEB" w:rsidP="00311DEB">
            <w:pPr>
              <w:spacing w:after="200" w:line="276" w:lineRule="auto"/>
              <w:jc w:val="center"/>
              <w:rPr>
                <w:rFonts w:ascii="Times New Roman" w:eastAsia="Batang" w:hAnsi="Times New Roman" w:cs="Times New Roman"/>
                <w:b/>
                <w:sz w:val="24"/>
                <w:szCs w:val="24"/>
                <w:lang w:eastAsia="ru-RU"/>
              </w:rPr>
            </w:pPr>
          </w:p>
        </w:tc>
      </w:tr>
      <w:tr w:rsidR="00311DEB" w:rsidRPr="00D77A09" w14:paraId="79EBF98B" w14:textId="77777777" w:rsidTr="00A55D5C">
        <w:tc>
          <w:tcPr>
            <w:tcW w:w="7501" w:type="dxa"/>
          </w:tcPr>
          <w:p w14:paraId="15003820" w14:textId="77777777" w:rsidR="00311DEB" w:rsidRPr="00311DEB" w:rsidRDefault="00311DEB" w:rsidP="007771ED">
            <w:pPr>
              <w:numPr>
                <w:ilvl w:val="0"/>
                <w:numId w:val="41"/>
              </w:numPr>
              <w:suppressAutoHyphens/>
              <w:spacing w:after="200" w:line="276" w:lineRule="auto"/>
              <w:rPr>
                <w:rFonts w:ascii="Times New Roman" w:eastAsia="Batang" w:hAnsi="Times New Roman" w:cs="Times New Roman"/>
                <w:b/>
                <w:sz w:val="24"/>
                <w:szCs w:val="24"/>
                <w:lang w:eastAsia="ru-RU"/>
              </w:rPr>
            </w:pPr>
            <w:r w:rsidRPr="00311DEB">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4475E556" w14:textId="49410B81" w:rsidR="00311DEB" w:rsidRPr="00D77A09" w:rsidRDefault="00311DEB" w:rsidP="00311DEB">
            <w:pPr>
              <w:spacing w:after="200" w:line="276" w:lineRule="auto"/>
              <w:jc w:val="center"/>
              <w:rPr>
                <w:rFonts w:ascii="Times New Roman" w:eastAsia="Batang" w:hAnsi="Times New Roman" w:cs="Times New Roman"/>
                <w:b/>
                <w:sz w:val="24"/>
                <w:szCs w:val="24"/>
                <w:lang w:eastAsia="ru-RU"/>
              </w:rPr>
            </w:pPr>
          </w:p>
        </w:tc>
      </w:tr>
      <w:tr w:rsidR="00311DEB" w:rsidRPr="00D77A09" w14:paraId="4046220F" w14:textId="77777777" w:rsidTr="00A55D5C">
        <w:tc>
          <w:tcPr>
            <w:tcW w:w="7501" w:type="dxa"/>
          </w:tcPr>
          <w:p w14:paraId="6CD13983" w14:textId="77777777" w:rsidR="00311DEB" w:rsidRPr="00311DEB" w:rsidRDefault="00311DEB" w:rsidP="007771ED">
            <w:pPr>
              <w:numPr>
                <w:ilvl w:val="0"/>
                <w:numId w:val="41"/>
              </w:numPr>
              <w:suppressAutoHyphens/>
              <w:spacing w:after="200" w:line="276" w:lineRule="auto"/>
              <w:rPr>
                <w:rFonts w:ascii="Times New Roman" w:eastAsia="Batang" w:hAnsi="Times New Roman" w:cs="Times New Roman"/>
                <w:b/>
                <w:sz w:val="24"/>
                <w:szCs w:val="24"/>
                <w:lang w:eastAsia="ru-RU"/>
              </w:rPr>
            </w:pPr>
            <w:r w:rsidRPr="00311DEB">
              <w:rPr>
                <w:rFonts w:ascii="Times New Roman" w:eastAsia="Batang" w:hAnsi="Times New Roman" w:cs="Times New Roman"/>
                <w:b/>
                <w:sz w:val="24"/>
                <w:szCs w:val="24"/>
                <w:lang w:eastAsia="ru-RU"/>
              </w:rPr>
              <w:t>КОНТРОЛЬ И ОЦЕНКА РЕЗУЛЬТАТОВ ОСВОЕНИЯ УЧЕБНОЙ ДИСЦИПЛИНЫ</w:t>
            </w:r>
          </w:p>
          <w:p w14:paraId="319845B6" w14:textId="77777777" w:rsidR="00311DEB" w:rsidRPr="00311DEB" w:rsidRDefault="00311DEB" w:rsidP="00311DEB">
            <w:pPr>
              <w:suppressAutoHyphens/>
              <w:spacing w:after="200" w:line="276" w:lineRule="auto"/>
              <w:rPr>
                <w:rFonts w:ascii="Times New Roman" w:eastAsia="Batang" w:hAnsi="Times New Roman" w:cs="Times New Roman"/>
                <w:b/>
                <w:sz w:val="24"/>
                <w:szCs w:val="24"/>
                <w:lang w:eastAsia="ru-RU"/>
              </w:rPr>
            </w:pPr>
          </w:p>
        </w:tc>
        <w:tc>
          <w:tcPr>
            <w:tcW w:w="1854" w:type="dxa"/>
          </w:tcPr>
          <w:p w14:paraId="39B718FB" w14:textId="5F633EA2" w:rsidR="00311DEB" w:rsidRPr="00D77A09" w:rsidRDefault="00311DEB" w:rsidP="00311DEB">
            <w:pPr>
              <w:spacing w:after="200" w:line="276" w:lineRule="auto"/>
              <w:jc w:val="center"/>
              <w:rPr>
                <w:rFonts w:ascii="Times New Roman" w:eastAsia="Batang" w:hAnsi="Times New Roman" w:cs="Times New Roman"/>
                <w:b/>
                <w:sz w:val="24"/>
                <w:szCs w:val="24"/>
                <w:lang w:eastAsia="ru-RU"/>
              </w:rPr>
            </w:pPr>
          </w:p>
        </w:tc>
      </w:tr>
    </w:tbl>
    <w:p w14:paraId="5D958139" w14:textId="77777777" w:rsidR="00311DEB" w:rsidRPr="00311DEB" w:rsidRDefault="00311DEB" w:rsidP="00FF41EF">
      <w:pPr>
        <w:suppressAutoHyphens/>
        <w:spacing w:after="0" w:line="276" w:lineRule="auto"/>
        <w:ind w:firstLine="851"/>
        <w:jc w:val="center"/>
        <w:rPr>
          <w:rFonts w:ascii="Times New Roman" w:eastAsia="Batang" w:hAnsi="Times New Roman" w:cs="Times New Roman"/>
          <w:b/>
          <w:sz w:val="24"/>
          <w:szCs w:val="24"/>
          <w:lang w:eastAsia="ru-RU"/>
        </w:rPr>
      </w:pPr>
      <w:r w:rsidRPr="00311DEB">
        <w:rPr>
          <w:rFonts w:ascii="Times New Roman" w:eastAsia="Batang" w:hAnsi="Times New Roman" w:cs="Times New Roman"/>
          <w:b/>
          <w:i/>
          <w:u w:val="single"/>
          <w:lang w:eastAsia="ru-RU"/>
        </w:rPr>
        <w:br w:type="page"/>
      </w:r>
      <w:r w:rsidR="00D77A09" w:rsidRPr="00D77A09">
        <w:rPr>
          <w:rFonts w:ascii="Times New Roman" w:eastAsia="Batang" w:hAnsi="Times New Roman" w:cs="Times New Roman"/>
          <w:b/>
          <w:lang w:eastAsia="ru-RU"/>
        </w:rPr>
        <w:lastRenderedPageBreak/>
        <w:t>1.</w:t>
      </w:r>
      <w:r w:rsidR="00D77A09" w:rsidRPr="009938B0">
        <w:rPr>
          <w:rFonts w:ascii="Times New Roman" w:eastAsia="Batang" w:hAnsi="Times New Roman" w:cs="Times New Roman"/>
          <w:b/>
          <w:sz w:val="24"/>
          <w:szCs w:val="24"/>
          <w:lang w:eastAsia="ru-RU"/>
        </w:rPr>
        <w:t xml:space="preserve"> </w:t>
      </w:r>
      <w:r w:rsidRPr="00311DEB">
        <w:rPr>
          <w:rFonts w:ascii="Times New Roman" w:eastAsia="Batang" w:hAnsi="Times New Roman" w:cs="Times New Roman"/>
          <w:b/>
          <w:sz w:val="24"/>
          <w:szCs w:val="24"/>
          <w:lang w:eastAsia="ru-RU"/>
        </w:rPr>
        <w:t xml:space="preserve">ОБЩАЯ ХАРАКТЕРИСТИКА </w:t>
      </w:r>
      <w:r w:rsidRPr="00311DEB">
        <w:rPr>
          <w:rFonts w:ascii="Times New Roman" w:eastAsia="Batang" w:hAnsi="Times New Roman" w:cs="Times New Roman"/>
          <w:b/>
          <w:color w:val="000000"/>
          <w:sz w:val="24"/>
          <w:szCs w:val="24"/>
          <w:lang w:eastAsia="ru-RU"/>
        </w:rPr>
        <w:t>РАБОЧЕЙ ПРОГРАММЫ</w:t>
      </w:r>
      <w:r w:rsidRPr="00311DEB">
        <w:rPr>
          <w:rFonts w:ascii="Times New Roman" w:eastAsia="Batang" w:hAnsi="Times New Roman" w:cs="Times New Roman"/>
          <w:b/>
          <w:sz w:val="24"/>
          <w:szCs w:val="24"/>
          <w:lang w:eastAsia="ru-RU"/>
        </w:rPr>
        <w:t xml:space="preserve"> УЧЕБНОЙ ДИСЦИПЛИНЫ</w:t>
      </w:r>
    </w:p>
    <w:p w14:paraId="4B8B5780" w14:textId="5DD269CB" w:rsidR="00311DEB" w:rsidRPr="00311DEB" w:rsidRDefault="00311DEB" w:rsidP="00311DEB">
      <w:pPr>
        <w:spacing w:after="200" w:line="276" w:lineRule="auto"/>
        <w:jc w:val="center"/>
        <w:rPr>
          <w:rFonts w:ascii="Times New Roman" w:eastAsia="Batang" w:hAnsi="Times New Roman" w:cs="Times New Roman"/>
          <w:b/>
          <w:bCs/>
          <w:iCs/>
          <w:sz w:val="24"/>
          <w:szCs w:val="24"/>
          <w:lang w:eastAsia="ru-RU"/>
        </w:rPr>
      </w:pPr>
      <w:r w:rsidRPr="00311DEB">
        <w:rPr>
          <w:rFonts w:ascii="Times New Roman" w:eastAsia="Batang" w:hAnsi="Times New Roman" w:cs="Times New Roman"/>
          <w:b/>
          <w:iCs/>
          <w:sz w:val="24"/>
          <w:szCs w:val="24"/>
          <w:lang w:eastAsia="ru-RU"/>
        </w:rPr>
        <w:t>«</w:t>
      </w:r>
      <w:r w:rsidRPr="00311DEB">
        <w:rPr>
          <w:rFonts w:ascii="Times New Roman" w:eastAsia="Batang" w:hAnsi="Times New Roman" w:cs="Times New Roman"/>
          <w:b/>
          <w:bCs/>
          <w:iCs/>
          <w:sz w:val="24"/>
          <w:szCs w:val="24"/>
          <w:lang w:eastAsia="ru-RU"/>
        </w:rPr>
        <w:t>ОП.13 Документационное обеспечение управления</w:t>
      </w:r>
      <w:r w:rsidRPr="00311DEB">
        <w:rPr>
          <w:rFonts w:ascii="Times New Roman" w:eastAsia="Batang" w:hAnsi="Times New Roman" w:cs="Times New Roman"/>
          <w:b/>
          <w:iCs/>
          <w:sz w:val="24"/>
          <w:szCs w:val="24"/>
          <w:lang w:eastAsia="ru-RU"/>
        </w:rPr>
        <w:t>»</w:t>
      </w:r>
    </w:p>
    <w:p w14:paraId="3BA8A3A4" w14:textId="77777777" w:rsidR="00311DEB" w:rsidRPr="00311DEB" w:rsidRDefault="00311DEB" w:rsidP="00311DEB">
      <w:pPr>
        <w:spacing w:after="0" w:line="276" w:lineRule="auto"/>
        <w:ind w:firstLine="709"/>
        <w:jc w:val="center"/>
        <w:rPr>
          <w:rFonts w:ascii="Times New Roman" w:eastAsia="Batang" w:hAnsi="Times New Roman" w:cs="Times New Roman"/>
          <w:sz w:val="24"/>
          <w:szCs w:val="24"/>
          <w:vertAlign w:val="superscript"/>
          <w:lang w:eastAsia="ru-RU"/>
        </w:rPr>
      </w:pPr>
    </w:p>
    <w:p w14:paraId="4F9A91C2" w14:textId="77777777" w:rsidR="00311DEB" w:rsidRPr="00311DEB" w:rsidRDefault="00311DEB" w:rsidP="00A64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311DEB">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77D6AEBE" w14:textId="5760347D" w:rsidR="00311DEB" w:rsidRPr="00311DEB" w:rsidRDefault="00311DEB" w:rsidP="00A64B68">
      <w:pPr>
        <w:spacing w:after="0" w:line="276" w:lineRule="auto"/>
        <w:ind w:firstLine="709"/>
        <w:jc w:val="both"/>
        <w:rPr>
          <w:rFonts w:ascii="Times New Roman" w:eastAsia="Batang" w:hAnsi="Times New Roman" w:cs="Times New Roman"/>
          <w:sz w:val="24"/>
          <w:szCs w:val="24"/>
          <w:lang w:eastAsia="ru-RU"/>
        </w:rPr>
      </w:pPr>
      <w:r w:rsidRPr="00311DEB">
        <w:rPr>
          <w:rFonts w:ascii="Times New Roman" w:eastAsia="Batang" w:hAnsi="Times New Roman" w:cs="Times New Roman"/>
          <w:sz w:val="24"/>
          <w:szCs w:val="24"/>
          <w:lang w:eastAsia="ru-RU"/>
        </w:rPr>
        <w:t xml:space="preserve">Учебная дисциплина </w:t>
      </w:r>
      <w:r w:rsidR="00A64B68">
        <w:rPr>
          <w:rFonts w:ascii="Times New Roman" w:eastAsia="Batang" w:hAnsi="Times New Roman" w:cs="Times New Roman"/>
          <w:sz w:val="24"/>
          <w:szCs w:val="24"/>
          <w:lang w:eastAsia="ru-RU"/>
        </w:rPr>
        <w:t>«ОП.</w:t>
      </w:r>
      <w:r w:rsidRPr="00311DEB">
        <w:rPr>
          <w:rFonts w:ascii="Times New Roman" w:eastAsia="Batang" w:hAnsi="Times New Roman" w:cs="Times New Roman"/>
          <w:sz w:val="24"/>
          <w:szCs w:val="24"/>
          <w:lang w:eastAsia="ru-RU"/>
        </w:rPr>
        <w:t>13 Документационное обеспечение управления</w:t>
      </w:r>
      <w:r w:rsidR="00A64B68">
        <w:rPr>
          <w:rFonts w:ascii="Times New Roman" w:eastAsia="Batang" w:hAnsi="Times New Roman" w:cs="Times New Roman"/>
          <w:sz w:val="24"/>
          <w:szCs w:val="24"/>
          <w:lang w:eastAsia="ru-RU"/>
        </w:rPr>
        <w:t>»</w:t>
      </w:r>
      <w:r w:rsidRPr="00311DEB">
        <w:rPr>
          <w:rFonts w:ascii="Times New Roman" w:eastAsia="Batang" w:hAnsi="Times New Roman" w:cs="Times New Roman"/>
          <w:sz w:val="24"/>
          <w:szCs w:val="24"/>
          <w:lang w:eastAsia="ru-RU"/>
        </w:rPr>
        <w:t xml:space="preserve"> является обязательной частью </w:t>
      </w:r>
      <w:r w:rsidRPr="00311DEB">
        <w:rPr>
          <w:rFonts w:ascii="Times New Roman" w:eastAsia="Batang" w:hAnsi="Times New Roman" w:cs="Times New Roman"/>
          <w:bCs/>
          <w:sz w:val="24"/>
          <w:szCs w:val="24"/>
          <w:lang w:eastAsia="ru-RU"/>
        </w:rPr>
        <w:t>общепрофессионального цикла</w:t>
      </w:r>
      <w:r w:rsidRPr="00311DEB">
        <w:rPr>
          <w:rFonts w:ascii="Times New Roman" w:eastAsia="Batang" w:hAnsi="Times New Roman" w:cs="Times New Roman"/>
          <w:b/>
          <w:bCs/>
          <w:sz w:val="24"/>
          <w:szCs w:val="24"/>
          <w:lang w:eastAsia="ru-RU"/>
        </w:rPr>
        <w:t xml:space="preserve"> </w:t>
      </w:r>
      <w:r w:rsidRPr="00311DEB">
        <w:rPr>
          <w:rFonts w:ascii="Times New Roman" w:eastAsia="Batang" w:hAnsi="Times New Roman" w:cs="Times New Roman"/>
          <w:sz w:val="24"/>
          <w:szCs w:val="24"/>
          <w:lang w:eastAsia="ru-RU"/>
        </w:rPr>
        <w:t xml:space="preserve">ПОП-П в соответствии с ФГОС СПО по специальности </w:t>
      </w:r>
      <w:r w:rsidR="00BC2139">
        <w:rPr>
          <w:rFonts w:ascii="Times New Roman" w:eastAsia="Batang" w:hAnsi="Times New Roman" w:cs="Times New Roman"/>
          <w:sz w:val="24"/>
          <w:szCs w:val="24"/>
          <w:lang w:eastAsia="ru-RU"/>
        </w:rPr>
        <w:t>40.02.01 Право и организация социального обеспечения</w:t>
      </w:r>
      <w:r w:rsidRPr="00311DEB">
        <w:rPr>
          <w:rFonts w:ascii="Times New Roman" w:eastAsia="Batang" w:hAnsi="Times New Roman" w:cs="Times New Roman"/>
          <w:sz w:val="24"/>
          <w:szCs w:val="24"/>
          <w:lang w:eastAsia="ru-RU"/>
        </w:rPr>
        <w:t xml:space="preserve">. </w:t>
      </w:r>
    </w:p>
    <w:p w14:paraId="01FAA51D" w14:textId="77777777" w:rsidR="00311DEB" w:rsidRPr="00311DEB" w:rsidRDefault="00311DEB" w:rsidP="00A64B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311DEB">
        <w:rPr>
          <w:rFonts w:ascii="Times New Roman" w:eastAsia="Batang" w:hAnsi="Times New Roman" w:cs="Times New Roman"/>
          <w:sz w:val="24"/>
          <w:szCs w:val="24"/>
          <w:lang w:eastAsia="ru-RU"/>
        </w:rPr>
        <w:t xml:space="preserve">Особое значение дисциплина имеет при формировании и развитии ОК 01, ОК 02, ОК 03, ОК 04, ОК 05, </w:t>
      </w:r>
      <w:r w:rsidR="004901E1">
        <w:rPr>
          <w:rFonts w:ascii="Times New Roman" w:eastAsia="Batang" w:hAnsi="Times New Roman" w:cs="Times New Roman"/>
          <w:sz w:val="24"/>
          <w:szCs w:val="24"/>
          <w:lang w:eastAsia="ru-RU"/>
        </w:rPr>
        <w:t>ОК 10</w:t>
      </w:r>
      <w:r w:rsidRPr="00311DEB">
        <w:rPr>
          <w:rFonts w:ascii="Times New Roman" w:eastAsia="Batang" w:hAnsi="Times New Roman" w:cs="Times New Roman"/>
          <w:sz w:val="24"/>
          <w:szCs w:val="24"/>
          <w:lang w:eastAsia="ru-RU"/>
        </w:rPr>
        <w:t>, ОК 09</w:t>
      </w:r>
      <w:r w:rsidRPr="00311DEB">
        <w:rPr>
          <w:rFonts w:ascii="Times New Roman" w:eastAsia="Batang" w:hAnsi="Times New Roman" w:cs="Times New Roman"/>
          <w:i/>
          <w:sz w:val="24"/>
          <w:szCs w:val="24"/>
          <w:lang w:eastAsia="ru-RU"/>
        </w:rPr>
        <w:t>.</w:t>
      </w:r>
    </w:p>
    <w:p w14:paraId="079D0734" w14:textId="77777777" w:rsidR="00311DEB" w:rsidRPr="00311DEB" w:rsidRDefault="00311DEB" w:rsidP="00A64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78B17360" w14:textId="77777777" w:rsidR="00E87279" w:rsidRPr="00E85A03" w:rsidRDefault="00E87279" w:rsidP="00A64B68">
      <w:pPr>
        <w:spacing w:after="0" w:line="276" w:lineRule="auto"/>
        <w:ind w:firstLine="709"/>
        <w:rPr>
          <w:rFonts w:ascii="Times New Roman" w:eastAsia="Batang" w:hAnsi="Times New Roman" w:cs="Times New Roman"/>
          <w:b/>
          <w:sz w:val="24"/>
          <w:szCs w:val="24"/>
          <w:lang w:eastAsia="ru-RU"/>
        </w:rPr>
      </w:pPr>
      <w:r w:rsidRPr="00E85A03">
        <w:rPr>
          <w:rFonts w:ascii="Times New Roman" w:eastAsia="Batang" w:hAnsi="Times New Roman" w:cs="Times New Roman"/>
          <w:b/>
          <w:sz w:val="24"/>
          <w:szCs w:val="24"/>
          <w:lang w:eastAsia="ru-RU"/>
        </w:rPr>
        <w:t>1.2. Цель и планируемые результаты освоения дисциплины:</w:t>
      </w:r>
    </w:p>
    <w:p w14:paraId="4AA42DC0" w14:textId="77777777" w:rsidR="00E87279" w:rsidRDefault="00E87279" w:rsidP="00A64B68">
      <w:pPr>
        <w:suppressAutoHyphens/>
        <w:spacing w:after="0" w:line="240" w:lineRule="auto"/>
        <w:ind w:firstLine="709"/>
        <w:jc w:val="both"/>
        <w:rPr>
          <w:rFonts w:ascii="Times New Roman" w:eastAsia="Batang" w:hAnsi="Times New Roman" w:cs="Times New Roman"/>
          <w:sz w:val="24"/>
          <w:szCs w:val="24"/>
          <w:lang w:eastAsia="ru-RU"/>
        </w:rPr>
      </w:pPr>
      <w:r w:rsidRPr="00E85A03">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E85A03">
        <w:rPr>
          <w:rFonts w:ascii="Times New Roman" w:eastAsia="Batang" w:hAnsi="Times New Roman" w:cs="Times New Roman"/>
          <w:sz w:val="24"/>
          <w:szCs w:val="24"/>
          <w:lang w:eastAsia="ru-RU"/>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615"/>
        <w:gridCol w:w="4323"/>
      </w:tblGrid>
      <w:tr w:rsidR="00E87279" w:rsidRPr="00A64B68" w14:paraId="0F6867F0" w14:textId="77777777" w:rsidTr="00A64B68">
        <w:tc>
          <w:tcPr>
            <w:tcW w:w="1668" w:type="dxa"/>
            <w:hideMark/>
          </w:tcPr>
          <w:p w14:paraId="177BEC9A" w14:textId="77777777" w:rsidR="00E87279" w:rsidRPr="00A64B68" w:rsidRDefault="00E87279" w:rsidP="000E6429">
            <w:pPr>
              <w:suppressAutoHyphens/>
              <w:spacing w:after="0" w:line="240" w:lineRule="auto"/>
              <w:jc w:val="center"/>
              <w:rPr>
                <w:rFonts w:ascii="Times New Roman" w:eastAsia="Batang" w:hAnsi="Times New Roman" w:cs="Times New Roman"/>
                <w:sz w:val="24"/>
                <w:szCs w:val="24"/>
                <w:lang w:eastAsia="ru-RU"/>
              </w:rPr>
            </w:pPr>
            <w:r w:rsidRPr="00A64B68">
              <w:rPr>
                <w:rFonts w:ascii="Times New Roman" w:eastAsia="Batang" w:hAnsi="Times New Roman" w:cs="Times New Roman"/>
                <w:sz w:val="24"/>
                <w:szCs w:val="24"/>
                <w:lang w:eastAsia="ru-RU"/>
              </w:rPr>
              <w:t>Код</w:t>
            </w:r>
          </w:p>
          <w:p w14:paraId="08309F39" w14:textId="77777777" w:rsidR="00E87279" w:rsidRPr="00A64B68" w:rsidRDefault="00E87279" w:rsidP="000E6429">
            <w:pPr>
              <w:suppressAutoHyphens/>
              <w:spacing w:after="0" w:line="240" w:lineRule="auto"/>
              <w:jc w:val="center"/>
              <w:rPr>
                <w:rFonts w:ascii="Times New Roman" w:eastAsia="Batang" w:hAnsi="Times New Roman" w:cs="Times New Roman"/>
                <w:sz w:val="24"/>
                <w:szCs w:val="24"/>
                <w:lang w:eastAsia="ru-RU"/>
              </w:rPr>
            </w:pPr>
            <w:r w:rsidRPr="00A64B68">
              <w:rPr>
                <w:rFonts w:ascii="Times New Roman" w:eastAsia="Batang" w:hAnsi="Times New Roman" w:cs="Times New Roman"/>
                <w:sz w:val="24"/>
                <w:szCs w:val="24"/>
                <w:lang w:eastAsia="ru-RU"/>
              </w:rPr>
              <w:t>ПК, ОК</w:t>
            </w:r>
          </w:p>
        </w:tc>
        <w:tc>
          <w:tcPr>
            <w:tcW w:w="3615" w:type="dxa"/>
            <w:hideMark/>
          </w:tcPr>
          <w:p w14:paraId="4C5907ED" w14:textId="77777777" w:rsidR="00E87279" w:rsidRPr="00A64B68" w:rsidRDefault="00E87279" w:rsidP="000E6429">
            <w:pPr>
              <w:suppressAutoHyphens/>
              <w:spacing w:after="0" w:line="240" w:lineRule="auto"/>
              <w:jc w:val="center"/>
              <w:rPr>
                <w:rFonts w:ascii="Times New Roman" w:eastAsia="Batang" w:hAnsi="Times New Roman" w:cs="Times New Roman"/>
                <w:sz w:val="24"/>
                <w:szCs w:val="24"/>
                <w:lang w:eastAsia="ru-RU"/>
              </w:rPr>
            </w:pPr>
            <w:r w:rsidRPr="00A64B68">
              <w:rPr>
                <w:rFonts w:ascii="Times New Roman" w:eastAsia="Batang" w:hAnsi="Times New Roman" w:cs="Times New Roman"/>
                <w:sz w:val="24"/>
                <w:szCs w:val="24"/>
                <w:lang w:eastAsia="ru-RU"/>
              </w:rPr>
              <w:t>Умения</w:t>
            </w:r>
          </w:p>
        </w:tc>
        <w:tc>
          <w:tcPr>
            <w:tcW w:w="4323" w:type="dxa"/>
            <w:hideMark/>
          </w:tcPr>
          <w:p w14:paraId="0E91EE1C" w14:textId="77777777" w:rsidR="00E87279" w:rsidRPr="00A64B68" w:rsidRDefault="00E87279" w:rsidP="000E6429">
            <w:pPr>
              <w:suppressAutoHyphens/>
              <w:spacing w:after="0" w:line="240" w:lineRule="auto"/>
              <w:jc w:val="center"/>
              <w:rPr>
                <w:rFonts w:ascii="Times New Roman" w:eastAsia="Batang" w:hAnsi="Times New Roman" w:cs="Times New Roman"/>
                <w:sz w:val="24"/>
                <w:szCs w:val="24"/>
                <w:lang w:eastAsia="ru-RU"/>
              </w:rPr>
            </w:pPr>
            <w:r w:rsidRPr="00A64B68">
              <w:rPr>
                <w:rFonts w:ascii="Times New Roman" w:eastAsia="Batang" w:hAnsi="Times New Roman" w:cs="Times New Roman"/>
                <w:sz w:val="24"/>
                <w:szCs w:val="24"/>
                <w:lang w:eastAsia="ru-RU"/>
              </w:rPr>
              <w:t>Знания</w:t>
            </w:r>
          </w:p>
        </w:tc>
      </w:tr>
      <w:tr w:rsidR="00A64B68" w:rsidRPr="00A64B68" w14:paraId="1C7F9E63" w14:textId="77777777" w:rsidTr="00A64B68">
        <w:tc>
          <w:tcPr>
            <w:tcW w:w="1668" w:type="dxa"/>
            <w:vMerge w:val="restart"/>
          </w:tcPr>
          <w:p w14:paraId="4C5D5411" w14:textId="77777777" w:rsidR="00A64B68" w:rsidRPr="00A64B68" w:rsidRDefault="00A64B68" w:rsidP="00A64B68">
            <w:pPr>
              <w:pStyle w:val="ConsPlusNormal"/>
              <w:rPr>
                <w:rFonts w:ascii="Times New Roman" w:hAnsi="Times New Roman" w:cs="Times New Roman"/>
                <w:sz w:val="24"/>
                <w:szCs w:val="24"/>
              </w:rPr>
            </w:pPr>
            <w:r w:rsidRPr="00A64B68">
              <w:rPr>
                <w:rFonts w:ascii="Times New Roman" w:hAnsi="Times New Roman" w:cs="Times New Roman"/>
                <w:sz w:val="24"/>
                <w:szCs w:val="24"/>
              </w:rPr>
              <w:t>ОК 1 - 5, 8, 9</w:t>
            </w:r>
          </w:p>
          <w:p w14:paraId="3E63E647" w14:textId="336EE359" w:rsidR="00A64B68" w:rsidRPr="00A64B68" w:rsidRDefault="00A64B68" w:rsidP="00A64B68">
            <w:pPr>
              <w:suppressAutoHyphens/>
              <w:spacing w:after="0" w:line="240" w:lineRule="auto"/>
              <w:rPr>
                <w:rFonts w:ascii="Times New Roman" w:eastAsia="Batang" w:hAnsi="Times New Roman" w:cs="Times New Roman"/>
                <w:i/>
                <w:sz w:val="24"/>
                <w:szCs w:val="24"/>
                <w:u w:val="single"/>
                <w:lang w:eastAsia="ru-RU"/>
              </w:rPr>
            </w:pPr>
            <w:r w:rsidRPr="00A64B68">
              <w:rPr>
                <w:rFonts w:ascii="Times New Roman" w:hAnsi="Times New Roman" w:cs="Times New Roman"/>
                <w:sz w:val="24"/>
                <w:szCs w:val="24"/>
              </w:rPr>
              <w:t>ПК 1.1 - 1.4, 1.6</w:t>
            </w:r>
          </w:p>
        </w:tc>
        <w:tc>
          <w:tcPr>
            <w:tcW w:w="3615" w:type="dxa"/>
          </w:tcPr>
          <w:p w14:paraId="169D9258" w14:textId="2EE8C3C5" w:rsidR="00A64B68" w:rsidRPr="00A64B68" w:rsidRDefault="00A64B68" w:rsidP="000E6429">
            <w:pPr>
              <w:spacing w:after="0" w:line="240" w:lineRule="auto"/>
              <w:rPr>
                <w:rFonts w:ascii="Times New Roman" w:eastAsia="Batang" w:hAnsi="Times New Roman" w:cs="Times New Roman"/>
                <w:sz w:val="24"/>
                <w:szCs w:val="24"/>
                <w:lang w:eastAsia="ru-RU"/>
              </w:rPr>
            </w:pPr>
            <w:r w:rsidRPr="00A64B68">
              <w:rPr>
                <w:rFonts w:ascii="Times New Roman" w:hAnsi="Times New Roman" w:cs="Times New Roman"/>
                <w:sz w:val="24"/>
                <w:szCs w:val="24"/>
              </w:rPr>
              <w:t>оформлять организационно-распорядительные документы в соответствии с действующим ГОСТом</w:t>
            </w:r>
          </w:p>
        </w:tc>
        <w:tc>
          <w:tcPr>
            <w:tcW w:w="4323" w:type="dxa"/>
          </w:tcPr>
          <w:p w14:paraId="7282BC53" w14:textId="606DA980" w:rsidR="00A64B68" w:rsidRPr="00A64B68" w:rsidRDefault="00A64B68" w:rsidP="000E6429">
            <w:pPr>
              <w:spacing w:after="0" w:line="240" w:lineRule="auto"/>
              <w:rPr>
                <w:rFonts w:ascii="Times New Roman" w:eastAsia="Batang" w:hAnsi="Times New Roman" w:cs="Times New Roman"/>
                <w:sz w:val="24"/>
                <w:szCs w:val="24"/>
                <w:lang w:eastAsia="ru-RU"/>
              </w:rPr>
            </w:pPr>
            <w:r w:rsidRPr="00A64B68">
              <w:rPr>
                <w:rFonts w:ascii="Times New Roman" w:hAnsi="Times New Roman" w:cs="Times New Roman"/>
                <w:sz w:val="24"/>
                <w:szCs w:val="24"/>
              </w:rPr>
              <w:t>понятие документа, его свойства, способы документирования</w:t>
            </w:r>
          </w:p>
        </w:tc>
      </w:tr>
      <w:tr w:rsidR="00A64B68" w:rsidRPr="00A64B68" w14:paraId="65CEBEDF" w14:textId="77777777" w:rsidTr="00A64B68">
        <w:tc>
          <w:tcPr>
            <w:tcW w:w="1668" w:type="dxa"/>
            <w:vMerge/>
          </w:tcPr>
          <w:p w14:paraId="05110AEF" w14:textId="77777777" w:rsidR="00A64B68" w:rsidRPr="00A64B68" w:rsidRDefault="00A64B68" w:rsidP="000E6429">
            <w:pPr>
              <w:suppressAutoHyphens/>
              <w:spacing w:after="0" w:line="240" w:lineRule="auto"/>
              <w:jc w:val="center"/>
              <w:rPr>
                <w:rFonts w:ascii="Times New Roman" w:eastAsia="Batang" w:hAnsi="Times New Roman" w:cs="Times New Roman"/>
                <w:i/>
                <w:sz w:val="24"/>
                <w:szCs w:val="24"/>
                <w:u w:val="single"/>
                <w:lang w:eastAsia="ru-RU"/>
              </w:rPr>
            </w:pPr>
          </w:p>
        </w:tc>
        <w:tc>
          <w:tcPr>
            <w:tcW w:w="3615" w:type="dxa"/>
          </w:tcPr>
          <w:p w14:paraId="50CF5B42" w14:textId="4F256325" w:rsidR="00A64B68" w:rsidRPr="00A64B68" w:rsidRDefault="00A64B68" w:rsidP="000E6429">
            <w:pPr>
              <w:suppressAutoHyphens/>
              <w:spacing w:after="0" w:line="240" w:lineRule="auto"/>
              <w:jc w:val="both"/>
              <w:rPr>
                <w:rFonts w:ascii="Times New Roman" w:hAnsi="Times New Roman" w:cs="Times New Roman"/>
                <w:iCs/>
                <w:sz w:val="24"/>
                <w:szCs w:val="24"/>
              </w:rPr>
            </w:pPr>
            <w:r w:rsidRPr="00A64B68">
              <w:rPr>
                <w:rFonts w:ascii="Times New Roman" w:hAnsi="Times New Roman" w:cs="Times New Roman"/>
                <w:sz w:val="24"/>
                <w:szCs w:val="24"/>
              </w:rPr>
              <w:t>осуществлять обработку входящих, внутренних и исходящих документов, контроль за их исполнением</w:t>
            </w:r>
          </w:p>
        </w:tc>
        <w:tc>
          <w:tcPr>
            <w:tcW w:w="4323" w:type="dxa"/>
          </w:tcPr>
          <w:p w14:paraId="46EBF97B" w14:textId="010FB341" w:rsidR="00A64B68" w:rsidRPr="00A64B68" w:rsidRDefault="00A64B68" w:rsidP="000E6429">
            <w:pPr>
              <w:suppressAutoHyphens/>
              <w:spacing w:after="0" w:line="240" w:lineRule="auto"/>
              <w:jc w:val="both"/>
              <w:rPr>
                <w:rFonts w:ascii="Times New Roman" w:hAnsi="Times New Roman" w:cs="Times New Roman"/>
                <w:iCs/>
                <w:sz w:val="24"/>
                <w:szCs w:val="24"/>
              </w:rPr>
            </w:pPr>
            <w:r w:rsidRPr="00A64B68">
              <w:rPr>
                <w:rFonts w:ascii="Times New Roman" w:hAnsi="Times New Roman" w:cs="Times New Roman"/>
                <w:sz w:val="24"/>
                <w:szCs w:val="24"/>
              </w:rPr>
              <w:t>правила составления и оформления организационно-распорядительных документов (далее - ОРД)</w:t>
            </w:r>
          </w:p>
        </w:tc>
      </w:tr>
      <w:tr w:rsidR="00A64B68" w:rsidRPr="00A64B68" w14:paraId="57DEF9CB" w14:textId="77777777" w:rsidTr="00A64B68">
        <w:tc>
          <w:tcPr>
            <w:tcW w:w="1668" w:type="dxa"/>
            <w:vMerge/>
          </w:tcPr>
          <w:p w14:paraId="477D4D06" w14:textId="129E1833" w:rsidR="00A64B68" w:rsidRPr="00A64B68" w:rsidRDefault="00A64B68" w:rsidP="000E6429">
            <w:pPr>
              <w:spacing w:after="0" w:line="240" w:lineRule="auto"/>
              <w:rPr>
                <w:rFonts w:ascii="Times New Roman" w:eastAsia="Times New Roman" w:hAnsi="Times New Roman" w:cs="Times New Roman"/>
                <w:sz w:val="24"/>
                <w:szCs w:val="24"/>
                <w:lang w:eastAsia="ru-RU"/>
              </w:rPr>
            </w:pPr>
          </w:p>
        </w:tc>
        <w:tc>
          <w:tcPr>
            <w:tcW w:w="3615" w:type="dxa"/>
          </w:tcPr>
          <w:p w14:paraId="39172E36" w14:textId="10ED4CEC" w:rsidR="00A64B68" w:rsidRPr="00A64B68" w:rsidRDefault="00A64B68" w:rsidP="000E6429">
            <w:pPr>
              <w:suppressAutoHyphens/>
              <w:spacing w:after="0" w:line="240" w:lineRule="auto"/>
              <w:jc w:val="both"/>
              <w:rPr>
                <w:rFonts w:ascii="Times New Roman" w:hAnsi="Times New Roman" w:cs="Times New Roman"/>
                <w:iCs/>
                <w:spacing w:val="-4"/>
                <w:sz w:val="24"/>
                <w:szCs w:val="24"/>
              </w:rPr>
            </w:pPr>
            <w:r w:rsidRPr="00A64B68">
              <w:rPr>
                <w:rFonts w:ascii="Times New Roman" w:hAnsi="Times New Roman" w:cs="Times New Roman"/>
                <w:sz w:val="24"/>
                <w:szCs w:val="24"/>
              </w:rPr>
              <w:t>оформлять документы для передачи в архив организации</w:t>
            </w:r>
          </w:p>
        </w:tc>
        <w:tc>
          <w:tcPr>
            <w:tcW w:w="4323" w:type="dxa"/>
          </w:tcPr>
          <w:p w14:paraId="2E7BA112" w14:textId="5B286C23" w:rsidR="00A64B68" w:rsidRPr="00A64B68" w:rsidRDefault="00A64B68" w:rsidP="000E6429">
            <w:pPr>
              <w:suppressAutoHyphens/>
              <w:spacing w:after="0" w:line="240" w:lineRule="auto"/>
              <w:jc w:val="both"/>
              <w:rPr>
                <w:rFonts w:ascii="Times New Roman" w:hAnsi="Times New Roman" w:cs="Times New Roman"/>
                <w:iCs/>
                <w:spacing w:val="-4"/>
                <w:sz w:val="24"/>
                <w:szCs w:val="24"/>
              </w:rPr>
            </w:pPr>
            <w:r w:rsidRPr="00A64B68">
              <w:rPr>
                <w:rFonts w:ascii="Times New Roman" w:hAnsi="Times New Roman" w:cs="Times New Roman"/>
                <w:sz w:val="24"/>
                <w:szCs w:val="24"/>
              </w:rPr>
              <w:t>систему и типовую технологию документационного обеспечения управления (далее - ДОУ)</w:t>
            </w:r>
          </w:p>
        </w:tc>
      </w:tr>
      <w:tr w:rsidR="00A64B68" w:rsidRPr="00A64B68" w14:paraId="4ADEA31B" w14:textId="77777777" w:rsidTr="00A64B68">
        <w:tc>
          <w:tcPr>
            <w:tcW w:w="1668" w:type="dxa"/>
            <w:vMerge/>
          </w:tcPr>
          <w:p w14:paraId="56346D31" w14:textId="77777777" w:rsidR="00A64B68" w:rsidRPr="00A64B68" w:rsidRDefault="00A64B68" w:rsidP="000E6429">
            <w:pPr>
              <w:spacing w:after="0" w:line="240" w:lineRule="auto"/>
              <w:rPr>
                <w:rFonts w:ascii="Times New Roman" w:eastAsia="Times New Roman" w:hAnsi="Times New Roman" w:cs="Times New Roman"/>
                <w:sz w:val="24"/>
                <w:szCs w:val="24"/>
                <w:lang w:eastAsia="ru-RU"/>
              </w:rPr>
            </w:pPr>
          </w:p>
        </w:tc>
        <w:tc>
          <w:tcPr>
            <w:tcW w:w="3615" w:type="dxa"/>
          </w:tcPr>
          <w:p w14:paraId="344DE7CA" w14:textId="77777777" w:rsidR="00A64B68" w:rsidRPr="00A64B68" w:rsidRDefault="00A64B68" w:rsidP="000E6429">
            <w:pPr>
              <w:suppressAutoHyphens/>
              <w:spacing w:after="0" w:line="240" w:lineRule="auto"/>
              <w:jc w:val="both"/>
              <w:rPr>
                <w:rFonts w:ascii="Times New Roman" w:hAnsi="Times New Roman" w:cs="Times New Roman"/>
                <w:sz w:val="24"/>
                <w:szCs w:val="24"/>
              </w:rPr>
            </w:pPr>
          </w:p>
        </w:tc>
        <w:tc>
          <w:tcPr>
            <w:tcW w:w="4323" w:type="dxa"/>
          </w:tcPr>
          <w:p w14:paraId="2BC1F4F2" w14:textId="215FD816" w:rsidR="00A64B68" w:rsidRPr="00A64B68" w:rsidRDefault="00A64B68" w:rsidP="000E6429">
            <w:pPr>
              <w:suppressAutoHyphens/>
              <w:spacing w:after="0" w:line="240" w:lineRule="auto"/>
              <w:jc w:val="both"/>
              <w:rPr>
                <w:rFonts w:ascii="Times New Roman" w:hAnsi="Times New Roman" w:cs="Times New Roman"/>
                <w:sz w:val="24"/>
                <w:szCs w:val="24"/>
              </w:rPr>
            </w:pPr>
            <w:r w:rsidRPr="00A64B68">
              <w:rPr>
                <w:rFonts w:ascii="Times New Roman" w:hAnsi="Times New Roman" w:cs="Times New Roman"/>
                <w:sz w:val="24"/>
                <w:szCs w:val="24"/>
              </w:rPr>
              <w:t>особенности делопроизводства по обращениям граждан и конфиденциального делопроизводства</w:t>
            </w:r>
          </w:p>
        </w:tc>
      </w:tr>
    </w:tbl>
    <w:p w14:paraId="2021BAD0" w14:textId="77777777" w:rsidR="00E87279" w:rsidRDefault="00E87279" w:rsidP="00E87279">
      <w:pPr>
        <w:suppressAutoHyphens/>
        <w:spacing w:after="0" w:line="240" w:lineRule="auto"/>
        <w:ind w:firstLine="709"/>
        <w:jc w:val="both"/>
        <w:rPr>
          <w:rFonts w:ascii="Times New Roman" w:eastAsia="Batang" w:hAnsi="Times New Roman" w:cs="Times New Roman"/>
          <w:sz w:val="24"/>
          <w:szCs w:val="24"/>
        </w:rPr>
      </w:pPr>
    </w:p>
    <w:p w14:paraId="22C2A298" w14:textId="77777777" w:rsidR="00E87279" w:rsidRPr="00E85A03" w:rsidRDefault="00E87279" w:rsidP="00E87279">
      <w:pPr>
        <w:suppressAutoHyphens/>
        <w:spacing w:after="240" w:line="240" w:lineRule="auto"/>
        <w:jc w:val="center"/>
        <w:rPr>
          <w:rFonts w:ascii="Times New Roman" w:eastAsia="Batang" w:hAnsi="Times New Roman" w:cs="Times New Roman"/>
          <w:b/>
          <w:sz w:val="24"/>
          <w:szCs w:val="24"/>
          <w:lang w:eastAsia="ru-RU"/>
        </w:rPr>
      </w:pPr>
      <w:r w:rsidRPr="00E85A03">
        <w:rPr>
          <w:rFonts w:ascii="Times New Roman" w:eastAsia="Batang" w:hAnsi="Times New Roman" w:cs="Times New Roman"/>
          <w:b/>
          <w:sz w:val="24"/>
          <w:szCs w:val="24"/>
          <w:lang w:eastAsia="ru-RU"/>
        </w:rPr>
        <w:t>2. СТРУКТУРА И СОДЕРЖАНИЕ УЧЕБНОЙ ДИСЦИПЛИНЫ</w:t>
      </w:r>
    </w:p>
    <w:p w14:paraId="1FE4615C" w14:textId="77777777" w:rsidR="00E87279" w:rsidRDefault="00E87279" w:rsidP="00E87279">
      <w:pPr>
        <w:suppressAutoHyphens/>
        <w:spacing w:after="240" w:line="240" w:lineRule="auto"/>
        <w:ind w:firstLine="709"/>
        <w:rPr>
          <w:rFonts w:ascii="Times New Roman" w:eastAsia="Batang" w:hAnsi="Times New Roman" w:cs="Times New Roman"/>
          <w:b/>
          <w:sz w:val="24"/>
          <w:szCs w:val="24"/>
          <w:lang w:eastAsia="ru-RU"/>
        </w:rPr>
      </w:pPr>
      <w:r w:rsidRPr="00E85A03">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E87279" w:rsidRPr="002C45BA" w14:paraId="2BE4E559" w14:textId="77777777" w:rsidTr="000E6429">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14:paraId="1777CC7C" w14:textId="77777777" w:rsidR="00E87279" w:rsidRPr="00A64B68" w:rsidRDefault="00E87279" w:rsidP="000E6429">
            <w:pPr>
              <w:suppressAutoHyphens/>
              <w:spacing w:after="200" w:line="276" w:lineRule="auto"/>
              <w:rPr>
                <w:rFonts w:ascii="Times New Roman" w:eastAsia="Batang" w:hAnsi="Times New Roman" w:cs="Times New Roman"/>
                <w:b/>
                <w:sz w:val="24"/>
                <w:lang w:eastAsia="ru-RU"/>
              </w:rPr>
            </w:pPr>
            <w:r w:rsidRPr="00A64B68">
              <w:rPr>
                <w:rFonts w:ascii="Times New Roman" w:eastAsia="Batang" w:hAnsi="Times New Roman" w:cs="Times New Roman"/>
                <w:b/>
                <w:sz w:val="24"/>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tcPr>
          <w:p w14:paraId="69EC5E27" w14:textId="77777777" w:rsidR="00E87279" w:rsidRPr="00A64B68" w:rsidRDefault="00E87279" w:rsidP="000E6429">
            <w:pPr>
              <w:suppressAutoHyphens/>
              <w:spacing w:after="200" w:line="276" w:lineRule="auto"/>
              <w:rPr>
                <w:rFonts w:ascii="Times New Roman" w:eastAsia="Batang" w:hAnsi="Times New Roman" w:cs="Times New Roman"/>
                <w:b/>
                <w:iCs/>
                <w:sz w:val="24"/>
                <w:lang w:eastAsia="ru-RU"/>
              </w:rPr>
            </w:pPr>
            <w:r w:rsidRPr="00A64B68">
              <w:rPr>
                <w:rFonts w:ascii="Times New Roman" w:eastAsia="Batang" w:hAnsi="Times New Roman" w:cs="Times New Roman"/>
                <w:b/>
                <w:iCs/>
                <w:sz w:val="24"/>
                <w:lang w:eastAsia="ru-RU"/>
              </w:rPr>
              <w:t>Объем в часах</w:t>
            </w:r>
          </w:p>
        </w:tc>
      </w:tr>
      <w:tr w:rsidR="00E87279" w:rsidRPr="002C45BA" w14:paraId="671CC7BB" w14:textId="77777777" w:rsidTr="000E6429">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14:paraId="073F3F62" w14:textId="77777777" w:rsidR="00E87279" w:rsidRPr="00A64B68" w:rsidRDefault="00E87279" w:rsidP="000E6429">
            <w:pPr>
              <w:suppressAutoHyphens/>
              <w:spacing w:after="200" w:line="276" w:lineRule="auto"/>
              <w:rPr>
                <w:rFonts w:ascii="Times New Roman" w:eastAsia="Batang" w:hAnsi="Times New Roman" w:cs="Times New Roman"/>
                <w:b/>
                <w:sz w:val="24"/>
                <w:lang w:eastAsia="ru-RU"/>
              </w:rPr>
            </w:pPr>
            <w:r w:rsidRPr="00A64B68">
              <w:rPr>
                <w:rFonts w:ascii="Times New Roman" w:eastAsia="Batang" w:hAnsi="Times New Roman" w:cs="Times New Roman"/>
                <w:b/>
                <w:sz w:val="24"/>
                <w:lang w:eastAsia="ru-RU"/>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206F40FC" w14:textId="73701A2F" w:rsidR="00E87279" w:rsidRPr="00A64B68" w:rsidRDefault="00E87279" w:rsidP="00A64B68">
            <w:pPr>
              <w:suppressAutoHyphens/>
              <w:spacing w:after="200" w:line="276" w:lineRule="auto"/>
              <w:rPr>
                <w:rFonts w:ascii="Times New Roman" w:eastAsia="Batang" w:hAnsi="Times New Roman" w:cs="Times New Roman"/>
                <w:b/>
                <w:iCs/>
                <w:sz w:val="24"/>
                <w:lang w:eastAsia="ru-RU"/>
              </w:rPr>
            </w:pPr>
            <w:r w:rsidRPr="00A64B68">
              <w:rPr>
                <w:rFonts w:ascii="Times New Roman" w:eastAsia="Batang" w:hAnsi="Times New Roman" w:cs="Times New Roman"/>
                <w:b/>
                <w:iCs/>
                <w:sz w:val="24"/>
                <w:lang w:eastAsia="ru-RU"/>
              </w:rPr>
              <w:t>36</w:t>
            </w:r>
          </w:p>
        </w:tc>
      </w:tr>
      <w:tr w:rsidR="00E87279" w:rsidRPr="002C45BA" w14:paraId="4A255BEF" w14:textId="77777777" w:rsidTr="000E6429">
        <w:trPr>
          <w:trHeight w:val="490"/>
        </w:trPr>
        <w:tc>
          <w:tcPr>
            <w:tcW w:w="361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6273603" w14:textId="77777777" w:rsidR="00E87279" w:rsidRPr="00A64B68" w:rsidRDefault="00E87279" w:rsidP="000E6429">
            <w:pPr>
              <w:suppressAutoHyphens/>
              <w:spacing w:after="200" w:line="276" w:lineRule="auto"/>
              <w:rPr>
                <w:rFonts w:ascii="Times New Roman" w:eastAsia="Batang" w:hAnsi="Times New Roman" w:cs="Times New Roman"/>
                <w:b/>
                <w:sz w:val="24"/>
                <w:lang w:eastAsia="ru-RU"/>
              </w:rPr>
            </w:pPr>
            <w:r w:rsidRPr="00A64B68">
              <w:rPr>
                <w:rFonts w:ascii="Times New Roman" w:eastAsia="Batang" w:hAnsi="Times New Roman" w:cs="Times New Roman"/>
                <w:b/>
                <w:sz w:val="24"/>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shd w:val="clear" w:color="auto" w:fill="auto"/>
            <w:vAlign w:val="center"/>
          </w:tcPr>
          <w:p w14:paraId="394FEC34" w14:textId="2EA9606E" w:rsidR="00E87279" w:rsidRPr="00A64B68" w:rsidRDefault="00A64B68" w:rsidP="000E6429">
            <w:pPr>
              <w:suppressAutoHyphens/>
              <w:spacing w:after="20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26</w:t>
            </w:r>
          </w:p>
        </w:tc>
      </w:tr>
      <w:tr w:rsidR="00E87279" w:rsidRPr="002C45BA" w14:paraId="668215B2" w14:textId="77777777" w:rsidTr="000E6429">
        <w:trPr>
          <w:trHeight w:val="336"/>
        </w:trPr>
        <w:tc>
          <w:tcPr>
            <w:tcW w:w="5000" w:type="pct"/>
            <w:gridSpan w:val="2"/>
            <w:vAlign w:val="center"/>
          </w:tcPr>
          <w:p w14:paraId="1644BFE3" w14:textId="77777777" w:rsidR="00E87279" w:rsidRPr="00A64B68" w:rsidRDefault="00E87279" w:rsidP="000E6429">
            <w:pPr>
              <w:suppressAutoHyphens/>
              <w:spacing w:after="0" w:line="276" w:lineRule="auto"/>
              <w:rPr>
                <w:rFonts w:ascii="Times New Roman" w:eastAsia="Batang" w:hAnsi="Times New Roman" w:cs="Times New Roman"/>
                <w:iCs/>
                <w:sz w:val="24"/>
                <w:lang w:eastAsia="ru-RU"/>
              </w:rPr>
            </w:pPr>
            <w:r w:rsidRPr="00A64B68">
              <w:rPr>
                <w:rFonts w:ascii="Times New Roman" w:eastAsia="Batang" w:hAnsi="Times New Roman" w:cs="Times New Roman"/>
                <w:sz w:val="24"/>
                <w:lang w:eastAsia="ru-RU"/>
              </w:rPr>
              <w:t>в т. ч.:</w:t>
            </w:r>
          </w:p>
        </w:tc>
      </w:tr>
      <w:tr w:rsidR="00E87279" w:rsidRPr="002C45BA" w14:paraId="15891C1E" w14:textId="77777777" w:rsidTr="000E6429">
        <w:trPr>
          <w:trHeight w:val="490"/>
        </w:trPr>
        <w:tc>
          <w:tcPr>
            <w:tcW w:w="3611" w:type="pct"/>
            <w:vAlign w:val="center"/>
          </w:tcPr>
          <w:p w14:paraId="27872A47" w14:textId="77777777" w:rsidR="00E87279" w:rsidRPr="00A64B68" w:rsidRDefault="00E87279" w:rsidP="000E6429">
            <w:pPr>
              <w:suppressAutoHyphens/>
              <w:spacing w:after="0" w:line="276" w:lineRule="auto"/>
              <w:rPr>
                <w:rFonts w:ascii="Times New Roman" w:eastAsia="Batang" w:hAnsi="Times New Roman" w:cs="Times New Roman"/>
                <w:sz w:val="24"/>
                <w:lang w:eastAsia="ru-RU"/>
              </w:rPr>
            </w:pPr>
            <w:r w:rsidRPr="00A64B68">
              <w:rPr>
                <w:rFonts w:ascii="Times New Roman" w:eastAsia="Batang" w:hAnsi="Times New Roman" w:cs="Times New Roman"/>
                <w:sz w:val="24"/>
                <w:lang w:eastAsia="ru-RU"/>
              </w:rPr>
              <w:t>теоретическое обучение</w:t>
            </w:r>
          </w:p>
        </w:tc>
        <w:tc>
          <w:tcPr>
            <w:tcW w:w="1389" w:type="pct"/>
            <w:vAlign w:val="center"/>
          </w:tcPr>
          <w:p w14:paraId="076DACC1" w14:textId="32E53068" w:rsidR="00E87279" w:rsidRPr="00A64B68" w:rsidRDefault="00A64B68" w:rsidP="000E6429">
            <w:pPr>
              <w:suppressAutoHyphens/>
              <w:spacing w:after="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10</w:t>
            </w:r>
          </w:p>
        </w:tc>
      </w:tr>
      <w:tr w:rsidR="00E87279" w:rsidRPr="002C45BA" w14:paraId="47F3EEF8" w14:textId="77777777" w:rsidTr="000E6429">
        <w:trPr>
          <w:trHeight w:val="490"/>
        </w:trPr>
        <w:tc>
          <w:tcPr>
            <w:tcW w:w="3611" w:type="pct"/>
            <w:vAlign w:val="center"/>
          </w:tcPr>
          <w:p w14:paraId="4808609F" w14:textId="77777777" w:rsidR="00E87279" w:rsidRPr="00A64B68" w:rsidRDefault="00E87279" w:rsidP="000E6429">
            <w:pPr>
              <w:suppressAutoHyphens/>
              <w:spacing w:after="0" w:line="276" w:lineRule="auto"/>
              <w:rPr>
                <w:rFonts w:ascii="Times New Roman" w:eastAsia="Batang" w:hAnsi="Times New Roman" w:cs="Times New Roman"/>
                <w:sz w:val="24"/>
                <w:lang w:eastAsia="ru-RU"/>
              </w:rPr>
            </w:pPr>
            <w:r w:rsidRPr="00A64B68">
              <w:rPr>
                <w:rFonts w:ascii="Times New Roman" w:eastAsia="Batang" w:hAnsi="Times New Roman" w:cs="Times New Roman"/>
                <w:sz w:val="24"/>
                <w:lang w:eastAsia="ru-RU"/>
              </w:rPr>
              <w:t>практические занятия</w:t>
            </w:r>
            <w:r w:rsidRPr="00A64B68">
              <w:rPr>
                <w:rFonts w:ascii="Times New Roman" w:eastAsia="Batang" w:hAnsi="Times New Roman" w:cs="Times New Roman"/>
                <w:i/>
                <w:sz w:val="24"/>
                <w:lang w:eastAsia="ru-RU"/>
              </w:rPr>
              <w:t xml:space="preserve"> </w:t>
            </w:r>
          </w:p>
        </w:tc>
        <w:tc>
          <w:tcPr>
            <w:tcW w:w="1389" w:type="pct"/>
            <w:vAlign w:val="center"/>
          </w:tcPr>
          <w:p w14:paraId="046F96AC" w14:textId="1D7ED475" w:rsidR="00E87279" w:rsidRPr="00A64B68" w:rsidRDefault="00A64B68" w:rsidP="000E6429">
            <w:pPr>
              <w:suppressAutoHyphens/>
              <w:spacing w:after="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26</w:t>
            </w:r>
          </w:p>
        </w:tc>
      </w:tr>
      <w:tr w:rsidR="00E87279" w:rsidRPr="002C45BA" w14:paraId="33A5AB26" w14:textId="77777777" w:rsidTr="000E6429">
        <w:trPr>
          <w:trHeight w:val="267"/>
        </w:trPr>
        <w:tc>
          <w:tcPr>
            <w:tcW w:w="3611" w:type="pct"/>
            <w:vAlign w:val="center"/>
          </w:tcPr>
          <w:p w14:paraId="7423798E" w14:textId="77777777" w:rsidR="00E87279" w:rsidRPr="00A64B68" w:rsidRDefault="00E87279" w:rsidP="000E6429">
            <w:pPr>
              <w:suppressAutoHyphens/>
              <w:spacing w:after="0" w:line="276" w:lineRule="auto"/>
              <w:rPr>
                <w:rFonts w:ascii="Times New Roman" w:eastAsia="Batang" w:hAnsi="Times New Roman" w:cs="Times New Roman"/>
                <w:i/>
                <w:sz w:val="24"/>
                <w:lang w:eastAsia="ru-RU"/>
              </w:rPr>
            </w:pPr>
            <w:r w:rsidRPr="00A64B68">
              <w:rPr>
                <w:rFonts w:ascii="Times New Roman" w:eastAsia="Batang" w:hAnsi="Times New Roman" w:cs="Times New Roman"/>
                <w:i/>
                <w:sz w:val="24"/>
                <w:lang w:eastAsia="ru-RU"/>
              </w:rPr>
              <w:t xml:space="preserve">Самостоятельная работа </w:t>
            </w:r>
          </w:p>
        </w:tc>
        <w:tc>
          <w:tcPr>
            <w:tcW w:w="1389" w:type="pct"/>
            <w:vAlign w:val="center"/>
          </w:tcPr>
          <w:p w14:paraId="0FFB3825" w14:textId="77777777" w:rsidR="00E87279" w:rsidRPr="00A64B68" w:rsidRDefault="00E87279" w:rsidP="000E6429">
            <w:pPr>
              <w:suppressAutoHyphens/>
              <w:spacing w:after="0" w:line="276" w:lineRule="auto"/>
              <w:rPr>
                <w:rFonts w:ascii="Times New Roman" w:eastAsia="Batang" w:hAnsi="Times New Roman" w:cs="Times New Roman"/>
                <w:iCs/>
                <w:sz w:val="24"/>
                <w:lang w:eastAsia="ru-RU"/>
              </w:rPr>
            </w:pPr>
          </w:p>
        </w:tc>
      </w:tr>
      <w:tr w:rsidR="00E87279" w:rsidRPr="002C45BA" w14:paraId="187E5D04" w14:textId="77777777" w:rsidTr="000E6429">
        <w:trPr>
          <w:trHeight w:val="331"/>
        </w:trPr>
        <w:tc>
          <w:tcPr>
            <w:tcW w:w="3611" w:type="pct"/>
            <w:vAlign w:val="center"/>
          </w:tcPr>
          <w:p w14:paraId="75A3A41F" w14:textId="77777777" w:rsidR="00E87279" w:rsidRPr="00A64B68" w:rsidRDefault="00E87279" w:rsidP="000E6429">
            <w:pPr>
              <w:suppressAutoHyphens/>
              <w:spacing w:after="0" w:line="276" w:lineRule="auto"/>
              <w:rPr>
                <w:rFonts w:ascii="Times New Roman" w:eastAsia="Batang" w:hAnsi="Times New Roman" w:cs="Times New Roman"/>
                <w:i/>
                <w:sz w:val="24"/>
                <w:lang w:eastAsia="ru-RU"/>
              </w:rPr>
            </w:pPr>
            <w:r w:rsidRPr="00A64B68">
              <w:rPr>
                <w:rFonts w:ascii="Times New Roman" w:eastAsia="Batang" w:hAnsi="Times New Roman" w:cs="Times New Roman"/>
                <w:b/>
                <w:iCs/>
                <w:sz w:val="24"/>
                <w:lang w:eastAsia="ru-RU"/>
              </w:rPr>
              <w:t>Промежуточная аттестация</w:t>
            </w:r>
          </w:p>
        </w:tc>
        <w:tc>
          <w:tcPr>
            <w:tcW w:w="1389" w:type="pct"/>
            <w:vAlign w:val="center"/>
          </w:tcPr>
          <w:p w14:paraId="21DC38DE" w14:textId="77777777" w:rsidR="00E87279" w:rsidRPr="00A64B68" w:rsidRDefault="00E87279" w:rsidP="000E6429">
            <w:pPr>
              <w:suppressAutoHyphens/>
              <w:spacing w:after="0" w:line="276" w:lineRule="auto"/>
              <w:rPr>
                <w:rFonts w:ascii="Times New Roman" w:eastAsia="Batang" w:hAnsi="Times New Roman" w:cs="Times New Roman"/>
                <w:iCs/>
                <w:sz w:val="24"/>
                <w:lang w:eastAsia="ru-RU"/>
              </w:rPr>
            </w:pPr>
          </w:p>
        </w:tc>
      </w:tr>
    </w:tbl>
    <w:p w14:paraId="42C3170E" w14:textId="77777777" w:rsidR="00E87279" w:rsidRPr="00E85A03" w:rsidRDefault="00E87279" w:rsidP="00E87279">
      <w:pPr>
        <w:suppressAutoHyphens/>
        <w:spacing w:after="120" w:line="276" w:lineRule="auto"/>
        <w:rPr>
          <w:rFonts w:ascii="Times New Roman" w:eastAsia="Batang" w:hAnsi="Times New Roman" w:cs="Times New Roman"/>
          <w:b/>
          <w:i/>
          <w:lang w:eastAsia="ru-RU"/>
        </w:rPr>
      </w:pPr>
    </w:p>
    <w:p w14:paraId="4B8B937E" w14:textId="77777777" w:rsidR="00E94B81" w:rsidRPr="00590D0F" w:rsidRDefault="00E94B81" w:rsidP="00E94B81">
      <w:pPr>
        <w:spacing w:after="200" w:line="276" w:lineRule="auto"/>
        <w:rPr>
          <w:rFonts w:ascii="Times New Roman" w:eastAsia="Batang" w:hAnsi="Times New Roman" w:cs="Times New Roman"/>
          <w:b/>
          <w:i/>
          <w:lang w:eastAsia="ru-RU"/>
        </w:rPr>
        <w:sectPr w:rsidR="00E94B81" w:rsidRPr="00590D0F" w:rsidSect="00111D30">
          <w:pgSz w:w="11906" w:h="16838"/>
          <w:pgMar w:top="1134" w:right="850" w:bottom="284" w:left="1701" w:header="708" w:footer="708" w:gutter="0"/>
          <w:cols w:space="720"/>
          <w:docGrid w:linePitch="299"/>
        </w:sectPr>
      </w:pPr>
    </w:p>
    <w:p w14:paraId="44A62F93" w14:textId="77777777" w:rsidR="00311DEB" w:rsidRPr="00311DEB" w:rsidRDefault="00311DEB" w:rsidP="00311DEB">
      <w:pPr>
        <w:spacing w:after="200" w:line="276" w:lineRule="auto"/>
        <w:ind w:firstLine="709"/>
        <w:rPr>
          <w:rFonts w:ascii="Times New Roman" w:eastAsia="Batang" w:hAnsi="Times New Roman" w:cs="Times New Roman"/>
          <w:b/>
          <w:bCs/>
          <w:lang w:eastAsia="ru-RU"/>
        </w:rPr>
      </w:pPr>
      <w:r w:rsidRPr="00311DEB">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8421"/>
        <w:gridCol w:w="1857"/>
        <w:gridCol w:w="2045"/>
      </w:tblGrid>
      <w:tr w:rsidR="001D30FE" w:rsidRPr="00A64B68" w14:paraId="20C2D44D" w14:textId="17F53B21" w:rsidTr="00ED43EC">
        <w:trPr>
          <w:trHeight w:val="2036"/>
        </w:trPr>
        <w:tc>
          <w:tcPr>
            <w:tcW w:w="873" w:type="pct"/>
            <w:vAlign w:val="center"/>
          </w:tcPr>
          <w:p w14:paraId="367BFC56" w14:textId="77777777" w:rsidR="001D30FE" w:rsidRPr="00A64B68" w:rsidRDefault="001D30FE" w:rsidP="001D30FE">
            <w:pPr>
              <w:suppressAutoHyphens/>
              <w:spacing w:after="0" w:line="276" w:lineRule="auto"/>
              <w:jc w:val="center"/>
              <w:rPr>
                <w:rFonts w:ascii="Times New Roman" w:eastAsia="Batang" w:hAnsi="Times New Roman" w:cs="Times New Roman"/>
                <w:b/>
                <w:bCs/>
                <w:lang w:eastAsia="ru-RU"/>
              </w:rPr>
            </w:pPr>
            <w:r w:rsidRPr="00A64B68">
              <w:rPr>
                <w:rFonts w:ascii="Times New Roman" w:eastAsia="Batang" w:hAnsi="Times New Roman" w:cs="Times New Roman"/>
                <w:b/>
                <w:bCs/>
                <w:lang w:eastAsia="ru-RU"/>
              </w:rPr>
              <w:t>Наименование разделов и тем</w:t>
            </w:r>
          </w:p>
        </w:tc>
        <w:tc>
          <w:tcPr>
            <w:tcW w:w="2820" w:type="pct"/>
            <w:vAlign w:val="center"/>
          </w:tcPr>
          <w:p w14:paraId="4D8C323A" w14:textId="353A8ACA" w:rsidR="001D30FE" w:rsidRPr="00A64B68" w:rsidRDefault="001D30FE" w:rsidP="001D30FE">
            <w:pPr>
              <w:suppressAutoHyphens/>
              <w:spacing w:after="0" w:line="276" w:lineRule="auto"/>
              <w:jc w:val="center"/>
              <w:rPr>
                <w:rFonts w:ascii="Times New Roman" w:eastAsia="Batang" w:hAnsi="Times New Roman" w:cs="Times New Roman"/>
                <w:b/>
                <w:bCs/>
                <w:lang w:eastAsia="ru-RU"/>
              </w:rPr>
            </w:pPr>
            <w:r w:rsidRPr="001D30FE">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622" w:type="pct"/>
            <w:vAlign w:val="center"/>
          </w:tcPr>
          <w:p w14:paraId="58B546B5" w14:textId="1AE1A8EE" w:rsidR="001D30FE" w:rsidRPr="00A64B68" w:rsidRDefault="001D30FE" w:rsidP="001D30FE">
            <w:pPr>
              <w:suppressAutoHyphens/>
              <w:spacing w:after="0" w:line="276" w:lineRule="auto"/>
              <w:jc w:val="center"/>
              <w:rPr>
                <w:rFonts w:ascii="Times New Roman" w:eastAsia="Batang" w:hAnsi="Times New Roman" w:cs="Times New Roman"/>
                <w:b/>
                <w:bCs/>
                <w:lang w:eastAsia="ru-RU"/>
              </w:rPr>
            </w:pPr>
            <w:r w:rsidRPr="00A64B68">
              <w:rPr>
                <w:rFonts w:ascii="Times New Roman" w:eastAsia="Batang" w:hAnsi="Times New Roman" w:cs="Times New Roman"/>
                <w:b/>
                <w:bCs/>
                <w:lang w:eastAsia="ru-RU"/>
              </w:rPr>
              <w:t>Объем, акад. ч / в том числе в форме практической подготовки, акад. ч</w:t>
            </w:r>
            <w:r w:rsidRPr="00A64B68">
              <w:rPr>
                <w:rStyle w:val="ac"/>
                <w:rFonts w:ascii="Times New Roman" w:hAnsi="Times New Roman" w:cs="Times New Roman"/>
                <w:b/>
                <w:bCs/>
              </w:rPr>
              <w:footnoteReference w:id="18"/>
            </w:r>
          </w:p>
        </w:tc>
        <w:tc>
          <w:tcPr>
            <w:tcW w:w="685" w:type="pct"/>
          </w:tcPr>
          <w:p w14:paraId="3D66832B" w14:textId="1CED6C4F" w:rsidR="001D30FE" w:rsidRPr="00A64B68" w:rsidRDefault="001D30FE" w:rsidP="001D30FE">
            <w:pPr>
              <w:suppressAutoHyphens/>
              <w:spacing w:after="0" w:line="276" w:lineRule="auto"/>
              <w:jc w:val="center"/>
              <w:rPr>
                <w:rFonts w:ascii="Times New Roman" w:eastAsia="Batang" w:hAnsi="Times New Roman" w:cs="Times New Roman"/>
                <w:b/>
                <w:bCs/>
                <w:lang w:eastAsia="ru-RU"/>
              </w:rPr>
            </w:pPr>
            <w:r w:rsidRPr="00A64B68">
              <w:rPr>
                <w:rFonts w:ascii="Times New Roman" w:eastAsia="Batang" w:hAnsi="Times New Roman" w:cs="Times New Roman"/>
                <w:b/>
                <w:bCs/>
                <w:lang w:eastAsia="ru-RU"/>
              </w:rPr>
              <w:t>Коды компетенций,</w:t>
            </w:r>
            <w:r w:rsidRPr="00A64B68">
              <w:rPr>
                <w:rFonts w:ascii="Times New Roman" w:eastAsia="Batang" w:hAnsi="Times New Roman" w:cs="Times New Roman"/>
                <w:lang w:eastAsia="ru-RU"/>
              </w:rPr>
              <w:t xml:space="preserve"> </w:t>
            </w:r>
            <w:r w:rsidRPr="00A64B68">
              <w:rPr>
                <w:rFonts w:ascii="Times New Roman" w:eastAsia="Batang" w:hAnsi="Times New Roman" w:cs="Times New Roman"/>
                <w:b/>
                <w:bCs/>
                <w:lang w:eastAsia="ru-RU"/>
              </w:rPr>
              <w:t>формированию которых способствует элемент программы</w:t>
            </w:r>
          </w:p>
        </w:tc>
      </w:tr>
      <w:tr w:rsidR="001D30FE" w:rsidRPr="00A64B68" w14:paraId="2D546AA9" w14:textId="58822B29" w:rsidTr="001D30FE">
        <w:trPr>
          <w:trHeight w:val="23"/>
        </w:trPr>
        <w:tc>
          <w:tcPr>
            <w:tcW w:w="3693" w:type="pct"/>
            <w:gridSpan w:val="2"/>
          </w:tcPr>
          <w:p w14:paraId="40CC3445" w14:textId="77777777" w:rsidR="001D30FE" w:rsidRPr="00A64B68" w:rsidRDefault="001D30FE" w:rsidP="001D30FE">
            <w:pPr>
              <w:spacing w:after="0" w:line="240" w:lineRule="auto"/>
              <w:rPr>
                <w:rFonts w:ascii="Times New Roman" w:eastAsia="Batang" w:hAnsi="Times New Roman" w:cs="Times New Roman"/>
                <w:i/>
                <w:lang w:eastAsia="ru-RU"/>
              </w:rPr>
            </w:pPr>
            <w:r w:rsidRPr="00A64B68">
              <w:rPr>
                <w:rFonts w:ascii="Times New Roman" w:eastAsia="Batang" w:hAnsi="Times New Roman" w:cs="Times New Roman"/>
                <w:b/>
                <w:bCs/>
                <w:lang w:eastAsia="ru-RU"/>
              </w:rPr>
              <w:t>Раздел 1. Основные понятия делопроизводства</w:t>
            </w:r>
          </w:p>
        </w:tc>
        <w:tc>
          <w:tcPr>
            <w:tcW w:w="622" w:type="pct"/>
          </w:tcPr>
          <w:p w14:paraId="54970161" w14:textId="66B6627E" w:rsidR="001D30FE" w:rsidRPr="00A64B68" w:rsidRDefault="001D30FE" w:rsidP="001D30FE">
            <w:pPr>
              <w:spacing w:after="0" w:line="276" w:lineRule="auto"/>
              <w:jc w:val="center"/>
              <w:rPr>
                <w:rFonts w:ascii="Times New Roman" w:eastAsia="Batang" w:hAnsi="Times New Roman" w:cs="Times New Roman"/>
                <w:b/>
                <w:bCs/>
                <w:iCs/>
                <w:lang w:eastAsia="ru-RU"/>
              </w:rPr>
            </w:pPr>
          </w:p>
        </w:tc>
        <w:tc>
          <w:tcPr>
            <w:tcW w:w="685" w:type="pct"/>
          </w:tcPr>
          <w:p w14:paraId="401CD642" w14:textId="77777777" w:rsidR="001D30FE" w:rsidRPr="00A64B68" w:rsidRDefault="001D30FE" w:rsidP="001D30FE">
            <w:pPr>
              <w:spacing w:after="0" w:line="276" w:lineRule="auto"/>
              <w:jc w:val="center"/>
              <w:rPr>
                <w:rFonts w:ascii="Times New Roman" w:eastAsia="Batang" w:hAnsi="Times New Roman" w:cs="Times New Roman"/>
                <w:b/>
                <w:bCs/>
                <w:i/>
                <w:iCs/>
                <w:highlight w:val="green"/>
                <w:lang w:eastAsia="ru-RU"/>
              </w:rPr>
            </w:pPr>
          </w:p>
        </w:tc>
      </w:tr>
      <w:tr w:rsidR="001D30FE" w:rsidRPr="00A64B68" w14:paraId="608E2528" w14:textId="72C103EB" w:rsidTr="001D30FE">
        <w:trPr>
          <w:trHeight w:val="23"/>
        </w:trPr>
        <w:tc>
          <w:tcPr>
            <w:tcW w:w="873" w:type="pct"/>
            <w:vMerge w:val="restart"/>
          </w:tcPr>
          <w:p w14:paraId="1A8C9037"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Тема 1.1</w:t>
            </w:r>
          </w:p>
          <w:p w14:paraId="1D855803"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r w:rsidRPr="00A64B68">
              <w:rPr>
                <w:rFonts w:ascii="Times New Roman" w:eastAsia="Batang" w:hAnsi="Times New Roman" w:cs="Times New Roman"/>
                <w:b/>
                <w:bCs/>
                <w:lang w:eastAsia="ru-RU"/>
              </w:rPr>
              <w:t xml:space="preserve"> Современное делопроизводство, его законодательное и нормативно-методическое регулирование</w:t>
            </w:r>
          </w:p>
        </w:tc>
        <w:tc>
          <w:tcPr>
            <w:tcW w:w="2820" w:type="pct"/>
          </w:tcPr>
          <w:p w14:paraId="1F8E3040" w14:textId="77777777" w:rsidR="001D30FE" w:rsidRPr="00A64B68" w:rsidRDefault="001D30FE" w:rsidP="001D30FE">
            <w:pPr>
              <w:spacing w:after="0" w:line="276" w:lineRule="auto"/>
              <w:jc w:val="both"/>
              <w:rPr>
                <w:rFonts w:ascii="Times New Roman" w:eastAsia="Batang" w:hAnsi="Times New Roman" w:cs="Times New Roman"/>
                <w:b/>
                <w:bCs/>
                <w:i/>
                <w:highlight w:val="green"/>
                <w:lang w:eastAsia="ru-RU"/>
              </w:rPr>
            </w:pPr>
            <w:r w:rsidRPr="00A64B68">
              <w:rPr>
                <w:rFonts w:ascii="Times New Roman" w:eastAsia="Batang" w:hAnsi="Times New Roman" w:cs="Times New Roman"/>
                <w:b/>
                <w:bCs/>
                <w:lang w:eastAsia="ru-RU"/>
              </w:rPr>
              <w:t>Содержание</w:t>
            </w:r>
          </w:p>
        </w:tc>
        <w:tc>
          <w:tcPr>
            <w:tcW w:w="622" w:type="pct"/>
          </w:tcPr>
          <w:p w14:paraId="551437EB" w14:textId="77777777" w:rsidR="001D30FE" w:rsidRPr="00A64B68" w:rsidRDefault="001D30FE" w:rsidP="001D30FE">
            <w:pPr>
              <w:spacing w:after="0" w:line="276" w:lineRule="auto"/>
              <w:rPr>
                <w:rFonts w:ascii="Times New Roman" w:eastAsia="Batang" w:hAnsi="Times New Roman" w:cs="Times New Roman"/>
                <w:b/>
                <w:i/>
                <w:highlight w:val="yellow"/>
                <w:lang w:eastAsia="ru-RU"/>
              </w:rPr>
            </w:pPr>
          </w:p>
        </w:tc>
        <w:tc>
          <w:tcPr>
            <w:tcW w:w="685" w:type="pct"/>
          </w:tcPr>
          <w:p w14:paraId="03B20C4A" w14:textId="77777777" w:rsidR="001D30FE" w:rsidRPr="00A64B68" w:rsidRDefault="001D30FE" w:rsidP="001D30FE">
            <w:pPr>
              <w:spacing w:after="0" w:line="276" w:lineRule="auto"/>
              <w:rPr>
                <w:rFonts w:ascii="Times New Roman" w:eastAsia="Batang" w:hAnsi="Times New Roman" w:cs="Times New Roman"/>
                <w:b/>
                <w:i/>
                <w:highlight w:val="yellow"/>
                <w:lang w:eastAsia="ru-RU"/>
              </w:rPr>
            </w:pPr>
          </w:p>
        </w:tc>
      </w:tr>
      <w:tr w:rsidR="001D30FE" w:rsidRPr="00A64B68" w14:paraId="453DA550" w14:textId="78DE1738" w:rsidTr="001D30FE">
        <w:trPr>
          <w:trHeight w:val="23"/>
        </w:trPr>
        <w:tc>
          <w:tcPr>
            <w:tcW w:w="873" w:type="pct"/>
            <w:vMerge/>
          </w:tcPr>
          <w:p w14:paraId="48346B2A" w14:textId="77777777" w:rsidR="001D30FE" w:rsidRPr="00A64B68" w:rsidRDefault="001D30FE" w:rsidP="001D30FE">
            <w:pPr>
              <w:spacing w:after="0" w:line="276" w:lineRule="auto"/>
              <w:rPr>
                <w:rFonts w:ascii="Times New Roman" w:eastAsia="Batang" w:hAnsi="Times New Roman" w:cs="Times New Roman"/>
                <w:b/>
                <w:bCs/>
                <w:i/>
                <w:highlight w:val="green"/>
                <w:lang w:eastAsia="ru-RU"/>
              </w:rPr>
            </w:pPr>
          </w:p>
        </w:tc>
        <w:tc>
          <w:tcPr>
            <w:tcW w:w="2820" w:type="pct"/>
          </w:tcPr>
          <w:p w14:paraId="1DFFF8DC"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 xml:space="preserve">1. Основные понятия делопроизводства.  </w:t>
            </w:r>
          </w:p>
        </w:tc>
        <w:tc>
          <w:tcPr>
            <w:tcW w:w="622" w:type="pct"/>
            <w:vMerge w:val="restart"/>
          </w:tcPr>
          <w:p w14:paraId="0D44D9C0" w14:textId="7D2FCA69" w:rsidR="001D30FE" w:rsidRPr="00A64B68" w:rsidRDefault="001D30FE" w:rsidP="001D30FE">
            <w:pPr>
              <w:spacing w:after="0" w:line="240" w:lineRule="auto"/>
              <w:rPr>
                <w:rFonts w:ascii="Times New Roman" w:eastAsia="Batang" w:hAnsi="Times New Roman" w:cs="Times New Roman"/>
                <w:bCs/>
                <w:lang w:eastAsia="ru-RU"/>
              </w:rPr>
            </w:pPr>
          </w:p>
        </w:tc>
        <w:tc>
          <w:tcPr>
            <w:tcW w:w="685" w:type="pct"/>
            <w:vMerge w:val="restart"/>
          </w:tcPr>
          <w:p w14:paraId="72F548D7" w14:textId="77777777" w:rsidR="001D30FE" w:rsidRPr="00A64B68" w:rsidRDefault="001D30FE" w:rsidP="001D30FE">
            <w:pPr>
              <w:pStyle w:val="ConsPlusNormal"/>
              <w:rPr>
                <w:rFonts w:ascii="Times New Roman" w:hAnsi="Times New Roman" w:cs="Times New Roman"/>
                <w:sz w:val="24"/>
                <w:szCs w:val="24"/>
              </w:rPr>
            </w:pPr>
            <w:r w:rsidRPr="00A64B68">
              <w:rPr>
                <w:rFonts w:ascii="Times New Roman" w:hAnsi="Times New Roman" w:cs="Times New Roman"/>
                <w:sz w:val="24"/>
                <w:szCs w:val="24"/>
              </w:rPr>
              <w:t>ОК 1 - 5, 8, 9</w:t>
            </w:r>
          </w:p>
          <w:p w14:paraId="13C69B39" w14:textId="46F851FF" w:rsidR="001D30FE" w:rsidRPr="00A64B68" w:rsidRDefault="001D30FE" w:rsidP="001D30FE">
            <w:pPr>
              <w:suppressAutoHyphens/>
              <w:spacing w:after="0" w:line="276" w:lineRule="auto"/>
              <w:jc w:val="both"/>
              <w:rPr>
                <w:rFonts w:ascii="Times New Roman" w:eastAsia="Batang" w:hAnsi="Times New Roman" w:cs="Times New Roman"/>
                <w:bCs/>
                <w:lang w:eastAsia="ru-RU"/>
              </w:rPr>
            </w:pPr>
            <w:r w:rsidRPr="00A64B68">
              <w:rPr>
                <w:rFonts w:ascii="Times New Roman" w:hAnsi="Times New Roman" w:cs="Times New Roman"/>
                <w:sz w:val="24"/>
                <w:szCs w:val="24"/>
              </w:rPr>
              <w:t>ПК 1.1 - 1.4, 1.6</w:t>
            </w:r>
          </w:p>
        </w:tc>
      </w:tr>
      <w:tr w:rsidR="001D30FE" w:rsidRPr="00A64B68" w14:paraId="7FE5CE6C" w14:textId="23B5BFA5" w:rsidTr="001D30FE">
        <w:trPr>
          <w:trHeight w:val="23"/>
        </w:trPr>
        <w:tc>
          <w:tcPr>
            <w:tcW w:w="873" w:type="pct"/>
            <w:vMerge/>
          </w:tcPr>
          <w:p w14:paraId="68FBC31B" w14:textId="77777777" w:rsidR="001D30FE" w:rsidRPr="00A64B68" w:rsidRDefault="001D30FE" w:rsidP="001D30FE">
            <w:pPr>
              <w:spacing w:after="0" w:line="276" w:lineRule="auto"/>
              <w:rPr>
                <w:rFonts w:ascii="Times New Roman" w:eastAsia="Batang" w:hAnsi="Times New Roman" w:cs="Times New Roman"/>
                <w:b/>
                <w:bCs/>
                <w:i/>
                <w:highlight w:val="green"/>
                <w:lang w:eastAsia="ru-RU"/>
              </w:rPr>
            </w:pPr>
          </w:p>
        </w:tc>
        <w:tc>
          <w:tcPr>
            <w:tcW w:w="2820" w:type="pct"/>
          </w:tcPr>
          <w:p w14:paraId="1D78C2DE" w14:textId="77777777" w:rsidR="001D30FE" w:rsidRPr="00A64B68" w:rsidRDefault="001D30FE" w:rsidP="001D30FE">
            <w:pPr>
              <w:tabs>
                <w:tab w:val="left" w:pos="0"/>
              </w:tabs>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 xml:space="preserve">2.Состав нормативно-методической базы делопроизводства. </w:t>
            </w:r>
          </w:p>
        </w:tc>
        <w:tc>
          <w:tcPr>
            <w:tcW w:w="622" w:type="pct"/>
            <w:vMerge/>
          </w:tcPr>
          <w:p w14:paraId="61B2EFD9"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35E72792" w14:textId="09010840"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3837121D" w14:textId="416DC9F4" w:rsidTr="001D30FE">
        <w:trPr>
          <w:trHeight w:val="23"/>
        </w:trPr>
        <w:tc>
          <w:tcPr>
            <w:tcW w:w="873" w:type="pct"/>
            <w:vMerge/>
          </w:tcPr>
          <w:p w14:paraId="2E2D02E4" w14:textId="77777777" w:rsidR="001D30FE" w:rsidRPr="00A64B68" w:rsidRDefault="001D30FE" w:rsidP="001D30FE">
            <w:pPr>
              <w:spacing w:after="0" w:line="276" w:lineRule="auto"/>
              <w:rPr>
                <w:rFonts w:ascii="Times New Roman" w:eastAsia="Batang" w:hAnsi="Times New Roman" w:cs="Times New Roman"/>
                <w:b/>
                <w:bCs/>
                <w:i/>
                <w:highlight w:val="green"/>
                <w:lang w:eastAsia="ru-RU"/>
              </w:rPr>
            </w:pPr>
          </w:p>
        </w:tc>
        <w:tc>
          <w:tcPr>
            <w:tcW w:w="2820" w:type="pct"/>
          </w:tcPr>
          <w:p w14:paraId="0FD4AFD6" w14:textId="77777777" w:rsidR="001D30FE" w:rsidRPr="00A64B68" w:rsidRDefault="001D30FE" w:rsidP="001D30FE">
            <w:pPr>
              <w:suppressAutoHyphens/>
              <w:spacing w:after="0" w:line="240" w:lineRule="auto"/>
              <w:jc w:val="both"/>
              <w:rPr>
                <w:rFonts w:ascii="Times New Roman" w:eastAsia="Batang" w:hAnsi="Times New Roman" w:cs="Times New Roman"/>
                <w:b/>
                <w:highlight w:val="green"/>
                <w:lang w:eastAsia="ru-RU"/>
              </w:rPr>
            </w:pPr>
            <w:r w:rsidRPr="00A64B68">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22C199C9" w14:textId="77777777" w:rsidR="001D30FE" w:rsidRPr="00A64B68" w:rsidRDefault="001D30FE" w:rsidP="001D30FE">
            <w:pPr>
              <w:spacing w:after="0" w:line="276" w:lineRule="auto"/>
              <w:rPr>
                <w:rFonts w:ascii="Times New Roman" w:eastAsia="Batang" w:hAnsi="Times New Roman" w:cs="Times New Roman"/>
                <w:i/>
                <w:lang w:eastAsia="ru-RU"/>
              </w:rPr>
            </w:pPr>
          </w:p>
        </w:tc>
        <w:tc>
          <w:tcPr>
            <w:tcW w:w="685" w:type="pct"/>
            <w:vMerge/>
          </w:tcPr>
          <w:p w14:paraId="783584DD" w14:textId="77777777" w:rsidR="001D30FE" w:rsidRPr="00A64B68" w:rsidRDefault="001D30FE" w:rsidP="001D30FE">
            <w:pPr>
              <w:spacing w:after="0" w:line="276" w:lineRule="auto"/>
              <w:rPr>
                <w:rFonts w:ascii="Times New Roman" w:eastAsia="Batang" w:hAnsi="Times New Roman" w:cs="Times New Roman"/>
                <w:b/>
                <w:i/>
                <w:highlight w:val="green"/>
                <w:lang w:eastAsia="ru-RU"/>
              </w:rPr>
            </w:pPr>
          </w:p>
        </w:tc>
      </w:tr>
      <w:tr w:rsidR="001D30FE" w:rsidRPr="00A64B68" w14:paraId="61ED0A33" w14:textId="34EDD8CA" w:rsidTr="001D30FE">
        <w:trPr>
          <w:trHeight w:val="23"/>
        </w:trPr>
        <w:tc>
          <w:tcPr>
            <w:tcW w:w="873" w:type="pct"/>
            <w:vMerge/>
          </w:tcPr>
          <w:p w14:paraId="33BEB7E1" w14:textId="77777777" w:rsidR="001D30FE" w:rsidRPr="00A64B68" w:rsidRDefault="001D30FE" w:rsidP="001D30FE">
            <w:pPr>
              <w:spacing w:after="0" w:line="276" w:lineRule="auto"/>
              <w:rPr>
                <w:rFonts w:ascii="Times New Roman" w:eastAsia="Batang" w:hAnsi="Times New Roman" w:cs="Times New Roman"/>
                <w:b/>
                <w:bCs/>
                <w:i/>
                <w:highlight w:val="green"/>
                <w:lang w:eastAsia="ru-RU"/>
              </w:rPr>
            </w:pPr>
          </w:p>
        </w:tc>
        <w:tc>
          <w:tcPr>
            <w:tcW w:w="2820" w:type="pct"/>
          </w:tcPr>
          <w:p w14:paraId="36A1084F"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1.Расположение реквизитов на документе и  их оформлении. Основные принципы организации</w:t>
            </w:r>
          </w:p>
        </w:tc>
        <w:tc>
          <w:tcPr>
            <w:tcW w:w="622" w:type="pct"/>
            <w:vMerge/>
          </w:tcPr>
          <w:p w14:paraId="488F2B7E"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5FD0A23E" w14:textId="6D543729"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47185A18" w14:textId="2CB0587D" w:rsidTr="001D30FE">
        <w:trPr>
          <w:trHeight w:val="23"/>
        </w:trPr>
        <w:tc>
          <w:tcPr>
            <w:tcW w:w="873" w:type="pct"/>
            <w:vMerge/>
          </w:tcPr>
          <w:p w14:paraId="5DAD3306"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72475B73" w14:textId="171B20F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Самостоятельная работа обучающихся</w:t>
            </w:r>
          </w:p>
        </w:tc>
        <w:tc>
          <w:tcPr>
            <w:tcW w:w="622" w:type="pct"/>
            <w:vMerge/>
          </w:tcPr>
          <w:p w14:paraId="5A52E1C6"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4FDC077E" w14:textId="5247C2DE"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2335A5BD" w14:textId="122983CF" w:rsidTr="001D30FE">
        <w:trPr>
          <w:trHeight w:val="23"/>
        </w:trPr>
        <w:tc>
          <w:tcPr>
            <w:tcW w:w="873" w:type="pct"/>
            <w:vMerge w:val="restart"/>
          </w:tcPr>
          <w:p w14:paraId="0C452516"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r w:rsidRPr="00A64B68">
              <w:rPr>
                <w:rFonts w:ascii="Times New Roman" w:eastAsia="Batang" w:hAnsi="Times New Roman" w:cs="Times New Roman"/>
                <w:b/>
                <w:bCs/>
                <w:lang w:eastAsia="ru-RU"/>
              </w:rPr>
              <w:t>Тема 1.2 Системы документации</w:t>
            </w:r>
          </w:p>
        </w:tc>
        <w:tc>
          <w:tcPr>
            <w:tcW w:w="2820" w:type="pct"/>
          </w:tcPr>
          <w:p w14:paraId="53AC72B7"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Содержание</w:t>
            </w:r>
          </w:p>
        </w:tc>
        <w:tc>
          <w:tcPr>
            <w:tcW w:w="622" w:type="pct"/>
          </w:tcPr>
          <w:p w14:paraId="0509DBD1"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tcPr>
          <w:p w14:paraId="66429406"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424A8AF3" w14:textId="1D6AE8BA" w:rsidTr="001D30FE">
        <w:trPr>
          <w:trHeight w:val="23"/>
        </w:trPr>
        <w:tc>
          <w:tcPr>
            <w:tcW w:w="873" w:type="pct"/>
            <w:vMerge/>
          </w:tcPr>
          <w:p w14:paraId="5C240B4A"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6DD20898"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1. Понятие и основные типы системы документации.</w:t>
            </w:r>
          </w:p>
        </w:tc>
        <w:tc>
          <w:tcPr>
            <w:tcW w:w="622" w:type="pct"/>
            <w:vMerge w:val="restart"/>
          </w:tcPr>
          <w:p w14:paraId="60F09605"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val="restart"/>
          </w:tcPr>
          <w:p w14:paraId="0D5A7CCA" w14:textId="77777777" w:rsidR="001D30FE" w:rsidRPr="00A64B68" w:rsidRDefault="001D30FE" w:rsidP="001D30FE">
            <w:pPr>
              <w:pStyle w:val="ConsPlusNormal"/>
              <w:rPr>
                <w:rFonts w:ascii="Times New Roman" w:hAnsi="Times New Roman" w:cs="Times New Roman"/>
                <w:sz w:val="24"/>
                <w:szCs w:val="24"/>
              </w:rPr>
            </w:pPr>
            <w:r w:rsidRPr="00A64B68">
              <w:rPr>
                <w:rFonts w:ascii="Times New Roman" w:hAnsi="Times New Roman" w:cs="Times New Roman"/>
                <w:sz w:val="24"/>
                <w:szCs w:val="24"/>
              </w:rPr>
              <w:t>ОК 1 - 5, 8, 9</w:t>
            </w:r>
          </w:p>
          <w:p w14:paraId="7C8CD815" w14:textId="6371FE6A" w:rsidR="001D30FE" w:rsidRPr="00A64B68" w:rsidRDefault="001D30FE" w:rsidP="001D30FE">
            <w:pPr>
              <w:suppressAutoHyphens/>
              <w:spacing w:after="0" w:line="276" w:lineRule="auto"/>
              <w:jc w:val="both"/>
              <w:rPr>
                <w:rFonts w:ascii="Times New Roman" w:eastAsia="Batang" w:hAnsi="Times New Roman" w:cs="Times New Roman"/>
                <w:bCs/>
                <w:lang w:eastAsia="ru-RU"/>
              </w:rPr>
            </w:pPr>
            <w:r w:rsidRPr="00A64B68">
              <w:rPr>
                <w:rFonts w:ascii="Times New Roman" w:hAnsi="Times New Roman" w:cs="Times New Roman"/>
                <w:sz w:val="24"/>
                <w:szCs w:val="24"/>
              </w:rPr>
              <w:t>ПК 1.1 - 1.4, 1.6</w:t>
            </w:r>
          </w:p>
        </w:tc>
      </w:tr>
      <w:tr w:rsidR="001D30FE" w:rsidRPr="00A64B68" w14:paraId="338E45D1" w14:textId="20C43FC5" w:rsidTr="001D30FE">
        <w:trPr>
          <w:trHeight w:val="23"/>
        </w:trPr>
        <w:tc>
          <w:tcPr>
            <w:tcW w:w="873" w:type="pct"/>
            <w:vMerge/>
          </w:tcPr>
          <w:p w14:paraId="40C166B7"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568E5D89"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2. Основные функциональные системы документации.</w:t>
            </w:r>
          </w:p>
        </w:tc>
        <w:tc>
          <w:tcPr>
            <w:tcW w:w="622" w:type="pct"/>
            <w:vMerge/>
          </w:tcPr>
          <w:p w14:paraId="20FB9E08"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36C80C57" w14:textId="7A0BD370"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7E6CC035" w14:textId="5DB289CD" w:rsidTr="001D30FE">
        <w:trPr>
          <w:trHeight w:val="23"/>
        </w:trPr>
        <w:tc>
          <w:tcPr>
            <w:tcW w:w="873" w:type="pct"/>
            <w:vMerge/>
          </w:tcPr>
          <w:p w14:paraId="74191F17"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02CAB018" w14:textId="77777777" w:rsidR="001D30FE" w:rsidRPr="00A64B68" w:rsidRDefault="001D30FE" w:rsidP="001D30FE">
            <w:pPr>
              <w:suppressAutoHyphens/>
              <w:spacing w:after="0" w:line="240" w:lineRule="auto"/>
              <w:jc w:val="both"/>
              <w:rPr>
                <w:rFonts w:ascii="Times New Roman" w:eastAsia="Batang" w:hAnsi="Times New Roman" w:cs="Times New Roman"/>
                <w:b/>
                <w:highlight w:val="green"/>
                <w:lang w:eastAsia="ru-RU"/>
              </w:rPr>
            </w:pPr>
            <w:r w:rsidRPr="00A64B68">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7DAA3ADF"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vMerge/>
          </w:tcPr>
          <w:p w14:paraId="06A18B61"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51A4BD6C" w14:textId="0BD1085F" w:rsidTr="001D30FE">
        <w:trPr>
          <w:trHeight w:val="23"/>
        </w:trPr>
        <w:tc>
          <w:tcPr>
            <w:tcW w:w="873" w:type="pct"/>
            <w:vMerge/>
          </w:tcPr>
          <w:p w14:paraId="2D16A565"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58D3DC25"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1.Оформление реквизитов документа по ГОСТу Р 6.30 – 200.3</w:t>
            </w:r>
          </w:p>
        </w:tc>
        <w:tc>
          <w:tcPr>
            <w:tcW w:w="622" w:type="pct"/>
            <w:vMerge/>
          </w:tcPr>
          <w:p w14:paraId="1D27C520"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72E18B2A" w14:textId="13853463"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538D4FEA" w14:textId="070F447B" w:rsidTr="001D30FE">
        <w:trPr>
          <w:trHeight w:val="23"/>
        </w:trPr>
        <w:tc>
          <w:tcPr>
            <w:tcW w:w="873" w:type="pct"/>
            <w:vMerge/>
          </w:tcPr>
          <w:p w14:paraId="3803B91E"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01E1886C"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 xml:space="preserve">2. Требования к составлению и оформлению реквизитов. </w:t>
            </w:r>
          </w:p>
        </w:tc>
        <w:tc>
          <w:tcPr>
            <w:tcW w:w="622" w:type="pct"/>
            <w:vMerge/>
          </w:tcPr>
          <w:p w14:paraId="6476CE18"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3A1BB220" w14:textId="7FE1AB91"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60311A77" w14:textId="2059B7AC" w:rsidTr="001D30FE">
        <w:trPr>
          <w:trHeight w:val="23"/>
        </w:trPr>
        <w:tc>
          <w:tcPr>
            <w:tcW w:w="873" w:type="pct"/>
            <w:vMerge/>
          </w:tcPr>
          <w:p w14:paraId="6F3F9920"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04E3A238" w14:textId="0B8D1A32"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Самостоятельная работа обучающихся</w:t>
            </w:r>
          </w:p>
        </w:tc>
        <w:tc>
          <w:tcPr>
            <w:tcW w:w="622" w:type="pct"/>
            <w:vMerge/>
          </w:tcPr>
          <w:p w14:paraId="66D8A047"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446134BD" w14:textId="35C26AE7"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7E937E46" w14:textId="5CF4AD46" w:rsidTr="001D30FE">
        <w:trPr>
          <w:trHeight w:val="23"/>
        </w:trPr>
        <w:tc>
          <w:tcPr>
            <w:tcW w:w="873" w:type="pct"/>
            <w:vMerge w:val="restart"/>
          </w:tcPr>
          <w:p w14:paraId="56D11EF8" w14:textId="77777777" w:rsidR="001D30FE" w:rsidRPr="00A64B68" w:rsidRDefault="001D30FE" w:rsidP="001D30FE">
            <w:pPr>
              <w:spacing w:after="0" w:line="252" w:lineRule="auto"/>
              <w:rPr>
                <w:rFonts w:ascii="Times New Roman" w:eastAsia="Times New Roman" w:hAnsi="Times New Roman" w:cs="Times New Roman"/>
                <w:b/>
                <w:color w:val="000000"/>
                <w:lang w:eastAsia="ru-RU"/>
              </w:rPr>
            </w:pPr>
            <w:r w:rsidRPr="00A64B68">
              <w:rPr>
                <w:rFonts w:ascii="Times New Roman" w:eastAsia="Times New Roman" w:hAnsi="Times New Roman" w:cs="Times New Roman"/>
                <w:b/>
                <w:color w:val="000000"/>
                <w:lang w:eastAsia="ru-RU"/>
              </w:rPr>
              <w:t>Тема 1.3 Основные требования к оформлению организационно-</w:t>
            </w:r>
          </w:p>
          <w:p w14:paraId="2F9E04D5"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r w:rsidRPr="00A64B68">
              <w:rPr>
                <w:rFonts w:ascii="Times New Roman" w:eastAsia="Times New Roman" w:hAnsi="Times New Roman" w:cs="Times New Roman"/>
                <w:b/>
                <w:color w:val="000000"/>
                <w:lang w:eastAsia="ru-RU"/>
              </w:rPr>
              <w:t>распорядительной документации</w:t>
            </w:r>
          </w:p>
          <w:p w14:paraId="5C2C3911"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p w14:paraId="27962B47"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4706FE10"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Содержание</w:t>
            </w:r>
          </w:p>
        </w:tc>
        <w:tc>
          <w:tcPr>
            <w:tcW w:w="622" w:type="pct"/>
          </w:tcPr>
          <w:p w14:paraId="2132DEAE"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tcPr>
          <w:p w14:paraId="3795881C"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5044FE06" w14:textId="1FE2AF9D" w:rsidTr="001D30FE">
        <w:trPr>
          <w:trHeight w:val="23"/>
        </w:trPr>
        <w:tc>
          <w:tcPr>
            <w:tcW w:w="873" w:type="pct"/>
            <w:vMerge/>
          </w:tcPr>
          <w:p w14:paraId="7B60370A"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352C8553" w14:textId="25A95BB4" w:rsidR="001D30FE" w:rsidRPr="00A64B68" w:rsidRDefault="001D30FE" w:rsidP="001D30FE">
            <w:pPr>
              <w:spacing w:after="0" w:line="240" w:lineRule="auto"/>
              <w:jc w:val="both"/>
              <w:rPr>
                <w:rFonts w:ascii="Times New Roman" w:eastAsia="Batang" w:hAnsi="Times New Roman" w:cs="Times New Roman"/>
                <w:lang w:val="x-none" w:eastAsia="x-none"/>
              </w:rPr>
            </w:pPr>
            <w:r w:rsidRPr="00A64B68">
              <w:rPr>
                <w:rFonts w:ascii="Times New Roman" w:eastAsia="Batang" w:hAnsi="Times New Roman" w:cs="Times New Roman"/>
                <w:lang w:val="x-none" w:eastAsia="x-none"/>
              </w:rPr>
              <w:t xml:space="preserve">1.Состав и правила оформления реквизитов ОРД. ГОСТ Р 7.0.2016 «Система стандартов по информации, библиотечному и издательскому делу. </w:t>
            </w:r>
          </w:p>
        </w:tc>
        <w:tc>
          <w:tcPr>
            <w:tcW w:w="622" w:type="pct"/>
            <w:vMerge w:val="restart"/>
          </w:tcPr>
          <w:p w14:paraId="6812C945"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val="restart"/>
          </w:tcPr>
          <w:p w14:paraId="786D3702" w14:textId="77777777" w:rsidR="001D30FE" w:rsidRPr="00A64B68" w:rsidRDefault="001D30FE" w:rsidP="001D30FE">
            <w:pPr>
              <w:pStyle w:val="ConsPlusNormal"/>
              <w:rPr>
                <w:rFonts w:ascii="Times New Roman" w:hAnsi="Times New Roman" w:cs="Times New Roman"/>
                <w:sz w:val="24"/>
                <w:szCs w:val="24"/>
              </w:rPr>
            </w:pPr>
            <w:r w:rsidRPr="00A64B68">
              <w:rPr>
                <w:rFonts w:ascii="Times New Roman" w:hAnsi="Times New Roman" w:cs="Times New Roman"/>
                <w:sz w:val="24"/>
                <w:szCs w:val="24"/>
              </w:rPr>
              <w:t>ОК 1 - 5, 8, 9</w:t>
            </w:r>
          </w:p>
          <w:p w14:paraId="146DB853" w14:textId="10E44276" w:rsidR="001D30FE" w:rsidRPr="00A64B68" w:rsidRDefault="001D30FE" w:rsidP="001D30FE">
            <w:pPr>
              <w:suppressAutoHyphens/>
              <w:spacing w:after="0" w:line="276" w:lineRule="auto"/>
              <w:jc w:val="both"/>
              <w:rPr>
                <w:rFonts w:ascii="Times New Roman" w:eastAsia="Batang" w:hAnsi="Times New Roman" w:cs="Times New Roman"/>
                <w:bCs/>
                <w:lang w:eastAsia="ru-RU"/>
              </w:rPr>
            </w:pPr>
            <w:r w:rsidRPr="00A64B68">
              <w:rPr>
                <w:rFonts w:ascii="Times New Roman" w:hAnsi="Times New Roman" w:cs="Times New Roman"/>
                <w:sz w:val="24"/>
                <w:szCs w:val="24"/>
              </w:rPr>
              <w:t>ПК 1.1 - 1.4, 1.6</w:t>
            </w:r>
          </w:p>
        </w:tc>
      </w:tr>
      <w:tr w:rsidR="001D30FE" w:rsidRPr="00A64B68" w14:paraId="35061879" w14:textId="51D6B56D" w:rsidTr="001D30FE">
        <w:trPr>
          <w:trHeight w:val="23"/>
        </w:trPr>
        <w:tc>
          <w:tcPr>
            <w:tcW w:w="873" w:type="pct"/>
            <w:vMerge/>
          </w:tcPr>
          <w:p w14:paraId="01D21D07"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74B037C8"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 xml:space="preserve">2.Организационно-распорядительная документация. Требования к оформлению документов». </w:t>
            </w:r>
          </w:p>
        </w:tc>
        <w:tc>
          <w:tcPr>
            <w:tcW w:w="622" w:type="pct"/>
            <w:vMerge/>
          </w:tcPr>
          <w:p w14:paraId="24F6D63D"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329263A9" w14:textId="1D1FBD31"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7E4F79DA" w14:textId="1C706D22" w:rsidTr="001D30FE">
        <w:trPr>
          <w:trHeight w:val="23"/>
        </w:trPr>
        <w:tc>
          <w:tcPr>
            <w:tcW w:w="873" w:type="pct"/>
            <w:vMerge/>
          </w:tcPr>
          <w:p w14:paraId="45E597C6"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13FC5B27" w14:textId="77777777" w:rsidR="001D30FE" w:rsidRPr="00A64B68" w:rsidRDefault="001D30FE" w:rsidP="001D30FE">
            <w:pPr>
              <w:suppressAutoHyphens/>
              <w:spacing w:after="0" w:line="240" w:lineRule="auto"/>
              <w:jc w:val="both"/>
              <w:rPr>
                <w:rFonts w:ascii="Times New Roman" w:eastAsia="Batang" w:hAnsi="Times New Roman" w:cs="Times New Roman"/>
                <w:b/>
                <w:highlight w:val="green"/>
                <w:lang w:eastAsia="ru-RU"/>
              </w:rPr>
            </w:pPr>
            <w:r w:rsidRPr="00A64B68">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17C7F2C1"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vMerge/>
          </w:tcPr>
          <w:p w14:paraId="6CB8883D"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43E5E5D0" w14:textId="409A3B9D" w:rsidTr="001D30FE">
        <w:trPr>
          <w:trHeight w:val="23"/>
        </w:trPr>
        <w:tc>
          <w:tcPr>
            <w:tcW w:w="873" w:type="pct"/>
            <w:vMerge/>
          </w:tcPr>
          <w:p w14:paraId="4A029D66"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615D3FF9"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1.Оформление основных видов организационных документов.</w:t>
            </w:r>
          </w:p>
        </w:tc>
        <w:tc>
          <w:tcPr>
            <w:tcW w:w="622" w:type="pct"/>
            <w:vMerge/>
          </w:tcPr>
          <w:p w14:paraId="718FBE8B"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29B5F0DC" w14:textId="75AACA9A"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742F5034" w14:textId="78A5DD8B" w:rsidTr="001D30FE">
        <w:trPr>
          <w:trHeight w:val="23"/>
        </w:trPr>
        <w:tc>
          <w:tcPr>
            <w:tcW w:w="873" w:type="pct"/>
            <w:vMerge/>
          </w:tcPr>
          <w:p w14:paraId="65AE37C0"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679D9CC3"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2. Составление и оформление распорядительных документов</w:t>
            </w:r>
          </w:p>
        </w:tc>
        <w:tc>
          <w:tcPr>
            <w:tcW w:w="622" w:type="pct"/>
            <w:vMerge/>
          </w:tcPr>
          <w:p w14:paraId="27CAAAAE"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17D57D29" w14:textId="00217B6C"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3EA65F40" w14:textId="0E8F1F4B" w:rsidTr="001D30FE">
        <w:trPr>
          <w:trHeight w:val="23"/>
        </w:trPr>
        <w:tc>
          <w:tcPr>
            <w:tcW w:w="873" w:type="pct"/>
            <w:vMerge/>
          </w:tcPr>
          <w:p w14:paraId="5624D193"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5D88E9D0"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3. Составление документов по личному составу.</w:t>
            </w:r>
          </w:p>
        </w:tc>
        <w:tc>
          <w:tcPr>
            <w:tcW w:w="622" w:type="pct"/>
            <w:vMerge/>
          </w:tcPr>
          <w:p w14:paraId="45F5391B"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05057D58" w14:textId="534DFBAE"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36BE3A6B" w14:textId="3A8928B3" w:rsidTr="001D30FE">
        <w:trPr>
          <w:trHeight w:val="23"/>
        </w:trPr>
        <w:tc>
          <w:tcPr>
            <w:tcW w:w="873" w:type="pct"/>
            <w:vMerge/>
          </w:tcPr>
          <w:p w14:paraId="0FA102A1"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2EEE8EF1"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4. Организационная документация. Составление и оформление документов этой группы. Составление и оформление положения о структурном подразделении.</w:t>
            </w:r>
          </w:p>
        </w:tc>
        <w:tc>
          <w:tcPr>
            <w:tcW w:w="622" w:type="pct"/>
            <w:vMerge/>
          </w:tcPr>
          <w:p w14:paraId="24BF8626"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742E7EAA" w14:textId="0114B770"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0FF6FA08" w14:textId="68AC049C" w:rsidTr="001D30FE">
        <w:trPr>
          <w:trHeight w:val="23"/>
        </w:trPr>
        <w:tc>
          <w:tcPr>
            <w:tcW w:w="873" w:type="pct"/>
            <w:vMerge/>
          </w:tcPr>
          <w:p w14:paraId="3AD3DBAF"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43D5E64A" w14:textId="360FB654"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Самостоятельная работа обучающихся</w:t>
            </w:r>
          </w:p>
        </w:tc>
        <w:tc>
          <w:tcPr>
            <w:tcW w:w="622" w:type="pct"/>
            <w:vMerge/>
          </w:tcPr>
          <w:p w14:paraId="3A272A60"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293C78E7" w14:textId="040B46DD"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0B5E0880" w14:textId="029241A3" w:rsidTr="001D30FE">
        <w:trPr>
          <w:trHeight w:val="23"/>
        </w:trPr>
        <w:tc>
          <w:tcPr>
            <w:tcW w:w="873" w:type="pct"/>
            <w:vMerge w:val="restart"/>
          </w:tcPr>
          <w:p w14:paraId="10E2BCA8" w14:textId="77777777" w:rsidR="001D30FE" w:rsidRPr="00A64B68" w:rsidRDefault="001D30FE" w:rsidP="001D30FE">
            <w:pPr>
              <w:spacing w:after="0" w:line="264" w:lineRule="auto"/>
              <w:rPr>
                <w:rFonts w:ascii="Times New Roman" w:eastAsia="Times New Roman" w:hAnsi="Times New Roman" w:cs="Times New Roman"/>
                <w:b/>
                <w:color w:val="000000"/>
                <w:lang w:eastAsia="ru-RU"/>
              </w:rPr>
            </w:pPr>
            <w:r w:rsidRPr="00A64B68">
              <w:rPr>
                <w:rFonts w:ascii="Times New Roman" w:eastAsia="Times New Roman" w:hAnsi="Times New Roman" w:cs="Times New Roman"/>
                <w:b/>
                <w:color w:val="000000"/>
                <w:lang w:eastAsia="ru-RU"/>
              </w:rPr>
              <w:t>Тема 1.4</w:t>
            </w:r>
          </w:p>
          <w:p w14:paraId="656C31E6" w14:textId="77777777" w:rsidR="001D30FE" w:rsidRPr="00A64B68" w:rsidRDefault="001D30FE" w:rsidP="001D30FE">
            <w:pPr>
              <w:spacing w:after="0" w:line="264" w:lineRule="auto"/>
              <w:rPr>
                <w:rFonts w:ascii="Times New Roman" w:eastAsia="Times New Roman" w:hAnsi="Times New Roman" w:cs="Times New Roman"/>
                <w:b/>
                <w:color w:val="000000"/>
                <w:lang w:eastAsia="ru-RU"/>
              </w:rPr>
            </w:pPr>
            <w:r w:rsidRPr="00A64B68">
              <w:rPr>
                <w:rFonts w:ascii="Times New Roman" w:eastAsia="Times New Roman" w:hAnsi="Times New Roman" w:cs="Times New Roman"/>
                <w:b/>
                <w:color w:val="000000"/>
                <w:lang w:eastAsia="ru-RU"/>
              </w:rPr>
              <w:t>Организационно-правовые документы, их составление и оформление</w:t>
            </w:r>
          </w:p>
          <w:p w14:paraId="02C33F97" w14:textId="77777777" w:rsidR="001D30FE" w:rsidRPr="00A64B68" w:rsidRDefault="001D30FE" w:rsidP="001D30FE">
            <w:pPr>
              <w:spacing w:after="0" w:line="276" w:lineRule="auto"/>
              <w:jc w:val="center"/>
              <w:rPr>
                <w:rFonts w:ascii="Times New Roman" w:eastAsia="Batang" w:hAnsi="Times New Roman" w:cs="Times New Roman"/>
                <w:b/>
                <w:bCs/>
                <w:highlight w:val="green"/>
                <w:lang w:eastAsia="ru-RU"/>
              </w:rPr>
            </w:pPr>
          </w:p>
        </w:tc>
        <w:tc>
          <w:tcPr>
            <w:tcW w:w="2820" w:type="pct"/>
          </w:tcPr>
          <w:p w14:paraId="176B4113" w14:textId="77777777" w:rsidR="001D30FE" w:rsidRPr="00A64B68" w:rsidRDefault="001D30FE" w:rsidP="001D30FE">
            <w:pPr>
              <w:spacing w:after="0" w:line="240"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Содержание</w:t>
            </w:r>
          </w:p>
        </w:tc>
        <w:tc>
          <w:tcPr>
            <w:tcW w:w="622" w:type="pct"/>
          </w:tcPr>
          <w:p w14:paraId="52099C67"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tcPr>
          <w:p w14:paraId="55C1EAEA"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4E366FBC" w14:textId="7633781F" w:rsidTr="001D30FE">
        <w:trPr>
          <w:trHeight w:val="23"/>
        </w:trPr>
        <w:tc>
          <w:tcPr>
            <w:tcW w:w="873" w:type="pct"/>
            <w:vMerge/>
          </w:tcPr>
          <w:p w14:paraId="3178C2C9"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00D559E9" w14:textId="77777777" w:rsidR="001D30FE" w:rsidRPr="00A64B68" w:rsidRDefault="001D30FE" w:rsidP="001D30FE">
            <w:pPr>
              <w:spacing w:after="0" w:line="240"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 xml:space="preserve">1.Организационные документы. Требования составления и оформления. </w:t>
            </w:r>
          </w:p>
        </w:tc>
        <w:tc>
          <w:tcPr>
            <w:tcW w:w="622" w:type="pct"/>
            <w:vMerge w:val="restart"/>
          </w:tcPr>
          <w:p w14:paraId="7BCEAE94"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val="restart"/>
          </w:tcPr>
          <w:p w14:paraId="00A98ABA" w14:textId="77777777" w:rsidR="001D30FE" w:rsidRPr="00A64B68" w:rsidRDefault="001D30FE" w:rsidP="001D30FE">
            <w:pPr>
              <w:pStyle w:val="ConsPlusNormal"/>
              <w:rPr>
                <w:rFonts w:ascii="Times New Roman" w:hAnsi="Times New Roman" w:cs="Times New Roman"/>
                <w:sz w:val="24"/>
                <w:szCs w:val="24"/>
              </w:rPr>
            </w:pPr>
            <w:r w:rsidRPr="00A64B68">
              <w:rPr>
                <w:rFonts w:ascii="Times New Roman" w:hAnsi="Times New Roman" w:cs="Times New Roman"/>
                <w:sz w:val="24"/>
                <w:szCs w:val="24"/>
              </w:rPr>
              <w:t>ОК 1 - 5, 8, 9</w:t>
            </w:r>
          </w:p>
          <w:p w14:paraId="1863F839" w14:textId="033BB473" w:rsidR="001D30FE" w:rsidRPr="00A64B68" w:rsidRDefault="001D30FE" w:rsidP="001D30FE">
            <w:pPr>
              <w:suppressAutoHyphens/>
              <w:spacing w:after="0" w:line="276" w:lineRule="auto"/>
              <w:jc w:val="both"/>
              <w:rPr>
                <w:rFonts w:ascii="Times New Roman" w:eastAsia="Batang" w:hAnsi="Times New Roman" w:cs="Times New Roman"/>
                <w:bCs/>
                <w:lang w:eastAsia="ru-RU"/>
              </w:rPr>
            </w:pPr>
            <w:r w:rsidRPr="00A64B68">
              <w:rPr>
                <w:rFonts w:ascii="Times New Roman" w:hAnsi="Times New Roman" w:cs="Times New Roman"/>
                <w:sz w:val="24"/>
                <w:szCs w:val="24"/>
              </w:rPr>
              <w:t>ПК 1.1 - 1.4, 1.6</w:t>
            </w:r>
          </w:p>
        </w:tc>
      </w:tr>
      <w:tr w:rsidR="001D30FE" w:rsidRPr="00A64B68" w14:paraId="278F95D2" w14:textId="63F89C22" w:rsidTr="001D30FE">
        <w:trPr>
          <w:trHeight w:val="23"/>
        </w:trPr>
        <w:tc>
          <w:tcPr>
            <w:tcW w:w="873" w:type="pct"/>
            <w:vMerge/>
          </w:tcPr>
          <w:p w14:paraId="19694EA6"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77FAF77D" w14:textId="77777777" w:rsidR="001D30FE" w:rsidRPr="00A64B68" w:rsidRDefault="001D30FE" w:rsidP="001D30FE">
            <w:pPr>
              <w:spacing w:after="0" w:line="240"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 xml:space="preserve">2.Характеристика и состав основных   организационных   документов (устав, положения, инструкции, правила, политика, концепция и другие).  </w:t>
            </w:r>
          </w:p>
        </w:tc>
        <w:tc>
          <w:tcPr>
            <w:tcW w:w="622" w:type="pct"/>
            <w:vMerge/>
          </w:tcPr>
          <w:p w14:paraId="107FE158"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2A62B391" w14:textId="749564EE"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289F6C66" w14:textId="096D5DC2" w:rsidTr="001D30FE">
        <w:trPr>
          <w:trHeight w:val="23"/>
        </w:trPr>
        <w:tc>
          <w:tcPr>
            <w:tcW w:w="873" w:type="pct"/>
            <w:vMerge/>
          </w:tcPr>
          <w:p w14:paraId="4A737274"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49FAABD3" w14:textId="77777777" w:rsidR="001D30FE" w:rsidRPr="00A64B68" w:rsidRDefault="001D30FE" w:rsidP="001D30FE">
            <w:pPr>
              <w:suppressAutoHyphens/>
              <w:spacing w:after="0" w:line="240" w:lineRule="auto"/>
              <w:jc w:val="both"/>
              <w:rPr>
                <w:rFonts w:ascii="Times New Roman" w:eastAsia="Batang" w:hAnsi="Times New Roman" w:cs="Times New Roman"/>
                <w:b/>
                <w:highlight w:val="green"/>
                <w:lang w:eastAsia="ru-RU"/>
              </w:rPr>
            </w:pPr>
            <w:r w:rsidRPr="00A64B68">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4EE4716B"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vMerge/>
          </w:tcPr>
          <w:p w14:paraId="2CE00152"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6178D393" w14:textId="35B28656" w:rsidTr="001D30FE">
        <w:trPr>
          <w:trHeight w:val="23"/>
        </w:trPr>
        <w:tc>
          <w:tcPr>
            <w:tcW w:w="873" w:type="pct"/>
            <w:vMerge/>
          </w:tcPr>
          <w:p w14:paraId="070E5515"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4BE2B9CE"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1.Оформление основных видов информационно – справочных.</w:t>
            </w:r>
          </w:p>
        </w:tc>
        <w:tc>
          <w:tcPr>
            <w:tcW w:w="622" w:type="pct"/>
            <w:vMerge/>
          </w:tcPr>
          <w:p w14:paraId="0BABBE45"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3296E26A" w14:textId="0F4B9F6F"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065F46B4" w14:textId="35E4328D" w:rsidTr="001D30FE">
        <w:trPr>
          <w:trHeight w:val="23"/>
        </w:trPr>
        <w:tc>
          <w:tcPr>
            <w:tcW w:w="873" w:type="pct"/>
            <w:vMerge/>
          </w:tcPr>
          <w:p w14:paraId="73598AC9"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4D2E3FCC"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2. Виды организационно-распорядительных документов, которые издаются в органах управления, и расскажите, каков общий порядок их оформления.</w:t>
            </w:r>
          </w:p>
        </w:tc>
        <w:tc>
          <w:tcPr>
            <w:tcW w:w="622" w:type="pct"/>
            <w:vMerge/>
          </w:tcPr>
          <w:p w14:paraId="5D059839"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79F9FCAC" w14:textId="47FD7917"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7CCC5B74" w14:textId="1803D0E5" w:rsidTr="001D30FE">
        <w:trPr>
          <w:trHeight w:val="23"/>
        </w:trPr>
        <w:tc>
          <w:tcPr>
            <w:tcW w:w="873" w:type="pct"/>
            <w:vMerge/>
          </w:tcPr>
          <w:p w14:paraId="10281061"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6C091A6C"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3. Требования составления и оформления.</w:t>
            </w:r>
          </w:p>
        </w:tc>
        <w:tc>
          <w:tcPr>
            <w:tcW w:w="622" w:type="pct"/>
            <w:vMerge/>
          </w:tcPr>
          <w:p w14:paraId="3D75AF84"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3E87DA3E" w14:textId="4D52CDCC"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7EE500DE" w14:textId="513617BB" w:rsidTr="001D30FE">
        <w:trPr>
          <w:trHeight w:val="23"/>
        </w:trPr>
        <w:tc>
          <w:tcPr>
            <w:tcW w:w="873" w:type="pct"/>
            <w:vMerge/>
          </w:tcPr>
          <w:p w14:paraId="46DD76AA"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5495A0F2" w14:textId="292F98F5"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Самостоятельная работа обучающихся</w:t>
            </w:r>
          </w:p>
        </w:tc>
        <w:tc>
          <w:tcPr>
            <w:tcW w:w="622" w:type="pct"/>
            <w:vMerge/>
          </w:tcPr>
          <w:p w14:paraId="39D06A9F"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68FAF710" w14:textId="3765C23E"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56F556BE" w14:textId="690307E5" w:rsidTr="001D30FE">
        <w:trPr>
          <w:trHeight w:val="23"/>
        </w:trPr>
        <w:tc>
          <w:tcPr>
            <w:tcW w:w="873" w:type="pct"/>
            <w:vMerge w:val="restart"/>
          </w:tcPr>
          <w:p w14:paraId="325F3F9B"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r w:rsidRPr="00A64B68">
              <w:rPr>
                <w:rFonts w:ascii="Times New Roman" w:eastAsia="Times New Roman" w:hAnsi="Times New Roman" w:cs="Times New Roman"/>
                <w:b/>
                <w:color w:val="000000"/>
                <w:lang w:eastAsia="ru-RU"/>
              </w:rPr>
              <w:t>Тема 1.5 Информационно-справочные документы</w:t>
            </w:r>
          </w:p>
        </w:tc>
        <w:tc>
          <w:tcPr>
            <w:tcW w:w="2820" w:type="pct"/>
          </w:tcPr>
          <w:p w14:paraId="0B17FA00"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Содержание</w:t>
            </w:r>
          </w:p>
        </w:tc>
        <w:tc>
          <w:tcPr>
            <w:tcW w:w="622" w:type="pct"/>
          </w:tcPr>
          <w:p w14:paraId="3EEA5F8E"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tcPr>
          <w:p w14:paraId="4060A70C"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251AC3C4" w14:textId="69EC3FB7" w:rsidTr="001D30FE">
        <w:trPr>
          <w:trHeight w:val="23"/>
        </w:trPr>
        <w:tc>
          <w:tcPr>
            <w:tcW w:w="873" w:type="pct"/>
            <w:vMerge/>
          </w:tcPr>
          <w:p w14:paraId="1D0D99A2"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2DCB90D4" w14:textId="77777777" w:rsidR="001D30FE" w:rsidRPr="00A64B68" w:rsidRDefault="001D30FE" w:rsidP="001D30FE">
            <w:pPr>
              <w:spacing w:after="0" w:line="276"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1 Назначение и состав информационно-справочных документов.  </w:t>
            </w:r>
          </w:p>
          <w:p w14:paraId="757FD899" w14:textId="77777777" w:rsidR="001D30FE" w:rsidRPr="00A64B68" w:rsidRDefault="001D30FE" w:rsidP="001D30FE">
            <w:pPr>
              <w:spacing w:after="0" w:line="276"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2. Составление и оформление информационно-справочных документов</w:t>
            </w:r>
          </w:p>
          <w:p w14:paraId="44A55FA4" w14:textId="77777777" w:rsidR="001D30FE" w:rsidRPr="00A64B68" w:rsidRDefault="001D30FE" w:rsidP="001D30FE">
            <w:pPr>
              <w:spacing w:after="0" w:line="276"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2.1. Справка.  </w:t>
            </w:r>
          </w:p>
          <w:p w14:paraId="1752EC60" w14:textId="77777777" w:rsidR="001D30FE" w:rsidRPr="00A64B68" w:rsidRDefault="001D30FE" w:rsidP="001D30FE">
            <w:pPr>
              <w:spacing w:after="0" w:line="264"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2.2. Докладные, служебные и объяснительные записки </w:t>
            </w:r>
          </w:p>
          <w:p w14:paraId="6342D186" w14:textId="77777777" w:rsidR="001D30FE" w:rsidRPr="00A64B68" w:rsidRDefault="001D30FE" w:rsidP="001D30FE">
            <w:pPr>
              <w:spacing w:after="0" w:line="264"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2.3. Акты. </w:t>
            </w:r>
          </w:p>
          <w:p w14:paraId="156CF9CB" w14:textId="77777777" w:rsidR="001D30FE" w:rsidRPr="00A64B68" w:rsidRDefault="001D30FE" w:rsidP="001D30FE">
            <w:pPr>
              <w:spacing w:after="0" w:line="264"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2.4. Протокол. Выписка из протокола. </w:t>
            </w:r>
          </w:p>
          <w:p w14:paraId="10B79ABE"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Times New Roman" w:hAnsi="Times New Roman" w:cs="Times New Roman"/>
                <w:color w:val="000000"/>
                <w:lang w:eastAsia="ru-RU"/>
              </w:rPr>
              <w:t xml:space="preserve">2.5. </w:t>
            </w:r>
            <w:proofErr w:type="spellStart"/>
            <w:r w:rsidRPr="00A64B68">
              <w:rPr>
                <w:rFonts w:ascii="Times New Roman" w:eastAsia="Times New Roman" w:hAnsi="Times New Roman" w:cs="Times New Roman"/>
                <w:color w:val="000000"/>
                <w:lang w:eastAsia="ru-RU"/>
              </w:rPr>
              <w:t>Факсограмма</w:t>
            </w:r>
            <w:proofErr w:type="spellEnd"/>
            <w:r w:rsidRPr="00A64B68">
              <w:rPr>
                <w:rFonts w:ascii="Times New Roman" w:eastAsia="Times New Roman" w:hAnsi="Times New Roman" w:cs="Times New Roman"/>
                <w:color w:val="000000"/>
                <w:lang w:eastAsia="ru-RU"/>
              </w:rPr>
              <w:t>, телефонограмма.</w:t>
            </w:r>
          </w:p>
        </w:tc>
        <w:tc>
          <w:tcPr>
            <w:tcW w:w="622" w:type="pct"/>
            <w:vMerge w:val="restart"/>
          </w:tcPr>
          <w:p w14:paraId="5F207156"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val="restart"/>
          </w:tcPr>
          <w:p w14:paraId="52204BAB" w14:textId="77777777" w:rsidR="001D30FE" w:rsidRPr="00A64B68" w:rsidRDefault="001D30FE" w:rsidP="001D30FE">
            <w:pPr>
              <w:pStyle w:val="ConsPlusNormal"/>
              <w:rPr>
                <w:rFonts w:ascii="Times New Roman" w:hAnsi="Times New Roman" w:cs="Times New Roman"/>
                <w:sz w:val="24"/>
                <w:szCs w:val="24"/>
              </w:rPr>
            </w:pPr>
            <w:r w:rsidRPr="00A64B68">
              <w:rPr>
                <w:rFonts w:ascii="Times New Roman" w:hAnsi="Times New Roman" w:cs="Times New Roman"/>
                <w:sz w:val="24"/>
                <w:szCs w:val="24"/>
              </w:rPr>
              <w:t>ОК 1 - 5, 8, 9</w:t>
            </w:r>
          </w:p>
          <w:p w14:paraId="1AF787A0" w14:textId="3C03C85C" w:rsidR="001D30FE" w:rsidRPr="00A64B68" w:rsidRDefault="001D30FE" w:rsidP="001D30FE">
            <w:pPr>
              <w:suppressAutoHyphens/>
              <w:spacing w:after="0" w:line="276" w:lineRule="auto"/>
              <w:jc w:val="both"/>
              <w:rPr>
                <w:rFonts w:ascii="Times New Roman" w:eastAsia="Batang" w:hAnsi="Times New Roman" w:cs="Times New Roman"/>
                <w:bCs/>
                <w:lang w:eastAsia="ru-RU"/>
              </w:rPr>
            </w:pPr>
            <w:r w:rsidRPr="00A64B68">
              <w:rPr>
                <w:rFonts w:ascii="Times New Roman" w:hAnsi="Times New Roman" w:cs="Times New Roman"/>
                <w:sz w:val="24"/>
                <w:szCs w:val="24"/>
              </w:rPr>
              <w:t>ПК 1.1 - 1.4, 1.6</w:t>
            </w:r>
          </w:p>
        </w:tc>
      </w:tr>
      <w:tr w:rsidR="001D30FE" w:rsidRPr="00A64B68" w14:paraId="4482064C" w14:textId="0BB70297" w:rsidTr="001D30FE">
        <w:trPr>
          <w:trHeight w:val="23"/>
        </w:trPr>
        <w:tc>
          <w:tcPr>
            <w:tcW w:w="873" w:type="pct"/>
            <w:vMerge/>
          </w:tcPr>
          <w:p w14:paraId="0ED50A5A"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1DFAD180" w14:textId="77777777" w:rsidR="001D30FE" w:rsidRPr="00A64B68" w:rsidRDefault="001D30FE" w:rsidP="001D30FE">
            <w:pPr>
              <w:suppressAutoHyphens/>
              <w:spacing w:after="0" w:line="240" w:lineRule="auto"/>
              <w:jc w:val="both"/>
              <w:rPr>
                <w:rFonts w:ascii="Times New Roman" w:eastAsia="Batang" w:hAnsi="Times New Roman" w:cs="Times New Roman"/>
                <w:b/>
                <w:highlight w:val="green"/>
                <w:lang w:eastAsia="ru-RU"/>
              </w:rPr>
            </w:pPr>
            <w:r w:rsidRPr="00A64B68">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57485467"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vMerge/>
          </w:tcPr>
          <w:p w14:paraId="0CDAE4A3"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77DB32DC" w14:textId="0391790B" w:rsidTr="001D30FE">
        <w:trPr>
          <w:trHeight w:val="23"/>
        </w:trPr>
        <w:tc>
          <w:tcPr>
            <w:tcW w:w="873" w:type="pct"/>
            <w:vMerge/>
          </w:tcPr>
          <w:p w14:paraId="4B387D95"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51368D27"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1.Оформление основных видов документов по профессиональной деятельности.</w:t>
            </w:r>
          </w:p>
        </w:tc>
        <w:tc>
          <w:tcPr>
            <w:tcW w:w="622" w:type="pct"/>
            <w:vMerge/>
          </w:tcPr>
          <w:p w14:paraId="1B5521E8"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60FD7E17" w14:textId="36D88C30"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6750FFCC" w14:textId="0D8DCD4F" w:rsidTr="001D30FE">
        <w:trPr>
          <w:trHeight w:val="23"/>
        </w:trPr>
        <w:tc>
          <w:tcPr>
            <w:tcW w:w="873" w:type="pct"/>
            <w:vMerge/>
          </w:tcPr>
          <w:p w14:paraId="2F3B2174"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0A7F189D"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 xml:space="preserve">2. Деловое письмо. Классификация писем. Язык и стиль официальных писем. </w:t>
            </w:r>
          </w:p>
        </w:tc>
        <w:tc>
          <w:tcPr>
            <w:tcW w:w="622" w:type="pct"/>
            <w:vMerge/>
          </w:tcPr>
          <w:p w14:paraId="57936135"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0956F065" w14:textId="4FAB11B9"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6423099B" w14:textId="61D4C83D" w:rsidTr="001D30FE">
        <w:trPr>
          <w:trHeight w:val="23"/>
        </w:trPr>
        <w:tc>
          <w:tcPr>
            <w:tcW w:w="873" w:type="pct"/>
            <w:vMerge/>
          </w:tcPr>
          <w:p w14:paraId="29721C4A"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19B3FAEF"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3.Требования к тексту. Заявление, Доверенности.</w:t>
            </w:r>
          </w:p>
        </w:tc>
        <w:tc>
          <w:tcPr>
            <w:tcW w:w="622" w:type="pct"/>
            <w:vMerge/>
          </w:tcPr>
          <w:p w14:paraId="3232C551"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2B65315A" w14:textId="04FFEF1B"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54C0380A" w14:textId="57E403BC" w:rsidTr="001D30FE">
        <w:trPr>
          <w:trHeight w:val="23"/>
        </w:trPr>
        <w:tc>
          <w:tcPr>
            <w:tcW w:w="873" w:type="pct"/>
            <w:vMerge/>
          </w:tcPr>
          <w:p w14:paraId="2F347D31"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7F668F1D" w14:textId="60F93C55"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Самостоятельная работа обучающихся</w:t>
            </w:r>
          </w:p>
        </w:tc>
        <w:tc>
          <w:tcPr>
            <w:tcW w:w="622" w:type="pct"/>
            <w:vMerge/>
          </w:tcPr>
          <w:p w14:paraId="19601125"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7ADB93C0" w14:textId="698498E0"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73894495" w14:textId="299E2566" w:rsidTr="001D30FE">
        <w:trPr>
          <w:trHeight w:val="23"/>
        </w:trPr>
        <w:tc>
          <w:tcPr>
            <w:tcW w:w="873" w:type="pct"/>
            <w:vMerge w:val="restart"/>
          </w:tcPr>
          <w:p w14:paraId="6D32CB3F" w14:textId="77777777" w:rsidR="001D30FE" w:rsidRPr="00A64B68" w:rsidRDefault="001D30FE" w:rsidP="001D30FE">
            <w:pPr>
              <w:spacing w:after="0" w:line="264" w:lineRule="auto"/>
              <w:rPr>
                <w:rFonts w:ascii="Times New Roman" w:eastAsia="Times New Roman" w:hAnsi="Times New Roman" w:cs="Times New Roman"/>
                <w:b/>
                <w:color w:val="000000"/>
                <w:lang w:eastAsia="ru-RU"/>
              </w:rPr>
            </w:pPr>
            <w:r w:rsidRPr="00A64B68">
              <w:rPr>
                <w:rFonts w:ascii="Times New Roman" w:eastAsia="Times New Roman" w:hAnsi="Times New Roman" w:cs="Times New Roman"/>
                <w:b/>
                <w:color w:val="000000"/>
                <w:lang w:eastAsia="ru-RU"/>
              </w:rPr>
              <w:t>Тема 1.6 Распорядительная документация</w:t>
            </w:r>
          </w:p>
          <w:p w14:paraId="50AC1424"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748D846A"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Содержание</w:t>
            </w:r>
          </w:p>
        </w:tc>
        <w:tc>
          <w:tcPr>
            <w:tcW w:w="622" w:type="pct"/>
          </w:tcPr>
          <w:p w14:paraId="346D1C5A"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tcPr>
          <w:p w14:paraId="58E5660F"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3DDB773E" w14:textId="29D016CC" w:rsidTr="001D30FE">
        <w:trPr>
          <w:trHeight w:val="23"/>
        </w:trPr>
        <w:tc>
          <w:tcPr>
            <w:tcW w:w="873" w:type="pct"/>
            <w:vMerge/>
          </w:tcPr>
          <w:p w14:paraId="741900FC"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7E47C34C" w14:textId="77777777" w:rsidR="001D30FE" w:rsidRPr="00A64B68" w:rsidRDefault="001D30FE" w:rsidP="001D30FE">
            <w:pPr>
              <w:spacing w:after="0" w:line="264"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1.Назначение и состав распорядительной документации. </w:t>
            </w:r>
          </w:p>
          <w:p w14:paraId="221C2F46" w14:textId="77777777" w:rsidR="001D30FE" w:rsidRPr="00A64B68" w:rsidRDefault="001D30FE" w:rsidP="001D30FE">
            <w:pPr>
              <w:spacing w:after="0" w:line="264"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2.Приказы, их виды, правила оформления. Выписки из приказов. </w:t>
            </w:r>
          </w:p>
          <w:p w14:paraId="2E4E633A"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Times New Roman" w:hAnsi="Times New Roman" w:cs="Times New Roman"/>
                <w:color w:val="000000"/>
                <w:lang w:eastAsia="ru-RU"/>
              </w:rPr>
              <w:t>3.Распоряжение, решение, постановление, указание.</w:t>
            </w:r>
          </w:p>
        </w:tc>
        <w:tc>
          <w:tcPr>
            <w:tcW w:w="622" w:type="pct"/>
            <w:vMerge w:val="restart"/>
          </w:tcPr>
          <w:p w14:paraId="6F2BBF57"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val="restart"/>
          </w:tcPr>
          <w:p w14:paraId="075FD47E" w14:textId="77777777" w:rsidR="001D30FE" w:rsidRPr="00A64B68" w:rsidRDefault="001D30FE" w:rsidP="001D30FE">
            <w:pPr>
              <w:pStyle w:val="ConsPlusNormal"/>
              <w:rPr>
                <w:rFonts w:ascii="Times New Roman" w:hAnsi="Times New Roman" w:cs="Times New Roman"/>
                <w:sz w:val="24"/>
                <w:szCs w:val="24"/>
              </w:rPr>
            </w:pPr>
            <w:r w:rsidRPr="00A64B68">
              <w:rPr>
                <w:rFonts w:ascii="Times New Roman" w:hAnsi="Times New Roman" w:cs="Times New Roman"/>
                <w:sz w:val="24"/>
                <w:szCs w:val="24"/>
              </w:rPr>
              <w:t>ОК 1 - 5, 8, 9</w:t>
            </w:r>
          </w:p>
          <w:p w14:paraId="38E17F3F" w14:textId="02679F19" w:rsidR="001D30FE" w:rsidRPr="00A64B68" w:rsidRDefault="001D30FE" w:rsidP="001D30FE">
            <w:pPr>
              <w:suppressAutoHyphens/>
              <w:spacing w:after="0" w:line="276" w:lineRule="auto"/>
              <w:jc w:val="both"/>
              <w:rPr>
                <w:rFonts w:ascii="Times New Roman" w:eastAsia="Batang" w:hAnsi="Times New Roman" w:cs="Times New Roman"/>
                <w:bCs/>
                <w:lang w:eastAsia="ru-RU"/>
              </w:rPr>
            </w:pPr>
            <w:r w:rsidRPr="00A64B68">
              <w:rPr>
                <w:rFonts w:ascii="Times New Roman" w:hAnsi="Times New Roman" w:cs="Times New Roman"/>
                <w:sz w:val="24"/>
                <w:szCs w:val="24"/>
              </w:rPr>
              <w:t>ПК 1.1 - 1.4, 1.6</w:t>
            </w:r>
          </w:p>
        </w:tc>
      </w:tr>
      <w:tr w:rsidR="001D30FE" w:rsidRPr="00A64B68" w14:paraId="48553307" w14:textId="48EBB2CC" w:rsidTr="001D30FE">
        <w:trPr>
          <w:trHeight w:val="23"/>
        </w:trPr>
        <w:tc>
          <w:tcPr>
            <w:tcW w:w="873" w:type="pct"/>
            <w:vMerge/>
          </w:tcPr>
          <w:p w14:paraId="277A59D2"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1BD48E08" w14:textId="77777777" w:rsidR="001D30FE" w:rsidRPr="00A64B68" w:rsidRDefault="001D30FE" w:rsidP="001D30FE">
            <w:pPr>
              <w:suppressAutoHyphens/>
              <w:spacing w:after="0" w:line="240" w:lineRule="auto"/>
              <w:jc w:val="both"/>
              <w:rPr>
                <w:rFonts w:ascii="Times New Roman" w:eastAsia="Batang" w:hAnsi="Times New Roman" w:cs="Times New Roman"/>
                <w:b/>
                <w:highlight w:val="green"/>
                <w:lang w:eastAsia="ru-RU"/>
              </w:rPr>
            </w:pPr>
            <w:r w:rsidRPr="00A64B68">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37A9916A"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vMerge/>
          </w:tcPr>
          <w:p w14:paraId="7F3C5350"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70B0D1EF" w14:textId="7C3DE95C" w:rsidTr="001D30FE">
        <w:trPr>
          <w:trHeight w:val="23"/>
        </w:trPr>
        <w:tc>
          <w:tcPr>
            <w:tcW w:w="873" w:type="pct"/>
            <w:vMerge/>
          </w:tcPr>
          <w:p w14:paraId="07935CE7"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3B5FB6BA" w14:textId="77777777" w:rsidR="001D30FE" w:rsidRPr="00A64B68" w:rsidRDefault="001D30FE" w:rsidP="001D30FE">
            <w:pPr>
              <w:tabs>
                <w:tab w:val="left" w:pos="26"/>
              </w:tabs>
              <w:spacing w:after="0" w:line="276" w:lineRule="auto"/>
              <w:jc w:val="both"/>
              <w:rPr>
                <w:rFonts w:ascii="Times New Roman" w:eastAsia="Times New Roman" w:hAnsi="Times New Roman" w:cs="Times New Roman"/>
                <w:color w:val="000000"/>
                <w:lang w:eastAsia="ru-RU"/>
              </w:rPr>
            </w:pPr>
            <w:r w:rsidRPr="00A64B68">
              <w:rPr>
                <w:rFonts w:ascii="Times New Roman" w:eastAsia="Batang" w:hAnsi="Times New Roman" w:cs="Times New Roman"/>
                <w:b/>
                <w:bCs/>
                <w:lang w:eastAsia="ru-RU"/>
              </w:rPr>
              <w:tab/>
            </w:r>
            <w:r w:rsidRPr="00A64B68">
              <w:rPr>
                <w:rFonts w:ascii="Times New Roman" w:eastAsia="Times New Roman" w:hAnsi="Times New Roman" w:cs="Times New Roman"/>
                <w:color w:val="000000"/>
                <w:lang w:eastAsia="ru-RU"/>
              </w:rPr>
              <w:t>1.Оформление документации по обращениям граждан.</w:t>
            </w:r>
          </w:p>
          <w:p w14:paraId="61F1C8DF"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Times New Roman" w:hAnsi="Times New Roman" w:cs="Times New Roman"/>
                <w:color w:val="000000"/>
                <w:lang w:eastAsia="ru-RU"/>
              </w:rPr>
              <w:t>2. Стадии подготовки проекта распорядительного документа.</w:t>
            </w:r>
          </w:p>
        </w:tc>
        <w:tc>
          <w:tcPr>
            <w:tcW w:w="622" w:type="pct"/>
            <w:vMerge/>
          </w:tcPr>
          <w:p w14:paraId="582D34FC"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6FDF9DAC" w14:textId="2BAFAEF8"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1B30EEE9" w14:textId="08116DF6" w:rsidTr="001D30FE">
        <w:trPr>
          <w:trHeight w:val="23"/>
        </w:trPr>
        <w:tc>
          <w:tcPr>
            <w:tcW w:w="873" w:type="pct"/>
            <w:vMerge/>
          </w:tcPr>
          <w:p w14:paraId="4A72A0CE"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6B2D79E1" w14:textId="71A451E1"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Самостоятельная работа обучающихся</w:t>
            </w:r>
          </w:p>
        </w:tc>
        <w:tc>
          <w:tcPr>
            <w:tcW w:w="622" w:type="pct"/>
            <w:vMerge/>
          </w:tcPr>
          <w:p w14:paraId="2E20377D"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4CC420F3" w14:textId="38285A8B"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3433C56B" w14:textId="5B93EDB6" w:rsidTr="001D30FE">
        <w:trPr>
          <w:trHeight w:val="23"/>
        </w:trPr>
        <w:tc>
          <w:tcPr>
            <w:tcW w:w="873" w:type="pct"/>
            <w:vMerge w:val="restart"/>
          </w:tcPr>
          <w:p w14:paraId="3F4A11F3"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r w:rsidRPr="00A64B68">
              <w:rPr>
                <w:rFonts w:ascii="Times New Roman" w:eastAsia="Times New Roman" w:hAnsi="Times New Roman" w:cs="Times New Roman"/>
                <w:b/>
                <w:color w:val="000000"/>
                <w:lang w:eastAsia="ru-RU"/>
              </w:rPr>
              <w:t xml:space="preserve">Тема 1.7 Кадровая </w:t>
            </w:r>
            <w:r w:rsidRPr="00A64B68">
              <w:rPr>
                <w:rFonts w:ascii="Times New Roman" w:eastAsia="Times New Roman" w:hAnsi="Times New Roman" w:cs="Times New Roman"/>
                <w:b/>
                <w:color w:val="000000"/>
                <w:lang w:eastAsia="ru-RU"/>
              </w:rPr>
              <w:lastRenderedPageBreak/>
              <w:t>документация</w:t>
            </w:r>
          </w:p>
        </w:tc>
        <w:tc>
          <w:tcPr>
            <w:tcW w:w="2820" w:type="pct"/>
          </w:tcPr>
          <w:p w14:paraId="179F5EB0"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lastRenderedPageBreak/>
              <w:t>Содержание</w:t>
            </w:r>
          </w:p>
        </w:tc>
        <w:tc>
          <w:tcPr>
            <w:tcW w:w="622" w:type="pct"/>
          </w:tcPr>
          <w:p w14:paraId="1C3FC254"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tcPr>
          <w:p w14:paraId="550ECF4E"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212778F7" w14:textId="5FC7464B" w:rsidTr="001D30FE">
        <w:trPr>
          <w:trHeight w:val="23"/>
        </w:trPr>
        <w:tc>
          <w:tcPr>
            <w:tcW w:w="873" w:type="pct"/>
            <w:vMerge/>
          </w:tcPr>
          <w:p w14:paraId="41296ACB"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6CF2CE2D" w14:textId="77777777" w:rsidR="001D30FE" w:rsidRPr="00A64B68" w:rsidRDefault="001D30FE" w:rsidP="001D30FE">
            <w:pPr>
              <w:spacing w:after="0" w:line="240"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1 Назначение и состав документов по личному составу.</w:t>
            </w:r>
          </w:p>
          <w:p w14:paraId="39DC8BC9" w14:textId="77777777" w:rsidR="001D30FE" w:rsidRPr="00A64B68" w:rsidRDefault="001D30FE" w:rsidP="001D30FE">
            <w:pPr>
              <w:spacing w:after="0" w:line="240"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 2. Унифицированные формы кадровых документов. </w:t>
            </w:r>
          </w:p>
          <w:p w14:paraId="5CEB662D"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Times New Roman" w:hAnsi="Times New Roman" w:cs="Times New Roman"/>
                <w:color w:val="000000"/>
                <w:lang w:eastAsia="ru-RU"/>
              </w:rPr>
              <w:t>3. Автобиография, резюме, характеристика, заявление, особенности написания, правила оформления. Листок по учёту кадров, трудовая книжка, трудовой договор, дополнительное соглашение к договору: правила заполнения</w:t>
            </w:r>
          </w:p>
        </w:tc>
        <w:tc>
          <w:tcPr>
            <w:tcW w:w="622" w:type="pct"/>
            <w:vMerge w:val="restart"/>
          </w:tcPr>
          <w:p w14:paraId="2704223A"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val="restart"/>
          </w:tcPr>
          <w:p w14:paraId="65846399" w14:textId="77777777" w:rsidR="001D30FE" w:rsidRPr="00A64B68" w:rsidRDefault="001D30FE" w:rsidP="001D30FE">
            <w:pPr>
              <w:pStyle w:val="ConsPlusNormal"/>
              <w:rPr>
                <w:rFonts w:ascii="Times New Roman" w:hAnsi="Times New Roman" w:cs="Times New Roman"/>
                <w:sz w:val="24"/>
                <w:szCs w:val="24"/>
              </w:rPr>
            </w:pPr>
            <w:r w:rsidRPr="00A64B68">
              <w:rPr>
                <w:rFonts w:ascii="Times New Roman" w:hAnsi="Times New Roman" w:cs="Times New Roman"/>
                <w:sz w:val="24"/>
                <w:szCs w:val="24"/>
              </w:rPr>
              <w:t>ОК 1 - 5, 8, 9</w:t>
            </w:r>
          </w:p>
          <w:p w14:paraId="2FDF3600" w14:textId="22EDC0AC" w:rsidR="001D30FE" w:rsidRPr="00A64B68" w:rsidRDefault="001D30FE" w:rsidP="001D30FE">
            <w:pPr>
              <w:suppressAutoHyphens/>
              <w:spacing w:after="0" w:line="276" w:lineRule="auto"/>
              <w:jc w:val="both"/>
              <w:rPr>
                <w:rFonts w:ascii="Times New Roman" w:eastAsia="Batang" w:hAnsi="Times New Roman" w:cs="Times New Roman"/>
                <w:bCs/>
                <w:lang w:eastAsia="ru-RU"/>
              </w:rPr>
            </w:pPr>
            <w:r w:rsidRPr="00A64B68">
              <w:rPr>
                <w:rFonts w:ascii="Times New Roman" w:hAnsi="Times New Roman" w:cs="Times New Roman"/>
                <w:sz w:val="24"/>
                <w:szCs w:val="24"/>
              </w:rPr>
              <w:t>ПК 1.1 - 1.4, 1.6</w:t>
            </w:r>
          </w:p>
        </w:tc>
      </w:tr>
      <w:tr w:rsidR="001D30FE" w:rsidRPr="00A64B68" w14:paraId="0567AAFF" w14:textId="12CBA9C1" w:rsidTr="001D30FE">
        <w:trPr>
          <w:trHeight w:val="23"/>
        </w:trPr>
        <w:tc>
          <w:tcPr>
            <w:tcW w:w="873" w:type="pct"/>
            <w:vMerge/>
          </w:tcPr>
          <w:p w14:paraId="025862D7"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13D4940C" w14:textId="77777777" w:rsidR="001D30FE" w:rsidRPr="00A64B68" w:rsidRDefault="001D30FE" w:rsidP="001D30FE">
            <w:pPr>
              <w:suppressAutoHyphens/>
              <w:spacing w:after="0" w:line="240" w:lineRule="auto"/>
              <w:jc w:val="both"/>
              <w:rPr>
                <w:rFonts w:ascii="Times New Roman" w:eastAsia="Batang" w:hAnsi="Times New Roman" w:cs="Times New Roman"/>
                <w:b/>
                <w:highlight w:val="green"/>
                <w:lang w:eastAsia="ru-RU"/>
              </w:rPr>
            </w:pPr>
            <w:r w:rsidRPr="00A64B68">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04915BC4"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vMerge/>
          </w:tcPr>
          <w:p w14:paraId="577A2EF1"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25DDF6D2" w14:textId="5AFEECBC" w:rsidTr="001D30FE">
        <w:trPr>
          <w:trHeight w:val="23"/>
        </w:trPr>
        <w:tc>
          <w:tcPr>
            <w:tcW w:w="873" w:type="pct"/>
            <w:vMerge/>
          </w:tcPr>
          <w:p w14:paraId="7517AB23"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280D47E4" w14:textId="77777777" w:rsidR="001D30FE" w:rsidRPr="00A64B68" w:rsidRDefault="001D30FE" w:rsidP="001D30FE">
            <w:pPr>
              <w:spacing w:after="0" w:line="264"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1.Оформление документов в автоматизированной системе ДОУ. Распознавание документов.</w:t>
            </w:r>
          </w:p>
          <w:p w14:paraId="208BB824"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Times New Roman" w:hAnsi="Times New Roman" w:cs="Times New Roman"/>
                <w:color w:val="000000"/>
                <w:lang w:eastAsia="ru-RU"/>
              </w:rPr>
              <w:t xml:space="preserve">2. Приказ. Оформление приёма на работу. Перевод на другую работу. </w:t>
            </w:r>
          </w:p>
        </w:tc>
        <w:tc>
          <w:tcPr>
            <w:tcW w:w="622" w:type="pct"/>
            <w:vMerge/>
          </w:tcPr>
          <w:p w14:paraId="249E7C71"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51CC4E20" w14:textId="71085AF1"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69D8C7DA" w14:textId="4B1540D1" w:rsidTr="001D30FE">
        <w:trPr>
          <w:trHeight w:val="23"/>
        </w:trPr>
        <w:tc>
          <w:tcPr>
            <w:tcW w:w="873" w:type="pct"/>
            <w:vMerge/>
          </w:tcPr>
          <w:p w14:paraId="4F52A962"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72A6F99F" w14:textId="7D150575"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Самостоятельная работа обучающихся</w:t>
            </w:r>
          </w:p>
        </w:tc>
        <w:tc>
          <w:tcPr>
            <w:tcW w:w="622" w:type="pct"/>
            <w:vMerge/>
          </w:tcPr>
          <w:p w14:paraId="7E67517F"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4AA9A982" w14:textId="53F72BF7" w:rsidR="001D30FE" w:rsidRPr="00A64B68" w:rsidRDefault="001D30FE" w:rsidP="001D30FE">
            <w:pPr>
              <w:suppressAutoHyphens/>
              <w:spacing w:after="0" w:line="276" w:lineRule="auto"/>
              <w:jc w:val="both"/>
              <w:rPr>
                <w:rFonts w:ascii="Times New Roman" w:eastAsia="Batang" w:hAnsi="Times New Roman" w:cs="Times New Roman"/>
                <w:bCs/>
                <w:lang w:eastAsia="ru-RU"/>
              </w:rPr>
            </w:pPr>
          </w:p>
        </w:tc>
      </w:tr>
      <w:tr w:rsidR="001D30FE" w:rsidRPr="00A64B68" w14:paraId="1E044BEB" w14:textId="6CC098C0" w:rsidTr="001D30FE">
        <w:trPr>
          <w:trHeight w:val="23"/>
        </w:trPr>
        <w:tc>
          <w:tcPr>
            <w:tcW w:w="873" w:type="pct"/>
            <w:vMerge w:val="restart"/>
          </w:tcPr>
          <w:p w14:paraId="3C77D80D" w14:textId="77777777" w:rsidR="001D30FE" w:rsidRPr="00A64B68" w:rsidRDefault="001D30FE" w:rsidP="001D30FE">
            <w:pPr>
              <w:spacing w:after="0" w:line="264" w:lineRule="auto"/>
              <w:rPr>
                <w:rFonts w:ascii="Times New Roman" w:eastAsia="Times New Roman" w:hAnsi="Times New Roman" w:cs="Times New Roman"/>
                <w:b/>
                <w:color w:val="000000"/>
                <w:lang w:eastAsia="ru-RU"/>
              </w:rPr>
            </w:pPr>
            <w:r w:rsidRPr="00A64B68">
              <w:rPr>
                <w:rFonts w:ascii="Times New Roman" w:eastAsia="Times New Roman" w:hAnsi="Times New Roman" w:cs="Times New Roman"/>
                <w:b/>
                <w:color w:val="000000"/>
                <w:lang w:eastAsia="ru-RU"/>
              </w:rPr>
              <w:t>Тема 1.8</w:t>
            </w:r>
          </w:p>
          <w:p w14:paraId="5CA84D1A" w14:textId="77777777" w:rsidR="001D30FE" w:rsidRPr="00A64B68" w:rsidRDefault="001D30FE" w:rsidP="001D30FE">
            <w:pPr>
              <w:spacing w:after="0" w:line="264" w:lineRule="auto"/>
              <w:rPr>
                <w:rFonts w:ascii="Times New Roman" w:eastAsia="Times New Roman" w:hAnsi="Times New Roman" w:cs="Times New Roman"/>
                <w:b/>
                <w:color w:val="000000"/>
                <w:lang w:eastAsia="ru-RU"/>
              </w:rPr>
            </w:pPr>
            <w:r w:rsidRPr="00A64B68">
              <w:rPr>
                <w:rFonts w:ascii="Times New Roman" w:eastAsia="Times New Roman" w:hAnsi="Times New Roman" w:cs="Times New Roman"/>
                <w:b/>
                <w:color w:val="000000"/>
                <w:lang w:eastAsia="ru-RU"/>
              </w:rPr>
              <w:t>Письменные обращения граждан</w:t>
            </w:r>
          </w:p>
          <w:p w14:paraId="3FA2CB3E"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635BD978"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Содержание</w:t>
            </w:r>
          </w:p>
        </w:tc>
        <w:tc>
          <w:tcPr>
            <w:tcW w:w="622" w:type="pct"/>
          </w:tcPr>
          <w:p w14:paraId="46EA2053"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tcPr>
          <w:p w14:paraId="1EE6F9A7"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1AB72F97" w14:textId="25EC03E8" w:rsidTr="001D30FE">
        <w:trPr>
          <w:trHeight w:val="23"/>
        </w:trPr>
        <w:tc>
          <w:tcPr>
            <w:tcW w:w="873" w:type="pct"/>
            <w:vMerge/>
          </w:tcPr>
          <w:p w14:paraId="25E13E74"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4D25B7F0" w14:textId="77777777" w:rsidR="001D30FE" w:rsidRPr="00A64B68" w:rsidRDefault="001D30FE" w:rsidP="001D30FE">
            <w:pPr>
              <w:spacing w:after="0" w:line="264"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1.Понятие предложения, заявления и жалобы. </w:t>
            </w:r>
          </w:p>
          <w:p w14:paraId="3B0E5D30"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Times New Roman" w:hAnsi="Times New Roman" w:cs="Times New Roman"/>
                <w:color w:val="000000"/>
                <w:lang w:eastAsia="ru-RU"/>
              </w:rPr>
              <w:t>2.Прием и регистрация писем граждан. Прием по личным вопросам. Рассмотрение обращений, сроки рассмотрения.</w:t>
            </w:r>
          </w:p>
        </w:tc>
        <w:tc>
          <w:tcPr>
            <w:tcW w:w="622" w:type="pct"/>
            <w:vMerge w:val="restart"/>
          </w:tcPr>
          <w:p w14:paraId="31D7D8EA"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val="restart"/>
          </w:tcPr>
          <w:p w14:paraId="62E93464" w14:textId="77777777" w:rsidR="001D30FE" w:rsidRPr="00A64B68" w:rsidRDefault="001D30FE" w:rsidP="001D30FE">
            <w:pPr>
              <w:pStyle w:val="ConsPlusNormal"/>
              <w:rPr>
                <w:rFonts w:ascii="Times New Roman" w:hAnsi="Times New Roman" w:cs="Times New Roman"/>
                <w:sz w:val="24"/>
                <w:szCs w:val="24"/>
              </w:rPr>
            </w:pPr>
            <w:r w:rsidRPr="00A64B68">
              <w:rPr>
                <w:rFonts w:ascii="Times New Roman" w:hAnsi="Times New Roman" w:cs="Times New Roman"/>
                <w:sz w:val="24"/>
                <w:szCs w:val="24"/>
              </w:rPr>
              <w:t>ОК 1 - 5, 8, 9</w:t>
            </w:r>
          </w:p>
          <w:p w14:paraId="18F8C556" w14:textId="278BB9CB"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r w:rsidRPr="00A64B68">
              <w:rPr>
                <w:rFonts w:ascii="Times New Roman" w:hAnsi="Times New Roman" w:cs="Times New Roman"/>
                <w:sz w:val="24"/>
                <w:szCs w:val="24"/>
              </w:rPr>
              <w:t>ПК 1.1 - 1.4, 1.6</w:t>
            </w:r>
          </w:p>
        </w:tc>
      </w:tr>
      <w:tr w:rsidR="001D30FE" w:rsidRPr="00A64B68" w14:paraId="1AB856A3" w14:textId="4C5A6ED3" w:rsidTr="001D30FE">
        <w:trPr>
          <w:trHeight w:val="23"/>
        </w:trPr>
        <w:tc>
          <w:tcPr>
            <w:tcW w:w="873" w:type="pct"/>
            <w:vMerge/>
          </w:tcPr>
          <w:p w14:paraId="00A961F1"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7D1F02DC" w14:textId="77777777" w:rsidR="001D30FE" w:rsidRPr="00A64B68" w:rsidRDefault="001D30FE" w:rsidP="001D30FE">
            <w:pPr>
              <w:suppressAutoHyphens/>
              <w:spacing w:after="0" w:line="240" w:lineRule="auto"/>
              <w:jc w:val="both"/>
              <w:rPr>
                <w:rFonts w:ascii="Times New Roman" w:eastAsia="Batang" w:hAnsi="Times New Roman" w:cs="Times New Roman"/>
                <w:b/>
                <w:highlight w:val="green"/>
                <w:lang w:eastAsia="ru-RU"/>
              </w:rPr>
            </w:pPr>
            <w:r w:rsidRPr="00A64B68">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6BCF2546"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vMerge/>
          </w:tcPr>
          <w:p w14:paraId="04D5D77C"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7206EA18" w14:textId="5C508951" w:rsidTr="001D30FE">
        <w:trPr>
          <w:trHeight w:val="23"/>
        </w:trPr>
        <w:tc>
          <w:tcPr>
            <w:tcW w:w="873" w:type="pct"/>
            <w:vMerge/>
          </w:tcPr>
          <w:p w14:paraId="2CE07399"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39BF79E4" w14:textId="77777777" w:rsidR="001D30FE" w:rsidRPr="00A64B68" w:rsidRDefault="001D30FE" w:rsidP="001D30FE">
            <w:pPr>
              <w:spacing w:after="0" w:line="264"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1.Организация электронного документооборота.</w:t>
            </w:r>
          </w:p>
          <w:p w14:paraId="01B3FA58"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Times New Roman" w:hAnsi="Times New Roman" w:cs="Times New Roman"/>
                <w:color w:val="000000"/>
                <w:lang w:eastAsia="ru-RU"/>
              </w:rPr>
              <w:t>2. Анализ работы с обращениями.</w:t>
            </w:r>
          </w:p>
        </w:tc>
        <w:tc>
          <w:tcPr>
            <w:tcW w:w="622" w:type="pct"/>
            <w:vMerge/>
          </w:tcPr>
          <w:p w14:paraId="3FB3DACB"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47C1D4A0"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51D739F8" w14:textId="4F6A2443" w:rsidTr="001D30FE">
        <w:trPr>
          <w:trHeight w:val="23"/>
        </w:trPr>
        <w:tc>
          <w:tcPr>
            <w:tcW w:w="873" w:type="pct"/>
            <w:vMerge/>
          </w:tcPr>
          <w:p w14:paraId="0E4F911C"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1BC13C7F" w14:textId="37ED4CD8"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Самостоятельная работа обучающихся</w:t>
            </w:r>
          </w:p>
        </w:tc>
        <w:tc>
          <w:tcPr>
            <w:tcW w:w="622" w:type="pct"/>
            <w:vMerge/>
          </w:tcPr>
          <w:p w14:paraId="5076950F"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53E6A1BA"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71267149" w14:textId="6E430A8F" w:rsidTr="001D30FE">
        <w:trPr>
          <w:trHeight w:val="23"/>
        </w:trPr>
        <w:tc>
          <w:tcPr>
            <w:tcW w:w="873" w:type="pct"/>
            <w:vMerge w:val="restart"/>
          </w:tcPr>
          <w:p w14:paraId="48D7B5B6"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r w:rsidRPr="00A64B68">
              <w:rPr>
                <w:rFonts w:ascii="Times New Roman" w:eastAsia="Times New Roman" w:hAnsi="Times New Roman" w:cs="Times New Roman"/>
                <w:b/>
                <w:color w:val="000000"/>
                <w:lang w:eastAsia="ru-RU"/>
              </w:rPr>
              <w:t>Тема 1.9 Служба документационного обеспечения управления</w:t>
            </w:r>
          </w:p>
        </w:tc>
        <w:tc>
          <w:tcPr>
            <w:tcW w:w="2820" w:type="pct"/>
          </w:tcPr>
          <w:p w14:paraId="1662E00F"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Содержание</w:t>
            </w:r>
          </w:p>
        </w:tc>
        <w:tc>
          <w:tcPr>
            <w:tcW w:w="622" w:type="pct"/>
          </w:tcPr>
          <w:p w14:paraId="5E0A178C"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tcPr>
          <w:p w14:paraId="443645F4"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14F2A65E" w14:textId="1583CCD1" w:rsidTr="001D30FE">
        <w:trPr>
          <w:trHeight w:val="23"/>
        </w:trPr>
        <w:tc>
          <w:tcPr>
            <w:tcW w:w="873" w:type="pct"/>
            <w:vMerge/>
          </w:tcPr>
          <w:p w14:paraId="6AD500F1"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08920E79" w14:textId="77777777" w:rsidR="001D30FE" w:rsidRPr="00A64B68" w:rsidRDefault="001D30FE" w:rsidP="001D30FE">
            <w:pPr>
              <w:spacing w:after="0" w:line="276"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1. Цели, задачи, функции службы ДОУ. </w:t>
            </w:r>
          </w:p>
          <w:p w14:paraId="6641E13E" w14:textId="77777777" w:rsidR="001D30FE" w:rsidRPr="00A64B68" w:rsidRDefault="001D30FE" w:rsidP="001D30FE">
            <w:pPr>
              <w:spacing w:after="0" w:line="276"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2. Структура службы ДОУ.  </w:t>
            </w:r>
          </w:p>
          <w:p w14:paraId="07D018E6" w14:textId="3930BA71" w:rsidR="001D30FE" w:rsidRPr="00A64B68" w:rsidRDefault="001D30FE" w:rsidP="001D30FE">
            <w:pPr>
              <w:tabs>
                <w:tab w:val="left" w:pos="330"/>
              </w:tabs>
              <w:spacing w:after="0" w:line="276" w:lineRule="auto"/>
              <w:jc w:val="both"/>
              <w:rPr>
                <w:rFonts w:ascii="Times New Roman" w:eastAsia="Batang" w:hAnsi="Times New Roman" w:cs="Times New Roman"/>
                <w:b/>
                <w:bCs/>
                <w:lang w:eastAsia="ru-RU"/>
              </w:rPr>
            </w:pPr>
            <w:r w:rsidRPr="00A64B68">
              <w:rPr>
                <w:rFonts w:ascii="Times New Roman" w:eastAsia="Times New Roman" w:hAnsi="Times New Roman" w:cs="Times New Roman"/>
                <w:color w:val="000000"/>
                <w:lang w:eastAsia="ru-RU"/>
              </w:rPr>
              <w:t xml:space="preserve">3. Персонал службы ДОУ. Определение численности делопроизводственного персонала. </w:t>
            </w:r>
          </w:p>
        </w:tc>
        <w:tc>
          <w:tcPr>
            <w:tcW w:w="622" w:type="pct"/>
            <w:vMerge w:val="restart"/>
          </w:tcPr>
          <w:p w14:paraId="19322115"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val="restart"/>
          </w:tcPr>
          <w:p w14:paraId="20B0662F" w14:textId="77777777" w:rsidR="001D30FE" w:rsidRPr="00A64B68" w:rsidRDefault="001D30FE" w:rsidP="001D30FE">
            <w:pPr>
              <w:pStyle w:val="ConsPlusNormal"/>
              <w:rPr>
                <w:rFonts w:ascii="Times New Roman" w:hAnsi="Times New Roman" w:cs="Times New Roman"/>
                <w:sz w:val="24"/>
                <w:szCs w:val="24"/>
              </w:rPr>
            </w:pPr>
            <w:r w:rsidRPr="00A64B68">
              <w:rPr>
                <w:rFonts w:ascii="Times New Roman" w:hAnsi="Times New Roman" w:cs="Times New Roman"/>
                <w:sz w:val="24"/>
                <w:szCs w:val="24"/>
              </w:rPr>
              <w:t>ОК 1 - 5, 8, 9</w:t>
            </w:r>
          </w:p>
          <w:p w14:paraId="0A024A8D" w14:textId="2A4CE56E"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r w:rsidRPr="00A64B68">
              <w:rPr>
                <w:rFonts w:ascii="Times New Roman" w:hAnsi="Times New Roman" w:cs="Times New Roman"/>
                <w:sz w:val="24"/>
                <w:szCs w:val="24"/>
              </w:rPr>
              <w:t>ПК 1.1 - 1.4, 1.6</w:t>
            </w:r>
          </w:p>
        </w:tc>
      </w:tr>
      <w:tr w:rsidR="001D30FE" w:rsidRPr="00A64B68" w14:paraId="2B4BAE0E" w14:textId="6C33B874" w:rsidTr="001D30FE">
        <w:trPr>
          <w:trHeight w:val="23"/>
        </w:trPr>
        <w:tc>
          <w:tcPr>
            <w:tcW w:w="873" w:type="pct"/>
            <w:vMerge/>
          </w:tcPr>
          <w:p w14:paraId="3BE51EE5"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5FDEFA40" w14:textId="77777777" w:rsidR="001D30FE" w:rsidRPr="00A64B68" w:rsidRDefault="001D30FE" w:rsidP="001D30FE">
            <w:pPr>
              <w:suppressAutoHyphens/>
              <w:spacing w:after="0" w:line="240" w:lineRule="auto"/>
              <w:jc w:val="both"/>
              <w:rPr>
                <w:rFonts w:ascii="Times New Roman" w:eastAsia="Batang" w:hAnsi="Times New Roman" w:cs="Times New Roman"/>
                <w:b/>
                <w:highlight w:val="green"/>
                <w:lang w:eastAsia="ru-RU"/>
              </w:rPr>
            </w:pPr>
            <w:r w:rsidRPr="00A64B68">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34E61565"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vMerge/>
          </w:tcPr>
          <w:p w14:paraId="79CF931D"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1202CFDE" w14:textId="61966590" w:rsidTr="001D30FE">
        <w:trPr>
          <w:trHeight w:val="23"/>
        </w:trPr>
        <w:tc>
          <w:tcPr>
            <w:tcW w:w="873" w:type="pct"/>
            <w:vMerge/>
          </w:tcPr>
          <w:p w14:paraId="116125EE"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56F8E2F1"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Times New Roman" w:hAnsi="Times New Roman" w:cs="Times New Roman"/>
                <w:color w:val="000000"/>
                <w:lang w:eastAsia="ru-RU"/>
              </w:rPr>
              <w:t>1.Передача информации по компьютерным сетям в СЭД</w:t>
            </w:r>
          </w:p>
        </w:tc>
        <w:tc>
          <w:tcPr>
            <w:tcW w:w="622" w:type="pct"/>
            <w:vMerge/>
          </w:tcPr>
          <w:p w14:paraId="7C787027"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0A0F8F8D"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36CC6101" w14:textId="15864D3B" w:rsidTr="001D30FE">
        <w:trPr>
          <w:trHeight w:val="23"/>
        </w:trPr>
        <w:tc>
          <w:tcPr>
            <w:tcW w:w="873" w:type="pct"/>
            <w:vMerge/>
          </w:tcPr>
          <w:p w14:paraId="10ED419B"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40462033" w14:textId="3EB0CF35"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Самостоятельная работа обучающихся</w:t>
            </w:r>
          </w:p>
        </w:tc>
        <w:tc>
          <w:tcPr>
            <w:tcW w:w="622" w:type="pct"/>
            <w:vMerge/>
          </w:tcPr>
          <w:p w14:paraId="2D43BCE9"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339A055C"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7B1BF88D" w14:textId="26935EC1" w:rsidTr="001D30FE">
        <w:trPr>
          <w:trHeight w:val="23"/>
        </w:trPr>
        <w:tc>
          <w:tcPr>
            <w:tcW w:w="873" w:type="pct"/>
            <w:vMerge w:val="restart"/>
          </w:tcPr>
          <w:p w14:paraId="267DFE95" w14:textId="77777777" w:rsidR="001D30FE" w:rsidRPr="00A64B68" w:rsidRDefault="001D30FE" w:rsidP="001D30FE">
            <w:pPr>
              <w:spacing w:after="0" w:line="252" w:lineRule="auto"/>
              <w:rPr>
                <w:rFonts w:ascii="Times New Roman" w:eastAsia="Times New Roman" w:hAnsi="Times New Roman" w:cs="Times New Roman"/>
                <w:b/>
                <w:bCs/>
                <w:color w:val="000000"/>
                <w:lang w:eastAsia="ru-RU"/>
              </w:rPr>
            </w:pPr>
            <w:r w:rsidRPr="00A64B68">
              <w:rPr>
                <w:rFonts w:ascii="Times New Roman" w:eastAsia="Times New Roman" w:hAnsi="Times New Roman" w:cs="Times New Roman"/>
                <w:b/>
                <w:bCs/>
                <w:color w:val="000000"/>
                <w:lang w:eastAsia="ru-RU"/>
              </w:rPr>
              <w:t>Тема 1.10</w:t>
            </w:r>
          </w:p>
          <w:p w14:paraId="6A6DF890" w14:textId="1071FE50" w:rsidR="001D30FE" w:rsidRPr="00A64B68" w:rsidRDefault="001D30FE" w:rsidP="001D30FE">
            <w:pPr>
              <w:spacing w:after="0" w:line="252" w:lineRule="auto"/>
              <w:rPr>
                <w:rFonts w:ascii="Times New Roman" w:eastAsia="Batang" w:hAnsi="Times New Roman" w:cs="Times New Roman"/>
                <w:b/>
                <w:bCs/>
                <w:highlight w:val="green"/>
                <w:lang w:eastAsia="ru-RU"/>
              </w:rPr>
            </w:pPr>
            <w:r w:rsidRPr="00A64B68">
              <w:rPr>
                <w:rFonts w:ascii="Times New Roman" w:eastAsia="Times New Roman" w:hAnsi="Times New Roman" w:cs="Times New Roman"/>
                <w:b/>
                <w:bCs/>
                <w:color w:val="000000"/>
                <w:lang w:eastAsia="ru-RU"/>
              </w:rPr>
              <w:t>Технология ведения делопроизводства в организации</w:t>
            </w:r>
          </w:p>
          <w:p w14:paraId="17E5A014"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5F3AEB17"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Содержание</w:t>
            </w:r>
          </w:p>
        </w:tc>
        <w:tc>
          <w:tcPr>
            <w:tcW w:w="622" w:type="pct"/>
          </w:tcPr>
          <w:p w14:paraId="79C0B884"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tcPr>
          <w:p w14:paraId="71739B5B"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36C46507" w14:textId="642FA764" w:rsidTr="001D30FE">
        <w:trPr>
          <w:trHeight w:val="23"/>
        </w:trPr>
        <w:tc>
          <w:tcPr>
            <w:tcW w:w="873" w:type="pct"/>
            <w:vMerge/>
          </w:tcPr>
          <w:p w14:paraId="7B1B3B38"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5EBBD93D"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 xml:space="preserve">1. Понятие документооборота. </w:t>
            </w:r>
          </w:p>
          <w:p w14:paraId="6789E9C6" w14:textId="77777777"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 xml:space="preserve">2.Экспедиционная обработка документов, поступающих в организацию. </w:t>
            </w:r>
          </w:p>
          <w:p w14:paraId="426FF6A3" w14:textId="70372410" w:rsidR="001D30FE" w:rsidRPr="00A64B68" w:rsidRDefault="001D30FE" w:rsidP="001D30FE">
            <w:pPr>
              <w:spacing w:after="0" w:line="276" w:lineRule="auto"/>
              <w:jc w:val="both"/>
              <w:rPr>
                <w:rFonts w:ascii="Times New Roman" w:eastAsia="Batang" w:hAnsi="Times New Roman" w:cs="Times New Roman"/>
                <w:lang w:eastAsia="ru-RU"/>
              </w:rPr>
            </w:pPr>
            <w:r w:rsidRPr="00A64B68">
              <w:rPr>
                <w:rFonts w:ascii="Times New Roman" w:eastAsia="Batang" w:hAnsi="Times New Roman" w:cs="Times New Roman"/>
                <w:lang w:eastAsia="ru-RU"/>
              </w:rPr>
              <w:t xml:space="preserve">3.Предварительное рассмотрение документов в службе ДОУ. 4.Регистрация и индексация документов. </w:t>
            </w:r>
          </w:p>
        </w:tc>
        <w:tc>
          <w:tcPr>
            <w:tcW w:w="622" w:type="pct"/>
            <w:vMerge w:val="restart"/>
          </w:tcPr>
          <w:p w14:paraId="0B5CD234"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val="restart"/>
          </w:tcPr>
          <w:p w14:paraId="20A99449" w14:textId="77777777" w:rsidR="001D30FE" w:rsidRPr="00A64B68" w:rsidRDefault="001D30FE" w:rsidP="001D30FE">
            <w:pPr>
              <w:pStyle w:val="ConsPlusNormal"/>
              <w:rPr>
                <w:rFonts w:ascii="Times New Roman" w:hAnsi="Times New Roman" w:cs="Times New Roman"/>
                <w:sz w:val="24"/>
                <w:szCs w:val="24"/>
              </w:rPr>
            </w:pPr>
            <w:r w:rsidRPr="00A64B68">
              <w:rPr>
                <w:rFonts w:ascii="Times New Roman" w:hAnsi="Times New Roman" w:cs="Times New Roman"/>
                <w:sz w:val="24"/>
                <w:szCs w:val="24"/>
              </w:rPr>
              <w:t>ОК 1 - 5, 8, 9</w:t>
            </w:r>
          </w:p>
          <w:p w14:paraId="675158B1" w14:textId="24AA65AD"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r w:rsidRPr="00A64B68">
              <w:rPr>
                <w:rFonts w:ascii="Times New Roman" w:hAnsi="Times New Roman" w:cs="Times New Roman"/>
                <w:sz w:val="24"/>
                <w:szCs w:val="24"/>
              </w:rPr>
              <w:t>ПК 1.1 - 1.4, 1.6</w:t>
            </w:r>
          </w:p>
        </w:tc>
      </w:tr>
      <w:tr w:rsidR="001D30FE" w:rsidRPr="00A64B68" w14:paraId="3941FE54" w14:textId="06E29DB6" w:rsidTr="001D30FE">
        <w:trPr>
          <w:trHeight w:val="23"/>
        </w:trPr>
        <w:tc>
          <w:tcPr>
            <w:tcW w:w="873" w:type="pct"/>
            <w:vMerge/>
          </w:tcPr>
          <w:p w14:paraId="27649882"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593B7A55" w14:textId="77777777" w:rsidR="001D30FE" w:rsidRPr="00A64B68" w:rsidRDefault="001D30FE" w:rsidP="001D30FE">
            <w:pPr>
              <w:suppressAutoHyphens/>
              <w:spacing w:after="0" w:line="240" w:lineRule="auto"/>
              <w:jc w:val="both"/>
              <w:rPr>
                <w:rFonts w:ascii="Times New Roman" w:eastAsia="Batang" w:hAnsi="Times New Roman" w:cs="Times New Roman"/>
                <w:b/>
                <w:highlight w:val="green"/>
                <w:lang w:eastAsia="ru-RU"/>
              </w:rPr>
            </w:pPr>
            <w:r w:rsidRPr="00A64B68">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40A7738E"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vMerge/>
          </w:tcPr>
          <w:p w14:paraId="7308F23D"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446C0BB2" w14:textId="3F899D7F" w:rsidTr="001D30FE">
        <w:trPr>
          <w:trHeight w:val="23"/>
        </w:trPr>
        <w:tc>
          <w:tcPr>
            <w:tcW w:w="873" w:type="pct"/>
            <w:vMerge/>
          </w:tcPr>
          <w:p w14:paraId="33C6B335"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68D5D829" w14:textId="77777777" w:rsidR="001D30FE" w:rsidRPr="00A64B68" w:rsidRDefault="001D30FE" w:rsidP="001D30FE">
            <w:pPr>
              <w:spacing w:after="0" w:line="264"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1.Обработка исполненных и отправляемых документов. </w:t>
            </w:r>
          </w:p>
          <w:p w14:paraId="6ED289EA"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Times New Roman" w:hAnsi="Times New Roman" w:cs="Times New Roman"/>
                <w:color w:val="000000"/>
                <w:lang w:eastAsia="ru-RU"/>
              </w:rPr>
              <w:t>2.Средства электронного документооборота (СЭД).</w:t>
            </w:r>
          </w:p>
        </w:tc>
        <w:tc>
          <w:tcPr>
            <w:tcW w:w="622" w:type="pct"/>
            <w:vMerge/>
          </w:tcPr>
          <w:p w14:paraId="1AD1146E"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65A34A73"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31802C28" w14:textId="4EF757F1" w:rsidTr="001D30FE">
        <w:trPr>
          <w:trHeight w:val="23"/>
        </w:trPr>
        <w:tc>
          <w:tcPr>
            <w:tcW w:w="873" w:type="pct"/>
            <w:vMerge/>
          </w:tcPr>
          <w:p w14:paraId="0009976A"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703B8D3C" w14:textId="3B9CCB28"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Самостоятельная работа обучающихся</w:t>
            </w:r>
          </w:p>
        </w:tc>
        <w:tc>
          <w:tcPr>
            <w:tcW w:w="622" w:type="pct"/>
            <w:vMerge/>
          </w:tcPr>
          <w:p w14:paraId="141AA9DC"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2F1E1E61"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10609BCF" w14:textId="45E98D65" w:rsidTr="001D30FE">
        <w:trPr>
          <w:trHeight w:val="23"/>
        </w:trPr>
        <w:tc>
          <w:tcPr>
            <w:tcW w:w="873" w:type="pct"/>
            <w:vMerge w:val="restart"/>
          </w:tcPr>
          <w:p w14:paraId="0D4207C9"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r w:rsidRPr="00A64B68">
              <w:rPr>
                <w:rFonts w:ascii="Times New Roman" w:eastAsia="Times New Roman" w:hAnsi="Times New Roman" w:cs="Times New Roman"/>
                <w:b/>
                <w:bCs/>
                <w:color w:val="000000"/>
                <w:lang w:eastAsia="ru-RU"/>
              </w:rPr>
              <w:lastRenderedPageBreak/>
              <w:t>Тема 1.11 Номенклатура дел. Подготовка дел к передаче на архивное хранение</w:t>
            </w:r>
          </w:p>
        </w:tc>
        <w:tc>
          <w:tcPr>
            <w:tcW w:w="2820" w:type="pct"/>
          </w:tcPr>
          <w:p w14:paraId="39315AB9"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Содержание</w:t>
            </w:r>
          </w:p>
        </w:tc>
        <w:tc>
          <w:tcPr>
            <w:tcW w:w="622" w:type="pct"/>
          </w:tcPr>
          <w:p w14:paraId="7C316AA1"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tcPr>
          <w:p w14:paraId="0ED4AF95"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7A8B198E" w14:textId="2134FF2F" w:rsidTr="001D30FE">
        <w:trPr>
          <w:trHeight w:val="23"/>
        </w:trPr>
        <w:tc>
          <w:tcPr>
            <w:tcW w:w="873" w:type="pct"/>
            <w:vMerge/>
          </w:tcPr>
          <w:p w14:paraId="6545FBE9"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48DDFDD3" w14:textId="77777777" w:rsidR="001D30FE" w:rsidRPr="00A64B68" w:rsidRDefault="001D30FE" w:rsidP="001D30FE">
            <w:pPr>
              <w:spacing w:after="0" w:line="264"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1. Формирование дел </w:t>
            </w:r>
          </w:p>
          <w:p w14:paraId="075F5BE0" w14:textId="77777777" w:rsidR="001D30FE" w:rsidRPr="00A64B68" w:rsidRDefault="001D30FE" w:rsidP="001D30FE">
            <w:pPr>
              <w:spacing w:after="0" w:line="264"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2.Виды номенклатуры дел.  </w:t>
            </w:r>
          </w:p>
          <w:p w14:paraId="70545A24" w14:textId="77777777"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Times New Roman" w:hAnsi="Times New Roman" w:cs="Times New Roman"/>
                <w:color w:val="000000"/>
                <w:lang w:eastAsia="ru-RU"/>
              </w:rPr>
              <w:t>3.Организация хранения документов.</w:t>
            </w:r>
          </w:p>
        </w:tc>
        <w:tc>
          <w:tcPr>
            <w:tcW w:w="622" w:type="pct"/>
            <w:vMerge w:val="restart"/>
          </w:tcPr>
          <w:p w14:paraId="247FD853"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val="restart"/>
          </w:tcPr>
          <w:p w14:paraId="2621A47B" w14:textId="77777777" w:rsidR="001D30FE" w:rsidRPr="00A64B68" w:rsidRDefault="001D30FE" w:rsidP="001D30FE">
            <w:pPr>
              <w:pStyle w:val="ConsPlusNormal"/>
              <w:rPr>
                <w:rFonts w:ascii="Times New Roman" w:hAnsi="Times New Roman" w:cs="Times New Roman"/>
                <w:sz w:val="24"/>
                <w:szCs w:val="24"/>
              </w:rPr>
            </w:pPr>
            <w:r w:rsidRPr="00A64B68">
              <w:rPr>
                <w:rFonts w:ascii="Times New Roman" w:hAnsi="Times New Roman" w:cs="Times New Roman"/>
                <w:sz w:val="24"/>
                <w:szCs w:val="24"/>
              </w:rPr>
              <w:t>ОК 1 - 5, 8, 9</w:t>
            </w:r>
          </w:p>
          <w:p w14:paraId="5C59C298" w14:textId="73AFC54B"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r w:rsidRPr="00A64B68">
              <w:rPr>
                <w:rFonts w:ascii="Times New Roman" w:hAnsi="Times New Roman" w:cs="Times New Roman"/>
                <w:sz w:val="24"/>
                <w:szCs w:val="24"/>
              </w:rPr>
              <w:t>ПК 1.1 - 1.4, 1.6</w:t>
            </w:r>
          </w:p>
        </w:tc>
      </w:tr>
      <w:tr w:rsidR="001D30FE" w:rsidRPr="00A64B68" w14:paraId="1BD2885D" w14:textId="58605658" w:rsidTr="001D30FE">
        <w:trPr>
          <w:trHeight w:val="23"/>
        </w:trPr>
        <w:tc>
          <w:tcPr>
            <w:tcW w:w="873" w:type="pct"/>
            <w:vMerge/>
          </w:tcPr>
          <w:p w14:paraId="456062B5"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1DB798FD" w14:textId="77777777" w:rsidR="001D30FE" w:rsidRPr="00A64B68" w:rsidRDefault="001D30FE" w:rsidP="001D30FE">
            <w:pPr>
              <w:suppressAutoHyphens/>
              <w:spacing w:after="0" w:line="240" w:lineRule="auto"/>
              <w:jc w:val="both"/>
              <w:rPr>
                <w:rFonts w:ascii="Times New Roman" w:eastAsia="Batang" w:hAnsi="Times New Roman" w:cs="Times New Roman"/>
                <w:b/>
                <w:highlight w:val="green"/>
                <w:lang w:eastAsia="ru-RU"/>
              </w:rPr>
            </w:pPr>
            <w:r w:rsidRPr="00A64B68">
              <w:rPr>
                <w:rFonts w:ascii="Times New Roman" w:eastAsia="Batang" w:hAnsi="Times New Roman" w:cs="Times New Roman"/>
                <w:b/>
                <w:bCs/>
                <w:lang w:eastAsia="ru-RU"/>
              </w:rPr>
              <w:t>В том числе практических занятий и лабораторных работ</w:t>
            </w:r>
          </w:p>
        </w:tc>
        <w:tc>
          <w:tcPr>
            <w:tcW w:w="622" w:type="pct"/>
            <w:vMerge/>
          </w:tcPr>
          <w:p w14:paraId="4D246F58" w14:textId="77777777" w:rsidR="001D30FE" w:rsidRPr="00A64B68" w:rsidRDefault="001D30FE" w:rsidP="001D30FE">
            <w:pPr>
              <w:suppressAutoHyphens/>
              <w:spacing w:after="0" w:line="276" w:lineRule="auto"/>
              <w:jc w:val="both"/>
              <w:rPr>
                <w:rFonts w:ascii="Times New Roman" w:eastAsia="Batang" w:hAnsi="Times New Roman" w:cs="Times New Roman"/>
                <w:highlight w:val="green"/>
                <w:lang w:eastAsia="ru-RU"/>
              </w:rPr>
            </w:pPr>
          </w:p>
        </w:tc>
        <w:tc>
          <w:tcPr>
            <w:tcW w:w="685" w:type="pct"/>
            <w:vMerge/>
          </w:tcPr>
          <w:p w14:paraId="09D06C2C"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0D21ACE8" w14:textId="7F29B595" w:rsidTr="001D30FE">
        <w:trPr>
          <w:trHeight w:val="23"/>
        </w:trPr>
        <w:tc>
          <w:tcPr>
            <w:tcW w:w="873" w:type="pct"/>
            <w:vMerge/>
          </w:tcPr>
          <w:p w14:paraId="76C609FC"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30F3D36A" w14:textId="06CC6393" w:rsidR="001D30FE" w:rsidRPr="00A64B68" w:rsidRDefault="001D30FE" w:rsidP="001D30FE">
            <w:pPr>
              <w:spacing w:after="0" w:line="264" w:lineRule="auto"/>
              <w:jc w:val="both"/>
              <w:rPr>
                <w:rFonts w:ascii="Times New Roman" w:eastAsia="Times New Roman" w:hAnsi="Times New Roman" w:cs="Times New Roman"/>
                <w:color w:val="000000"/>
                <w:lang w:eastAsia="ru-RU"/>
              </w:rPr>
            </w:pPr>
            <w:r w:rsidRPr="00A64B68">
              <w:rPr>
                <w:rFonts w:ascii="Times New Roman" w:eastAsia="Times New Roman" w:hAnsi="Times New Roman" w:cs="Times New Roman"/>
                <w:color w:val="000000"/>
                <w:lang w:eastAsia="ru-RU"/>
              </w:rPr>
              <w:t xml:space="preserve">1.Составление номенклатуры дел, оформление документов для передачи в архив организации </w:t>
            </w:r>
          </w:p>
        </w:tc>
        <w:tc>
          <w:tcPr>
            <w:tcW w:w="622" w:type="pct"/>
            <w:vMerge/>
          </w:tcPr>
          <w:p w14:paraId="465FA688"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498EFA35"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2595398D" w14:textId="618834FB" w:rsidTr="001D30FE">
        <w:trPr>
          <w:trHeight w:val="23"/>
        </w:trPr>
        <w:tc>
          <w:tcPr>
            <w:tcW w:w="873" w:type="pct"/>
            <w:vMerge/>
          </w:tcPr>
          <w:p w14:paraId="5FF2F81A" w14:textId="77777777" w:rsidR="001D30FE" w:rsidRPr="00A64B68" w:rsidRDefault="001D30FE" w:rsidP="001D30FE">
            <w:pPr>
              <w:spacing w:after="0" w:line="276" w:lineRule="auto"/>
              <w:rPr>
                <w:rFonts w:ascii="Times New Roman" w:eastAsia="Batang" w:hAnsi="Times New Roman" w:cs="Times New Roman"/>
                <w:b/>
                <w:bCs/>
                <w:highlight w:val="green"/>
                <w:lang w:eastAsia="ru-RU"/>
              </w:rPr>
            </w:pPr>
          </w:p>
        </w:tc>
        <w:tc>
          <w:tcPr>
            <w:tcW w:w="2820" w:type="pct"/>
          </w:tcPr>
          <w:p w14:paraId="448BBA26" w14:textId="5EF6C2D2" w:rsidR="001D30FE" w:rsidRPr="00A64B68" w:rsidRDefault="001D30FE" w:rsidP="001D30FE">
            <w:pPr>
              <w:spacing w:after="0" w:line="276" w:lineRule="auto"/>
              <w:jc w:val="both"/>
              <w:rPr>
                <w:rFonts w:ascii="Times New Roman" w:eastAsia="Batang" w:hAnsi="Times New Roman" w:cs="Times New Roman"/>
                <w:b/>
                <w:bCs/>
                <w:lang w:eastAsia="ru-RU"/>
              </w:rPr>
            </w:pPr>
            <w:r w:rsidRPr="00A64B68">
              <w:rPr>
                <w:rFonts w:ascii="Times New Roman" w:eastAsia="Batang" w:hAnsi="Times New Roman" w:cs="Times New Roman"/>
                <w:b/>
                <w:bCs/>
                <w:lang w:eastAsia="ru-RU"/>
              </w:rPr>
              <w:t>Самостоятельная работа обучающихся</w:t>
            </w:r>
          </w:p>
        </w:tc>
        <w:tc>
          <w:tcPr>
            <w:tcW w:w="622" w:type="pct"/>
            <w:vMerge/>
          </w:tcPr>
          <w:p w14:paraId="26A437F0" w14:textId="77777777" w:rsidR="001D30FE" w:rsidRPr="00A64B68" w:rsidRDefault="001D30FE" w:rsidP="001D30FE">
            <w:pPr>
              <w:suppressAutoHyphens/>
              <w:spacing w:after="0" w:line="276" w:lineRule="auto"/>
              <w:jc w:val="both"/>
              <w:rPr>
                <w:rFonts w:ascii="Times New Roman" w:eastAsia="Batang" w:hAnsi="Times New Roman" w:cs="Times New Roman"/>
                <w:lang w:eastAsia="ru-RU"/>
              </w:rPr>
            </w:pPr>
          </w:p>
        </w:tc>
        <w:tc>
          <w:tcPr>
            <w:tcW w:w="685" w:type="pct"/>
            <w:vMerge/>
          </w:tcPr>
          <w:p w14:paraId="132C4D11" w14:textId="77777777" w:rsidR="001D30FE" w:rsidRPr="00A64B68" w:rsidRDefault="001D30FE" w:rsidP="001D30FE">
            <w:pPr>
              <w:suppressAutoHyphens/>
              <w:spacing w:after="0" w:line="276" w:lineRule="auto"/>
              <w:jc w:val="both"/>
              <w:rPr>
                <w:rFonts w:ascii="Times New Roman" w:eastAsia="Batang" w:hAnsi="Times New Roman" w:cs="Times New Roman"/>
                <w:b/>
                <w:highlight w:val="green"/>
                <w:lang w:eastAsia="ru-RU"/>
              </w:rPr>
            </w:pPr>
          </w:p>
        </w:tc>
      </w:tr>
      <w:tr w:rsidR="001D30FE" w:rsidRPr="00A64B68" w14:paraId="1E0F8A4F" w14:textId="00E98C70" w:rsidTr="001D30FE">
        <w:trPr>
          <w:trHeight w:val="23"/>
        </w:trPr>
        <w:tc>
          <w:tcPr>
            <w:tcW w:w="3693" w:type="pct"/>
            <w:gridSpan w:val="2"/>
          </w:tcPr>
          <w:p w14:paraId="16DBB7E2" w14:textId="77777777" w:rsidR="001D30FE" w:rsidRPr="00A64B68" w:rsidRDefault="001D30FE" w:rsidP="001D30FE">
            <w:pPr>
              <w:suppressAutoHyphens/>
              <w:spacing w:after="0" w:line="276" w:lineRule="auto"/>
              <w:rPr>
                <w:rFonts w:ascii="Times New Roman" w:eastAsia="Batang" w:hAnsi="Times New Roman" w:cs="Times New Roman"/>
                <w:b/>
                <w:lang w:eastAsia="ru-RU"/>
              </w:rPr>
            </w:pPr>
            <w:r w:rsidRPr="00A64B68">
              <w:rPr>
                <w:rFonts w:ascii="Times New Roman" w:eastAsia="Batang" w:hAnsi="Times New Roman" w:cs="Times New Roman"/>
                <w:b/>
                <w:lang w:eastAsia="ru-RU"/>
              </w:rPr>
              <w:t>Промежуточная аттестация</w:t>
            </w:r>
          </w:p>
        </w:tc>
        <w:tc>
          <w:tcPr>
            <w:tcW w:w="622" w:type="pct"/>
          </w:tcPr>
          <w:p w14:paraId="1711915A" w14:textId="77777777" w:rsidR="001D30FE" w:rsidRPr="00A64B68" w:rsidRDefault="001D30FE" w:rsidP="001D30FE">
            <w:pPr>
              <w:spacing w:after="0" w:line="276" w:lineRule="auto"/>
              <w:rPr>
                <w:rFonts w:ascii="Times New Roman" w:eastAsia="Batang" w:hAnsi="Times New Roman" w:cs="Times New Roman"/>
                <w:b/>
                <w:i/>
                <w:highlight w:val="green"/>
                <w:lang w:eastAsia="ru-RU"/>
              </w:rPr>
            </w:pPr>
          </w:p>
        </w:tc>
        <w:tc>
          <w:tcPr>
            <w:tcW w:w="685" w:type="pct"/>
          </w:tcPr>
          <w:p w14:paraId="1801F48D" w14:textId="77777777" w:rsidR="001D30FE" w:rsidRPr="00A64B68" w:rsidRDefault="001D30FE" w:rsidP="001D30FE">
            <w:pPr>
              <w:spacing w:after="0" w:line="276" w:lineRule="auto"/>
              <w:rPr>
                <w:rFonts w:ascii="Times New Roman" w:eastAsia="Batang" w:hAnsi="Times New Roman" w:cs="Times New Roman"/>
                <w:b/>
                <w:i/>
                <w:highlight w:val="green"/>
                <w:lang w:eastAsia="ru-RU"/>
              </w:rPr>
            </w:pPr>
          </w:p>
        </w:tc>
      </w:tr>
      <w:tr w:rsidR="001D30FE" w:rsidRPr="00A64B68" w14:paraId="00DB91BD" w14:textId="6B4587F0" w:rsidTr="001D30FE">
        <w:trPr>
          <w:trHeight w:val="23"/>
        </w:trPr>
        <w:tc>
          <w:tcPr>
            <w:tcW w:w="3693" w:type="pct"/>
            <w:gridSpan w:val="2"/>
          </w:tcPr>
          <w:p w14:paraId="5539BE4E" w14:textId="425200D5" w:rsidR="001D30FE" w:rsidRPr="00A64B68" w:rsidRDefault="001D30FE" w:rsidP="001D30FE">
            <w:pPr>
              <w:spacing w:after="0" w:line="276" w:lineRule="auto"/>
              <w:rPr>
                <w:rFonts w:ascii="Times New Roman" w:eastAsia="Batang" w:hAnsi="Times New Roman" w:cs="Times New Roman"/>
                <w:b/>
                <w:bCs/>
                <w:lang w:eastAsia="ru-RU"/>
              </w:rPr>
            </w:pPr>
            <w:r w:rsidRPr="00A64B68">
              <w:rPr>
                <w:rFonts w:ascii="Times New Roman" w:eastAsia="Batang" w:hAnsi="Times New Roman" w:cs="Times New Roman"/>
                <w:b/>
                <w:bCs/>
                <w:lang w:eastAsia="ru-RU"/>
              </w:rPr>
              <w:t>Всего</w:t>
            </w:r>
          </w:p>
        </w:tc>
        <w:tc>
          <w:tcPr>
            <w:tcW w:w="622" w:type="pct"/>
          </w:tcPr>
          <w:p w14:paraId="695D0EBF" w14:textId="7BB1B65B" w:rsidR="001D30FE" w:rsidRPr="00A64B68" w:rsidRDefault="001D30FE" w:rsidP="001D30FE">
            <w:pPr>
              <w:spacing w:after="0" w:line="276" w:lineRule="auto"/>
              <w:jc w:val="center"/>
              <w:rPr>
                <w:rFonts w:ascii="Times New Roman" w:eastAsia="Batang" w:hAnsi="Times New Roman" w:cs="Times New Roman"/>
                <w:b/>
                <w:bCs/>
                <w:iCs/>
                <w:lang w:eastAsia="ru-RU"/>
              </w:rPr>
            </w:pPr>
            <w:r w:rsidRPr="00A64B68">
              <w:rPr>
                <w:rFonts w:ascii="Times New Roman" w:eastAsia="Batang" w:hAnsi="Times New Roman" w:cs="Times New Roman"/>
                <w:b/>
                <w:bCs/>
                <w:iCs/>
                <w:lang w:eastAsia="ru-RU"/>
              </w:rPr>
              <w:t>36</w:t>
            </w:r>
          </w:p>
        </w:tc>
        <w:tc>
          <w:tcPr>
            <w:tcW w:w="685" w:type="pct"/>
          </w:tcPr>
          <w:p w14:paraId="320B918D" w14:textId="77777777" w:rsidR="001D30FE" w:rsidRPr="00A64B68" w:rsidRDefault="001D30FE" w:rsidP="001D30FE">
            <w:pPr>
              <w:spacing w:after="0" w:line="276" w:lineRule="auto"/>
              <w:rPr>
                <w:rFonts w:ascii="Times New Roman" w:eastAsia="Batang" w:hAnsi="Times New Roman" w:cs="Times New Roman"/>
                <w:b/>
                <w:bCs/>
                <w:i/>
                <w:highlight w:val="green"/>
                <w:lang w:eastAsia="ru-RU"/>
              </w:rPr>
            </w:pPr>
          </w:p>
        </w:tc>
      </w:tr>
    </w:tbl>
    <w:p w14:paraId="0272A607" w14:textId="77777777" w:rsidR="00311DEB" w:rsidRPr="00311DEB" w:rsidRDefault="00311DEB" w:rsidP="00311DEB">
      <w:pPr>
        <w:suppressAutoHyphens/>
        <w:spacing w:after="200" w:line="276" w:lineRule="auto"/>
        <w:jc w:val="both"/>
        <w:rPr>
          <w:rFonts w:ascii="Times New Roman" w:eastAsia="Batang" w:hAnsi="Times New Roman" w:cs="Times New Roman"/>
          <w:i/>
          <w:lang w:eastAsia="ru-RU"/>
        </w:rPr>
      </w:pPr>
    </w:p>
    <w:p w14:paraId="03580E06" w14:textId="77777777" w:rsidR="00311DEB" w:rsidRPr="00311DEB" w:rsidRDefault="00311DEB" w:rsidP="00311DEB">
      <w:pPr>
        <w:suppressAutoHyphens/>
        <w:spacing w:after="200" w:line="276" w:lineRule="auto"/>
        <w:jc w:val="both"/>
        <w:rPr>
          <w:rFonts w:ascii="Times New Roman" w:eastAsia="Batang" w:hAnsi="Times New Roman" w:cs="Times New Roman"/>
          <w:i/>
          <w:lang w:eastAsia="ru-RU"/>
        </w:rPr>
      </w:pPr>
    </w:p>
    <w:p w14:paraId="641EB2FC" w14:textId="77777777" w:rsidR="00311DEB" w:rsidRPr="00311DEB" w:rsidRDefault="00311DEB" w:rsidP="00311DEB">
      <w:pPr>
        <w:suppressAutoHyphens/>
        <w:spacing w:after="200" w:line="276" w:lineRule="auto"/>
        <w:jc w:val="both"/>
        <w:rPr>
          <w:rFonts w:ascii="Times New Roman" w:eastAsia="Batang" w:hAnsi="Times New Roman" w:cs="Times New Roman"/>
          <w:i/>
          <w:lang w:eastAsia="ru-RU"/>
        </w:rPr>
      </w:pPr>
    </w:p>
    <w:p w14:paraId="08C564F5" w14:textId="77777777" w:rsidR="00311DEB" w:rsidRPr="00311DEB" w:rsidRDefault="00311DEB" w:rsidP="00311DEB">
      <w:pPr>
        <w:suppressAutoHyphens/>
        <w:spacing w:after="200" w:line="276" w:lineRule="auto"/>
        <w:jc w:val="both"/>
        <w:rPr>
          <w:rFonts w:ascii="Times New Roman" w:eastAsia="Batang" w:hAnsi="Times New Roman" w:cs="Times New Roman"/>
          <w:i/>
          <w:lang w:eastAsia="ru-RU"/>
        </w:rPr>
      </w:pPr>
    </w:p>
    <w:p w14:paraId="17BECB98" w14:textId="77777777" w:rsidR="00E94B81" w:rsidRPr="00590D0F" w:rsidRDefault="00E94B81" w:rsidP="00E94B81">
      <w:pPr>
        <w:spacing w:after="200" w:line="276" w:lineRule="auto"/>
        <w:ind w:firstLine="709"/>
        <w:rPr>
          <w:rFonts w:ascii="Times New Roman" w:eastAsia="Batang" w:hAnsi="Times New Roman" w:cs="Times New Roman"/>
          <w:i/>
          <w:lang w:eastAsia="ru-RU"/>
        </w:rPr>
        <w:sectPr w:rsidR="00E94B81" w:rsidRPr="00590D0F" w:rsidSect="00111D30">
          <w:pgSz w:w="16840" w:h="11907" w:orient="landscape"/>
          <w:pgMar w:top="851" w:right="1134" w:bottom="851" w:left="992" w:header="709" w:footer="709" w:gutter="0"/>
          <w:cols w:space="720"/>
        </w:sectPr>
      </w:pPr>
    </w:p>
    <w:p w14:paraId="0D954FBA" w14:textId="77777777" w:rsidR="007F6769" w:rsidRPr="007F6769" w:rsidRDefault="007F6769" w:rsidP="007F6769">
      <w:pPr>
        <w:spacing w:after="0" w:line="276" w:lineRule="auto"/>
        <w:jc w:val="center"/>
        <w:rPr>
          <w:rFonts w:ascii="Times New Roman" w:eastAsia="Batang" w:hAnsi="Times New Roman" w:cs="Batang"/>
          <w:b/>
          <w:bCs/>
          <w:sz w:val="24"/>
          <w:szCs w:val="24"/>
          <w:lang w:eastAsia="ru-RU"/>
        </w:rPr>
      </w:pPr>
      <w:r w:rsidRPr="007F6769">
        <w:rPr>
          <w:rFonts w:ascii="Times New Roman" w:eastAsia="Batang" w:hAnsi="Times New Roman" w:cs="Batang"/>
          <w:b/>
          <w:bCs/>
          <w:sz w:val="24"/>
          <w:szCs w:val="24"/>
          <w:lang w:eastAsia="ru-RU"/>
        </w:rPr>
        <w:lastRenderedPageBreak/>
        <w:t>3. УСЛОВИЯ РЕАЛИЗАЦИИ УЧЕБНОЙ ДИСЦИПЛИНЫ</w:t>
      </w:r>
    </w:p>
    <w:p w14:paraId="461CFE85" w14:textId="77777777" w:rsidR="00434615" w:rsidRDefault="00434615" w:rsidP="007F6769">
      <w:pPr>
        <w:spacing w:after="0" w:line="276" w:lineRule="auto"/>
        <w:ind w:firstLine="709"/>
        <w:jc w:val="both"/>
        <w:rPr>
          <w:rFonts w:ascii="Times New Roman" w:eastAsia="Times New Roman" w:hAnsi="Times New Roman" w:cs="Times New Roman"/>
          <w:b/>
          <w:bCs/>
          <w:sz w:val="24"/>
          <w:szCs w:val="24"/>
          <w:lang w:eastAsia="ru-RU"/>
        </w:rPr>
      </w:pPr>
    </w:p>
    <w:p w14:paraId="34204D51" w14:textId="77777777" w:rsidR="007F6769" w:rsidRPr="00434615" w:rsidRDefault="007F6769" w:rsidP="007F6769">
      <w:pPr>
        <w:spacing w:after="0" w:line="276" w:lineRule="auto"/>
        <w:ind w:firstLine="709"/>
        <w:jc w:val="both"/>
        <w:rPr>
          <w:rFonts w:ascii="Times New Roman" w:eastAsia="Times New Roman" w:hAnsi="Times New Roman" w:cs="Times New Roman"/>
          <w:bCs/>
          <w:sz w:val="24"/>
          <w:szCs w:val="24"/>
          <w:lang w:eastAsia="ru-RU"/>
        </w:rPr>
      </w:pPr>
      <w:r w:rsidRPr="00434615">
        <w:rPr>
          <w:rFonts w:ascii="Times New Roman" w:eastAsia="Times New Roman" w:hAnsi="Times New Roman" w:cs="Times New Roman"/>
          <w:bCs/>
          <w:sz w:val="24"/>
          <w:szCs w:val="24"/>
          <w:lang w:eastAsia="ru-RU"/>
        </w:rPr>
        <w:t xml:space="preserve">3.1. Для реализации программы </w:t>
      </w:r>
      <w:r w:rsidR="00A37FF6" w:rsidRPr="00434615">
        <w:rPr>
          <w:rFonts w:ascii="Times New Roman" w:eastAsia="Times New Roman" w:hAnsi="Times New Roman" w:cs="Times New Roman"/>
          <w:bCs/>
          <w:sz w:val="24"/>
          <w:szCs w:val="24"/>
          <w:lang w:eastAsia="ru-RU"/>
        </w:rPr>
        <w:t>учебной дисциплины</w:t>
      </w:r>
      <w:r w:rsidRPr="00434615">
        <w:rPr>
          <w:rFonts w:ascii="Times New Roman" w:eastAsia="Times New Roman" w:hAnsi="Times New Roman" w:cs="Times New Roman"/>
          <w:bCs/>
          <w:sz w:val="24"/>
          <w:szCs w:val="24"/>
          <w:lang w:eastAsia="ru-RU"/>
        </w:rPr>
        <w:t xml:space="preserve"> должны быть предусмотрены следующие специальные помещения:</w:t>
      </w:r>
    </w:p>
    <w:p w14:paraId="5642DF7C" w14:textId="0465145A" w:rsidR="007F6769" w:rsidRDefault="007F6769" w:rsidP="007F6769">
      <w:pPr>
        <w:suppressAutoHyphens/>
        <w:spacing w:after="0" w:line="276" w:lineRule="auto"/>
        <w:ind w:firstLine="709"/>
        <w:jc w:val="both"/>
        <w:rPr>
          <w:rFonts w:ascii="Times New Roman" w:eastAsia="Times New Roman" w:hAnsi="Times New Roman" w:cs="Times New Roman"/>
          <w:bCs/>
          <w:i/>
          <w:sz w:val="24"/>
          <w:szCs w:val="24"/>
          <w:lang w:eastAsia="ru-RU"/>
        </w:rPr>
      </w:pPr>
      <w:r w:rsidRPr="007F6769">
        <w:rPr>
          <w:rFonts w:ascii="Times New Roman" w:eastAsia="Times New Roman" w:hAnsi="Times New Roman" w:cs="Times New Roman"/>
          <w:bCs/>
          <w:sz w:val="24"/>
          <w:szCs w:val="24"/>
          <w:lang w:eastAsia="ru-RU"/>
        </w:rPr>
        <w:t>Кабинет</w:t>
      </w:r>
      <w:r w:rsidRPr="007F6769">
        <w:rPr>
          <w:rFonts w:ascii="Times New Roman" w:eastAsia="Times New Roman" w:hAnsi="Times New Roman" w:cs="Times New Roman"/>
          <w:bCs/>
          <w:i/>
          <w:sz w:val="24"/>
          <w:szCs w:val="24"/>
          <w:lang w:eastAsia="ru-RU"/>
        </w:rPr>
        <w:t xml:space="preserve"> </w:t>
      </w:r>
      <w:r w:rsidRPr="007F6769">
        <w:rPr>
          <w:rFonts w:ascii="Times New Roman" w:eastAsia="Times New Roman" w:hAnsi="Times New Roman" w:cs="Times New Roman"/>
          <w:bCs/>
          <w:sz w:val="24"/>
          <w:szCs w:val="24"/>
          <w:lang w:eastAsia="ru-RU"/>
        </w:rPr>
        <w:t>«</w:t>
      </w:r>
      <w:r w:rsidR="00434615">
        <w:rPr>
          <w:rFonts w:ascii="Times New Roman" w:eastAsia="Times New Roman" w:hAnsi="Times New Roman" w:cs="Times New Roman"/>
          <w:bCs/>
          <w:iCs/>
          <w:sz w:val="24"/>
          <w:szCs w:val="24"/>
          <w:lang w:eastAsia="ru-RU"/>
        </w:rPr>
        <w:t>П</w:t>
      </w:r>
      <w:r w:rsidR="00E87279" w:rsidRPr="00E87279">
        <w:rPr>
          <w:rFonts w:ascii="Times New Roman" w:eastAsia="Times New Roman" w:hAnsi="Times New Roman" w:cs="Times New Roman"/>
          <w:bCs/>
          <w:iCs/>
          <w:sz w:val="24"/>
          <w:szCs w:val="24"/>
          <w:lang w:eastAsia="ru-RU"/>
        </w:rPr>
        <w:t>рофессиональных дисциплин</w:t>
      </w:r>
      <w:r w:rsidRPr="007F6769">
        <w:rPr>
          <w:rFonts w:ascii="Times New Roman" w:eastAsia="Times New Roman" w:hAnsi="Times New Roman" w:cs="Times New Roman"/>
          <w:bCs/>
          <w:iCs/>
          <w:sz w:val="24"/>
          <w:szCs w:val="24"/>
          <w:lang w:eastAsia="ru-RU"/>
        </w:rPr>
        <w:t>»</w:t>
      </w:r>
      <w:r w:rsidRPr="00434615">
        <w:rPr>
          <w:rFonts w:ascii="Times New Roman" w:eastAsia="Times New Roman" w:hAnsi="Times New Roman" w:cs="Times New Roman"/>
          <w:bCs/>
          <w:iCs/>
          <w:sz w:val="24"/>
          <w:szCs w:val="24"/>
          <w:lang w:eastAsia="ru-RU"/>
        </w:rPr>
        <w:t>,</w:t>
      </w:r>
      <w:r w:rsidRPr="007F6769">
        <w:rPr>
          <w:rFonts w:ascii="Times New Roman" w:eastAsia="Times New Roman" w:hAnsi="Times New Roman" w:cs="Times New Roman"/>
          <w:bCs/>
          <w:iCs/>
          <w:sz w:val="24"/>
          <w:szCs w:val="24"/>
          <w:lang w:eastAsia="ru-RU"/>
        </w:rPr>
        <w:t xml:space="preserve"> оснащенный в соответствии с п. 6.1.2.1 </w:t>
      </w:r>
      <w:r w:rsidRPr="009938B0">
        <w:rPr>
          <w:rFonts w:ascii="Times New Roman" w:eastAsia="Times New Roman" w:hAnsi="Times New Roman" w:cs="Times New Roman"/>
          <w:bCs/>
          <w:iCs/>
          <w:sz w:val="24"/>
          <w:szCs w:val="24"/>
          <w:lang w:eastAsia="ru-RU"/>
        </w:rPr>
        <w:t xml:space="preserve">образовательной программы по </w:t>
      </w:r>
      <w:r w:rsidRPr="009938B0">
        <w:rPr>
          <w:rFonts w:ascii="Times New Roman" w:eastAsia="Times New Roman" w:hAnsi="Times New Roman" w:cs="Times New Roman"/>
          <w:bCs/>
          <w:sz w:val="24"/>
          <w:szCs w:val="24"/>
          <w:lang w:eastAsia="ru-RU"/>
        </w:rPr>
        <w:t>специальности</w:t>
      </w:r>
      <w:r w:rsidRPr="009938B0">
        <w:rPr>
          <w:rFonts w:ascii="Times New Roman" w:eastAsia="Times New Roman" w:hAnsi="Times New Roman" w:cs="Times New Roman"/>
          <w:bCs/>
          <w:i/>
          <w:sz w:val="24"/>
          <w:szCs w:val="24"/>
          <w:lang w:eastAsia="ru-RU"/>
        </w:rPr>
        <w:t>.</w:t>
      </w:r>
    </w:p>
    <w:p w14:paraId="34CA68C8" w14:textId="2949FFEB" w:rsidR="005E0AF1" w:rsidRPr="009938B0" w:rsidRDefault="005E0AF1" w:rsidP="007F6769">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Лаборатория</w:t>
      </w:r>
      <w:r w:rsidRPr="00CD0841">
        <w:rPr>
          <w:rFonts w:ascii="Times New Roman" w:hAnsi="Times New Roman" w:cs="Times New Roman"/>
          <w:sz w:val="24"/>
          <w:szCs w:val="24"/>
        </w:rPr>
        <w:t xml:space="preserve"> </w:t>
      </w:r>
      <w:r w:rsidRPr="00CD0841">
        <w:rPr>
          <w:rFonts w:ascii="Times New Roman" w:hAnsi="Times New Roman" w:cs="Times New Roman"/>
          <w:iCs/>
          <w:sz w:val="24"/>
          <w:szCs w:val="24"/>
        </w:rPr>
        <w:t>«</w:t>
      </w:r>
      <w:r w:rsidR="001B1013">
        <w:rPr>
          <w:rFonts w:ascii="Times New Roman" w:hAnsi="Times New Roman" w:cs="Times New Roman"/>
          <w:iCs/>
          <w:sz w:val="24"/>
          <w:szCs w:val="24"/>
        </w:rPr>
        <w:t>Технических средств обучения</w:t>
      </w:r>
      <w:r w:rsidRPr="00CD0841">
        <w:rPr>
          <w:rFonts w:ascii="Times New Roman" w:hAnsi="Times New Roman" w:cs="Times New Roman"/>
          <w:iCs/>
          <w:sz w:val="24"/>
          <w:szCs w:val="24"/>
        </w:rPr>
        <w:t>»,</w:t>
      </w:r>
      <w:r w:rsidRPr="00CD0841">
        <w:rPr>
          <w:rFonts w:ascii="Times New Roman" w:hAnsi="Times New Roman" w:cs="Times New Roman"/>
          <w:sz w:val="24"/>
          <w:szCs w:val="24"/>
        </w:rPr>
        <w:t xml:space="preserve"> </w:t>
      </w:r>
      <w:r w:rsidRPr="00CD0841">
        <w:rPr>
          <w:rFonts w:ascii="Times New Roman" w:hAnsi="Times New Roman" w:cs="Times New Roman"/>
          <w:bCs/>
          <w:sz w:val="24"/>
          <w:szCs w:val="24"/>
        </w:rPr>
        <w:t>оснащенн</w:t>
      </w:r>
      <w:r>
        <w:rPr>
          <w:rFonts w:ascii="Times New Roman" w:hAnsi="Times New Roman" w:cs="Times New Roman"/>
          <w:bCs/>
          <w:sz w:val="24"/>
          <w:szCs w:val="24"/>
        </w:rPr>
        <w:t>ая</w:t>
      </w:r>
      <w:r w:rsidRPr="00CD0841">
        <w:rPr>
          <w:rFonts w:ascii="Times New Roman" w:hAnsi="Times New Roman" w:cs="Times New Roman"/>
          <w:bCs/>
          <w:sz w:val="24"/>
          <w:szCs w:val="24"/>
        </w:rPr>
        <w:t xml:space="preserve"> в соответствии </w:t>
      </w:r>
      <w:r w:rsidR="001B1013">
        <w:rPr>
          <w:rFonts w:ascii="Times New Roman" w:hAnsi="Times New Roman" w:cs="Times New Roman"/>
          <w:bCs/>
          <w:sz w:val="24"/>
          <w:szCs w:val="24"/>
        </w:rPr>
        <w:br/>
      </w:r>
      <w:r w:rsidRPr="00CD0841">
        <w:rPr>
          <w:rFonts w:ascii="Times New Roman" w:hAnsi="Times New Roman" w:cs="Times New Roman"/>
          <w:bCs/>
          <w:sz w:val="24"/>
          <w:szCs w:val="24"/>
        </w:rPr>
        <w:t>с п. 6.1.2.</w:t>
      </w:r>
      <w:r>
        <w:rPr>
          <w:rFonts w:ascii="Times New Roman" w:hAnsi="Times New Roman" w:cs="Times New Roman"/>
          <w:bCs/>
          <w:sz w:val="24"/>
          <w:szCs w:val="24"/>
        </w:rPr>
        <w:t>3</w:t>
      </w:r>
      <w:r w:rsidRPr="00CD0841">
        <w:rPr>
          <w:rFonts w:ascii="Times New Roman" w:hAnsi="Times New Roman" w:cs="Times New Roman"/>
          <w:bCs/>
          <w:sz w:val="24"/>
          <w:szCs w:val="24"/>
        </w:rPr>
        <w:t xml:space="preserve"> образовательной программы по специальности.</w:t>
      </w:r>
    </w:p>
    <w:p w14:paraId="1D565D81" w14:textId="77777777" w:rsidR="007F6769" w:rsidRPr="007F6769" w:rsidRDefault="007F6769" w:rsidP="007F6769">
      <w:pPr>
        <w:suppressAutoHyphens/>
        <w:spacing w:after="0" w:line="276" w:lineRule="auto"/>
        <w:ind w:firstLine="709"/>
        <w:jc w:val="both"/>
        <w:rPr>
          <w:rFonts w:ascii="Times New Roman" w:eastAsia="Times New Roman" w:hAnsi="Times New Roman" w:cs="Times New Roman"/>
          <w:bCs/>
          <w:i/>
          <w:sz w:val="24"/>
          <w:szCs w:val="24"/>
          <w:lang w:eastAsia="ru-RU"/>
        </w:rPr>
      </w:pPr>
    </w:p>
    <w:p w14:paraId="154DED4A" w14:textId="77777777" w:rsidR="007F6769" w:rsidRPr="007F6769" w:rsidRDefault="007F6769" w:rsidP="007F6769">
      <w:pPr>
        <w:spacing w:after="0" w:line="276" w:lineRule="auto"/>
        <w:ind w:firstLine="709"/>
        <w:rPr>
          <w:rFonts w:ascii="Times New Roman" w:eastAsia="Times New Roman" w:hAnsi="Times New Roman" w:cs="Times New Roman"/>
          <w:b/>
          <w:bCs/>
          <w:sz w:val="24"/>
          <w:szCs w:val="24"/>
          <w:lang w:eastAsia="ru-RU"/>
        </w:rPr>
      </w:pPr>
      <w:r w:rsidRPr="007F6769">
        <w:rPr>
          <w:rFonts w:ascii="Times New Roman" w:eastAsia="Times New Roman" w:hAnsi="Times New Roman" w:cs="Times New Roman"/>
          <w:b/>
          <w:bCs/>
          <w:sz w:val="24"/>
          <w:szCs w:val="24"/>
          <w:lang w:eastAsia="ru-RU"/>
        </w:rPr>
        <w:t>3.2. Информационное обеспечение реализации программы</w:t>
      </w:r>
    </w:p>
    <w:p w14:paraId="6994F809" w14:textId="77777777" w:rsidR="007F6769" w:rsidRPr="007F6769" w:rsidRDefault="007F6769" w:rsidP="007F6769">
      <w:pPr>
        <w:suppressAutoHyphens/>
        <w:spacing w:after="0" w:line="276" w:lineRule="auto"/>
        <w:ind w:firstLine="709"/>
        <w:jc w:val="both"/>
        <w:rPr>
          <w:rFonts w:ascii="Times New Roman" w:eastAsia="Times New Roman" w:hAnsi="Times New Roman" w:cs="Times New Roman"/>
          <w:sz w:val="24"/>
          <w:szCs w:val="24"/>
          <w:lang w:eastAsia="ru-RU"/>
        </w:rPr>
      </w:pPr>
      <w:r w:rsidRPr="007F676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7F676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6769">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FC6E67" w14:textId="77777777" w:rsidR="007F6769" w:rsidRPr="007F6769" w:rsidRDefault="007F6769" w:rsidP="007F6769">
      <w:pPr>
        <w:spacing w:after="0" w:line="276" w:lineRule="auto"/>
        <w:ind w:firstLine="709"/>
        <w:contextualSpacing/>
        <w:rPr>
          <w:rFonts w:ascii="Times New Roman" w:eastAsia="Times New Roman" w:hAnsi="Times New Roman" w:cs="Times New Roman"/>
          <w:sz w:val="24"/>
          <w:szCs w:val="24"/>
          <w:lang w:eastAsia="ru-RU"/>
        </w:rPr>
      </w:pPr>
    </w:p>
    <w:p w14:paraId="65F2236D" w14:textId="05821596" w:rsidR="007F6769" w:rsidRPr="007F6769" w:rsidRDefault="007F6769" w:rsidP="003B7002">
      <w:pPr>
        <w:spacing w:after="0" w:line="240" w:lineRule="auto"/>
        <w:ind w:firstLine="709"/>
        <w:contextualSpacing/>
        <w:rPr>
          <w:rFonts w:ascii="Times New Roman" w:eastAsia="Times New Roman" w:hAnsi="Times New Roman" w:cs="Times New Roman"/>
          <w:i/>
          <w:iCs/>
          <w:sz w:val="24"/>
          <w:szCs w:val="24"/>
          <w:lang w:eastAsia="ru-RU"/>
        </w:rPr>
      </w:pPr>
      <w:r w:rsidRPr="007F6769">
        <w:rPr>
          <w:rFonts w:ascii="Times New Roman" w:eastAsia="Times New Roman" w:hAnsi="Times New Roman" w:cs="Times New Roman"/>
          <w:b/>
          <w:sz w:val="24"/>
          <w:szCs w:val="24"/>
          <w:lang w:val="x-none" w:eastAsia="x-none"/>
        </w:rPr>
        <w:t xml:space="preserve">3.2.1. </w:t>
      </w:r>
      <w:r w:rsidRPr="007F6769">
        <w:rPr>
          <w:rFonts w:ascii="Times New Roman" w:eastAsia="Times New Roman" w:hAnsi="Times New Roman" w:cs="Times New Roman"/>
          <w:b/>
          <w:sz w:val="24"/>
          <w:szCs w:val="24"/>
          <w:lang w:eastAsia="ru-RU"/>
        </w:rPr>
        <w:t xml:space="preserve">Основные </w:t>
      </w:r>
      <w:r w:rsidR="00434615">
        <w:rPr>
          <w:rFonts w:ascii="Times New Roman" w:eastAsia="Times New Roman" w:hAnsi="Times New Roman" w:cs="Times New Roman"/>
          <w:b/>
          <w:sz w:val="24"/>
          <w:szCs w:val="24"/>
          <w:lang w:eastAsia="ru-RU"/>
        </w:rPr>
        <w:t xml:space="preserve">печатные и </w:t>
      </w:r>
      <w:r w:rsidRPr="007F6769">
        <w:rPr>
          <w:rFonts w:ascii="Times New Roman" w:eastAsia="Times New Roman" w:hAnsi="Times New Roman" w:cs="Times New Roman"/>
          <w:b/>
          <w:sz w:val="24"/>
          <w:szCs w:val="24"/>
          <w:lang w:eastAsia="ru-RU"/>
        </w:rPr>
        <w:t>электронные издания</w:t>
      </w:r>
      <w:r w:rsidRPr="007F6769">
        <w:rPr>
          <w:rFonts w:ascii="Times New Roman" w:eastAsia="Times New Roman" w:hAnsi="Times New Roman" w:cs="Times New Roman"/>
          <w:i/>
          <w:iCs/>
          <w:sz w:val="24"/>
          <w:szCs w:val="24"/>
          <w:lang w:eastAsia="ru-RU"/>
        </w:rPr>
        <w:t xml:space="preserve"> </w:t>
      </w:r>
    </w:p>
    <w:p w14:paraId="154606BC" w14:textId="75710D1E" w:rsidR="007F6769" w:rsidRPr="007F6769" w:rsidRDefault="007F6769" w:rsidP="007F6769">
      <w:pPr>
        <w:suppressAutoHyphens/>
        <w:spacing w:after="0" w:line="276" w:lineRule="auto"/>
        <w:ind w:firstLine="709"/>
        <w:jc w:val="both"/>
        <w:rPr>
          <w:rFonts w:ascii="Times New Roman" w:eastAsia="Times New Roman" w:hAnsi="Times New Roman" w:cs="Times New Roman"/>
          <w:sz w:val="24"/>
          <w:szCs w:val="24"/>
          <w:lang w:eastAsia="ru-RU"/>
        </w:rPr>
      </w:pPr>
      <w:r w:rsidRPr="007F6769">
        <w:rPr>
          <w:rFonts w:ascii="Times New Roman" w:eastAsia="Times New Roman" w:hAnsi="Times New Roman" w:cs="Times New Roman"/>
          <w:sz w:val="24"/>
          <w:szCs w:val="24"/>
          <w:lang w:eastAsia="ru-RU"/>
        </w:rPr>
        <w:t xml:space="preserve">1.Басаков, М. И. Делопроизводство [Документационное обеспечение управления] : учебник / М. И. </w:t>
      </w:r>
      <w:proofErr w:type="spellStart"/>
      <w:r w:rsidRPr="007F6769">
        <w:rPr>
          <w:rFonts w:ascii="Times New Roman" w:eastAsia="Times New Roman" w:hAnsi="Times New Roman" w:cs="Times New Roman"/>
          <w:sz w:val="24"/>
          <w:szCs w:val="24"/>
          <w:lang w:eastAsia="ru-RU"/>
        </w:rPr>
        <w:t>Басаков</w:t>
      </w:r>
      <w:proofErr w:type="spellEnd"/>
      <w:r w:rsidRPr="007F6769">
        <w:rPr>
          <w:rFonts w:ascii="Times New Roman" w:eastAsia="Times New Roman" w:hAnsi="Times New Roman" w:cs="Times New Roman"/>
          <w:sz w:val="24"/>
          <w:szCs w:val="24"/>
          <w:lang w:eastAsia="ru-RU"/>
        </w:rPr>
        <w:t xml:space="preserve">, О. И. </w:t>
      </w:r>
      <w:proofErr w:type="spellStart"/>
      <w:r w:rsidRPr="007F6769">
        <w:rPr>
          <w:rFonts w:ascii="Times New Roman" w:eastAsia="Times New Roman" w:hAnsi="Times New Roman" w:cs="Times New Roman"/>
          <w:sz w:val="24"/>
          <w:szCs w:val="24"/>
          <w:lang w:eastAsia="ru-RU"/>
        </w:rPr>
        <w:t>Замыцкова</w:t>
      </w:r>
      <w:proofErr w:type="spellEnd"/>
      <w:r w:rsidRPr="007F6769">
        <w:rPr>
          <w:rFonts w:ascii="Times New Roman" w:eastAsia="Times New Roman" w:hAnsi="Times New Roman" w:cs="Times New Roman"/>
          <w:sz w:val="24"/>
          <w:szCs w:val="24"/>
          <w:lang w:eastAsia="ru-RU"/>
        </w:rPr>
        <w:t xml:space="preserve">. — </w:t>
      </w:r>
      <w:proofErr w:type="spellStart"/>
      <w:r w:rsidRPr="007F6769">
        <w:rPr>
          <w:rFonts w:ascii="Times New Roman" w:eastAsia="Times New Roman" w:hAnsi="Times New Roman" w:cs="Times New Roman"/>
          <w:sz w:val="24"/>
          <w:szCs w:val="24"/>
          <w:lang w:eastAsia="ru-RU"/>
        </w:rPr>
        <w:t>Ростов</w:t>
      </w:r>
      <w:proofErr w:type="spellEnd"/>
      <w:r w:rsidRPr="007F6769">
        <w:rPr>
          <w:rFonts w:ascii="Times New Roman" w:eastAsia="Times New Roman" w:hAnsi="Times New Roman" w:cs="Times New Roman"/>
          <w:sz w:val="24"/>
          <w:szCs w:val="24"/>
          <w:lang w:eastAsia="ru-RU"/>
        </w:rPr>
        <w:t xml:space="preserve">-на-Дону : Феникс, 2014. — 376 c. — ISBN 5-233. — Текст : электронный // Электронный ресурс цифровой образовательной среды СПО </w:t>
      </w:r>
      <w:proofErr w:type="spellStart"/>
      <w:r w:rsidRPr="007F6769">
        <w:rPr>
          <w:rFonts w:ascii="Times New Roman" w:eastAsia="Times New Roman" w:hAnsi="Times New Roman" w:cs="Times New Roman"/>
          <w:sz w:val="24"/>
          <w:szCs w:val="24"/>
          <w:lang w:eastAsia="ru-RU"/>
        </w:rPr>
        <w:t>PROFобразование</w:t>
      </w:r>
      <w:proofErr w:type="spellEnd"/>
      <w:r w:rsidRPr="007F6769">
        <w:rPr>
          <w:rFonts w:ascii="Times New Roman" w:eastAsia="Times New Roman" w:hAnsi="Times New Roman" w:cs="Times New Roman"/>
          <w:sz w:val="24"/>
          <w:szCs w:val="24"/>
          <w:lang w:eastAsia="ru-RU"/>
        </w:rPr>
        <w:t xml:space="preserve"> : [сайт]. — URL: </w:t>
      </w:r>
      <w:hyperlink r:id="rId60" w:history="1">
        <w:r w:rsidRPr="007F6769">
          <w:rPr>
            <w:rFonts w:ascii="Times New Roman" w:eastAsia="Times New Roman" w:hAnsi="Times New Roman" w:cs="Times New Roman"/>
            <w:color w:val="0000FF"/>
            <w:sz w:val="24"/>
            <w:szCs w:val="24"/>
            <w:u w:val="single"/>
            <w:lang w:eastAsia="ru-RU"/>
          </w:rPr>
          <w:t>https://profspo.ru/books/59345</w:t>
        </w:r>
      </w:hyperlink>
    </w:p>
    <w:p w14:paraId="3A7D109F" w14:textId="0D1133FC" w:rsidR="007F6769" w:rsidRPr="007F6769" w:rsidRDefault="007F6769" w:rsidP="007F6769">
      <w:pPr>
        <w:suppressAutoHyphens/>
        <w:spacing w:after="0" w:line="276" w:lineRule="auto"/>
        <w:ind w:firstLine="709"/>
        <w:jc w:val="both"/>
        <w:rPr>
          <w:rFonts w:ascii="Times New Roman" w:eastAsia="Times New Roman" w:hAnsi="Times New Roman" w:cs="Times New Roman"/>
          <w:sz w:val="24"/>
          <w:szCs w:val="24"/>
          <w:lang w:eastAsia="ru-RU"/>
        </w:rPr>
      </w:pPr>
      <w:r w:rsidRPr="007F6769">
        <w:rPr>
          <w:rFonts w:ascii="Times New Roman" w:eastAsia="Times New Roman" w:hAnsi="Times New Roman" w:cs="Times New Roman"/>
          <w:sz w:val="24"/>
          <w:szCs w:val="24"/>
          <w:lang w:eastAsia="ru-RU"/>
        </w:rPr>
        <w:t xml:space="preserve">2.Рожнятовская, И. Р. Документационное обеспечение : учебное пособие / И. Р. Рожнятовская. — Симферополь : Университет экономики и управления, 2016. — 104 c. — ISBN 28397. — Текст : электронный // Электронный ресурс цифровой образовательной среды СПО </w:t>
      </w:r>
      <w:proofErr w:type="spellStart"/>
      <w:r w:rsidRPr="007F6769">
        <w:rPr>
          <w:rFonts w:ascii="Times New Roman" w:eastAsia="Times New Roman" w:hAnsi="Times New Roman" w:cs="Times New Roman"/>
          <w:sz w:val="24"/>
          <w:szCs w:val="24"/>
          <w:lang w:eastAsia="ru-RU"/>
        </w:rPr>
        <w:t>PROFобразование</w:t>
      </w:r>
      <w:proofErr w:type="spellEnd"/>
      <w:r w:rsidRPr="007F6769">
        <w:rPr>
          <w:rFonts w:ascii="Times New Roman" w:eastAsia="Times New Roman" w:hAnsi="Times New Roman" w:cs="Times New Roman"/>
          <w:sz w:val="24"/>
          <w:szCs w:val="24"/>
          <w:lang w:eastAsia="ru-RU"/>
        </w:rPr>
        <w:t xml:space="preserve"> : [сайт]. — URL: </w:t>
      </w:r>
      <w:hyperlink r:id="rId61" w:history="1">
        <w:r w:rsidRPr="007F6769">
          <w:rPr>
            <w:rFonts w:ascii="Times New Roman" w:eastAsia="Times New Roman" w:hAnsi="Times New Roman" w:cs="Times New Roman"/>
            <w:color w:val="0000FF"/>
            <w:sz w:val="24"/>
            <w:szCs w:val="24"/>
            <w:u w:val="single"/>
            <w:lang w:eastAsia="ru-RU"/>
          </w:rPr>
          <w:t>https://profspo.ru/books/73265</w:t>
        </w:r>
      </w:hyperlink>
    </w:p>
    <w:p w14:paraId="6AF371AF" w14:textId="4A69C42E" w:rsidR="007F6769" w:rsidRDefault="007F6769" w:rsidP="007F6769">
      <w:pPr>
        <w:suppressAutoHyphens/>
        <w:spacing w:after="0" w:line="276" w:lineRule="auto"/>
        <w:ind w:firstLine="709"/>
        <w:jc w:val="both"/>
        <w:rPr>
          <w:rFonts w:ascii="Times New Roman" w:eastAsia="Times New Roman" w:hAnsi="Times New Roman" w:cs="Times New Roman"/>
          <w:sz w:val="24"/>
          <w:szCs w:val="24"/>
          <w:lang w:eastAsia="ru-RU"/>
        </w:rPr>
      </w:pPr>
      <w:r w:rsidRPr="007F6769">
        <w:rPr>
          <w:rFonts w:ascii="Times New Roman" w:eastAsia="Times New Roman" w:hAnsi="Times New Roman" w:cs="Times New Roman"/>
          <w:sz w:val="24"/>
          <w:szCs w:val="24"/>
          <w:lang w:eastAsia="ru-RU"/>
        </w:rPr>
        <w:t>3.</w:t>
      </w:r>
      <w:r w:rsidRPr="007F6769">
        <w:rPr>
          <w:rFonts w:ascii="Segoe UI" w:eastAsia="Batang" w:hAnsi="Segoe UI" w:cs="Batang"/>
          <w:lang w:eastAsia="ru-RU"/>
        </w:rPr>
        <w:t xml:space="preserve"> </w:t>
      </w:r>
      <w:r w:rsidRPr="007F6769">
        <w:rPr>
          <w:rFonts w:ascii="Times New Roman" w:eastAsia="Times New Roman" w:hAnsi="Times New Roman" w:cs="Times New Roman"/>
          <w:sz w:val="24"/>
          <w:szCs w:val="24"/>
          <w:lang w:eastAsia="ru-RU"/>
        </w:rPr>
        <w:t xml:space="preserve">Кузнецова, И. В. Документационное обеспечение управления : учебное пособие для СПО / И. В. Кузнецова, Г. А. </w:t>
      </w:r>
      <w:proofErr w:type="spellStart"/>
      <w:r w:rsidRPr="007F6769">
        <w:rPr>
          <w:rFonts w:ascii="Times New Roman" w:eastAsia="Times New Roman" w:hAnsi="Times New Roman" w:cs="Times New Roman"/>
          <w:sz w:val="24"/>
          <w:szCs w:val="24"/>
          <w:lang w:eastAsia="ru-RU"/>
        </w:rPr>
        <w:t>Хачатрян</w:t>
      </w:r>
      <w:proofErr w:type="spellEnd"/>
      <w:r w:rsidRPr="007F6769">
        <w:rPr>
          <w:rFonts w:ascii="Times New Roman" w:eastAsia="Times New Roman" w:hAnsi="Times New Roman" w:cs="Times New Roman"/>
          <w:sz w:val="24"/>
          <w:szCs w:val="24"/>
          <w:lang w:eastAsia="ru-RU"/>
        </w:rPr>
        <w:t xml:space="preserve">. — 2-е изд. — Саратов : Профобразование, Ай Пи Эр Медиа, 2019. — 166 c. — ISBN 5-401, 5-404. — Текст : электронный // Электронный ресурс цифровой образовательной среды СПО </w:t>
      </w:r>
      <w:proofErr w:type="spellStart"/>
      <w:r w:rsidRPr="007F6769">
        <w:rPr>
          <w:rFonts w:ascii="Times New Roman" w:eastAsia="Times New Roman" w:hAnsi="Times New Roman" w:cs="Times New Roman"/>
          <w:sz w:val="24"/>
          <w:szCs w:val="24"/>
          <w:lang w:eastAsia="ru-RU"/>
        </w:rPr>
        <w:t>PROFобразование</w:t>
      </w:r>
      <w:proofErr w:type="spellEnd"/>
      <w:r w:rsidRPr="007F6769">
        <w:rPr>
          <w:rFonts w:ascii="Times New Roman" w:eastAsia="Times New Roman" w:hAnsi="Times New Roman" w:cs="Times New Roman"/>
          <w:sz w:val="24"/>
          <w:szCs w:val="24"/>
          <w:lang w:eastAsia="ru-RU"/>
        </w:rPr>
        <w:t xml:space="preserve"> : [сайт]. — URL: </w:t>
      </w:r>
      <w:hyperlink r:id="rId62" w:history="1">
        <w:r w:rsidR="00434615" w:rsidRPr="008F6BEE">
          <w:rPr>
            <w:rStyle w:val="ad"/>
            <w:rFonts w:ascii="Times New Roman" w:eastAsia="Times New Roman" w:hAnsi="Times New Roman" w:cs="Times New Roman"/>
            <w:sz w:val="24"/>
            <w:szCs w:val="24"/>
            <w:lang w:eastAsia="ru-RU"/>
          </w:rPr>
          <w:t>https://profspo.ru/books/80326</w:t>
        </w:r>
      </w:hyperlink>
    </w:p>
    <w:p w14:paraId="03714E0B" w14:textId="23A17E22" w:rsidR="00434615" w:rsidRDefault="00434615" w:rsidP="007F6769">
      <w:pPr>
        <w:suppressAutoHyphen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434615">
        <w:rPr>
          <w:rFonts w:ascii="Times New Roman" w:eastAsia="Times New Roman" w:hAnsi="Times New Roman" w:cs="Times New Roman"/>
          <w:sz w:val="24"/>
          <w:szCs w:val="24"/>
          <w:lang w:eastAsia="ru-RU"/>
        </w:rPr>
        <w:t xml:space="preserve">Павлова, Р. С. Документационное обеспечение управления : учебник для </w:t>
      </w:r>
      <w:proofErr w:type="spellStart"/>
      <w:r w:rsidRPr="00434615">
        <w:rPr>
          <w:rFonts w:ascii="Times New Roman" w:eastAsia="Times New Roman" w:hAnsi="Times New Roman" w:cs="Times New Roman"/>
          <w:sz w:val="24"/>
          <w:szCs w:val="24"/>
          <w:lang w:eastAsia="ru-RU"/>
        </w:rPr>
        <w:t>спо</w:t>
      </w:r>
      <w:proofErr w:type="spellEnd"/>
      <w:r w:rsidRPr="00434615">
        <w:rPr>
          <w:rFonts w:ascii="Times New Roman" w:eastAsia="Times New Roman" w:hAnsi="Times New Roman" w:cs="Times New Roman"/>
          <w:sz w:val="24"/>
          <w:szCs w:val="24"/>
          <w:lang w:eastAsia="ru-RU"/>
        </w:rPr>
        <w:t xml:space="preserve"> / Р. С. Павлова. — Санкт-Петербург : Лань, 2021. — 416 с. — ISBN 5-868. — Текст : электронный // Лань : электронно-библиотечная система. — URL: https://e.lanbook.com/book/173087 (дата обращения: 28.08.2023). — Режим доступа: для </w:t>
      </w:r>
      <w:proofErr w:type="spellStart"/>
      <w:r w:rsidRPr="00434615">
        <w:rPr>
          <w:rFonts w:ascii="Times New Roman" w:eastAsia="Times New Roman" w:hAnsi="Times New Roman" w:cs="Times New Roman"/>
          <w:sz w:val="24"/>
          <w:szCs w:val="24"/>
          <w:lang w:eastAsia="ru-RU"/>
        </w:rPr>
        <w:t>авториз</w:t>
      </w:r>
      <w:proofErr w:type="spellEnd"/>
      <w:r w:rsidRPr="00434615">
        <w:rPr>
          <w:rFonts w:ascii="Times New Roman" w:eastAsia="Times New Roman" w:hAnsi="Times New Roman" w:cs="Times New Roman"/>
          <w:sz w:val="24"/>
          <w:szCs w:val="24"/>
          <w:lang w:eastAsia="ru-RU"/>
        </w:rPr>
        <w:t>. пользователей.</w:t>
      </w:r>
    </w:p>
    <w:p w14:paraId="11C56EF5" w14:textId="768E7904" w:rsidR="00434615" w:rsidRPr="007F6769" w:rsidRDefault="00434615" w:rsidP="007F6769">
      <w:pPr>
        <w:suppressAutoHyphens/>
        <w:spacing w:after="0" w:line="276" w:lineRule="auto"/>
        <w:ind w:firstLine="709"/>
        <w:jc w:val="both"/>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lang w:eastAsia="ru-RU"/>
        </w:rPr>
        <w:t xml:space="preserve">5. </w:t>
      </w:r>
      <w:r w:rsidRPr="00434615">
        <w:rPr>
          <w:rFonts w:ascii="Times New Roman" w:eastAsia="Times New Roman" w:hAnsi="Times New Roman" w:cs="Times New Roman"/>
          <w:sz w:val="24"/>
          <w:szCs w:val="24"/>
          <w:lang w:eastAsia="ru-RU"/>
        </w:rPr>
        <w:t xml:space="preserve">Шувалова, Н. Н.  Документационное обеспечение управления : учебник и практикум для среднего профессионального образования / Н. Н. Шувалова. — 3-е изд., </w:t>
      </w:r>
      <w:proofErr w:type="spellStart"/>
      <w:r w:rsidRPr="00434615">
        <w:rPr>
          <w:rFonts w:ascii="Times New Roman" w:eastAsia="Times New Roman" w:hAnsi="Times New Roman" w:cs="Times New Roman"/>
          <w:sz w:val="24"/>
          <w:szCs w:val="24"/>
          <w:lang w:eastAsia="ru-RU"/>
        </w:rPr>
        <w:t>перераб</w:t>
      </w:r>
      <w:proofErr w:type="spellEnd"/>
      <w:r w:rsidRPr="00434615">
        <w:rPr>
          <w:rFonts w:ascii="Times New Roman" w:eastAsia="Times New Roman" w:hAnsi="Times New Roman" w:cs="Times New Roman"/>
          <w:sz w:val="24"/>
          <w:szCs w:val="24"/>
          <w:lang w:eastAsia="ru-RU"/>
        </w:rPr>
        <w:t xml:space="preserve">. и доп. — Москва : Издательство </w:t>
      </w:r>
      <w:proofErr w:type="spellStart"/>
      <w:r w:rsidRPr="00434615">
        <w:rPr>
          <w:rFonts w:ascii="Times New Roman" w:eastAsia="Times New Roman" w:hAnsi="Times New Roman" w:cs="Times New Roman"/>
          <w:sz w:val="24"/>
          <w:szCs w:val="24"/>
          <w:lang w:eastAsia="ru-RU"/>
        </w:rPr>
        <w:t>Юрайт</w:t>
      </w:r>
      <w:proofErr w:type="spellEnd"/>
      <w:r w:rsidRPr="00434615">
        <w:rPr>
          <w:rFonts w:ascii="Times New Roman" w:eastAsia="Times New Roman" w:hAnsi="Times New Roman" w:cs="Times New Roman"/>
          <w:sz w:val="24"/>
          <w:szCs w:val="24"/>
          <w:lang w:eastAsia="ru-RU"/>
        </w:rPr>
        <w:t xml:space="preserve">, 2023. — 247 с. — (Профессиональное образование). — ISBN 5-168. — Текст : электронный // Образовательная платформа </w:t>
      </w:r>
      <w:proofErr w:type="spellStart"/>
      <w:r w:rsidRPr="00434615">
        <w:rPr>
          <w:rFonts w:ascii="Times New Roman" w:eastAsia="Times New Roman" w:hAnsi="Times New Roman" w:cs="Times New Roman"/>
          <w:sz w:val="24"/>
          <w:szCs w:val="24"/>
          <w:lang w:eastAsia="ru-RU"/>
        </w:rPr>
        <w:t>Юрайт</w:t>
      </w:r>
      <w:proofErr w:type="spellEnd"/>
      <w:r w:rsidRPr="00434615">
        <w:rPr>
          <w:rFonts w:ascii="Times New Roman" w:eastAsia="Times New Roman" w:hAnsi="Times New Roman" w:cs="Times New Roman"/>
          <w:sz w:val="24"/>
          <w:szCs w:val="24"/>
          <w:lang w:eastAsia="ru-RU"/>
        </w:rPr>
        <w:t xml:space="preserve"> [сайт]. — URL: https://urait.ru/bcode/531240 (дата обращения: 28.08.2023).</w:t>
      </w:r>
    </w:p>
    <w:p w14:paraId="185D432F" w14:textId="77777777" w:rsidR="007F6769" w:rsidRDefault="007F6769" w:rsidP="007F6769">
      <w:pPr>
        <w:suppressAutoHyphens/>
        <w:spacing w:after="0" w:line="276" w:lineRule="auto"/>
        <w:ind w:firstLine="709"/>
        <w:contextualSpacing/>
        <w:rPr>
          <w:rFonts w:ascii="Times New Roman" w:eastAsia="Times New Roman" w:hAnsi="Times New Roman" w:cs="Times New Roman"/>
          <w:b/>
          <w:bCs/>
          <w:sz w:val="24"/>
          <w:szCs w:val="24"/>
          <w:lang w:eastAsia="ru-RU"/>
        </w:rPr>
      </w:pPr>
    </w:p>
    <w:p w14:paraId="4D12B894" w14:textId="77777777" w:rsidR="00E94B81" w:rsidRPr="00590D0F" w:rsidRDefault="00E94B81" w:rsidP="00E94B81">
      <w:pPr>
        <w:spacing w:after="200" w:line="276" w:lineRule="auto"/>
        <w:jc w:val="center"/>
        <w:rPr>
          <w:rFonts w:ascii="Times New Roman" w:eastAsia="Times New Roman" w:hAnsi="Times New Roman" w:cs="Times New Roman"/>
          <w:b/>
          <w:bCs/>
          <w:lang w:eastAsia="ru-RU"/>
        </w:rPr>
      </w:pPr>
    </w:p>
    <w:p w14:paraId="71D12932" w14:textId="77777777" w:rsidR="00424EA8" w:rsidRDefault="00424EA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br w:type="page"/>
      </w:r>
    </w:p>
    <w:p w14:paraId="623FD1AB" w14:textId="570EE76D" w:rsidR="007F6769" w:rsidRPr="007F6769" w:rsidRDefault="007F6769" w:rsidP="007F6514">
      <w:pPr>
        <w:spacing w:after="200" w:line="276" w:lineRule="auto"/>
        <w:jc w:val="center"/>
        <w:rPr>
          <w:rFonts w:ascii="Times New Roman" w:eastAsia="Times New Roman" w:hAnsi="Times New Roman" w:cs="Times New Roman"/>
          <w:b/>
          <w:bCs/>
          <w:lang w:eastAsia="ru-RU"/>
        </w:rPr>
      </w:pPr>
      <w:r w:rsidRPr="007F6769">
        <w:rPr>
          <w:rFonts w:ascii="Times New Roman" w:eastAsia="Times New Roman" w:hAnsi="Times New Roman" w:cs="Times New Roman"/>
          <w:b/>
          <w:bCs/>
          <w:lang w:eastAsia="ru-RU"/>
        </w:rPr>
        <w:lastRenderedPageBreak/>
        <w:t xml:space="preserve">4. КОНТРОЛЬ И ОЦЕНКА РЕЗУЛЬТАТОВ ОСВОЕНИЯ </w:t>
      </w:r>
      <w:r w:rsidRPr="007F6769">
        <w:rPr>
          <w:rFonts w:ascii="Times New Roman" w:eastAsia="Times New Roman" w:hAnsi="Times New Roman" w:cs="Times New Roman"/>
          <w:b/>
          <w:bCs/>
          <w:lang w:eastAsia="ru-RU"/>
        </w:rPr>
        <w:br/>
      </w:r>
      <w:r w:rsidR="00A37FF6">
        <w:rPr>
          <w:rFonts w:ascii="Times New Roman" w:eastAsia="Times New Roman" w:hAnsi="Times New Roman" w:cs="Times New Roman"/>
          <w:b/>
          <w:bCs/>
          <w:lang w:eastAsia="ru-RU"/>
        </w:rP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7F6769" w:rsidRPr="00434615" w14:paraId="0174BE9D" w14:textId="77777777" w:rsidTr="00A55D5C">
        <w:tc>
          <w:tcPr>
            <w:tcW w:w="1750" w:type="pct"/>
          </w:tcPr>
          <w:p w14:paraId="455B6709" w14:textId="77777777" w:rsidR="007F6769" w:rsidRPr="00434615" w:rsidRDefault="007F6769" w:rsidP="00434615">
            <w:pPr>
              <w:spacing w:after="0" w:line="276" w:lineRule="auto"/>
              <w:jc w:val="center"/>
              <w:rPr>
                <w:rFonts w:ascii="Times New Roman" w:eastAsia="Batang" w:hAnsi="Times New Roman" w:cs="Times New Roman"/>
                <w:sz w:val="24"/>
                <w:szCs w:val="24"/>
                <w:lang w:eastAsia="ru-RU"/>
              </w:rPr>
            </w:pPr>
            <w:r w:rsidRPr="00434615">
              <w:rPr>
                <w:rFonts w:ascii="Times New Roman" w:eastAsia="Batang" w:hAnsi="Times New Roman" w:cs="Times New Roman"/>
                <w:b/>
                <w:bCs/>
                <w:i/>
                <w:sz w:val="24"/>
                <w:szCs w:val="24"/>
                <w:lang w:eastAsia="ru-RU"/>
              </w:rPr>
              <w:t>Результаты обучения</w:t>
            </w:r>
            <w:r w:rsidRPr="00434615">
              <w:rPr>
                <w:rFonts w:ascii="Times New Roman" w:eastAsia="Batang" w:hAnsi="Times New Roman" w:cs="Times New Roman"/>
                <w:sz w:val="24"/>
                <w:szCs w:val="24"/>
                <w:lang w:eastAsia="ru-RU"/>
              </w:rPr>
              <w:t xml:space="preserve"> </w:t>
            </w:r>
          </w:p>
        </w:tc>
        <w:tc>
          <w:tcPr>
            <w:tcW w:w="1507" w:type="pct"/>
          </w:tcPr>
          <w:p w14:paraId="5E8C9CE8" w14:textId="77777777" w:rsidR="007F6769" w:rsidRPr="00434615" w:rsidRDefault="007F6769" w:rsidP="00434615">
            <w:pPr>
              <w:spacing w:after="0" w:line="276" w:lineRule="auto"/>
              <w:jc w:val="center"/>
              <w:rPr>
                <w:rFonts w:ascii="Times New Roman" w:eastAsia="Batang" w:hAnsi="Times New Roman" w:cs="Times New Roman"/>
                <w:b/>
                <w:bCs/>
                <w:i/>
                <w:sz w:val="24"/>
                <w:szCs w:val="24"/>
                <w:lang w:eastAsia="ru-RU"/>
              </w:rPr>
            </w:pPr>
            <w:r w:rsidRPr="00434615">
              <w:rPr>
                <w:rFonts w:ascii="Times New Roman" w:eastAsia="Batang" w:hAnsi="Times New Roman" w:cs="Times New Roman"/>
                <w:b/>
                <w:bCs/>
                <w:i/>
                <w:sz w:val="24"/>
                <w:szCs w:val="24"/>
                <w:lang w:eastAsia="ru-RU"/>
              </w:rPr>
              <w:t>Критерии оценки</w:t>
            </w:r>
          </w:p>
        </w:tc>
        <w:tc>
          <w:tcPr>
            <w:tcW w:w="1743" w:type="pct"/>
          </w:tcPr>
          <w:p w14:paraId="536C6BE9" w14:textId="77777777" w:rsidR="007F6769" w:rsidRPr="00434615" w:rsidRDefault="007F6769" w:rsidP="00434615">
            <w:pPr>
              <w:spacing w:after="0" w:line="276" w:lineRule="auto"/>
              <w:jc w:val="center"/>
              <w:rPr>
                <w:rFonts w:ascii="Times New Roman" w:eastAsia="Batang" w:hAnsi="Times New Roman" w:cs="Times New Roman"/>
                <w:b/>
                <w:bCs/>
                <w:i/>
                <w:sz w:val="24"/>
                <w:szCs w:val="24"/>
                <w:lang w:eastAsia="ru-RU"/>
              </w:rPr>
            </w:pPr>
            <w:r w:rsidRPr="00434615">
              <w:rPr>
                <w:rFonts w:ascii="Times New Roman" w:eastAsia="Batang" w:hAnsi="Times New Roman" w:cs="Times New Roman"/>
                <w:b/>
                <w:bCs/>
                <w:i/>
                <w:sz w:val="24"/>
                <w:szCs w:val="24"/>
                <w:lang w:eastAsia="ru-RU"/>
              </w:rPr>
              <w:t>Методы оценки</w:t>
            </w:r>
          </w:p>
        </w:tc>
      </w:tr>
      <w:tr w:rsidR="00A64B68" w:rsidRPr="00434615" w14:paraId="3924D815" w14:textId="77777777" w:rsidTr="00A64B68">
        <w:tc>
          <w:tcPr>
            <w:tcW w:w="5000" w:type="pct"/>
            <w:gridSpan w:val="3"/>
          </w:tcPr>
          <w:p w14:paraId="70098AF5" w14:textId="3E842B92" w:rsidR="00A64B68" w:rsidRPr="00434615" w:rsidRDefault="00A64B68" w:rsidP="00434615">
            <w:pPr>
              <w:spacing w:after="0" w:line="276" w:lineRule="auto"/>
              <w:rPr>
                <w:rFonts w:ascii="Times New Roman" w:eastAsia="Batang" w:hAnsi="Times New Roman" w:cs="Times New Roman"/>
                <w:b/>
                <w:bCs/>
                <w:i/>
                <w:sz w:val="24"/>
                <w:szCs w:val="24"/>
                <w:lang w:eastAsia="ru-RU"/>
              </w:rPr>
            </w:pPr>
            <w:r w:rsidRPr="00434615">
              <w:rPr>
                <w:rFonts w:ascii="Times New Roman" w:hAnsi="Times New Roman" w:cs="Times New Roman"/>
                <w:sz w:val="24"/>
                <w:szCs w:val="24"/>
              </w:rPr>
              <w:t>Перечень знаний, формируемых в рамках учебной дисциплины</w:t>
            </w:r>
          </w:p>
        </w:tc>
      </w:tr>
      <w:tr w:rsidR="00A64B68" w:rsidRPr="00434615" w14:paraId="1A9517C8" w14:textId="77777777" w:rsidTr="00A55D5C">
        <w:tc>
          <w:tcPr>
            <w:tcW w:w="1750" w:type="pct"/>
          </w:tcPr>
          <w:p w14:paraId="3743E234" w14:textId="77777777" w:rsidR="00A64B68" w:rsidRPr="00434615" w:rsidRDefault="00A64B68" w:rsidP="00434615">
            <w:pPr>
              <w:spacing w:after="0" w:line="276" w:lineRule="auto"/>
              <w:ind w:right="68"/>
              <w:rPr>
                <w:rFonts w:ascii="Times New Roman" w:eastAsia="Times New Roman" w:hAnsi="Times New Roman" w:cs="Times New Roman"/>
                <w:color w:val="000000"/>
                <w:sz w:val="24"/>
                <w:szCs w:val="24"/>
                <w:lang w:eastAsia="ru-RU"/>
              </w:rPr>
            </w:pPr>
            <w:r w:rsidRPr="00434615">
              <w:rPr>
                <w:rFonts w:ascii="Times New Roman" w:eastAsia="Times New Roman" w:hAnsi="Times New Roman" w:cs="Times New Roman"/>
                <w:color w:val="000000"/>
                <w:sz w:val="24"/>
                <w:szCs w:val="24"/>
                <w:lang w:eastAsia="ru-RU"/>
              </w:rPr>
              <w:t>-правила составления и оформления организационно-</w:t>
            </w:r>
          </w:p>
          <w:p w14:paraId="4249B597" w14:textId="77777777" w:rsidR="00A64B68" w:rsidRPr="00434615" w:rsidRDefault="00A64B68" w:rsidP="00434615">
            <w:pPr>
              <w:spacing w:after="0" w:line="276" w:lineRule="auto"/>
              <w:ind w:right="71"/>
              <w:rPr>
                <w:rFonts w:ascii="Times New Roman" w:eastAsia="Times New Roman" w:hAnsi="Times New Roman" w:cs="Times New Roman"/>
                <w:color w:val="000000"/>
                <w:sz w:val="24"/>
                <w:szCs w:val="24"/>
                <w:lang w:eastAsia="ru-RU"/>
              </w:rPr>
            </w:pPr>
            <w:r w:rsidRPr="00434615">
              <w:rPr>
                <w:rFonts w:ascii="Times New Roman" w:eastAsia="Times New Roman" w:hAnsi="Times New Roman" w:cs="Times New Roman"/>
                <w:color w:val="000000"/>
                <w:sz w:val="24"/>
                <w:szCs w:val="24"/>
                <w:lang w:eastAsia="ru-RU"/>
              </w:rPr>
              <w:t xml:space="preserve">-распорядительных документов (далее - ОРД); </w:t>
            </w:r>
          </w:p>
          <w:p w14:paraId="20C82D63" w14:textId="77777777" w:rsidR="00A64B68" w:rsidRPr="00434615" w:rsidRDefault="00A64B68" w:rsidP="00434615">
            <w:pPr>
              <w:spacing w:after="0" w:line="276" w:lineRule="auto"/>
              <w:ind w:right="68"/>
              <w:rPr>
                <w:rFonts w:ascii="Times New Roman" w:eastAsia="Times New Roman" w:hAnsi="Times New Roman" w:cs="Times New Roman"/>
                <w:color w:val="000000"/>
                <w:sz w:val="24"/>
                <w:szCs w:val="24"/>
                <w:lang w:eastAsia="ru-RU"/>
              </w:rPr>
            </w:pPr>
            <w:r w:rsidRPr="00434615">
              <w:rPr>
                <w:rFonts w:ascii="Times New Roman" w:eastAsia="Times New Roman" w:hAnsi="Times New Roman" w:cs="Times New Roman"/>
                <w:color w:val="000000"/>
                <w:sz w:val="24"/>
                <w:szCs w:val="24"/>
                <w:lang w:eastAsia="ru-RU"/>
              </w:rPr>
              <w:t xml:space="preserve">-систему и типовую технологию документационного обеспечения управления (далее - ДОУ); </w:t>
            </w:r>
          </w:p>
          <w:p w14:paraId="7081576E" w14:textId="25099903" w:rsidR="00A64B68" w:rsidRPr="00434615" w:rsidRDefault="00A64B68" w:rsidP="00434615">
            <w:pPr>
              <w:spacing w:after="0" w:line="276" w:lineRule="auto"/>
              <w:rPr>
                <w:rFonts w:ascii="Times New Roman" w:eastAsia="Batang" w:hAnsi="Times New Roman" w:cs="Times New Roman"/>
                <w:b/>
                <w:bCs/>
                <w:i/>
                <w:sz w:val="24"/>
                <w:szCs w:val="24"/>
                <w:lang w:eastAsia="ru-RU"/>
              </w:rPr>
            </w:pPr>
            <w:r w:rsidRPr="00434615">
              <w:rPr>
                <w:rFonts w:ascii="Times New Roman" w:eastAsia="Times New Roman" w:hAnsi="Times New Roman" w:cs="Times New Roman"/>
                <w:color w:val="000000"/>
                <w:sz w:val="24"/>
                <w:szCs w:val="24"/>
                <w:lang w:eastAsia="ru-RU"/>
              </w:rPr>
              <w:t>-особенности делопроизводства по обращениям граждан и конфиденциального делопроизводства</w:t>
            </w:r>
          </w:p>
        </w:tc>
        <w:tc>
          <w:tcPr>
            <w:tcW w:w="1507" w:type="pct"/>
          </w:tcPr>
          <w:p w14:paraId="2D040B7A" w14:textId="4C1496E1" w:rsidR="00A64B68" w:rsidRPr="00434615" w:rsidRDefault="00A64B68" w:rsidP="00434615">
            <w:pPr>
              <w:spacing w:after="0" w:line="276" w:lineRule="auto"/>
              <w:rPr>
                <w:rFonts w:ascii="Times New Roman" w:eastAsia="Batang" w:hAnsi="Times New Roman" w:cs="Times New Roman"/>
                <w:b/>
                <w:bCs/>
                <w:i/>
                <w:sz w:val="24"/>
                <w:szCs w:val="24"/>
                <w:lang w:eastAsia="ru-RU"/>
              </w:rPr>
            </w:pPr>
            <w:r w:rsidRPr="00434615">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743" w:type="pct"/>
          </w:tcPr>
          <w:p w14:paraId="4CED187E" w14:textId="77777777" w:rsidR="00A64B68" w:rsidRPr="00434615" w:rsidRDefault="00A64B68" w:rsidP="00434615">
            <w:pPr>
              <w:suppressAutoHyphens/>
              <w:spacing w:after="0" w:line="276" w:lineRule="auto"/>
              <w:rPr>
                <w:rFonts w:ascii="Times New Roman" w:eastAsia="Times New Roman" w:hAnsi="Times New Roman" w:cs="Times New Roman"/>
                <w:bCs/>
                <w:iCs/>
                <w:sz w:val="24"/>
                <w:szCs w:val="24"/>
                <w:lang w:eastAsia="ru-RU"/>
              </w:rPr>
            </w:pPr>
            <w:r w:rsidRPr="00434615">
              <w:rPr>
                <w:rFonts w:ascii="Times New Roman" w:eastAsia="Times New Roman" w:hAnsi="Times New Roman" w:cs="Times New Roman"/>
                <w:bCs/>
                <w:iCs/>
                <w:sz w:val="24"/>
                <w:szCs w:val="24"/>
                <w:lang w:eastAsia="ru-RU"/>
              </w:rPr>
              <w:t xml:space="preserve">Собеседование </w:t>
            </w:r>
          </w:p>
          <w:p w14:paraId="3ED1830C" w14:textId="77777777" w:rsidR="00A64B68" w:rsidRPr="00434615" w:rsidRDefault="00A64B68" w:rsidP="00434615">
            <w:pPr>
              <w:suppressAutoHyphens/>
              <w:spacing w:after="0" w:line="276" w:lineRule="auto"/>
              <w:rPr>
                <w:rFonts w:ascii="Times New Roman" w:eastAsia="Times New Roman" w:hAnsi="Times New Roman" w:cs="Times New Roman"/>
                <w:bCs/>
                <w:iCs/>
                <w:sz w:val="24"/>
                <w:szCs w:val="24"/>
                <w:lang w:eastAsia="ru-RU"/>
              </w:rPr>
            </w:pPr>
            <w:r w:rsidRPr="00434615">
              <w:rPr>
                <w:rFonts w:ascii="Times New Roman" w:eastAsia="Times New Roman" w:hAnsi="Times New Roman" w:cs="Times New Roman"/>
                <w:bCs/>
                <w:iCs/>
                <w:sz w:val="24"/>
                <w:szCs w:val="24"/>
                <w:lang w:eastAsia="ru-RU"/>
              </w:rPr>
              <w:t xml:space="preserve">Опрос студента </w:t>
            </w:r>
          </w:p>
          <w:p w14:paraId="069D4512" w14:textId="77777777" w:rsidR="00A64B68" w:rsidRPr="00434615" w:rsidRDefault="00A64B68" w:rsidP="00434615">
            <w:pPr>
              <w:suppressAutoHyphens/>
              <w:spacing w:after="0" w:line="276" w:lineRule="auto"/>
              <w:rPr>
                <w:rFonts w:ascii="Times New Roman" w:eastAsia="Times New Roman" w:hAnsi="Times New Roman" w:cs="Times New Roman"/>
                <w:bCs/>
                <w:iCs/>
                <w:sz w:val="24"/>
                <w:szCs w:val="24"/>
                <w:lang w:eastAsia="ru-RU"/>
              </w:rPr>
            </w:pPr>
            <w:r w:rsidRPr="00434615">
              <w:rPr>
                <w:rFonts w:ascii="Times New Roman" w:eastAsia="Times New Roman" w:hAnsi="Times New Roman" w:cs="Times New Roman"/>
                <w:bCs/>
                <w:iCs/>
                <w:sz w:val="24"/>
                <w:szCs w:val="24"/>
                <w:lang w:eastAsia="ru-RU"/>
              </w:rPr>
              <w:t xml:space="preserve">Выполнение практического задания </w:t>
            </w:r>
          </w:p>
          <w:p w14:paraId="0F390C2F" w14:textId="5A6F719E" w:rsidR="00A64B68" w:rsidRPr="00434615" w:rsidRDefault="00A64B68" w:rsidP="00434615">
            <w:pPr>
              <w:spacing w:after="0" w:line="276" w:lineRule="auto"/>
              <w:rPr>
                <w:rFonts w:ascii="Times New Roman" w:eastAsia="Batang" w:hAnsi="Times New Roman" w:cs="Times New Roman"/>
                <w:b/>
                <w:bCs/>
                <w:i/>
                <w:sz w:val="24"/>
                <w:szCs w:val="24"/>
                <w:lang w:eastAsia="ru-RU"/>
              </w:rPr>
            </w:pPr>
            <w:r w:rsidRPr="00434615">
              <w:rPr>
                <w:rFonts w:ascii="Times New Roman" w:eastAsia="Times New Roman" w:hAnsi="Times New Roman" w:cs="Times New Roman"/>
                <w:bCs/>
                <w:iCs/>
                <w:sz w:val="24"/>
                <w:szCs w:val="24"/>
                <w:lang w:eastAsia="ru-RU"/>
              </w:rPr>
              <w:t>Зачет</w:t>
            </w:r>
          </w:p>
        </w:tc>
      </w:tr>
      <w:tr w:rsidR="00A64B68" w:rsidRPr="00434615" w14:paraId="21A23122" w14:textId="77777777" w:rsidTr="00A64B68">
        <w:tc>
          <w:tcPr>
            <w:tcW w:w="5000" w:type="pct"/>
            <w:gridSpan w:val="3"/>
          </w:tcPr>
          <w:p w14:paraId="2F170832" w14:textId="4323C868" w:rsidR="00A64B68" w:rsidRPr="00434615" w:rsidRDefault="00A64B68" w:rsidP="00434615">
            <w:pPr>
              <w:spacing w:after="0" w:line="276" w:lineRule="auto"/>
              <w:rPr>
                <w:rFonts w:ascii="Times New Roman" w:eastAsia="Batang" w:hAnsi="Times New Roman" w:cs="Times New Roman"/>
                <w:b/>
                <w:bCs/>
                <w:i/>
                <w:sz w:val="24"/>
                <w:szCs w:val="24"/>
                <w:lang w:eastAsia="ru-RU"/>
              </w:rPr>
            </w:pPr>
            <w:r w:rsidRPr="00434615">
              <w:rPr>
                <w:rFonts w:ascii="Times New Roman" w:hAnsi="Times New Roman" w:cs="Times New Roman"/>
                <w:sz w:val="24"/>
                <w:szCs w:val="24"/>
              </w:rPr>
              <w:t>Перечень умений, формируемых в рамках учебной дисциплины</w:t>
            </w:r>
          </w:p>
        </w:tc>
      </w:tr>
      <w:tr w:rsidR="00A64B68" w:rsidRPr="00434615" w14:paraId="0FF7EB51" w14:textId="77777777" w:rsidTr="00A55D5C">
        <w:tc>
          <w:tcPr>
            <w:tcW w:w="1750" w:type="pct"/>
          </w:tcPr>
          <w:p w14:paraId="76C12EE6" w14:textId="77777777" w:rsidR="00A64B68" w:rsidRPr="00434615" w:rsidRDefault="00A64B68" w:rsidP="00434615">
            <w:pPr>
              <w:tabs>
                <w:tab w:val="left" w:pos="30"/>
              </w:tabs>
              <w:spacing w:after="0" w:line="276" w:lineRule="auto"/>
              <w:ind w:right="68"/>
              <w:rPr>
                <w:rFonts w:ascii="Times New Roman" w:eastAsia="Times New Roman" w:hAnsi="Times New Roman" w:cs="Times New Roman"/>
                <w:color w:val="000000"/>
                <w:sz w:val="24"/>
                <w:szCs w:val="24"/>
                <w:lang w:eastAsia="ru-RU"/>
              </w:rPr>
            </w:pPr>
            <w:r w:rsidRPr="00434615">
              <w:rPr>
                <w:rFonts w:ascii="Times New Roman" w:eastAsia="Times New Roman" w:hAnsi="Times New Roman" w:cs="Times New Roman"/>
                <w:color w:val="000000"/>
                <w:sz w:val="24"/>
                <w:szCs w:val="24"/>
                <w:lang w:eastAsia="ru-RU"/>
              </w:rPr>
              <w:t xml:space="preserve">- оформлять организационно-распорядительные документы в соответствии с действующим ГОСТом; </w:t>
            </w:r>
          </w:p>
          <w:p w14:paraId="6C3131A7" w14:textId="77777777" w:rsidR="00A64B68" w:rsidRPr="00434615" w:rsidRDefault="00A64B68" w:rsidP="00434615">
            <w:pPr>
              <w:tabs>
                <w:tab w:val="left" w:pos="30"/>
              </w:tabs>
              <w:spacing w:after="0" w:line="276" w:lineRule="auto"/>
              <w:ind w:right="68"/>
              <w:rPr>
                <w:rFonts w:ascii="Times New Roman" w:eastAsia="Times New Roman" w:hAnsi="Times New Roman" w:cs="Times New Roman"/>
                <w:color w:val="000000"/>
                <w:sz w:val="24"/>
                <w:szCs w:val="24"/>
                <w:lang w:eastAsia="ru-RU"/>
              </w:rPr>
            </w:pPr>
            <w:r w:rsidRPr="00434615">
              <w:rPr>
                <w:rFonts w:ascii="Times New Roman" w:eastAsia="Times New Roman" w:hAnsi="Times New Roman" w:cs="Times New Roman"/>
                <w:color w:val="000000"/>
                <w:sz w:val="24"/>
                <w:szCs w:val="24"/>
                <w:lang w:eastAsia="ru-RU"/>
              </w:rPr>
              <w:t xml:space="preserve">-осуществлять обработку входящих, внутренних и исходящих документов, контроль за их исполнением; </w:t>
            </w:r>
          </w:p>
          <w:p w14:paraId="364AC20A" w14:textId="77777777" w:rsidR="00A64B68" w:rsidRPr="00434615" w:rsidRDefault="00A64B68" w:rsidP="00434615">
            <w:pPr>
              <w:tabs>
                <w:tab w:val="left" w:pos="30"/>
              </w:tabs>
              <w:spacing w:after="0" w:line="276" w:lineRule="auto"/>
              <w:ind w:right="68"/>
              <w:rPr>
                <w:rFonts w:ascii="Times New Roman" w:eastAsia="Times New Roman" w:hAnsi="Times New Roman" w:cs="Times New Roman"/>
                <w:color w:val="000000"/>
                <w:sz w:val="24"/>
                <w:szCs w:val="24"/>
                <w:lang w:eastAsia="ru-RU"/>
              </w:rPr>
            </w:pPr>
            <w:r w:rsidRPr="00434615">
              <w:rPr>
                <w:rFonts w:ascii="Times New Roman" w:eastAsia="Times New Roman" w:hAnsi="Times New Roman" w:cs="Times New Roman"/>
                <w:color w:val="000000"/>
                <w:sz w:val="24"/>
                <w:szCs w:val="24"/>
                <w:lang w:eastAsia="ru-RU"/>
              </w:rPr>
              <w:t>-оформлять документы для передачи в архив организации.</w:t>
            </w:r>
          </w:p>
          <w:p w14:paraId="6D02C289" w14:textId="7373301C" w:rsidR="00A64B68" w:rsidRPr="00434615" w:rsidRDefault="00A64B68" w:rsidP="00434615">
            <w:pPr>
              <w:spacing w:after="0" w:line="276" w:lineRule="auto"/>
              <w:ind w:right="68"/>
              <w:rPr>
                <w:rFonts w:ascii="Times New Roman" w:eastAsia="Times New Roman" w:hAnsi="Times New Roman" w:cs="Times New Roman"/>
                <w:color w:val="000000"/>
                <w:sz w:val="24"/>
                <w:szCs w:val="24"/>
                <w:lang w:eastAsia="ru-RU"/>
              </w:rPr>
            </w:pPr>
            <w:r w:rsidRPr="00434615">
              <w:rPr>
                <w:rFonts w:ascii="Times New Roman" w:eastAsia="Times New Roman" w:hAnsi="Times New Roman" w:cs="Times New Roman"/>
                <w:color w:val="000000"/>
                <w:sz w:val="24"/>
                <w:szCs w:val="24"/>
                <w:lang w:eastAsia="ru-RU"/>
              </w:rPr>
              <w:t>-понятие документа, его свой</w:t>
            </w:r>
            <w:r w:rsidR="00434615">
              <w:rPr>
                <w:rFonts w:ascii="Times New Roman" w:eastAsia="Times New Roman" w:hAnsi="Times New Roman" w:cs="Times New Roman"/>
                <w:color w:val="000000"/>
                <w:sz w:val="24"/>
                <w:szCs w:val="24"/>
                <w:lang w:eastAsia="ru-RU"/>
              </w:rPr>
              <w:t>ства, способы документирования</w:t>
            </w:r>
          </w:p>
        </w:tc>
        <w:tc>
          <w:tcPr>
            <w:tcW w:w="1507" w:type="pct"/>
          </w:tcPr>
          <w:p w14:paraId="6C5A8216" w14:textId="0011299E" w:rsidR="00A64B68" w:rsidRPr="00434615" w:rsidRDefault="00A64B68" w:rsidP="00434615">
            <w:pPr>
              <w:suppressAutoHyphens/>
              <w:spacing w:after="0" w:line="276" w:lineRule="auto"/>
              <w:rPr>
                <w:rFonts w:ascii="Times New Roman" w:eastAsia="Times New Roman" w:hAnsi="Times New Roman" w:cs="Times New Roman"/>
                <w:bCs/>
                <w:iCs/>
                <w:sz w:val="24"/>
                <w:szCs w:val="24"/>
                <w:lang w:eastAsia="ru-RU"/>
              </w:rPr>
            </w:pPr>
            <w:r w:rsidRPr="00434615">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743" w:type="pct"/>
          </w:tcPr>
          <w:p w14:paraId="2D764786" w14:textId="77777777" w:rsidR="00A64B68" w:rsidRPr="00434615" w:rsidRDefault="00A64B68" w:rsidP="00434615">
            <w:pPr>
              <w:suppressAutoHyphens/>
              <w:spacing w:after="0" w:line="276" w:lineRule="auto"/>
              <w:rPr>
                <w:rFonts w:ascii="Times New Roman" w:eastAsia="Times New Roman" w:hAnsi="Times New Roman" w:cs="Times New Roman"/>
                <w:bCs/>
                <w:iCs/>
                <w:sz w:val="24"/>
                <w:szCs w:val="24"/>
                <w:lang w:eastAsia="ru-RU"/>
              </w:rPr>
            </w:pPr>
            <w:r w:rsidRPr="00434615">
              <w:rPr>
                <w:rFonts w:ascii="Times New Roman" w:eastAsia="Times New Roman" w:hAnsi="Times New Roman" w:cs="Times New Roman"/>
                <w:bCs/>
                <w:iCs/>
                <w:sz w:val="24"/>
                <w:szCs w:val="24"/>
                <w:lang w:eastAsia="ru-RU"/>
              </w:rPr>
              <w:t xml:space="preserve">Собеседование </w:t>
            </w:r>
          </w:p>
          <w:p w14:paraId="2DA2B134" w14:textId="77777777" w:rsidR="00A64B68" w:rsidRPr="00434615" w:rsidRDefault="00A64B68" w:rsidP="00434615">
            <w:pPr>
              <w:suppressAutoHyphens/>
              <w:spacing w:after="0" w:line="276" w:lineRule="auto"/>
              <w:rPr>
                <w:rFonts w:ascii="Times New Roman" w:eastAsia="Times New Roman" w:hAnsi="Times New Roman" w:cs="Times New Roman"/>
                <w:bCs/>
                <w:iCs/>
                <w:sz w:val="24"/>
                <w:szCs w:val="24"/>
                <w:lang w:eastAsia="ru-RU"/>
              </w:rPr>
            </w:pPr>
            <w:r w:rsidRPr="00434615">
              <w:rPr>
                <w:rFonts w:ascii="Times New Roman" w:eastAsia="Times New Roman" w:hAnsi="Times New Roman" w:cs="Times New Roman"/>
                <w:bCs/>
                <w:iCs/>
                <w:sz w:val="24"/>
                <w:szCs w:val="24"/>
                <w:lang w:eastAsia="ru-RU"/>
              </w:rPr>
              <w:t xml:space="preserve">Опрос студента </w:t>
            </w:r>
          </w:p>
          <w:p w14:paraId="5574F0FB" w14:textId="77777777" w:rsidR="00A64B68" w:rsidRPr="00434615" w:rsidRDefault="00A64B68" w:rsidP="00434615">
            <w:pPr>
              <w:suppressAutoHyphens/>
              <w:spacing w:after="0" w:line="276" w:lineRule="auto"/>
              <w:rPr>
                <w:rFonts w:ascii="Times New Roman" w:eastAsia="Times New Roman" w:hAnsi="Times New Roman" w:cs="Times New Roman"/>
                <w:bCs/>
                <w:iCs/>
                <w:sz w:val="24"/>
                <w:szCs w:val="24"/>
                <w:lang w:eastAsia="ru-RU"/>
              </w:rPr>
            </w:pPr>
            <w:r w:rsidRPr="00434615">
              <w:rPr>
                <w:rFonts w:ascii="Times New Roman" w:eastAsia="Times New Roman" w:hAnsi="Times New Roman" w:cs="Times New Roman"/>
                <w:bCs/>
                <w:iCs/>
                <w:sz w:val="24"/>
                <w:szCs w:val="24"/>
                <w:lang w:eastAsia="ru-RU"/>
              </w:rPr>
              <w:t xml:space="preserve">Выполнение практического задания </w:t>
            </w:r>
          </w:p>
          <w:p w14:paraId="094DFD37" w14:textId="024DA5E7" w:rsidR="00A64B68" w:rsidRPr="00434615" w:rsidRDefault="00A64B68" w:rsidP="00434615">
            <w:pPr>
              <w:spacing w:after="0" w:line="276" w:lineRule="auto"/>
              <w:rPr>
                <w:rFonts w:ascii="Times New Roman" w:eastAsia="Batang" w:hAnsi="Times New Roman" w:cs="Times New Roman"/>
                <w:bCs/>
                <w:i/>
                <w:sz w:val="24"/>
                <w:szCs w:val="24"/>
                <w:highlight w:val="green"/>
                <w:lang w:eastAsia="ru-RU"/>
              </w:rPr>
            </w:pPr>
            <w:r w:rsidRPr="00434615">
              <w:rPr>
                <w:rFonts w:ascii="Times New Roman" w:eastAsia="Times New Roman" w:hAnsi="Times New Roman" w:cs="Times New Roman"/>
                <w:bCs/>
                <w:iCs/>
                <w:sz w:val="24"/>
                <w:szCs w:val="24"/>
                <w:lang w:eastAsia="ru-RU"/>
              </w:rPr>
              <w:t>Зачет</w:t>
            </w:r>
          </w:p>
        </w:tc>
      </w:tr>
    </w:tbl>
    <w:p w14:paraId="5973A313" w14:textId="6FA162B5" w:rsidR="00A46E7B" w:rsidRDefault="00A46E7B" w:rsidP="00E94B81"/>
    <w:p w14:paraId="0805EAC4" w14:textId="77777777" w:rsidR="00A64B68" w:rsidRDefault="00A64B68">
      <w:pPr>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p>
    <w:p w14:paraId="49AC989D" w14:textId="1A9CAF83" w:rsidR="00A46E7B" w:rsidRPr="00A46E7B" w:rsidRDefault="00913970" w:rsidP="00A46E7B">
      <w:pPr>
        <w:spacing w:after="60" w:line="276" w:lineRule="auto"/>
        <w:jc w:val="right"/>
        <w:outlineLvl w:val="1"/>
        <w:rPr>
          <w:rFonts w:ascii="Times New Roman" w:eastAsia="Batang" w:hAnsi="Times New Roman" w:cs="Times New Roman"/>
          <w:b/>
          <w:bCs/>
          <w:sz w:val="24"/>
          <w:szCs w:val="24"/>
          <w:highlight w:val="lightGray"/>
          <w:lang w:eastAsia="ru-RU"/>
        </w:rPr>
      </w:pPr>
      <w:r>
        <w:rPr>
          <w:rFonts w:ascii="Times New Roman" w:eastAsia="Batang" w:hAnsi="Times New Roman" w:cs="Times New Roman"/>
          <w:b/>
          <w:bCs/>
          <w:sz w:val="24"/>
          <w:szCs w:val="24"/>
          <w:lang w:eastAsia="ru-RU"/>
        </w:rPr>
        <w:lastRenderedPageBreak/>
        <w:t>Приложение 3.</w:t>
      </w:r>
      <w:r w:rsidR="00424EA8">
        <w:rPr>
          <w:rFonts w:ascii="Times New Roman" w:eastAsia="Batang" w:hAnsi="Times New Roman" w:cs="Times New Roman"/>
          <w:b/>
          <w:bCs/>
          <w:sz w:val="24"/>
          <w:szCs w:val="24"/>
          <w:lang w:eastAsia="ru-RU"/>
        </w:rPr>
        <w:t>20</w:t>
      </w:r>
    </w:p>
    <w:p w14:paraId="7D67A037" w14:textId="77777777" w:rsidR="00574D80" w:rsidRPr="00590D0F" w:rsidRDefault="00574D80" w:rsidP="00574D80">
      <w:pPr>
        <w:spacing w:after="0" w:line="360" w:lineRule="auto"/>
        <w:jc w:val="right"/>
        <w:rPr>
          <w:rFonts w:ascii="Times New Roman" w:eastAsia="Batang" w:hAnsi="Times New Roman" w:cs="Times New Roman"/>
          <w:i/>
          <w:sz w:val="24"/>
          <w:szCs w:val="24"/>
          <w:lang w:eastAsia="ru-RU"/>
        </w:rPr>
      </w:pPr>
      <w:r w:rsidRPr="00590D0F">
        <w:rPr>
          <w:rFonts w:ascii="Times New Roman" w:eastAsia="Batang" w:hAnsi="Times New Roman" w:cs="Times New Roman"/>
          <w:bCs/>
          <w:sz w:val="24"/>
          <w:szCs w:val="24"/>
          <w:lang w:eastAsia="ru-RU"/>
        </w:rPr>
        <w:t xml:space="preserve">к ПОП-П по </w:t>
      </w:r>
      <w:r w:rsidRPr="00590D0F">
        <w:rPr>
          <w:rFonts w:ascii="Times New Roman" w:eastAsia="Batang" w:hAnsi="Times New Roman" w:cs="Times New Roman"/>
          <w:sz w:val="24"/>
          <w:szCs w:val="24"/>
          <w:lang w:eastAsia="ru-RU"/>
        </w:rPr>
        <w:t xml:space="preserve"> специальности</w:t>
      </w:r>
    </w:p>
    <w:p w14:paraId="0B7A4E60" w14:textId="0F5DAC8E" w:rsidR="00574D80" w:rsidRPr="00590D0F" w:rsidRDefault="00FD0588" w:rsidP="00574D80">
      <w:pPr>
        <w:spacing w:after="200" w:line="276" w:lineRule="auto"/>
        <w:jc w:val="right"/>
        <w:rPr>
          <w:rFonts w:ascii="Times New Roman" w:eastAsia="Batang" w:hAnsi="Times New Roman" w:cs="Times New Roman"/>
          <w:i/>
          <w:sz w:val="18"/>
          <w:szCs w:val="18"/>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6E1D7E08" w14:textId="77777777" w:rsidR="00574D80" w:rsidRPr="00590D0F" w:rsidRDefault="00574D80" w:rsidP="00574D80">
      <w:pPr>
        <w:spacing w:after="200" w:line="276" w:lineRule="auto"/>
        <w:jc w:val="center"/>
        <w:rPr>
          <w:rFonts w:ascii="Times New Roman" w:eastAsia="Batang" w:hAnsi="Times New Roman" w:cs="Times New Roman"/>
          <w:b/>
          <w:i/>
          <w:lang w:eastAsia="ru-RU"/>
        </w:rPr>
      </w:pPr>
    </w:p>
    <w:p w14:paraId="7C78EBD8" w14:textId="77777777" w:rsidR="00A46E7B" w:rsidRPr="00A46E7B" w:rsidRDefault="00A46E7B" w:rsidP="00A46E7B">
      <w:pPr>
        <w:spacing w:after="200" w:line="240" w:lineRule="auto"/>
        <w:ind w:firstLine="709"/>
        <w:jc w:val="right"/>
        <w:rPr>
          <w:rFonts w:ascii="Times New Roman" w:eastAsia="Batang" w:hAnsi="Times New Roman" w:cs="Batang"/>
          <w:b/>
          <w:color w:val="000000"/>
          <w:sz w:val="28"/>
          <w:szCs w:val="28"/>
          <w:lang w:eastAsia="ru-RU"/>
        </w:rPr>
      </w:pPr>
    </w:p>
    <w:p w14:paraId="45FCAFE2" w14:textId="77777777" w:rsidR="00A46E7B" w:rsidRPr="00A46E7B" w:rsidRDefault="00A46E7B" w:rsidP="00A46E7B">
      <w:pPr>
        <w:spacing w:after="200" w:line="240" w:lineRule="auto"/>
        <w:ind w:firstLine="709"/>
        <w:jc w:val="right"/>
        <w:rPr>
          <w:rFonts w:ascii="Times New Roman" w:eastAsia="Batang" w:hAnsi="Times New Roman" w:cs="Batang"/>
          <w:b/>
          <w:color w:val="000000"/>
          <w:sz w:val="28"/>
          <w:szCs w:val="28"/>
          <w:lang w:eastAsia="ru-RU"/>
        </w:rPr>
      </w:pPr>
    </w:p>
    <w:p w14:paraId="09F45908" w14:textId="77777777" w:rsidR="00A46E7B" w:rsidRPr="00A46E7B" w:rsidRDefault="00A46E7B" w:rsidP="00A46E7B">
      <w:pPr>
        <w:spacing w:after="200" w:line="240" w:lineRule="auto"/>
        <w:ind w:firstLine="709"/>
        <w:jc w:val="center"/>
        <w:rPr>
          <w:rFonts w:ascii="Times New Roman" w:eastAsia="Batang" w:hAnsi="Times New Roman" w:cs="Batang"/>
          <w:b/>
          <w:color w:val="000000"/>
          <w:sz w:val="28"/>
          <w:szCs w:val="28"/>
          <w:lang w:eastAsia="ru-RU"/>
        </w:rPr>
      </w:pPr>
    </w:p>
    <w:p w14:paraId="7E0838E8" w14:textId="77777777" w:rsidR="00A46E7B" w:rsidRPr="00A46E7B" w:rsidRDefault="00A46E7B" w:rsidP="00A46E7B">
      <w:pPr>
        <w:spacing w:after="200" w:line="240" w:lineRule="auto"/>
        <w:ind w:firstLine="709"/>
        <w:jc w:val="center"/>
        <w:rPr>
          <w:rFonts w:ascii="Times New Roman" w:eastAsia="Batang" w:hAnsi="Times New Roman" w:cs="Batang"/>
          <w:b/>
          <w:color w:val="000000"/>
          <w:sz w:val="28"/>
          <w:szCs w:val="28"/>
          <w:lang w:eastAsia="ru-RU"/>
        </w:rPr>
      </w:pPr>
    </w:p>
    <w:p w14:paraId="1C7C148B" w14:textId="77777777" w:rsidR="00A46E7B" w:rsidRPr="00A46E7B" w:rsidRDefault="00A46E7B" w:rsidP="00A46E7B">
      <w:pPr>
        <w:spacing w:after="200" w:line="240" w:lineRule="auto"/>
        <w:ind w:firstLine="709"/>
        <w:jc w:val="center"/>
        <w:rPr>
          <w:rFonts w:ascii="Times New Roman" w:eastAsia="Batang" w:hAnsi="Times New Roman" w:cs="Batang"/>
          <w:b/>
          <w:color w:val="000000"/>
          <w:sz w:val="28"/>
          <w:szCs w:val="28"/>
          <w:lang w:eastAsia="ru-RU"/>
        </w:rPr>
      </w:pPr>
    </w:p>
    <w:p w14:paraId="5F2CE080" w14:textId="77777777" w:rsidR="00A46E7B" w:rsidRPr="00A46E7B" w:rsidRDefault="00A46E7B" w:rsidP="00A46E7B">
      <w:pPr>
        <w:spacing w:after="200" w:line="240" w:lineRule="auto"/>
        <w:ind w:firstLine="709"/>
        <w:jc w:val="center"/>
        <w:rPr>
          <w:rFonts w:ascii="Times New Roman" w:eastAsia="Batang" w:hAnsi="Times New Roman" w:cs="Batang"/>
          <w:b/>
          <w:color w:val="000000"/>
          <w:sz w:val="28"/>
          <w:szCs w:val="28"/>
          <w:lang w:eastAsia="ru-RU"/>
        </w:rPr>
      </w:pPr>
    </w:p>
    <w:p w14:paraId="57AD7DB1" w14:textId="77777777" w:rsidR="00A46E7B" w:rsidRPr="00A46E7B" w:rsidRDefault="00A46E7B" w:rsidP="00A46E7B">
      <w:pPr>
        <w:spacing w:after="200" w:line="240" w:lineRule="auto"/>
        <w:ind w:firstLine="709"/>
        <w:jc w:val="center"/>
        <w:rPr>
          <w:rFonts w:ascii="Times New Roman" w:eastAsia="Batang" w:hAnsi="Times New Roman" w:cs="Batang"/>
          <w:b/>
          <w:color w:val="000000"/>
          <w:sz w:val="28"/>
          <w:szCs w:val="28"/>
          <w:lang w:eastAsia="ru-RU"/>
        </w:rPr>
      </w:pPr>
    </w:p>
    <w:p w14:paraId="35BBDE6C" w14:textId="77777777" w:rsidR="00A46E7B" w:rsidRPr="00A46E7B" w:rsidRDefault="00A46E7B" w:rsidP="00A46E7B">
      <w:pPr>
        <w:spacing w:after="200" w:line="240" w:lineRule="auto"/>
        <w:ind w:firstLine="709"/>
        <w:jc w:val="center"/>
        <w:rPr>
          <w:rFonts w:ascii="Times New Roman" w:eastAsia="Batang" w:hAnsi="Times New Roman" w:cs="Batang"/>
          <w:b/>
          <w:color w:val="000000"/>
          <w:sz w:val="28"/>
          <w:szCs w:val="28"/>
          <w:lang w:eastAsia="ru-RU"/>
        </w:rPr>
      </w:pPr>
    </w:p>
    <w:p w14:paraId="03509707" w14:textId="77777777" w:rsidR="00A46E7B" w:rsidRPr="00A46E7B" w:rsidRDefault="00A46E7B" w:rsidP="00A46E7B">
      <w:pPr>
        <w:spacing w:after="200" w:line="240" w:lineRule="auto"/>
        <w:ind w:firstLine="709"/>
        <w:jc w:val="center"/>
        <w:rPr>
          <w:rFonts w:ascii="Times New Roman" w:eastAsia="Batang" w:hAnsi="Times New Roman" w:cs="Batang"/>
          <w:b/>
          <w:color w:val="000000"/>
          <w:sz w:val="28"/>
          <w:szCs w:val="28"/>
          <w:lang w:eastAsia="ru-RU"/>
        </w:rPr>
      </w:pPr>
    </w:p>
    <w:p w14:paraId="45BE8716" w14:textId="77777777" w:rsidR="00A46E7B" w:rsidRPr="00A46E7B" w:rsidRDefault="00A46E7B" w:rsidP="00A46E7B">
      <w:pPr>
        <w:spacing w:after="200" w:line="240" w:lineRule="auto"/>
        <w:ind w:firstLine="709"/>
        <w:jc w:val="center"/>
        <w:rPr>
          <w:rFonts w:ascii="Times New Roman" w:eastAsia="Batang" w:hAnsi="Times New Roman" w:cs="Batang"/>
          <w:b/>
          <w:color w:val="000000"/>
          <w:sz w:val="24"/>
          <w:szCs w:val="24"/>
          <w:lang w:eastAsia="ru-RU"/>
        </w:rPr>
      </w:pPr>
    </w:p>
    <w:p w14:paraId="395142E4" w14:textId="1B6F0799" w:rsidR="00A46E7B" w:rsidRPr="00A46E7B" w:rsidRDefault="006100CA" w:rsidP="00A46E7B">
      <w:pPr>
        <w:spacing w:after="200" w:line="276" w:lineRule="auto"/>
        <w:ind w:firstLine="709"/>
        <w:jc w:val="center"/>
        <w:rPr>
          <w:rFonts w:ascii="Times New Roman" w:eastAsia="Batang" w:hAnsi="Times New Roman" w:cs="Batang"/>
          <w:b/>
          <w:color w:val="000000"/>
          <w:sz w:val="24"/>
          <w:szCs w:val="24"/>
          <w:lang w:eastAsia="ru-RU"/>
        </w:rPr>
      </w:pPr>
      <w:r>
        <w:rPr>
          <w:rFonts w:ascii="Times New Roman" w:eastAsia="Batang" w:hAnsi="Times New Roman" w:cs="Batang"/>
          <w:b/>
          <w:color w:val="000000"/>
          <w:sz w:val="24"/>
          <w:szCs w:val="24"/>
          <w:lang w:eastAsia="ru-RU"/>
        </w:rPr>
        <w:t>ПРИМЕРНАЯ РАБОЧАЯ ПРОГРАММА УЧЕБНОЙ ДИСЦИПЛИНЫ</w:t>
      </w:r>
    </w:p>
    <w:p w14:paraId="7D8004E2" w14:textId="77777777" w:rsidR="00A46E7B" w:rsidRPr="00A46E7B" w:rsidRDefault="00A46E7B" w:rsidP="00A46E7B">
      <w:pPr>
        <w:spacing w:after="200" w:line="276" w:lineRule="auto"/>
        <w:ind w:firstLine="709"/>
        <w:jc w:val="center"/>
        <w:rPr>
          <w:rFonts w:ascii="Times New Roman" w:eastAsia="Batang" w:hAnsi="Times New Roman" w:cs="Batang"/>
          <w:b/>
          <w:color w:val="000000"/>
          <w:sz w:val="24"/>
          <w:szCs w:val="24"/>
          <w:lang w:eastAsia="ru-RU"/>
        </w:rPr>
      </w:pPr>
      <w:r w:rsidRPr="00A46E7B">
        <w:rPr>
          <w:rFonts w:ascii="Times New Roman" w:eastAsia="Batang" w:hAnsi="Times New Roman" w:cs="Batang"/>
          <w:b/>
          <w:color w:val="000000"/>
          <w:sz w:val="24"/>
          <w:szCs w:val="24"/>
          <w:lang w:eastAsia="ru-RU"/>
        </w:rPr>
        <w:t xml:space="preserve">ОП. </w:t>
      </w:r>
      <w:r w:rsidR="00574D80">
        <w:rPr>
          <w:rFonts w:ascii="Times New Roman" w:eastAsia="Batang" w:hAnsi="Times New Roman" w:cs="Batang"/>
          <w:b/>
          <w:color w:val="000000"/>
          <w:sz w:val="24"/>
          <w:szCs w:val="24"/>
          <w:lang w:eastAsia="ru-RU"/>
        </w:rPr>
        <w:t xml:space="preserve">14 </w:t>
      </w:r>
      <w:r w:rsidRPr="00A46E7B">
        <w:rPr>
          <w:rFonts w:ascii="Times New Roman" w:eastAsia="Batang" w:hAnsi="Times New Roman" w:cs="Batang"/>
          <w:b/>
          <w:color w:val="000000"/>
          <w:sz w:val="24"/>
          <w:szCs w:val="24"/>
          <w:lang w:eastAsia="ru-RU"/>
        </w:rPr>
        <w:t>Информационные технологии в профессиональной деятельности</w:t>
      </w:r>
    </w:p>
    <w:p w14:paraId="33484D0F" w14:textId="77777777" w:rsidR="00A46E7B" w:rsidRPr="00A46E7B" w:rsidRDefault="00A46E7B" w:rsidP="00A46E7B">
      <w:pPr>
        <w:spacing w:after="200" w:line="276" w:lineRule="auto"/>
        <w:rPr>
          <w:rFonts w:ascii="Times New Roman" w:eastAsia="Batang" w:hAnsi="Times New Roman" w:cs="Batang"/>
          <w:b/>
          <w:color w:val="000000"/>
          <w:sz w:val="28"/>
          <w:szCs w:val="28"/>
          <w:lang w:eastAsia="ru-RU"/>
        </w:rPr>
      </w:pPr>
    </w:p>
    <w:p w14:paraId="77C11522" w14:textId="77777777" w:rsidR="00A46E7B" w:rsidRPr="00A46E7B" w:rsidRDefault="00A46E7B" w:rsidP="00A46E7B">
      <w:pPr>
        <w:spacing w:after="5" w:line="268" w:lineRule="auto"/>
        <w:ind w:left="10" w:right="392" w:hanging="10"/>
        <w:jc w:val="center"/>
        <w:rPr>
          <w:rFonts w:ascii="Times New Roman" w:eastAsia="Times New Roman" w:hAnsi="Times New Roman" w:cs="Times New Roman"/>
          <w:b/>
          <w:color w:val="000000"/>
          <w:sz w:val="28"/>
          <w:szCs w:val="28"/>
          <w:lang w:eastAsia="ru-RU"/>
        </w:rPr>
      </w:pPr>
    </w:p>
    <w:p w14:paraId="4554ADA4" w14:textId="77777777" w:rsidR="00A46E7B" w:rsidRPr="00A46E7B" w:rsidRDefault="00A46E7B" w:rsidP="00A46E7B">
      <w:pPr>
        <w:spacing w:after="200" w:line="240" w:lineRule="auto"/>
        <w:ind w:firstLine="709"/>
        <w:jc w:val="both"/>
        <w:rPr>
          <w:rFonts w:ascii="Times New Roman" w:eastAsia="Times New Roman" w:hAnsi="Times New Roman" w:cs="Times New Roman"/>
          <w:b/>
          <w:color w:val="000000"/>
          <w:sz w:val="28"/>
          <w:szCs w:val="28"/>
          <w:lang w:eastAsia="ru-RU"/>
        </w:rPr>
      </w:pPr>
    </w:p>
    <w:p w14:paraId="5C9642D2" w14:textId="77777777" w:rsidR="00A46E7B" w:rsidRPr="00A46E7B" w:rsidRDefault="00A46E7B" w:rsidP="00A46E7B">
      <w:pPr>
        <w:spacing w:after="200" w:line="240" w:lineRule="auto"/>
        <w:ind w:firstLine="709"/>
        <w:jc w:val="both"/>
        <w:rPr>
          <w:rFonts w:ascii="Times New Roman" w:eastAsia="Times New Roman" w:hAnsi="Times New Roman" w:cs="Times New Roman"/>
          <w:b/>
          <w:color w:val="000000"/>
          <w:sz w:val="28"/>
          <w:szCs w:val="28"/>
          <w:lang w:eastAsia="ru-RU"/>
        </w:rPr>
      </w:pPr>
    </w:p>
    <w:p w14:paraId="0B8E4EC1" w14:textId="77777777" w:rsidR="00A46E7B" w:rsidRPr="00A46E7B" w:rsidRDefault="00A46E7B" w:rsidP="00A46E7B">
      <w:pPr>
        <w:spacing w:after="200" w:line="240" w:lineRule="auto"/>
        <w:ind w:firstLine="709"/>
        <w:jc w:val="both"/>
        <w:rPr>
          <w:rFonts w:ascii="Times New Roman" w:eastAsia="Times New Roman" w:hAnsi="Times New Roman" w:cs="Times New Roman"/>
          <w:b/>
          <w:color w:val="000000"/>
          <w:sz w:val="28"/>
          <w:szCs w:val="28"/>
          <w:lang w:eastAsia="ru-RU"/>
        </w:rPr>
      </w:pPr>
    </w:p>
    <w:p w14:paraId="6D6FFB22" w14:textId="77777777" w:rsidR="00A46E7B" w:rsidRPr="00A46E7B" w:rsidRDefault="00A46E7B" w:rsidP="00A46E7B">
      <w:pPr>
        <w:spacing w:after="200" w:line="240" w:lineRule="auto"/>
        <w:ind w:firstLine="709"/>
        <w:jc w:val="both"/>
        <w:rPr>
          <w:rFonts w:ascii="Times New Roman" w:eastAsia="Times New Roman" w:hAnsi="Times New Roman" w:cs="Times New Roman"/>
          <w:b/>
          <w:color w:val="000000"/>
          <w:sz w:val="28"/>
          <w:szCs w:val="28"/>
          <w:lang w:eastAsia="ru-RU"/>
        </w:rPr>
      </w:pPr>
    </w:p>
    <w:p w14:paraId="7C0229F4" w14:textId="77777777" w:rsidR="00A46E7B" w:rsidRPr="00A46E7B" w:rsidRDefault="00A46E7B" w:rsidP="00A46E7B">
      <w:pPr>
        <w:spacing w:after="200" w:line="240" w:lineRule="auto"/>
        <w:ind w:firstLine="709"/>
        <w:jc w:val="both"/>
        <w:rPr>
          <w:rFonts w:ascii="Times New Roman" w:eastAsia="Times New Roman" w:hAnsi="Times New Roman" w:cs="Times New Roman"/>
          <w:b/>
          <w:color w:val="000000"/>
          <w:sz w:val="28"/>
          <w:szCs w:val="28"/>
          <w:lang w:eastAsia="ru-RU"/>
        </w:rPr>
      </w:pPr>
    </w:p>
    <w:p w14:paraId="7A107757" w14:textId="77777777" w:rsidR="00A46E7B" w:rsidRPr="00A46E7B" w:rsidRDefault="00A46E7B" w:rsidP="00A46E7B">
      <w:pPr>
        <w:spacing w:after="200" w:line="240" w:lineRule="auto"/>
        <w:ind w:firstLine="709"/>
        <w:jc w:val="both"/>
        <w:rPr>
          <w:rFonts w:ascii="Times New Roman" w:eastAsia="Times New Roman" w:hAnsi="Times New Roman" w:cs="Times New Roman"/>
          <w:b/>
          <w:color w:val="000000"/>
          <w:sz w:val="28"/>
          <w:szCs w:val="28"/>
          <w:lang w:eastAsia="ru-RU"/>
        </w:rPr>
      </w:pPr>
    </w:p>
    <w:p w14:paraId="64BF2EA1" w14:textId="77777777" w:rsidR="00A46E7B" w:rsidRPr="00A46E7B" w:rsidRDefault="00A46E7B" w:rsidP="00A46E7B">
      <w:pPr>
        <w:spacing w:after="200" w:line="240" w:lineRule="auto"/>
        <w:ind w:firstLine="709"/>
        <w:jc w:val="both"/>
        <w:rPr>
          <w:rFonts w:ascii="Times New Roman" w:eastAsia="Times New Roman" w:hAnsi="Times New Roman" w:cs="Times New Roman"/>
          <w:b/>
          <w:color w:val="000000"/>
          <w:sz w:val="28"/>
          <w:szCs w:val="28"/>
          <w:lang w:eastAsia="ru-RU"/>
        </w:rPr>
      </w:pPr>
    </w:p>
    <w:p w14:paraId="156CB13B" w14:textId="77777777" w:rsidR="00A46E7B" w:rsidRPr="00A46E7B" w:rsidRDefault="00A46E7B" w:rsidP="00A46E7B">
      <w:pPr>
        <w:spacing w:after="200" w:line="240" w:lineRule="auto"/>
        <w:ind w:firstLine="709"/>
        <w:jc w:val="both"/>
        <w:rPr>
          <w:rFonts w:ascii="Times New Roman" w:eastAsia="Times New Roman" w:hAnsi="Times New Roman" w:cs="Times New Roman"/>
          <w:b/>
          <w:color w:val="000000"/>
          <w:sz w:val="28"/>
          <w:szCs w:val="28"/>
          <w:lang w:eastAsia="ru-RU"/>
        </w:rPr>
      </w:pPr>
    </w:p>
    <w:p w14:paraId="05D7D6A4" w14:textId="77777777" w:rsidR="00A46E7B" w:rsidRPr="00A46E7B" w:rsidRDefault="00A46E7B" w:rsidP="00A46E7B">
      <w:pPr>
        <w:spacing w:after="200" w:line="240" w:lineRule="auto"/>
        <w:jc w:val="both"/>
        <w:rPr>
          <w:rFonts w:ascii="Times New Roman" w:eastAsia="Batang" w:hAnsi="Times New Roman" w:cs="Batang"/>
          <w:b/>
          <w:color w:val="000000"/>
          <w:sz w:val="28"/>
          <w:szCs w:val="28"/>
          <w:lang w:eastAsia="ru-RU"/>
        </w:rPr>
      </w:pPr>
    </w:p>
    <w:p w14:paraId="4451F984" w14:textId="77777777" w:rsidR="00A46E7B" w:rsidRPr="00A46E7B" w:rsidRDefault="00A46E7B" w:rsidP="00A46E7B">
      <w:pPr>
        <w:spacing w:after="200" w:line="276" w:lineRule="auto"/>
        <w:jc w:val="center"/>
        <w:rPr>
          <w:rFonts w:ascii="Times New Roman" w:eastAsia="Batang" w:hAnsi="Times New Roman" w:cs="Times New Roman"/>
          <w:b/>
          <w:sz w:val="24"/>
          <w:szCs w:val="24"/>
          <w:lang w:eastAsia="ru-RU"/>
        </w:rPr>
      </w:pPr>
      <w:r w:rsidRPr="00A46E7B">
        <w:rPr>
          <w:rFonts w:ascii="Times New Roman" w:eastAsia="Batang" w:hAnsi="Times New Roman" w:cs="Times New Roman"/>
          <w:b/>
          <w:sz w:val="24"/>
          <w:szCs w:val="24"/>
          <w:lang w:eastAsia="ru-RU"/>
        </w:rPr>
        <w:t>2023 год</w:t>
      </w:r>
    </w:p>
    <w:p w14:paraId="17DE0FAD" w14:textId="77777777" w:rsidR="00A46E7B" w:rsidRPr="00A46E7B" w:rsidRDefault="00A46E7B" w:rsidP="00A46E7B">
      <w:pPr>
        <w:spacing w:after="200" w:line="276" w:lineRule="auto"/>
        <w:jc w:val="center"/>
        <w:rPr>
          <w:rFonts w:ascii="Times New Roman" w:eastAsia="Batang" w:hAnsi="Times New Roman" w:cs="Times New Roman"/>
          <w:b/>
          <w:i/>
          <w:sz w:val="24"/>
          <w:szCs w:val="24"/>
          <w:lang w:eastAsia="ru-RU"/>
        </w:rPr>
      </w:pPr>
    </w:p>
    <w:p w14:paraId="3D0C27B4" w14:textId="77777777" w:rsidR="00A46E7B" w:rsidRPr="00A46E7B" w:rsidRDefault="00A46E7B" w:rsidP="00A46E7B">
      <w:pPr>
        <w:spacing w:after="200" w:line="276" w:lineRule="auto"/>
        <w:jc w:val="center"/>
        <w:rPr>
          <w:rFonts w:ascii="Times New Roman" w:eastAsia="Batang" w:hAnsi="Times New Roman" w:cs="Times New Roman"/>
          <w:b/>
          <w:i/>
          <w:sz w:val="24"/>
          <w:szCs w:val="24"/>
          <w:lang w:eastAsia="ru-RU"/>
        </w:rPr>
      </w:pPr>
    </w:p>
    <w:p w14:paraId="165C05A7" w14:textId="77777777" w:rsidR="00A46E7B" w:rsidRPr="00A46E7B" w:rsidRDefault="00A46E7B" w:rsidP="00A46E7B">
      <w:pPr>
        <w:spacing w:after="200" w:line="276" w:lineRule="auto"/>
        <w:jc w:val="center"/>
        <w:rPr>
          <w:rFonts w:ascii="Times New Roman" w:eastAsia="Batang" w:hAnsi="Times New Roman" w:cs="Times New Roman"/>
          <w:b/>
          <w:i/>
          <w:sz w:val="24"/>
          <w:szCs w:val="24"/>
          <w:lang w:eastAsia="ru-RU"/>
        </w:rPr>
      </w:pPr>
      <w:r w:rsidRPr="00A46E7B">
        <w:rPr>
          <w:rFonts w:ascii="Times New Roman" w:eastAsia="Batang" w:hAnsi="Times New Roman" w:cs="Times New Roman"/>
          <w:b/>
          <w:i/>
          <w:sz w:val="24"/>
          <w:szCs w:val="24"/>
          <w:lang w:eastAsia="ru-RU"/>
        </w:rPr>
        <w:t>СОДЕРЖАНИЕ</w:t>
      </w:r>
      <w:r w:rsidRPr="00A46E7B">
        <w:rPr>
          <w:rFonts w:ascii="Times New Roman" w:eastAsia="Batang" w:hAnsi="Times New Roman" w:cs="Times New Roman"/>
          <w:b/>
          <w:sz w:val="28"/>
          <w:szCs w:val="28"/>
          <w:highlight w:val="red"/>
          <w:lang w:eastAsia="ru-RU"/>
        </w:rPr>
        <w:t xml:space="preserve"> </w:t>
      </w:r>
    </w:p>
    <w:p w14:paraId="6351824D" w14:textId="77777777" w:rsidR="00A46E7B" w:rsidRPr="00A46E7B" w:rsidRDefault="00A46E7B" w:rsidP="00A46E7B">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46E7B" w:rsidRPr="00A46E7B" w14:paraId="61CBE365" w14:textId="77777777" w:rsidTr="00E87279">
        <w:tc>
          <w:tcPr>
            <w:tcW w:w="7501" w:type="dxa"/>
            <w:hideMark/>
          </w:tcPr>
          <w:p w14:paraId="4900AB60" w14:textId="77777777" w:rsidR="00A46E7B" w:rsidRPr="00A46E7B" w:rsidRDefault="00A46E7B" w:rsidP="007771ED">
            <w:pPr>
              <w:numPr>
                <w:ilvl w:val="0"/>
                <w:numId w:val="42"/>
              </w:numPr>
              <w:suppressAutoHyphens/>
              <w:spacing w:after="200" w:line="276" w:lineRule="auto"/>
              <w:rPr>
                <w:rFonts w:ascii="Times New Roman" w:eastAsia="Batang" w:hAnsi="Times New Roman" w:cs="Times New Roman"/>
                <w:b/>
                <w:sz w:val="24"/>
                <w:szCs w:val="24"/>
                <w:lang w:eastAsia="ru-RU"/>
              </w:rPr>
            </w:pPr>
            <w:r w:rsidRPr="00A46E7B">
              <w:rPr>
                <w:rFonts w:ascii="Times New Roman" w:eastAsia="Batang" w:hAnsi="Times New Roman" w:cs="Times New Roman"/>
                <w:b/>
                <w:sz w:val="24"/>
                <w:szCs w:val="24"/>
                <w:lang w:eastAsia="ru-RU"/>
              </w:rPr>
              <w:t xml:space="preserve">ОБЩАЯ ХАРАКТЕРИСТИКА </w:t>
            </w:r>
            <w:r w:rsidRPr="00A46E7B">
              <w:rPr>
                <w:rFonts w:ascii="Times New Roman" w:eastAsia="Batang" w:hAnsi="Times New Roman" w:cs="Times New Roman"/>
                <w:b/>
                <w:color w:val="000000"/>
                <w:sz w:val="24"/>
                <w:szCs w:val="24"/>
                <w:lang w:eastAsia="ru-RU"/>
              </w:rPr>
              <w:t>РАБОЧЕЙ ПРОГРАММЫ</w:t>
            </w:r>
            <w:r w:rsidRPr="00A46E7B">
              <w:rPr>
                <w:rFonts w:ascii="Times New Roman" w:eastAsia="Batang" w:hAnsi="Times New Roman" w:cs="Times New Roman"/>
                <w:b/>
                <w:sz w:val="24"/>
                <w:szCs w:val="24"/>
                <w:lang w:eastAsia="ru-RU"/>
              </w:rPr>
              <w:t xml:space="preserve"> УЧЕБНОЙ ДИСЦИПЛИНЫ</w:t>
            </w:r>
          </w:p>
        </w:tc>
        <w:tc>
          <w:tcPr>
            <w:tcW w:w="1854" w:type="dxa"/>
          </w:tcPr>
          <w:p w14:paraId="39BB4ED4" w14:textId="2F89E635" w:rsidR="00A46E7B" w:rsidRPr="00A46E7B" w:rsidRDefault="00A46E7B" w:rsidP="00A46E7B">
            <w:pPr>
              <w:spacing w:after="200" w:line="276" w:lineRule="auto"/>
              <w:jc w:val="center"/>
              <w:rPr>
                <w:rFonts w:ascii="Times New Roman" w:eastAsia="Batang" w:hAnsi="Times New Roman" w:cs="Times New Roman"/>
                <w:b/>
                <w:i/>
                <w:sz w:val="24"/>
                <w:szCs w:val="24"/>
                <w:lang w:eastAsia="ru-RU"/>
              </w:rPr>
            </w:pPr>
          </w:p>
        </w:tc>
      </w:tr>
      <w:tr w:rsidR="00A46E7B" w:rsidRPr="00A46E7B" w14:paraId="2A801CA2" w14:textId="77777777" w:rsidTr="00E87279">
        <w:tc>
          <w:tcPr>
            <w:tcW w:w="7501" w:type="dxa"/>
            <w:hideMark/>
          </w:tcPr>
          <w:p w14:paraId="65DF855D" w14:textId="77777777" w:rsidR="00A46E7B" w:rsidRPr="00A46E7B" w:rsidRDefault="00A46E7B" w:rsidP="007771ED">
            <w:pPr>
              <w:numPr>
                <w:ilvl w:val="0"/>
                <w:numId w:val="42"/>
              </w:numPr>
              <w:suppressAutoHyphens/>
              <w:spacing w:after="200" w:line="276" w:lineRule="auto"/>
              <w:rPr>
                <w:rFonts w:ascii="Times New Roman" w:eastAsia="Batang" w:hAnsi="Times New Roman" w:cs="Times New Roman"/>
                <w:b/>
                <w:sz w:val="24"/>
                <w:szCs w:val="24"/>
                <w:lang w:eastAsia="ru-RU"/>
              </w:rPr>
            </w:pPr>
            <w:r w:rsidRPr="00A46E7B">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4B0C1B4C" w14:textId="58515A71" w:rsidR="00A46E7B" w:rsidRPr="00A46E7B" w:rsidRDefault="00A46E7B" w:rsidP="00A46E7B">
            <w:pPr>
              <w:spacing w:after="200" w:line="276" w:lineRule="auto"/>
              <w:jc w:val="center"/>
              <w:rPr>
                <w:rFonts w:ascii="Times New Roman" w:eastAsia="Batang" w:hAnsi="Times New Roman" w:cs="Times New Roman"/>
                <w:b/>
                <w:sz w:val="24"/>
                <w:szCs w:val="24"/>
                <w:lang w:eastAsia="ru-RU"/>
              </w:rPr>
            </w:pPr>
          </w:p>
        </w:tc>
      </w:tr>
      <w:tr w:rsidR="00A46E7B" w:rsidRPr="00A46E7B" w14:paraId="2393FDA5" w14:textId="77777777" w:rsidTr="00E87279">
        <w:tc>
          <w:tcPr>
            <w:tcW w:w="7501" w:type="dxa"/>
            <w:hideMark/>
          </w:tcPr>
          <w:p w14:paraId="0FD74D85" w14:textId="77777777" w:rsidR="00A46E7B" w:rsidRPr="00A46E7B" w:rsidRDefault="00A46E7B" w:rsidP="007771ED">
            <w:pPr>
              <w:numPr>
                <w:ilvl w:val="0"/>
                <w:numId w:val="42"/>
              </w:numPr>
              <w:suppressAutoHyphens/>
              <w:spacing w:after="200" w:line="276" w:lineRule="auto"/>
              <w:rPr>
                <w:rFonts w:ascii="Times New Roman" w:eastAsia="Batang" w:hAnsi="Times New Roman" w:cs="Times New Roman"/>
                <w:b/>
                <w:sz w:val="24"/>
                <w:szCs w:val="24"/>
                <w:lang w:eastAsia="ru-RU"/>
              </w:rPr>
            </w:pPr>
            <w:r w:rsidRPr="00A46E7B">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51C5928D" w14:textId="44077D10" w:rsidR="00A46E7B" w:rsidRPr="00A46E7B" w:rsidRDefault="00A46E7B" w:rsidP="00A46E7B">
            <w:pPr>
              <w:spacing w:after="200" w:line="276" w:lineRule="auto"/>
              <w:jc w:val="center"/>
              <w:rPr>
                <w:rFonts w:ascii="Times New Roman" w:eastAsia="Batang" w:hAnsi="Times New Roman" w:cs="Times New Roman"/>
                <w:b/>
                <w:sz w:val="24"/>
                <w:szCs w:val="24"/>
                <w:lang w:eastAsia="ru-RU"/>
              </w:rPr>
            </w:pPr>
          </w:p>
        </w:tc>
      </w:tr>
      <w:tr w:rsidR="00A46E7B" w:rsidRPr="00A46E7B" w14:paraId="5408570C" w14:textId="77777777" w:rsidTr="00E87279">
        <w:tc>
          <w:tcPr>
            <w:tcW w:w="7501" w:type="dxa"/>
          </w:tcPr>
          <w:p w14:paraId="7F767549" w14:textId="77777777" w:rsidR="00A46E7B" w:rsidRPr="00A46E7B" w:rsidRDefault="00A46E7B" w:rsidP="007771ED">
            <w:pPr>
              <w:numPr>
                <w:ilvl w:val="0"/>
                <w:numId w:val="42"/>
              </w:numPr>
              <w:suppressAutoHyphens/>
              <w:spacing w:after="200" w:line="276" w:lineRule="auto"/>
              <w:rPr>
                <w:rFonts w:ascii="Times New Roman" w:eastAsia="Batang" w:hAnsi="Times New Roman" w:cs="Times New Roman"/>
                <w:b/>
                <w:sz w:val="24"/>
                <w:szCs w:val="24"/>
                <w:lang w:eastAsia="ru-RU"/>
              </w:rPr>
            </w:pPr>
            <w:r w:rsidRPr="00A46E7B">
              <w:rPr>
                <w:rFonts w:ascii="Times New Roman" w:eastAsia="Batang" w:hAnsi="Times New Roman" w:cs="Times New Roman"/>
                <w:b/>
                <w:sz w:val="24"/>
                <w:szCs w:val="24"/>
                <w:lang w:eastAsia="ru-RU"/>
              </w:rPr>
              <w:t>КОНТРОЛЬ И ОЦЕНКА РЕЗУЛЬТАТОВ ОСВОЕНИЯ УЧЕБНОЙ ДИСЦИПЛИНЫ</w:t>
            </w:r>
          </w:p>
          <w:p w14:paraId="7E7E6342" w14:textId="77777777" w:rsidR="00A46E7B" w:rsidRPr="00A46E7B" w:rsidRDefault="00A46E7B" w:rsidP="00A46E7B">
            <w:pPr>
              <w:suppressAutoHyphens/>
              <w:spacing w:after="200" w:line="276" w:lineRule="auto"/>
              <w:rPr>
                <w:rFonts w:ascii="Times New Roman" w:eastAsia="Batang" w:hAnsi="Times New Roman" w:cs="Times New Roman"/>
                <w:b/>
                <w:sz w:val="24"/>
                <w:szCs w:val="24"/>
                <w:lang w:eastAsia="ru-RU"/>
              </w:rPr>
            </w:pPr>
          </w:p>
        </w:tc>
        <w:tc>
          <w:tcPr>
            <w:tcW w:w="1854" w:type="dxa"/>
          </w:tcPr>
          <w:p w14:paraId="51B2D0FD" w14:textId="6E55AABF" w:rsidR="00A46E7B" w:rsidRPr="00A46E7B" w:rsidRDefault="00A46E7B" w:rsidP="00A46E7B">
            <w:pPr>
              <w:spacing w:after="200" w:line="276" w:lineRule="auto"/>
              <w:jc w:val="center"/>
              <w:rPr>
                <w:rFonts w:ascii="Times New Roman" w:eastAsia="Batang" w:hAnsi="Times New Roman" w:cs="Times New Roman"/>
                <w:b/>
                <w:sz w:val="24"/>
                <w:szCs w:val="24"/>
                <w:lang w:eastAsia="ru-RU"/>
              </w:rPr>
            </w:pPr>
          </w:p>
        </w:tc>
      </w:tr>
    </w:tbl>
    <w:p w14:paraId="5F0038BB" w14:textId="77777777" w:rsidR="00A46E7B" w:rsidRPr="00A46E7B" w:rsidRDefault="00A46E7B" w:rsidP="00A46E7B">
      <w:pPr>
        <w:spacing w:after="200" w:line="276" w:lineRule="auto"/>
        <w:rPr>
          <w:rFonts w:ascii="Times New Roman" w:eastAsia="Batang" w:hAnsi="Times New Roman" w:cs="Times New Roman"/>
          <w:b/>
          <w:i/>
          <w:sz w:val="24"/>
          <w:szCs w:val="24"/>
          <w:lang w:eastAsia="ru-RU"/>
        </w:rPr>
      </w:pPr>
    </w:p>
    <w:p w14:paraId="268D41D1" w14:textId="77777777" w:rsidR="00A46E7B" w:rsidRPr="00A46E7B" w:rsidRDefault="00A46E7B" w:rsidP="00A46E7B">
      <w:pPr>
        <w:spacing w:after="200" w:line="276" w:lineRule="auto"/>
        <w:rPr>
          <w:rFonts w:ascii="Times New Roman" w:eastAsia="Batang" w:hAnsi="Times New Roman" w:cs="Times New Roman"/>
          <w:b/>
          <w:i/>
          <w:sz w:val="24"/>
          <w:szCs w:val="24"/>
          <w:lang w:eastAsia="ru-RU"/>
        </w:rPr>
      </w:pPr>
    </w:p>
    <w:p w14:paraId="1422A746" w14:textId="77777777" w:rsidR="00A46E7B" w:rsidRPr="00A46E7B" w:rsidRDefault="00A46E7B" w:rsidP="00A46E7B">
      <w:pPr>
        <w:spacing w:after="200" w:line="276" w:lineRule="auto"/>
        <w:rPr>
          <w:rFonts w:ascii="Segoe UI" w:eastAsia="Batang" w:hAnsi="Segoe UI" w:cs="Batang"/>
          <w:lang w:eastAsia="ru-RU"/>
        </w:rPr>
      </w:pPr>
    </w:p>
    <w:p w14:paraId="1077F2B0" w14:textId="77777777" w:rsidR="00A46E7B" w:rsidRPr="00A46E7B" w:rsidRDefault="00A46E7B" w:rsidP="00A46E7B">
      <w:pPr>
        <w:spacing w:after="200" w:line="276" w:lineRule="auto"/>
        <w:rPr>
          <w:rFonts w:ascii="Segoe UI" w:eastAsia="Batang" w:hAnsi="Segoe UI" w:cs="Batang"/>
          <w:lang w:eastAsia="ru-RU"/>
        </w:rPr>
      </w:pPr>
    </w:p>
    <w:p w14:paraId="64A5FDA3" w14:textId="77777777" w:rsidR="00A46E7B" w:rsidRPr="00A46E7B" w:rsidRDefault="00A46E7B" w:rsidP="00A46E7B">
      <w:pPr>
        <w:spacing w:after="200" w:line="276" w:lineRule="auto"/>
        <w:rPr>
          <w:rFonts w:ascii="Segoe UI" w:eastAsia="Batang" w:hAnsi="Segoe UI" w:cs="Batang"/>
          <w:lang w:eastAsia="ru-RU"/>
        </w:rPr>
      </w:pPr>
    </w:p>
    <w:p w14:paraId="4F003CCB" w14:textId="77777777" w:rsidR="00A46E7B" w:rsidRPr="00A46E7B" w:rsidRDefault="00A46E7B" w:rsidP="00A46E7B">
      <w:pPr>
        <w:spacing w:after="200" w:line="276" w:lineRule="auto"/>
        <w:rPr>
          <w:rFonts w:ascii="Segoe UI" w:eastAsia="Batang" w:hAnsi="Segoe UI" w:cs="Batang"/>
          <w:lang w:eastAsia="ru-RU"/>
        </w:rPr>
      </w:pPr>
    </w:p>
    <w:p w14:paraId="572904C5" w14:textId="77777777" w:rsidR="00A46E7B" w:rsidRPr="00A46E7B" w:rsidRDefault="00A46E7B" w:rsidP="00A46E7B">
      <w:pPr>
        <w:spacing w:after="200" w:line="276" w:lineRule="auto"/>
        <w:rPr>
          <w:rFonts w:ascii="Segoe UI" w:eastAsia="Batang" w:hAnsi="Segoe UI" w:cs="Batang"/>
          <w:lang w:eastAsia="ru-RU"/>
        </w:rPr>
      </w:pPr>
    </w:p>
    <w:p w14:paraId="5BA8EF47" w14:textId="77777777" w:rsidR="00A46E7B" w:rsidRPr="00A46E7B" w:rsidRDefault="00A46E7B" w:rsidP="00A46E7B">
      <w:pPr>
        <w:spacing w:after="200" w:line="276" w:lineRule="auto"/>
        <w:rPr>
          <w:rFonts w:ascii="Segoe UI" w:eastAsia="Batang" w:hAnsi="Segoe UI" w:cs="Batang"/>
          <w:lang w:eastAsia="ru-RU"/>
        </w:rPr>
      </w:pPr>
    </w:p>
    <w:p w14:paraId="7AF05E57" w14:textId="77777777" w:rsidR="00A46E7B" w:rsidRPr="00A46E7B" w:rsidRDefault="00A46E7B" w:rsidP="00A46E7B">
      <w:pPr>
        <w:spacing w:after="200" w:line="276" w:lineRule="auto"/>
        <w:rPr>
          <w:rFonts w:ascii="Segoe UI" w:eastAsia="Batang" w:hAnsi="Segoe UI" w:cs="Batang"/>
          <w:lang w:eastAsia="ru-RU"/>
        </w:rPr>
      </w:pPr>
    </w:p>
    <w:p w14:paraId="726030DB" w14:textId="77777777" w:rsidR="00A46E7B" w:rsidRPr="00A46E7B" w:rsidRDefault="00A46E7B" w:rsidP="00A46E7B">
      <w:pPr>
        <w:spacing w:after="200" w:line="276" w:lineRule="auto"/>
        <w:rPr>
          <w:rFonts w:ascii="Segoe UI" w:eastAsia="Batang" w:hAnsi="Segoe UI" w:cs="Batang"/>
          <w:lang w:eastAsia="ru-RU"/>
        </w:rPr>
      </w:pPr>
    </w:p>
    <w:p w14:paraId="6F3F2822" w14:textId="77777777" w:rsidR="00A46E7B" w:rsidRPr="00A46E7B" w:rsidRDefault="00A46E7B" w:rsidP="00A46E7B">
      <w:pPr>
        <w:spacing w:after="200" w:line="276" w:lineRule="auto"/>
        <w:rPr>
          <w:rFonts w:ascii="Segoe UI" w:eastAsia="Batang" w:hAnsi="Segoe UI" w:cs="Batang"/>
          <w:lang w:eastAsia="ru-RU"/>
        </w:rPr>
      </w:pPr>
    </w:p>
    <w:p w14:paraId="64F393D0" w14:textId="77777777" w:rsidR="00A46E7B" w:rsidRPr="00A46E7B" w:rsidRDefault="00A46E7B" w:rsidP="00A46E7B">
      <w:pPr>
        <w:spacing w:after="200" w:line="276" w:lineRule="auto"/>
        <w:rPr>
          <w:rFonts w:ascii="Segoe UI" w:eastAsia="Batang" w:hAnsi="Segoe UI" w:cs="Batang"/>
          <w:lang w:eastAsia="ru-RU"/>
        </w:rPr>
      </w:pPr>
    </w:p>
    <w:p w14:paraId="6F7A8F51" w14:textId="77777777" w:rsidR="00A46E7B" w:rsidRPr="00A46E7B" w:rsidRDefault="00A46E7B" w:rsidP="00A46E7B">
      <w:pPr>
        <w:spacing w:after="200" w:line="276" w:lineRule="auto"/>
        <w:rPr>
          <w:rFonts w:ascii="Segoe UI" w:eastAsia="Batang" w:hAnsi="Segoe UI" w:cs="Batang"/>
          <w:lang w:eastAsia="ru-RU"/>
        </w:rPr>
      </w:pPr>
    </w:p>
    <w:p w14:paraId="4BD900D3" w14:textId="77777777" w:rsidR="00A46E7B" w:rsidRPr="00A46E7B" w:rsidRDefault="00A46E7B" w:rsidP="00A46E7B">
      <w:pPr>
        <w:spacing w:after="200" w:line="276" w:lineRule="auto"/>
        <w:rPr>
          <w:rFonts w:ascii="Segoe UI" w:eastAsia="Batang" w:hAnsi="Segoe UI" w:cs="Batang"/>
          <w:lang w:eastAsia="ru-RU"/>
        </w:rPr>
      </w:pPr>
    </w:p>
    <w:p w14:paraId="5F0175CB" w14:textId="77777777" w:rsidR="00A46E7B" w:rsidRPr="00A46E7B" w:rsidRDefault="00A46E7B" w:rsidP="00A46E7B">
      <w:pPr>
        <w:spacing w:after="200" w:line="276" w:lineRule="auto"/>
        <w:rPr>
          <w:rFonts w:ascii="Segoe UI" w:eastAsia="Batang" w:hAnsi="Segoe UI" w:cs="Batang"/>
          <w:lang w:eastAsia="ru-RU"/>
        </w:rPr>
      </w:pPr>
    </w:p>
    <w:p w14:paraId="5610D01A" w14:textId="77777777" w:rsidR="00A46E7B" w:rsidRPr="00A46E7B" w:rsidRDefault="00A46E7B" w:rsidP="00A46E7B">
      <w:pPr>
        <w:spacing w:after="200" w:line="276" w:lineRule="auto"/>
        <w:rPr>
          <w:rFonts w:ascii="Segoe UI" w:eastAsia="Batang" w:hAnsi="Segoe UI" w:cs="Batang"/>
          <w:lang w:eastAsia="ru-RU"/>
        </w:rPr>
      </w:pPr>
    </w:p>
    <w:p w14:paraId="5E0C49BD" w14:textId="77777777" w:rsidR="00A46E7B" w:rsidRPr="00A46E7B" w:rsidRDefault="00A46E7B" w:rsidP="00A46E7B">
      <w:pPr>
        <w:spacing w:after="200" w:line="276" w:lineRule="auto"/>
        <w:rPr>
          <w:rFonts w:ascii="Segoe UI" w:eastAsia="Batang" w:hAnsi="Segoe UI" w:cs="Batang"/>
          <w:lang w:eastAsia="ru-RU"/>
        </w:rPr>
      </w:pPr>
    </w:p>
    <w:p w14:paraId="1875BEC4" w14:textId="77777777" w:rsidR="00A46E7B" w:rsidRPr="00A46E7B" w:rsidRDefault="00A46E7B" w:rsidP="00A46E7B">
      <w:pPr>
        <w:spacing w:after="200" w:line="276" w:lineRule="auto"/>
        <w:rPr>
          <w:rFonts w:ascii="Segoe UI" w:eastAsia="Batang" w:hAnsi="Segoe UI" w:cs="Batang"/>
          <w:lang w:eastAsia="ru-RU"/>
        </w:rPr>
      </w:pPr>
    </w:p>
    <w:p w14:paraId="1B77A106" w14:textId="7C3FBEB6" w:rsidR="00A46E7B" w:rsidRPr="00A46E7B" w:rsidRDefault="00A46E7B" w:rsidP="00434615">
      <w:pPr>
        <w:numPr>
          <w:ilvl w:val="0"/>
          <w:numId w:val="43"/>
        </w:numPr>
        <w:tabs>
          <w:tab w:val="left" w:pos="993"/>
        </w:tabs>
        <w:suppressAutoHyphens/>
        <w:spacing w:after="0" w:line="276" w:lineRule="auto"/>
        <w:ind w:left="0" w:firstLine="0"/>
        <w:contextualSpacing/>
        <w:jc w:val="center"/>
        <w:rPr>
          <w:rFonts w:ascii="Times New Roman" w:eastAsia="Batang" w:hAnsi="Times New Roman" w:cs="Times New Roman"/>
          <w:b/>
          <w:sz w:val="24"/>
          <w:szCs w:val="24"/>
          <w:lang w:val="x-none" w:eastAsia="x-none"/>
        </w:rPr>
      </w:pPr>
      <w:r w:rsidRPr="00A46E7B">
        <w:rPr>
          <w:rFonts w:ascii="Times New Roman" w:eastAsia="Batang" w:hAnsi="Times New Roman" w:cs="Times New Roman"/>
          <w:b/>
          <w:sz w:val="24"/>
          <w:szCs w:val="24"/>
          <w:lang w:val="x-none" w:eastAsia="x-none"/>
        </w:rPr>
        <w:lastRenderedPageBreak/>
        <w:t xml:space="preserve">ОБЩАЯ ХАРАКТЕРИСТИКА </w:t>
      </w:r>
      <w:r w:rsidRPr="00A46E7B">
        <w:rPr>
          <w:rFonts w:ascii="Times New Roman" w:eastAsia="Batang" w:hAnsi="Times New Roman" w:cs="Times New Roman"/>
          <w:b/>
          <w:color w:val="000000"/>
          <w:sz w:val="24"/>
          <w:szCs w:val="24"/>
          <w:lang w:val="x-none" w:eastAsia="x-none"/>
        </w:rPr>
        <w:t>РАБОЧЕЙ ПРОГРАММЫ</w:t>
      </w:r>
      <w:r w:rsidRPr="00A46E7B">
        <w:rPr>
          <w:rFonts w:ascii="Times New Roman" w:eastAsia="Batang" w:hAnsi="Times New Roman" w:cs="Times New Roman"/>
          <w:b/>
          <w:sz w:val="24"/>
          <w:szCs w:val="24"/>
          <w:lang w:val="x-none" w:eastAsia="x-none"/>
        </w:rPr>
        <w:t xml:space="preserve"> </w:t>
      </w:r>
      <w:r w:rsidR="00434615">
        <w:rPr>
          <w:rFonts w:ascii="Times New Roman" w:eastAsia="Batang" w:hAnsi="Times New Roman" w:cs="Times New Roman"/>
          <w:b/>
          <w:sz w:val="24"/>
          <w:szCs w:val="24"/>
          <w:lang w:eastAsia="x-none"/>
        </w:rPr>
        <w:br/>
      </w:r>
      <w:r w:rsidRPr="00A46E7B">
        <w:rPr>
          <w:rFonts w:ascii="Times New Roman" w:eastAsia="Batang" w:hAnsi="Times New Roman" w:cs="Times New Roman"/>
          <w:b/>
          <w:sz w:val="24"/>
          <w:szCs w:val="24"/>
          <w:lang w:val="x-none" w:eastAsia="x-none"/>
        </w:rPr>
        <w:t>УЧЕБНОЙ ДИСЦИПЛИНЫ</w:t>
      </w:r>
    </w:p>
    <w:p w14:paraId="57692723" w14:textId="77777777" w:rsidR="00A46E7B" w:rsidRPr="00A46E7B" w:rsidRDefault="00A46E7B" w:rsidP="00A46E7B">
      <w:pPr>
        <w:tabs>
          <w:tab w:val="left" w:pos="993"/>
        </w:tabs>
        <w:suppressAutoHyphens/>
        <w:spacing w:after="200" w:line="276" w:lineRule="auto"/>
        <w:ind w:firstLine="709"/>
        <w:jc w:val="center"/>
        <w:rPr>
          <w:rFonts w:ascii="Times New Roman" w:eastAsia="Batang" w:hAnsi="Times New Roman" w:cs="Times New Roman"/>
          <w:b/>
          <w:sz w:val="24"/>
          <w:szCs w:val="24"/>
          <w:lang w:eastAsia="ru-RU"/>
        </w:rPr>
      </w:pPr>
      <w:r w:rsidRPr="00A46E7B">
        <w:rPr>
          <w:rFonts w:ascii="Times New Roman" w:eastAsia="Batang" w:hAnsi="Times New Roman" w:cs="Times New Roman"/>
          <w:b/>
          <w:sz w:val="24"/>
          <w:szCs w:val="24"/>
          <w:lang w:eastAsia="ru-RU"/>
        </w:rPr>
        <w:t>«ОП.</w:t>
      </w:r>
      <w:r w:rsidR="00913970">
        <w:rPr>
          <w:rFonts w:ascii="Times New Roman" w:eastAsia="Batang" w:hAnsi="Times New Roman" w:cs="Times New Roman"/>
          <w:b/>
          <w:sz w:val="24"/>
          <w:szCs w:val="24"/>
          <w:lang w:eastAsia="ru-RU"/>
        </w:rPr>
        <w:t>14</w:t>
      </w:r>
      <w:r w:rsidRPr="00A46E7B">
        <w:rPr>
          <w:rFonts w:ascii="Times New Roman" w:eastAsia="Batang" w:hAnsi="Times New Roman" w:cs="Times New Roman"/>
          <w:b/>
          <w:sz w:val="24"/>
          <w:szCs w:val="24"/>
          <w:lang w:eastAsia="ru-RU"/>
        </w:rPr>
        <w:t xml:space="preserve"> Информационные технологии в профессиональной деятельности»</w:t>
      </w:r>
    </w:p>
    <w:p w14:paraId="780F6040" w14:textId="77777777" w:rsidR="00A46E7B" w:rsidRPr="00A46E7B" w:rsidRDefault="00A46E7B" w:rsidP="00A46E7B">
      <w:pPr>
        <w:tabs>
          <w:tab w:val="left" w:pos="993"/>
        </w:tabs>
        <w:suppressAutoHyphens/>
        <w:spacing w:after="0" w:line="276" w:lineRule="auto"/>
        <w:ind w:firstLine="709"/>
        <w:jc w:val="center"/>
        <w:rPr>
          <w:rFonts w:ascii="Times New Roman" w:eastAsia="Batang" w:hAnsi="Times New Roman" w:cs="Times New Roman"/>
          <w:b/>
          <w:sz w:val="24"/>
          <w:szCs w:val="24"/>
          <w:lang w:eastAsia="ru-RU"/>
        </w:rPr>
      </w:pPr>
      <w:r w:rsidRPr="00A46E7B">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00EC5EBB" w14:textId="766517F5" w:rsidR="00A46E7B" w:rsidRPr="00A46E7B" w:rsidRDefault="00A46E7B" w:rsidP="00434615">
      <w:pPr>
        <w:tabs>
          <w:tab w:val="left" w:pos="993"/>
        </w:tabs>
        <w:spacing w:after="0" w:line="276" w:lineRule="auto"/>
        <w:ind w:firstLine="709"/>
        <w:jc w:val="both"/>
        <w:rPr>
          <w:rFonts w:ascii="Times New Roman" w:eastAsia="Batang" w:hAnsi="Times New Roman" w:cs="Batang"/>
          <w:color w:val="000000"/>
          <w:sz w:val="28"/>
          <w:szCs w:val="28"/>
          <w:lang w:eastAsia="ru-RU"/>
        </w:rPr>
      </w:pPr>
      <w:r w:rsidRPr="00A46E7B">
        <w:rPr>
          <w:rFonts w:ascii="Times New Roman" w:eastAsia="Batang" w:hAnsi="Times New Roman" w:cs="Times New Roman"/>
          <w:sz w:val="24"/>
          <w:szCs w:val="24"/>
          <w:lang w:eastAsia="ru-RU"/>
        </w:rPr>
        <w:t xml:space="preserve">Учебная дисциплина </w:t>
      </w:r>
      <w:r w:rsidR="00434615">
        <w:rPr>
          <w:rFonts w:ascii="Times New Roman" w:eastAsia="Batang" w:hAnsi="Times New Roman" w:cs="Times New Roman"/>
          <w:sz w:val="24"/>
          <w:szCs w:val="24"/>
          <w:lang w:eastAsia="ru-RU"/>
        </w:rPr>
        <w:t>«</w:t>
      </w:r>
      <w:r w:rsidRPr="00A46E7B">
        <w:rPr>
          <w:rFonts w:ascii="Times New Roman" w:eastAsia="Batang" w:hAnsi="Times New Roman" w:cs="Batang"/>
          <w:color w:val="000000"/>
          <w:sz w:val="24"/>
          <w:szCs w:val="24"/>
          <w:lang w:eastAsia="ru-RU"/>
        </w:rPr>
        <w:t>ОП.</w:t>
      </w:r>
      <w:r w:rsidR="00913970">
        <w:rPr>
          <w:rFonts w:ascii="Times New Roman" w:eastAsia="Batang" w:hAnsi="Times New Roman" w:cs="Batang"/>
          <w:color w:val="000000"/>
          <w:sz w:val="24"/>
          <w:szCs w:val="24"/>
          <w:lang w:eastAsia="ru-RU"/>
        </w:rPr>
        <w:t>14</w:t>
      </w:r>
      <w:r w:rsidRPr="00A46E7B">
        <w:rPr>
          <w:rFonts w:ascii="Times New Roman" w:eastAsia="Batang" w:hAnsi="Times New Roman" w:cs="Batang"/>
          <w:color w:val="000000"/>
          <w:sz w:val="24"/>
          <w:szCs w:val="24"/>
          <w:lang w:eastAsia="ru-RU"/>
        </w:rPr>
        <w:t xml:space="preserve"> Информационные технологии в профессиональной деятельности</w:t>
      </w:r>
      <w:r w:rsidR="00434615">
        <w:rPr>
          <w:rFonts w:ascii="Times New Roman" w:eastAsia="Batang" w:hAnsi="Times New Roman" w:cs="Batang"/>
          <w:color w:val="000000"/>
          <w:sz w:val="24"/>
          <w:szCs w:val="24"/>
          <w:lang w:eastAsia="ru-RU"/>
        </w:rPr>
        <w:t>»</w:t>
      </w:r>
      <w:r w:rsidRPr="00A46E7B">
        <w:rPr>
          <w:rFonts w:ascii="Times New Roman" w:eastAsia="Batang" w:hAnsi="Times New Roman" w:cs="Batang"/>
          <w:color w:val="000000"/>
          <w:sz w:val="24"/>
          <w:szCs w:val="24"/>
          <w:lang w:eastAsia="ru-RU"/>
        </w:rPr>
        <w:t xml:space="preserve"> </w:t>
      </w:r>
      <w:r w:rsidRPr="00A46E7B">
        <w:rPr>
          <w:rFonts w:ascii="Times New Roman" w:eastAsia="Batang" w:hAnsi="Times New Roman" w:cs="Times New Roman"/>
          <w:sz w:val="24"/>
          <w:szCs w:val="24"/>
          <w:lang w:eastAsia="ru-RU"/>
        </w:rPr>
        <w:t xml:space="preserve">является обязательной частью </w:t>
      </w:r>
      <w:r w:rsidRPr="00A46E7B">
        <w:rPr>
          <w:rFonts w:ascii="Times New Roman" w:eastAsia="Batang" w:hAnsi="Times New Roman" w:cs="Times New Roman"/>
          <w:bCs/>
          <w:sz w:val="24"/>
          <w:szCs w:val="24"/>
          <w:lang w:eastAsia="ru-RU"/>
        </w:rPr>
        <w:t>общепрофессионального цикла</w:t>
      </w:r>
      <w:r w:rsidRPr="00A46E7B">
        <w:rPr>
          <w:rFonts w:ascii="Times New Roman" w:eastAsia="Batang" w:hAnsi="Times New Roman" w:cs="Times New Roman"/>
          <w:b/>
          <w:bCs/>
          <w:sz w:val="24"/>
          <w:szCs w:val="24"/>
          <w:lang w:eastAsia="ru-RU"/>
        </w:rPr>
        <w:t xml:space="preserve"> </w:t>
      </w:r>
      <w:r w:rsidRPr="00A46E7B">
        <w:rPr>
          <w:rFonts w:ascii="Times New Roman" w:eastAsia="Batang" w:hAnsi="Times New Roman" w:cs="Times New Roman"/>
          <w:sz w:val="24"/>
          <w:szCs w:val="24"/>
          <w:lang w:eastAsia="ru-RU"/>
        </w:rPr>
        <w:t xml:space="preserve">ПОП-П в соответствии с ФГОС СПО ПО специальности </w:t>
      </w:r>
      <w:r w:rsidR="003E650F">
        <w:rPr>
          <w:rFonts w:ascii="Times New Roman" w:eastAsia="Batang" w:hAnsi="Times New Roman" w:cs="Times New Roman"/>
          <w:sz w:val="24"/>
          <w:szCs w:val="24"/>
          <w:lang w:eastAsia="ru-RU"/>
        </w:rPr>
        <w:t>40.02.01 Право и организация социального обеспечения</w:t>
      </w:r>
      <w:r w:rsidRPr="00A46E7B">
        <w:rPr>
          <w:rFonts w:ascii="Times New Roman" w:eastAsia="Batang" w:hAnsi="Times New Roman" w:cs="Times New Roman"/>
          <w:sz w:val="24"/>
          <w:szCs w:val="24"/>
          <w:lang w:eastAsia="ru-RU"/>
        </w:rPr>
        <w:t>.</w:t>
      </w:r>
    </w:p>
    <w:p w14:paraId="06FAD992" w14:textId="628B53AA" w:rsidR="00A46E7B" w:rsidRPr="00A46E7B" w:rsidRDefault="00A46E7B" w:rsidP="00A46E7B">
      <w:p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firstLine="709"/>
        <w:jc w:val="both"/>
        <w:rPr>
          <w:rFonts w:ascii="Times New Roman" w:eastAsia="Batang" w:hAnsi="Times New Roman" w:cs="Times New Roman"/>
          <w:sz w:val="24"/>
          <w:szCs w:val="24"/>
          <w:lang w:eastAsia="ru-RU"/>
        </w:rPr>
      </w:pPr>
      <w:r w:rsidRPr="00A46E7B">
        <w:rPr>
          <w:rFonts w:ascii="Times New Roman" w:eastAsia="Batang" w:hAnsi="Times New Roman" w:cs="Times New Roman"/>
          <w:sz w:val="24"/>
          <w:szCs w:val="24"/>
          <w:lang w:eastAsia="ru-RU"/>
        </w:rPr>
        <w:t>Особое значение дисциплина имеет при формировании и развитии ОК 1</w:t>
      </w:r>
      <w:r w:rsidR="00434615">
        <w:rPr>
          <w:rFonts w:ascii="Times New Roman" w:eastAsia="Batang" w:hAnsi="Times New Roman" w:cs="Times New Roman"/>
          <w:sz w:val="24"/>
          <w:szCs w:val="24"/>
          <w:lang w:eastAsia="ru-RU"/>
        </w:rPr>
        <w:t xml:space="preserve"> -</w:t>
      </w:r>
      <w:r w:rsidR="00B273A6">
        <w:rPr>
          <w:rFonts w:ascii="Times New Roman" w:eastAsia="Batang" w:hAnsi="Times New Roman" w:cs="Times New Roman"/>
          <w:sz w:val="24"/>
          <w:szCs w:val="24"/>
          <w:lang w:eastAsia="ru-RU"/>
        </w:rPr>
        <w:t xml:space="preserve"> 06.</w:t>
      </w:r>
    </w:p>
    <w:p w14:paraId="53719B6E" w14:textId="77777777" w:rsidR="00E87279" w:rsidRPr="00590D0F" w:rsidRDefault="00E87279" w:rsidP="00E87279">
      <w:pPr>
        <w:spacing w:after="0" w:line="276" w:lineRule="auto"/>
        <w:ind w:firstLine="709"/>
        <w:rPr>
          <w:rFonts w:ascii="Times New Roman" w:eastAsia="Batang" w:hAnsi="Times New Roman" w:cs="Times New Roman"/>
          <w:b/>
          <w:sz w:val="24"/>
          <w:szCs w:val="24"/>
          <w:lang w:eastAsia="ru-RU"/>
        </w:rPr>
      </w:pPr>
      <w:r w:rsidRPr="00590D0F">
        <w:rPr>
          <w:rFonts w:ascii="Times New Roman" w:eastAsia="Batang" w:hAnsi="Times New Roman" w:cs="Times New Roman"/>
          <w:b/>
          <w:sz w:val="24"/>
          <w:szCs w:val="24"/>
          <w:lang w:eastAsia="ru-RU"/>
        </w:rPr>
        <w:t>1.2. Цель и планируемые результаты освоения дисциплины:</w:t>
      </w:r>
    </w:p>
    <w:p w14:paraId="4864A9BF" w14:textId="77777777" w:rsidR="00E87279" w:rsidRPr="00590D0F" w:rsidRDefault="00E87279" w:rsidP="00E87279">
      <w:pPr>
        <w:suppressAutoHyphens/>
        <w:spacing w:after="0" w:line="240" w:lineRule="auto"/>
        <w:ind w:firstLine="709"/>
        <w:jc w:val="both"/>
        <w:rPr>
          <w:rFonts w:ascii="Times New Roman" w:eastAsia="Batang" w:hAnsi="Times New Roman" w:cs="Times New Roman"/>
          <w:sz w:val="24"/>
          <w:szCs w:val="24"/>
        </w:rPr>
      </w:pPr>
      <w:r w:rsidRPr="00590D0F">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590D0F">
        <w:rPr>
          <w:rFonts w:ascii="Times New Roman" w:eastAsia="Batang" w:hAnsi="Times New Roman" w:cs="Times New Roman"/>
          <w:sz w:val="24"/>
          <w:szCs w:val="24"/>
          <w:lang w:eastAsia="ru-RU"/>
        </w:rPr>
        <w:br/>
        <w:t>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686"/>
        <w:gridCol w:w="4423"/>
      </w:tblGrid>
      <w:tr w:rsidR="00E87279" w:rsidRPr="00434615" w14:paraId="0642529E" w14:textId="77777777" w:rsidTr="00434615">
        <w:tc>
          <w:tcPr>
            <w:tcW w:w="1384" w:type="dxa"/>
            <w:hideMark/>
          </w:tcPr>
          <w:p w14:paraId="58D0D59C" w14:textId="77777777" w:rsidR="00E87279" w:rsidRPr="00434615" w:rsidRDefault="00E87279" w:rsidP="00434615">
            <w:pPr>
              <w:suppressAutoHyphens/>
              <w:spacing w:after="0" w:line="240" w:lineRule="auto"/>
              <w:jc w:val="center"/>
              <w:rPr>
                <w:rFonts w:ascii="Times New Roman" w:eastAsia="Batang" w:hAnsi="Times New Roman" w:cs="Times New Roman"/>
                <w:szCs w:val="24"/>
                <w:lang w:eastAsia="ru-RU"/>
              </w:rPr>
            </w:pPr>
            <w:r w:rsidRPr="00434615">
              <w:rPr>
                <w:rFonts w:ascii="Times New Roman" w:eastAsia="Batang" w:hAnsi="Times New Roman" w:cs="Times New Roman"/>
                <w:szCs w:val="24"/>
                <w:lang w:eastAsia="ru-RU"/>
              </w:rPr>
              <w:t>Код</w:t>
            </w:r>
          </w:p>
          <w:p w14:paraId="5E9F979D" w14:textId="77777777" w:rsidR="00E87279" w:rsidRPr="00434615" w:rsidRDefault="00E87279" w:rsidP="00434615">
            <w:pPr>
              <w:suppressAutoHyphens/>
              <w:spacing w:after="0" w:line="240" w:lineRule="auto"/>
              <w:jc w:val="center"/>
              <w:rPr>
                <w:rFonts w:ascii="Times New Roman" w:eastAsia="Batang" w:hAnsi="Times New Roman" w:cs="Times New Roman"/>
                <w:szCs w:val="24"/>
                <w:lang w:eastAsia="ru-RU"/>
              </w:rPr>
            </w:pPr>
            <w:r w:rsidRPr="00434615">
              <w:rPr>
                <w:rFonts w:ascii="Times New Roman" w:eastAsia="Batang" w:hAnsi="Times New Roman" w:cs="Times New Roman"/>
                <w:szCs w:val="24"/>
                <w:lang w:eastAsia="ru-RU"/>
              </w:rPr>
              <w:t>ПК, ОК</w:t>
            </w:r>
          </w:p>
        </w:tc>
        <w:tc>
          <w:tcPr>
            <w:tcW w:w="3686" w:type="dxa"/>
            <w:hideMark/>
          </w:tcPr>
          <w:p w14:paraId="2B8848FD" w14:textId="77777777" w:rsidR="00E87279" w:rsidRPr="00434615" w:rsidRDefault="00E87279" w:rsidP="00434615">
            <w:pPr>
              <w:suppressAutoHyphens/>
              <w:spacing w:after="0" w:line="240" w:lineRule="auto"/>
              <w:jc w:val="center"/>
              <w:rPr>
                <w:rFonts w:ascii="Times New Roman" w:eastAsia="Batang" w:hAnsi="Times New Roman" w:cs="Times New Roman"/>
                <w:szCs w:val="24"/>
                <w:lang w:eastAsia="ru-RU"/>
              </w:rPr>
            </w:pPr>
            <w:r w:rsidRPr="00434615">
              <w:rPr>
                <w:rFonts w:ascii="Times New Roman" w:eastAsia="Batang" w:hAnsi="Times New Roman" w:cs="Times New Roman"/>
                <w:szCs w:val="24"/>
                <w:lang w:eastAsia="ru-RU"/>
              </w:rPr>
              <w:t>Умения</w:t>
            </w:r>
          </w:p>
        </w:tc>
        <w:tc>
          <w:tcPr>
            <w:tcW w:w="4423" w:type="dxa"/>
            <w:hideMark/>
          </w:tcPr>
          <w:p w14:paraId="2664DB6B" w14:textId="77777777" w:rsidR="00E87279" w:rsidRPr="00434615" w:rsidRDefault="00E87279" w:rsidP="00434615">
            <w:pPr>
              <w:suppressAutoHyphens/>
              <w:spacing w:after="0" w:line="240" w:lineRule="auto"/>
              <w:jc w:val="center"/>
              <w:rPr>
                <w:rFonts w:ascii="Times New Roman" w:eastAsia="Batang" w:hAnsi="Times New Roman" w:cs="Times New Roman"/>
                <w:szCs w:val="24"/>
                <w:lang w:eastAsia="ru-RU"/>
              </w:rPr>
            </w:pPr>
            <w:r w:rsidRPr="00434615">
              <w:rPr>
                <w:rFonts w:ascii="Times New Roman" w:eastAsia="Batang" w:hAnsi="Times New Roman" w:cs="Times New Roman"/>
                <w:szCs w:val="24"/>
                <w:lang w:eastAsia="ru-RU"/>
              </w:rPr>
              <w:t>Знания</w:t>
            </w:r>
          </w:p>
        </w:tc>
      </w:tr>
      <w:tr w:rsidR="00434615" w:rsidRPr="00434615" w14:paraId="202C9D85" w14:textId="77777777" w:rsidTr="00434615">
        <w:tc>
          <w:tcPr>
            <w:tcW w:w="1384" w:type="dxa"/>
            <w:vMerge w:val="restart"/>
          </w:tcPr>
          <w:p w14:paraId="2DED8639" w14:textId="77777777" w:rsidR="00434615" w:rsidRPr="00434615" w:rsidRDefault="00434615" w:rsidP="00434615">
            <w:pPr>
              <w:suppressAutoHyphens/>
              <w:spacing w:after="0" w:line="240" w:lineRule="auto"/>
              <w:rPr>
                <w:rFonts w:ascii="Times New Roman" w:eastAsia="Batang" w:hAnsi="Times New Roman" w:cs="Times New Roman"/>
                <w:szCs w:val="24"/>
                <w:lang w:eastAsia="ru-RU"/>
              </w:rPr>
            </w:pPr>
            <w:r w:rsidRPr="00434615">
              <w:rPr>
                <w:rFonts w:ascii="Times New Roman" w:eastAsia="Batang" w:hAnsi="Times New Roman" w:cs="Times New Roman"/>
                <w:szCs w:val="24"/>
                <w:lang w:eastAsia="ru-RU"/>
              </w:rPr>
              <w:t>ОК 1 - 6</w:t>
            </w:r>
          </w:p>
          <w:p w14:paraId="6E978A25" w14:textId="0C430151" w:rsidR="00434615" w:rsidRPr="00434615" w:rsidRDefault="00434615" w:rsidP="00434615">
            <w:pPr>
              <w:suppressAutoHyphens/>
              <w:spacing w:after="0" w:line="240" w:lineRule="auto"/>
              <w:rPr>
                <w:rFonts w:ascii="Times New Roman" w:eastAsia="Batang" w:hAnsi="Times New Roman" w:cs="Times New Roman"/>
                <w:szCs w:val="24"/>
                <w:lang w:eastAsia="ru-RU"/>
              </w:rPr>
            </w:pPr>
            <w:r w:rsidRPr="00434615">
              <w:rPr>
                <w:rFonts w:ascii="Times New Roman" w:eastAsia="Batang" w:hAnsi="Times New Roman" w:cs="Times New Roman"/>
                <w:szCs w:val="24"/>
                <w:lang w:eastAsia="ru-RU"/>
              </w:rPr>
              <w:t>ПК 1.5, 2.1</w:t>
            </w:r>
          </w:p>
        </w:tc>
        <w:tc>
          <w:tcPr>
            <w:tcW w:w="3686" w:type="dxa"/>
          </w:tcPr>
          <w:p w14:paraId="16514C33" w14:textId="58056E95" w:rsidR="00434615" w:rsidRPr="00434615" w:rsidRDefault="00434615" w:rsidP="00434615">
            <w:pPr>
              <w:spacing w:after="0" w:line="240" w:lineRule="auto"/>
              <w:rPr>
                <w:rFonts w:ascii="Times New Roman" w:eastAsia="Batang" w:hAnsi="Times New Roman" w:cs="Times New Roman"/>
                <w:szCs w:val="24"/>
                <w:lang w:eastAsia="ru-RU"/>
              </w:rPr>
            </w:pPr>
            <w:r w:rsidRPr="00434615">
              <w:rPr>
                <w:rFonts w:ascii="Times New Roman" w:hAnsi="Times New Roman" w:cs="Times New Roman"/>
                <w:szCs w:val="24"/>
              </w:rPr>
              <w:t>использовать программное обеспечение в профессиональной деятельности</w:t>
            </w:r>
          </w:p>
        </w:tc>
        <w:tc>
          <w:tcPr>
            <w:tcW w:w="4423" w:type="dxa"/>
          </w:tcPr>
          <w:p w14:paraId="02D77EEB" w14:textId="3C1F9ADC" w:rsidR="00434615" w:rsidRPr="00434615" w:rsidRDefault="00434615" w:rsidP="00434615">
            <w:pPr>
              <w:spacing w:after="0" w:line="240" w:lineRule="auto"/>
              <w:rPr>
                <w:rFonts w:ascii="Times New Roman" w:eastAsia="Batang" w:hAnsi="Times New Roman" w:cs="Times New Roman"/>
                <w:szCs w:val="24"/>
                <w:lang w:eastAsia="ru-RU"/>
              </w:rPr>
            </w:pPr>
            <w:r w:rsidRPr="00434615">
              <w:rPr>
                <w:rFonts w:ascii="Times New Roman" w:hAnsi="Times New Roman" w:cs="Times New Roman"/>
                <w:szCs w:val="24"/>
              </w:rPr>
              <w:t>состав, функции информационных и телекоммуникационных технологий, возможности их использования в профессиональной деятельности</w:t>
            </w:r>
          </w:p>
        </w:tc>
      </w:tr>
      <w:tr w:rsidR="00434615" w:rsidRPr="00434615" w14:paraId="638254D5" w14:textId="77777777" w:rsidTr="00434615">
        <w:tc>
          <w:tcPr>
            <w:tcW w:w="1384" w:type="dxa"/>
            <w:vMerge/>
          </w:tcPr>
          <w:p w14:paraId="236BFB77" w14:textId="77777777" w:rsidR="00434615" w:rsidRPr="00434615" w:rsidRDefault="00434615" w:rsidP="00434615">
            <w:pPr>
              <w:suppressAutoHyphens/>
              <w:spacing w:after="0" w:line="240" w:lineRule="auto"/>
              <w:rPr>
                <w:rFonts w:ascii="Times New Roman" w:eastAsia="Batang" w:hAnsi="Times New Roman" w:cs="Times New Roman"/>
                <w:szCs w:val="24"/>
                <w:lang w:eastAsia="ru-RU"/>
              </w:rPr>
            </w:pPr>
          </w:p>
        </w:tc>
        <w:tc>
          <w:tcPr>
            <w:tcW w:w="3686" w:type="dxa"/>
            <w:vAlign w:val="center"/>
          </w:tcPr>
          <w:p w14:paraId="162635C0" w14:textId="7592002F" w:rsidR="00434615" w:rsidRPr="00434615" w:rsidRDefault="00434615" w:rsidP="00434615">
            <w:pPr>
              <w:suppressAutoHyphens/>
              <w:spacing w:after="0" w:line="240" w:lineRule="auto"/>
              <w:rPr>
                <w:rFonts w:ascii="Times New Roman" w:hAnsi="Times New Roman" w:cs="Times New Roman"/>
                <w:iCs/>
                <w:szCs w:val="24"/>
              </w:rPr>
            </w:pPr>
            <w:r w:rsidRPr="00434615">
              <w:rPr>
                <w:rFonts w:ascii="Times New Roman" w:hAnsi="Times New Roman" w:cs="Times New Roman"/>
                <w:szCs w:val="24"/>
              </w:rPr>
              <w:t>применять компьютерные и телекоммуникационные средства</w:t>
            </w:r>
          </w:p>
        </w:tc>
        <w:tc>
          <w:tcPr>
            <w:tcW w:w="4423" w:type="dxa"/>
          </w:tcPr>
          <w:p w14:paraId="474CAC7F" w14:textId="1939ECE5" w:rsidR="00434615" w:rsidRPr="00434615" w:rsidRDefault="00434615" w:rsidP="00434615">
            <w:pPr>
              <w:suppressAutoHyphens/>
              <w:spacing w:after="0" w:line="240" w:lineRule="auto"/>
              <w:rPr>
                <w:rFonts w:ascii="Times New Roman" w:hAnsi="Times New Roman" w:cs="Times New Roman"/>
                <w:szCs w:val="24"/>
              </w:rPr>
            </w:pPr>
            <w:r w:rsidRPr="00434615">
              <w:rPr>
                <w:rFonts w:ascii="Times New Roman" w:hAnsi="Times New Roman" w:cs="Times New Roman"/>
                <w:szCs w:val="24"/>
              </w:rPr>
              <w:t>основные правила и методы работы с пакетами прикладных программ</w:t>
            </w:r>
          </w:p>
        </w:tc>
      </w:tr>
      <w:tr w:rsidR="00434615" w:rsidRPr="00434615" w14:paraId="6181557D" w14:textId="77777777" w:rsidTr="00434615">
        <w:tc>
          <w:tcPr>
            <w:tcW w:w="1384" w:type="dxa"/>
            <w:vMerge/>
          </w:tcPr>
          <w:p w14:paraId="28897181" w14:textId="77777777" w:rsidR="00434615" w:rsidRPr="00434615" w:rsidRDefault="00434615" w:rsidP="00434615">
            <w:pPr>
              <w:suppressAutoHyphens/>
              <w:spacing w:after="0" w:line="240" w:lineRule="auto"/>
              <w:rPr>
                <w:rFonts w:ascii="Times New Roman" w:eastAsia="Batang" w:hAnsi="Times New Roman" w:cs="Times New Roman"/>
                <w:szCs w:val="24"/>
                <w:lang w:eastAsia="ru-RU"/>
              </w:rPr>
            </w:pPr>
          </w:p>
        </w:tc>
        <w:tc>
          <w:tcPr>
            <w:tcW w:w="3686" w:type="dxa"/>
            <w:vAlign w:val="center"/>
          </w:tcPr>
          <w:p w14:paraId="1884B24C" w14:textId="77D14068" w:rsidR="00434615" w:rsidRPr="00434615" w:rsidRDefault="00434615" w:rsidP="00434615">
            <w:pPr>
              <w:suppressAutoHyphens/>
              <w:spacing w:after="0" w:line="240" w:lineRule="auto"/>
              <w:rPr>
                <w:rFonts w:ascii="Times New Roman" w:hAnsi="Times New Roman" w:cs="Times New Roman"/>
                <w:iCs/>
                <w:szCs w:val="24"/>
              </w:rPr>
            </w:pPr>
            <w:r w:rsidRPr="00434615">
              <w:rPr>
                <w:rFonts w:ascii="Times New Roman" w:hAnsi="Times New Roman" w:cs="Times New Roman"/>
                <w:szCs w:val="24"/>
              </w:rPr>
              <w:t>работать с информационными справочно-правовыми системами</w:t>
            </w:r>
          </w:p>
        </w:tc>
        <w:tc>
          <w:tcPr>
            <w:tcW w:w="4423" w:type="dxa"/>
          </w:tcPr>
          <w:p w14:paraId="0EA4C0B3" w14:textId="215ABD64" w:rsidR="00434615" w:rsidRPr="00434615" w:rsidRDefault="00434615" w:rsidP="00434615">
            <w:pPr>
              <w:suppressAutoHyphens/>
              <w:spacing w:after="0" w:line="240" w:lineRule="auto"/>
              <w:rPr>
                <w:rFonts w:ascii="Times New Roman" w:hAnsi="Times New Roman" w:cs="Times New Roman"/>
                <w:iCs/>
                <w:szCs w:val="24"/>
              </w:rPr>
            </w:pPr>
            <w:r w:rsidRPr="00434615">
              <w:rPr>
                <w:rFonts w:ascii="Times New Roman" w:hAnsi="Times New Roman" w:cs="Times New Roman"/>
                <w:szCs w:val="24"/>
              </w:rPr>
              <w:t>понятие информационных систем и информационных технологий</w:t>
            </w:r>
          </w:p>
        </w:tc>
      </w:tr>
      <w:tr w:rsidR="00434615" w:rsidRPr="00434615" w14:paraId="30F0D564" w14:textId="77777777" w:rsidTr="00434615">
        <w:tc>
          <w:tcPr>
            <w:tcW w:w="1384" w:type="dxa"/>
            <w:vMerge/>
          </w:tcPr>
          <w:p w14:paraId="2539C7AF" w14:textId="77777777" w:rsidR="00434615" w:rsidRPr="00434615" w:rsidRDefault="00434615" w:rsidP="00434615">
            <w:pPr>
              <w:suppressAutoHyphens/>
              <w:spacing w:after="0" w:line="240" w:lineRule="auto"/>
              <w:rPr>
                <w:rFonts w:ascii="Times New Roman" w:eastAsia="Batang" w:hAnsi="Times New Roman" w:cs="Times New Roman"/>
                <w:szCs w:val="24"/>
                <w:lang w:eastAsia="ru-RU"/>
              </w:rPr>
            </w:pPr>
          </w:p>
        </w:tc>
        <w:tc>
          <w:tcPr>
            <w:tcW w:w="3686" w:type="dxa"/>
            <w:vAlign w:val="center"/>
          </w:tcPr>
          <w:p w14:paraId="34AE4E74" w14:textId="7B5E0B61" w:rsidR="00434615" w:rsidRPr="00434615" w:rsidRDefault="00434615" w:rsidP="00434615">
            <w:pPr>
              <w:suppressAutoHyphens/>
              <w:spacing w:after="0" w:line="240" w:lineRule="auto"/>
              <w:rPr>
                <w:rFonts w:ascii="Times New Roman" w:hAnsi="Times New Roman" w:cs="Times New Roman"/>
                <w:szCs w:val="24"/>
              </w:rPr>
            </w:pPr>
            <w:r w:rsidRPr="00434615">
              <w:rPr>
                <w:rFonts w:ascii="Times New Roman" w:hAnsi="Times New Roman" w:cs="Times New Roman"/>
                <w:szCs w:val="24"/>
              </w:rPr>
              <w:t>использовать прикладные программы в профессиональной деятельности</w:t>
            </w:r>
          </w:p>
        </w:tc>
        <w:tc>
          <w:tcPr>
            <w:tcW w:w="4423" w:type="dxa"/>
          </w:tcPr>
          <w:p w14:paraId="1E0495BA" w14:textId="2B09A785" w:rsidR="00434615" w:rsidRPr="00434615" w:rsidRDefault="00434615" w:rsidP="00434615">
            <w:pPr>
              <w:suppressAutoHyphens/>
              <w:spacing w:after="0" w:line="240" w:lineRule="auto"/>
              <w:rPr>
                <w:rFonts w:ascii="Times New Roman" w:hAnsi="Times New Roman" w:cs="Times New Roman"/>
                <w:iCs/>
                <w:szCs w:val="24"/>
              </w:rPr>
            </w:pPr>
            <w:r w:rsidRPr="00434615">
              <w:rPr>
                <w:rFonts w:ascii="Times New Roman" w:hAnsi="Times New Roman" w:cs="Times New Roman"/>
                <w:szCs w:val="24"/>
              </w:rPr>
              <w:t>понятие правовой информации как среды информационной системы</w:t>
            </w:r>
          </w:p>
        </w:tc>
      </w:tr>
      <w:tr w:rsidR="00434615" w:rsidRPr="00434615" w14:paraId="70EFC4DB" w14:textId="77777777" w:rsidTr="00434615">
        <w:tc>
          <w:tcPr>
            <w:tcW w:w="1384" w:type="dxa"/>
            <w:vMerge/>
          </w:tcPr>
          <w:p w14:paraId="62E5127B" w14:textId="77777777" w:rsidR="00434615" w:rsidRPr="00434615" w:rsidRDefault="00434615" w:rsidP="00434615">
            <w:pPr>
              <w:suppressAutoHyphens/>
              <w:spacing w:after="0" w:line="240" w:lineRule="auto"/>
              <w:rPr>
                <w:rFonts w:ascii="Times New Roman" w:eastAsia="Batang" w:hAnsi="Times New Roman" w:cs="Times New Roman"/>
                <w:szCs w:val="24"/>
                <w:lang w:eastAsia="ru-RU"/>
              </w:rPr>
            </w:pPr>
          </w:p>
        </w:tc>
        <w:tc>
          <w:tcPr>
            <w:tcW w:w="3686" w:type="dxa"/>
            <w:vAlign w:val="center"/>
          </w:tcPr>
          <w:p w14:paraId="0902E52F" w14:textId="71AB7101" w:rsidR="00434615" w:rsidRPr="00434615" w:rsidRDefault="00434615" w:rsidP="00434615">
            <w:pPr>
              <w:suppressAutoHyphens/>
              <w:spacing w:after="0" w:line="240" w:lineRule="auto"/>
              <w:rPr>
                <w:rFonts w:ascii="Times New Roman" w:hAnsi="Times New Roman" w:cs="Times New Roman"/>
                <w:szCs w:val="24"/>
              </w:rPr>
            </w:pPr>
            <w:r w:rsidRPr="00434615">
              <w:rPr>
                <w:rFonts w:ascii="Times New Roman" w:hAnsi="Times New Roman" w:cs="Times New Roman"/>
                <w:szCs w:val="24"/>
              </w:rPr>
              <w:t>работать с электронной почтой</w:t>
            </w:r>
          </w:p>
        </w:tc>
        <w:tc>
          <w:tcPr>
            <w:tcW w:w="4423" w:type="dxa"/>
          </w:tcPr>
          <w:p w14:paraId="4F1EF026" w14:textId="5A48718C" w:rsidR="00434615" w:rsidRPr="00434615" w:rsidRDefault="00434615" w:rsidP="00434615">
            <w:pPr>
              <w:suppressAutoHyphens/>
              <w:spacing w:after="0" w:line="240" w:lineRule="auto"/>
              <w:rPr>
                <w:rFonts w:ascii="Times New Roman" w:hAnsi="Times New Roman" w:cs="Times New Roman"/>
                <w:iCs/>
                <w:szCs w:val="24"/>
              </w:rPr>
            </w:pPr>
            <w:r w:rsidRPr="00434615">
              <w:rPr>
                <w:rFonts w:ascii="Times New Roman" w:hAnsi="Times New Roman" w:cs="Times New Roman"/>
                <w:szCs w:val="24"/>
              </w:rPr>
              <w:t>назначение, возможности, структуру, принцип работы информационных справочно-правовых систем</w:t>
            </w:r>
          </w:p>
        </w:tc>
      </w:tr>
      <w:tr w:rsidR="00434615" w:rsidRPr="00434615" w14:paraId="11E480AA" w14:textId="77777777" w:rsidTr="00434615">
        <w:tc>
          <w:tcPr>
            <w:tcW w:w="1384" w:type="dxa"/>
            <w:vMerge/>
          </w:tcPr>
          <w:p w14:paraId="08F3F68D" w14:textId="77777777" w:rsidR="00434615" w:rsidRPr="00434615" w:rsidRDefault="00434615" w:rsidP="00434615">
            <w:pPr>
              <w:suppressAutoHyphens/>
              <w:spacing w:after="0" w:line="240" w:lineRule="auto"/>
              <w:rPr>
                <w:rFonts w:ascii="Times New Roman" w:eastAsia="Batang" w:hAnsi="Times New Roman" w:cs="Times New Roman"/>
                <w:szCs w:val="24"/>
                <w:lang w:eastAsia="ru-RU"/>
              </w:rPr>
            </w:pPr>
          </w:p>
        </w:tc>
        <w:tc>
          <w:tcPr>
            <w:tcW w:w="3686" w:type="dxa"/>
            <w:vAlign w:val="center"/>
          </w:tcPr>
          <w:p w14:paraId="124635F6" w14:textId="059C14A6" w:rsidR="00434615" w:rsidRPr="00434615" w:rsidRDefault="00434615" w:rsidP="00434615">
            <w:pPr>
              <w:suppressAutoHyphens/>
              <w:spacing w:after="0" w:line="240" w:lineRule="auto"/>
              <w:rPr>
                <w:rFonts w:ascii="Times New Roman" w:hAnsi="Times New Roman" w:cs="Times New Roman"/>
                <w:szCs w:val="24"/>
              </w:rPr>
            </w:pPr>
            <w:r w:rsidRPr="00434615">
              <w:rPr>
                <w:rFonts w:ascii="Times New Roman" w:hAnsi="Times New Roman" w:cs="Times New Roman"/>
                <w:szCs w:val="24"/>
              </w:rPr>
              <w:t>использовать ресурсы локальных и глобальных информационных сетей</w:t>
            </w:r>
          </w:p>
        </w:tc>
        <w:tc>
          <w:tcPr>
            <w:tcW w:w="4423" w:type="dxa"/>
          </w:tcPr>
          <w:p w14:paraId="2A90D913" w14:textId="43038689" w:rsidR="00434615" w:rsidRPr="00434615" w:rsidRDefault="00434615" w:rsidP="00434615">
            <w:pPr>
              <w:suppressAutoHyphens/>
              <w:spacing w:after="0" w:line="240" w:lineRule="auto"/>
              <w:rPr>
                <w:rFonts w:ascii="Times New Roman" w:hAnsi="Times New Roman" w:cs="Times New Roman"/>
                <w:iCs/>
                <w:szCs w:val="24"/>
              </w:rPr>
            </w:pPr>
            <w:r w:rsidRPr="00434615">
              <w:rPr>
                <w:rFonts w:ascii="Times New Roman" w:hAnsi="Times New Roman" w:cs="Times New Roman"/>
                <w:szCs w:val="24"/>
              </w:rPr>
              <w:t>теоретические основы, виды и структуру баз данных</w:t>
            </w:r>
          </w:p>
        </w:tc>
      </w:tr>
      <w:tr w:rsidR="00434615" w:rsidRPr="00434615" w14:paraId="66AF4B20" w14:textId="77777777" w:rsidTr="00434615">
        <w:tc>
          <w:tcPr>
            <w:tcW w:w="1384" w:type="dxa"/>
            <w:vMerge/>
          </w:tcPr>
          <w:p w14:paraId="5BE51670" w14:textId="77777777" w:rsidR="00434615" w:rsidRPr="00434615" w:rsidRDefault="00434615" w:rsidP="00434615">
            <w:pPr>
              <w:suppressAutoHyphens/>
              <w:spacing w:after="0" w:line="240" w:lineRule="auto"/>
              <w:rPr>
                <w:rFonts w:ascii="Times New Roman" w:eastAsia="Batang" w:hAnsi="Times New Roman" w:cs="Times New Roman"/>
                <w:szCs w:val="24"/>
                <w:lang w:eastAsia="ru-RU"/>
              </w:rPr>
            </w:pPr>
          </w:p>
        </w:tc>
        <w:tc>
          <w:tcPr>
            <w:tcW w:w="3686" w:type="dxa"/>
            <w:vAlign w:val="center"/>
          </w:tcPr>
          <w:p w14:paraId="7E9AB01C" w14:textId="77777777" w:rsidR="00434615" w:rsidRPr="00434615" w:rsidRDefault="00434615" w:rsidP="00434615">
            <w:pPr>
              <w:suppressAutoHyphens/>
              <w:spacing w:after="0" w:line="240" w:lineRule="auto"/>
              <w:rPr>
                <w:rFonts w:ascii="Times New Roman" w:hAnsi="Times New Roman" w:cs="Times New Roman"/>
                <w:szCs w:val="24"/>
              </w:rPr>
            </w:pPr>
          </w:p>
        </w:tc>
        <w:tc>
          <w:tcPr>
            <w:tcW w:w="4423" w:type="dxa"/>
          </w:tcPr>
          <w:p w14:paraId="0F6311D1" w14:textId="44E07C9B" w:rsidR="00434615" w:rsidRPr="00434615" w:rsidRDefault="00434615" w:rsidP="00434615">
            <w:pPr>
              <w:suppressAutoHyphens/>
              <w:spacing w:after="0" w:line="240" w:lineRule="auto"/>
              <w:rPr>
                <w:rFonts w:ascii="Times New Roman" w:hAnsi="Times New Roman" w:cs="Times New Roman"/>
                <w:szCs w:val="24"/>
              </w:rPr>
            </w:pPr>
            <w:r w:rsidRPr="00434615">
              <w:rPr>
                <w:rFonts w:ascii="Times New Roman" w:hAnsi="Times New Roman" w:cs="Times New Roman"/>
                <w:szCs w:val="24"/>
              </w:rPr>
              <w:t>возможности сетевых технологий работы с информацией</w:t>
            </w:r>
          </w:p>
        </w:tc>
      </w:tr>
    </w:tbl>
    <w:p w14:paraId="39B97AAC" w14:textId="73B25229" w:rsidR="00E87279" w:rsidRDefault="00E87279" w:rsidP="00E87279">
      <w:pPr>
        <w:suppressAutoHyphens/>
        <w:spacing w:after="240" w:line="240" w:lineRule="auto"/>
        <w:jc w:val="center"/>
        <w:rPr>
          <w:rFonts w:ascii="Times New Roman" w:eastAsia="Batang" w:hAnsi="Times New Roman" w:cs="Times New Roman"/>
          <w:b/>
          <w:sz w:val="24"/>
          <w:szCs w:val="24"/>
          <w:lang w:eastAsia="ru-RU"/>
        </w:rPr>
      </w:pPr>
    </w:p>
    <w:p w14:paraId="78BA0CAB" w14:textId="77777777" w:rsidR="00E87279" w:rsidRPr="00590D0F" w:rsidRDefault="00E87279" w:rsidP="00E87279">
      <w:pPr>
        <w:suppressAutoHyphens/>
        <w:spacing w:after="240" w:line="240" w:lineRule="auto"/>
        <w:jc w:val="center"/>
        <w:rPr>
          <w:rFonts w:ascii="Times New Roman" w:eastAsia="Batang" w:hAnsi="Times New Roman" w:cs="Times New Roman"/>
          <w:b/>
          <w:sz w:val="24"/>
          <w:szCs w:val="24"/>
          <w:lang w:eastAsia="ru-RU"/>
        </w:rPr>
      </w:pPr>
      <w:r w:rsidRPr="00590D0F">
        <w:rPr>
          <w:rFonts w:ascii="Times New Roman" w:eastAsia="Batang" w:hAnsi="Times New Roman" w:cs="Times New Roman"/>
          <w:b/>
          <w:sz w:val="24"/>
          <w:szCs w:val="24"/>
          <w:lang w:eastAsia="ru-RU"/>
        </w:rPr>
        <w:t>2. СТРУКТУРА И СОДЕРЖАНИЕ УЧЕБНОЙ ДИСЦИПЛИНЫ</w:t>
      </w:r>
    </w:p>
    <w:p w14:paraId="148506D1" w14:textId="77777777" w:rsidR="00E87279" w:rsidRDefault="00E87279" w:rsidP="00E87279">
      <w:pPr>
        <w:suppressAutoHyphens/>
        <w:spacing w:after="240" w:line="240" w:lineRule="auto"/>
        <w:ind w:firstLine="709"/>
        <w:rPr>
          <w:rFonts w:ascii="Times New Roman" w:eastAsia="Batang" w:hAnsi="Times New Roman" w:cs="Times New Roman"/>
          <w:b/>
          <w:sz w:val="24"/>
          <w:szCs w:val="24"/>
          <w:lang w:eastAsia="ru-RU"/>
        </w:rPr>
      </w:pPr>
      <w:r w:rsidRPr="00590D0F">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E87279" w:rsidRPr="00434615" w14:paraId="3A524780" w14:textId="77777777" w:rsidTr="000E6429">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14:paraId="4E633BCB" w14:textId="77777777" w:rsidR="00E87279" w:rsidRPr="00434615" w:rsidRDefault="00E87279" w:rsidP="000E6429">
            <w:pPr>
              <w:suppressAutoHyphens/>
              <w:spacing w:after="200" w:line="276" w:lineRule="auto"/>
              <w:rPr>
                <w:rFonts w:ascii="Times New Roman" w:eastAsia="Batang" w:hAnsi="Times New Roman" w:cs="Times New Roman"/>
                <w:b/>
                <w:sz w:val="24"/>
                <w:lang w:eastAsia="ru-RU"/>
              </w:rPr>
            </w:pPr>
            <w:r w:rsidRPr="00434615">
              <w:rPr>
                <w:rFonts w:ascii="Times New Roman" w:eastAsia="Batang" w:hAnsi="Times New Roman" w:cs="Times New Roman"/>
                <w:b/>
                <w:sz w:val="24"/>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tcPr>
          <w:p w14:paraId="4FF9B99B" w14:textId="77777777" w:rsidR="00E87279" w:rsidRPr="00434615" w:rsidRDefault="00E87279" w:rsidP="000E6429">
            <w:pPr>
              <w:suppressAutoHyphens/>
              <w:spacing w:after="200" w:line="276" w:lineRule="auto"/>
              <w:rPr>
                <w:rFonts w:ascii="Times New Roman" w:eastAsia="Batang" w:hAnsi="Times New Roman" w:cs="Times New Roman"/>
                <w:b/>
                <w:iCs/>
                <w:sz w:val="24"/>
                <w:lang w:eastAsia="ru-RU"/>
              </w:rPr>
            </w:pPr>
            <w:r w:rsidRPr="00434615">
              <w:rPr>
                <w:rFonts w:ascii="Times New Roman" w:eastAsia="Batang" w:hAnsi="Times New Roman" w:cs="Times New Roman"/>
                <w:b/>
                <w:iCs/>
                <w:sz w:val="24"/>
                <w:lang w:eastAsia="ru-RU"/>
              </w:rPr>
              <w:t>Объем в часах</w:t>
            </w:r>
          </w:p>
        </w:tc>
      </w:tr>
      <w:tr w:rsidR="00E87279" w:rsidRPr="00434615" w14:paraId="0CB174E3" w14:textId="77777777" w:rsidTr="000E6429">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14:paraId="018DCB53" w14:textId="77777777" w:rsidR="00E87279" w:rsidRPr="00434615" w:rsidRDefault="00E87279" w:rsidP="000E6429">
            <w:pPr>
              <w:suppressAutoHyphens/>
              <w:spacing w:after="200" w:line="276" w:lineRule="auto"/>
              <w:rPr>
                <w:rFonts w:ascii="Times New Roman" w:eastAsia="Batang" w:hAnsi="Times New Roman" w:cs="Times New Roman"/>
                <w:b/>
                <w:sz w:val="24"/>
                <w:lang w:eastAsia="ru-RU"/>
              </w:rPr>
            </w:pPr>
            <w:r w:rsidRPr="00434615">
              <w:rPr>
                <w:rFonts w:ascii="Times New Roman" w:eastAsia="Batang" w:hAnsi="Times New Roman" w:cs="Times New Roman"/>
                <w:b/>
                <w:sz w:val="24"/>
                <w:lang w:eastAsia="ru-RU"/>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37BDF01E" w14:textId="6D2FE201" w:rsidR="00E87279" w:rsidRPr="00434615" w:rsidRDefault="00E87279" w:rsidP="00434615">
            <w:pPr>
              <w:suppressAutoHyphens/>
              <w:spacing w:after="200" w:line="276" w:lineRule="auto"/>
              <w:rPr>
                <w:rFonts w:ascii="Times New Roman" w:eastAsia="Batang" w:hAnsi="Times New Roman" w:cs="Times New Roman"/>
                <w:b/>
                <w:iCs/>
                <w:sz w:val="24"/>
                <w:lang w:eastAsia="ru-RU"/>
              </w:rPr>
            </w:pPr>
            <w:r w:rsidRPr="00434615">
              <w:rPr>
                <w:rFonts w:ascii="Times New Roman" w:eastAsia="Batang" w:hAnsi="Times New Roman" w:cs="Times New Roman"/>
                <w:b/>
                <w:iCs/>
                <w:sz w:val="24"/>
                <w:lang w:eastAsia="ru-RU"/>
              </w:rPr>
              <w:t>40</w:t>
            </w:r>
          </w:p>
        </w:tc>
      </w:tr>
      <w:tr w:rsidR="00E87279" w:rsidRPr="00434615" w14:paraId="5655D2D4" w14:textId="77777777" w:rsidTr="000E6429">
        <w:trPr>
          <w:trHeight w:val="490"/>
        </w:trPr>
        <w:tc>
          <w:tcPr>
            <w:tcW w:w="361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0EDDDA12" w14:textId="77777777" w:rsidR="00E87279" w:rsidRPr="00434615" w:rsidRDefault="00E87279" w:rsidP="000E6429">
            <w:pPr>
              <w:suppressAutoHyphens/>
              <w:spacing w:after="200" w:line="276" w:lineRule="auto"/>
              <w:rPr>
                <w:rFonts w:ascii="Times New Roman" w:eastAsia="Batang" w:hAnsi="Times New Roman" w:cs="Times New Roman"/>
                <w:b/>
                <w:sz w:val="24"/>
                <w:lang w:eastAsia="ru-RU"/>
              </w:rPr>
            </w:pPr>
            <w:r w:rsidRPr="00434615">
              <w:rPr>
                <w:rFonts w:ascii="Times New Roman" w:eastAsia="Batang" w:hAnsi="Times New Roman" w:cs="Times New Roman"/>
                <w:b/>
                <w:sz w:val="24"/>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shd w:val="clear" w:color="auto" w:fill="auto"/>
            <w:vAlign w:val="center"/>
          </w:tcPr>
          <w:p w14:paraId="7003A174" w14:textId="60FE237E" w:rsidR="00E87279" w:rsidRPr="00434615" w:rsidRDefault="00434615" w:rsidP="00434615">
            <w:pPr>
              <w:suppressAutoHyphens/>
              <w:spacing w:after="200" w:line="276" w:lineRule="auto"/>
              <w:rPr>
                <w:rFonts w:ascii="Times New Roman" w:eastAsia="Batang" w:hAnsi="Times New Roman" w:cs="Times New Roman"/>
                <w:iCs/>
                <w:sz w:val="24"/>
                <w:lang w:eastAsia="ru-RU"/>
              </w:rPr>
            </w:pPr>
            <w:r w:rsidRPr="00434615">
              <w:rPr>
                <w:rFonts w:ascii="Times New Roman" w:eastAsia="Batang" w:hAnsi="Times New Roman" w:cs="Times New Roman"/>
                <w:iCs/>
                <w:sz w:val="24"/>
                <w:lang w:eastAsia="ru-RU"/>
              </w:rPr>
              <w:t>30</w:t>
            </w:r>
          </w:p>
        </w:tc>
      </w:tr>
      <w:tr w:rsidR="00E87279" w:rsidRPr="00434615" w14:paraId="6FDDCD39" w14:textId="77777777" w:rsidTr="000E6429">
        <w:trPr>
          <w:trHeight w:val="336"/>
        </w:trPr>
        <w:tc>
          <w:tcPr>
            <w:tcW w:w="5000" w:type="pct"/>
            <w:gridSpan w:val="2"/>
            <w:vAlign w:val="center"/>
          </w:tcPr>
          <w:p w14:paraId="3585FA3D" w14:textId="77777777" w:rsidR="00E87279" w:rsidRPr="00434615" w:rsidRDefault="00E87279" w:rsidP="000E6429">
            <w:pPr>
              <w:suppressAutoHyphens/>
              <w:spacing w:after="0" w:line="276" w:lineRule="auto"/>
              <w:rPr>
                <w:rFonts w:ascii="Times New Roman" w:eastAsia="Batang" w:hAnsi="Times New Roman" w:cs="Times New Roman"/>
                <w:iCs/>
                <w:sz w:val="24"/>
                <w:lang w:eastAsia="ru-RU"/>
              </w:rPr>
            </w:pPr>
            <w:r w:rsidRPr="00434615">
              <w:rPr>
                <w:rFonts w:ascii="Times New Roman" w:eastAsia="Batang" w:hAnsi="Times New Roman" w:cs="Times New Roman"/>
                <w:sz w:val="24"/>
                <w:lang w:eastAsia="ru-RU"/>
              </w:rPr>
              <w:t>в т. ч.:</w:t>
            </w:r>
          </w:p>
        </w:tc>
      </w:tr>
      <w:tr w:rsidR="00E87279" w:rsidRPr="00434615" w14:paraId="45FD93F8" w14:textId="77777777" w:rsidTr="000E6429">
        <w:trPr>
          <w:trHeight w:val="490"/>
        </w:trPr>
        <w:tc>
          <w:tcPr>
            <w:tcW w:w="3611" w:type="pct"/>
            <w:vAlign w:val="center"/>
          </w:tcPr>
          <w:p w14:paraId="2B170675" w14:textId="77777777" w:rsidR="00E87279" w:rsidRPr="00434615" w:rsidRDefault="00E87279" w:rsidP="000E6429">
            <w:pPr>
              <w:suppressAutoHyphens/>
              <w:spacing w:after="0" w:line="276" w:lineRule="auto"/>
              <w:rPr>
                <w:rFonts w:ascii="Times New Roman" w:eastAsia="Batang" w:hAnsi="Times New Roman" w:cs="Times New Roman"/>
                <w:sz w:val="24"/>
                <w:lang w:eastAsia="ru-RU"/>
              </w:rPr>
            </w:pPr>
            <w:r w:rsidRPr="00434615">
              <w:rPr>
                <w:rFonts w:ascii="Times New Roman" w:eastAsia="Batang" w:hAnsi="Times New Roman" w:cs="Times New Roman"/>
                <w:sz w:val="24"/>
                <w:lang w:eastAsia="ru-RU"/>
              </w:rPr>
              <w:t>теоретическое обучение</w:t>
            </w:r>
          </w:p>
        </w:tc>
        <w:tc>
          <w:tcPr>
            <w:tcW w:w="1389" w:type="pct"/>
            <w:vAlign w:val="center"/>
          </w:tcPr>
          <w:p w14:paraId="2D5F8EFF" w14:textId="10A47E9B" w:rsidR="00E87279" w:rsidRPr="00434615" w:rsidRDefault="00434615" w:rsidP="000E6429">
            <w:pPr>
              <w:suppressAutoHyphens/>
              <w:spacing w:after="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10</w:t>
            </w:r>
          </w:p>
        </w:tc>
      </w:tr>
      <w:tr w:rsidR="00E87279" w:rsidRPr="00434615" w14:paraId="1E1D69E7" w14:textId="77777777" w:rsidTr="000E6429">
        <w:trPr>
          <w:trHeight w:val="490"/>
        </w:trPr>
        <w:tc>
          <w:tcPr>
            <w:tcW w:w="3611" w:type="pct"/>
            <w:vAlign w:val="center"/>
          </w:tcPr>
          <w:p w14:paraId="2C2267F0" w14:textId="77777777" w:rsidR="00E87279" w:rsidRPr="00434615" w:rsidRDefault="00E87279" w:rsidP="000E6429">
            <w:pPr>
              <w:suppressAutoHyphens/>
              <w:spacing w:after="0" w:line="276" w:lineRule="auto"/>
              <w:rPr>
                <w:rFonts w:ascii="Times New Roman" w:eastAsia="Batang" w:hAnsi="Times New Roman" w:cs="Times New Roman"/>
                <w:sz w:val="24"/>
                <w:lang w:eastAsia="ru-RU"/>
              </w:rPr>
            </w:pPr>
            <w:r w:rsidRPr="00434615">
              <w:rPr>
                <w:rFonts w:ascii="Times New Roman" w:eastAsia="Batang" w:hAnsi="Times New Roman" w:cs="Times New Roman"/>
                <w:sz w:val="24"/>
                <w:lang w:eastAsia="ru-RU"/>
              </w:rPr>
              <w:t>практические занятия</w:t>
            </w:r>
            <w:r w:rsidRPr="00434615">
              <w:rPr>
                <w:rFonts w:ascii="Times New Roman" w:eastAsia="Batang" w:hAnsi="Times New Roman" w:cs="Times New Roman"/>
                <w:i/>
                <w:sz w:val="24"/>
                <w:lang w:eastAsia="ru-RU"/>
              </w:rPr>
              <w:t xml:space="preserve"> </w:t>
            </w:r>
          </w:p>
        </w:tc>
        <w:tc>
          <w:tcPr>
            <w:tcW w:w="1389" w:type="pct"/>
            <w:vAlign w:val="center"/>
          </w:tcPr>
          <w:p w14:paraId="3EFA29AB" w14:textId="1199AE05" w:rsidR="00E87279" w:rsidRPr="00434615" w:rsidRDefault="00434615" w:rsidP="00434615">
            <w:pPr>
              <w:suppressAutoHyphens/>
              <w:spacing w:after="0" w:line="276" w:lineRule="auto"/>
              <w:rPr>
                <w:rFonts w:ascii="Times New Roman" w:eastAsia="Batang" w:hAnsi="Times New Roman" w:cs="Times New Roman"/>
                <w:iCs/>
                <w:sz w:val="24"/>
                <w:lang w:eastAsia="ru-RU"/>
              </w:rPr>
            </w:pPr>
            <w:r>
              <w:rPr>
                <w:rFonts w:ascii="Times New Roman" w:eastAsia="Batang" w:hAnsi="Times New Roman" w:cs="Times New Roman"/>
                <w:iCs/>
                <w:sz w:val="24"/>
                <w:lang w:eastAsia="ru-RU"/>
              </w:rPr>
              <w:t>3</w:t>
            </w:r>
            <w:r w:rsidR="00E87279" w:rsidRPr="00434615">
              <w:rPr>
                <w:rFonts w:ascii="Times New Roman" w:eastAsia="Batang" w:hAnsi="Times New Roman" w:cs="Times New Roman"/>
                <w:iCs/>
                <w:sz w:val="24"/>
                <w:lang w:eastAsia="ru-RU"/>
              </w:rPr>
              <w:t>0</w:t>
            </w:r>
          </w:p>
        </w:tc>
      </w:tr>
      <w:tr w:rsidR="00E87279" w:rsidRPr="00434615" w14:paraId="0D380403" w14:textId="77777777" w:rsidTr="000E6429">
        <w:trPr>
          <w:trHeight w:val="267"/>
        </w:trPr>
        <w:tc>
          <w:tcPr>
            <w:tcW w:w="3611" w:type="pct"/>
            <w:vAlign w:val="center"/>
          </w:tcPr>
          <w:p w14:paraId="69748228" w14:textId="77777777" w:rsidR="00E87279" w:rsidRPr="00434615" w:rsidRDefault="00E87279" w:rsidP="000E6429">
            <w:pPr>
              <w:suppressAutoHyphens/>
              <w:spacing w:after="0" w:line="276" w:lineRule="auto"/>
              <w:rPr>
                <w:rFonts w:ascii="Times New Roman" w:eastAsia="Batang" w:hAnsi="Times New Roman" w:cs="Times New Roman"/>
                <w:i/>
                <w:sz w:val="24"/>
                <w:lang w:eastAsia="ru-RU"/>
              </w:rPr>
            </w:pPr>
            <w:r w:rsidRPr="00434615">
              <w:rPr>
                <w:rFonts w:ascii="Times New Roman" w:eastAsia="Batang" w:hAnsi="Times New Roman" w:cs="Times New Roman"/>
                <w:i/>
                <w:sz w:val="24"/>
                <w:lang w:eastAsia="ru-RU"/>
              </w:rPr>
              <w:t xml:space="preserve">Самостоятельная работа </w:t>
            </w:r>
          </w:p>
        </w:tc>
        <w:tc>
          <w:tcPr>
            <w:tcW w:w="1389" w:type="pct"/>
            <w:vAlign w:val="center"/>
          </w:tcPr>
          <w:p w14:paraId="35B21E0F" w14:textId="77777777" w:rsidR="00E87279" w:rsidRPr="00434615" w:rsidRDefault="00E87279" w:rsidP="000E6429">
            <w:pPr>
              <w:suppressAutoHyphens/>
              <w:spacing w:after="0" w:line="276" w:lineRule="auto"/>
              <w:rPr>
                <w:rFonts w:ascii="Times New Roman" w:eastAsia="Batang" w:hAnsi="Times New Roman" w:cs="Times New Roman"/>
                <w:iCs/>
                <w:sz w:val="24"/>
                <w:lang w:eastAsia="ru-RU"/>
              </w:rPr>
            </w:pPr>
          </w:p>
        </w:tc>
      </w:tr>
      <w:tr w:rsidR="00E87279" w:rsidRPr="00434615" w14:paraId="097CC4D3" w14:textId="77777777" w:rsidTr="000E6429">
        <w:trPr>
          <w:trHeight w:val="331"/>
        </w:trPr>
        <w:tc>
          <w:tcPr>
            <w:tcW w:w="3611" w:type="pct"/>
            <w:vAlign w:val="center"/>
          </w:tcPr>
          <w:p w14:paraId="38FEA368" w14:textId="77777777" w:rsidR="00E87279" w:rsidRPr="00434615" w:rsidRDefault="00E87279" w:rsidP="000E6429">
            <w:pPr>
              <w:suppressAutoHyphens/>
              <w:spacing w:after="0" w:line="276" w:lineRule="auto"/>
              <w:rPr>
                <w:rFonts w:ascii="Times New Roman" w:eastAsia="Batang" w:hAnsi="Times New Roman" w:cs="Times New Roman"/>
                <w:i/>
                <w:sz w:val="24"/>
                <w:lang w:eastAsia="ru-RU"/>
              </w:rPr>
            </w:pPr>
            <w:r w:rsidRPr="00434615">
              <w:rPr>
                <w:rFonts w:ascii="Times New Roman" w:eastAsia="Batang" w:hAnsi="Times New Roman" w:cs="Times New Roman"/>
                <w:b/>
                <w:iCs/>
                <w:sz w:val="24"/>
                <w:lang w:eastAsia="ru-RU"/>
              </w:rPr>
              <w:t>Промежуточная аттестация</w:t>
            </w:r>
          </w:p>
        </w:tc>
        <w:tc>
          <w:tcPr>
            <w:tcW w:w="1389" w:type="pct"/>
            <w:vAlign w:val="center"/>
          </w:tcPr>
          <w:p w14:paraId="1BCFAF17" w14:textId="77777777" w:rsidR="00E87279" w:rsidRPr="00434615" w:rsidRDefault="00E87279" w:rsidP="000E6429">
            <w:pPr>
              <w:suppressAutoHyphens/>
              <w:spacing w:after="0" w:line="276" w:lineRule="auto"/>
              <w:rPr>
                <w:rFonts w:ascii="Times New Roman" w:eastAsia="Batang" w:hAnsi="Times New Roman" w:cs="Times New Roman"/>
                <w:iCs/>
                <w:sz w:val="24"/>
                <w:lang w:eastAsia="ru-RU"/>
              </w:rPr>
            </w:pPr>
          </w:p>
        </w:tc>
      </w:tr>
    </w:tbl>
    <w:p w14:paraId="0CED9854" w14:textId="77777777" w:rsidR="00A46E7B" w:rsidRPr="00A46E7B" w:rsidRDefault="00A46E7B" w:rsidP="00A46E7B">
      <w:pPr>
        <w:spacing w:after="0" w:line="276" w:lineRule="auto"/>
        <w:rPr>
          <w:rFonts w:ascii="Segoe UI" w:eastAsia="Batang" w:hAnsi="Segoe UI" w:cs="Batang"/>
          <w:lang w:eastAsia="ru-RU"/>
        </w:rPr>
        <w:sectPr w:rsidR="00A46E7B" w:rsidRPr="00A46E7B">
          <w:pgSz w:w="11906" w:h="16838"/>
          <w:pgMar w:top="1134" w:right="850" w:bottom="1134" w:left="1701" w:header="708" w:footer="708" w:gutter="0"/>
          <w:cols w:space="720"/>
        </w:sectPr>
      </w:pPr>
    </w:p>
    <w:p w14:paraId="11F98A89" w14:textId="77777777" w:rsidR="00A46E7B" w:rsidRPr="00A46E7B" w:rsidRDefault="00A46E7B" w:rsidP="00A46E7B">
      <w:pPr>
        <w:spacing w:after="200" w:line="276" w:lineRule="auto"/>
        <w:ind w:firstLine="709"/>
        <w:rPr>
          <w:rFonts w:ascii="Times New Roman" w:eastAsia="Batang" w:hAnsi="Times New Roman" w:cs="Times New Roman"/>
          <w:b/>
          <w:bCs/>
          <w:lang w:eastAsia="ru-RU"/>
        </w:rPr>
      </w:pPr>
      <w:r w:rsidRPr="00A46E7B">
        <w:rPr>
          <w:rFonts w:ascii="Times New Roman" w:eastAsia="Batang"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7769"/>
        <w:gridCol w:w="1860"/>
        <w:gridCol w:w="2100"/>
      </w:tblGrid>
      <w:tr w:rsidR="001D30FE" w:rsidRPr="00434615" w14:paraId="6702ABA8" w14:textId="31B276F1" w:rsidTr="001D30FE">
        <w:trPr>
          <w:trHeight w:val="1781"/>
        </w:trPr>
        <w:tc>
          <w:tcPr>
            <w:tcW w:w="1034" w:type="pct"/>
            <w:tcBorders>
              <w:top w:val="single" w:sz="4" w:space="0" w:color="auto"/>
              <w:left w:val="single" w:sz="4" w:space="0" w:color="auto"/>
              <w:right w:val="single" w:sz="4" w:space="0" w:color="auto"/>
            </w:tcBorders>
            <w:vAlign w:val="center"/>
            <w:hideMark/>
          </w:tcPr>
          <w:p w14:paraId="2D447034" w14:textId="77777777" w:rsidR="001D30FE" w:rsidRPr="00434615" w:rsidRDefault="001D30FE" w:rsidP="001D30FE">
            <w:pPr>
              <w:suppressAutoHyphens/>
              <w:spacing w:after="0" w:line="240" w:lineRule="auto"/>
              <w:jc w:val="center"/>
              <w:rPr>
                <w:rFonts w:ascii="Times New Roman" w:eastAsia="Batang" w:hAnsi="Times New Roman" w:cs="Times New Roman"/>
                <w:b/>
                <w:bCs/>
                <w:lang w:eastAsia="ru-RU"/>
              </w:rPr>
            </w:pPr>
            <w:r w:rsidRPr="00434615">
              <w:rPr>
                <w:rFonts w:ascii="Times New Roman" w:eastAsia="Batang" w:hAnsi="Times New Roman" w:cs="Times New Roman"/>
                <w:b/>
                <w:bCs/>
                <w:lang w:eastAsia="ru-RU"/>
              </w:rPr>
              <w:t>Наименование разделов и тем</w:t>
            </w:r>
          </w:p>
        </w:tc>
        <w:tc>
          <w:tcPr>
            <w:tcW w:w="2627" w:type="pct"/>
            <w:tcBorders>
              <w:top w:val="single" w:sz="4" w:space="0" w:color="auto"/>
              <w:left w:val="single" w:sz="4" w:space="0" w:color="auto"/>
              <w:right w:val="single" w:sz="4" w:space="0" w:color="auto"/>
            </w:tcBorders>
            <w:vAlign w:val="center"/>
            <w:hideMark/>
          </w:tcPr>
          <w:p w14:paraId="35914AD7" w14:textId="2DFA5696" w:rsidR="001D30FE" w:rsidRPr="00434615" w:rsidRDefault="001D30FE" w:rsidP="001D30FE">
            <w:pPr>
              <w:suppressAutoHyphens/>
              <w:spacing w:after="0" w:line="240" w:lineRule="auto"/>
              <w:jc w:val="center"/>
              <w:rPr>
                <w:rFonts w:ascii="Times New Roman" w:eastAsia="Batang" w:hAnsi="Times New Roman" w:cs="Times New Roman"/>
                <w:b/>
                <w:bCs/>
                <w:lang w:eastAsia="ru-RU"/>
              </w:rPr>
            </w:pPr>
            <w:r w:rsidRPr="001D30FE">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629" w:type="pct"/>
            <w:tcBorders>
              <w:top w:val="single" w:sz="4" w:space="0" w:color="auto"/>
              <w:left w:val="single" w:sz="4" w:space="0" w:color="auto"/>
              <w:right w:val="single" w:sz="4" w:space="0" w:color="auto"/>
            </w:tcBorders>
            <w:vAlign w:val="center"/>
          </w:tcPr>
          <w:p w14:paraId="32B48922" w14:textId="1C4776C4" w:rsidR="001D30FE" w:rsidRPr="00434615" w:rsidRDefault="001D30FE" w:rsidP="001D30FE">
            <w:pPr>
              <w:suppressAutoHyphens/>
              <w:spacing w:after="0" w:line="240" w:lineRule="auto"/>
              <w:jc w:val="center"/>
              <w:rPr>
                <w:rFonts w:ascii="Times New Roman" w:eastAsia="Batang" w:hAnsi="Times New Roman" w:cs="Times New Roman"/>
                <w:b/>
                <w:bCs/>
                <w:lang w:eastAsia="ru-RU"/>
              </w:rPr>
            </w:pPr>
            <w:r w:rsidRPr="00434615">
              <w:rPr>
                <w:rFonts w:ascii="Times New Roman" w:eastAsia="Batang" w:hAnsi="Times New Roman" w:cs="Times New Roman"/>
                <w:b/>
                <w:bCs/>
                <w:lang w:eastAsia="ru-RU"/>
              </w:rPr>
              <w:t>Объем, акад. ч / в том числе в форме практической подготовки, акад. ч</w:t>
            </w:r>
            <w:r w:rsidRPr="00434615">
              <w:rPr>
                <w:rStyle w:val="ac"/>
                <w:rFonts w:ascii="Times New Roman" w:hAnsi="Times New Roman" w:cs="Times New Roman"/>
                <w:b/>
                <w:bCs/>
              </w:rPr>
              <w:footnoteReference w:id="19"/>
            </w:r>
          </w:p>
        </w:tc>
        <w:tc>
          <w:tcPr>
            <w:tcW w:w="710" w:type="pct"/>
            <w:tcBorders>
              <w:top w:val="single" w:sz="4" w:space="0" w:color="auto"/>
              <w:left w:val="single" w:sz="4" w:space="0" w:color="auto"/>
              <w:right w:val="single" w:sz="4" w:space="0" w:color="auto"/>
            </w:tcBorders>
            <w:vAlign w:val="center"/>
            <w:hideMark/>
          </w:tcPr>
          <w:p w14:paraId="52FDA07D" w14:textId="7E88911F" w:rsidR="001D30FE" w:rsidRPr="00434615" w:rsidRDefault="001D30FE" w:rsidP="001D30FE">
            <w:pPr>
              <w:suppressAutoHyphens/>
              <w:spacing w:after="0" w:line="240" w:lineRule="auto"/>
              <w:jc w:val="center"/>
              <w:rPr>
                <w:rFonts w:ascii="Times New Roman" w:eastAsia="Batang" w:hAnsi="Times New Roman" w:cs="Times New Roman"/>
                <w:b/>
                <w:bCs/>
                <w:lang w:eastAsia="ru-RU"/>
              </w:rPr>
            </w:pPr>
            <w:r w:rsidRPr="00434615">
              <w:rPr>
                <w:rFonts w:ascii="Times New Roman" w:eastAsia="Batang" w:hAnsi="Times New Roman" w:cs="Times New Roman"/>
                <w:b/>
                <w:bCs/>
                <w:lang w:eastAsia="ru-RU"/>
              </w:rPr>
              <w:t>Коды компетенций,</w:t>
            </w:r>
            <w:r w:rsidRPr="00434615">
              <w:rPr>
                <w:rFonts w:ascii="Times New Roman" w:eastAsia="Batang" w:hAnsi="Times New Roman" w:cs="Times New Roman"/>
                <w:lang w:eastAsia="ru-RU"/>
              </w:rPr>
              <w:t xml:space="preserve"> </w:t>
            </w:r>
            <w:r w:rsidRPr="00434615">
              <w:rPr>
                <w:rFonts w:ascii="Times New Roman" w:eastAsia="Batang" w:hAnsi="Times New Roman" w:cs="Times New Roman"/>
                <w:b/>
                <w:bCs/>
                <w:lang w:eastAsia="ru-RU"/>
              </w:rPr>
              <w:t>формированию которых способствует элемент программы</w:t>
            </w:r>
          </w:p>
        </w:tc>
      </w:tr>
      <w:tr w:rsidR="001D30FE" w:rsidRPr="00434615" w14:paraId="1E857B16" w14:textId="40158DCC" w:rsidTr="001D30FE">
        <w:trPr>
          <w:trHeight w:val="23"/>
        </w:trPr>
        <w:tc>
          <w:tcPr>
            <w:tcW w:w="3661" w:type="pct"/>
            <w:gridSpan w:val="2"/>
            <w:tcBorders>
              <w:top w:val="single" w:sz="4" w:space="0" w:color="auto"/>
              <w:left w:val="single" w:sz="4" w:space="0" w:color="auto"/>
              <w:bottom w:val="single" w:sz="4" w:space="0" w:color="auto"/>
              <w:right w:val="single" w:sz="4" w:space="0" w:color="auto"/>
            </w:tcBorders>
            <w:vAlign w:val="center"/>
            <w:hideMark/>
          </w:tcPr>
          <w:p w14:paraId="01E22CDF" w14:textId="77777777" w:rsidR="001D30FE" w:rsidRPr="00434615" w:rsidRDefault="001D30FE" w:rsidP="001D30FE">
            <w:pPr>
              <w:spacing w:after="0" w:line="240" w:lineRule="auto"/>
              <w:rPr>
                <w:rFonts w:ascii="Times New Roman" w:eastAsia="Batang" w:hAnsi="Times New Roman" w:cs="Times New Roman"/>
                <w:b/>
                <w:i/>
                <w:highlight w:val="yellow"/>
                <w:lang w:eastAsia="ru-RU"/>
              </w:rPr>
            </w:pPr>
            <w:r w:rsidRPr="00434615">
              <w:rPr>
                <w:rFonts w:ascii="Times New Roman" w:eastAsia="Batang" w:hAnsi="Times New Roman" w:cs="Times New Roman"/>
                <w:b/>
                <w:lang w:eastAsia="ru-RU"/>
              </w:rPr>
              <w:t xml:space="preserve">Раздел 1. </w:t>
            </w:r>
            <w:r w:rsidRPr="00434615">
              <w:rPr>
                <w:rFonts w:ascii="Times New Roman" w:eastAsia="Batang" w:hAnsi="Times New Roman" w:cs="Times New Roman"/>
                <w:b/>
                <w:bCs/>
                <w:color w:val="000000"/>
                <w:shd w:val="clear" w:color="auto" w:fill="FFFFFF"/>
                <w:lang w:eastAsia="ru-RU"/>
              </w:rPr>
              <w:t>Автоматизированная обработка информации</w:t>
            </w:r>
          </w:p>
        </w:tc>
        <w:tc>
          <w:tcPr>
            <w:tcW w:w="629" w:type="pct"/>
            <w:tcBorders>
              <w:top w:val="single" w:sz="4" w:space="0" w:color="auto"/>
              <w:left w:val="single" w:sz="4" w:space="0" w:color="auto"/>
              <w:bottom w:val="single" w:sz="4" w:space="0" w:color="auto"/>
              <w:right w:val="single" w:sz="4" w:space="0" w:color="auto"/>
            </w:tcBorders>
          </w:tcPr>
          <w:p w14:paraId="1CFD583C" w14:textId="33327DC8" w:rsidR="001D30FE" w:rsidRPr="00434615" w:rsidRDefault="001D30FE" w:rsidP="001D30FE">
            <w:pPr>
              <w:spacing w:after="0" w:line="240" w:lineRule="auto"/>
              <w:jc w:val="center"/>
              <w:rPr>
                <w:rFonts w:ascii="Times New Roman" w:eastAsia="Batang" w:hAnsi="Times New Roman" w:cs="Times New Roman"/>
                <w:b/>
                <w:bCs/>
                <w:lang w:eastAsia="ru-RU"/>
              </w:rPr>
            </w:pPr>
          </w:p>
        </w:tc>
        <w:tc>
          <w:tcPr>
            <w:tcW w:w="710" w:type="pct"/>
            <w:tcBorders>
              <w:top w:val="single" w:sz="4" w:space="0" w:color="auto"/>
              <w:left w:val="single" w:sz="4" w:space="0" w:color="auto"/>
              <w:bottom w:val="single" w:sz="4" w:space="0" w:color="auto"/>
              <w:right w:val="single" w:sz="4" w:space="0" w:color="auto"/>
            </w:tcBorders>
          </w:tcPr>
          <w:p w14:paraId="3E2EA53A" w14:textId="77777777" w:rsidR="001D30FE" w:rsidRPr="00434615" w:rsidRDefault="001D30FE" w:rsidP="001D30FE">
            <w:pPr>
              <w:spacing w:after="0" w:line="240" w:lineRule="auto"/>
              <w:jc w:val="center"/>
              <w:rPr>
                <w:rFonts w:ascii="Times New Roman" w:eastAsia="Batang" w:hAnsi="Times New Roman" w:cs="Times New Roman"/>
                <w:b/>
                <w:bCs/>
                <w:i/>
                <w:iCs/>
                <w:highlight w:val="green"/>
                <w:lang w:eastAsia="ru-RU"/>
              </w:rPr>
            </w:pPr>
          </w:p>
        </w:tc>
      </w:tr>
      <w:tr w:rsidR="001D30FE" w:rsidRPr="00434615" w14:paraId="1C232CBD" w14:textId="595C4A42" w:rsidTr="001D30FE">
        <w:trPr>
          <w:trHeight w:val="23"/>
        </w:trPr>
        <w:tc>
          <w:tcPr>
            <w:tcW w:w="1034" w:type="pct"/>
            <w:vMerge w:val="restart"/>
            <w:tcBorders>
              <w:top w:val="single" w:sz="4" w:space="0" w:color="auto"/>
              <w:left w:val="single" w:sz="4" w:space="0" w:color="auto"/>
              <w:bottom w:val="single" w:sz="4" w:space="0" w:color="auto"/>
              <w:right w:val="single" w:sz="4" w:space="0" w:color="auto"/>
            </w:tcBorders>
            <w:hideMark/>
          </w:tcPr>
          <w:p w14:paraId="01CFCCBE" w14:textId="77777777" w:rsidR="001D30FE" w:rsidRPr="00434615" w:rsidRDefault="001D30FE" w:rsidP="001D30FE">
            <w:pPr>
              <w:spacing w:after="0" w:line="240" w:lineRule="auto"/>
              <w:rPr>
                <w:rFonts w:ascii="Times New Roman" w:eastAsia="Batang" w:hAnsi="Times New Roman" w:cs="Times New Roman"/>
                <w:b/>
                <w:bCs/>
                <w:color w:val="000000"/>
                <w:kern w:val="28"/>
                <w:lang w:eastAsia="ru-RU"/>
              </w:rPr>
            </w:pPr>
            <w:r w:rsidRPr="00434615">
              <w:rPr>
                <w:rFonts w:ascii="Times New Roman" w:eastAsia="Batang" w:hAnsi="Times New Roman" w:cs="Times New Roman"/>
                <w:b/>
                <w:bCs/>
                <w:color w:val="000000"/>
                <w:kern w:val="28"/>
                <w:lang w:eastAsia="ru-RU"/>
              </w:rPr>
              <w:t xml:space="preserve">Тема 1.1 </w:t>
            </w:r>
            <w:r w:rsidRPr="00434615">
              <w:rPr>
                <w:rFonts w:ascii="Times New Roman" w:eastAsia="Batang" w:hAnsi="Times New Roman" w:cs="Times New Roman"/>
                <w:b/>
                <w:bCs/>
                <w:lang w:eastAsia="ru-RU"/>
              </w:rPr>
              <w:t>Информационные и телекоммуникационные технологии и информационные системы</w:t>
            </w:r>
          </w:p>
        </w:tc>
        <w:tc>
          <w:tcPr>
            <w:tcW w:w="2627" w:type="pct"/>
            <w:tcBorders>
              <w:top w:val="single" w:sz="4" w:space="0" w:color="auto"/>
              <w:left w:val="single" w:sz="4" w:space="0" w:color="auto"/>
              <w:bottom w:val="single" w:sz="4" w:space="0" w:color="auto"/>
              <w:right w:val="single" w:sz="4" w:space="0" w:color="auto"/>
            </w:tcBorders>
            <w:vAlign w:val="center"/>
            <w:hideMark/>
          </w:tcPr>
          <w:p w14:paraId="1BEE4F05" w14:textId="77777777" w:rsidR="001D30FE" w:rsidRPr="00434615" w:rsidRDefault="001D30FE" w:rsidP="001D30FE">
            <w:pPr>
              <w:spacing w:after="0" w:line="240" w:lineRule="auto"/>
              <w:rPr>
                <w:rFonts w:ascii="Times New Roman" w:eastAsia="Batang" w:hAnsi="Times New Roman" w:cs="Times New Roman"/>
                <w:b/>
                <w:bCs/>
                <w:i/>
                <w:highlight w:val="green"/>
                <w:lang w:eastAsia="ru-RU"/>
              </w:rPr>
            </w:pPr>
            <w:r w:rsidRPr="00434615">
              <w:rPr>
                <w:rFonts w:ascii="Times New Roman" w:eastAsia="Batang" w:hAnsi="Times New Roman" w:cs="Times New Roman"/>
                <w:b/>
                <w:bCs/>
                <w:lang w:eastAsia="ru-RU"/>
              </w:rPr>
              <w:t>Содержание</w:t>
            </w:r>
          </w:p>
        </w:tc>
        <w:tc>
          <w:tcPr>
            <w:tcW w:w="629" w:type="pct"/>
            <w:tcBorders>
              <w:top w:val="single" w:sz="4" w:space="0" w:color="auto"/>
              <w:left w:val="single" w:sz="4" w:space="0" w:color="auto"/>
              <w:bottom w:val="single" w:sz="4" w:space="0" w:color="auto"/>
              <w:right w:val="single" w:sz="4" w:space="0" w:color="auto"/>
            </w:tcBorders>
          </w:tcPr>
          <w:p w14:paraId="40E00CDD" w14:textId="77777777" w:rsidR="001D30FE" w:rsidRPr="00434615" w:rsidRDefault="001D30FE" w:rsidP="001D30FE">
            <w:pPr>
              <w:spacing w:after="0" w:line="240" w:lineRule="auto"/>
              <w:rPr>
                <w:rFonts w:ascii="Times New Roman" w:eastAsia="Batang" w:hAnsi="Times New Roman" w:cs="Times New Roman"/>
                <w:b/>
                <w:i/>
                <w:highlight w:val="yellow"/>
                <w:lang w:eastAsia="ru-RU"/>
              </w:rPr>
            </w:pPr>
          </w:p>
        </w:tc>
        <w:tc>
          <w:tcPr>
            <w:tcW w:w="710" w:type="pct"/>
            <w:tcBorders>
              <w:top w:val="single" w:sz="4" w:space="0" w:color="auto"/>
              <w:left w:val="single" w:sz="4" w:space="0" w:color="auto"/>
              <w:bottom w:val="single" w:sz="4" w:space="0" w:color="auto"/>
              <w:right w:val="single" w:sz="4" w:space="0" w:color="auto"/>
            </w:tcBorders>
          </w:tcPr>
          <w:p w14:paraId="6E5A6009" w14:textId="77777777" w:rsidR="001D30FE" w:rsidRPr="00434615" w:rsidRDefault="001D30FE" w:rsidP="001D30FE">
            <w:pPr>
              <w:spacing w:after="0" w:line="240" w:lineRule="auto"/>
              <w:rPr>
                <w:rFonts w:ascii="Times New Roman" w:eastAsia="Batang" w:hAnsi="Times New Roman" w:cs="Times New Roman"/>
                <w:b/>
                <w:i/>
                <w:highlight w:val="yellow"/>
                <w:lang w:eastAsia="ru-RU"/>
              </w:rPr>
            </w:pPr>
          </w:p>
        </w:tc>
      </w:tr>
      <w:tr w:rsidR="001D30FE" w:rsidRPr="00434615" w14:paraId="0C405EB4" w14:textId="56161544"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0C77FEB1" w14:textId="77777777" w:rsidR="001D30FE" w:rsidRPr="00434615" w:rsidRDefault="001D30FE" w:rsidP="001D30FE">
            <w:pPr>
              <w:spacing w:after="0" w:line="240" w:lineRule="auto"/>
              <w:rPr>
                <w:rFonts w:ascii="Times New Roman" w:eastAsia="Batang" w:hAnsi="Times New Roman" w:cs="Times New Roman"/>
                <w:b/>
                <w:bCs/>
                <w:color w:val="000000"/>
                <w:kern w:val="28"/>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72729055" w14:textId="77777777" w:rsidR="001D30FE" w:rsidRPr="00434615" w:rsidRDefault="001D30FE" w:rsidP="001D30FE">
            <w:pPr>
              <w:spacing w:after="0" w:line="240" w:lineRule="auto"/>
              <w:rPr>
                <w:rFonts w:ascii="Times New Roman" w:eastAsia="Batang" w:hAnsi="Times New Roman" w:cs="Times New Roman"/>
                <w:lang w:eastAsia="ru-RU"/>
              </w:rPr>
            </w:pPr>
            <w:r w:rsidRPr="00434615">
              <w:rPr>
                <w:rFonts w:ascii="Times New Roman" w:eastAsia="Batang" w:hAnsi="Times New Roman" w:cs="Times New Roman"/>
                <w:lang w:eastAsia="ru-RU"/>
              </w:rPr>
              <w:t>1.</w:t>
            </w:r>
            <w:r w:rsidRPr="00434615">
              <w:rPr>
                <w:rFonts w:ascii="Times New Roman" w:eastAsia="Times New Roman" w:hAnsi="Times New Roman" w:cs="Times New Roman"/>
                <w:color w:val="000000"/>
                <w:lang w:eastAsia="ru-RU"/>
              </w:rPr>
              <w:t xml:space="preserve"> </w:t>
            </w:r>
            <w:r w:rsidRPr="00434615">
              <w:rPr>
                <w:rFonts w:ascii="Times New Roman" w:eastAsia="Batang" w:hAnsi="Times New Roman" w:cs="Times New Roman"/>
                <w:lang w:eastAsia="ru-RU"/>
              </w:rPr>
              <w:t>Информационные и телекоммуникационные технологии, информационные системы: основные понятия, принципы, свойства, сферы применения, возможности, перспективы развития, применение в профессиональной деятельности.</w:t>
            </w:r>
          </w:p>
        </w:tc>
        <w:tc>
          <w:tcPr>
            <w:tcW w:w="629" w:type="pct"/>
            <w:vMerge w:val="restart"/>
            <w:tcBorders>
              <w:top w:val="single" w:sz="4" w:space="0" w:color="auto"/>
              <w:left w:val="single" w:sz="4" w:space="0" w:color="auto"/>
              <w:right w:val="single" w:sz="4" w:space="0" w:color="auto"/>
            </w:tcBorders>
            <w:hideMark/>
          </w:tcPr>
          <w:p w14:paraId="25533509" w14:textId="6D317DFA" w:rsidR="001D30FE" w:rsidRPr="00434615" w:rsidRDefault="001D30FE" w:rsidP="001D30FE">
            <w:pPr>
              <w:spacing w:after="0" w:line="240" w:lineRule="auto"/>
              <w:rPr>
                <w:rFonts w:ascii="Times New Roman" w:eastAsia="Batang" w:hAnsi="Times New Roman" w:cs="Times New Roman"/>
                <w:lang w:eastAsia="ru-RU"/>
              </w:rPr>
            </w:pPr>
          </w:p>
        </w:tc>
        <w:tc>
          <w:tcPr>
            <w:tcW w:w="710" w:type="pct"/>
            <w:vMerge w:val="restart"/>
            <w:tcBorders>
              <w:top w:val="single" w:sz="4" w:space="0" w:color="auto"/>
              <w:left w:val="single" w:sz="4" w:space="0" w:color="auto"/>
              <w:right w:val="single" w:sz="4" w:space="0" w:color="auto"/>
            </w:tcBorders>
          </w:tcPr>
          <w:p w14:paraId="393B3E50" w14:textId="77777777" w:rsidR="001D30FE" w:rsidRPr="00434615" w:rsidRDefault="001D30FE" w:rsidP="001D30FE">
            <w:pPr>
              <w:suppressAutoHyphens/>
              <w:spacing w:after="0" w:line="240" w:lineRule="auto"/>
              <w:rPr>
                <w:rFonts w:ascii="Times New Roman" w:eastAsia="Batang" w:hAnsi="Times New Roman" w:cs="Times New Roman"/>
                <w:szCs w:val="24"/>
                <w:lang w:eastAsia="ru-RU"/>
              </w:rPr>
            </w:pPr>
            <w:r w:rsidRPr="00434615">
              <w:rPr>
                <w:rFonts w:ascii="Times New Roman" w:eastAsia="Batang" w:hAnsi="Times New Roman" w:cs="Times New Roman"/>
                <w:szCs w:val="24"/>
                <w:lang w:eastAsia="ru-RU"/>
              </w:rPr>
              <w:t>ОК 1 - 6</w:t>
            </w:r>
          </w:p>
          <w:p w14:paraId="29FDE4D4" w14:textId="30D2660B" w:rsidR="001D30FE" w:rsidRPr="00434615" w:rsidRDefault="001D30FE" w:rsidP="001D30FE">
            <w:pPr>
              <w:spacing w:after="0" w:line="240" w:lineRule="auto"/>
              <w:rPr>
                <w:rFonts w:ascii="Times New Roman" w:eastAsia="Batang" w:hAnsi="Times New Roman" w:cs="Times New Roman"/>
                <w:bCs/>
                <w:iCs/>
                <w:lang w:eastAsia="ru-RU"/>
              </w:rPr>
            </w:pPr>
            <w:r w:rsidRPr="00434615">
              <w:rPr>
                <w:rFonts w:ascii="Times New Roman" w:eastAsia="Batang" w:hAnsi="Times New Roman" w:cs="Times New Roman"/>
                <w:szCs w:val="24"/>
                <w:lang w:eastAsia="ru-RU"/>
              </w:rPr>
              <w:t>ПК 1.5, 2.1</w:t>
            </w:r>
          </w:p>
        </w:tc>
      </w:tr>
      <w:tr w:rsidR="001D30FE" w:rsidRPr="00434615" w14:paraId="16694616" w14:textId="713D9DDA"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1C7DD006" w14:textId="77777777" w:rsidR="001D30FE" w:rsidRPr="00434615" w:rsidRDefault="001D30FE" w:rsidP="001D30FE">
            <w:pPr>
              <w:spacing w:after="0" w:line="240" w:lineRule="auto"/>
              <w:rPr>
                <w:rFonts w:ascii="Times New Roman" w:eastAsia="Batang" w:hAnsi="Times New Roman" w:cs="Times New Roman"/>
                <w:b/>
                <w:bCs/>
                <w:color w:val="000000"/>
                <w:kern w:val="28"/>
                <w:lang w:eastAsia="ru-RU"/>
              </w:rPr>
            </w:pPr>
          </w:p>
        </w:tc>
        <w:tc>
          <w:tcPr>
            <w:tcW w:w="2627" w:type="pct"/>
            <w:tcBorders>
              <w:top w:val="single" w:sz="4" w:space="0" w:color="auto"/>
              <w:left w:val="single" w:sz="4" w:space="0" w:color="auto"/>
              <w:bottom w:val="single" w:sz="4" w:space="0" w:color="auto"/>
              <w:right w:val="single" w:sz="4" w:space="0" w:color="auto"/>
            </w:tcBorders>
            <w:vAlign w:val="center"/>
            <w:hideMark/>
          </w:tcPr>
          <w:p w14:paraId="21A2253D" w14:textId="77777777" w:rsidR="001D30FE" w:rsidRPr="00434615" w:rsidRDefault="001D30FE" w:rsidP="001D30FE">
            <w:pPr>
              <w:suppressAutoHyphens/>
              <w:spacing w:after="0" w:line="240" w:lineRule="auto"/>
              <w:rPr>
                <w:rFonts w:ascii="Times New Roman" w:eastAsia="Batang" w:hAnsi="Times New Roman" w:cs="Times New Roman"/>
                <w:b/>
                <w:highlight w:val="green"/>
                <w:lang w:eastAsia="ru-RU"/>
              </w:rPr>
            </w:pPr>
            <w:r w:rsidRPr="00434615">
              <w:rPr>
                <w:rFonts w:ascii="Times New Roman" w:eastAsia="Batang" w:hAnsi="Times New Roman" w:cs="Times New Roman"/>
                <w:b/>
                <w:bCs/>
                <w:lang w:eastAsia="ru-RU"/>
              </w:rPr>
              <w:t>В том числе практических занятий и лабораторных работ</w:t>
            </w:r>
          </w:p>
        </w:tc>
        <w:tc>
          <w:tcPr>
            <w:tcW w:w="629" w:type="pct"/>
            <w:vMerge/>
            <w:tcBorders>
              <w:left w:val="single" w:sz="4" w:space="0" w:color="auto"/>
              <w:right w:val="single" w:sz="4" w:space="0" w:color="auto"/>
            </w:tcBorders>
          </w:tcPr>
          <w:p w14:paraId="6905E23B" w14:textId="77777777" w:rsidR="001D30FE" w:rsidRPr="00434615" w:rsidRDefault="001D30FE" w:rsidP="001D30FE">
            <w:pPr>
              <w:spacing w:after="0" w:line="240" w:lineRule="auto"/>
              <w:rPr>
                <w:rFonts w:ascii="Times New Roman" w:eastAsia="Batang" w:hAnsi="Times New Roman" w:cs="Times New Roman"/>
                <w:i/>
                <w:lang w:eastAsia="ru-RU"/>
              </w:rPr>
            </w:pPr>
          </w:p>
        </w:tc>
        <w:tc>
          <w:tcPr>
            <w:tcW w:w="710" w:type="pct"/>
            <w:vMerge/>
            <w:tcBorders>
              <w:left w:val="single" w:sz="4" w:space="0" w:color="auto"/>
              <w:right w:val="single" w:sz="4" w:space="0" w:color="auto"/>
            </w:tcBorders>
          </w:tcPr>
          <w:p w14:paraId="21C4CFEC" w14:textId="77777777" w:rsidR="001D30FE" w:rsidRPr="00434615" w:rsidRDefault="001D30FE" w:rsidP="001D30FE">
            <w:pPr>
              <w:spacing w:after="0" w:line="240" w:lineRule="auto"/>
              <w:rPr>
                <w:rFonts w:ascii="Times New Roman" w:eastAsia="Batang" w:hAnsi="Times New Roman" w:cs="Times New Roman"/>
                <w:b/>
                <w:i/>
                <w:highlight w:val="green"/>
                <w:lang w:eastAsia="ru-RU"/>
              </w:rPr>
            </w:pPr>
          </w:p>
        </w:tc>
      </w:tr>
      <w:tr w:rsidR="001D30FE" w:rsidRPr="00434615" w14:paraId="4451D6EC" w14:textId="47876B08"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5FB27A0E" w14:textId="77777777" w:rsidR="001D30FE" w:rsidRPr="00434615" w:rsidRDefault="001D30FE" w:rsidP="001D30FE">
            <w:pPr>
              <w:spacing w:after="0" w:line="240" w:lineRule="auto"/>
              <w:rPr>
                <w:rFonts w:ascii="Times New Roman" w:eastAsia="Batang" w:hAnsi="Times New Roman" w:cs="Times New Roman"/>
                <w:b/>
                <w:bCs/>
                <w:color w:val="000000"/>
                <w:kern w:val="28"/>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5D01508A" w14:textId="77777777" w:rsidR="001D30FE" w:rsidRPr="00434615" w:rsidRDefault="001D30FE" w:rsidP="001D30FE">
            <w:pPr>
              <w:suppressAutoHyphens/>
              <w:spacing w:after="0" w:line="240" w:lineRule="auto"/>
              <w:rPr>
                <w:rFonts w:ascii="Times New Roman" w:eastAsia="Batang" w:hAnsi="Times New Roman" w:cs="Times New Roman"/>
                <w:iCs/>
                <w:highlight w:val="green"/>
                <w:lang w:eastAsia="ru-RU"/>
              </w:rPr>
            </w:pPr>
            <w:r w:rsidRPr="00434615">
              <w:rPr>
                <w:rFonts w:ascii="Times New Roman" w:eastAsia="Batang" w:hAnsi="Times New Roman" w:cs="Times New Roman"/>
                <w:lang w:eastAsia="ru-RU"/>
              </w:rPr>
              <w:t xml:space="preserve">1. </w:t>
            </w:r>
            <w:r w:rsidRPr="00434615">
              <w:rPr>
                <w:rFonts w:ascii="Times New Roman" w:eastAsia="Batang" w:hAnsi="Times New Roman" w:cs="Times New Roman"/>
                <w:color w:val="000000"/>
                <w:shd w:val="clear" w:color="auto" w:fill="FFFFFF"/>
                <w:lang w:eastAsia="ru-RU"/>
              </w:rPr>
              <w:t xml:space="preserve">Классификация информационных систем. </w:t>
            </w:r>
          </w:p>
        </w:tc>
        <w:tc>
          <w:tcPr>
            <w:tcW w:w="629" w:type="pct"/>
            <w:vMerge/>
            <w:tcBorders>
              <w:left w:val="single" w:sz="4" w:space="0" w:color="auto"/>
              <w:right w:val="single" w:sz="4" w:space="0" w:color="auto"/>
            </w:tcBorders>
          </w:tcPr>
          <w:p w14:paraId="1E2BC103" w14:textId="429C10CD" w:rsidR="001D30FE" w:rsidRPr="00434615" w:rsidRDefault="001D30FE" w:rsidP="001D30FE">
            <w:pPr>
              <w:spacing w:after="0" w:line="240" w:lineRule="auto"/>
              <w:rPr>
                <w:rFonts w:ascii="Times New Roman" w:eastAsia="Batang" w:hAnsi="Times New Roman" w:cs="Times New Roman"/>
                <w:lang w:eastAsia="ru-RU"/>
              </w:rPr>
            </w:pPr>
          </w:p>
        </w:tc>
        <w:tc>
          <w:tcPr>
            <w:tcW w:w="710" w:type="pct"/>
            <w:vMerge/>
            <w:tcBorders>
              <w:left w:val="single" w:sz="4" w:space="0" w:color="auto"/>
              <w:right w:val="single" w:sz="4" w:space="0" w:color="auto"/>
            </w:tcBorders>
          </w:tcPr>
          <w:p w14:paraId="06FD73D8" w14:textId="3A78AD45" w:rsidR="001D30FE" w:rsidRPr="00434615" w:rsidRDefault="001D30FE" w:rsidP="001D30FE">
            <w:pPr>
              <w:spacing w:after="0" w:line="240" w:lineRule="auto"/>
              <w:rPr>
                <w:rFonts w:ascii="Times New Roman" w:eastAsia="Batang" w:hAnsi="Times New Roman" w:cs="Times New Roman"/>
                <w:bCs/>
                <w:iCs/>
                <w:lang w:eastAsia="ru-RU"/>
              </w:rPr>
            </w:pPr>
          </w:p>
        </w:tc>
      </w:tr>
      <w:tr w:rsidR="001D30FE" w:rsidRPr="00434615" w14:paraId="06F26A7D" w14:textId="7CD6B622"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12AEF115" w14:textId="77777777" w:rsidR="001D30FE" w:rsidRPr="00434615" w:rsidRDefault="001D30FE" w:rsidP="001D30FE">
            <w:pPr>
              <w:spacing w:after="0" w:line="240" w:lineRule="auto"/>
              <w:rPr>
                <w:rFonts w:ascii="Times New Roman" w:eastAsia="Batang" w:hAnsi="Times New Roman" w:cs="Times New Roman"/>
                <w:b/>
                <w:bCs/>
                <w:color w:val="000000"/>
                <w:kern w:val="28"/>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6BAD12DA" w14:textId="07C2DA39" w:rsidR="001D30FE" w:rsidRPr="00434615" w:rsidRDefault="001D30FE" w:rsidP="001D30FE">
            <w:pPr>
              <w:suppressAutoHyphens/>
              <w:spacing w:after="0" w:line="240" w:lineRule="auto"/>
              <w:jc w:val="both"/>
              <w:rPr>
                <w:rFonts w:ascii="Times New Roman" w:eastAsia="Batang" w:hAnsi="Times New Roman" w:cs="Times New Roman"/>
                <w:lang w:eastAsia="ru-RU"/>
              </w:rPr>
            </w:pPr>
            <w:r w:rsidRPr="00434615">
              <w:rPr>
                <w:rFonts w:ascii="Times New Roman" w:eastAsia="Batang" w:hAnsi="Times New Roman" w:cs="Times New Roman"/>
                <w:b/>
                <w:lang w:eastAsia="ru-RU"/>
              </w:rPr>
              <w:t>Самостоятельная работа обучающихся</w:t>
            </w:r>
            <w:r w:rsidRPr="00434615">
              <w:rPr>
                <w:rFonts w:ascii="Times New Roman" w:eastAsia="Batang" w:hAnsi="Times New Roman" w:cs="Times New Roman"/>
                <w:bCs/>
                <w:lang w:eastAsia="ru-RU"/>
              </w:rPr>
              <w:t xml:space="preserve"> </w:t>
            </w:r>
          </w:p>
        </w:tc>
        <w:tc>
          <w:tcPr>
            <w:tcW w:w="629" w:type="pct"/>
            <w:vMerge/>
            <w:tcBorders>
              <w:left w:val="single" w:sz="4" w:space="0" w:color="auto"/>
              <w:bottom w:val="single" w:sz="4" w:space="0" w:color="auto"/>
              <w:right w:val="single" w:sz="4" w:space="0" w:color="auto"/>
            </w:tcBorders>
          </w:tcPr>
          <w:p w14:paraId="7C267691" w14:textId="77777777" w:rsidR="001D30FE" w:rsidRPr="00434615" w:rsidRDefault="001D30FE" w:rsidP="001D30FE">
            <w:pPr>
              <w:suppressAutoHyphens/>
              <w:spacing w:after="0" w:line="240" w:lineRule="auto"/>
              <w:rPr>
                <w:rFonts w:ascii="Times New Roman" w:eastAsia="Batang" w:hAnsi="Times New Roman" w:cs="Times New Roman"/>
                <w:bCs/>
                <w:lang w:eastAsia="ru-RU"/>
              </w:rPr>
            </w:pPr>
          </w:p>
        </w:tc>
        <w:tc>
          <w:tcPr>
            <w:tcW w:w="710" w:type="pct"/>
            <w:vMerge/>
            <w:tcBorders>
              <w:left w:val="single" w:sz="4" w:space="0" w:color="auto"/>
              <w:bottom w:val="single" w:sz="4" w:space="0" w:color="auto"/>
              <w:right w:val="single" w:sz="4" w:space="0" w:color="auto"/>
            </w:tcBorders>
          </w:tcPr>
          <w:p w14:paraId="6A9F93B5" w14:textId="77777777" w:rsidR="001D30FE" w:rsidRPr="00434615" w:rsidRDefault="001D30FE" w:rsidP="001D30FE">
            <w:pPr>
              <w:spacing w:after="0" w:line="240" w:lineRule="auto"/>
              <w:rPr>
                <w:rFonts w:ascii="Times New Roman" w:eastAsia="Batang" w:hAnsi="Times New Roman" w:cs="Times New Roman"/>
                <w:lang w:eastAsia="ru-RU"/>
              </w:rPr>
            </w:pPr>
          </w:p>
        </w:tc>
      </w:tr>
      <w:tr w:rsidR="001D30FE" w:rsidRPr="00434615" w14:paraId="0FB62BBA" w14:textId="736E54F3" w:rsidTr="001D30FE">
        <w:trPr>
          <w:trHeight w:val="23"/>
        </w:trPr>
        <w:tc>
          <w:tcPr>
            <w:tcW w:w="1034" w:type="pct"/>
            <w:vMerge w:val="restart"/>
            <w:tcBorders>
              <w:top w:val="single" w:sz="4" w:space="0" w:color="auto"/>
              <w:left w:val="single" w:sz="4" w:space="0" w:color="auto"/>
              <w:bottom w:val="single" w:sz="4" w:space="0" w:color="auto"/>
              <w:right w:val="single" w:sz="4" w:space="0" w:color="auto"/>
            </w:tcBorders>
          </w:tcPr>
          <w:p w14:paraId="1CEBE7D2" w14:textId="77777777" w:rsidR="001D30FE" w:rsidRPr="00434615" w:rsidRDefault="001D30FE" w:rsidP="001D30FE">
            <w:pPr>
              <w:spacing w:after="0" w:line="240" w:lineRule="auto"/>
              <w:rPr>
                <w:rFonts w:ascii="Times New Roman" w:eastAsia="Times New Roman" w:hAnsi="Times New Roman" w:cs="Times New Roman"/>
                <w:b/>
                <w:bCs/>
                <w:color w:val="000000"/>
                <w:lang w:eastAsia="ru-RU"/>
              </w:rPr>
            </w:pPr>
            <w:r w:rsidRPr="00434615">
              <w:rPr>
                <w:rFonts w:ascii="Times New Roman" w:eastAsia="Batang" w:hAnsi="Times New Roman" w:cs="Times New Roman"/>
                <w:b/>
                <w:lang w:eastAsia="ru-RU"/>
              </w:rPr>
              <w:t xml:space="preserve">Тема 1.2 </w:t>
            </w:r>
            <w:r w:rsidRPr="00434615">
              <w:rPr>
                <w:rFonts w:ascii="Times New Roman" w:eastAsia="Times New Roman" w:hAnsi="Times New Roman" w:cs="Times New Roman"/>
                <w:b/>
                <w:bCs/>
                <w:color w:val="000000"/>
                <w:lang w:eastAsia="ru-RU"/>
              </w:rPr>
              <w:t>Технические и программные средства информационных технологий</w:t>
            </w:r>
          </w:p>
          <w:p w14:paraId="212935CA"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vAlign w:val="center"/>
            <w:hideMark/>
          </w:tcPr>
          <w:p w14:paraId="45013956" w14:textId="77777777" w:rsidR="001D30FE" w:rsidRPr="00434615" w:rsidRDefault="001D30FE" w:rsidP="001D30FE">
            <w:pPr>
              <w:spacing w:after="0" w:line="240" w:lineRule="auto"/>
              <w:rPr>
                <w:rFonts w:ascii="Times New Roman" w:eastAsia="Batang" w:hAnsi="Times New Roman" w:cs="Times New Roman"/>
                <w:b/>
                <w:bCs/>
                <w:lang w:eastAsia="ru-RU"/>
              </w:rPr>
            </w:pPr>
            <w:r w:rsidRPr="00434615">
              <w:rPr>
                <w:rFonts w:ascii="Times New Roman" w:eastAsia="Batang" w:hAnsi="Times New Roman" w:cs="Times New Roman"/>
                <w:b/>
                <w:bCs/>
                <w:lang w:eastAsia="ru-RU"/>
              </w:rPr>
              <w:t>Содержание</w:t>
            </w:r>
          </w:p>
        </w:tc>
        <w:tc>
          <w:tcPr>
            <w:tcW w:w="629" w:type="pct"/>
            <w:tcBorders>
              <w:top w:val="single" w:sz="4" w:space="0" w:color="auto"/>
              <w:left w:val="single" w:sz="4" w:space="0" w:color="auto"/>
              <w:bottom w:val="single" w:sz="4" w:space="0" w:color="auto"/>
              <w:right w:val="single" w:sz="4" w:space="0" w:color="auto"/>
            </w:tcBorders>
          </w:tcPr>
          <w:p w14:paraId="5EB9815F" w14:textId="77777777" w:rsidR="001D30FE" w:rsidRPr="00434615" w:rsidRDefault="001D30FE" w:rsidP="001D30FE">
            <w:pPr>
              <w:spacing w:after="0" w:line="240" w:lineRule="auto"/>
              <w:rPr>
                <w:rFonts w:ascii="Times New Roman" w:eastAsia="Batang" w:hAnsi="Times New Roman" w:cs="Times New Roman"/>
                <w:bCs/>
                <w:lang w:eastAsia="ru-RU"/>
              </w:rPr>
            </w:pPr>
          </w:p>
        </w:tc>
        <w:tc>
          <w:tcPr>
            <w:tcW w:w="710" w:type="pct"/>
            <w:tcBorders>
              <w:top w:val="single" w:sz="4" w:space="0" w:color="auto"/>
              <w:left w:val="single" w:sz="4" w:space="0" w:color="auto"/>
              <w:bottom w:val="single" w:sz="4" w:space="0" w:color="auto"/>
              <w:right w:val="single" w:sz="4" w:space="0" w:color="auto"/>
            </w:tcBorders>
          </w:tcPr>
          <w:p w14:paraId="0DA50B7B" w14:textId="77777777" w:rsidR="001D30FE" w:rsidRPr="00434615" w:rsidRDefault="001D30FE" w:rsidP="001D30FE">
            <w:pPr>
              <w:suppressAutoHyphens/>
              <w:spacing w:after="0" w:line="240" w:lineRule="auto"/>
              <w:jc w:val="both"/>
              <w:rPr>
                <w:rFonts w:ascii="Times New Roman" w:eastAsia="Batang" w:hAnsi="Times New Roman" w:cs="Times New Roman"/>
                <w:bCs/>
                <w:lang w:eastAsia="ru-RU"/>
              </w:rPr>
            </w:pPr>
          </w:p>
        </w:tc>
      </w:tr>
      <w:tr w:rsidR="001D30FE" w:rsidRPr="00434615" w14:paraId="21FDBC77" w14:textId="0F7C0429"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5AB84155"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tcPr>
          <w:p w14:paraId="007715FF" w14:textId="2B3DF8D6" w:rsidR="001D30FE" w:rsidRPr="00434615" w:rsidRDefault="001D30FE" w:rsidP="001D30FE">
            <w:pPr>
              <w:spacing w:after="0" w:line="240" w:lineRule="auto"/>
              <w:rPr>
                <w:rFonts w:ascii="Times New Roman" w:eastAsia="Batang" w:hAnsi="Times New Roman" w:cs="Times New Roman"/>
                <w:lang w:eastAsia="ru-RU"/>
              </w:rPr>
            </w:pPr>
            <w:r w:rsidRPr="00434615">
              <w:rPr>
                <w:rFonts w:ascii="Times New Roman" w:eastAsia="Batang" w:hAnsi="Times New Roman" w:cs="Times New Roman"/>
                <w:lang w:eastAsia="ru-RU"/>
              </w:rPr>
              <w:t xml:space="preserve">1. </w:t>
            </w:r>
            <w:r w:rsidRPr="00434615">
              <w:rPr>
                <w:rFonts w:ascii="Times New Roman" w:eastAsia="Batang" w:hAnsi="Times New Roman" w:cs="Times New Roman"/>
                <w:bCs/>
                <w:lang w:eastAsia="ru-RU"/>
              </w:rPr>
              <w:t xml:space="preserve">Аппаратная реализация компьютера. Микропроцессор. Память компьютера: виды, свойства, характеристики, единицы измерения, объем. </w:t>
            </w:r>
          </w:p>
        </w:tc>
        <w:tc>
          <w:tcPr>
            <w:tcW w:w="629" w:type="pct"/>
            <w:vMerge w:val="restart"/>
            <w:tcBorders>
              <w:top w:val="single" w:sz="4" w:space="0" w:color="auto"/>
              <w:left w:val="single" w:sz="4" w:space="0" w:color="auto"/>
              <w:right w:val="single" w:sz="4" w:space="0" w:color="auto"/>
            </w:tcBorders>
          </w:tcPr>
          <w:p w14:paraId="7C839DC5" w14:textId="402E150C" w:rsidR="001D30FE" w:rsidRPr="00434615" w:rsidRDefault="001D30FE" w:rsidP="001D30FE">
            <w:pPr>
              <w:spacing w:after="0" w:line="240" w:lineRule="auto"/>
              <w:rPr>
                <w:rFonts w:ascii="Times New Roman" w:eastAsia="Batang" w:hAnsi="Times New Roman" w:cs="Times New Roman"/>
                <w:lang w:eastAsia="ru-RU"/>
              </w:rPr>
            </w:pPr>
          </w:p>
        </w:tc>
        <w:tc>
          <w:tcPr>
            <w:tcW w:w="710" w:type="pct"/>
            <w:vMerge w:val="restart"/>
            <w:tcBorders>
              <w:top w:val="single" w:sz="4" w:space="0" w:color="auto"/>
              <w:left w:val="single" w:sz="4" w:space="0" w:color="auto"/>
              <w:right w:val="single" w:sz="4" w:space="0" w:color="auto"/>
            </w:tcBorders>
          </w:tcPr>
          <w:p w14:paraId="0079BB4F" w14:textId="77777777" w:rsidR="001D30FE" w:rsidRPr="00434615" w:rsidRDefault="001D30FE" w:rsidP="001D30FE">
            <w:pPr>
              <w:suppressAutoHyphens/>
              <w:spacing w:after="0" w:line="240" w:lineRule="auto"/>
              <w:rPr>
                <w:rFonts w:ascii="Times New Roman" w:eastAsia="Batang" w:hAnsi="Times New Roman" w:cs="Times New Roman"/>
                <w:szCs w:val="24"/>
                <w:lang w:eastAsia="ru-RU"/>
              </w:rPr>
            </w:pPr>
            <w:r w:rsidRPr="00434615">
              <w:rPr>
                <w:rFonts w:ascii="Times New Roman" w:eastAsia="Batang" w:hAnsi="Times New Roman" w:cs="Times New Roman"/>
                <w:szCs w:val="24"/>
                <w:lang w:eastAsia="ru-RU"/>
              </w:rPr>
              <w:t>ОК 1 - 6</w:t>
            </w:r>
          </w:p>
          <w:p w14:paraId="29E06E8C" w14:textId="59137D72" w:rsidR="001D30FE" w:rsidRPr="00434615" w:rsidRDefault="001D30FE" w:rsidP="001D30FE">
            <w:pPr>
              <w:spacing w:after="0" w:line="240" w:lineRule="auto"/>
              <w:rPr>
                <w:rFonts w:ascii="Times New Roman" w:eastAsia="Batang" w:hAnsi="Times New Roman" w:cs="Times New Roman"/>
                <w:bCs/>
                <w:iCs/>
                <w:lang w:eastAsia="ru-RU"/>
              </w:rPr>
            </w:pPr>
            <w:r w:rsidRPr="00434615">
              <w:rPr>
                <w:rFonts w:ascii="Times New Roman" w:eastAsia="Batang" w:hAnsi="Times New Roman" w:cs="Times New Roman"/>
                <w:szCs w:val="24"/>
                <w:lang w:eastAsia="ru-RU"/>
              </w:rPr>
              <w:t>ПК 1.5, 2.1</w:t>
            </w:r>
          </w:p>
        </w:tc>
      </w:tr>
      <w:tr w:rsidR="001D30FE" w:rsidRPr="00434615" w14:paraId="4BE5A661" w14:textId="71E63834"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1E33DF46"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vAlign w:val="center"/>
            <w:hideMark/>
          </w:tcPr>
          <w:p w14:paraId="47094331" w14:textId="77777777" w:rsidR="001D30FE" w:rsidRPr="00434615" w:rsidRDefault="001D30FE" w:rsidP="001D30FE">
            <w:pPr>
              <w:spacing w:after="0" w:line="240" w:lineRule="auto"/>
              <w:rPr>
                <w:rFonts w:ascii="Times New Roman" w:eastAsia="Batang" w:hAnsi="Times New Roman" w:cs="Times New Roman"/>
                <w:b/>
                <w:bCs/>
                <w:lang w:eastAsia="ru-RU"/>
              </w:rPr>
            </w:pPr>
            <w:r w:rsidRPr="00434615">
              <w:rPr>
                <w:rFonts w:ascii="Times New Roman" w:eastAsia="Batang" w:hAnsi="Times New Roman" w:cs="Times New Roman"/>
                <w:b/>
                <w:bCs/>
                <w:lang w:eastAsia="ru-RU"/>
              </w:rPr>
              <w:t>В том числе практических занятий и лабораторных работ</w:t>
            </w:r>
          </w:p>
        </w:tc>
        <w:tc>
          <w:tcPr>
            <w:tcW w:w="629" w:type="pct"/>
            <w:vMerge/>
            <w:tcBorders>
              <w:left w:val="single" w:sz="4" w:space="0" w:color="auto"/>
              <w:right w:val="single" w:sz="4" w:space="0" w:color="auto"/>
            </w:tcBorders>
          </w:tcPr>
          <w:p w14:paraId="0994F7BB" w14:textId="77777777" w:rsidR="001D30FE" w:rsidRPr="00434615" w:rsidRDefault="001D30FE" w:rsidP="001D30FE">
            <w:pPr>
              <w:spacing w:after="0" w:line="240" w:lineRule="auto"/>
              <w:rPr>
                <w:rFonts w:ascii="Times New Roman" w:eastAsia="Batang" w:hAnsi="Times New Roman" w:cs="Times New Roman"/>
                <w:b/>
                <w:i/>
                <w:lang w:eastAsia="ru-RU"/>
              </w:rPr>
            </w:pPr>
          </w:p>
        </w:tc>
        <w:tc>
          <w:tcPr>
            <w:tcW w:w="710" w:type="pct"/>
            <w:vMerge/>
            <w:tcBorders>
              <w:left w:val="single" w:sz="4" w:space="0" w:color="auto"/>
              <w:right w:val="single" w:sz="4" w:space="0" w:color="auto"/>
            </w:tcBorders>
            <w:vAlign w:val="center"/>
          </w:tcPr>
          <w:p w14:paraId="32F0687F" w14:textId="77777777" w:rsidR="001D30FE" w:rsidRPr="00434615" w:rsidRDefault="001D30FE" w:rsidP="001D30FE">
            <w:pPr>
              <w:spacing w:after="0" w:line="240" w:lineRule="auto"/>
              <w:rPr>
                <w:rFonts w:ascii="Times New Roman" w:eastAsia="Batang" w:hAnsi="Times New Roman" w:cs="Times New Roman"/>
                <w:b/>
                <w:i/>
                <w:highlight w:val="green"/>
                <w:lang w:eastAsia="ru-RU"/>
              </w:rPr>
            </w:pPr>
          </w:p>
        </w:tc>
      </w:tr>
      <w:tr w:rsidR="001D30FE" w:rsidRPr="00434615" w14:paraId="46F4D4E5" w14:textId="352D7DA4"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442CB3B3"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01F6B96A" w14:textId="77777777" w:rsidR="001D30FE" w:rsidRPr="00434615" w:rsidRDefault="001D30FE" w:rsidP="001D30FE">
            <w:pPr>
              <w:spacing w:after="0" w:line="240" w:lineRule="auto"/>
              <w:rPr>
                <w:rFonts w:ascii="Times New Roman" w:eastAsia="Batang" w:hAnsi="Times New Roman" w:cs="Times New Roman"/>
                <w:bCs/>
                <w:lang w:eastAsia="ru-RU"/>
              </w:rPr>
            </w:pPr>
            <w:r w:rsidRPr="00434615">
              <w:rPr>
                <w:rFonts w:ascii="Times New Roman" w:eastAsia="Batang" w:hAnsi="Times New Roman" w:cs="Times New Roman"/>
                <w:lang w:eastAsia="ru-RU"/>
              </w:rPr>
              <w:t xml:space="preserve">1. </w:t>
            </w:r>
            <w:r w:rsidRPr="00434615">
              <w:rPr>
                <w:rFonts w:ascii="Times New Roman" w:eastAsia="Batang" w:hAnsi="Times New Roman" w:cs="Times New Roman"/>
                <w:bCs/>
                <w:lang w:eastAsia="ru-RU"/>
              </w:rPr>
              <w:t>Изучение компонентов системного блока. Выбор конфигурации компьютера в зависимости от решаемой задачи.</w:t>
            </w:r>
          </w:p>
        </w:tc>
        <w:tc>
          <w:tcPr>
            <w:tcW w:w="629" w:type="pct"/>
            <w:vMerge/>
            <w:tcBorders>
              <w:left w:val="single" w:sz="4" w:space="0" w:color="auto"/>
              <w:right w:val="single" w:sz="4" w:space="0" w:color="auto"/>
            </w:tcBorders>
          </w:tcPr>
          <w:p w14:paraId="6C4F4816" w14:textId="218F6D1C" w:rsidR="001D30FE" w:rsidRPr="00434615" w:rsidRDefault="001D30FE" w:rsidP="001D30FE">
            <w:pPr>
              <w:spacing w:after="0" w:line="240" w:lineRule="auto"/>
              <w:rPr>
                <w:rFonts w:ascii="Times New Roman" w:eastAsia="Batang" w:hAnsi="Times New Roman" w:cs="Times New Roman"/>
                <w:lang w:eastAsia="ru-RU"/>
              </w:rPr>
            </w:pPr>
          </w:p>
        </w:tc>
        <w:tc>
          <w:tcPr>
            <w:tcW w:w="710" w:type="pct"/>
            <w:vMerge/>
            <w:tcBorders>
              <w:left w:val="single" w:sz="4" w:space="0" w:color="auto"/>
              <w:right w:val="single" w:sz="4" w:space="0" w:color="auto"/>
            </w:tcBorders>
            <w:vAlign w:val="center"/>
          </w:tcPr>
          <w:p w14:paraId="5854C420" w14:textId="2546A0B1" w:rsidR="001D30FE" w:rsidRPr="00434615" w:rsidRDefault="001D30FE" w:rsidP="001D30FE">
            <w:pPr>
              <w:spacing w:after="0" w:line="240" w:lineRule="auto"/>
              <w:rPr>
                <w:rFonts w:ascii="Times New Roman" w:eastAsia="Batang" w:hAnsi="Times New Roman" w:cs="Times New Roman"/>
                <w:bCs/>
                <w:iCs/>
                <w:lang w:eastAsia="ru-RU"/>
              </w:rPr>
            </w:pPr>
          </w:p>
        </w:tc>
      </w:tr>
      <w:tr w:rsidR="001D30FE" w:rsidRPr="00434615" w14:paraId="22E588DC" w14:textId="1E28C0F4"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399823CB"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0AC0568F" w14:textId="34039048" w:rsidR="001D30FE" w:rsidRPr="00434615" w:rsidRDefault="001D30FE" w:rsidP="001D30FE">
            <w:pPr>
              <w:suppressAutoHyphens/>
              <w:spacing w:after="0" w:line="240" w:lineRule="auto"/>
              <w:jc w:val="both"/>
              <w:rPr>
                <w:rFonts w:ascii="Times New Roman" w:eastAsia="Batang" w:hAnsi="Times New Roman" w:cs="Times New Roman"/>
                <w:b/>
                <w:lang w:eastAsia="ru-RU"/>
              </w:rPr>
            </w:pPr>
            <w:r w:rsidRPr="00434615">
              <w:rPr>
                <w:rFonts w:ascii="Times New Roman" w:eastAsia="Batang" w:hAnsi="Times New Roman" w:cs="Times New Roman"/>
                <w:b/>
                <w:lang w:eastAsia="ru-RU"/>
              </w:rPr>
              <w:t>Самостоятельная работа обучающихся</w:t>
            </w:r>
          </w:p>
        </w:tc>
        <w:tc>
          <w:tcPr>
            <w:tcW w:w="629" w:type="pct"/>
            <w:vMerge/>
            <w:tcBorders>
              <w:left w:val="single" w:sz="4" w:space="0" w:color="auto"/>
              <w:bottom w:val="single" w:sz="4" w:space="0" w:color="auto"/>
              <w:right w:val="single" w:sz="4" w:space="0" w:color="auto"/>
            </w:tcBorders>
          </w:tcPr>
          <w:p w14:paraId="2340BAE2" w14:textId="77777777" w:rsidR="001D30FE" w:rsidRPr="00434615" w:rsidRDefault="001D30FE" w:rsidP="001D30FE">
            <w:pPr>
              <w:suppressAutoHyphens/>
              <w:spacing w:after="0" w:line="240" w:lineRule="auto"/>
              <w:rPr>
                <w:rFonts w:ascii="Times New Roman" w:eastAsia="Batang" w:hAnsi="Times New Roman" w:cs="Times New Roman"/>
                <w:lang w:eastAsia="ru-RU"/>
              </w:rPr>
            </w:pPr>
          </w:p>
        </w:tc>
        <w:tc>
          <w:tcPr>
            <w:tcW w:w="710" w:type="pct"/>
            <w:vMerge/>
            <w:tcBorders>
              <w:left w:val="single" w:sz="4" w:space="0" w:color="auto"/>
              <w:bottom w:val="single" w:sz="4" w:space="0" w:color="auto"/>
              <w:right w:val="single" w:sz="4" w:space="0" w:color="auto"/>
            </w:tcBorders>
            <w:vAlign w:val="center"/>
          </w:tcPr>
          <w:p w14:paraId="054E2B73" w14:textId="77777777" w:rsidR="001D30FE" w:rsidRPr="00434615" w:rsidRDefault="001D30FE" w:rsidP="001D30FE">
            <w:pPr>
              <w:spacing w:after="0" w:line="240" w:lineRule="auto"/>
              <w:rPr>
                <w:rFonts w:ascii="Times New Roman" w:eastAsia="Batang" w:hAnsi="Times New Roman" w:cs="Times New Roman"/>
                <w:lang w:eastAsia="ru-RU"/>
              </w:rPr>
            </w:pPr>
          </w:p>
        </w:tc>
      </w:tr>
      <w:tr w:rsidR="001D30FE" w:rsidRPr="00434615" w14:paraId="2DC1B179" w14:textId="4FA2A682" w:rsidTr="001D30FE">
        <w:trPr>
          <w:trHeight w:val="23"/>
        </w:trPr>
        <w:tc>
          <w:tcPr>
            <w:tcW w:w="1034" w:type="pct"/>
            <w:vMerge w:val="restart"/>
            <w:tcBorders>
              <w:top w:val="single" w:sz="4" w:space="0" w:color="auto"/>
              <w:left w:val="single" w:sz="4" w:space="0" w:color="auto"/>
              <w:bottom w:val="single" w:sz="4" w:space="0" w:color="auto"/>
              <w:right w:val="single" w:sz="4" w:space="0" w:color="auto"/>
            </w:tcBorders>
            <w:hideMark/>
          </w:tcPr>
          <w:p w14:paraId="5AC02E98"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r w:rsidRPr="00434615">
              <w:rPr>
                <w:rFonts w:ascii="Times New Roman" w:eastAsia="Batang" w:hAnsi="Times New Roman" w:cs="Times New Roman"/>
                <w:b/>
                <w:lang w:eastAsia="ru-RU"/>
              </w:rPr>
              <w:t>Тема 1.3</w:t>
            </w:r>
            <w:r w:rsidRPr="00434615">
              <w:rPr>
                <w:rFonts w:ascii="Times New Roman" w:eastAsia="Batang" w:hAnsi="Times New Roman" w:cs="Times New Roman"/>
                <w:lang w:eastAsia="ru-RU"/>
              </w:rPr>
              <w:t xml:space="preserve"> </w:t>
            </w:r>
            <w:r w:rsidRPr="00434615">
              <w:rPr>
                <w:rFonts w:ascii="Times New Roman" w:eastAsia="Batang" w:hAnsi="Times New Roman" w:cs="Times New Roman"/>
                <w:b/>
                <w:bCs/>
                <w:lang w:eastAsia="ru-RU"/>
              </w:rPr>
              <w:t>Основные методы и приемы обеспечения информационной безопасности</w:t>
            </w:r>
          </w:p>
        </w:tc>
        <w:tc>
          <w:tcPr>
            <w:tcW w:w="2627" w:type="pct"/>
            <w:tcBorders>
              <w:top w:val="single" w:sz="4" w:space="0" w:color="auto"/>
              <w:left w:val="single" w:sz="4" w:space="0" w:color="auto"/>
              <w:bottom w:val="single" w:sz="4" w:space="0" w:color="auto"/>
              <w:right w:val="single" w:sz="4" w:space="0" w:color="auto"/>
            </w:tcBorders>
            <w:vAlign w:val="center"/>
            <w:hideMark/>
          </w:tcPr>
          <w:p w14:paraId="19C872C9" w14:textId="77777777" w:rsidR="001D30FE" w:rsidRPr="00434615" w:rsidRDefault="001D30FE" w:rsidP="001D30FE">
            <w:pPr>
              <w:spacing w:after="0" w:line="240" w:lineRule="auto"/>
              <w:rPr>
                <w:rFonts w:ascii="Times New Roman" w:eastAsia="Batang" w:hAnsi="Times New Roman" w:cs="Times New Roman"/>
                <w:b/>
                <w:bCs/>
                <w:lang w:eastAsia="ru-RU"/>
              </w:rPr>
            </w:pPr>
            <w:r w:rsidRPr="00434615">
              <w:rPr>
                <w:rFonts w:ascii="Times New Roman" w:eastAsia="Batang" w:hAnsi="Times New Roman" w:cs="Times New Roman"/>
                <w:b/>
                <w:bCs/>
                <w:lang w:eastAsia="ru-RU"/>
              </w:rPr>
              <w:t>Содержание</w:t>
            </w:r>
          </w:p>
        </w:tc>
        <w:tc>
          <w:tcPr>
            <w:tcW w:w="629" w:type="pct"/>
            <w:tcBorders>
              <w:top w:val="single" w:sz="4" w:space="0" w:color="auto"/>
              <w:left w:val="single" w:sz="4" w:space="0" w:color="auto"/>
              <w:bottom w:val="single" w:sz="4" w:space="0" w:color="auto"/>
              <w:right w:val="single" w:sz="4" w:space="0" w:color="auto"/>
            </w:tcBorders>
            <w:vAlign w:val="center"/>
          </w:tcPr>
          <w:p w14:paraId="1D5D0633" w14:textId="77777777" w:rsidR="001D30FE" w:rsidRPr="00434615" w:rsidRDefault="001D30FE" w:rsidP="001D30FE">
            <w:pPr>
              <w:suppressAutoHyphens/>
              <w:spacing w:after="0" w:line="240" w:lineRule="auto"/>
              <w:rPr>
                <w:rFonts w:ascii="Times New Roman" w:eastAsia="Batang" w:hAnsi="Times New Roman" w:cs="Times New Roman"/>
                <w:lang w:eastAsia="ru-RU"/>
              </w:rPr>
            </w:pPr>
          </w:p>
        </w:tc>
        <w:tc>
          <w:tcPr>
            <w:tcW w:w="710" w:type="pct"/>
            <w:tcBorders>
              <w:top w:val="single" w:sz="4" w:space="0" w:color="auto"/>
              <w:left w:val="single" w:sz="4" w:space="0" w:color="auto"/>
              <w:bottom w:val="single" w:sz="4" w:space="0" w:color="auto"/>
              <w:right w:val="single" w:sz="4" w:space="0" w:color="auto"/>
            </w:tcBorders>
            <w:vAlign w:val="center"/>
          </w:tcPr>
          <w:p w14:paraId="14C391EB" w14:textId="77777777" w:rsidR="001D30FE" w:rsidRPr="00434615" w:rsidRDefault="001D30FE" w:rsidP="001D30FE">
            <w:pPr>
              <w:suppressAutoHyphens/>
              <w:spacing w:after="0" w:line="240" w:lineRule="auto"/>
              <w:rPr>
                <w:rFonts w:ascii="Times New Roman" w:eastAsia="Batang" w:hAnsi="Times New Roman" w:cs="Times New Roman"/>
                <w:b/>
                <w:highlight w:val="green"/>
                <w:lang w:eastAsia="ru-RU"/>
              </w:rPr>
            </w:pPr>
          </w:p>
        </w:tc>
      </w:tr>
      <w:tr w:rsidR="001D30FE" w:rsidRPr="00434615" w14:paraId="4B393B63" w14:textId="3B210D25"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7AC24545"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09E871DD" w14:textId="77777777" w:rsidR="001D30FE" w:rsidRPr="00434615" w:rsidRDefault="001D30FE" w:rsidP="001D30FE">
            <w:pPr>
              <w:spacing w:after="0" w:line="240" w:lineRule="auto"/>
              <w:rPr>
                <w:rFonts w:ascii="Times New Roman" w:eastAsia="Batang" w:hAnsi="Times New Roman" w:cs="Times New Roman"/>
                <w:b/>
                <w:bCs/>
                <w:lang w:eastAsia="ru-RU"/>
              </w:rPr>
            </w:pPr>
            <w:r w:rsidRPr="00434615">
              <w:rPr>
                <w:rFonts w:ascii="Times New Roman" w:eastAsia="Batang" w:hAnsi="Times New Roman" w:cs="Times New Roman"/>
                <w:lang w:eastAsia="ru-RU"/>
              </w:rPr>
              <w:t xml:space="preserve">1. </w:t>
            </w:r>
            <w:r w:rsidRPr="00434615">
              <w:rPr>
                <w:rFonts w:ascii="Times New Roman" w:eastAsia="Batang" w:hAnsi="Times New Roman" w:cs="Times New Roman"/>
                <w:bCs/>
                <w:lang w:eastAsia="ru-RU"/>
              </w:rPr>
              <w:t>Методы и приемы обеспечения информационной безопасности. Защита информации от несанкционированного доступа, от компьютерных вирусов.</w:t>
            </w:r>
          </w:p>
        </w:tc>
        <w:tc>
          <w:tcPr>
            <w:tcW w:w="629" w:type="pct"/>
            <w:vMerge w:val="restart"/>
            <w:tcBorders>
              <w:top w:val="single" w:sz="4" w:space="0" w:color="auto"/>
              <w:left w:val="single" w:sz="4" w:space="0" w:color="auto"/>
              <w:right w:val="single" w:sz="4" w:space="0" w:color="auto"/>
            </w:tcBorders>
          </w:tcPr>
          <w:p w14:paraId="79FC2DEC" w14:textId="3851A419" w:rsidR="001D30FE" w:rsidRPr="00434615" w:rsidRDefault="001D30FE" w:rsidP="001D30FE">
            <w:pPr>
              <w:spacing w:after="0" w:line="240" w:lineRule="auto"/>
              <w:rPr>
                <w:rFonts w:ascii="Times New Roman" w:eastAsia="Batang" w:hAnsi="Times New Roman" w:cs="Times New Roman"/>
                <w:lang w:eastAsia="ru-RU"/>
              </w:rPr>
            </w:pPr>
          </w:p>
        </w:tc>
        <w:tc>
          <w:tcPr>
            <w:tcW w:w="710" w:type="pct"/>
            <w:vMerge w:val="restart"/>
            <w:tcBorders>
              <w:top w:val="single" w:sz="4" w:space="0" w:color="auto"/>
              <w:left w:val="single" w:sz="4" w:space="0" w:color="auto"/>
              <w:right w:val="single" w:sz="4" w:space="0" w:color="auto"/>
            </w:tcBorders>
          </w:tcPr>
          <w:p w14:paraId="5A7D7FE8" w14:textId="77777777" w:rsidR="001D30FE" w:rsidRPr="00434615" w:rsidRDefault="001D30FE" w:rsidP="001D30FE">
            <w:pPr>
              <w:suppressAutoHyphens/>
              <w:spacing w:after="0" w:line="240" w:lineRule="auto"/>
              <w:rPr>
                <w:rFonts w:ascii="Times New Roman" w:eastAsia="Batang" w:hAnsi="Times New Roman" w:cs="Times New Roman"/>
                <w:szCs w:val="24"/>
                <w:lang w:eastAsia="ru-RU"/>
              </w:rPr>
            </w:pPr>
            <w:r w:rsidRPr="00434615">
              <w:rPr>
                <w:rFonts w:ascii="Times New Roman" w:eastAsia="Batang" w:hAnsi="Times New Roman" w:cs="Times New Roman"/>
                <w:szCs w:val="24"/>
                <w:lang w:eastAsia="ru-RU"/>
              </w:rPr>
              <w:t>ОК 1 - 6</w:t>
            </w:r>
          </w:p>
          <w:p w14:paraId="5919BB74" w14:textId="1BA0BCDA" w:rsidR="001D30FE" w:rsidRPr="00434615" w:rsidRDefault="001D30FE" w:rsidP="001D30FE">
            <w:pPr>
              <w:spacing w:after="0" w:line="240" w:lineRule="auto"/>
              <w:rPr>
                <w:rFonts w:ascii="Times New Roman" w:eastAsia="Batang" w:hAnsi="Times New Roman" w:cs="Times New Roman"/>
                <w:bCs/>
                <w:iCs/>
                <w:lang w:eastAsia="ru-RU"/>
              </w:rPr>
            </w:pPr>
            <w:r w:rsidRPr="00434615">
              <w:rPr>
                <w:rFonts w:ascii="Times New Roman" w:eastAsia="Batang" w:hAnsi="Times New Roman" w:cs="Times New Roman"/>
                <w:szCs w:val="24"/>
                <w:lang w:eastAsia="ru-RU"/>
              </w:rPr>
              <w:t>ПК 1.5, 2.1</w:t>
            </w:r>
          </w:p>
        </w:tc>
      </w:tr>
      <w:tr w:rsidR="001D30FE" w:rsidRPr="00434615" w14:paraId="1A814C54" w14:textId="325EE12F"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6DA83488"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68F43100" w14:textId="77777777" w:rsidR="001D30FE" w:rsidRPr="00434615" w:rsidRDefault="001D30FE" w:rsidP="001D30FE">
            <w:pPr>
              <w:spacing w:after="0" w:line="240" w:lineRule="auto"/>
              <w:rPr>
                <w:rFonts w:ascii="Times New Roman" w:eastAsia="Batang" w:hAnsi="Times New Roman" w:cs="Times New Roman"/>
                <w:b/>
                <w:bCs/>
                <w:lang w:eastAsia="ru-RU"/>
              </w:rPr>
            </w:pPr>
            <w:r w:rsidRPr="00434615">
              <w:rPr>
                <w:rFonts w:ascii="Times New Roman" w:eastAsia="Batang" w:hAnsi="Times New Roman" w:cs="Times New Roman"/>
                <w:b/>
                <w:bCs/>
                <w:lang w:eastAsia="ru-RU"/>
              </w:rPr>
              <w:t>В том числе практических занятий и лабораторных работ</w:t>
            </w:r>
          </w:p>
        </w:tc>
        <w:tc>
          <w:tcPr>
            <w:tcW w:w="629" w:type="pct"/>
            <w:vMerge/>
            <w:tcBorders>
              <w:left w:val="single" w:sz="4" w:space="0" w:color="auto"/>
              <w:right w:val="single" w:sz="4" w:space="0" w:color="auto"/>
            </w:tcBorders>
          </w:tcPr>
          <w:p w14:paraId="1AC3A06E" w14:textId="77777777" w:rsidR="001D30FE" w:rsidRPr="00434615" w:rsidRDefault="001D30FE" w:rsidP="001D30FE">
            <w:pPr>
              <w:suppressAutoHyphens/>
              <w:spacing w:after="0" w:line="240" w:lineRule="auto"/>
              <w:rPr>
                <w:rFonts w:ascii="Times New Roman" w:eastAsia="Batang" w:hAnsi="Times New Roman" w:cs="Times New Roman"/>
                <w:lang w:eastAsia="ru-RU"/>
              </w:rPr>
            </w:pPr>
          </w:p>
        </w:tc>
        <w:tc>
          <w:tcPr>
            <w:tcW w:w="710" w:type="pct"/>
            <w:vMerge/>
            <w:tcBorders>
              <w:left w:val="single" w:sz="4" w:space="0" w:color="auto"/>
              <w:right w:val="single" w:sz="4" w:space="0" w:color="auto"/>
            </w:tcBorders>
            <w:vAlign w:val="center"/>
          </w:tcPr>
          <w:p w14:paraId="5DEE5009" w14:textId="77777777" w:rsidR="001D30FE" w:rsidRPr="00434615" w:rsidRDefault="001D30FE" w:rsidP="001D30FE">
            <w:pPr>
              <w:suppressAutoHyphens/>
              <w:spacing w:after="0" w:line="240" w:lineRule="auto"/>
              <w:rPr>
                <w:rFonts w:ascii="Times New Roman" w:eastAsia="Batang" w:hAnsi="Times New Roman" w:cs="Times New Roman"/>
                <w:b/>
                <w:highlight w:val="green"/>
                <w:lang w:eastAsia="ru-RU"/>
              </w:rPr>
            </w:pPr>
          </w:p>
        </w:tc>
      </w:tr>
      <w:tr w:rsidR="001D30FE" w:rsidRPr="00434615" w14:paraId="58BB0FB2" w14:textId="59B883E4"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6D59EAEF"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2D96CA69" w14:textId="77777777" w:rsidR="001D30FE" w:rsidRPr="00434615" w:rsidRDefault="001D30FE" w:rsidP="001D30FE">
            <w:pPr>
              <w:spacing w:after="0" w:line="240" w:lineRule="auto"/>
              <w:rPr>
                <w:rFonts w:ascii="Times New Roman" w:eastAsia="Batang" w:hAnsi="Times New Roman" w:cs="Times New Roman"/>
                <w:b/>
                <w:bCs/>
                <w:lang w:eastAsia="ru-RU"/>
              </w:rPr>
            </w:pPr>
            <w:r w:rsidRPr="00434615">
              <w:rPr>
                <w:rFonts w:ascii="Times New Roman" w:eastAsia="Batang" w:hAnsi="Times New Roman" w:cs="Times New Roman"/>
                <w:lang w:eastAsia="ru-RU"/>
              </w:rPr>
              <w:t xml:space="preserve">1. </w:t>
            </w:r>
            <w:r w:rsidRPr="00434615">
              <w:rPr>
                <w:rFonts w:ascii="Times New Roman" w:eastAsia="Batang" w:hAnsi="Times New Roman" w:cs="Times New Roman"/>
                <w:bCs/>
                <w:lang w:eastAsia="ru-RU"/>
              </w:rPr>
              <w:t>Проблемы защиты информации в информационном обществе. Уровни защиты информации.</w:t>
            </w:r>
          </w:p>
        </w:tc>
        <w:tc>
          <w:tcPr>
            <w:tcW w:w="629" w:type="pct"/>
            <w:vMerge/>
            <w:tcBorders>
              <w:left w:val="single" w:sz="4" w:space="0" w:color="auto"/>
              <w:right w:val="single" w:sz="4" w:space="0" w:color="auto"/>
            </w:tcBorders>
          </w:tcPr>
          <w:p w14:paraId="06A3D6F3" w14:textId="51BC6580" w:rsidR="001D30FE" w:rsidRPr="00434615" w:rsidRDefault="001D30FE" w:rsidP="001D30FE">
            <w:pPr>
              <w:spacing w:after="0" w:line="240" w:lineRule="auto"/>
              <w:rPr>
                <w:rFonts w:ascii="Times New Roman" w:eastAsia="Batang" w:hAnsi="Times New Roman" w:cs="Times New Roman"/>
                <w:lang w:eastAsia="ru-RU"/>
              </w:rPr>
            </w:pPr>
          </w:p>
        </w:tc>
        <w:tc>
          <w:tcPr>
            <w:tcW w:w="710" w:type="pct"/>
            <w:vMerge/>
            <w:tcBorders>
              <w:left w:val="single" w:sz="4" w:space="0" w:color="auto"/>
              <w:right w:val="single" w:sz="4" w:space="0" w:color="auto"/>
            </w:tcBorders>
            <w:vAlign w:val="center"/>
          </w:tcPr>
          <w:p w14:paraId="143BE489" w14:textId="59C0BA6A" w:rsidR="001D30FE" w:rsidRPr="00434615" w:rsidRDefault="001D30FE" w:rsidP="001D30FE">
            <w:pPr>
              <w:spacing w:after="0" w:line="240" w:lineRule="auto"/>
              <w:rPr>
                <w:rFonts w:ascii="Times New Roman" w:eastAsia="Batang" w:hAnsi="Times New Roman" w:cs="Times New Roman"/>
                <w:bCs/>
                <w:iCs/>
                <w:lang w:eastAsia="ru-RU"/>
              </w:rPr>
            </w:pPr>
          </w:p>
        </w:tc>
      </w:tr>
      <w:tr w:rsidR="001D30FE" w:rsidRPr="00434615" w14:paraId="54B23653" w14:textId="5DD03C23"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1B55F4C9"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4B9C83AF" w14:textId="77777777" w:rsidR="001D30FE" w:rsidRPr="00434615" w:rsidRDefault="001D30FE" w:rsidP="001D30FE">
            <w:pPr>
              <w:spacing w:after="0" w:line="240" w:lineRule="auto"/>
              <w:rPr>
                <w:rFonts w:ascii="Times New Roman" w:eastAsia="Batang" w:hAnsi="Times New Roman" w:cs="Times New Roman"/>
                <w:b/>
                <w:lang w:eastAsia="ru-RU"/>
              </w:rPr>
            </w:pPr>
            <w:r w:rsidRPr="00434615">
              <w:rPr>
                <w:rFonts w:ascii="Times New Roman" w:eastAsia="Batang" w:hAnsi="Times New Roman" w:cs="Times New Roman"/>
                <w:b/>
                <w:lang w:eastAsia="ru-RU"/>
              </w:rPr>
              <w:t>Самостоятельная работа обучающихся</w:t>
            </w:r>
          </w:p>
        </w:tc>
        <w:tc>
          <w:tcPr>
            <w:tcW w:w="629" w:type="pct"/>
            <w:vMerge/>
            <w:tcBorders>
              <w:left w:val="single" w:sz="4" w:space="0" w:color="auto"/>
              <w:bottom w:val="single" w:sz="4" w:space="0" w:color="auto"/>
              <w:right w:val="single" w:sz="4" w:space="0" w:color="auto"/>
            </w:tcBorders>
          </w:tcPr>
          <w:p w14:paraId="6B532658" w14:textId="77777777" w:rsidR="001D30FE" w:rsidRPr="00434615" w:rsidRDefault="001D30FE" w:rsidP="001D30FE">
            <w:pPr>
              <w:spacing w:after="0" w:line="276" w:lineRule="auto"/>
              <w:rPr>
                <w:rFonts w:ascii="Times New Roman" w:eastAsia="Batang" w:hAnsi="Times New Roman" w:cs="Times New Roman"/>
                <w:lang w:eastAsia="ru-RU"/>
              </w:rPr>
            </w:pPr>
          </w:p>
        </w:tc>
        <w:tc>
          <w:tcPr>
            <w:tcW w:w="710" w:type="pct"/>
            <w:vMerge/>
            <w:tcBorders>
              <w:left w:val="single" w:sz="4" w:space="0" w:color="auto"/>
              <w:bottom w:val="single" w:sz="4" w:space="0" w:color="auto"/>
              <w:right w:val="single" w:sz="4" w:space="0" w:color="auto"/>
            </w:tcBorders>
            <w:vAlign w:val="center"/>
          </w:tcPr>
          <w:p w14:paraId="6FF2E7C4" w14:textId="77777777" w:rsidR="001D30FE" w:rsidRPr="00434615" w:rsidRDefault="001D30FE" w:rsidP="001D30FE">
            <w:pPr>
              <w:spacing w:after="0" w:line="240" w:lineRule="auto"/>
              <w:rPr>
                <w:rFonts w:ascii="Times New Roman" w:eastAsia="Batang" w:hAnsi="Times New Roman" w:cs="Times New Roman"/>
                <w:bCs/>
                <w:iCs/>
                <w:lang w:eastAsia="ru-RU"/>
              </w:rPr>
            </w:pPr>
          </w:p>
        </w:tc>
      </w:tr>
      <w:tr w:rsidR="001D30FE" w:rsidRPr="00434615" w14:paraId="6B5203BA" w14:textId="49C2253D" w:rsidTr="001D30FE">
        <w:trPr>
          <w:trHeight w:val="23"/>
        </w:trPr>
        <w:tc>
          <w:tcPr>
            <w:tcW w:w="3661" w:type="pct"/>
            <w:gridSpan w:val="2"/>
            <w:tcBorders>
              <w:top w:val="single" w:sz="4" w:space="0" w:color="auto"/>
              <w:left w:val="single" w:sz="4" w:space="0" w:color="auto"/>
              <w:bottom w:val="single" w:sz="4" w:space="0" w:color="auto"/>
              <w:right w:val="single" w:sz="4" w:space="0" w:color="auto"/>
            </w:tcBorders>
            <w:hideMark/>
          </w:tcPr>
          <w:p w14:paraId="53DAEC30" w14:textId="77777777" w:rsidR="001D30FE" w:rsidRPr="00434615" w:rsidRDefault="001D30FE" w:rsidP="001D30FE">
            <w:pPr>
              <w:spacing w:after="0" w:line="240" w:lineRule="auto"/>
              <w:rPr>
                <w:rFonts w:ascii="Times New Roman" w:eastAsia="Batang" w:hAnsi="Times New Roman" w:cs="Times New Roman"/>
                <w:b/>
                <w:bCs/>
                <w:lang w:eastAsia="ru-RU"/>
              </w:rPr>
            </w:pPr>
            <w:r w:rsidRPr="00434615">
              <w:rPr>
                <w:rFonts w:ascii="Times New Roman" w:eastAsia="Batang" w:hAnsi="Times New Roman" w:cs="Times New Roman"/>
                <w:b/>
                <w:bCs/>
                <w:color w:val="000000"/>
                <w:shd w:val="clear" w:color="auto" w:fill="FFFFFF"/>
                <w:lang w:eastAsia="ru-RU"/>
              </w:rPr>
              <w:t>Раздел 2. Компьютерные сети</w:t>
            </w:r>
          </w:p>
        </w:tc>
        <w:tc>
          <w:tcPr>
            <w:tcW w:w="629" w:type="pct"/>
            <w:tcBorders>
              <w:top w:val="single" w:sz="4" w:space="0" w:color="auto"/>
              <w:left w:val="single" w:sz="4" w:space="0" w:color="auto"/>
              <w:bottom w:val="single" w:sz="4" w:space="0" w:color="auto"/>
              <w:right w:val="single" w:sz="4" w:space="0" w:color="auto"/>
            </w:tcBorders>
          </w:tcPr>
          <w:p w14:paraId="75E4632D" w14:textId="77777777" w:rsidR="001D30FE" w:rsidRPr="00434615" w:rsidRDefault="001D30FE" w:rsidP="001D30FE">
            <w:pPr>
              <w:suppressAutoHyphens/>
              <w:spacing w:after="0" w:line="240" w:lineRule="auto"/>
              <w:rPr>
                <w:rFonts w:ascii="Times New Roman" w:eastAsia="Batang" w:hAnsi="Times New Roman" w:cs="Times New Roman"/>
                <w:lang w:eastAsia="ru-RU"/>
              </w:rPr>
            </w:pPr>
          </w:p>
        </w:tc>
        <w:tc>
          <w:tcPr>
            <w:tcW w:w="710" w:type="pct"/>
            <w:tcBorders>
              <w:top w:val="single" w:sz="4" w:space="0" w:color="auto"/>
              <w:left w:val="single" w:sz="4" w:space="0" w:color="auto"/>
              <w:bottom w:val="single" w:sz="4" w:space="0" w:color="auto"/>
              <w:right w:val="single" w:sz="4" w:space="0" w:color="auto"/>
            </w:tcBorders>
            <w:vAlign w:val="center"/>
          </w:tcPr>
          <w:p w14:paraId="55BDBEEA" w14:textId="77777777" w:rsidR="001D30FE" w:rsidRPr="00434615" w:rsidRDefault="001D30FE" w:rsidP="001D30FE">
            <w:pPr>
              <w:suppressAutoHyphens/>
              <w:spacing w:after="0" w:line="240" w:lineRule="auto"/>
              <w:rPr>
                <w:rFonts w:ascii="Times New Roman" w:eastAsia="Batang" w:hAnsi="Times New Roman" w:cs="Times New Roman"/>
                <w:b/>
                <w:highlight w:val="green"/>
                <w:lang w:eastAsia="ru-RU"/>
              </w:rPr>
            </w:pPr>
          </w:p>
        </w:tc>
      </w:tr>
      <w:tr w:rsidR="001D30FE" w:rsidRPr="00434615" w14:paraId="12B6A4B8" w14:textId="11610EF3" w:rsidTr="001D30FE">
        <w:trPr>
          <w:trHeight w:val="23"/>
        </w:trPr>
        <w:tc>
          <w:tcPr>
            <w:tcW w:w="1034" w:type="pct"/>
            <w:vMerge w:val="restart"/>
            <w:tcBorders>
              <w:top w:val="single" w:sz="4" w:space="0" w:color="auto"/>
              <w:left w:val="single" w:sz="4" w:space="0" w:color="auto"/>
              <w:bottom w:val="single" w:sz="4" w:space="0" w:color="auto"/>
              <w:right w:val="single" w:sz="4" w:space="0" w:color="auto"/>
            </w:tcBorders>
          </w:tcPr>
          <w:p w14:paraId="4465E5EA" w14:textId="77777777" w:rsidR="001D30FE" w:rsidRPr="00434615" w:rsidRDefault="001D30FE" w:rsidP="001D30FE">
            <w:pPr>
              <w:shd w:val="clear" w:color="auto" w:fill="FFFFFF"/>
              <w:spacing w:after="0" w:line="240" w:lineRule="auto"/>
              <w:rPr>
                <w:rFonts w:ascii="Times New Roman" w:eastAsia="Times New Roman" w:hAnsi="Times New Roman" w:cs="Times New Roman"/>
                <w:b/>
                <w:bCs/>
                <w:color w:val="000000"/>
                <w:lang w:eastAsia="ru-RU"/>
              </w:rPr>
            </w:pPr>
            <w:r w:rsidRPr="00434615">
              <w:rPr>
                <w:rFonts w:ascii="Times New Roman" w:eastAsia="Times New Roman" w:hAnsi="Times New Roman" w:cs="Times New Roman"/>
                <w:b/>
                <w:bCs/>
                <w:color w:val="000000"/>
                <w:lang w:eastAsia="ru-RU"/>
              </w:rPr>
              <w:t>Тема 2.1</w:t>
            </w:r>
            <w:r w:rsidRPr="00434615">
              <w:rPr>
                <w:rFonts w:ascii="Times New Roman" w:eastAsia="Calibri" w:hAnsi="Times New Roman" w:cs="Times New Roman"/>
                <w:b/>
              </w:rPr>
              <w:t xml:space="preserve"> </w:t>
            </w:r>
            <w:r w:rsidRPr="00434615">
              <w:rPr>
                <w:rFonts w:ascii="Times New Roman" w:eastAsia="Times New Roman" w:hAnsi="Times New Roman" w:cs="Times New Roman"/>
                <w:b/>
                <w:bCs/>
                <w:color w:val="000000"/>
                <w:lang w:eastAsia="ru-RU"/>
              </w:rPr>
              <w:t xml:space="preserve">Сетевые технологии обработки </w:t>
            </w:r>
            <w:r w:rsidRPr="00434615">
              <w:rPr>
                <w:rFonts w:ascii="Times New Roman" w:eastAsia="Times New Roman" w:hAnsi="Times New Roman" w:cs="Times New Roman"/>
                <w:b/>
                <w:bCs/>
                <w:color w:val="000000"/>
                <w:lang w:eastAsia="ru-RU"/>
              </w:rPr>
              <w:lastRenderedPageBreak/>
              <w:t>информации. Использование сети Интернет в профессиональной деятельности</w:t>
            </w:r>
          </w:p>
          <w:p w14:paraId="143218DA"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vAlign w:val="center"/>
            <w:hideMark/>
          </w:tcPr>
          <w:p w14:paraId="60F02AAD" w14:textId="77777777" w:rsidR="001D30FE" w:rsidRPr="00434615" w:rsidRDefault="001D30FE" w:rsidP="001D30FE">
            <w:pPr>
              <w:spacing w:after="0" w:line="240" w:lineRule="auto"/>
              <w:rPr>
                <w:rFonts w:ascii="Times New Roman" w:eastAsia="Batang" w:hAnsi="Times New Roman" w:cs="Times New Roman"/>
                <w:b/>
                <w:bCs/>
                <w:lang w:eastAsia="ru-RU"/>
              </w:rPr>
            </w:pPr>
            <w:r w:rsidRPr="00434615">
              <w:rPr>
                <w:rFonts w:ascii="Times New Roman" w:eastAsia="Batang" w:hAnsi="Times New Roman" w:cs="Times New Roman"/>
                <w:b/>
                <w:bCs/>
                <w:lang w:eastAsia="ru-RU"/>
              </w:rPr>
              <w:lastRenderedPageBreak/>
              <w:t>Содержание</w:t>
            </w:r>
          </w:p>
        </w:tc>
        <w:tc>
          <w:tcPr>
            <w:tcW w:w="629" w:type="pct"/>
            <w:tcBorders>
              <w:top w:val="single" w:sz="4" w:space="0" w:color="auto"/>
              <w:left w:val="single" w:sz="4" w:space="0" w:color="auto"/>
              <w:bottom w:val="single" w:sz="4" w:space="0" w:color="auto"/>
              <w:right w:val="single" w:sz="4" w:space="0" w:color="auto"/>
            </w:tcBorders>
          </w:tcPr>
          <w:p w14:paraId="7CD7C6B9" w14:textId="77777777" w:rsidR="001D30FE" w:rsidRPr="00434615" w:rsidRDefault="001D30FE" w:rsidP="001D30FE">
            <w:pPr>
              <w:suppressAutoHyphens/>
              <w:spacing w:after="0" w:line="240" w:lineRule="auto"/>
              <w:rPr>
                <w:rFonts w:ascii="Times New Roman" w:eastAsia="Batang" w:hAnsi="Times New Roman" w:cs="Times New Roman"/>
                <w:lang w:eastAsia="ru-RU"/>
              </w:rPr>
            </w:pPr>
          </w:p>
        </w:tc>
        <w:tc>
          <w:tcPr>
            <w:tcW w:w="710" w:type="pct"/>
            <w:tcBorders>
              <w:top w:val="single" w:sz="4" w:space="0" w:color="auto"/>
              <w:left w:val="single" w:sz="4" w:space="0" w:color="auto"/>
              <w:bottom w:val="single" w:sz="4" w:space="0" w:color="auto"/>
              <w:right w:val="single" w:sz="4" w:space="0" w:color="auto"/>
            </w:tcBorders>
            <w:vAlign w:val="center"/>
          </w:tcPr>
          <w:p w14:paraId="7CEFB318" w14:textId="77777777" w:rsidR="001D30FE" w:rsidRPr="00434615" w:rsidRDefault="001D30FE" w:rsidP="001D30FE">
            <w:pPr>
              <w:suppressAutoHyphens/>
              <w:spacing w:after="0" w:line="240" w:lineRule="auto"/>
              <w:rPr>
                <w:rFonts w:ascii="Times New Roman" w:eastAsia="Batang" w:hAnsi="Times New Roman" w:cs="Times New Roman"/>
                <w:b/>
                <w:highlight w:val="green"/>
                <w:lang w:eastAsia="ru-RU"/>
              </w:rPr>
            </w:pPr>
          </w:p>
        </w:tc>
      </w:tr>
      <w:tr w:rsidR="001D30FE" w:rsidRPr="00434615" w14:paraId="336449CE" w14:textId="048308AB"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03D9EA35"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59FAB20B" w14:textId="77777777" w:rsidR="001D30FE" w:rsidRPr="00434615" w:rsidRDefault="001D30FE" w:rsidP="001D30FE">
            <w:pPr>
              <w:spacing w:after="0" w:line="240" w:lineRule="auto"/>
              <w:rPr>
                <w:rFonts w:ascii="Times New Roman" w:eastAsia="Batang" w:hAnsi="Times New Roman" w:cs="Times New Roman"/>
                <w:color w:val="000000"/>
                <w:shd w:val="clear" w:color="auto" w:fill="FFFFFF"/>
                <w:lang w:eastAsia="ru-RU"/>
              </w:rPr>
            </w:pPr>
            <w:r w:rsidRPr="00434615">
              <w:rPr>
                <w:rFonts w:ascii="Times New Roman" w:eastAsia="Batang" w:hAnsi="Times New Roman" w:cs="Times New Roman"/>
                <w:color w:val="000000"/>
                <w:shd w:val="clear" w:color="auto" w:fill="FFFFFF"/>
                <w:lang w:eastAsia="ru-RU"/>
              </w:rPr>
              <w:t xml:space="preserve">1. </w:t>
            </w:r>
            <w:r w:rsidRPr="00434615">
              <w:rPr>
                <w:rFonts w:ascii="Times New Roman" w:eastAsia="Batang" w:hAnsi="Times New Roman" w:cs="Times New Roman"/>
                <w:bCs/>
                <w:color w:val="000000"/>
                <w:shd w:val="clear" w:color="auto" w:fill="FFFFFF"/>
                <w:lang w:eastAsia="ru-RU"/>
              </w:rPr>
              <w:t xml:space="preserve">Возможности компьютерных сетей для организации коллективной </w:t>
            </w:r>
            <w:r w:rsidRPr="00434615">
              <w:rPr>
                <w:rFonts w:ascii="Times New Roman" w:eastAsia="Batang" w:hAnsi="Times New Roman" w:cs="Times New Roman"/>
                <w:bCs/>
                <w:color w:val="000000"/>
                <w:shd w:val="clear" w:color="auto" w:fill="FFFFFF"/>
                <w:lang w:eastAsia="ru-RU"/>
              </w:rPr>
              <w:lastRenderedPageBreak/>
              <w:t>деятельности в глобальных и локальных компьютерных сетях: электронная почта, чат, видеоконференция.</w:t>
            </w:r>
          </w:p>
        </w:tc>
        <w:tc>
          <w:tcPr>
            <w:tcW w:w="629" w:type="pct"/>
            <w:vMerge w:val="restart"/>
            <w:tcBorders>
              <w:top w:val="single" w:sz="4" w:space="0" w:color="auto"/>
              <w:left w:val="single" w:sz="4" w:space="0" w:color="auto"/>
              <w:right w:val="single" w:sz="4" w:space="0" w:color="auto"/>
            </w:tcBorders>
          </w:tcPr>
          <w:p w14:paraId="20C6FA31" w14:textId="5727EEBD" w:rsidR="001D30FE" w:rsidRPr="00434615" w:rsidRDefault="001D30FE" w:rsidP="001D30FE">
            <w:pPr>
              <w:suppressAutoHyphens/>
              <w:spacing w:after="0" w:line="240" w:lineRule="auto"/>
              <w:rPr>
                <w:rFonts w:ascii="Times New Roman" w:eastAsia="Batang" w:hAnsi="Times New Roman" w:cs="Times New Roman"/>
                <w:lang w:eastAsia="ru-RU"/>
              </w:rPr>
            </w:pPr>
          </w:p>
        </w:tc>
        <w:tc>
          <w:tcPr>
            <w:tcW w:w="710" w:type="pct"/>
            <w:vMerge w:val="restart"/>
            <w:tcBorders>
              <w:top w:val="single" w:sz="4" w:space="0" w:color="auto"/>
              <w:left w:val="single" w:sz="4" w:space="0" w:color="auto"/>
              <w:right w:val="single" w:sz="4" w:space="0" w:color="auto"/>
            </w:tcBorders>
          </w:tcPr>
          <w:p w14:paraId="7DD5896F" w14:textId="77777777" w:rsidR="001D30FE" w:rsidRPr="00434615" w:rsidRDefault="001D30FE" w:rsidP="001D30FE">
            <w:pPr>
              <w:suppressAutoHyphens/>
              <w:spacing w:after="0" w:line="240" w:lineRule="auto"/>
              <w:rPr>
                <w:rFonts w:ascii="Times New Roman" w:eastAsia="Batang" w:hAnsi="Times New Roman" w:cs="Times New Roman"/>
                <w:szCs w:val="24"/>
                <w:lang w:eastAsia="ru-RU"/>
              </w:rPr>
            </w:pPr>
            <w:r w:rsidRPr="00434615">
              <w:rPr>
                <w:rFonts w:ascii="Times New Roman" w:eastAsia="Batang" w:hAnsi="Times New Roman" w:cs="Times New Roman"/>
                <w:szCs w:val="24"/>
                <w:lang w:eastAsia="ru-RU"/>
              </w:rPr>
              <w:t>ОК 1 - 6</w:t>
            </w:r>
          </w:p>
          <w:p w14:paraId="0F18543C" w14:textId="04066941" w:rsidR="001D30FE" w:rsidRPr="00434615" w:rsidRDefault="001D30FE" w:rsidP="001D30FE">
            <w:pPr>
              <w:spacing w:after="0" w:line="240" w:lineRule="auto"/>
              <w:rPr>
                <w:rFonts w:ascii="Times New Roman" w:eastAsia="Batang" w:hAnsi="Times New Roman" w:cs="Times New Roman"/>
                <w:bCs/>
                <w:iCs/>
                <w:lang w:eastAsia="ru-RU"/>
              </w:rPr>
            </w:pPr>
            <w:r w:rsidRPr="00434615">
              <w:rPr>
                <w:rFonts w:ascii="Times New Roman" w:eastAsia="Batang" w:hAnsi="Times New Roman" w:cs="Times New Roman"/>
                <w:szCs w:val="24"/>
                <w:lang w:eastAsia="ru-RU"/>
              </w:rPr>
              <w:lastRenderedPageBreak/>
              <w:t>ПК 1.5, 2.1</w:t>
            </w:r>
          </w:p>
        </w:tc>
      </w:tr>
      <w:tr w:rsidR="001D30FE" w:rsidRPr="00434615" w14:paraId="4D78C667" w14:textId="6961A049"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29702CAB"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4F6E64E0" w14:textId="77777777" w:rsidR="001D30FE" w:rsidRPr="00434615" w:rsidRDefault="001D30FE" w:rsidP="001D30FE">
            <w:pPr>
              <w:spacing w:after="0" w:line="240" w:lineRule="auto"/>
              <w:rPr>
                <w:rFonts w:ascii="Times New Roman" w:eastAsia="Batang" w:hAnsi="Times New Roman" w:cs="Times New Roman"/>
                <w:b/>
                <w:bCs/>
                <w:lang w:eastAsia="ru-RU"/>
              </w:rPr>
            </w:pPr>
            <w:r w:rsidRPr="00434615">
              <w:rPr>
                <w:rFonts w:ascii="Times New Roman" w:eastAsia="Batang" w:hAnsi="Times New Roman" w:cs="Times New Roman"/>
                <w:b/>
                <w:bCs/>
                <w:lang w:eastAsia="ru-RU"/>
              </w:rPr>
              <w:t>В том числе практических занятий и лабораторных работ</w:t>
            </w:r>
          </w:p>
        </w:tc>
        <w:tc>
          <w:tcPr>
            <w:tcW w:w="629" w:type="pct"/>
            <w:vMerge/>
            <w:tcBorders>
              <w:left w:val="single" w:sz="4" w:space="0" w:color="auto"/>
              <w:right w:val="single" w:sz="4" w:space="0" w:color="auto"/>
            </w:tcBorders>
          </w:tcPr>
          <w:p w14:paraId="5A7979F3" w14:textId="77777777" w:rsidR="001D30FE" w:rsidRPr="00434615" w:rsidRDefault="001D30FE" w:rsidP="001D30FE">
            <w:pPr>
              <w:suppressAutoHyphens/>
              <w:spacing w:after="0" w:line="240" w:lineRule="auto"/>
              <w:rPr>
                <w:rFonts w:ascii="Times New Roman" w:eastAsia="Batang" w:hAnsi="Times New Roman" w:cs="Times New Roman"/>
                <w:lang w:eastAsia="ru-RU"/>
              </w:rPr>
            </w:pPr>
          </w:p>
        </w:tc>
        <w:tc>
          <w:tcPr>
            <w:tcW w:w="710" w:type="pct"/>
            <w:vMerge/>
            <w:tcBorders>
              <w:left w:val="single" w:sz="4" w:space="0" w:color="auto"/>
              <w:right w:val="single" w:sz="4" w:space="0" w:color="auto"/>
            </w:tcBorders>
            <w:vAlign w:val="center"/>
          </w:tcPr>
          <w:p w14:paraId="01484B2E" w14:textId="77777777" w:rsidR="001D30FE" w:rsidRPr="00434615" w:rsidRDefault="001D30FE" w:rsidP="001D30FE">
            <w:pPr>
              <w:suppressAutoHyphens/>
              <w:spacing w:after="0" w:line="240" w:lineRule="auto"/>
              <w:rPr>
                <w:rFonts w:ascii="Times New Roman" w:eastAsia="Batang" w:hAnsi="Times New Roman" w:cs="Times New Roman"/>
                <w:b/>
                <w:highlight w:val="green"/>
                <w:lang w:eastAsia="ru-RU"/>
              </w:rPr>
            </w:pPr>
          </w:p>
        </w:tc>
      </w:tr>
      <w:tr w:rsidR="001D30FE" w:rsidRPr="00434615" w14:paraId="366FEBA2" w14:textId="2DBAC37D"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2D603B15"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5FC75584" w14:textId="77777777" w:rsidR="001D30FE" w:rsidRPr="00434615" w:rsidRDefault="001D30FE" w:rsidP="001D30FE">
            <w:pPr>
              <w:spacing w:after="0" w:line="240" w:lineRule="auto"/>
              <w:rPr>
                <w:rFonts w:ascii="Times New Roman" w:eastAsia="Batang" w:hAnsi="Times New Roman" w:cs="Times New Roman"/>
                <w:b/>
                <w:bCs/>
                <w:lang w:eastAsia="ru-RU"/>
              </w:rPr>
            </w:pPr>
            <w:r w:rsidRPr="00434615">
              <w:rPr>
                <w:rFonts w:ascii="Times New Roman" w:eastAsia="Batang" w:hAnsi="Times New Roman" w:cs="Times New Roman"/>
                <w:color w:val="000000"/>
                <w:shd w:val="clear" w:color="auto" w:fill="FFFFFF"/>
                <w:lang w:eastAsia="ru-RU"/>
              </w:rPr>
              <w:t xml:space="preserve">1. </w:t>
            </w:r>
            <w:r w:rsidRPr="00434615">
              <w:rPr>
                <w:rFonts w:ascii="Times New Roman" w:eastAsia="Batang" w:hAnsi="Times New Roman" w:cs="Times New Roman"/>
                <w:bCs/>
                <w:color w:val="000000"/>
                <w:shd w:val="clear" w:color="auto" w:fill="FFFFFF"/>
                <w:lang w:eastAsia="ru-RU"/>
              </w:rPr>
              <w:t>Браузеры. Поисковые системы. Автоматизация работы в различных поисковых системах.</w:t>
            </w:r>
          </w:p>
        </w:tc>
        <w:tc>
          <w:tcPr>
            <w:tcW w:w="629" w:type="pct"/>
            <w:vMerge/>
            <w:tcBorders>
              <w:left w:val="single" w:sz="4" w:space="0" w:color="auto"/>
              <w:right w:val="single" w:sz="4" w:space="0" w:color="auto"/>
            </w:tcBorders>
          </w:tcPr>
          <w:p w14:paraId="17E92381" w14:textId="1CB12E9C" w:rsidR="001D30FE" w:rsidRPr="00434615" w:rsidRDefault="001D30FE" w:rsidP="001D30FE">
            <w:pPr>
              <w:suppressAutoHyphens/>
              <w:spacing w:after="0" w:line="240" w:lineRule="auto"/>
              <w:rPr>
                <w:rFonts w:ascii="Times New Roman" w:eastAsia="Batang" w:hAnsi="Times New Roman" w:cs="Times New Roman"/>
                <w:lang w:eastAsia="ru-RU"/>
              </w:rPr>
            </w:pPr>
          </w:p>
        </w:tc>
        <w:tc>
          <w:tcPr>
            <w:tcW w:w="710" w:type="pct"/>
            <w:vMerge/>
            <w:tcBorders>
              <w:left w:val="single" w:sz="4" w:space="0" w:color="auto"/>
              <w:right w:val="single" w:sz="4" w:space="0" w:color="auto"/>
            </w:tcBorders>
            <w:vAlign w:val="center"/>
          </w:tcPr>
          <w:p w14:paraId="0D55FA4C" w14:textId="22C28D3D" w:rsidR="001D30FE" w:rsidRPr="00434615" w:rsidRDefault="001D30FE" w:rsidP="001D30FE">
            <w:pPr>
              <w:spacing w:after="0" w:line="240" w:lineRule="auto"/>
              <w:rPr>
                <w:rFonts w:ascii="Times New Roman" w:eastAsia="Batang" w:hAnsi="Times New Roman" w:cs="Times New Roman"/>
                <w:bCs/>
                <w:iCs/>
                <w:lang w:eastAsia="ru-RU"/>
              </w:rPr>
            </w:pPr>
          </w:p>
        </w:tc>
      </w:tr>
      <w:tr w:rsidR="001D30FE" w:rsidRPr="00434615" w14:paraId="4E79BEC2" w14:textId="6AA9B78B"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7EAF7E43"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tcPr>
          <w:p w14:paraId="3798EE13" w14:textId="71430AD5" w:rsidR="001D30FE" w:rsidRPr="00434615" w:rsidRDefault="001D30FE" w:rsidP="001D30FE">
            <w:pPr>
              <w:suppressAutoHyphens/>
              <w:spacing w:after="0" w:line="240" w:lineRule="auto"/>
              <w:jc w:val="both"/>
              <w:rPr>
                <w:rFonts w:ascii="Times New Roman" w:eastAsia="Batang" w:hAnsi="Times New Roman" w:cs="Times New Roman"/>
                <w:color w:val="000000"/>
                <w:shd w:val="clear" w:color="auto" w:fill="FFFFFF"/>
                <w:lang w:eastAsia="ru-RU"/>
              </w:rPr>
            </w:pPr>
            <w:r w:rsidRPr="00434615">
              <w:rPr>
                <w:rFonts w:ascii="Times New Roman" w:eastAsia="Batang" w:hAnsi="Times New Roman" w:cs="Times New Roman"/>
                <w:b/>
                <w:lang w:eastAsia="ru-RU"/>
              </w:rPr>
              <w:t>Самостоятельная работа обучающихся</w:t>
            </w:r>
          </w:p>
        </w:tc>
        <w:tc>
          <w:tcPr>
            <w:tcW w:w="629" w:type="pct"/>
            <w:vMerge/>
            <w:tcBorders>
              <w:left w:val="single" w:sz="4" w:space="0" w:color="auto"/>
              <w:bottom w:val="single" w:sz="4" w:space="0" w:color="auto"/>
              <w:right w:val="single" w:sz="4" w:space="0" w:color="auto"/>
            </w:tcBorders>
          </w:tcPr>
          <w:p w14:paraId="669E80D9" w14:textId="77777777" w:rsidR="001D30FE" w:rsidRPr="00434615" w:rsidRDefault="001D30FE" w:rsidP="001D30FE">
            <w:pPr>
              <w:suppressAutoHyphens/>
              <w:spacing w:after="0" w:line="240" w:lineRule="auto"/>
              <w:rPr>
                <w:rFonts w:ascii="Times New Roman" w:eastAsia="Batang" w:hAnsi="Times New Roman" w:cs="Times New Roman"/>
                <w:lang w:eastAsia="ru-RU"/>
              </w:rPr>
            </w:pPr>
          </w:p>
        </w:tc>
        <w:tc>
          <w:tcPr>
            <w:tcW w:w="710" w:type="pct"/>
            <w:vMerge/>
            <w:tcBorders>
              <w:left w:val="single" w:sz="4" w:space="0" w:color="auto"/>
              <w:bottom w:val="single" w:sz="4" w:space="0" w:color="auto"/>
              <w:right w:val="single" w:sz="4" w:space="0" w:color="auto"/>
            </w:tcBorders>
            <w:vAlign w:val="center"/>
          </w:tcPr>
          <w:p w14:paraId="69C1E4F7" w14:textId="77777777" w:rsidR="001D30FE" w:rsidRPr="00434615" w:rsidRDefault="001D30FE" w:rsidP="001D30FE">
            <w:pPr>
              <w:spacing w:after="0" w:line="240" w:lineRule="auto"/>
              <w:rPr>
                <w:rFonts w:ascii="Times New Roman" w:eastAsia="Batang" w:hAnsi="Times New Roman" w:cs="Times New Roman"/>
                <w:lang w:eastAsia="ru-RU"/>
              </w:rPr>
            </w:pPr>
          </w:p>
        </w:tc>
      </w:tr>
      <w:tr w:rsidR="001D30FE" w:rsidRPr="00434615" w14:paraId="1D7EAEED" w14:textId="0D2BFB66" w:rsidTr="001D30FE">
        <w:trPr>
          <w:trHeight w:val="23"/>
        </w:trPr>
        <w:tc>
          <w:tcPr>
            <w:tcW w:w="1034" w:type="pct"/>
            <w:vMerge w:val="restart"/>
            <w:tcBorders>
              <w:top w:val="single" w:sz="4" w:space="0" w:color="auto"/>
              <w:left w:val="single" w:sz="4" w:space="0" w:color="auto"/>
              <w:bottom w:val="single" w:sz="4" w:space="0" w:color="auto"/>
              <w:right w:val="single" w:sz="4" w:space="0" w:color="auto"/>
            </w:tcBorders>
          </w:tcPr>
          <w:p w14:paraId="2F97E8F3" w14:textId="77777777" w:rsidR="001D30FE" w:rsidRPr="00434615" w:rsidRDefault="001D30FE" w:rsidP="001D30FE">
            <w:pPr>
              <w:shd w:val="clear" w:color="auto" w:fill="FFFFFF"/>
              <w:spacing w:after="0" w:line="240" w:lineRule="auto"/>
              <w:rPr>
                <w:rFonts w:ascii="Times New Roman" w:eastAsia="Times New Roman" w:hAnsi="Times New Roman" w:cs="Times New Roman"/>
                <w:b/>
                <w:bCs/>
                <w:color w:val="000000"/>
                <w:lang w:eastAsia="ru-RU"/>
              </w:rPr>
            </w:pPr>
            <w:r w:rsidRPr="00434615">
              <w:rPr>
                <w:rFonts w:ascii="Times New Roman" w:eastAsia="Times New Roman" w:hAnsi="Times New Roman" w:cs="Times New Roman"/>
                <w:b/>
                <w:bCs/>
                <w:color w:val="000000"/>
                <w:lang w:eastAsia="ru-RU"/>
              </w:rPr>
              <w:t>Тема 2.2 Технологии работы с системами управления базами данных</w:t>
            </w:r>
          </w:p>
          <w:p w14:paraId="71D08F43"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vAlign w:val="center"/>
            <w:hideMark/>
          </w:tcPr>
          <w:p w14:paraId="6914E723" w14:textId="77777777" w:rsidR="001D30FE" w:rsidRPr="00434615" w:rsidRDefault="001D30FE" w:rsidP="001D30FE">
            <w:pPr>
              <w:spacing w:after="0" w:line="240" w:lineRule="auto"/>
              <w:rPr>
                <w:rFonts w:ascii="Times New Roman" w:eastAsia="Batang" w:hAnsi="Times New Roman" w:cs="Times New Roman"/>
                <w:b/>
                <w:bCs/>
                <w:lang w:eastAsia="ru-RU"/>
              </w:rPr>
            </w:pPr>
            <w:r w:rsidRPr="00434615">
              <w:rPr>
                <w:rFonts w:ascii="Times New Roman" w:eastAsia="Batang" w:hAnsi="Times New Roman" w:cs="Times New Roman"/>
                <w:b/>
                <w:bCs/>
                <w:lang w:eastAsia="ru-RU"/>
              </w:rPr>
              <w:t>Содержание</w:t>
            </w:r>
          </w:p>
        </w:tc>
        <w:tc>
          <w:tcPr>
            <w:tcW w:w="629" w:type="pct"/>
            <w:tcBorders>
              <w:top w:val="single" w:sz="4" w:space="0" w:color="auto"/>
              <w:left w:val="single" w:sz="4" w:space="0" w:color="auto"/>
              <w:bottom w:val="single" w:sz="4" w:space="0" w:color="auto"/>
              <w:right w:val="single" w:sz="4" w:space="0" w:color="auto"/>
            </w:tcBorders>
          </w:tcPr>
          <w:p w14:paraId="6BF690B3" w14:textId="77777777" w:rsidR="001D30FE" w:rsidRPr="00434615" w:rsidRDefault="001D30FE" w:rsidP="001D30FE">
            <w:pPr>
              <w:suppressAutoHyphens/>
              <w:spacing w:after="0" w:line="240" w:lineRule="auto"/>
              <w:rPr>
                <w:rFonts w:ascii="Times New Roman" w:eastAsia="Batang" w:hAnsi="Times New Roman" w:cs="Times New Roman"/>
                <w:lang w:eastAsia="ru-RU"/>
              </w:rPr>
            </w:pPr>
          </w:p>
        </w:tc>
        <w:tc>
          <w:tcPr>
            <w:tcW w:w="710" w:type="pct"/>
            <w:tcBorders>
              <w:top w:val="single" w:sz="4" w:space="0" w:color="auto"/>
              <w:left w:val="single" w:sz="4" w:space="0" w:color="auto"/>
              <w:bottom w:val="single" w:sz="4" w:space="0" w:color="auto"/>
              <w:right w:val="single" w:sz="4" w:space="0" w:color="auto"/>
            </w:tcBorders>
          </w:tcPr>
          <w:p w14:paraId="6D1A1AAF" w14:textId="77777777" w:rsidR="001D30FE" w:rsidRPr="00434615" w:rsidRDefault="001D30FE" w:rsidP="001D30FE">
            <w:pPr>
              <w:suppressAutoHyphens/>
              <w:spacing w:after="0" w:line="240" w:lineRule="auto"/>
              <w:jc w:val="both"/>
              <w:rPr>
                <w:rFonts w:ascii="Times New Roman" w:eastAsia="Batang" w:hAnsi="Times New Roman" w:cs="Times New Roman"/>
                <w:b/>
                <w:highlight w:val="green"/>
                <w:lang w:eastAsia="ru-RU"/>
              </w:rPr>
            </w:pPr>
          </w:p>
        </w:tc>
      </w:tr>
      <w:tr w:rsidR="001D30FE" w:rsidRPr="00434615" w14:paraId="56BA0D22" w14:textId="2E742A22"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20097D9C"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27249666" w14:textId="77777777" w:rsidR="001D30FE" w:rsidRPr="00434615" w:rsidRDefault="001D30FE" w:rsidP="001D30FE">
            <w:pPr>
              <w:spacing w:after="0" w:line="240" w:lineRule="auto"/>
              <w:rPr>
                <w:rFonts w:ascii="Times New Roman" w:eastAsia="Batang" w:hAnsi="Times New Roman" w:cs="Times New Roman"/>
                <w:color w:val="000000"/>
                <w:shd w:val="clear" w:color="auto" w:fill="FFFFFF"/>
                <w:lang w:eastAsia="ru-RU"/>
              </w:rPr>
            </w:pPr>
            <w:r w:rsidRPr="00434615">
              <w:rPr>
                <w:rFonts w:ascii="Times New Roman" w:eastAsia="Batang" w:hAnsi="Times New Roman" w:cs="Times New Roman"/>
                <w:color w:val="000000"/>
                <w:shd w:val="clear" w:color="auto" w:fill="FFFFFF"/>
                <w:lang w:eastAsia="ru-RU"/>
              </w:rPr>
              <w:t xml:space="preserve">1. </w:t>
            </w:r>
            <w:r w:rsidRPr="00434615">
              <w:rPr>
                <w:rFonts w:ascii="Times New Roman" w:eastAsia="Batang" w:hAnsi="Times New Roman" w:cs="Times New Roman"/>
                <w:bCs/>
                <w:color w:val="000000"/>
                <w:shd w:val="clear" w:color="auto" w:fill="FFFFFF"/>
                <w:lang w:eastAsia="ru-RU"/>
              </w:rPr>
              <w:t>Системы управления базами данных. Реляционные базы данных. Формы представления данных: таблицы, формы, запросы, отчеты.</w:t>
            </w:r>
          </w:p>
        </w:tc>
        <w:tc>
          <w:tcPr>
            <w:tcW w:w="629" w:type="pct"/>
            <w:vMerge w:val="restart"/>
            <w:tcBorders>
              <w:top w:val="single" w:sz="4" w:space="0" w:color="auto"/>
              <w:left w:val="single" w:sz="4" w:space="0" w:color="auto"/>
              <w:right w:val="single" w:sz="4" w:space="0" w:color="auto"/>
            </w:tcBorders>
          </w:tcPr>
          <w:p w14:paraId="49EB42DD" w14:textId="47129A7C" w:rsidR="001D30FE" w:rsidRPr="00434615" w:rsidRDefault="001D30FE" w:rsidP="001D30FE">
            <w:pPr>
              <w:suppressAutoHyphens/>
              <w:spacing w:after="0" w:line="240" w:lineRule="auto"/>
              <w:rPr>
                <w:rFonts w:ascii="Times New Roman" w:eastAsia="Batang" w:hAnsi="Times New Roman" w:cs="Times New Roman"/>
                <w:lang w:eastAsia="ru-RU"/>
              </w:rPr>
            </w:pPr>
          </w:p>
        </w:tc>
        <w:tc>
          <w:tcPr>
            <w:tcW w:w="710" w:type="pct"/>
            <w:vMerge w:val="restart"/>
            <w:tcBorders>
              <w:top w:val="single" w:sz="4" w:space="0" w:color="auto"/>
              <w:left w:val="single" w:sz="4" w:space="0" w:color="auto"/>
              <w:right w:val="single" w:sz="4" w:space="0" w:color="auto"/>
            </w:tcBorders>
            <w:vAlign w:val="center"/>
          </w:tcPr>
          <w:p w14:paraId="0257045C" w14:textId="77777777" w:rsidR="001D30FE" w:rsidRPr="00434615" w:rsidRDefault="001D30FE" w:rsidP="001D30FE">
            <w:pPr>
              <w:suppressAutoHyphens/>
              <w:spacing w:after="0" w:line="240" w:lineRule="auto"/>
              <w:rPr>
                <w:rFonts w:ascii="Times New Roman" w:eastAsia="Batang" w:hAnsi="Times New Roman" w:cs="Times New Roman"/>
                <w:szCs w:val="24"/>
                <w:lang w:eastAsia="ru-RU"/>
              </w:rPr>
            </w:pPr>
            <w:r w:rsidRPr="00434615">
              <w:rPr>
                <w:rFonts w:ascii="Times New Roman" w:eastAsia="Batang" w:hAnsi="Times New Roman" w:cs="Times New Roman"/>
                <w:szCs w:val="24"/>
                <w:lang w:eastAsia="ru-RU"/>
              </w:rPr>
              <w:t>ОК 1 - 6</w:t>
            </w:r>
          </w:p>
          <w:p w14:paraId="132A3EDB" w14:textId="5F4EEDE6" w:rsidR="001D30FE" w:rsidRPr="00434615" w:rsidRDefault="001D30FE" w:rsidP="001D30FE">
            <w:pPr>
              <w:spacing w:after="0" w:line="240" w:lineRule="auto"/>
              <w:rPr>
                <w:rFonts w:ascii="Times New Roman" w:eastAsia="Batang" w:hAnsi="Times New Roman" w:cs="Times New Roman"/>
                <w:bCs/>
                <w:iCs/>
                <w:lang w:eastAsia="ru-RU"/>
              </w:rPr>
            </w:pPr>
            <w:r w:rsidRPr="00434615">
              <w:rPr>
                <w:rFonts w:ascii="Times New Roman" w:eastAsia="Batang" w:hAnsi="Times New Roman" w:cs="Times New Roman"/>
                <w:szCs w:val="24"/>
                <w:lang w:eastAsia="ru-RU"/>
              </w:rPr>
              <w:t>ПК 1.5, 2.1</w:t>
            </w:r>
          </w:p>
        </w:tc>
      </w:tr>
      <w:tr w:rsidR="001D30FE" w:rsidRPr="00434615" w14:paraId="2AE77073" w14:textId="2C8E0F8B"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3A96A652"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407770E1" w14:textId="77777777" w:rsidR="001D30FE" w:rsidRPr="00434615" w:rsidRDefault="001D30FE" w:rsidP="001D30FE">
            <w:pPr>
              <w:spacing w:after="0" w:line="240" w:lineRule="auto"/>
              <w:rPr>
                <w:rFonts w:ascii="Times New Roman" w:eastAsia="Batang" w:hAnsi="Times New Roman" w:cs="Times New Roman"/>
                <w:b/>
                <w:bCs/>
                <w:lang w:eastAsia="ru-RU"/>
              </w:rPr>
            </w:pPr>
            <w:r w:rsidRPr="00434615">
              <w:rPr>
                <w:rFonts w:ascii="Times New Roman" w:eastAsia="Batang" w:hAnsi="Times New Roman" w:cs="Times New Roman"/>
                <w:b/>
                <w:bCs/>
                <w:lang w:eastAsia="ru-RU"/>
              </w:rPr>
              <w:t>В том числе практических занятий и лабораторных работ</w:t>
            </w:r>
          </w:p>
        </w:tc>
        <w:tc>
          <w:tcPr>
            <w:tcW w:w="629" w:type="pct"/>
            <w:vMerge/>
            <w:tcBorders>
              <w:left w:val="single" w:sz="4" w:space="0" w:color="auto"/>
              <w:right w:val="single" w:sz="4" w:space="0" w:color="auto"/>
            </w:tcBorders>
          </w:tcPr>
          <w:p w14:paraId="3FDF7E61" w14:textId="77777777" w:rsidR="001D30FE" w:rsidRPr="00434615" w:rsidRDefault="001D30FE" w:rsidP="001D30FE">
            <w:pPr>
              <w:suppressAutoHyphens/>
              <w:spacing w:after="0" w:line="240" w:lineRule="auto"/>
              <w:rPr>
                <w:rFonts w:ascii="Times New Roman" w:eastAsia="Batang" w:hAnsi="Times New Roman" w:cs="Times New Roman"/>
                <w:lang w:eastAsia="ru-RU"/>
              </w:rPr>
            </w:pPr>
          </w:p>
        </w:tc>
        <w:tc>
          <w:tcPr>
            <w:tcW w:w="710" w:type="pct"/>
            <w:vMerge/>
            <w:tcBorders>
              <w:left w:val="single" w:sz="4" w:space="0" w:color="auto"/>
              <w:right w:val="single" w:sz="4" w:space="0" w:color="auto"/>
            </w:tcBorders>
          </w:tcPr>
          <w:p w14:paraId="7C0019B7" w14:textId="77777777" w:rsidR="001D30FE" w:rsidRPr="00434615" w:rsidRDefault="001D30FE" w:rsidP="001D30FE">
            <w:pPr>
              <w:suppressAutoHyphens/>
              <w:spacing w:after="0" w:line="240" w:lineRule="auto"/>
              <w:jc w:val="both"/>
              <w:rPr>
                <w:rFonts w:ascii="Times New Roman" w:eastAsia="Batang" w:hAnsi="Times New Roman" w:cs="Times New Roman"/>
                <w:b/>
                <w:highlight w:val="green"/>
                <w:lang w:eastAsia="ru-RU"/>
              </w:rPr>
            </w:pPr>
          </w:p>
        </w:tc>
      </w:tr>
      <w:tr w:rsidR="001D30FE" w:rsidRPr="00434615" w14:paraId="189C9A89" w14:textId="02178551"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0BD1C612"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09A84F4C" w14:textId="77777777" w:rsidR="001D30FE" w:rsidRPr="00434615" w:rsidRDefault="001D30FE" w:rsidP="001D30FE">
            <w:pPr>
              <w:spacing w:after="0" w:line="240" w:lineRule="auto"/>
              <w:rPr>
                <w:rFonts w:ascii="Times New Roman" w:eastAsia="Batang" w:hAnsi="Times New Roman" w:cs="Times New Roman"/>
                <w:b/>
                <w:bCs/>
                <w:lang w:eastAsia="ru-RU"/>
              </w:rPr>
            </w:pPr>
            <w:r w:rsidRPr="00434615">
              <w:rPr>
                <w:rFonts w:ascii="Times New Roman" w:eastAsia="Batang" w:hAnsi="Times New Roman" w:cs="Times New Roman"/>
                <w:color w:val="000000"/>
                <w:shd w:val="clear" w:color="auto" w:fill="FFFFFF"/>
                <w:lang w:eastAsia="ru-RU"/>
              </w:rPr>
              <w:t xml:space="preserve">1. </w:t>
            </w:r>
            <w:r w:rsidRPr="00434615">
              <w:rPr>
                <w:rFonts w:ascii="Times New Roman" w:eastAsia="Batang" w:hAnsi="Times New Roman" w:cs="Times New Roman"/>
                <w:bCs/>
                <w:color w:val="000000"/>
                <w:shd w:val="clear" w:color="auto" w:fill="FFFFFF"/>
                <w:lang w:eastAsia="ru-RU"/>
              </w:rPr>
              <w:t>Разработка структуры базы данных для предметной области профессиональной деятельности.</w:t>
            </w:r>
          </w:p>
        </w:tc>
        <w:tc>
          <w:tcPr>
            <w:tcW w:w="629" w:type="pct"/>
            <w:vMerge/>
            <w:tcBorders>
              <w:left w:val="single" w:sz="4" w:space="0" w:color="auto"/>
              <w:right w:val="single" w:sz="4" w:space="0" w:color="auto"/>
            </w:tcBorders>
          </w:tcPr>
          <w:p w14:paraId="50AD68E7" w14:textId="5624BA6E" w:rsidR="001D30FE" w:rsidRPr="00434615" w:rsidRDefault="001D30FE" w:rsidP="001D30FE">
            <w:pPr>
              <w:suppressAutoHyphens/>
              <w:spacing w:after="0" w:line="240" w:lineRule="auto"/>
              <w:rPr>
                <w:rFonts w:ascii="Times New Roman" w:eastAsia="Batang" w:hAnsi="Times New Roman" w:cs="Times New Roman"/>
                <w:lang w:eastAsia="ru-RU"/>
              </w:rPr>
            </w:pPr>
          </w:p>
        </w:tc>
        <w:tc>
          <w:tcPr>
            <w:tcW w:w="710" w:type="pct"/>
            <w:vMerge/>
            <w:tcBorders>
              <w:left w:val="single" w:sz="4" w:space="0" w:color="auto"/>
              <w:right w:val="single" w:sz="4" w:space="0" w:color="auto"/>
            </w:tcBorders>
            <w:vAlign w:val="center"/>
          </w:tcPr>
          <w:p w14:paraId="6602E874" w14:textId="7641D211" w:rsidR="001D30FE" w:rsidRPr="00434615" w:rsidRDefault="001D30FE" w:rsidP="001D30FE">
            <w:pPr>
              <w:spacing w:after="0" w:line="240" w:lineRule="auto"/>
              <w:rPr>
                <w:rFonts w:ascii="Times New Roman" w:eastAsia="Batang" w:hAnsi="Times New Roman" w:cs="Times New Roman"/>
                <w:bCs/>
                <w:iCs/>
                <w:lang w:eastAsia="ru-RU"/>
              </w:rPr>
            </w:pPr>
          </w:p>
        </w:tc>
      </w:tr>
      <w:tr w:rsidR="001D30FE" w:rsidRPr="00434615" w14:paraId="1D6FD35B" w14:textId="603713DE" w:rsidTr="001D30FE">
        <w:trPr>
          <w:trHeight w:val="23"/>
        </w:trPr>
        <w:tc>
          <w:tcPr>
            <w:tcW w:w="1034" w:type="pct"/>
            <w:vMerge/>
            <w:tcBorders>
              <w:top w:val="single" w:sz="4" w:space="0" w:color="auto"/>
              <w:left w:val="single" w:sz="4" w:space="0" w:color="auto"/>
              <w:bottom w:val="single" w:sz="4" w:space="0" w:color="auto"/>
              <w:right w:val="single" w:sz="4" w:space="0" w:color="auto"/>
            </w:tcBorders>
            <w:vAlign w:val="center"/>
            <w:hideMark/>
          </w:tcPr>
          <w:p w14:paraId="4AE13EEE" w14:textId="77777777" w:rsidR="001D30FE" w:rsidRPr="00434615" w:rsidRDefault="001D30FE" w:rsidP="001D30FE">
            <w:pPr>
              <w:spacing w:after="0" w:line="240" w:lineRule="auto"/>
              <w:rPr>
                <w:rFonts w:ascii="Times New Roman" w:eastAsia="Batang" w:hAnsi="Times New Roman" w:cs="Times New Roman"/>
                <w:b/>
                <w:bCs/>
                <w:highlight w:val="green"/>
                <w:lang w:eastAsia="ru-RU"/>
              </w:rPr>
            </w:pPr>
          </w:p>
        </w:tc>
        <w:tc>
          <w:tcPr>
            <w:tcW w:w="2627" w:type="pct"/>
            <w:tcBorders>
              <w:top w:val="single" w:sz="4" w:space="0" w:color="auto"/>
              <w:left w:val="single" w:sz="4" w:space="0" w:color="auto"/>
              <w:bottom w:val="single" w:sz="4" w:space="0" w:color="auto"/>
              <w:right w:val="single" w:sz="4" w:space="0" w:color="auto"/>
            </w:tcBorders>
            <w:hideMark/>
          </w:tcPr>
          <w:p w14:paraId="04F3348A" w14:textId="72097E66" w:rsidR="001D30FE" w:rsidRPr="00434615" w:rsidRDefault="001D30FE" w:rsidP="001D30FE">
            <w:pPr>
              <w:spacing w:after="0" w:line="240" w:lineRule="auto"/>
              <w:rPr>
                <w:rFonts w:ascii="Times New Roman" w:eastAsia="Batang" w:hAnsi="Times New Roman" w:cs="Times New Roman"/>
                <w:b/>
                <w:lang w:eastAsia="ru-RU"/>
              </w:rPr>
            </w:pPr>
            <w:r w:rsidRPr="00434615">
              <w:rPr>
                <w:rFonts w:ascii="Times New Roman" w:eastAsia="Batang" w:hAnsi="Times New Roman" w:cs="Times New Roman"/>
                <w:b/>
                <w:lang w:eastAsia="ru-RU"/>
              </w:rPr>
              <w:t>Самостоятельная работа обучающихся</w:t>
            </w:r>
          </w:p>
        </w:tc>
        <w:tc>
          <w:tcPr>
            <w:tcW w:w="629" w:type="pct"/>
            <w:vMerge/>
            <w:tcBorders>
              <w:left w:val="single" w:sz="4" w:space="0" w:color="auto"/>
              <w:bottom w:val="single" w:sz="4" w:space="0" w:color="auto"/>
              <w:right w:val="single" w:sz="4" w:space="0" w:color="auto"/>
            </w:tcBorders>
          </w:tcPr>
          <w:p w14:paraId="27052337" w14:textId="77777777" w:rsidR="001D30FE" w:rsidRPr="00434615" w:rsidRDefault="001D30FE" w:rsidP="001D30FE">
            <w:pPr>
              <w:spacing w:after="0" w:line="276" w:lineRule="auto"/>
              <w:rPr>
                <w:rFonts w:ascii="Times New Roman" w:eastAsia="Batang" w:hAnsi="Times New Roman" w:cs="Times New Roman"/>
                <w:lang w:eastAsia="ru-RU"/>
              </w:rPr>
            </w:pPr>
          </w:p>
        </w:tc>
        <w:tc>
          <w:tcPr>
            <w:tcW w:w="710" w:type="pct"/>
            <w:vMerge/>
            <w:tcBorders>
              <w:left w:val="single" w:sz="4" w:space="0" w:color="auto"/>
              <w:bottom w:val="single" w:sz="4" w:space="0" w:color="auto"/>
              <w:right w:val="single" w:sz="4" w:space="0" w:color="auto"/>
            </w:tcBorders>
          </w:tcPr>
          <w:p w14:paraId="0B24CA41" w14:textId="77777777" w:rsidR="001D30FE" w:rsidRPr="00434615" w:rsidRDefault="001D30FE" w:rsidP="001D30FE">
            <w:pPr>
              <w:suppressAutoHyphens/>
              <w:spacing w:after="0" w:line="240" w:lineRule="auto"/>
              <w:jc w:val="both"/>
              <w:rPr>
                <w:rFonts w:ascii="Times New Roman" w:eastAsia="Batang" w:hAnsi="Times New Roman" w:cs="Times New Roman"/>
                <w:lang w:eastAsia="ru-RU"/>
              </w:rPr>
            </w:pPr>
          </w:p>
        </w:tc>
      </w:tr>
      <w:tr w:rsidR="001D30FE" w:rsidRPr="00434615" w14:paraId="332FF1EB" w14:textId="349C3DF4" w:rsidTr="001D30FE">
        <w:trPr>
          <w:trHeight w:val="23"/>
        </w:trPr>
        <w:tc>
          <w:tcPr>
            <w:tcW w:w="3661" w:type="pct"/>
            <w:gridSpan w:val="2"/>
            <w:tcBorders>
              <w:top w:val="single" w:sz="4" w:space="0" w:color="auto"/>
              <w:left w:val="single" w:sz="4" w:space="0" w:color="auto"/>
              <w:bottom w:val="single" w:sz="4" w:space="0" w:color="auto"/>
              <w:right w:val="single" w:sz="4" w:space="0" w:color="auto"/>
            </w:tcBorders>
            <w:hideMark/>
          </w:tcPr>
          <w:p w14:paraId="660BFA93" w14:textId="77777777" w:rsidR="001D30FE" w:rsidRPr="00434615" w:rsidRDefault="001D30FE" w:rsidP="001D30FE">
            <w:pPr>
              <w:suppressAutoHyphens/>
              <w:spacing w:after="0" w:line="240" w:lineRule="auto"/>
              <w:jc w:val="both"/>
              <w:rPr>
                <w:rFonts w:ascii="Times New Roman" w:eastAsia="Batang" w:hAnsi="Times New Roman" w:cs="Times New Roman"/>
                <w:b/>
                <w:bCs/>
                <w:lang w:eastAsia="ru-RU"/>
              </w:rPr>
            </w:pPr>
            <w:r w:rsidRPr="00434615">
              <w:rPr>
                <w:rFonts w:ascii="Times New Roman" w:eastAsia="Batang" w:hAnsi="Times New Roman" w:cs="Times New Roman"/>
                <w:b/>
                <w:bCs/>
                <w:lang w:eastAsia="ru-RU"/>
              </w:rPr>
              <w:t xml:space="preserve">Курсовой проект (работа) </w:t>
            </w:r>
          </w:p>
          <w:p w14:paraId="7498B78C" w14:textId="77777777" w:rsidR="001D30FE" w:rsidRPr="00434615" w:rsidRDefault="001D30FE" w:rsidP="001D30FE">
            <w:pPr>
              <w:suppressAutoHyphens/>
              <w:spacing w:after="0" w:line="240" w:lineRule="auto"/>
              <w:jc w:val="both"/>
              <w:rPr>
                <w:rFonts w:ascii="Times New Roman" w:eastAsia="Batang" w:hAnsi="Times New Roman" w:cs="Times New Roman"/>
                <w:b/>
                <w:bCs/>
                <w:lang w:eastAsia="ru-RU"/>
              </w:rPr>
            </w:pPr>
            <w:r w:rsidRPr="00434615">
              <w:rPr>
                <w:rFonts w:ascii="Times New Roman" w:eastAsia="Batang" w:hAnsi="Times New Roman" w:cs="Times New Roman"/>
                <w:b/>
                <w:bCs/>
                <w:lang w:eastAsia="ru-RU"/>
              </w:rPr>
              <w:t>Тематика курсовых проектов (работ)</w:t>
            </w:r>
          </w:p>
        </w:tc>
        <w:tc>
          <w:tcPr>
            <w:tcW w:w="629" w:type="pct"/>
            <w:tcBorders>
              <w:top w:val="single" w:sz="4" w:space="0" w:color="auto"/>
              <w:left w:val="single" w:sz="4" w:space="0" w:color="auto"/>
              <w:bottom w:val="single" w:sz="4" w:space="0" w:color="auto"/>
              <w:right w:val="single" w:sz="4" w:space="0" w:color="auto"/>
            </w:tcBorders>
          </w:tcPr>
          <w:p w14:paraId="5422475A" w14:textId="77777777" w:rsidR="001D30FE" w:rsidRPr="00434615" w:rsidRDefault="001D30FE" w:rsidP="001D30FE">
            <w:pPr>
              <w:spacing w:after="0" w:line="276" w:lineRule="auto"/>
              <w:rPr>
                <w:rFonts w:ascii="Times New Roman" w:eastAsia="Batang" w:hAnsi="Times New Roman" w:cs="Times New Roman"/>
                <w:lang w:eastAsia="ru-RU"/>
              </w:rPr>
            </w:pPr>
          </w:p>
        </w:tc>
        <w:tc>
          <w:tcPr>
            <w:tcW w:w="710" w:type="pct"/>
            <w:tcBorders>
              <w:top w:val="single" w:sz="4" w:space="0" w:color="auto"/>
              <w:left w:val="single" w:sz="4" w:space="0" w:color="auto"/>
              <w:bottom w:val="single" w:sz="4" w:space="0" w:color="auto"/>
              <w:right w:val="single" w:sz="4" w:space="0" w:color="auto"/>
            </w:tcBorders>
          </w:tcPr>
          <w:p w14:paraId="42182428" w14:textId="77777777" w:rsidR="001D30FE" w:rsidRPr="00434615" w:rsidRDefault="001D30FE" w:rsidP="001D30FE">
            <w:pPr>
              <w:spacing w:after="0" w:line="240" w:lineRule="auto"/>
              <w:rPr>
                <w:rFonts w:ascii="Times New Roman" w:eastAsia="Batang" w:hAnsi="Times New Roman" w:cs="Times New Roman"/>
                <w:lang w:eastAsia="ru-RU"/>
              </w:rPr>
            </w:pPr>
          </w:p>
        </w:tc>
      </w:tr>
      <w:tr w:rsidR="001D30FE" w:rsidRPr="00434615" w14:paraId="2776A3C6" w14:textId="7BD44F3E" w:rsidTr="001D30FE">
        <w:trPr>
          <w:trHeight w:val="23"/>
        </w:trPr>
        <w:tc>
          <w:tcPr>
            <w:tcW w:w="3661" w:type="pct"/>
            <w:gridSpan w:val="2"/>
            <w:tcBorders>
              <w:top w:val="single" w:sz="4" w:space="0" w:color="auto"/>
              <w:left w:val="single" w:sz="4" w:space="0" w:color="auto"/>
              <w:bottom w:val="single" w:sz="4" w:space="0" w:color="auto"/>
              <w:right w:val="single" w:sz="4" w:space="0" w:color="auto"/>
            </w:tcBorders>
            <w:hideMark/>
          </w:tcPr>
          <w:p w14:paraId="5160809D" w14:textId="77777777" w:rsidR="001D30FE" w:rsidRPr="00434615" w:rsidRDefault="001D30FE" w:rsidP="001D30FE">
            <w:pPr>
              <w:suppressAutoHyphens/>
              <w:spacing w:after="0" w:line="240" w:lineRule="auto"/>
              <w:jc w:val="both"/>
              <w:rPr>
                <w:rFonts w:ascii="Times New Roman" w:eastAsia="Batang" w:hAnsi="Times New Roman" w:cs="Times New Roman"/>
                <w:bCs/>
                <w:i/>
                <w:highlight w:val="yellow"/>
                <w:lang w:eastAsia="ru-RU"/>
              </w:rPr>
            </w:pPr>
            <w:r w:rsidRPr="00434615">
              <w:rPr>
                <w:rFonts w:ascii="Times New Roman" w:eastAsia="Batang" w:hAnsi="Times New Roman" w:cs="Times New Roman"/>
                <w:b/>
                <w:lang w:eastAsia="ru-RU"/>
              </w:rPr>
              <w:t xml:space="preserve">Обязательные аудиторные учебные занятия по курсовому проекту </w:t>
            </w:r>
            <w:r w:rsidRPr="00434615">
              <w:rPr>
                <w:rFonts w:ascii="Times New Roman" w:eastAsia="Batang" w:hAnsi="Times New Roman" w:cs="Times New Roman"/>
                <w:b/>
                <w:bCs/>
                <w:lang w:eastAsia="ru-RU"/>
              </w:rPr>
              <w:t xml:space="preserve"> (работе</w:t>
            </w:r>
            <w:r w:rsidRPr="00434615">
              <w:rPr>
                <w:rFonts w:ascii="Times New Roman" w:eastAsia="Batang" w:hAnsi="Times New Roman" w:cs="Times New Roman"/>
                <w:bCs/>
                <w:i/>
                <w:lang w:eastAsia="ru-RU"/>
              </w:rPr>
              <w:t>)</w:t>
            </w:r>
            <w:r w:rsidRPr="00434615">
              <w:rPr>
                <w:rFonts w:ascii="Times New Roman" w:eastAsia="Batang" w:hAnsi="Times New Roman" w:cs="Times New Roman"/>
                <w:bCs/>
                <w:i/>
                <w:highlight w:val="lightGray"/>
                <w:lang w:eastAsia="ru-RU"/>
              </w:rPr>
              <w:t xml:space="preserve"> </w:t>
            </w:r>
          </w:p>
        </w:tc>
        <w:tc>
          <w:tcPr>
            <w:tcW w:w="629" w:type="pct"/>
            <w:tcBorders>
              <w:top w:val="single" w:sz="4" w:space="0" w:color="auto"/>
              <w:left w:val="single" w:sz="4" w:space="0" w:color="auto"/>
              <w:bottom w:val="single" w:sz="4" w:space="0" w:color="auto"/>
              <w:right w:val="single" w:sz="4" w:space="0" w:color="auto"/>
            </w:tcBorders>
          </w:tcPr>
          <w:p w14:paraId="01234077" w14:textId="77777777" w:rsidR="001D30FE" w:rsidRPr="00434615" w:rsidRDefault="001D30FE" w:rsidP="001D30FE">
            <w:pPr>
              <w:spacing w:after="0" w:line="276" w:lineRule="auto"/>
              <w:rPr>
                <w:rFonts w:ascii="Times New Roman" w:eastAsia="Batang" w:hAnsi="Times New Roman" w:cs="Times New Roman"/>
                <w:lang w:eastAsia="ru-RU"/>
              </w:rPr>
            </w:pPr>
          </w:p>
        </w:tc>
        <w:tc>
          <w:tcPr>
            <w:tcW w:w="710" w:type="pct"/>
            <w:tcBorders>
              <w:top w:val="single" w:sz="4" w:space="0" w:color="auto"/>
              <w:left w:val="single" w:sz="4" w:space="0" w:color="auto"/>
              <w:bottom w:val="single" w:sz="4" w:space="0" w:color="auto"/>
              <w:right w:val="single" w:sz="4" w:space="0" w:color="auto"/>
            </w:tcBorders>
          </w:tcPr>
          <w:p w14:paraId="406CC2B6" w14:textId="77777777" w:rsidR="001D30FE" w:rsidRPr="00434615" w:rsidRDefault="001D30FE" w:rsidP="001D30FE">
            <w:pPr>
              <w:spacing w:after="0" w:line="240" w:lineRule="auto"/>
              <w:rPr>
                <w:rFonts w:ascii="Times New Roman" w:eastAsia="Batang" w:hAnsi="Times New Roman" w:cs="Times New Roman"/>
                <w:lang w:eastAsia="ru-RU"/>
              </w:rPr>
            </w:pPr>
          </w:p>
        </w:tc>
      </w:tr>
      <w:tr w:rsidR="001D30FE" w:rsidRPr="00434615" w14:paraId="5B335D05" w14:textId="279F18A3" w:rsidTr="001D30FE">
        <w:trPr>
          <w:trHeight w:val="23"/>
        </w:trPr>
        <w:tc>
          <w:tcPr>
            <w:tcW w:w="3661" w:type="pct"/>
            <w:gridSpan w:val="2"/>
            <w:tcBorders>
              <w:top w:val="single" w:sz="4" w:space="0" w:color="auto"/>
              <w:left w:val="single" w:sz="4" w:space="0" w:color="auto"/>
              <w:bottom w:val="single" w:sz="4" w:space="0" w:color="auto"/>
              <w:right w:val="single" w:sz="4" w:space="0" w:color="auto"/>
            </w:tcBorders>
            <w:hideMark/>
          </w:tcPr>
          <w:p w14:paraId="0D75B834" w14:textId="77777777" w:rsidR="001D30FE" w:rsidRPr="00434615" w:rsidRDefault="001D30FE" w:rsidP="001D30FE">
            <w:pPr>
              <w:suppressAutoHyphens/>
              <w:spacing w:after="0" w:line="240" w:lineRule="auto"/>
              <w:jc w:val="both"/>
              <w:rPr>
                <w:rFonts w:ascii="Times New Roman" w:eastAsia="Batang" w:hAnsi="Times New Roman" w:cs="Times New Roman"/>
                <w:b/>
                <w:bCs/>
                <w:lang w:eastAsia="ru-RU"/>
              </w:rPr>
            </w:pPr>
            <w:r w:rsidRPr="00434615">
              <w:rPr>
                <w:rFonts w:ascii="Times New Roman" w:eastAsia="Batang" w:hAnsi="Times New Roman" w:cs="Times New Roman"/>
                <w:b/>
                <w:lang w:eastAsia="ru-RU"/>
              </w:rPr>
              <w:t xml:space="preserve">Самостоятельная учебная работа обучающегося над курсовым проектом (работой) </w:t>
            </w:r>
          </w:p>
        </w:tc>
        <w:tc>
          <w:tcPr>
            <w:tcW w:w="629" w:type="pct"/>
            <w:tcBorders>
              <w:top w:val="single" w:sz="4" w:space="0" w:color="auto"/>
              <w:left w:val="single" w:sz="4" w:space="0" w:color="auto"/>
              <w:bottom w:val="single" w:sz="4" w:space="0" w:color="auto"/>
              <w:right w:val="single" w:sz="4" w:space="0" w:color="auto"/>
            </w:tcBorders>
          </w:tcPr>
          <w:p w14:paraId="3CD6F938" w14:textId="77777777" w:rsidR="001D30FE" w:rsidRPr="00434615" w:rsidRDefault="001D30FE" w:rsidP="001D30FE">
            <w:pPr>
              <w:spacing w:after="0" w:line="276" w:lineRule="auto"/>
              <w:rPr>
                <w:rFonts w:ascii="Times New Roman" w:eastAsia="Batang" w:hAnsi="Times New Roman" w:cs="Times New Roman"/>
                <w:lang w:eastAsia="ru-RU"/>
              </w:rPr>
            </w:pPr>
          </w:p>
        </w:tc>
        <w:tc>
          <w:tcPr>
            <w:tcW w:w="710" w:type="pct"/>
            <w:tcBorders>
              <w:top w:val="single" w:sz="4" w:space="0" w:color="auto"/>
              <w:left w:val="single" w:sz="4" w:space="0" w:color="auto"/>
              <w:bottom w:val="single" w:sz="4" w:space="0" w:color="auto"/>
              <w:right w:val="single" w:sz="4" w:space="0" w:color="auto"/>
            </w:tcBorders>
          </w:tcPr>
          <w:p w14:paraId="1E23B715" w14:textId="77777777" w:rsidR="001D30FE" w:rsidRPr="00434615" w:rsidRDefault="001D30FE" w:rsidP="001D30FE">
            <w:pPr>
              <w:spacing w:after="0" w:line="240" w:lineRule="auto"/>
              <w:rPr>
                <w:rFonts w:ascii="Times New Roman" w:eastAsia="Batang" w:hAnsi="Times New Roman" w:cs="Times New Roman"/>
                <w:lang w:eastAsia="ru-RU"/>
              </w:rPr>
            </w:pPr>
          </w:p>
        </w:tc>
      </w:tr>
      <w:tr w:rsidR="001D30FE" w:rsidRPr="00434615" w14:paraId="2A87BFDE" w14:textId="745BE094" w:rsidTr="001D30FE">
        <w:trPr>
          <w:trHeight w:val="23"/>
        </w:trPr>
        <w:tc>
          <w:tcPr>
            <w:tcW w:w="3661" w:type="pct"/>
            <w:gridSpan w:val="2"/>
            <w:tcBorders>
              <w:top w:val="single" w:sz="4" w:space="0" w:color="auto"/>
              <w:left w:val="single" w:sz="4" w:space="0" w:color="auto"/>
              <w:bottom w:val="single" w:sz="4" w:space="0" w:color="auto"/>
              <w:right w:val="single" w:sz="4" w:space="0" w:color="auto"/>
            </w:tcBorders>
            <w:hideMark/>
          </w:tcPr>
          <w:p w14:paraId="5C847217" w14:textId="77777777" w:rsidR="001D30FE" w:rsidRPr="00434615" w:rsidRDefault="001D30FE" w:rsidP="001D30FE">
            <w:pPr>
              <w:suppressAutoHyphens/>
              <w:spacing w:after="0" w:line="240" w:lineRule="auto"/>
              <w:rPr>
                <w:rFonts w:ascii="Times New Roman" w:eastAsia="Batang" w:hAnsi="Times New Roman" w:cs="Times New Roman"/>
                <w:b/>
                <w:lang w:eastAsia="ru-RU"/>
              </w:rPr>
            </w:pPr>
            <w:r w:rsidRPr="00434615">
              <w:rPr>
                <w:rFonts w:ascii="Times New Roman" w:eastAsia="Batang" w:hAnsi="Times New Roman" w:cs="Times New Roman"/>
                <w:b/>
                <w:lang w:eastAsia="ru-RU"/>
              </w:rPr>
              <w:t>Промежуточная аттестация</w:t>
            </w:r>
          </w:p>
        </w:tc>
        <w:tc>
          <w:tcPr>
            <w:tcW w:w="629" w:type="pct"/>
            <w:tcBorders>
              <w:top w:val="single" w:sz="4" w:space="0" w:color="auto"/>
              <w:left w:val="single" w:sz="4" w:space="0" w:color="auto"/>
              <w:bottom w:val="single" w:sz="4" w:space="0" w:color="auto"/>
              <w:right w:val="single" w:sz="4" w:space="0" w:color="auto"/>
            </w:tcBorders>
          </w:tcPr>
          <w:p w14:paraId="569D4041" w14:textId="77777777" w:rsidR="001D30FE" w:rsidRPr="00434615" w:rsidRDefault="001D30FE" w:rsidP="001D30FE">
            <w:pPr>
              <w:spacing w:after="0" w:line="240" w:lineRule="auto"/>
              <w:rPr>
                <w:rFonts w:ascii="Times New Roman" w:eastAsia="Batang" w:hAnsi="Times New Roman" w:cs="Times New Roman"/>
                <w:b/>
                <w:i/>
                <w:highlight w:val="green"/>
                <w:lang w:eastAsia="ru-RU"/>
              </w:rPr>
            </w:pPr>
          </w:p>
        </w:tc>
        <w:tc>
          <w:tcPr>
            <w:tcW w:w="710" w:type="pct"/>
            <w:tcBorders>
              <w:top w:val="single" w:sz="4" w:space="0" w:color="auto"/>
              <w:left w:val="single" w:sz="4" w:space="0" w:color="auto"/>
              <w:bottom w:val="single" w:sz="4" w:space="0" w:color="auto"/>
              <w:right w:val="single" w:sz="4" w:space="0" w:color="auto"/>
            </w:tcBorders>
          </w:tcPr>
          <w:p w14:paraId="69B6F2A6" w14:textId="77777777" w:rsidR="001D30FE" w:rsidRPr="00434615" w:rsidRDefault="001D30FE" w:rsidP="001D30FE">
            <w:pPr>
              <w:spacing w:after="0" w:line="240" w:lineRule="auto"/>
              <w:rPr>
                <w:rFonts w:ascii="Times New Roman" w:eastAsia="Batang" w:hAnsi="Times New Roman" w:cs="Times New Roman"/>
                <w:b/>
                <w:i/>
                <w:highlight w:val="green"/>
                <w:lang w:eastAsia="ru-RU"/>
              </w:rPr>
            </w:pPr>
          </w:p>
        </w:tc>
      </w:tr>
      <w:tr w:rsidR="001D30FE" w:rsidRPr="00434615" w14:paraId="73728A74" w14:textId="01580731" w:rsidTr="001D30FE">
        <w:trPr>
          <w:trHeight w:val="23"/>
        </w:trPr>
        <w:tc>
          <w:tcPr>
            <w:tcW w:w="3661" w:type="pct"/>
            <w:gridSpan w:val="2"/>
            <w:tcBorders>
              <w:top w:val="single" w:sz="4" w:space="0" w:color="auto"/>
              <w:left w:val="single" w:sz="4" w:space="0" w:color="auto"/>
              <w:bottom w:val="single" w:sz="4" w:space="0" w:color="auto"/>
              <w:right w:val="single" w:sz="4" w:space="0" w:color="auto"/>
            </w:tcBorders>
            <w:hideMark/>
          </w:tcPr>
          <w:p w14:paraId="34D88144" w14:textId="0D94F6C3" w:rsidR="001D30FE" w:rsidRPr="00434615" w:rsidRDefault="001D30FE" w:rsidP="001D30FE">
            <w:pPr>
              <w:spacing w:after="0" w:line="240" w:lineRule="auto"/>
              <w:rPr>
                <w:rFonts w:ascii="Times New Roman" w:eastAsia="Batang" w:hAnsi="Times New Roman" w:cs="Times New Roman"/>
                <w:b/>
                <w:bCs/>
                <w:lang w:eastAsia="ru-RU"/>
              </w:rPr>
            </w:pPr>
            <w:r w:rsidRPr="00434615">
              <w:rPr>
                <w:rFonts w:ascii="Times New Roman" w:eastAsia="Batang" w:hAnsi="Times New Roman" w:cs="Times New Roman"/>
                <w:b/>
                <w:bCs/>
                <w:lang w:eastAsia="ru-RU"/>
              </w:rPr>
              <w:t>Всего</w:t>
            </w:r>
          </w:p>
        </w:tc>
        <w:tc>
          <w:tcPr>
            <w:tcW w:w="629" w:type="pct"/>
            <w:tcBorders>
              <w:top w:val="single" w:sz="4" w:space="0" w:color="auto"/>
              <w:left w:val="single" w:sz="4" w:space="0" w:color="auto"/>
              <w:bottom w:val="single" w:sz="4" w:space="0" w:color="auto"/>
              <w:right w:val="single" w:sz="4" w:space="0" w:color="auto"/>
            </w:tcBorders>
          </w:tcPr>
          <w:p w14:paraId="6DDB4358" w14:textId="24631BC6" w:rsidR="001D30FE" w:rsidRPr="00434615" w:rsidRDefault="001D30FE" w:rsidP="001D30FE">
            <w:pPr>
              <w:spacing w:after="0" w:line="240" w:lineRule="auto"/>
              <w:jc w:val="center"/>
              <w:rPr>
                <w:rFonts w:ascii="Times New Roman" w:eastAsia="Batang" w:hAnsi="Times New Roman" w:cs="Times New Roman"/>
                <w:b/>
                <w:bCs/>
                <w:iCs/>
                <w:lang w:eastAsia="ru-RU"/>
              </w:rPr>
            </w:pPr>
            <w:r w:rsidRPr="00434615">
              <w:rPr>
                <w:rFonts w:ascii="Times New Roman" w:eastAsia="Batang" w:hAnsi="Times New Roman" w:cs="Times New Roman"/>
                <w:b/>
                <w:bCs/>
                <w:iCs/>
                <w:lang w:eastAsia="ru-RU"/>
              </w:rPr>
              <w:t>40</w:t>
            </w:r>
          </w:p>
        </w:tc>
        <w:tc>
          <w:tcPr>
            <w:tcW w:w="710" w:type="pct"/>
            <w:tcBorders>
              <w:top w:val="single" w:sz="4" w:space="0" w:color="auto"/>
              <w:left w:val="single" w:sz="4" w:space="0" w:color="auto"/>
              <w:bottom w:val="single" w:sz="4" w:space="0" w:color="auto"/>
              <w:right w:val="single" w:sz="4" w:space="0" w:color="auto"/>
            </w:tcBorders>
          </w:tcPr>
          <w:p w14:paraId="0FB37A96" w14:textId="77777777" w:rsidR="001D30FE" w:rsidRPr="00434615" w:rsidRDefault="001D30FE" w:rsidP="001D30FE">
            <w:pPr>
              <w:spacing w:after="0" w:line="240" w:lineRule="auto"/>
              <w:rPr>
                <w:rFonts w:ascii="Times New Roman" w:eastAsia="Batang" w:hAnsi="Times New Roman" w:cs="Times New Roman"/>
                <w:b/>
                <w:bCs/>
                <w:i/>
                <w:highlight w:val="green"/>
                <w:lang w:eastAsia="ru-RU"/>
              </w:rPr>
            </w:pPr>
          </w:p>
        </w:tc>
      </w:tr>
    </w:tbl>
    <w:p w14:paraId="0C368CAA" w14:textId="77777777" w:rsidR="00A46E7B" w:rsidRPr="00A46E7B" w:rsidRDefault="00A46E7B" w:rsidP="00A46E7B">
      <w:pPr>
        <w:spacing w:after="0" w:line="276" w:lineRule="auto"/>
        <w:rPr>
          <w:rFonts w:ascii="Segoe UI" w:eastAsia="Batang" w:hAnsi="Segoe UI" w:cs="Batang"/>
          <w:lang w:eastAsia="ru-RU"/>
        </w:rPr>
        <w:sectPr w:rsidR="00A46E7B" w:rsidRPr="00A46E7B">
          <w:pgSz w:w="16838" w:h="11906" w:orient="landscape"/>
          <w:pgMar w:top="1418" w:right="1134" w:bottom="850" w:left="1134" w:header="708" w:footer="708" w:gutter="0"/>
          <w:cols w:space="720"/>
        </w:sectPr>
      </w:pPr>
    </w:p>
    <w:p w14:paraId="23BF0770" w14:textId="77777777" w:rsidR="00A46E7B" w:rsidRPr="00A46E7B" w:rsidRDefault="00A46E7B" w:rsidP="00A46E7B">
      <w:pPr>
        <w:spacing w:after="0" w:line="276" w:lineRule="auto"/>
        <w:jc w:val="center"/>
        <w:rPr>
          <w:rFonts w:ascii="Times New Roman" w:eastAsia="Batang" w:hAnsi="Times New Roman" w:cs="Batang"/>
          <w:b/>
          <w:bCs/>
          <w:sz w:val="24"/>
          <w:szCs w:val="24"/>
          <w:lang w:eastAsia="ru-RU"/>
        </w:rPr>
      </w:pPr>
      <w:r w:rsidRPr="00A46E7B">
        <w:rPr>
          <w:rFonts w:ascii="Times New Roman" w:eastAsia="Batang" w:hAnsi="Times New Roman" w:cs="Batang"/>
          <w:b/>
          <w:bCs/>
          <w:sz w:val="24"/>
          <w:szCs w:val="24"/>
          <w:lang w:eastAsia="ru-RU"/>
        </w:rPr>
        <w:lastRenderedPageBreak/>
        <w:t>3. УСЛОВИЯ РЕАЛИЗАЦИИ УЧЕБНОЙ ДИСЦИПЛИНЫ</w:t>
      </w:r>
    </w:p>
    <w:p w14:paraId="77F6C183" w14:textId="77777777" w:rsidR="00B0125E" w:rsidRDefault="00B0125E" w:rsidP="00B0125E">
      <w:pPr>
        <w:spacing w:after="0" w:line="276" w:lineRule="auto"/>
        <w:ind w:firstLine="709"/>
        <w:jc w:val="both"/>
        <w:rPr>
          <w:rFonts w:ascii="Times New Roman" w:eastAsia="Times New Roman" w:hAnsi="Times New Roman" w:cs="Times New Roman"/>
          <w:b/>
          <w:bCs/>
          <w:sz w:val="24"/>
          <w:szCs w:val="24"/>
          <w:lang w:eastAsia="ru-RU"/>
        </w:rPr>
      </w:pPr>
    </w:p>
    <w:p w14:paraId="728D1792" w14:textId="77777777" w:rsidR="00A46E7B" w:rsidRPr="00B0125E" w:rsidRDefault="00A46E7B" w:rsidP="00B0125E">
      <w:pPr>
        <w:spacing w:after="0" w:line="276" w:lineRule="auto"/>
        <w:ind w:firstLine="709"/>
        <w:jc w:val="both"/>
        <w:rPr>
          <w:rFonts w:ascii="Times New Roman" w:eastAsia="Times New Roman" w:hAnsi="Times New Roman" w:cs="Times New Roman"/>
          <w:bCs/>
          <w:sz w:val="24"/>
          <w:szCs w:val="24"/>
          <w:lang w:eastAsia="ru-RU"/>
        </w:rPr>
      </w:pPr>
      <w:r w:rsidRPr="00B0125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29CE2B9C" w14:textId="7C6899A1" w:rsidR="00A46E7B" w:rsidRPr="00A46E7B" w:rsidRDefault="00B0125E" w:rsidP="00B0125E">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Лаборатория</w:t>
      </w:r>
      <w:r w:rsidR="00A46E7B" w:rsidRPr="00A46E7B">
        <w:rPr>
          <w:rFonts w:ascii="Times New Roman" w:eastAsia="Times New Roman" w:hAnsi="Times New Roman" w:cs="Times New Roman"/>
          <w:bCs/>
          <w:sz w:val="24"/>
          <w:szCs w:val="24"/>
          <w:lang w:eastAsia="ru-RU"/>
        </w:rPr>
        <w:t xml:space="preserve"> «</w:t>
      </w:r>
      <w:r>
        <w:rPr>
          <w:rFonts w:ascii="Times New Roman" w:eastAsia="Batang" w:hAnsi="Times New Roman" w:cs="Times New Roman"/>
          <w:bCs/>
          <w:sz w:val="24"/>
          <w:szCs w:val="24"/>
          <w:lang w:eastAsia="ru-RU"/>
        </w:rPr>
        <w:t>И</w:t>
      </w:r>
      <w:r w:rsidRPr="00B0125E">
        <w:rPr>
          <w:rFonts w:ascii="Times New Roman" w:eastAsia="Batang" w:hAnsi="Times New Roman" w:cs="Times New Roman"/>
          <w:bCs/>
          <w:sz w:val="24"/>
          <w:szCs w:val="24"/>
          <w:lang w:eastAsia="ru-RU"/>
        </w:rPr>
        <w:t>нформационных технологий в профессиональной деятельности</w:t>
      </w:r>
      <w:r w:rsidR="00A46E7B" w:rsidRPr="00A46E7B">
        <w:rPr>
          <w:rFonts w:ascii="Times New Roman" w:eastAsia="Times New Roman" w:hAnsi="Times New Roman" w:cs="Times New Roman"/>
          <w:bCs/>
          <w:iCs/>
          <w:sz w:val="24"/>
          <w:szCs w:val="24"/>
          <w:lang w:eastAsia="ru-RU"/>
        </w:rPr>
        <w:t>», оснащенн</w:t>
      </w:r>
      <w:r>
        <w:rPr>
          <w:rFonts w:ascii="Times New Roman" w:eastAsia="Times New Roman" w:hAnsi="Times New Roman" w:cs="Times New Roman"/>
          <w:bCs/>
          <w:iCs/>
          <w:sz w:val="24"/>
          <w:szCs w:val="24"/>
          <w:lang w:eastAsia="ru-RU"/>
        </w:rPr>
        <w:t>ая</w:t>
      </w:r>
      <w:r w:rsidR="00A46E7B" w:rsidRPr="00A46E7B">
        <w:rPr>
          <w:rFonts w:ascii="Times New Roman" w:eastAsia="Times New Roman" w:hAnsi="Times New Roman" w:cs="Times New Roman"/>
          <w:bCs/>
          <w:iCs/>
          <w:sz w:val="24"/>
          <w:szCs w:val="24"/>
          <w:lang w:eastAsia="ru-RU"/>
        </w:rPr>
        <w:t xml:space="preserve"> в соответствии с п. 6.1.2.</w:t>
      </w:r>
      <w:r>
        <w:rPr>
          <w:rFonts w:ascii="Times New Roman" w:eastAsia="Times New Roman" w:hAnsi="Times New Roman" w:cs="Times New Roman"/>
          <w:bCs/>
          <w:iCs/>
          <w:sz w:val="24"/>
          <w:szCs w:val="24"/>
          <w:lang w:eastAsia="ru-RU"/>
        </w:rPr>
        <w:t>3</w:t>
      </w:r>
      <w:r w:rsidR="00A46E7B" w:rsidRPr="00A46E7B">
        <w:rPr>
          <w:rFonts w:ascii="Times New Roman" w:eastAsia="Times New Roman" w:hAnsi="Times New Roman" w:cs="Times New Roman"/>
          <w:bCs/>
          <w:iCs/>
          <w:sz w:val="24"/>
          <w:szCs w:val="24"/>
          <w:lang w:eastAsia="ru-RU"/>
        </w:rPr>
        <w:t xml:space="preserve"> образовательной программы по специальности</w:t>
      </w:r>
      <w:r w:rsidR="00A46E7B" w:rsidRPr="00A46E7B">
        <w:rPr>
          <w:rFonts w:ascii="Times New Roman" w:eastAsia="Times New Roman" w:hAnsi="Times New Roman" w:cs="Times New Roman"/>
          <w:bCs/>
          <w:sz w:val="24"/>
          <w:szCs w:val="24"/>
          <w:lang w:eastAsia="ru-RU"/>
        </w:rPr>
        <w:t>.</w:t>
      </w:r>
    </w:p>
    <w:p w14:paraId="656BC4FB" w14:textId="77777777" w:rsidR="00A46E7B" w:rsidRPr="00A46E7B" w:rsidRDefault="00A46E7B" w:rsidP="00B0125E">
      <w:pPr>
        <w:spacing w:after="0" w:line="276" w:lineRule="auto"/>
        <w:ind w:firstLine="709"/>
        <w:rPr>
          <w:rFonts w:ascii="Times New Roman" w:eastAsia="Times New Roman" w:hAnsi="Times New Roman" w:cs="Times New Roman"/>
          <w:b/>
          <w:bCs/>
          <w:sz w:val="24"/>
          <w:szCs w:val="24"/>
          <w:lang w:eastAsia="ru-RU"/>
        </w:rPr>
      </w:pPr>
      <w:r w:rsidRPr="00A46E7B">
        <w:rPr>
          <w:rFonts w:ascii="Times New Roman" w:eastAsia="Times New Roman" w:hAnsi="Times New Roman" w:cs="Times New Roman"/>
          <w:b/>
          <w:bCs/>
          <w:sz w:val="24"/>
          <w:szCs w:val="24"/>
          <w:lang w:eastAsia="ru-RU"/>
        </w:rPr>
        <w:t>3.2. Информационное обеспечение реализации программы</w:t>
      </w:r>
    </w:p>
    <w:p w14:paraId="7270ABB2" w14:textId="77777777" w:rsidR="00A46E7B" w:rsidRPr="00A46E7B" w:rsidRDefault="00A46E7B" w:rsidP="00B0125E">
      <w:pPr>
        <w:suppressAutoHyphens/>
        <w:spacing w:after="0" w:line="276" w:lineRule="auto"/>
        <w:ind w:firstLine="709"/>
        <w:jc w:val="both"/>
        <w:rPr>
          <w:rFonts w:ascii="Times New Roman" w:eastAsia="Times New Roman" w:hAnsi="Times New Roman" w:cs="Times New Roman"/>
          <w:sz w:val="24"/>
          <w:szCs w:val="24"/>
          <w:lang w:eastAsia="ru-RU"/>
        </w:rPr>
      </w:pPr>
      <w:r w:rsidRPr="00A46E7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46E7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6E7B">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CD54F6" w14:textId="1D3F15F1" w:rsidR="00A46E7B" w:rsidRPr="00A46E7B" w:rsidRDefault="00A46E7B" w:rsidP="00B0125E">
      <w:pPr>
        <w:spacing w:after="0" w:line="276" w:lineRule="auto"/>
        <w:ind w:firstLine="709"/>
        <w:rPr>
          <w:rFonts w:ascii="Times New Roman" w:eastAsia="Times New Roman" w:hAnsi="Times New Roman" w:cs="Times New Roman"/>
          <w:i/>
          <w:iCs/>
          <w:sz w:val="24"/>
          <w:szCs w:val="24"/>
          <w:lang w:eastAsia="ru-RU"/>
        </w:rPr>
      </w:pPr>
      <w:r w:rsidRPr="00A46E7B">
        <w:rPr>
          <w:rFonts w:ascii="Times New Roman" w:eastAsia="Times New Roman" w:hAnsi="Times New Roman" w:cs="Times New Roman"/>
          <w:b/>
          <w:sz w:val="24"/>
          <w:szCs w:val="24"/>
          <w:lang w:val="x-none" w:eastAsia="x-none"/>
        </w:rPr>
        <w:t xml:space="preserve">3.2.1. </w:t>
      </w:r>
      <w:r w:rsidRPr="00A46E7B">
        <w:rPr>
          <w:rFonts w:ascii="Times New Roman" w:eastAsia="Times New Roman" w:hAnsi="Times New Roman" w:cs="Times New Roman"/>
          <w:b/>
          <w:sz w:val="24"/>
          <w:szCs w:val="24"/>
          <w:lang w:eastAsia="ru-RU"/>
        </w:rPr>
        <w:t>Основные электронные издания</w:t>
      </w:r>
      <w:r w:rsidRPr="00A46E7B">
        <w:rPr>
          <w:rFonts w:ascii="Times New Roman" w:eastAsia="Times New Roman" w:hAnsi="Times New Roman" w:cs="Times New Roman"/>
          <w:i/>
          <w:iCs/>
          <w:sz w:val="24"/>
          <w:szCs w:val="24"/>
          <w:lang w:eastAsia="ru-RU"/>
        </w:rPr>
        <w:t xml:space="preserve"> </w:t>
      </w:r>
    </w:p>
    <w:p w14:paraId="1B489713" w14:textId="1BAF3D2D" w:rsidR="00B0125E" w:rsidRDefault="00B0125E" w:rsidP="00B0125E">
      <w:pPr>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B0125E">
        <w:rPr>
          <w:rFonts w:ascii="Times New Roman" w:eastAsia="Times New Roman" w:hAnsi="Times New Roman" w:cs="Times New Roman"/>
          <w:sz w:val="24"/>
          <w:szCs w:val="24"/>
          <w:lang w:eastAsia="ru-RU"/>
        </w:rPr>
        <w:t xml:space="preserve">Филимонова, Е. В., Информационные технологии в профессиональной деятельности : учебник / Е. В. Филимонова. — Москва : </w:t>
      </w:r>
      <w:proofErr w:type="spellStart"/>
      <w:r w:rsidRPr="00B0125E">
        <w:rPr>
          <w:rFonts w:ascii="Times New Roman" w:eastAsia="Times New Roman" w:hAnsi="Times New Roman" w:cs="Times New Roman"/>
          <w:sz w:val="24"/>
          <w:szCs w:val="24"/>
          <w:lang w:eastAsia="ru-RU"/>
        </w:rPr>
        <w:t>КноРус</w:t>
      </w:r>
      <w:proofErr w:type="spellEnd"/>
      <w:r w:rsidRPr="00B0125E">
        <w:rPr>
          <w:rFonts w:ascii="Times New Roman" w:eastAsia="Times New Roman" w:hAnsi="Times New Roman" w:cs="Times New Roman"/>
          <w:sz w:val="24"/>
          <w:szCs w:val="24"/>
          <w:lang w:eastAsia="ru-RU"/>
        </w:rPr>
        <w:t>, 2023. — 482 с. — ISBN 5-113. — URL: https://book.ru/book/948895 (дата обращения: 28.08.2023). — Текст : электронный.</w:t>
      </w:r>
    </w:p>
    <w:p w14:paraId="4F4901BF" w14:textId="088AED9F" w:rsidR="00B0125E" w:rsidRDefault="00B0125E" w:rsidP="00B0125E">
      <w:pPr>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B0125E">
        <w:rPr>
          <w:rFonts w:ascii="Times New Roman" w:eastAsia="Times New Roman" w:hAnsi="Times New Roman" w:cs="Times New Roman"/>
          <w:sz w:val="24"/>
          <w:szCs w:val="24"/>
          <w:lang w:eastAsia="ru-RU"/>
        </w:rPr>
        <w:t>Федотова, Е. Л. Информационные технологии в профессиональной деятельности : учебное пособие / Е.Л. Федотова. — Москва : ФОРУМ : ИНФРА-М, 2023. — 367 с. — (Среднее профессиональное образование). - ISBN 5-808. - Текст : электронный. - URL: https://znanium.com/catalog/product/1893876 (дата обращения: 28.08.2023). – Режим доступа: по подписке.</w:t>
      </w:r>
    </w:p>
    <w:p w14:paraId="6BF099D0" w14:textId="75587CF9" w:rsidR="00B0125E" w:rsidRPr="00B0125E" w:rsidRDefault="00B0125E" w:rsidP="00B0125E">
      <w:pPr>
        <w:spacing w:after="0" w:line="276" w:lineRule="auto"/>
        <w:ind w:firstLine="709"/>
        <w:contextualSpacing/>
        <w:jc w:val="both"/>
        <w:rPr>
          <w:rFonts w:ascii="Times New Roman" w:eastAsia="Times New Roman" w:hAnsi="Times New Roman" w:cs="Times New Roman"/>
          <w:b/>
          <w:sz w:val="24"/>
          <w:szCs w:val="24"/>
          <w:lang w:eastAsia="ru-RU"/>
        </w:rPr>
      </w:pPr>
      <w:r w:rsidRPr="00B0125E">
        <w:rPr>
          <w:rFonts w:ascii="Times New Roman" w:eastAsia="Times New Roman" w:hAnsi="Times New Roman" w:cs="Times New Roman"/>
          <w:b/>
          <w:sz w:val="24"/>
          <w:szCs w:val="24"/>
          <w:lang w:eastAsia="ru-RU"/>
        </w:rPr>
        <w:t>3.2.2. Дополнительные источники</w:t>
      </w:r>
    </w:p>
    <w:p w14:paraId="60411BBC" w14:textId="27F0CC26" w:rsidR="00A46E7B" w:rsidRPr="00A46E7B" w:rsidRDefault="00A46E7B" w:rsidP="00B0125E">
      <w:pPr>
        <w:spacing w:after="0" w:line="276" w:lineRule="auto"/>
        <w:ind w:firstLine="709"/>
        <w:contextualSpacing/>
        <w:jc w:val="both"/>
        <w:rPr>
          <w:rFonts w:ascii="Times New Roman" w:eastAsia="Batang" w:hAnsi="Times New Roman" w:cs="Times New Roman"/>
          <w:color w:val="212529"/>
          <w:sz w:val="24"/>
          <w:szCs w:val="24"/>
          <w:shd w:val="clear" w:color="auto" w:fill="FFFFFF"/>
          <w:lang w:eastAsia="ru-RU"/>
        </w:rPr>
      </w:pPr>
      <w:r w:rsidRPr="00A46E7B">
        <w:rPr>
          <w:rFonts w:ascii="Times New Roman" w:eastAsia="Times New Roman" w:hAnsi="Times New Roman" w:cs="Times New Roman"/>
          <w:sz w:val="24"/>
          <w:szCs w:val="24"/>
          <w:lang w:eastAsia="ru-RU"/>
        </w:rPr>
        <w:t>1.</w:t>
      </w:r>
      <w:r w:rsidRPr="00A46E7B">
        <w:rPr>
          <w:rFonts w:ascii="Times New Roman" w:eastAsia="Times New Roman" w:hAnsi="Times New Roman" w:cs="Times New Roman"/>
          <w:b/>
          <w:sz w:val="24"/>
          <w:szCs w:val="24"/>
          <w:lang w:eastAsia="ru-RU"/>
        </w:rPr>
        <w:t xml:space="preserve"> </w:t>
      </w:r>
      <w:r w:rsidRPr="00A46E7B">
        <w:rPr>
          <w:rFonts w:ascii="Times New Roman" w:eastAsia="Batang" w:hAnsi="Times New Roman" w:cs="Times New Roman"/>
          <w:color w:val="212529"/>
          <w:sz w:val="24"/>
          <w:szCs w:val="24"/>
          <w:shd w:val="clear" w:color="auto" w:fill="FFFFFF"/>
          <w:lang w:eastAsia="ru-RU"/>
        </w:rPr>
        <w:t xml:space="preserve">Интеллектуальные информационные системы и технологии : учебное Пособие / Ю. Ю. Громов, О. Г. Иванова, В. В. Алексеев [и др.]. — Тамбов : Тамбовский государственный технический университет, ЭБС АСВ, 2013. — 244 c. — ISBN 5-817. — Текст : электронный // Электронный ресурс цифровой образовательной среды СПО </w:t>
      </w:r>
      <w:proofErr w:type="spellStart"/>
      <w:r w:rsidRPr="00A46E7B">
        <w:rPr>
          <w:rFonts w:ascii="Times New Roman" w:eastAsia="Batang" w:hAnsi="Times New Roman" w:cs="Times New Roman"/>
          <w:color w:val="212529"/>
          <w:sz w:val="24"/>
          <w:szCs w:val="24"/>
          <w:shd w:val="clear" w:color="auto" w:fill="FFFFFF"/>
          <w:lang w:eastAsia="ru-RU"/>
        </w:rPr>
        <w:t>PROFобразование</w:t>
      </w:r>
      <w:proofErr w:type="spellEnd"/>
      <w:r w:rsidRPr="00A46E7B">
        <w:rPr>
          <w:rFonts w:ascii="Times New Roman" w:eastAsia="Batang" w:hAnsi="Times New Roman" w:cs="Times New Roman"/>
          <w:color w:val="212529"/>
          <w:sz w:val="24"/>
          <w:szCs w:val="24"/>
          <w:shd w:val="clear" w:color="auto" w:fill="FFFFFF"/>
          <w:lang w:eastAsia="ru-RU"/>
        </w:rPr>
        <w:t xml:space="preserve"> : [сайт]. — URL: https://profspo.ru/books/63850 </w:t>
      </w:r>
    </w:p>
    <w:p w14:paraId="3CD1E83F" w14:textId="62828322" w:rsidR="00A46E7B" w:rsidRPr="00A46E7B" w:rsidRDefault="00A46E7B" w:rsidP="00B0125E">
      <w:pPr>
        <w:spacing w:after="0" w:line="276" w:lineRule="auto"/>
        <w:ind w:firstLine="709"/>
        <w:contextualSpacing/>
        <w:jc w:val="both"/>
        <w:rPr>
          <w:rFonts w:ascii="Times New Roman" w:eastAsia="Batang" w:hAnsi="Times New Roman" w:cs="Times New Roman"/>
          <w:color w:val="212529"/>
          <w:sz w:val="24"/>
          <w:szCs w:val="24"/>
          <w:shd w:val="clear" w:color="auto" w:fill="FFFFFF"/>
          <w:lang w:eastAsia="ru-RU"/>
        </w:rPr>
      </w:pPr>
      <w:r w:rsidRPr="00A46E7B">
        <w:rPr>
          <w:rFonts w:ascii="Times New Roman" w:eastAsia="Batang" w:hAnsi="Times New Roman" w:cs="Times New Roman"/>
          <w:color w:val="212529"/>
          <w:sz w:val="24"/>
          <w:szCs w:val="24"/>
          <w:shd w:val="clear" w:color="auto" w:fill="FFFFFF"/>
          <w:lang w:eastAsia="ru-RU"/>
        </w:rPr>
        <w:t xml:space="preserve">2. </w:t>
      </w:r>
      <w:r w:rsidRPr="00A46E7B">
        <w:rPr>
          <w:rFonts w:ascii="Times New Roman" w:eastAsia="Batang" w:hAnsi="Times New Roman" w:cs="Times New Roman"/>
          <w:bCs/>
          <w:iCs/>
          <w:color w:val="212529"/>
          <w:sz w:val="24"/>
          <w:szCs w:val="24"/>
          <w:shd w:val="clear" w:color="auto" w:fill="FFFFFF"/>
          <w:lang w:eastAsia="ru-RU"/>
        </w:rPr>
        <w:t xml:space="preserve">Баженов, Р. И. Интеллектуальные информационные технологии в управлении : учебное Пособие / Р. И. Баженов. — Саратов : 2018. — 117 c. — ISBN 5-406. — Текст : электронный // Электронный ресурс цифровой образовательной среды СПО </w:t>
      </w:r>
      <w:proofErr w:type="spellStart"/>
      <w:r w:rsidRPr="00A46E7B">
        <w:rPr>
          <w:rFonts w:ascii="Times New Roman" w:eastAsia="Batang" w:hAnsi="Times New Roman" w:cs="Times New Roman"/>
          <w:bCs/>
          <w:iCs/>
          <w:color w:val="212529"/>
          <w:sz w:val="24"/>
          <w:szCs w:val="24"/>
          <w:shd w:val="clear" w:color="auto" w:fill="FFFFFF"/>
          <w:lang w:eastAsia="ru-RU"/>
        </w:rPr>
        <w:t>PROFобразование</w:t>
      </w:r>
      <w:proofErr w:type="spellEnd"/>
      <w:r w:rsidRPr="00A46E7B">
        <w:rPr>
          <w:rFonts w:ascii="Times New Roman" w:eastAsia="Batang" w:hAnsi="Times New Roman" w:cs="Times New Roman"/>
          <w:bCs/>
          <w:iCs/>
          <w:color w:val="212529"/>
          <w:sz w:val="24"/>
          <w:szCs w:val="24"/>
          <w:shd w:val="clear" w:color="auto" w:fill="FFFFFF"/>
          <w:lang w:eastAsia="ru-RU"/>
        </w:rPr>
        <w:t xml:space="preserve"> : [сайт]. — URL: https://profspo.ru/books/72801</w:t>
      </w:r>
    </w:p>
    <w:p w14:paraId="7D590DBF" w14:textId="793743E6" w:rsidR="005E0AF1" w:rsidRPr="00A46E7B" w:rsidRDefault="005E0AF1" w:rsidP="005E0AF1">
      <w:pPr>
        <w:spacing w:after="0" w:line="276" w:lineRule="auto"/>
        <w:ind w:firstLine="709"/>
        <w:jc w:val="both"/>
        <w:rPr>
          <w:rFonts w:ascii="Segoe UI" w:eastAsia="Batang" w:hAnsi="Segoe UI" w:cs="Batang"/>
          <w:lang w:eastAsia="ru-RU"/>
        </w:rPr>
      </w:pPr>
      <w:r>
        <w:rPr>
          <w:rFonts w:ascii="Times New Roman" w:hAnsi="Times New Roman" w:cs="Times New Roman"/>
          <w:sz w:val="24"/>
          <w:szCs w:val="24"/>
          <w:lang w:eastAsia="x-none"/>
        </w:rPr>
        <w:t xml:space="preserve">3. </w:t>
      </w:r>
      <w:r w:rsidRPr="00CD0841">
        <w:rPr>
          <w:rFonts w:ascii="Times New Roman" w:hAnsi="Times New Roman" w:cs="Times New Roman"/>
          <w:sz w:val="24"/>
          <w:szCs w:val="24"/>
          <w:lang w:val="x-none" w:eastAsia="x-none"/>
        </w:rPr>
        <w:t xml:space="preserve">Зубова, Е. Д. Информационные технологии в профессиональной деятельности / Е. Д. Зубова. — 2-е изд., стер. — Санкт-Петербург : Лань, 2023. — 212 с. — ISBN 5-476. — Текст : электронный // Лань : электронно-библиотечная система. — URL: </w:t>
      </w:r>
      <w:hyperlink r:id="rId63" w:history="1">
        <w:r w:rsidRPr="00CD0841">
          <w:rPr>
            <w:rStyle w:val="ad"/>
            <w:rFonts w:ascii="Times New Roman" w:hAnsi="Times New Roman" w:cs="Times New Roman"/>
            <w:sz w:val="24"/>
            <w:szCs w:val="24"/>
          </w:rPr>
          <w:t>https://e.lanbook.com/book/328523</w:t>
        </w:r>
      </w:hyperlink>
      <w:r w:rsidRPr="00CD0841">
        <w:rPr>
          <w:rFonts w:ascii="Times New Roman" w:hAnsi="Times New Roman" w:cs="Times New Roman"/>
          <w:sz w:val="24"/>
          <w:szCs w:val="24"/>
          <w:lang w:eastAsia="x-none"/>
        </w:rPr>
        <w:t xml:space="preserve"> </w:t>
      </w:r>
      <w:r w:rsidRPr="00CD0841">
        <w:rPr>
          <w:rFonts w:ascii="Times New Roman" w:hAnsi="Times New Roman" w:cs="Times New Roman"/>
          <w:sz w:val="24"/>
          <w:szCs w:val="24"/>
          <w:lang w:val="x-none" w:eastAsia="x-none"/>
        </w:rPr>
        <w:t xml:space="preserve"> (дата обращения: 27.07.2023). — Режим доступа: для </w:t>
      </w:r>
      <w:proofErr w:type="spellStart"/>
      <w:r w:rsidRPr="00CD0841">
        <w:rPr>
          <w:rFonts w:ascii="Times New Roman" w:hAnsi="Times New Roman" w:cs="Times New Roman"/>
          <w:sz w:val="24"/>
          <w:szCs w:val="24"/>
          <w:lang w:val="x-none" w:eastAsia="x-none"/>
        </w:rPr>
        <w:t>авториз</w:t>
      </w:r>
      <w:proofErr w:type="spellEnd"/>
      <w:r w:rsidRPr="00CD0841">
        <w:rPr>
          <w:rFonts w:ascii="Times New Roman" w:hAnsi="Times New Roman" w:cs="Times New Roman"/>
          <w:sz w:val="24"/>
          <w:szCs w:val="24"/>
          <w:lang w:val="x-none" w:eastAsia="x-none"/>
        </w:rPr>
        <w:t>. пользователей.</w:t>
      </w:r>
    </w:p>
    <w:p w14:paraId="5BC77BDF" w14:textId="5D986CC1" w:rsidR="00A46E7B" w:rsidRPr="00A46E7B" w:rsidRDefault="005E0AF1" w:rsidP="005E0AF1">
      <w:pPr>
        <w:spacing w:after="0" w:line="276" w:lineRule="auto"/>
        <w:ind w:firstLine="709"/>
        <w:contextualSpacing/>
        <w:jc w:val="both"/>
        <w:rPr>
          <w:rFonts w:ascii="Times New Roman" w:eastAsia="Batang" w:hAnsi="Times New Roman" w:cs="Times New Roman"/>
          <w:bCs/>
          <w:iCs/>
          <w:color w:val="212529"/>
          <w:sz w:val="24"/>
          <w:szCs w:val="24"/>
          <w:shd w:val="clear" w:color="auto" w:fill="FFFFFF"/>
          <w:lang w:eastAsia="ru-RU"/>
        </w:rPr>
      </w:pPr>
      <w:r>
        <w:rPr>
          <w:rFonts w:ascii="Times New Roman" w:eastAsia="Batang" w:hAnsi="Times New Roman" w:cs="Times New Roman"/>
          <w:color w:val="212529"/>
          <w:sz w:val="24"/>
          <w:szCs w:val="24"/>
          <w:shd w:val="clear" w:color="auto" w:fill="FFFFFF"/>
          <w:lang w:eastAsia="ru-RU"/>
        </w:rPr>
        <w:t>4</w:t>
      </w:r>
      <w:r w:rsidR="00A46E7B" w:rsidRPr="00A46E7B">
        <w:rPr>
          <w:rFonts w:ascii="Times New Roman" w:eastAsia="Batang" w:hAnsi="Times New Roman" w:cs="Times New Roman"/>
          <w:color w:val="212529"/>
          <w:sz w:val="24"/>
          <w:szCs w:val="24"/>
          <w:shd w:val="clear" w:color="auto" w:fill="FFFFFF"/>
          <w:lang w:eastAsia="ru-RU"/>
        </w:rPr>
        <w:t xml:space="preserve">. </w:t>
      </w:r>
      <w:r w:rsidR="00A46E7B" w:rsidRPr="00A46E7B">
        <w:rPr>
          <w:rFonts w:ascii="Times New Roman" w:eastAsia="Batang" w:hAnsi="Times New Roman" w:cs="Times New Roman"/>
          <w:bCs/>
          <w:iCs/>
          <w:color w:val="212529"/>
          <w:sz w:val="24"/>
          <w:szCs w:val="24"/>
          <w:shd w:val="clear" w:color="auto" w:fill="FFFFFF"/>
          <w:lang w:eastAsia="ru-RU"/>
        </w:rPr>
        <w:t xml:space="preserve">Цветкова, А. В. Информатика и информационные технологии : учебное </w:t>
      </w:r>
      <w:r w:rsidR="00B0125E">
        <w:rPr>
          <w:rFonts w:ascii="Times New Roman" w:eastAsia="Batang" w:hAnsi="Times New Roman" w:cs="Times New Roman"/>
          <w:bCs/>
          <w:iCs/>
          <w:color w:val="212529"/>
          <w:sz w:val="24"/>
          <w:szCs w:val="24"/>
          <w:shd w:val="clear" w:color="auto" w:fill="FFFFFF"/>
          <w:lang w:eastAsia="ru-RU"/>
        </w:rPr>
        <w:t>п</w:t>
      </w:r>
      <w:r w:rsidR="00A46E7B" w:rsidRPr="00A46E7B">
        <w:rPr>
          <w:rFonts w:ascii="Times New Roman" w:eastAsia="Batang" w:hAnsi="Times New Roman" w:cs="Times New Roman"/>
          <w:bCs/>
          <w:iCs/>
          <w:color w:val="212529"/>
          <w:sz w:val="24"/>
          <w:szCs w:val="24"/>
          <w:shd w:val="clear" w:color="auto" w:fill="FFFFFF"/>
          <w:lang w:eastAsia="ru-RU"/>
        </w:rPr>
        <w:t xml:space="preserve">особие для СПО / А. В. Цветкова. — Саратов : Научная книга, 2019. — 190 c. — ISBN 5-911. — Текст : электронный // Электронный ресурс цифровой образовательной среды СПО </w:t>
      </w:r>
      <w:proofErr w:type="spellStart"/>
      <w:r w:rsidR="00A46E7B" w:rsidRPr="00A46E7B">
        <w:rPr>
          <w:rFonts w:ascii="Times New Roman" w:eastAsia="Batang" w:hAnsi="Times New Roman" w:cs="Times New Roman"/>
          <w:bCs/>
          <w:iCs/>
          <w:color w:val="212529"/>
          <w:sz w:val="24"/>
          <w:szCs w:val="24"/>
          <w:shd w:val="clear" w:color="auto" w:fill="FFFFFF"/>
          <w:lang w:eastAsia="ru-RU"/>
        </w:rPr>
        <w:t>PROFобразование</w:t>
      </w:r>
      <w:proofErr w:type="spellEnd"/>
      <w:r w:rsidR="00A46E7B" w:rsidRPr="00A46E7B">
        <w:rPr>
          <w:rFonts w:ascii="Times New Roman" w:eastAsia="Batang" w:hAnsi="Times New Roman" w:cs="Times New Roman"/>
          <w:bCs/>
          <w:iCs/>
          <w:color w:val="212529"/>
          <w:sz w:val="24"/>
          <w:szCs w:val="24"/>
          <w:shd w:val="clear" w:color="auto" w:fill="FFFFFF"/>
          <w:lang w:eastAsia="ru-RU"/>
        </w:rPr>
        <w:t xml:space="preserve"> : [сайт]. — URL: https://profspo.ru/books/87074</w:t>
      </w:r>
    </w:p>
    <w:p w14:paraId="442DA3B9" w14:textId="77777777" w:rsidR="00B0125E" w:rsidRDefault="00B0125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br w:type="page"/>
      </w:r>
    </w:p>
    <w:p w14:paraId="12F80A6F" w14:textId="30338979" w:rsidR="00A46E7B" w:rsidRPr="00A46E7B" w:rsidRDefault="00A46E7B" w:rsidP="00A46E7B">
      <w:pPr>
        <w:spacing w:after="200" w:line="276" w:lineRule="auto"/>
        <w:jc w:val="center"/>
        <w:rPr>
          <w:rFonts w:ascii="Times New Roman" w:eastAsia="Times New Roman" w:hAnsi="Times New Roman" w:cs="Times New Roman"/>
          <w:b/>
          <w:bCs/>
          <w:lang w:eastAsia="ru-RU"/>
        </w:rPr>
      </w:pPr>
      <w:r w:rsidRPr="00A46E7B">
        <w:rPr>
          <w:rFonts w:ascii="Times New Roman" w:eastAsia="Times New Roman" w:hAnsi="Times New Roman" w:cs="Times New Roman"/>
          <w:b/>
          <w:bCs/>
          <w:lang w:eastAsia="ru-RU"/>
        </w:rPr>
        <w:lastRenderedPageBreak/>
        <w:t xml:space="preserve">4. КОНТРОЛЬ И ОЦЕНКА РЕЗУЛЬТАТОВ ОСВОЕНИЯ </w:t>
      </w:r>
      <w:r w:rsidRPr="00A46E7B">
        <w:rPr>
          <w:rFonts w:ascii="Times New Roman" w:eastAsia="Times New Roman" w:hAnsi="Times New Roman" w:cs="Times New Roman"/>
          <w:b/>
          <w:bCs/>
          <w:lang w:eastAsia="ru-RU"/>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9"/>
        <w:gridCol w:w="3067"/>
        <w:gridCol w:w="2298"/>
      </w:tblGrid>
      <w:tr w:rsidR="00A46E7B" w:rsidRPr="00B0125E" w14:paraId="342BEA7A" w14:textId="77777777" w:rsidTr="00A64B68">
        <w:tc>
          <w:tcPr>
            <w:tcW w:w="2278" w:type="pct"/>
            <w:tcBorders>
              <w:top w:val="single" w:sz="4" w:space="0" w:color="auto"/>
              <w:left w:val="single" w:sz="4" w:space="0" w:color="auto"/>
              <w:bottom w:val="single" w:sz="4" w:space="0" w:color="auto"/>
              <w:right w:val="single" w:sz="4" w:space="0" w:color="auto"/>
            </w:tcBorders>
            <w:vAlign w:val="center"/>
            <w:hideMark/>
          </w:tcPr>
          <w:p w14:paraId="50B50F67" w14:textId="77777777" w:rsidR="00A46E7B" w:rsidRPr="00B0125E" w:rsidRDefault="00A46E7B" w:rsidP="00B0125E">
            <w:pPr>
              <w:spacing w:after="0" w:line="276" w:lineRule="auto"/>
              <w:jc w:val="center"/>
              <w:rPr>
                <w:rFonts w:ascii="Times New Roman" w:eastAsia="Batang" w:hAnsi="Times New Roman" w:cs="Times New Roman"/>
                <w:sz w:val="24"/>
                <w:szCs w:val="24"/>
                <w:lang w:eastAsia="ru-RU"/>
              </w:rPr>
            </w:pPr>
            <w:r w:rsidRPr="00B0125E">
              <w:rPr>
                <w:rFonts w:ascii="Times New Roman" w:eastAsia="Batang" w:hAnsi="Times New Roman" w:cs="Times New Roman"/>
                <w:b/>
                <w:bCs/>
                <w:i/>
                <w:sz w:val="24"/>
                <w:szCs w:val="24"/>
                <w:lang w:eastAsia="ru-RU"/>
              </w:rPr>
              <w:t>Результаты обучения</w:t>
            </w:r>
          </w:p>
        </w:tc>
        <w:tc>
          <w:tcPr>
            <w:tcW w:w="1556" w:type="pct"/>
            <w:tcBorders>
              <w:top w:val="single" w:sz="4" w:space="0" w:color="auto"/>
              <w:left w:val="single" w:sz="4" w:space="0" w:color="auto"/>
              <w:bottom w:val="single" w:sz="4" w:space="0" w:color="auto"/>
              <w:right w:val="single" w:sz="4" w:space="0" w:color="auto"/>
            </w:tcBorders>
            <w:vAlign w:val="center"/>
            <w:hideMark/>
          </w:tcPr>
          <w:p w14:paraId="4D1CBC68" w14:textId="77777777" w:rsidR="00A46E7B" w:rsidRPr="00B0125E" w:rsidRDefault="00A46E7B" w:rsidP="00B0125E">
            <w:pPr>
              <w:spacing w:after="0" w:line="276" w:lineRule="auto"/>
              <w:jc w:val="center"/>
              <w:rPr>
                <w:rFonts w:ascii="Times New Roman" w:eastAsia="Batang" w:hAnsi="Times New Roman" w:cs="Times New Roman"/>
                <w:b/>
                <w:bCs/>
                <w:i/>
                <w:sz w:val="24"/>
                <w:szCs w:val="24"/>
                <w:lang w:eastAsia="ru-RU"/>
              </w:rPr>
            </w:pPr>
            <w:r w:rsidRPr="00B0125E">
              <w:rPr>
                <w:rFonts w:ascii="Times New Roman" w:eastAsia="Batang" w:hAnsi="Times New Roman" w:cs="Times New Roman"/>
                <w:b/>
                <w:bCs/>
                <w:i/>
                <w:sz w:val="24"/>
                <w:szCs w:val="24"/>
                <w:lang w:eastAsia="ru-RU"/>
              </w:rPr>
              <w:t>Критерии оценки</w:t>
            </w:r>
          </w:p>
        </w:tc>
        <w:tc>
          <w:tcPr>
            <w:tcW w:w="1166" w:type="pct"/>
            <w:tcBorders>
              <w:top w:val="single" w:sz="4" w:space="0" w:color="auto"/>
              <w:left w:val="single" w:sz="4" w:space="0" w:color="auto"/>
              <w:bottom w:val="single" w:sz="4" w:space="0" w:color="auto"/>
              <w:right w:val="single" w:sz="4" w:space="0" w:color="auto"/>
            </w:tcBorders>
            <w:vAlign w:val="center"/>
            <w:hideMark/>
          </w:tcPr>
          <w:p w14:paraId="6274C163" w14:textId="77777777" w:rsidR="00A46E7B" w:rsidRPr="00B0125E" w:rsidRDefault="00A46E7B" w:rsidP="00B0125E">
            <w:pPr>
              <w:spacing w:after="0" w:line="276" w:lineRule="auto"/>
              <w:jc w:val="center"/>
              <w:rPr>
                <w:rFonts w:ascii="Times New Roman" w:eastAsia="Batang" w:hAnsi="Times New Roman" w:cs="Times New Roman"/>
                <w:b/>
                <w:bCs/>
                <w:i/>
                <w:sz w:val="24"/>
                <w:szCs w:val="24"/>
                <w:lang w:eastAsia="ru-RU"/>
              </w:rPr>
            </w:pPr>
            <w:r w:rsidRPr="00B0125E">
              <w:rPr>
                <w:rFonts w:ascii="Times New Roman" w:eastAsia="Batang" w:hAnsi="Times New Roman" w:cs="Times New Roman"/>
                <w:b/>
                <w:bCs/>
                <w:i/>
                <w:sz w:val="24"/>
                <w:szCs w:val="24"/>
                <w:lang w:eastAsia="ru-RU"/>
              </w:rPr>
              <w:t>Методы оценки</w:t>
            </w:r>
          </w:p>
        </w:tc>
      </w:tr>
      <w:tr w:rsidR="00A64B68" w:rsidRPr="00B0125E" w14:paraId="24BDC709" w14:textId="77777777" w:rsidTr="00A64B68">
        <w:tc>
          <w:tcPr>
            <w:tcW w:w="5000" w:type="pct"/>
            <w:gridSpan w:val="3"/>
            <w:tcBorders>
              <w:top w:val="single" w:sz="4" w:space="0" w:color="auto"/>
              <w:left w:val="single" w:sz="4" w:space="0" w:color="auto"/>
              <w:bottom w:val="single" w:sz="4" w:space="0" w:color="auto"/>
              <w:right w:val="single" w:sz="4" w:space="0" w:color="auto"/>
            </w:tcBorders>
            <w:vAlign w:val="center"/>
          </w:tcPr>
          <w:p w14:paraId="2CB48778" w14:textId="2D00865B" w:rsidR="00A64B68" w:rsidRPr="00B0125E" w:rsidRDefault="00A64B68" w:rsidP="00B0125E">
            <w:pPr>
              <w:spacing w:after="0" w:line="276" w:lineRule="auto"/>
              <w:rPr>
                <w:rFonts w:ascii="Times New Roman" w:eastAsia="Batang" w:hAnsi="Times New Roman" w:cs="Times New Roman"/>
                <w:b/>
                <w:bCs/>
                <w:i/>
                <w:sz w:val="24"/>
                <w:szCs w:val="24"/>
                <w:lang w:eastAsia="ru-RU"/>
              </w:rPr>
            </w:pPr>
            <w:r w:rsidRPr="00B0125E">
              <w:rPr>
                <w:rFonts w:ascii="Times New Roman" w:hAnsi="Times New Roman" w:cs="Times New Roman"/>
                <w:sz w:val="24"/>
                <w:szCs w:val="24"/>
              </w:rPr>
              <w:t>Перечень знаний, формируемых в рамках учебной дисциплины</w:t>
            </w:r>
          </w:p>
        </w:tc>
      </w:tr>
      <w:tr w:rsidR="00A64B68" w:rsidRPr="00B0125E" w14:paraId="4E64BF13" w14:textId="77777777" w:rsidTr="00A64B68">
        <w:tc>
          <w:tcPr>
            <w:tcW w:w="2278" w:type="pct"/>
            <w:tcBorders>
              <w:top w:val="single" w:sz="4" w:space="0" w:color="auto"/>
              <w:left w:val="single" w:sz="4" w:space="0" w:color="auto"/>
              <w:bottom w:val="single" w:sz="4" w:space="0" w:color="auto"/>
              <w:right w:val="single" w:sz="4" w:space="0" w:color="auto"/>
            </w:tcBorders>
            <w:hideMark/>
          </w:tcPr>
          <w:p w14:paraId="6D14FE9F" w14:textId="77777777" w:rsidR="00B0125E" w:rsidRPr="00B0125E" w:rsidRDefault="00B0125E" w:rsidP="00B0125E">
            <w:pPr>
              <w:numPr>
                <w:ilvl w:val="0"/>
                <w:numId w:val="44"/>
              </w:numPr>
              <w:tabs>
                <w:tab w:val="left" w:pos="142"/>
              </w:tabs>
              <w:spacing w:after="0" w:line="276" w:lineRule="auto"/>
              <w:ind w:left="0" w:firstLine="0"/>
              <w:rPr>
                <w:rFonts w:ascii="Times New Roman" w:eastAsia="Batang" w:hAnsi="Times New Roman" w:cs="Times New Roman"/>
                <w:sz w:val="24"/>
                <w:szCs w:val="24"/>
                <w:lang w:eastAsia="ru-RU"/>
              </w:rPr>
            </w:pPr>
            <w:r w:rsidRPr="00B0125E">
              <w:rPr>
                <w:rFonts w:ascii="Times New Roman" w:eastAsia="Batang" w:hAnsi="Times New Roman" w:cs="Times New Roman"/>
                <w:sz w:val="24"/>
                <w:szCs w:val="24"/>
                <w:lang w:eastAsia="ru-RU"/>
              </w:rPr>
              <w:t>состав, функции информационных и телекоммуникационных технологий, возможности их использования в профессиональной деятельности</w:t>
            </w:r>
          </w:p>
          <w:p w14:paraId="597913BE" w14:textId="77777777" w:rsidR="00B0125E" w:rsidRPr="00B0125E" w:rsidRDefault="00B0125E" w:rsidP="00B0125E">
            <w:pPr>
              <w:numPr>
                <w:ilvl w:val="0"/>
                <w:numId w:val="44"/>
              </w:numPr>
              <w:tabs>
                <w:tab w:val="left" w:pos="142"/>
              </w:tabs>
              <w:spacing w:after="0" w:line="276" w:lineRule="auto"/>
              <w:ind w:left="0" w:firstLine="0"/>
              <w:rPr>
                <w:rFonts w:ascii="Times New Roman" w:eastAsia="Batang" w:hAnsi="Times New Roman" w:cs="Times New Roman"/>
                <w:sz w:val="24"/>
                <w:szCs w:val="24"/>
                <w:lang w:eastAsia="ru-RU"/>
              </w:rPr>
            </w:pPr>
            <w:r w:rsidRPr="00B0125E">
              <w:rPr>
                <w:rFonts w:ascii="Times New Roman" w:eastAsia="Batang" w:hAnsi="Times New Roman" w:cs="Times New Roman"/>
                <w:sz w:val="24"/>
                <w:szCs w:val="24"/>
                <w:lang w:eastAsia="ru-RU"/>
              </w:rPr>
              <w:t>основные правила и методы работы с пакетами прикладных программ</w:t>
            </w:r>
          </w:p>
          <w:p w14:paraId="14F75524" w14:textId="77777777" w:rsidR="00B0125E" w:rsidRPr="00B0125E" w:rsidRDefault="00B0125E" w:rsidP="00B0125E">
            <w:pPr>
              <w:numPr>
                <w:ilvl w:val="0"/>
                <w:numId w:val="44"/>
              </w:numPr>
              <w:tabs>
                <w:tab w:val="left" w:pos="142"/>
              </w:tabs>
              <w:spacing w:after="0" w:line="276" w:lineRule="auto"/>
              <w:ind w:left="0" w:firstLine="0"/>
              <w:rPr>
                <w:rFonts w:ascii="Times New Roman" w:eastAsia="Batang" w:hAnsi="Times New Roman" w:cs="Times New Roman"/>
                <w:sz w:val="24"/>
                <w:szCs w:val="24"/>
                <w:lang w:eastAsia="ru-RU"/>
              </w:rPr>
            </w:pPr>
            <w:r w:rsidRPr="00B0125E">
              <w:rPr>
                <w:rFonts w:ascii="Times New Roman" w:eastAsia="Batang" w:hAnsi="Times New Roman" w:cs="Times New Roman"/>
                <w:sz w:val="24"/>
                <w:szCs w:val="24"/>
                <w:lang w:eastAsia="ru-RU"/>
              </w:rPr>
              <w:t>понятие информационных систем и информационных технологий</w:t>
            </w:r>
          </w:p>
          <w:p w14:paraId="6F89F5E1" w14:textId="77777777" w:rsidR="00B0125E" w:rsidRPr="00B0125E" w:rsidRDefault="00B0125E" w:rsidP="00B0125E">
            <w:pPr>
              <w:numPr>
                <w:ilvl w:val="0"/>
                <w:numId w:val="44"/>
              </w:numPr>
              <w:tabs>
                <w:tab w:val="left" w:pos="142"/>
              </w:tabs>
              <w:spacing w:after="0" w:line="276" w:lineRule="auto"/>
              <w:ind w:left="0" w:firstLine="0"/>
              <w:rPr>
                <w:rFonts w:ascii="Times New Roman" w:eastAsia="Batang" w:hAnsi="Times New Roman" w:cs="Times New Roman"/>
                <w:sz w:val="24"/>
                <w:szCs w:val="24"/>
                <w:lang w:eastAsia="ru-RU"/>
              </w:rPr>
            </w:pPr>
            <w:r w:rsidRPr="00B0125E">
              <w:rPr>
                <w:rFonts w:ascii="Times New Roman" w:eastAsia="Batang" w:hAnsi="Times New Roman" w:cs="Times New Roman"/>
                <w:sz w:val="24"/>
                <w:szCs w:val="24"/>
                <w:lang w:eastAsia="ru-RU"/>
              </w:rPr>
              <w:t>понятие правовой информации как среды информационной системы</w:t>
            </w:r>
          </w:p>
          <w:p w14:paraId="1AAAB499" w14:textId="77777777" w:rsidR="00B0125E" w:rsidRPr="00B0125E" w:rsidRDefault="00B0125E" w:rsidP="00B0125E">
            <w:pPr>
              <w:numPr>
                <w:ilvl w:val="0"/>
                <w:numId w:val="44"/>
              </w:numPr>
              <w:tabs>
                <w:tab w:val="left" w:pos="142"/>
              </w:tabs>
              <w:spacing w:after="0" w:line="276" w:lineRule="auto"/>
              <w:ind w:left="0" w:firstLine="0"/>
              <w:rPr>
                <w:rFonts w:ascii="Times New Roman" w:eastAsia="Batang" w:hAnsi="Times New Roman" w:cs="Times New Roman"/>
                <w:sz w:val="24"/>
                <w:szCs w:val="24"/>
                <w:lang w:eastAsia="ru-RU"/>
              </w:rPr>
            </w:pPr>
            <w:r w:rsidRPr="00B0125E">
              <w:rPr>
                <w:rFonts w:ascii="Times New Roman" w:eastAsia="Batang" w:hAnsi="Times New Roman" w:cs="Times New Roman"/>
                <w:sz w:val="24"/>
                <w:szCs w:val="24"/>
                <w:lang w:eastAsia="ru-RU"/>
              </w:rPr>
              <w:t>назначение, возможности, структуру, принцип работы информационных справочно-правовых систем</w:t>
            </w:r>
          </w:p>
          <w:p w14:paraId="21DF0ECD" w14:textId="77777777" w:rsidR="00B0125E" w:rsidRPr="00B0125E" w:rsidRDefault="00B0125E" w:rsidP="00B0125E">
            <w:pPr>
              <w:numPr>
                <w:ilvl w:val="0"/>
                <w:numId w:val="44"/>
              </w:numPr>
              <w:tabs>
                <w:tab w:val="left" w:pos="142"/>
              </w:tabs>
              <w:spacing w:after="0" w:line="276" w:lineRule="auto"/>
              <w:ind w:left="0" w:firstLine="0"/>
              <w:rPr>
                <w:rFonts w:ascii="Times New Roman" w:eastAsia="Batang" w:hAnsi="Times New Roman" w:cs="Times New Roman"/>
                <w:sz w:val="24"/>
                <w:szCs w:val="24"/>
                <w:lang w:eastAsia="ru-RU"/>
              </w:rPr>
            </w:pPr>
            <w:r w:rsidRPr="00B0125E">
              <w:rPr>
                <w:rFonts w:ascii="Times New Roman" w:eastAsia="Batang" w:hAnsi="Times New Roman" w:cs="Times New Roman"/>
                <w:sz w:val="24"/>
                <w:szCs w:val="24"/>
                <w:lang w:eastAsia="ru-RU"/>
              </w:rPr>
              <w:t>теоретические основы, виды и структуру баз данных</w:t>
            </w:r>
          </w:p>
          <w:p w14:paraId="0133D6C0" w14:textId="05479150" w:rsidR="00A64B68" w:rsidRPr="00B0125E" w:rsidRDefault="00B0125E" w:rsidP="00B0125E">
            <w:pPr>
              <w:numPr>
                <w:ilvl w:val="0"/>
                <w:numId w:val="44"/>
              </w:numPr>
              <w:tabs>
                <w:tab w:val="left" w:pos="142"/>
              </w:tabs>
              <w:spacing w:after="0" w:line="276" w:lineRule="auto"/>
              <w:ind w:left="0" w:firstLine="0"/>
              <w:rPr>
                <w:rFonts w:ascii="Times New Roman" w:eastAsia="Batang" w:hAnsi="Times New Roman" w:cs="Times New Roman"/>
                <w:sz w:val="24"/>
                <w:szCs w:val="24"/>
                <w:lang w:eastAsia="ru-RU"/>
              </w:rPr>
            </w:pPr>
            <w:r w:rsidRPr="00B0125E">
              <w:rPr>
                <w:rFonts w:ascii="Times New Roman" w:eastAsia="Batang" w:hAnsi="Times New Roman" w:cs="Times New Roman"/>
                <w:sz w:val="24"/>
                <w:szCs w:val="24"/>
                <w:lang w:eastAsia="ru-RU"/>
              </w:rPr>
              <w:t>возможности сетевых технологий работы с информацией</w:t>
            </w:r>
          </w:p>
        </w:tc>
        <w:tc>
          <w:tcPr>
            <w:tcW w:w="1556" w:type="pct"/>
            <w:tcBorders>
              <w:top w:val="single" w:sz="4" w:space="0" w:color="auto"/>
              <w:left w:val="single" w:sz="4" w:space="0" w:color="auto"/>
              <w:bottom w:val="single" w:sz="4" w:space="0" w:color="auto"/>
              <w:right w:val="single" w:sz="4" w:space="0" w:color="auto"/>
            </w:tcBorders>
          </w:tcPr>
          <w:p w14:paraId="3BC0BA93" w14:textId="6B0C5B89" w:rsidR="00A64B68" w:rsidRPr="00B0125E" w:rsidRDefault="00A64B68" w:rsidP="00B0125E">
            <w:pPr>
              <w:spacing w:after="0" w:line="276" w:lineRule="auto"/>
              <w:rPr>
                <w:rFonts w:ascii="Times New Roman" w:eastAsia="Batang" w:hAnsi="Times New Roman" w:cs="Times New Roman"/>
                <w:bCs/>
                <w:i/>
                <w:sz w:val="24"/>
                <w:szCs w:val="24"/>
                <w:highlight w:val="green"/>
                <w:lang w:eastAsia="ru-RU"/>
              </w:rPr>
            </w:pPr>
            <w:r w:rsidRPr="00B0125E">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166" w:type="pct"/>
            <w:tcBorders>
              <w:top w:val="single" w:sz="4" w:space="0" w:color="auto"/>
              <w:left w:val="single" w:sz="4" w:space="0" w:color="auto"/>
              <w:bottom w:val="single" w:sz="4" w:space="0" w:color="auto"/>
              <w:right w:val="single" w:sz="4" w:space="0" w:color="auto"/>
            </w:tcBorders>
          </w:tcPr>
          <w:p w14:paraId="542094B9" w14:textId="77777777" w:rsidR="00A64B68" w:rsidRPr="00B0125E" w:rsidRDefault="00A64B68" w:rsidP="00B0125E">
            <w:pPr>
              <w:suppressAutoHyphens/>
              <w:spacing w:after="0" w:line="276" w:lineRule="auto"/>
              <w:rPr>
                <w:rFonts w:ascii="Times New Roman" w:eastAsia="Times New Roman" w:hAnsi="Times New Roman" w:cs="Times New Roman"/>
                <w:bCs/>
                <w:iCs/>
                <w:sz w:val="24"/>
                <w:szCs w:val="24"/>
                <w:lang w:eastAsia="ru-RU"/>
              </w:rPr>
            </w:pPr>
            <w:r w:rsidRPr="00B0125E">
              <w:rPr>
                <w:rFonts w:ascii="Times New Roman" w:eastAsia="Times New Roman" w:hAnsi="Times New Roman" w:cs="Times New Roman"/>
                <w:bCs/>
                <w:iCs/>
                <w:sz w:val="24"/>
                <w:szCs w:val="24"/>
                <w:lang w:eastAsia="ru-RU"/>
              </w:rPr>
              <w:t xml:space="preserve">Собеседование </w:t>
            </w:r>
          </w:p>
          <w:p w14:paraId="00F66416" w14:textId="77777777" w:rsidR="00A64B68" w:rsidRPr="00B0125E" w:rsidRDefault="00A64B68" w:rsidP="00B0125E">
            <w:pPr>
              <w:suppressAutoHyphens/>
              <w:spacing w:after="0" w:line="276" w:lineRule="auto"/>
              <w:rPr>
                <w:rFonts w:ascii="Times New Roman" w:eastAsia="Times New Roman" w:hAnsi="Times New Roman" w:cs="Times New Roman"/>
                <w:bCs/>
                <w:iCs/>
                <w:sz w:val="24"/>
                <w:szCs w:val="24"/>
                <w:lang w:eastAsia="ru-RU"/>
              </w:rPr>
            </w:pPr>
            <w:r w:rsidRPr="00B0125E">
              <w:rPr>
                <w:rFonts w:ascii="Times New Roman" w:eastAsia="Times New Roman" w:hAnsi="Times New Roman" w:cs="Times New Roman"/>
                <w:bCs/>
                <w:iCs/>
                <w:sz w:val="24"/>
                <w:szCs w:val="24"/>
                <w:lang w:eastAsia="ru-RU"/>
              </w:rPr>
              <w:t xml:space="preserve">Опрос студента </w:t>
            </w:r>
          </w:p>
          <w:p w14:paraId="076A6288" w14:textId="77777777" w:rsidR="00A64B68" w:rsidRPr="00B0125E" w:rsidRDefault="00A64B68" w:rsidP="00B0125E">
            <w:pPr>
              <w:suppressAutoHyphens/>
              <w:spacing w:after="0" w:line="276" w:lineRule="auto"/>
              <w:rPr>
                <w:rFonts w:ascii="Times New Roman" w:eastAsia="Times New Roman" w:hAnsi="Times New Roman" w:cs="Times New Roman"/>
                <w:bCs/>
                <w:iCs/>
                <w:sz w:val="24"/>
                <w:szCs w:val="24"/>
                <w:lang w:eastAsia="ru-RU"/>
              </w:rPr>
            </w:pPr>
            <w:r w:rsidRPr="00B0125E">
              <w:rPr>
                <w:rFonts w:ascii="Times New Roman" w:eastAsia="Times New Roman" w:hAnsi="Times New Roman" w:cs="Times New Roman"/>
                <w:bCs/>
                <w:iCs/>
                <w:sz w:val="24"/>
                <w:szCs w:val="24"/>
                <w:lang w:eastAsia="ru-RU"/>
              </w:rPr>
              <w:t xml:space="preserve">Выполнение практического задания </w:t>
            </w:r>
          </w:p>
          <w:p w14:paraId="0DAD5A10" w14:textId="1752BA46" w:rsidR="00A64B68" w:rsidRPr="00B0125E" w:rsidRDefault="00A64B68" w:rsidP="00B0125E">
            <w:pPr>
              <w:spacing w:after="0" w:line="276" w:lineRule="auto"/>
              <w:rPr>
                <w:rFonts w:ascii="Times New Roman" w:eastAsia="Batang" w:hAnsi="Times New Roman" w:cs="Times New Roman"/>
                <w:bCs/>
                <w:i/>
                <w:sz w:val="24"/>
                <w:szCs w:val="24"/>
                <w:highlight w:val="green"/>
                <w:lang w:eastAsia="ru-RU"/>
              </w:rPr>
            </w:pPr>
            <w:r w:rsidRPr="00B0125E">
              <w:rPr>
                <w:rFonts w:ascii="Times New Roman" w:eastAsia="Times New Roman" w:hAnsi="Times New Roman" w:cs="Times New Roman"/>
                <w:bCs/>
                <w:iCs/>
                <w:sz w:val="24"/>
                <w:szCs w:val="24"/>
                <w:lang w:eastAsia="ru-RU"/>
              </w:rPr>
              <w:t>Зачет</w:t>
            </w:r>
          </w:p>
        </w:tc>
      </w:tr>
      <w:tr w:rsidR="00A64B68" w:rsidRPr="00B0125E" w14:paraId="0CFFF306" w14:textId="77777777" w:rsidTr="00A64B68">
        <w:tc>
          <w:tcPr>
            <w:tcW w:w="5000" w:type="pct"/>
            <w:gridSpan w:val="3"/>
            <w:tcBorders>
              <w:top w:val="single" w:sz="4" w:space="0" w:color="auto"/>
              <w:left w:val="single" w:sz="4" w:space="0" w:color="auto"/>
              <w:bottom w:val="single" w:sz="4" w:space="0" w:color="auto"/>
              <w:right w:val="single" w:sz="4" w:space="0" w:color="auto"/>
            </w:tcBorders>
          </w:tcPr>
          <w:p w14:paraId="2163CEC4" w14:textId="23534241" w:rsidR="00A64B68" w:rsidRPr="00B0125E" w:rsidRDefault="00A64B68" w:rsidP="00B0125E">
            <w:pPr>
              <w:spacing w:after="197" w:line="276" w:lineRule="auto"/>
              <w:rPr>
                <w:rFonts w:ascii="Times New Roman" w:eastAsia="Times New Roman" w:hAnsi="Times New Roman" w:cs="Times New Roman"/>
                <w:color w:val="000000"/>
                <w:sz w:val="24"/>
                <w:szCs w:val="24"/>
                <w:lang w:eastAsia="ru-RU"/>
              </w:rPr>
            </w:pPr>
            <w:r w:rsidRPr="00B0125E">
              <w:rPr>
                <w:rFonts w:ascii="Times New Roman" w:hAnsi="Times New Roman" w:cs="Times New Roman"/>
                <w:sz w:val="24"/>
                <w:szCs w:val="24"/>
              </w:rPr>
              <w:t>Перечень умений, формируемых в рамках учебной дисциплины</w:t>
            </w:r>
          </w:p>
        </w:tc>
      </w:tr>
      <w:tr w:rsidR="00A64B68" w:rsidRPr="00B0125E" w14:paraId="38EAF443" w14:textId="77777777" w:rsidTr="00A64B68">
        <w:trPr>
          <w:trHeight w:val="2554"/>
        </w:trPr>
        <w:tc>
          <w:tcPr>
            <w:tcW w:w="2278" w:type="pct"/>
            <w:tcBorders>
              <w:top w:val="single" w:sz="4" w:space="0" w:color="auto"/>
              <w:left w:val="single" w:sz="4" w:space="0" w:color="auto"/>
              <w:bottom w:val="single" w:sz="4" w:space="0" w:color="auto"/>
              <w:right w:val="single" w:sz="4" w:space="0" w:color="auto"/>
            </w:tcBorders>
            <w:hideMark/>
          </w:tcPr>
          <w:p w14:paraId="41590C23" w14:textId="77777777" w:rsidR="00B0125E" w:rsidRPr="00B0125E" w:rsidRDefault="00B0125E" w:rsidP="00B0125E">
            <w:pPr>
              <w:numPr>
                <w:ilvl w:val="0"/>
                <w:numId w:val="45"/>
              </w:numPr>
              <w:tabs>
                <w:tab w:val="left" w:pos="142"/>
              </w:tabs>
              <w:spacing w:after="0" w:line="276" w:lineRule="auto"/>
              <w:ind w:left="0" w:firstLine="0"/>
              <w:rPr>
                <w:rFonts w:ascii="Times New Roman" w:eastAsia="Batang" w:hAnsi="Times New Roman" w:cs="Times New Roman"/>
                <w:sz w:val="24"/>
                <w:szCs w:val="24"/>
                <w:lang w:eastAsia="ru-RU"/>
              </w:rPr>
            </w:pPr>
            <w:r w:rsidRPr="00B0125E">
              <w:rPr>
                <w:rFonts w:ascii="Times New Roman" w:eastAsia="Batang" w:hAnsi="Times New Roman" w:cs="Times New Roman"/>
                <w:sz w:val="24"/>
                <w:szCs w:val="24"/>
                <w:lang w:eastAsia="ru-RU"/>
              </w:rPr>
              <w:t>использовать программное обеспечение в профессиональной деятельности</w:t>
            </w:r>
          </w:p>
          <w:p w14:paraId="103378E7" w14:textId="77777777" w:rsidR="00B0125E" w:rsidRPr="00B0125E" w:rsidRDefault="00B0125E" w:rsidP="00B0125E">
            <w:pPr>
              <w:numPr>
                <w:ilvl w:val="0"/>
                <w:numId w:val="45"/>
              </w:numPr>
              <w:tabs>
                <w:tab w:val="left" w:pos="142"/>
              </w:tabs>
              <w:spacing w:after="0" w:line="276" w:lineRule="auto"/>
              <w:ind w:left="0" w:firstLine="0"/>
              <w:rPr>
                <w:rFonts w:ascii="Times New Roman" w:eastAsia="Batang" w:hAnsi="Times New Roman" w:cs="Times New Roman"/>
                <w:sz w:val="24"/>
                <w:szCs w:val="24"/>
                <w:lang w:eastAsia="ru-RU"/>
              </w:rPr>
            </w:pPr>
            <w:r w:rsidRPr="00B0125E">
              <w:rPr>
                <w:rFonts w:ascii="Times New Roman" w:eastAsia="Batang" w:hAnsi="Times New Roman" w:cs="Times New Roman"/>
                <w:sz w:val="24"/>
                <w:szCs w:val="24"/>
                <w:lang w:eastAsia="ru-RU"/>
              </w:rPr>
              <w:t>применять компьютерные и телекоммуникационные средства</w:t>
            </w:r>
          </w:p>
          <w:p w14:paraId="21B1F5C2" w14:textId="77777777" w:rsidR="00B0125E" w:rsidRPr="00B0125E" w:rsidRDefault="00B0125E" w:rsidP="00B0125E">
            <w:pPr>
              <w:numPr>
                <w:ilvl w:val="0"/>
                <w:numId w:val="45"/>
              </w:numPr>
              <w:tabs>
                <w:tab w:val="left" w:pos="142"/>
              </w:tabs>
              <w:spacing w:after="0" w:line="276" w:lineRule="auto"/>
              <w:ind w:left="0" w:firstLine="0"/>
              <w:rPr>
                <w:rFonts w:ascii="Times New Roman" w:eastAsia="Batang" w:hAnsi="Times New Roman" w:cs="Times New Roman"/>
                <w:sz w:val="24"/>
                <w:szCs w:val="24"/>
                <w:lang w:eastAsia="ru-RU"/>
              </w:rPr>
            </w:pPr>
            <w:r w:rsidRPr="00B0125E">
              <w:rPr>
                <w:rFonts w:ascii="Times New Roman" w:eastAsia="Batang" w:hAnsi="Times New Roman" w:cs="Times New Roman"/>
                <w:sz w:val="24"/>
                <w:szCs w:val="24"/>
                <w:lang w:eastAsia="ru-RU"/>
              </w:rPr>
              <w:t>работать с информационными справочно-правовыми системами</w:t>
            </w:r>
          </w:p>
          <w:p w14:paraId="432DE406" w14:textId="77777777" w:rsidR="00B0125E" w:rsidRPr="00B0125E" w:rsidRDefault="00B0125E" w:rsidP="00B0125E">
            <w:pPr>
              <w:numPr>
                <w:ilvl w:val="0"/>
                <w:numId w:val="45"/>
              </w:numPr>
              <w:tabs>
                <w:tab w:val="left" w:pos="142"/>
              </w:tabs>
              <w:spacing w:after="0" w:line="276" w:lineRule="auto"/>
              <w:ind w:left="0" w:firstLine="0"/>
              <w:rPr>
                <w:rFonts w:ascii="Times New Roman" w:eastAsia="Batang" w:hAnsi="Times New Roman" w:cs="Times New Roman"/>
                <w:sz w:val="24"/>
                <w:szCs w:val="24"/>
                <w:lang w:eastAsia="ru-RU"/>
              </w:rPr>
            </w:pPr>
            <w:r w:rsidRPr="00B0125E">
              <w:rPr>
                <w:rFonts w:ascii="Times New Roman" w:eastAsia="Batang" w:hAnsi="Times New Roman" w:cs="Times New Roman"/>
                <w:sz w:val="24"/>
                <w:szCs w:val="24"/>
                <w:lang w:eastAsia="ru-RU"/>
              </w:rPr>
              <w:t>использовать прикладные программы в профессиональной деятельности</w:t>
            </w:r>
          </w:p>
          <w:p w14:paraId="52919E22" w14:textId="77777777" w:rsidR="00B0125E" w:rsidRPr="00B0125E" w:rsidRDefault="00B0125E" w:rsidP="00B0125E">
            <w:pPr>
              <w:numPr>
                <w:ilvl w:val="0"/>
                <w:numId w:val="45"/>
              </w:numPr>
              <w:tabs>
                <w:tab w:val="left" w:pos="142"/>
              </w:tabs>
              <w:spacing w:after="0" w:line="276" w:lineRule="auto"/>
              <w:ind w:left="0" w:firstLine="0"/>
              <w:rPr>
                <w:rFonts w:ascii="Times New Roman" w:eastAsia="Batang" w:hAnsi="Times New Roman" w:cs="Times New Roman"/>
                <w:sz w:val="24"/>
                <w:szCs w:val="24"/>
                <w:lang w:eastAsia="ru-RU"/>
              </w:rPr>
            </w:pPr>
            <w:r w:rsidRPr="00B0125E">
              <w:rPr>
                <w:rFonts w:ascii="Times New Roman" w:eastAsia="Batang" w:hAnsi="Times New Roman" w:cs="Times New Roman"/>
                <w:sz w:val="24"/>
                <w:szCs w:val="24"/>
                <w:lang w:eastAsia="ru-RU"/>
              </w:rPr>
              <w:t>работать с электронной почтой</w:t>
            </w:r>
          </w:p>
          <w:p w14:paraId="716A4E06" w14:textId="376C6408" w:rsidR="00A64B68" w:rsidRPr="00B0125E" w:rsidRDefault="00B0125E" w:rsidP="00B0125E">
            <w:pPr>
              <w:numPr>
                <w:ilvl w:val="0"/>
                <w:numId w:val="45"/>
              </w:numPr>
              <w:tabs>
                <w:tab w:val="left" w:pos="142"/>
              </w:tabs>
              <w:spacing w:after="0" w:line="276" w:lineRule="auto"/>
              <w:ind w:left="0" w:firstLine="0"/>
              <w:rPr>
                <w:rFonts w:ascii="Times New Roman" w:eastAsia="Batang" w:hAnsi="Times New Roman" w:cs="Times New Roman"/>
                <w:sz w:val="24"/>
                <w:szCs w:val="24"/>
                <w:lang w:eastAsia="ru-RU"/>
              </w:rPr>
            </w:pPr>
            <w:r w:rsidRPr="00B0125E">
              <w:rPr>
                <w:rFonts w:ascii="Times New Roman" w:eastAsia="Batang" w:hAnsi="Times New Roman" w:cs="Times New Roman"/>
                <w:sz w:val="24"/>
                <w:szCs w:val="24"/>
                <w:lang w:eastAsia="ru-RU"/>
              </w:rPr>
              <w:t>использовать ресурсы локальных и глобальных информационных сетей</w:t>
            </w:r>
          </w:p>
        </w:tc>
        <w:tc>
          <w:tcPr>
            <w:tcW w:w="1556" w:type="pct"/>
            <w:tcBorders>
              <w:top w:val="single" w:sz="4" w:space="0" w:color="auto"/>
              <w:left w:val="single" w:sz="4" w:space="0" w:color="auto"/>
              <w:bottom w:val="single" w:sz="4" w:space="0" w:color="auto"/>
              <w:right w:val="single" w:sz="4" w:space="0" w:color="auto"/>
            </w:tcBorders>
          </w:tcPr>
          <w:p w14:paraId="7CC93801" w14:textId="1A3DE619" w:rsidR="00A64B68" w:rsidRPr="00B0125E" w:rsidRDefault="00A64B68" w:rsidP="00B0125E">
            <w:pPr>
              <w:spacing w:after="0" w:line="276" w:lineRule="auto"/>
              <w:rPr>
                <w:rFonts w:ascii="Times New Roman" w:eastAsia="Batang" w:hAnsi="Times New Roman" w:cs="Times New Roman"/>
                <w:bCs/>
                <w:i/>
                <w:sz w:val="24"/>
                <w:szCs w:val="24"/>
                <w:highlight w:val="green"/>
                <w:lang w:eastAsia="ru-RU"/>
              </w:rPr>
            </w:pPr>
            <w:r w:rsidRPr="00B0125E">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166" w:type="pct"/>
            <w:tcBorders>
              <w:top w:val="single" w:sz="4" w:space="0" w:color="auto"/>
              <w:left w:val="single" w:sz="4" w:space="0" w:color="auto"/>
              <w:bottom w:val="single" w:sz="4" w:space="0" w:color="auto"/>
              <w:right w:val="single" w:sz="4" w:space="0" w:color="auto"/>
            </w:tcBorders>
          </w:tcPr>
          <w:p w14:paraId="53B11A08" w14:textId="77777777" w:rsidR="00A64B68" w:rsidRPr="00B0125E" w:rsidRDefault="00A64B68" w:rsidP="00B0125E">
            <w:pPr>
              <w:suppressAutoHyphens/>
              <w:spacing w:after="0" w:line="276" w:lineRule="auto"/>
              <w:rPr>
                <w:rFonts w:ascii="Times New Roman" w:eastAsia="Times New Roman" w:hAnsi="Times New Roman" w:cs="Times New Roman"/>
                <w:bCs/>
                <w:iCs/>
                <w:sz w:val="24"/>
                <w:szCs w:val="24"/>
                <w:lang w:eastAsia="ru-RU"/>
              </w:rPr>
            </w:pPr>
            <w:r w:rsidRPr="00B0125E">
              <w:rPr>
                <w:rFonts w:ascii="Times New Roman" w:eastAsia="Times New Roman" w:hAnsi="Times New Roman" w:cs="Times New Roman"/>
                <w:bCs/>
                <w:iCs/>
                <w:sz w:val="24"/>
                <w:szCs w:val="24"/>
                <w:lang w:eastAsia="ru-RU"/>
              </w:rPr>
              <w:t xml:space="preserve">Собеседование </w:t>
            </w:r>
          </w:p>
          <w:p w14:paraId="4C4093A6" w14:textId="77777777" w:rsidR="00A64B68" w:rsidRPr="00B0125E" w:rsidRDefault="00A64B68" w:rsidP="00B0125E">
            <w:pPr>
              <w:suppressAutoHyphens/>
              <w:spacing w:after="0" w:line="276" w:lineRule="auto"/>
              <w:rPr>
                <w:rFonts w:ascii="Times New Roman" w:eastAsia="Times New Roman" w:hAnsi="Times New Roman" w:cs="Times New Roman"/>
                <w:bCs/>
                <w:iCs/>
                <w:sz w:val="24"/>
                <w:szCs w:val="24"/>
                <w:lang w:eastAsia="ru-RU"/>
              </w:rPr>
            </w:pPr>
            <w:r w:rsidRPr="00B0125E">
              <w:rPr>
                <w:rFonts w:ascii="Times New Roman" w:eastAsia="Times New Roman" w:hAnsi="Times New Roman" w:cs="Times New Roman"/>
                <w:bCs/>
                <w:iCs/>
                <w:sz w:val="24"/>
                <w:szCs w:val="24"/>
                <w:lang w:eastAsia="ru-RU"/>
              </w:rPr>
              <w:t xml:space="preserve">Опрос студента </w:t>
            </w:r>
          </w:p>
          <w:p w14:paraId="646D32FA" w14:textId="77777777" w:rsidR="00A64B68" w:rsidRPr="00B0125E" w:rsidRDefault="00A64B68" w:rsidP="00B0125E">
            <w:pPr>
              <w:suppressAutoHyphens/>
              <w:spacing w:after="0" w:line="276" w:lineRule="auto"/>
              <w:rPr>
                <w:rFonts w:ascii="Times New Roman" w:eastAsia="Times New Roman" w:hAnsi="Times New Roman" w:cs="Times New Roman"/>
                <w:bCs/>
                <w:iCs/>
                <w:sz w:val="24"/>
                <w:szCs w:val="24"/>
                <w:lang w:eastAsia="ru-RU"/>
              </w:rPr>
            </w:pPr>
            <w:r w:rsidRPr="00B0125E">
              <w:rPr>
                <w:rFonts w:ascii="Times New Roman" w:eastAsia="Times New Roman" w:hAnsi="Times New Roman" w:cs="Times New Roman"/>
                <w:bCs/>
                <w:iCs/>
                <w:sz w:val="24"/>
                <w:szCs w:val="24"/>
                <w:lang w:eastAsia="ru-RU"/>
              </w:rPr>
              <w:t xml:space="preserve">Выполнение практического задания </w:t>
            </w:r>
          </w:p>
          <w:p w14:paraId="7CD956FC" w14:textId="4C497B55" w:rsidR="00A64B68" w:rsidRPr="00B0125E" w:rsidRDefault="00A64B68" w:rsidP="00B0125E">
            <w:pPr>
              <w:spacing w:after="0" w:line="276" w:lineRule="auto"/>
              <w:rPr>
                <w:rFonts w:ascii="Times New Roman" w:eastAsia="Batang" w:hAnsi="Times New Roman" w:cs="Times New Roman"/>
                <w:bCs/>
                <w:i/>
                <w:sz w:val="24"/>
                <w:szCs w:val="24"/>
                <w:highlight w:val="green"/>
                <w:lang w:eastAsia="ru-RU"/>
              </w:rPr>
            </w:pPr>
            <w:r w:rsidRPr="00B0125E">
              <w:rPr>
                <w:rFonts w:ascii="Times New Roman" w:eastAsia="Times New Roman" w:hAnsi="Times New Roman" w:cs="Times New Roman"/>
                <w:bCs/>
                <w:iCs/>
                <w:sz w:val="24"/>
                <w:szCs w:val="24"/>
                <w:lang w:eastAsia="ru-RU"/>
              </w:rPr>
              <w:t>Зачет</w:t>
            </w:r>
          </w:p>
        </w:tc>
      </w:tr>
    </w:tbl>
    <w:p w14:paraId="28A98BC7" w14:textId="77777777" w:rsidR="00A46E7B" w:rsidRPr="00A46E7B" w:rsidRDefault="00A46E7B" w:rsidP="00A46E7B">
      <w:pPr>
        <w:spacing w:after="200" w:line="276" w:lineRule="auto"/>
        <w:rPr>
          <w:rFonts w:ascii="Segoe UI" w:eastAsia="Batang" w:hAnsi="Segoe UI" w:cs="Batang"/>
          <w:lang w:eastAsia="ru-RU"/>
        </w:rPr>
      </w:pPr>
    </w:p>
    <w:p w14:paraId="0592E8E9" w14:textId="77777777" w:rsidR="00B0125E" w:rsidRDefault="00B0125E">
      <w:pPr>
        <w:rPr>
          <w:rFonts w:ascii="Times New Roman" w:eastAsia="Batang" w:hAnsi="Times New Roman" w:cs="Times New Roman"/>
          <w:b/>
          <w:bCs/>
          <w:sz w:val="24"/>
          <w:szCs w:val="24"/>
          <w:lang w:eastAsia="ru-RU"/>
        </w:rPr>
      </w:pPr>
      <w:r>
        <w:rPr>
          <w:rFonts w:ascii="Times New Roman" w:eastAsia="Batang" w:hAnsi="Times New Roman" w:cs="Times New Roman"/>
          <w:b/>
          <w:bCs/>
          <w:sz w:val="24"/>
          <w:szCs w:val="24"/>
          <w:lang w:eastAsia="ru-RU"/>
        </w:rPr>
        <w:br w:type="page"/>
      </w:r>
    </w:p>
    <w:p w14:paraId="4D99CB7D" w14:textId="0BE5AFB8" w:rsidR="00A46E7B" w:rsidRPr="00A46E7B" w:rsidRDefault="00A46E7B" w:rsidP="00A46E7B">
      <w:pPr>
        <w:spacing w:after="60" w:line="276" w:lineRule="auto"/>
        <w:jc w:val="right"/>
        <w:outlineLvl w:val="1"/>
        <w:rPr>
          <w:rFonts w:ascii="Times New Roman" w:eastAsia="Batang" w:hAnsi="Times New Roman" w:cs="Times New Roman"/>
          <w:b/>
          <w:bCs/>
          <w:sz w:val="24"/>
          <w:szCs w:val="24"/>
          <w:lang w:eastAsia="ru-RU"/>
        </w:rPr>
      </w:pPr>
      <w:r w:rsidRPr="00A46E7B">
        <w:rPr>
          <w:rFonts w:ascii="Times New Roman" w:eastAsia="Batang" w:hAnsi="Times New Roman" w:cs="Times New Roman"/>
          <w:b/>
          <w:bCs/>
          <w:sz w:val="24"/>
          <w:szCs w:val="24"/>
          <w:lang w:eastAsia="ru-RU"/>
        </w:rPr>
        <w:lastRenderedPageBreak/>
        <w:t>Приложение 3.</w:t>
      </w:r>
      <w:r w:rsidR="00051810">
        <w:rPr>
          <w:rFonts w:ascii="Times New Roman" w:eastAsia="Batang" w:hAnsi="Times New Roman" w:cs="Times New Roman"/>
          <w:b/>
          <w:bCs/>
          <w:sz w:val="24"/>
          <w:szCs w:val="24"/>
          <w:lang w:eastAsia="ru-RU"/>
        </w:rPr>
        <w:t>21</w:t>
      </w:r>
    </w:p>
    <w:p w14:paraId="20205DB1" w14:textId="77777777" w:rsidR="00574D80" w:rsidRPr="00590D0F" w:rsidRDefault="00574D80" w:rsidP="00574D80">
      <w:pPr>
        <w:spacing w:after="0" w:line="360" w:lineRule="auto"/>
        <w:jc w:val="right"/>
        <w:rPr>
          <w:rFonts w:ascii="Times New Roman" w:eastAsia="Batang" w:hAnsi="Times New Roman" w:cs="Times New Roman"/>
          <w:i/>
          <w:sz w:val="24"/>
          <w:szCs w:val="24"/>
          <w:lang w:eastAsia="ru-RU"/>
        </w:rPr>
      </w:pPr>
      <w:r w:rsidRPr="00590D0F">
        <w:rPr>
          <w:rFonts w:ascii="Times New Roman" w:eastAsia="Batang" w:hAnsi="Times New Roman" w:cs="Times New Roman"/>
          <w:bCs/>
          <w:sz w:val="24"/>
          <w:szCs w:val="24"/>
          <w:lang w:eastAsia="ru-RU"/>
        </w:rPr>
        <w:t xml:space="preserve">к ПОП-П по </w:t>
      </w:r>
      <w:r w:rsidRPr="00590D0F">
        <w:rPr>
          <w:rFonts w:ascii="Times New Roman" w:eastAsia="Batang" w:hAnsi="Times New Roman" w:cs="Times New Roman"/>
          <w:sz w:val="24"/>
          <w:szCs w:val="24"/>
          <w:lang w:eastAsia="ru-RU"/>
        </w:rPr>
        <w:t xml:space="preserve"> специальности</w:t>
      </w:r>
    </w:p>
    <w:p w14:paraId="14B71CA1" w14:textId="0E56D0CE" w:rsidR="00574D80" w:rsidRPr="00590D0F" w:rsidRDefault="00FD0588" w:rsidP="00574D80">
      <w:pPr>
        <w:spacing w:after="200" w:line="276" w:lineRule="auto"/>
        <w:jc w:val="right"/>
        <w:rPr>
          <w:rFonts w:ascii="Times New Roman" w:eastAsia="Batang" w:hAnsi="Times New Roman" w:cs="Times New Roman"/>
          <w:i/>
          <w:sz w:val="18"/>
          <w:szCs w:val="18"/>
          <w:lang w:eastAsia="ru-RU"/>
        </w:rPr>
      </w:pPr>
      <w:r>
        <w:rPr>
          <w:rFonts w:ascii="Times New Roman" w:eastAsia="Batang" w:hAnsi="Times New Roman" w:cs="Times New Roman"/>
          <w:sz w:val="24"/>
          <w:szCs w:val="24"/>
          <w:lang w:eastAsia="ru-RU"/>
        </w:rPr>
        <w:t>40.02.01 Право и организация социального обеспечения</w:t>
      </w:r>
    </w:p>
    <w:p w14:paraId="4FD21159" w14:textId="77777777" w:rsidR="00574D80" w:rsidRPr="00590D0F" w:rsidRDefault="00574D80" w:rsidP="00574D80">
      <w:pPr>
        <w:spacing w:after="200" w:line="276" w:lineRule="auto"/>
        <w:jc w:val="center"/>
        <w:rPr>
          <w:rFonts w:ascii="Times New Roman" w:eastAsia="Batang" w:hAnsi="Times New Roman" w:cs="Times New Roman"/>
          <w:b/>
          <w:i/>
          <w:lang w:eastAsia="ru-RU"/>
        </w:rPr>
      </w:pPr>
    </w:p>
    <w:p w14:paraId="48F05A66" w14:textId="77777777" w:rsidR="00A46E7B" w:rsidRPr="00A46E7B" w:rsidRDefault="00A46E7B" w:rsidP="00A46E7B">
      <w:pPr>
        <w:spacing w:after="200" w:line="276" w:lineRule="auto"/>
        <w:jc w:val="center"/>
        <w:rPr>
          <w:rFonts w:ascii="Times New Roman" w:eastAsia="Batang" w:hAnsi="Times New Roman" w:cs="Times New Roman"/>
          <w:i/>
          <w:sz w:val="18"/>
          <w:szCs w:val="18"/>
          <w:lang w:eastAsia="ru-RU"/>
        </w:rPr>
      </w:pPr>
    </w:p>
    <w:p w14:paraId="47C8D771" w14:textId="77777777" w:rsidR="00A46E7B" w:rsidRPr="00A46E7B" w:rsidRDefault="00A46E7B" w:rsidP="00A46E7B">
      <w:pPr>
        <w:spacing w:after="200" w:line="276" w:lineRule="auto"/>
        <w:jc w:val="center"/>
        <w:rPr>
          <w:rFonts w:ascii="Times New Roman" w:eastAsia="Batang" w:hAnsi="Times New Roman" w:cs="Times New Roman"/>
          <w:b/>
          <w:i/>
          <w:lang w:eastAsia="ru-RU"/>
        </w:rPr>
      </w:pPr>
    </w:p>
    <w:p w14:paraId="7EFDE276" w14:textId="77777777" w:rsidR="00A46E7B" w:rsidRPr="00A46E7B" w:rsidRDefault="00A46E7B" w:rsidP="00A46E7B">
      <w:pPr>
        <w:spacing w:after="200" w:line="276" w:lineRule="auto"/>
        <w:jc w:val="center"/>
        <w:rPr>
          <w:rFonts w:ascii="Times New Roman" w:eastAsia="Batang" w:hAnsi="Times New Roman" w:cs="Times New Roman"/>
          <w:b/>
          <w:i/>
          <w:lang w:eastAsia="ru-RU"/>
        </w:rPr>
      </w:pPr>
    </w:p>
    <w:p w14:paraId="6CE5D5F4" w14:textId="77777777" w:rsidR="00A46E7B" w:rsidRPr="00A46E7B" w:rsidRDefault="00A46E7B" w:rsidP="00A46E7B">
      <w:pPr>
        <w:spacing w:after="200" w:line="276" w:lineRule="auto"/>
        <w:jc w:val="center"/>
        <w:rPr>
          <w:rFonts w:ascii="Times New Roman" w:eastAsia="Batang" w:hAnsi="Times New Roman" w:cs="Times New Roman"/>
          <w:b/>
          <w:i/>
          <w:lang w:eastAsia="ru-RU"/>
        </w:rPr>
      </w:pPr>
    </w:p>
    <w:p w14:paraId="484DF30B" w14:textId="77777777" w:rsidR="00A46E7B" w:rsidRPr="00A46E7B" w:rsidRDefault="00A46E7B" w:rsidP="00A46E7B">
      <w:pPr>
        <w:spacing w:after="200" w:line="276" w:lineRule="auto"/>
        <w:jc w:val="center"/>
        <w:rPr>
          <w:rFonts w:ascii="Times New Roman" w:eastAsia="Batang" w:hAnsi="Times New Roman" w:cs="Times New Roman"/>
          <w:b/>
          <w:i/>
          <w:lang w:eastAsia="ru-RU"/>
        </w:rPr>
      </w:pPr>
    </w:p>
    <w:p w14:paraId="7171BB25" w14:textId="77777777" w:rsidR="00A46E7B" w:rsidRPr="00A46E7B" w:rsidRDefault="00A46E7B" w:rsidP="00A46E7B">
      <w:pPr>
        <w:spacing w:after="200" w:line="276" w:lineRule="auto"/>
        <w:jc w:val="center"/>
        <w:rPr>
          <w:rFonts w:ascii="Times New Roman" w:eastAsia="Batang" w:hAnsi="Times New Roman" w:cs="Times New Roman"/>
          <w:b/>
          <w:i/>
          <w:lang w:eastAsia="ru-RU"/>
        </w:rPr>
      </w:pPr>
    </w:p>
    <w:p w14:paraId="33256597" w14:textId="77777777" w:rsidR="00A46E7B" w:rsidRPr="00A46E7B" w:rsidRDefault="00A46E7B" w:rsidP="00A46E7B">
      <w:pPr>
        <w:spacing w:after="200" w:line="276" w:lineRule="auto"/>
        <w:jc w:val="center"/>
        <w:rPr>
          <w:rFonts w:ascii="Times New Roman" w:eastAsia="Batang" w:hAnsi="Times New Roman" w:cs="Times New Roman"/>
          <w:b/>
          <w:i/>
          <w:lang w:eastAsia="ru-RU"/>
        </w:rPr>
      </w:pPr>
    </w:p>
    <w:p w14:paraId="3CB7221B" w14:textId="77777777" w:rsidR="00A46E7B" w:rsidRPr="00A46E7B" w:rsidRDefault="00A46E7B" w:rsidP="00A46E7B">
      <w:pPr>
        <w:spacing w:after="200" w:line="276" w:lineRule="auto"/>
        <w:jc w:val="center"/>
        <w:rPr>
          <w:rFonts w:ascii="Times New Roman" w:eastAsia="Batang" w:hAnsi="Times New Roman" w:cs="Times New Roman"/>
          <w:b/>
          <w:i/>
          <w:lang w:eastAsia="ru-RU"/>
        </w:rPr>
      </w:pPr>
    </w:p>
    <w:p w14:paraId="58A42DE3" w14:textId="77777777" w:rsidR="00A46E7B" w:rsidRPr="00A46E7B" w:rsidRDefault="00A46E7B" w:rsidP="00A46E7B">
      <w:pPr>
        <w:spacing w:after="200" w:line="276" w:lineRule="auto"/>
        <w:jc w:val="center"/>
        <w:rPr>
          <w:rFonts w:ascii="Times New Roman" w:eastAsia="Batang" w:hAnsi="Times New Roman" w:cs="Times New Roman"/>
          <w:b/>
          <w:i/>
          <w:lang w:eastAsia="ru-RU"/>
        </w:rPr>
      </w:pPr>
    </w:p>
    <w:p w14:paraId="2D8153A1" w14:textId="008DDB77" w:rsidR="00A46E7B" w:rsidRPr="00A46E7B" w:rsidRDefault="006100CA" w:rsidP="00A46E7B">
      <w:pPr>
        <w:spacing w:after="200" w:line="276" w:lineRule="auto"/>
        <w:jc w:val="center"/>
        <w:rPr>
          <w:rFonts w:ascii="Times New Roman" w:eastAsia="Batang" w:hAnsi="Times New Roman" w:cs="Times New Roman"/>
          <w:b/>
          <w:sz w:val="24"/>
          <w:szCs w:val="24"/>
          <w:lang w:eastAsia="ru-RU"/>
        </w:rPr>
      </w:pPr>
      <w:r>
        <w:rPr>
          <w:rFonts w:ascii="Times New Roman" w:eastAsia="Batang" w:hAnsi="Times New Roman" w:cs="Times New Roman"/>
          <w:b/>
          <w:sz w:val="24"/>
          <w:szCs w:val="24"/>
          <w:lang w:eastAsia="ru-RU"/>
        </w:rPr>
        <w:t>ПРИМЕРНАЯ РАБОЧАЯ ПРОГРАММА УЧЕБНОЙ ДИСЦИПЛИНЫ</w:t>
      </w:r>
    </w:p>
    <w:p w14:paraId="55720C1F" w14:textId="77777777" w:rsidR="00A46E7B" w:rsidRPr="00A46E7B" w:rsidRDefault="00574D80" w:rsidP="00A46E7B">
      <w:pPr>
        <w:spacing w:after="0" w:line="276" w:lineRule="auto"/>
        <w:jc w:val="center"/>
        <w:rPr>
          <w:rFonts w:ascii="Times New Roman" w:eastAsia="Batang" w:hAnsi="Times New Roman" w:cs="Times New Roman"/>
          <w:b/>
          <w:iCs/>
          <w:sz w:val="24"/>
          <w:szCs w:val="24"/>
          <w:lang w:eastAsia="ru-RU"/>
        </w:rPr>
      </w:pPr>
      <w:r>
        <w:rPr>
          <w:rFonts w:ascii="Times New Roman" w:eastAsia="Batang" w:hAnsi="Times New Roman" w:cs="Times New Roman"/>
          <w:b/>
          <w:iCs/>
          <w:sz w:val="24"/>
          <w:szCs w:val="24"/>
          <w:lang w:eastAsia="ru-RU"/>
        </w:rPr>
        <w:t>ОП. 15</w:t>
      </w:r>
      <w:r w:rsidR="00A46E7B" w:rsidRPr="00A46E7B">
        <w:rPr>
          <w:rFonts w:ascii="Times New Roman" w:eastAsia="Batang" w:hAnsi="Times New Roman" w:cs="Times New Roman"/>
          <w:b/>
          <w:iCs/>
          <w:sz w:val="24"/>
          <w:szCs w:val="24"/>
          <w:lang w:eastAsia="ru-RU"/>
        </w:rPr>
        <w:t xml:space="preserve"> Безопасность жизнедеятельности</w:t>
      </w:r>
    </w:p>
    <w:p w14:paraId="1347E9CA" w14:textId="77777777" w:rsidR="00A46E7B" w:rsidRPr="00A46E7B" w:rsidRDefault="00A46E7B" w:rsidP="00A46E7B">
      <w:pPr>
        <w:spacing w:after="200" w:line="276" w:lineRule="auto"/>
        <w:rPr>
          <w:rFonts w:ascii="Times New Roman" w:eastAsia="Batang" w:hAnsi="Times New Roman" w:cs="Times New Roman"/>
          <w:b/>
          <w:i/>
          <w:lang w:eastAsia="ru-RU"/>
        </w:rPr>
      </w:pPr>
    </w:p>
    <w:p w14:paraId="48E0ACC5" w14:textId="77777777" w:rsidR="00A46E7B" w:rsidRPr="00A46E7B" w:rsidRDefault="00A46E7B" w:rsidP="00A46E7B">
      <w:pPr>
        <w:spacing w:after="200" w:line="276" w:lineRule="auto"/>
        <w:rPr>
          <w:rFonts w:ascii="Times New Roman" w:eastAsia="Batang" w:hAnsi="Times New Roman" w:cs="Times New Roman"/>
          <w:b/>
          <w:i/>
          <w:lang w:eastAsia="ru-RU"/>
        </w:rPr>
      </w:pPr>
    </w:p>
    <w:p w14:paraId="6E50D8DB" w14:textId="77777777" w:rsidR="00A46E7B" w:rsidRPr="00A46E7B" w:rsidRDefault="00A46E7B" w:rsidP="00A46E7B">
      <w:pPr>
        <w:spacing w:after="200" w:line="276" w:lineRule="auto"/>
        <w:rPr>
          <w:rFonts w:ascii="Times New Roman" w:eastAsia="Batang" w:hAnsi="Times New Roman" w:cs="Times New Roman"/>
          <w:b/>
          <w:i/>
          <w:lang w:eastAsia="ru-RU"/>
        </w:rPr>
      </w:pPr>
    </w:p>
    <w:p w14:paraId="2E9C3ADA" w14:textId="77777777" w:rsidR="00A46E7B" w:rsidRPr="00A46E7B" w:rsidRDefault="00A46E7B" w:rsidP="00A46E7B">
      <w:pPr>
        <w:spacing w:after="200" w:line="276" w:lineRule="auto"/>
        <w:rPr>
          <w:rFonts w:ascii="Times New Roman" w:eastAsia="Batang" w:hAnsi="Times New Roman" w:cs="Times New Roman"/>
          <w:b/>
          <w:i/>
          <w:lang w:eastAsia="ru-RU"/>
        </w:rPr>
      </w:pPr>
    </w:p>
    <w:p w14:paraId="3A8A8940" w14:textId="77777777" w:rsidR="00A46E7B" w:rsidRPr="00A46E7B" w:rsidRDefault="00A46E7B" w:rsidP="00A46E7B">
      <w:pPr>
        <w:spacing w:after="200" w:line="276" w:lineRule="auto"/>
        <w:rPr>
          <w:rFonts w:ascii="Times New Roman" w:eastAsia="Batang" w:hAnsi="Times New Roman" w:cs="Times New Roman"/>
          <w:b/>
          <w:i/>
          <w:lang w:eastAsia="ru-RU"/>
        </w:rPr>
      </w:pPr>
    </w:p>
    <w:p w14:paraId="6FC01DBC" w14:textId="77777777" w:rsidR="00A46E7B" w:rsidRPr="00A46E7B" w:rsidRDefault="00A46E7B" w:rsidP="00A46E7B">
      <w:pPr>
        <w:spacing w:after="200" w:line="276" w:lineRule="auto"/>
        <w:rPr>
          <w:rFonts w:ascii="Times New Roman" w:eastAsia="Batang" w:hAnsi="Times New Roman" w:cs="Times New Roman"/>
          <w:b/>
          <w:i/>
          <w:lang w:eastAsia="ru-RU"/>
        </w:rPr>
      </w:pPr>
    </w:p>
    <w:p w14:paraId="3841AC0F" w14:textId="77777777" w:rsidR="00A46E7B" w:rsidRPr="00A46E7B" w:rsidRDefault="00A46E7B" w:rsidP="00A46E7B">
      <w:pPr>
        <w:spacing w:after="200" w:line="276" w:lineRule="auto"/>
        <w:rPr>
          <w:rFonts w:ascii="Times New Roman" w:eastAsia="Batang" w:hAnsi="Times New Roman" w:cs="Times New Roman"/>
          <w:b/>
          <w:i/>
          <w:lang w:eastAsia="ru-RU"/>
        </w:rPr>
      </w:pPr>
    </w:p>
    <w:p w14:paraId="4A72918B" w14:textId="77777777" w:rsidR="00A46E7B" w:rsidRPr="00A46E7B" w:rsidRDefault="00A46E7B" w:rsidP="00A46E7B">
      <w:pPr>
        <w:spacing w:after="200" w:line="276" w:lineRule="auto"/>
        <w:rPr>
          <w:rFonts w:ascii="Times New Roman" w:eastAsia="Batang" w:hAnsi="Times New Roman" w:cs="Times New Roman"/>
          <w:b/>
          <w:i/>
          <w:lang w:eastAsia="ru-RU"/>
        </w:rPr>
      </w:pPr>
    </w:p>
    <w:p w14:paraId="28465006" w14:textId="77777777" w:rsidR="00A46E7B" w:rsidRPr="00A46E7B" w:rsidRDefault="00A46E7B" w:rsidP="00A46E7B">
      <w:pPr>
        <w:spacing w:after="200" w:line="276" w:lineRule="auto"/>
        <w:rPr>
          <w:rFonts w:ascii="Times New Roman" w:eastAsia="Batang" w:hAnsi="Times New Roman" w:cs="Times New Roman"/>
          <w:b/>
          <w:i/>
          <w:lang w:eastAsia="ru-RU"/>
        </w:rPr>
      </w:pPr>
    </w:p>
    <w:p w14:paraId="2C78B772" w14:textId="77777777" w:rsidR="00A46E7B" w:rsidRPr="00A46E7B" w:rsidRDefault="00A46E7B" w:rsidP="00A46E7B">
      <w:pPr>
        <w:spacing w:after="200" w:line="276" w:lineRule="auto"/>
        <w:rPr>
          <w:rFonts w:ascii="Times New Roman" w:eastAsia="Batang" w:hAnsi="Times New Roman" w:cs="Times New Roman"/>
          <w:b/>
          <w:i/>
          <w:lang w:eastAsia="ru-RU"/>
        </w:rPr>
      </w:pPr>
    </w:p>
    <w:p w14:paraId="2E224BE9" w14:textId="77777777" w:rsidR="00A46E7B" w:rsidRPr="00A46E7B" w:rsidRDefault="00A46E7B" w:rsidP="00A46E7B">
      <w:pPr>
        <w:spacing w:after="200" w:line="276" w:lineRule="auto"/>
        <w:rPr>
          <w:rFonts w:ascii="Times New Roman" w:eastAsia="Batang" w:hAnsi="Times New Roman" w:cs="Times New Roman"/>
          <w:b/>
          <w:i/>
          <w:lang w:eastAsia="ru-RU"/>
        </w:rPr>
      </w:pPr>
    </w:p>
    <w:p w14:paraId="74C6E5A9" w14:textId="77777777" w:rsidR="00A46E7B" w:rsidRPr="00A46E7B" w:rsidRDefault="00A46E7B" w:rsidP="00A46E7B">
      <w:pPr>
        <w:spacing w:after="200" w:line="276" w:lineRule="auto"/>
        <w:rPr>
          <w:rFonts w:ascii="Times New Roman" w:eastAsia="Batang" w:hAnsi="Times New Roman" w:cs="Times New Roman"/>
          <w:b/>
          <w:i/>
          <w:lang w:eastAsia="ru-RU"/>
        </w:rPr>
      </w:pPr>
    </w:p>
    <w:p w14:paraId="0D657132" w14:textId="77777777" w:rsidR="00A46E7B" w:rsidRPr="00A46E7B" w:rsidRDefault="00A46E7B" w:rsidP="00A46E7B">
      <w:pPr>
        <w:spacing w:after="200" w:line="276" w:lineRule="auto"/>
        <w:rPr>
          <w:rFonts w:ascii="Times New Roman" w:eastAsia="Batang" w:hAnsi="Times New Roman" w:cs="Times New Roman"/>
          <w:b/>
          <w:i/>
          <w:lang w:eastAsia="ru-RU"/>
        </w:rPr>
      </w:pPr>
    </w:p>
    <w:p w14:paraId="07B434C1" w14:textId="77777777" w:rsidR="00A46E7B" w:rsidRPr="00A46E7B" w:rsidRDefault="00A46E7B" w:rsidP="00A46E7B">
      <w:pPr>
        <w:spacing w:after="200" w:line="276" w:lineRule="auto"/>
        <w:rPr>
          <w:rFonts w:ascii="Times New Roman" w:eastAsia="Batang" w:hAnsi="Times New Roman" w:cs="Times New Roman"/>
          <w:b/>
          <w:i/>
          <w:lang w:eastAsia="ru-RU"/>
        </w:rPr>
      </w:pPr>
    </w:p>
    <w:p w14:paraId="27587C53" w14:textId="77777777" w:rsidR="00A46E7B" w:rsidRPr="00A46E7B" w:rsidRDefault="00A46E7B" w:rsidP="00A46E7B">
      <w:pPr>
        <w:spacing w:after="200" w:line="276" w:lineRule="auto"/>
        <w:jc w:val="center"/>
        <w:rPr>
          <w:rFonts w:ascii="Times New Roman" w:eastAsia="Batang" w:hAnsi="Times New Roman" w:cs="Times New Roman"/>
          <w:b/>
          <w:iCs/>
          <w:sz w:val="24"/>
          <w:szCs w:val="24"/>
          <w:lang w:eastAsia="ru-RU"/>
        </w:rPr>
      </w:pPr>
      <w:r w:rsidRPr="00A46E7B">
        <w:rPr>
          <w:rFonts w:ascii="Times New Roman" w:eastAsia="Batang" w:hAnsi="Times New Roman" w:cs="Times New Roman"/>
          <w:b/>
          <w:sz w:val="24"/>
          <w:szCs w:val="24"/>
          <w:lang w:eastAsia="ru-RU"/>
        </w:rPr>
        <w:t>2023 год</w:t>
      </w:r>
    </w:p>
    <w:p w14:paraId="08A63613" w14:textId="77777777" w:rsidR="00A46E7B" w:rsidRPr="00A46E7B" w:rsidRDefault="00A46E7B" w:rsidP="00A46E7B">
      <w:pPr>
        <w:spacing w:after="0" w:line="276" w:lineRule="auto"/>
        <w:rPr>
          <w:rFonts w:ascii="Times New Roman" w:eastAsia="Batang" w:hAnsi="Times New Roman" w:cs="Times New Roman"/>
          <w:b/>
          <w:i/>
          <w:sz w:val="24"/>
          <w:szCs w:val="24"/>
          <w:lang w:eastAsia="ru-RU"/>
        </w:rPr>
        <w:sectPr w:rsidR="00A46E7B" w:rsidRPr="00A46E7B">
          <w:pgSz w:w="11907" w:h="16840"/>
          <w:pgMar w:top="1134" w:right="851" w:bottom="992" w:left="1418" w:header="709" w:footer="709" w:gutter="0"/>
          <w:cols w:space="720"/>
        </w:sectPr>
      </w:pPr>
    </w:p>
    <w:p w14:paraId="6B753A09" w14:textId="77777777" w:rsidR="00A46E7B" w:rsidRPr="00A46E7B" w:rsidRDefault="00A46E7B" w:rsidP="00A46E7B">
      <w:pPr>
        <w:spacing w:after="200" w:line="276" w:lineRule="auto"/>
        <w:jc w:val="center"/>
        <w:rPr>
          <w:rFonts w:ascii="Times New Roman" w:eastAsia="Batang" w:hAnsi="Times New Roman" w:cs="Times New Roman"/>
          <w:b/>
          <w:i/>
          <w:sz w:val="24"/>
          <w:szCs w:val="24"/>
          <w:lang w:eastAsia="ru-RU"/>
        </w:rPr>
      </w:pPr>
      <w:r w:rsidRPr="00A46E7B">
        <w:rPr>
          <w:rFonts w:ascii="Times New Roman" w:eastAsia="Batang" w:hAnsi="Times New Roman" w:cs="Times New Roman"/>
          <w:b/>
          <w:i/>
          <w:sz w:val="24"/>
          <w:szCs w:val="24"/>
          <w:lang w:eastAsia="ru-RU"/>
        </w:rPr>
        <w:lastRenderedPageBreak/>
        <w:t>СОДЕРЖАНИЕ</w:t>
      </w:r>
      <w:r w:rsidRPr="00A46E7B">
        <w:rPr>
          <w:rFonts w:ascii="Times New Roman" w:eastAsia="Batang" w:hAnsi="Times New Roman" w:cs="Times New Roman"/>
          <w:b/>
          <w:sz w:val="28"/>
          <w:szCs w:val="28"/>
          <w:highlight w:val="red"/>
          <w:lang w:eastAsia="ru-RU"/>
        </w:rPr>
        <w:t xml:space="preserve"> </w:t>
      </w:r>
    </w:p>
    <w:p w14:paraId="0B4061E2" w14:textId="77777777" w:rsidR="00A46E7B" w:rsidRPr="00A46E7B" w:rsidRDefault="00A46E7B" w:rsidP="00A46E7B">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46E7B" w:rsidRPr="00A46E7B" w14:paraId="6B3F2CE6" w14:textId="77777777" w:rsidTr="00E87279">
        <w:tc>
          <w:tcPr>
            <w:tcW w:w="7501" w:type="dxa"/>
            <w:hideMark/>
          </w:tcPr>
          <w:p w14:paraId="3FF7E342" w14:textId="77777777" w:rsidR="00A46E7B" w:rsidRPr="00A46E7B" w:rsidRDefault="00A46E7B" w:rsidP="007771ED">
            <w:pPr>
              <w:numPr>
                <w:ilvl w:val="0"/>
                <w:numId w:val="46"/>
              </w:numPr>
              <w:suppressAutoHyphens/>
              <w:spacing w:after="200" w:line="276" w:lineRule="auto"/>
              <w:rPr>
                <w:rFonts w:ascii="Times New Roman" w:eastAsia="Batang" w:hAnsi="Times New Roman" w:cs="Times New Roman"/>
                <w:b/>
                <w:sz w:val="24"/>
                <w:szCs w:val="24"/>
                <w:lang w:eastAsia="ru-RU"/>
              </w:rPr>
            </w:pPr>
            <w:r w:rsidRPr="00A46E7B">
              <w:rPr>
                <w:rFonts w:ascii="Times New Roman" w:eastAsia="Batang" w:hAnsi="Times New Roman" w:cs="Times New Roman"/>
                <w:b/>
                <w:sz w:val="24"/>
                <w:szCs w:val="24"/>
                <w:lang w:eastAsia="ru-RU"/>
              </w:rPr>
              <w:t xml:space="preserve">ОБЩАЯ ХАРАКТЕРИСТИКА </w:t>
            </w:r>
            <w:r w:rsidRPr="00A46E7B">
              <w:rPr>
                <w:rFonts w:ascii="Times New Roman" w:eastAsia="Batang" w:hAnsi="Times New Roman" w:cs="Times New Roman"/>
                <w:b/>
                <w:color w:val="000000"/>
                <w:sz w:val="24"/>
                <w:szCs w:val="24"/>
                <w:lang w:eastAsia="ru-RU"/>
              </w:rPr>
              <w:t>РАБОЧЕЙ ПРОГРАММЫ</w:t>
            </w:r>
            <w:r w:rsidRPr="00A46E7B">
              <w:rPr>
                <w:rFonts w:ascii="Times New Roman" w:eastAsia="Batang" w:hAnsi="Times New Roman" w:cs="Times New Roman"/>
                <w:b/>
                <w:sz w:val="24"/>
                <w:szCs w:val="24"/>
                <w:lang w:eastAsia="ru-RU"/>
              </w:rPr>
              <w:t xml:space="preserve"> УЧЕБНОЙ ДИСЦИПЛИНЫ</w:t>
            </w:r>
          </w:p>
        </w:tc>
        <w:tc>
          <w:tcPr>
            <w:tcW w:w="1854" w:type="dxa"/>
          </w:tcPr>
          <w:p w14:paraId="23D631BF" w14:textId="110F2594" w:rsidR="00A46E7B" w:rsidRPr="00A46E7B" w:rsidRDefault="00A46E7B" w:rsidP="00A46E7B">
            <w:pPr>
              <w:spacing w:after="200" w:line="276" w:lineRule="auto"/>
              <w:jc w:val="center"/>
              <w:rPr>
                <w:rFonts w:ascii="Times New Roman" w:eastAsia="Batang" w:hAnsi="Times New Roman" w:cs="Times New Roman"/>
                <w:b/>
                <w:sz w:val="24"/>
                <w:szCs w:val="24"/>
                <w:lang w:eastAsia="ru-RU"/>
              </w:rPr>
            </w:pPr>
          </w:p>
        </w:tc>
      </w:tr>
      <w:tr w:rsidR="00A46E7B" w:rsidRPr="00A46E7B" w14:paraId="1C530646" w14:textId="77777777" w:rsidTr="00E87279">
        <w:tc>
          <w:tcPr>
            <w:tcW w:w="7501" w:type="dxa"/>
            <w:hideMark/>
          </w:tcPr>
          <w:p w14:paraId="71AA5C74" w14:textId="77777777" w:rsidR="00A46E7B" w:rsidRPr="00A46E7B" w:rsidRDefault="00A46E7B" w:rsidP="007771ED">
            <w:pPr>
              <w:numPr>
                <w:ilvl w:val="0"/>
                <w:numId w:val="46"/>
              </w:numPr>
              <w:suppressAutoHyphens/>
              <w:spacing w:after="200" w:line="276" w:lineRule="auto"/>
              <w:rPr>
                <w:rFonts w:ascii="Times New Roman" w:eastAsia="Batang" w:hAnsi="Times New Roman" w:cs="Times New Roman"/>
                <w:b/>
                <w:sz w:val="24"/>
                <w:szCs w:val="24"/>
                <w:lang w:eastAsia="ru-RU"/>
              </w:rPr>
            </w:pPr>
            <w:r w:rsidRPr="00A46E7B">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2FA9B35F" w14:textId="0D215DDC" w:rsidR="00A46E7B" w:rsidRPr="00A46E7B" w:rsidRDefault="00A46E7B" w:rsidP="00A46E7B">
            <w:pPr>
              <w:spacing w:after="200" w:line="276" w:lineRule="auto"/>
              <w:jc w:val="center"/>
              <w:rPr>
                <w:rFonts w:ascii="Times New Roman" w:eastAsia="Batang" w:hAnsi="Times New Roman" w:cs="Times New Roman"/>
                <w:b/>
                <w:sz w:val="24"/>
                <w:szCs w:val="24"/>
                <w:lang w:eastAsia="ru-RU"/>
              </w:rPr>
            </w:pPr>
          </w:p>
        </w:tc>
      </w:tr>
      <w:tr w:rsidR="00A46E7B" w:rsidRPr="00A46E7B" w14:paraId="44189FE8" w14:textId="77777777" w:rsidTr="00E87279">
        <w:tc>
          <w:tcPr>
            <w:tcW w:w="7501" w:type="dxa"/>
            <w:hideMark/>
          </w:tcPr>
          <w:p w14:paraId="38247F33" w14:textId="77777777" w:rsidR="00A46E7B" w:rsidRPr="00A46E7B" w:rsidRDefault="00A46E7B" w:rsidP="007771ED">
            <w:pPr>
              <w:numPr>
                <w:ilvl w:val="0"/>
                <w:numId w:val="46"/>
              </w:numPr>
              <w:suppressAutoHyphens/>
              <w:spacing w:after="200" w:line="276" w:lineRule="auto"/>
              <w:rPr>
                <w:rFonts w:ascii="Times New Roman" w:eastAsia="Batang" w:hAnsi="Times New Roman" w:cs="Times New Roman"/>
                <w:b/>
                <w:sz w:val="24"/>
                <w:szCs w:val="24"/>
                <w:lang w:eastAsia="ru-RU"/>
              </w:rPr>
            </w:pPr>
            <w:r w:rsidRPr="00A46E7B">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6B30A436" w14:textId="541A7226" w:rsidR="00A46E7B" w:rsidRPr="00A46E7B" w:rsidRDefault="00A46E7B" w:rsidP="00A46E7B">
            <w:pPr>
              <w:spacing w:after="200" w:line="276" w:lineRule="auto"/>
              <w:jc w:val="center"/>
              <w:rPr>
                <w:rFonts w:ascii="Times New Roman" w:eastAsia="Batang" w:hAnsi="Times New Roman" w:cs="Times New Roman"/>
                <w:b/>
                <w:sz w:val="24"/>
                <w:szCs w:val="24"/>
                <w:lang w:eastAsia="ru-RU"/>
              </w:rPr>
            </w:pPr>
          </w:p>
        </w:tc>
      </w:tr>
      <w:tr w:rsidR="00A46E7B" w:rsidRPr="00A46E7B" w14:paraId="1AFA0F37" w14:textId="77777777" w:rsidTr="00E87279">
        <w:tc>
          <w:tcPr>
            <w:tcW w:w="7501" w:type="dxa"/>
          </w:tcPr>
          <w:p w14:paraId="7FBB5D85" w14:textId="77777777" w:rsidR="00A46E7B" w:rsidRPr="00A46E7B" w:rsidRDefault="00A46E7B" w:rsidP="007771ED">
            <w:pPr>
              <w:numPr>
                <w:ilvl w:val="0"/>
                <w:numId w:val="46"/>
              </w:numPr>
              <w:suppressAutoHyphens/>
              <w:spacing w:after="200" w:line="276" w:lineRule="auto"/>
              <w:rPr>
                <w:rFonts w:ascii="Times New Roman" w:eastAsia="Batang" w:hAnsi="Times New Roman" w:cs="Times New Roman"/>
                <w:b/>
                <w:sz w:val="24"/>
                <w:szCs w:val="24"/>
                <w:lang w:eastAsia="ru-RU"/>
              </w:rPr>
            </w:pPr>
            <w:r w:rsidRPr="00A46E7B">
              <w:rPr>
                <w:rFonts w:ascii="Times New Roman" w:eastAsia="Batang" w:hAnsi="Times New Roman" w:cs="Times New Roman"/>
                <w:b/>
                <w:sz w:val="24"/>
                <w:szCs w:val="24"/>
                <w:lang w:eastAsia="ru-RU"/>
              </w:rPr>
              <w:t>КОНТРОЛЬ И ОЦЕНКА РЕЗУЛЬТАТОВ ОСВОЕНИЯ УЧЕБНОЙ ДИСЦИПЛИНЫ</w:t>
            </w:r>
          </w:p>
          <w:p w14:paraId="51FFBA24" w14:textId="77777777" w:rsidR="00A46E7B" w:rsidRPr="00A46E7B" w:rsidRDefault="00A46E7B" w:rsidP="00A46E7B">
            <w:pPr>
              <w:suppressAutoHyphens/>
              <w:spacing w:after="200" w:line="276" w:lineRule="auto"/>
              <w:rPr>
                <w:rFonts w:ascii="Times New Roman" w:eastAsia="Batang" w:hAnsi="Times New Roman" w:cs="Times New Roman"/>
                <w:b/>
                <w:sz w:val="24"/>
                <w:szCs w:val="24"/>
                <w:lang w:eastAsia="ru-RU"/>
              </w:rPr>
            </w:pPr>
          </w:p>
        </w:tc>
        <w:tc>
          <w:tcPr>
            <w:tcW w:w="1854" w:type="dxa"/>
          </w:tcPr>
          <w:p w14:paraId="5A94D69C" w14:textId="159A029C" w:rsidR="00A46E7B" w:rsidRPr="00A46E7B" w:rsidRDefault="00A46E7B" w:rsidP="00A46E7B">
            <w:pPr>
              <w:spacing w:after="200" w:line="276" w:lineRule="auto"/>
              <w:jc w:val="center"/>
              <w:rPr>
                <w:rFonts w:ascii="Times New Roman" w:eastAsia="Batang" w:hAnsi="Times New Roman" w:cs="Times New Roman"/>
                <w:b/>
                <w:sz w:val="24"/>
                <w:szCs w:val="24"/>
                <w:lang w:eastAsia="ru-RU"/>
              </w:rPr>
            </w:pPr>
          </w:p>
        </w:tc>
      </w:tr>
    </w:tbl>
    <w:p w14:paraId="06268414" w14:textId="30F7DA2B" w:rsidR="00A46E7B" w:rsidRPr="00A46E7B" w:rsidRDefault="00A46E7B" w:rsidP="007771ED">
      <w:pPr>
        <w:numPr>
          <w:ilvl w:val="0"/>
          <w:numId w:val="47"/>
        </w:numPr>
        <w:suppressAutoHyphens/>
        <w:spacing w:after="0" w:line="276" w:lineRule="auto"/>
        <w:jc w:val="center"/>
        <w:rPr>
          <w:rFonts w:ascii="Times New Roman" w:eastAsia="Batang" w:hAnsi="Times New Roman" w:cs="Times New Roman"/>
          <w:b/>
          <w:sz w:val="24"/>
          <w:szCs w:val="24"/>
          <w:lang w:eastAsia="ru-RU"/>
        </w:rPr>
      </w:pPr>
      <w:r w:rsidRPr="00A46E7B">
        <w:rPr>
          <w:rFonts w:ascii="Times New Roman" w:eastAsia="Batang" w:hAnsi="Times New Roman" w:cs="Times New Roman"/>
          <w:b/>
          <w:i/>
          <w:u w:val="single"/>
          <w:lang w:eastAsia="ru-RU"/>
        </w:rPr>
        <w:br w:type="page"/>
      </w:r>
      <w:r w:rsidRPr="00A46E7B">
        <w:rPr>
          <w:rFonts w:ascii="Times New Roman" w:eastAsia="Batang" w:hAnsi="Times New Roman" w:cs="Times New Roman"/>
          <w:b/>
          <w:sz w:val="24"/>
          <w:szCs w:val="24"/>
          <w:lang w:eastAsia="ru-RU"/>
        </w:rPr>
        <w:lastRenderedPageBreak/>
        <w:t xml:space="preserve">ОБЩАЯ ХАРАКТЕРИСТИКА </w:t>
      </w:r>
      <w:r w:rsidRPr="00A46E7B">
        <w:rPr>
          <w:rFonts w:ascii="Times New Roman" w:eastAsia="Batang" w:hAnsi="Times New Roman" w:cs="Times New Roman"/>
          <w:b/>
          <w:color w:val="000000"/>
          <w:sz w:val="24"/>
          <w:szCs w:val="24"/>
          <w:lang w:eastAsia="ru-RU"/>
        </w:rPr>
        <w:t>РАБОЧЕЙ ПРОГРАММЫ</w:t>
      </w:r>
      <w:r w:rsidRPr="00A46E7B">
        <w:rPr>
          <w:rFonts w:ascii="Times New Roman" w:eastAsia="Batang" w:hAnsi="Times New Roman" w:cs="Times New Roman"/>
          <w:b/>
          <w:sz w:val="24"/>
          <w:szCs w:val="24"/>
          <w:lang w:eastAsia="ru-RU"/>
        </w:rPr>
        <w:t xml:space="preserve"> </w:t>
      </w:r>
      <w:r w:rsidR="002B45F9">
        <w:rPr>
          <w:rFonts w:ascii="Times New Roman" w:eastAsia="Batang" w:hAnsi="Times New Roman" w:cs="Times New Roman"/>
          <w:b/>
          <w:sz w:val="24"/>
          <w:szCs w:val="24"/>
          <w:lang w:eastAsia="ru-RU"/>
        </w:rPr>
        <w:br/>
      </w:r>
      <w:r w:rsidRPr="00A46E7B">
        <w:rPr>
          <w:rFonts w:ascii="Times New Roman" w:eastAsia="Batang" w:hAnsi="Times New Roman" w:cs="Times New Roman"/>
          <w:b/>
          <w:sz w:val="24"/>
          <w:szCs w:val="24"/>
          <w:lang w:eastAsia="ru-RU"/>
        </w:rPr>
        <w:t>УЧЕБНОЙ ДИСЦИПЛИНЫ</w:t>
      </w:r>
    </w:p>
    <w:p w14:paraId="0EA5B79B" w14:textId="77777777" w:rsidR="00A46E7B" w:rsidRPr="00A46E7B" w:rsidRDefault="00A46E7B" w:rsidP="00A46E7B">
      <w:pPr>
        <w:spacing w:after="0" w:line="276" w:lineRule="auto"/>
        <w:jc w:val="center"/>
        <w:rPr>
          <w:rFonts w:ascii="Times New Roman" w:eastAsia="Batang" w:hAnsi="Times New Roman" w:cs="Times New Roman"/>
          <w:b/>
          <w:iCs/>
          <w:sz w:val="24"/>
          <w:szCs w:val="24"/>
          <w:lang w:eastAsia="ru-RU"/>
        </w:rPr>
      </w:pPr>
      <w:r w:rsidRPr="00A46E7B">
        <w:rPr>
          <w:rFonts w:ascii="Times New Roman" w:eastAsia="Batang" w:hAnsi="Times New Roman" w:cs="Times New Roman"/>
          <w:b/>
          <w:iCs/>
          <w:sz w:val="24"/>
          <w:szCs w:val="24"/>
          <w:lang w:eastAsia="ru-RU"/>
        </w:rPr>
        <w:t>«</w:t>
      </w:r>
      <w:r w:rsidRPr="00A46E7B">
        <w:rPr>
          <w:rFonts w:ascii="Times New Roman" w:eastAsia="Batang" w:hAnsi="Times New Roman" w:cs="Times New Roman"/>
          <w:b/>
          <w:bCs/>
          <w:iCs/>
          <w:sz w:val="24"/>
          <w:szCs w:val="24"/>
          <w:lang w:eastAsia="ru-RU"/>
        </w:rPr>
        <w:t xml:space="preserve">ОП. </w:t>
      </w:r>
      <w:r w:rsidR="003F59F4">
        <w:rPr>
          <w:rFonts w:ascii="Times New Roman" w:eastAsia="Batang" w:hAnsi="Times New Roman" w:cs="Times New Roman"/>
          <w:b/>
          <w:bCs/>
          <w:iCs/>
          <w:sz w:val="24"/>
          <w:szCs w:val="24"/>
          <w:lang w:eastAsia="ru-RU"/>
        </w:rPr>
        <w:t>15</w:t>
      </w:r>
      <w:r w:rsidRPr="00A46E7B">
        <w:rPr>
          <w:rFonts w:ascii="Times New Roman" w:eastAsia="Batang" w:hAnsi="Times New Roman" w:cs="Times New Roman"/>
          <w:b/>
          <w:bCs/>
          <w:iCs/>
          <w:sz w:val="24"/>
          <w:szCs w:val="24"/>
          <w:lang w:eastAsia="ru-RU"/>
        </w:rPr>
        <w:t xml:space="preserve"> Безопасность жизнедеятельности</w:t>
      </w:r>
      <w:r w:rsidRPr="00A46E7B">
        <w:rPr>
          <w:rFonts w:ascii="Times New Roman" w:eastAsia="Batang" w:hAnsi="Times New Roman" w:cs="Times New Roman"/>
          <w:b/>
          <w:iCs/>
          <w:sz w:val="24"/>
          <w:szCs w:val="24"/>
          <w:lang w:eastAsia="ru-RU"/>
        </w:rPr>
        <w:t>»</w:t>
      </w:r>
    </w:p>
    <w:p w14:paraId="06815B9A" w14:textId="77777777" w:rsidR="00A46E7B" w:rsidRPr="00A46E7B" w:rsidRDefault="00A46E7B" w:rsidP="00A46E7B">
      <w:pPr>
        <w:spacing w:after="0" w:line="276" w:lineRule="auto"/>
        <w:ind w:firstLine="709"/>
        <w:jc w:val="center"/>
        <w:rPr>
          <w:rFonts w:ascii="Times New Roman" w:eastAsia="Batang" w:hAnsi="Times New Roman" w:cs="Times New Roman"/>
          <w:sz w:val="24"/>
          <w:szCs w:val="24"/>
          <w:vertAlign w:val="superscript"/>
          <w:lang w:eastAsia="ru-RU"/>
        </w:rPr>
      </w:pPr>
    </w:p>
    <w:p w14:paraId="2BA3CF74" w14:textId="77777777" w:rsidR="00A46E7B" w:rsidRPr="00A46E7B" w:rsidRDefault="00A46E7B" w:rsidP="002B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sz w:val="24"/>
          <w:szCs w:val="24"/>
          <w:lang w:eastAsia="ru-RU"/>
        </w:rPr>
      </w:pPr>
      <w:r w:rsidRPr="00A46E7B">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465A6AEF" w14:textId="03BD7227" w:rsidR="00A46E7B" w:rsidRPr="00A46E7B" w:rsidRDefault="00A46E7B" w:rsidP="002B45F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sz w:val="24"/>
          <w:szCs w:val="24"/>
          <w:lang w:eastAsia="ru-RU"/>
        </w:rPr>
      </w:pPr>
      <w:r w:rsidRPr="00A46E7B">
        <w:rPr>
          <w:rFonts w:ascii="Times New Roman" w:eastAsia="Batang" w:hAnsi="Times New Roman" w:cs="Times New Roman"/>
          <w:sz w:val="24"/>
          <w:szCs w:val="24"/>
          <w:lang w:eastAsia="ru-RU"/>
        </w:rPr>
        <w:t xml:space="preserve">Учебная дисциплина </w:t>
      </w:r>
      <w:r w:rsidR="002B45F9">
        <w:rPr>
          <w:rFonts w:ascii="Times New Roman" w:eastAsia="Batang" w:hAnsi="Times New Roman" w:cs="Times New Roman"/>
          <w:sz w:val="24"/>
          <w:szCs w:val="24"/>
          <w:lang w:eastAsia="ru-RU"/>
        </w:rPr>
        <w:t>«</w:t>
      </w:r>
      <w:r w:rsidR="002B45F9">
        <w:rPr>
          <w:rFonts w:ascii="Times New Roman" w:eastAsia="Batang" w:hAnsi="Times New Roman" w:cs="Times New Roman"/>
          <w:bCs/>
          <w:iCs/>
          <w:sz w:val="24"/>
          <w:szCs w:val="24"/>
          <w:lang w:eastAsia="ru-RU"/>
        </w:rPr>
        <w:t>ОП.</w:t>
      </w:r>
      <w:r w:rsidR="003F59F4">
        <w:rPr>
          <w:rFonts w:ascii="Times New Roman" w:eastAsia="Batang" w:hAnsi="Times New Roman" w:cs="Times New Roman"/>
          <w:bCs/>
          <w:iCs/>
          <w:sz w:val="24"/>
          <w:szCs w:val="24"/>
          <w:lang w:eastAsia="ru-RU"/>
        </w:rPr>
        <w:t>15</w:t>
      </w:r>
      <w:r w:rsidRPr="00A46E7B">
        <w:rPr>
          <w:rFonts w:ascii="Times New Roman" w:eastAsia="Batang" w:hAnsi="Times New Roman" w:cs="Times New Roman"/>
          <w:bCs/>
          <w:iCs/>
          <w:sz w:val="24"/>
          <w:szCs w:val="24"/>
          <w:lang w:eastAsia="ru-RU"/>
        </w:rPr>
        <w:t xml:space="preserve"> Безопасность жизнедеятельности</w:t>
      </w:r>
      <w:r w:rsidR="002B45F9">
        <w:rPr>
          <w:rFonts w:ascii="Times New Roman" w:eastAsia="Batang" w:hAnsi="Times New Roman" w:cs="Times New Roman"/>
          <w:bCs/>
          <w:iCs/>
          <w:sz w:val="24"/>
          <w:szCs w:val="24"/>
          <w:lang w:eastAsia="ru-RU"/>
        </w:rPr>
        <w:t>»</w:t>
      </w:r>
      <w:r w:rsidRPr="00A46E7B">
        <w:rPr>
          <w:rFonts w:ascii="Times New Roman" w:eastAsia="Batang" w:hAnsi="Times New Roman" w:cs="Times New Roman"/>
          <w:bCs/>
          <w:iCs/>
          <w:sz w:val="24"/>
          <w:szCs w:val="24"/>
          <w:lang w:eastAsia="ru-RU"/>
        </w:rPr>
        <w:t>,</w:t>
      </w:r>
      <w:r w:rsidRPr="00A46E7B">
        <w:rPr>
          <w:rFonts w:ascii="Times New Roman" w:eastAsia="Batang" w:hAnsi="Times New Roman" w:cs="Times New Roman"/>
          <w:sz w:val="24"/>
          <w:szCs w:val="24"/>
          <w:lang w:eastAsia="ru-RU"/>
        </w:rPr>
        <w:t xml:space="preserve"> является обязательной частью </w:t>
      </w:r>
      <w:r w:rsidRPr="00A46E7B">
        <w:rPr>
          <w:rFonts w:ascii="Times New Roman" w:eastAsia="Batang" w:hAnsi="Times New Roman" w:cs="Times New Roman"/>
          <w:bCs/>
          <w:sz w:val="24"/>
          <w:szCs w:val="24"/>
          <w:lang w:eastAsia="ru-RU"/>
        </w:rPr>
        <w:t>общепрофессионального цикла</w:t>
      </w:r>
      <w:r w:rsidRPr="00A46E7B">
        <w:rPr>
          <w:rFonts w:ascii="Times New Roman" w:eastAsia="Batang" w:hAnsi="Times New Roman" w:cs="Times New Roman"/>
          <w:b/>
          <w:bCs/>
          <w:sz w:val="24"/>
          <w:szCs w:val="24"/>
          <w:lang w:eastAsia="ru-RU"/>
        </w:rPr>
        <w:t xml:space="preserve"> </w:t>
      </w:r>
      <w:r w:rsidRPr="00A46E7B">
        <w:rPr>
          <w:rFonts w:ascii="Times New Roman" w:eastAsia="Batang" w:hAnsi="Times New Roman" w:cs="Times New Roman"/>
          <w:sz w:val="24"/>
          <w:szCs w:val="24"/>
          <w:lang w:eastAsia="ru-RU"/>
        </w:rPr>
        <w:t xml:space="preserve">ПОП-П в соответствии с ФГОС СПО по специальности </w:t>
      </w:r>
      <w:r w:rsidR="00330411">
        <w:rPr>
          <w:rFonts w:ascii="Times New Roman" w:hAnsi="Times New Roman" w:cs="Times New Roman"/>
          <w:bCs/>
          <w:sz w:val="24"/>
          <w:szCs w:val="24"/>
        </w:rPr>
        <w:t>40.02.01 Право и организация социального обеспечения.</w:t>
      </w:r>
    </w:p>
    <w:p w14:paraId="15C52BD8" w14:textId="597EA30D" w:rsidR="00A46E7B" w:rsidRPr="00A46E7B" w:rsidRDefault="00A46E7B" w:rsidP="002B45F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sz w:val="24"/>
          <w:szCs w:val="24"/>
          <w:lang w:eastAsia="ru-RU"/>
        </w:rPr>
      </w:pPr>
      <w:r w:rsidRPr="00A46E7B">
        <w:rPr>
          <w:rFonts w:ascii="Times New Roman" w:eastAsia="Batang" w:hAnsi="Times New Roman" w:cs="Times New Roman"/>
          <w:sz w:val="24"/>
          <w:szCs w:val="24"/>
          <w:lang w:eastAsia="ru-RU"/>
        </w:rPr>
        <w:t xml:space="preserve">Особое значение дисциплина имеет при формировании и развитии </w:t>
      </w:r>
      <w:r w:rsidR="00D84FD9" w:rsidRPr="00D84FD9">
        <w:rPr>
          <w:rFonts w:ascii="Times New Roman" w:eastAsia="Batang" w:hAnsi="Times New Roman" w:cs="Times New Roman"/>
          <w:sz w:val="24"/>
          <w:szCs w:val="24"/>
          <w:lang w:eastAsia="ru-RU"/>
        </w:rPr>
        <w:t>ОК 1 - 12</w:t>
      </w:r>
      <w:r w:rsidRPr="00A46E7B">
        <w:rPr>
          <w:rFonts w:ascii="Times New Roman" w:eastAsia="Batang" w:hAnsi="Times New Roman" w:cs="Times New Roman"/>
          <w:sz w:val="24"/>
          <w:szCs w:val="24"/>
          <w:lang w:eastAsia="ru-RU"/>
        </w:rPr>
        <w:t>.</w:t>
      </w:r>
    </w:p>
    <w:p w14:paraId="676D938D" w14:textId="77777777" w:rsidR="00A46E7B" w:rsidRPr="00A46E7B" w:rsidRDefault="00A46E7B" w:rsidP="002B45F9">
      <w:pPr>
        <w:spacing w:after="0" w:line="276" w:lineRule="auto"/>
        <w:ind w:firstLine="709"/>
        <w:rPr>
          <w:rFonts w:ascii="Times New Roman" w:eastAsia="Batang" w:hAnsi="Times New Roman" w:cs="Times New Roman"/>
          <w:b/>
          <w:sz w:val="24"/>
          <w:szCs w:val="24"/>
          <w:lang w:eastAsia="ru-RU"/>
        </w:rPr>
      </w:pPr>
      <w:r w:rsidRPr="00A46E7B">
        <w:rPr>
          <w:rFonts w:ascii="Times New Roman" w:eastAsia="Batang" w:hAnsi="Times New Roman" w:cs="Times New Roman"/>
          <w:b/>
          <w:sz w:val="24"/>
          <w:szCs w:val="24"/>
          <w:lang w:eastAsia="ru-RU"/>
        </w:rPr>
        <w:t>1.2. Цель и планируемые результаты освоения дисциплины:</w:t>
      </w:r>
    </w:p>
    <w:p w14:paraId="71C278B0" w14:textId="7AF4E28E" w:rsidR="00A46E7B" w:rsidRDefault="00A46E7B" w:rsidP="002B45F9">
      <w:pPr>
        <w:suppressAutoHyphens/>
        <w:spacing w:after="0" w:line="276" w:lineRule="auto"/>
        <w:ind w:firstLine="709"/>
        <w:jc w:val="both"/>
        <w:rPr>
          <w:rFonts w:ascii="Times New Roman" w:eastAsia="Batang" w:hAnsi="Times New Roman" w:cs="Times New Roman"/>
          <w:sz w:val="24"/>
          <w:szCs w:val="24"/>
          <w:lang w:eastAsia="ru-RU"/>
        </w:rPr>
      </w:pPr>
      <w:r w:rsidRPr="00A46E7B">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A46E7B">
        <w:rPr>
          <w:rFonts w:ascii="Times New Roman" w:eastAsia="Batang" w:hAnsi="Times New Roman" w:cs="Times New Roman"/>
          <w:sz w:val="24"/>
          <w:szCs w:val="24"/>
          <w:lang w:eastAsia="ru-RU"/>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685"/>
        <w:gridCol w:w="4253"/>
      </w:tblGrid>
      <w:tr w:rsidR="00A82EAC" w:rsidRPr="002E2F84" w14:paraId="7EB61559" w14:textId="77777777" w:rsidTr="002E2F84">
        <w:tc>
          <w:tcPr>
            <w:tcW w:w="1526" w:type="dxa"/>
            <w:hideMark/>
          </w:tcPr>
          <w:p w14:paraId="7B1FD1DA" w14:textId="77777777" w:rsidR="00A82EAC" w:rsidRPr="002E2F84" w:rsidRDefault="00A82EAC" w:rsidP="000E6429">
            <w:pPr>
              <w:suppressAutoHyphens/>
              <w:spacing w:after="0" w:line="240" w:lineRule="auto"/>
              <w:jc w:val="center"/>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Код</w:t>
            </w:r>
          </w:p>
          <w:p w14:paraId="0EC28C7D" w14:textId="77777777" w:rsidR="00A82EAC" w:rsidRPr="002E2F84" w:rsidRDefault="00A82EAC" w:rsidP="000E6429">
            <w:pPr>
              <w:suppressAutoHyphens/>
              <w:spacing w:after="0" w:line="240" w:lineRule="auto"/>
              <w:jc w:val="center"/>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ПК, ОК</w:t>
            </w:r>
          </w:p>
        </w:tc>
        <w:tc>
          <w:tcPr>
            <w:tcW w:w="3685" w:type="dxa"/>
            <w:hideMark/>
          </w:tcPr>
          <w:p w14:paraId="5894474A" w14:textId="77777777" w:rsidR="00A82EAC" w:rsidRPr="002E2F84" w:rsidRDefault="00A82EAC" w:rsidP="000E6429">
            <w:pPr>
              <w:suppressAutoHyphens/>
              <w:spacing w:after="0" w:line="240" w:lineRule="auto"/>
              <w:jc w:val="center"/>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Умения</w:t>
            </w:r>
          </w:p>
        </w:tc>
        <w:tc>
          <w:tcPr>
            <w:tcW w:w="4253" w:type="dxa"/>
            <w:hideMark/>
          </w:tcPr>
          <w:p w14:paraId="4B7FBE58" w14:textId="77777777" w:rsidR="00A82EAC" w:rsidRPr="002E2F84" w:rsidRDefault="00A82EAC" w:rsidP="000E6429">
            <w:pPr>
              <w:suppressAutoHyphens/>
              <w:spacing w:after="0" w:line="240" w:lineRule="auto"/>
              <w:jc w:val="center"/>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Знания</w:t>
            </w:r>
          </w:p>
        </w:tc>
      </w:tr>
      <w:tr w:rsidR="002B45F9" w:rsidRPr="002E2F84" w14:paraId="61A45DEA" w14:textId="77777777" w:rsidTr="002E2F84">
        <w:tc>
          <w:tcPr>
            <w:tcW w:w="1526" w:type="dxa"/>
            <w:vMerge w:val="restart"/>
          </w:tcPr>
          <w:p w14:paraId="75E169B2" w14:textId="77777777" w:rsidR="002B45F9" w:rsidRPr="002E2F84" w:rsidRDefault="002B45F9" w:rsidP="002B45F9">
            <w:pPr>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ОК 1 - 12</w:t>
            </w:r>
          </w:p>
          <w:p w14:paraId="733E654F" w14:textId="63A0BE75" w:rsidR="002B45F9" w:rsidRPr="002E2F84" w:rsidRDefault="002B45F9" w:rsidP="002B45F9">
            <w:pPr>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ПК 1.1 - 1.6, 2.1 - 2.3</w:t>
            </w:r>
          </w:p>
        </w:tc>
        <w:tc>
          <w:tcPr>
            <w:tcW w:w="3685" w:type="dxa"/>
          </w:tcPr>
          <w:p w14:paraId="1ACBB276" w14:textId="0DF4B875" w:rsidR="002B45F9" w:rsidRPr="002E2F84" w:rsidRDefault="002B45F9" w:rsidP="000E6429">
            <w:pPr>
              <w:spacing w:after="0" w:line="240" w:lineRule="auto"/>
              <w:rPr>
                <w:rFonts w:ascii="Times New Roman" w:eastAsia="Batang" w:hAnsi="Times New Roman" w:cs="Times New Roman"/>
                <w:sz w:val="24"/>
                <w:szCs w:val="24"/>
                <w:lang w:eastAsia="ru-RU"/>
              </w:rPr>
            </w:pPr>
            <w:r w:rsidRPr="002B45F9">
              <w:rPr>
                <w:rFonts w:ascii="Times New Roman" w:eastAsia="Times New Roman" w:hAnsi="Times New Roman" w:cs="Times New Roman"/>
                <w:color w:val="000000"/>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tc>
        <w:tc>
          <w:tcPr>
            <w:tcW w:w="4253" w:type="dxa"/>
          </w:tcPr>
          <w:p w14:paraId="2FAED815" w14:textId="2CA56C3D" w:rsidR="002B45F9" w:rsidRPr="002E2F84" w:rsidRDefault="002B45F9" w:rsidP="000E6429">
            <w:pPr>
              <w:spacing w:after="0" w:line="240" w:lineRule="auto"/>
              <w:rPr>
                <w:rFonts w:ascii="Times New Roman" w:eastAsia="Batang" w:hAnsi="Times New Roman" w:cs="Times New Roman"/>
                <w:sz w:val="24"/>
                <w:szCs w:val="24"/>
                <w:lang w:eastAsia="ru-RU"/>
              </w:rPr>
            </w:pPr>
            <w:r w:rsidRPr="002B45F9">
              <w:rPr>
                <w:rFonts w:ascii="Times New Roman" w:eastAsia="Times New Roman" w:hAnsi="Times New Roman" w:cs="Times New Roman"/>
                <w:color w:val="000000"/>
                <w:sz w:val="24"/>
                <w:szCs w:val="24"/>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2B45F9" w:rsidRPr="002E2F84" w14:paraId="780B087B" w14:textId="77777777" w:rsidTr="002E2F84">
        <w:tc>
          <w:tcPr>
            <w:tcW w:w="1526" w:type="dxa"/>
            <w:vMerge/>
          </w:tcPr>
          <w:p w14:paraId="02E6E561" w14:textId="7D3ECBE2" w:rsidR="002B45F9" w:rsidRPr="002E2F84" w:rsidRDefault="002B45F9" w:rsidP="000E6429">
            <w:pPr>
              <w:spacing w:after="0" w:line="240" w:lineRule="auto"/>
              <w:rPr>
                <w:rFonts w:ascii="Times New Roman" w:eastAsia="Batang" w:hAnsi="Times New Roman" w:cs="Times New Roman"/>
                <w:i/>
                <w:sz w:val="24"/>
                <w:szCs w:val="24"/>
                <w:u w:val="single"/>
                <w:lang w:eastAsia="ru-RU"/>
              </w:rPr>
            </w:pPr>
          </w:p>
        </w:tc>
        <w:tc>
          <w:tcPr>
            <w:tcW w:w="3685" w:type="dxa"/>
          </w:tcPr>
          <w:p w14:paraId="72EDC4B9" w14:textId="00550F57" w:rsidR="002B45F9" w:rsidRPr="002E2F84" w:rsidRDefault="002B45F9" w:rsidP="000E6429">
            <w:pPr>
              <w:suppressAutoHyphens/>
              <w:spacing w:after="0" w:line="240" w:lineRule="auto"/>
              <w:jc w:val="both"/>
              <w:rPr>
                <w:rFonts w:ascii="Times New Roman" w:hAnsi="Times New Roman" w:cs="Times New Roman"/>
                <w:iCs/>
                <w:sz w:val="24"/>
                <w:szCs w:val="24"/>
              </w:rPr>
            </w:pPr>
            <w:r w:rsidRPr="002B45F9">
              <w:rPr>
                <w:rFonts w:ascii="Times New Roman" w:eastAsia="Times New Roman" w:hAnsi="Times New Roman" w:cs="Times New Roman"/>
                <w:color w:val="000000"/>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4253" w:type="dxa"/>
          </w:tcPr>
          <w:p w14:paraId="6FCBC9D6" w14:textId="61362B63" w:rsidR="002B45F9" w:rsidRPr="002E2F84" w:rsidRDefault="002B45F9" w:rsidP="000E6429">
            <w:pPr>
              <w:suppressAutoHyphens/>
              <w:spacing w:after="0" w:line="240" w:lineRule="auto"/>
              <w:jc w:val="both"/>
              <w:rPr>
                <w:rFonts w:ascii="Times New Roman" w:hAnsi="Times New Roman" w:cs="Times New Roman"/>
                <w:iCs/>
                <w:sz w:val="24"/>
                <w:szCs w:val="24"/>
              </w:rPr>
            </w:pPr>
            <w:r w:rsidRPr="002B45F9">
              <w:rPr>
                <w:rFonts w:ascii="Times New Roman" w:eastAsia="Times New Roman" w:hAnsi="Times New Roman" w:cs="Times New Roman"/>
                <w:color w:val="000000"/>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2B45F9" w:rsidRPr="002E2F84" w14:paraId="16148DD1" w14:textId="77777777" w:rsidTr="002E2F84">
        <w:tc>
          <w:tcPr>
            <w:tcW w:w="1526" w:type="dxa"/>
            <w:vMerge/>
          </w:tcPr>
          <w:p w14:paraId="2AFBED76" w14:textId="6282800A" w:rsidR="002B45F9" w:rsidRPr="002E2F84" w:rsidRDefault="002B45F9" w:rsidP="000E6429">
            <w:pPr>
              <w:spacing w:after="0" w:line="240" w:lineRule="auto"/>
              <w:rPr>
                <w:rFonts w:ascii="Times New Roman" w:eastAsia="Times New Roman" w:hAnsi="Times New Roman" w:cs="Times New Roman"/>
                <w:sz w:val="24"/>
                <w:szCs w:val="24"/>
                <w:lang w:eastAsia="ru-RU"/>
              </w:rPr>
            </w:pPr>
          </w:p>
        </w:tc>
        <w:tc>
          <w:tcPr>
            <w:tcW w:w="3685" w:type="dxa"/>
          </w:tcPr>
          <w:p w14:paraId="1DD182FD" w14:textId="5A3A1DDF" w:rsidR="002B45F9" w:rsidRPr="002E2F84" w:rsidRDefault="002B45F9" w:rsidP="00A82EAC">
            <w:pPr>
              <w:suppressAutoHyphens/>
              <w:spacing w:after="0" w:line="240" w:lineRule="auto"/>
              <w:jc w:val="both"/>
              <w:rPr>
                <w:rFonts w:ascii="Times New Roman" w:hAnsi="Times New Roman" w:cs="Times New Roman"/>
                <w:iCs/>
                <w:sz w:val="24"/>
                <w:szCs w:val="24"/>
              </w:rPr>
            </w:pPr>
            <w:r w:rsidRPr="002B45F9">
              <w:rPr>
                <w:rFonts w:ascii="Times New Roman" w:eastAsia="Times New Roman" w:hAnsi="Times New Roman" w:cs="Times New Roman"/>
                <w:color w:val="000000"/>
                <w:sz w:val="24"/>
                <w:szCs w:val="24"/>
                <w:lang w:eastAsia="ru-RU"/>
              </w:rPr>
              <w:t>использовать средства индивидуальной и коллективной защиты от оружия массового поражения;</w:t>
            </w:r>
          </w:p>
        </w:tc>
        <w:tc>
          <w:tcPr>
            <w:tcW w:w="4253" w:type="dxa"/>
          </w:tcPr>
          <w:p w14:paraId="099AE374" w14:textId="762B5CE3" w:rsidR="002B45F9" w:rsidRPr="002E2F84" w:rsidRDefault="002B45F9" w:rsidP="00A82EAC">
            <w:pPr>
              <w:suppressAutoHyphens/>
              <w:spacing w:after="0" w:line="240" w:lineRule="auto"/>
              <w:jc w:val="both"/>
              <w:rPr>
                <w:rFonts w:ascii="Times New Roman" w:hAnsi="Times New Roman" w:cs="Times New Roman"/>
                <w:iCs/>
                <w:sz w:val="24"/>
                <w:szCs w:val="24"/>
              </w:rPr>
            </w:pPr>
            <w:r w:rsidRPr="002B45F9">
              <w:rPr>
                <w:rFonts w:ascii="Times New Roman" w:eastAsia="Times New Roman" w:hAnsi="Times New Roman" w:cs="Times New Roman"/>
                <w:color w:val="000000"/>
                <w:sz w:val="24"/>
                <w:szCs w:val="24"/>
                <w:lang w:eastAsia="ru-RU"/>
              </w:rPr>
              <w:t>основы военной службы и обороны государства;</w:t>
            </w:r>
          </w:p>
        </w:tc>
      </w:tr>
      <w:tr w:rsidR="002B45F9" w:rsidRPr="002E2F84" w14:paraId="69279F7C" w14:textId="77777777" w:rsidTr="002E2F84">
        <w:tc>
          <w:tcPr>
            <w:tcW w:w="1526" w:type="dxa"/>
            <w:vMerge/>
          </w:tcPr>
          <w:p w14:paraId="5A514CB2" w14:textId="030A4FAE" w:rsidR="002B45F9" w:rsidRPr="002E2F84" w:rsidRDefault="002B45F9" w:rsidP="000E6429">
            <w:pPr>
              <w:spacing w:after="0" w:line="240" w:lineRule="auto"/>
              <w:rPr>
                <w:rFonts w:ascii="Times New Roman" w:eastAsia="Times New Roman" w:hAnsi="Times New Roman" w:cs="Times New Roman"/>
                <w:sz w:val="24"/>
                <w:szCs w:val="24"/>
                <w:lang w:eastAsia="ru-RU"/>
              </w:rPr>
            </w:pPr>
          </w:p>
        </w:tc>
        <w:tc>
          <w:tcPr>
            <w:tcW w:w="3685" w:type="dxa"/>
          </w:tcPr>
          <w:p w14:paraId="543B3C94" w14:textId="0298E6BC" w:rsidR="002B45F9" w:rsidRPr="002E2F84" w:rsidRDefault="002B45F9" w:rsidP="000E6429">
            <w:pPr>
              <w:suppressAutoHyphens/>
              <w:spacing w:after="0" w:line="240" w:lineRule="auto"/>
              <w:jc w:val="both"/>
              <w:rPr>
                <w:rFonts w:ascii="Times New Roman" w:hAnsi="Times New Roman" w:cs="Times New Roman"/>
                <w:iCs/>
                <w:spacing w:val="-4"/>
                <w:sz w:val="24"/>
                <w:szCs w:val="24"/>
              </w:rPr>
            </w:pPr>
            <w:r w:rsidRPr="002B45F9">
              <w:rPr>
                <w:rFonts w:ascii="Times New Roman" w:eastAsia="Times New Roman" w:hAnsi="Times New Roman" w:cs="Times New Roman"/>
                <w:color w:val="000000"/>
                <w:sz w:val="24"/>
                <w:szCs w:val="24"/>
                <w:lang w:eastAsia="ru-RU"/>
              </w:rPr>
              <w:t>применять первичные средства пожаротушения;</w:t>
            </w:r>
          </w:p>
        </w:tc>
        <w:tc>
          <w:tcPr>
            <w:tcW w:w="4253" w:type="dxa"/>
          </w:tcPr>
          <w:p w14:paraId="2A646947" w14:textId="78976E31" w:rsidR="002B45F9" w:rsidRPr="002E2F84" w:rsidRDefault="002B45F9" w:rsidP="000E6429">
            <w:pPr>
              <w:suppressAutoHyphens/>
              <w:spacing w:after="0" w:line="240" w:lineRule="auto"/>
              <w:jc w:val="both"/>
              <w:rPr>
                <w:rFonts w:ascii="Times New Roman" w:hAnsi="Times New Roman" w:cs="Times New Roman"/>
                <w:iCs/>
                <w:spacing w:val="-4"/>
                <w:sz w:val="24"/>
                <w:szCs w:val="24"/>
              </w:rPr>
            </w:pPr>
            <w:r w:rsidRPr="002B45F9">
              <w:rPr>
                <w:rFonts w:ascii="Times New Roman" w:eastAsia="Times New Roman" w:hAnsi="Times New Roman" w:cs="Times New Roman"/>
                <w:color w:val="000000"/>
                <w:sz w:val="24"/>
                <w:szCs w:val="24"/>
                <w:lang w:eastAsia="ru-RU"/>
              </w:rPr>
              <w:t>задачи и основные мероприятия гражданской обороны; способы защиты населения от оружия массового поражения;</w:t>
            </w:r>
          </w:p>
        </w:tc>
      </w:tr>
      <w:tr w:rsidR="002B45F9" w:rsidRPr="002E2F84" w14:paraId="362C106F" w14:textId="77777777" w:rsidTr="002E2F84">
        <w:tc>
          <w:tcPr>
            <w:tcW w:w="1526" w:type="dxa"/>
            <w:vMerge/>
          </w:tcPr>
          <w:p w14:paraId="0AA49FAA" w14:textId="77777777" w:rsidR="002B45F9" w:rsidRPr="002E2F84" w:rsidRDefault="002B45F9" w:rsidP="000E6429">
            <w:pPr>
              <w:spacing w:after="0" w:line="240" w:lineRule="auto"/>
              <w:rPr>
                <w:rFonts w:ascii="Times New Roman" w:eastAsia="Times New Roman" w:hAnsi="Times New Roman" w:cs="Times New Roman"/>
                <w:sz w:val="24"/>
                <w:szCs w:val="24"/>
                <w:lang w:eastAsia="ru-RU"/>
              </w:rPr>
            </w:pPr>
          </w:p>
        </w:tc>
        <w:tc>
          <w:tcPr>
            <w:tcW w:w="3685" w:type="dxa"/>
          </w:tcPr>
          <w:p w14:paraId="688DEBD0" w14:textId="3ED85951" w:rsidR="002B45F9" w:rsidRPr="002E2F84" w:rsidRDefault="002B45F9" w:rsidP="000E6429">
            <w:pPr>
              <w:suppressAutoHyphens/>
              <w:spacing w:after="0" w:line="240" w:lineRule="auto"/>
              <w:jc w:val="both"/>
              <w:rPr>
                <w:rFonts w:ascii="Times New Roman" w:hAnsi="Times New Roman" w:cs="Times New Roman"/>
                <w:iCs/>
                <w:spacing w:val="-4"/>
                <w:sz w:val="24"/>
                <w:szCs w:val="24"/>
              </w:rPr>
            </w:pPr>
            <w:r w:rsidRPr="002B45F9">
              <w:rPr>
                <w:rFonts w:ascii="Times New Roman" w:eastAsia="Times New Roman" w:hAnsi="Times New Roman" w:cs="Times New Roman"/>
                <w:color w:val="000000"/>
                <w:sz w:val="24"/>
                <w:szCs w:val="24"/>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4253" w:type="dxa"/>
          </w:tcPr>
          <w:p w14:paraId="279C671A" w14:textId="646B460F" w:rsidR="002B45F9" w:rsidRPr="002E2F84" w:rsidRDefault="002B45F9" w:rsidP="000E6429">
            <w:pPr>
              <w:suppressAutoHyphens/>
              <w:spacing w:after="0" w:line="240" w:lineRule="auto"/>
              <w:jc w:val="both"/>
              <w:rPr>
                <w:rFonts w:ascii="Times New Roman" w:hAnsi="Times New Roman" w:cs="Times New Roman"/>
                <w:iCs/>
                <w:spacing w:val="-4"/>
                <w:sz w:val="24"/>
                <w:szCs w:val="24"/>
              </w:rPr>
            </w:pPr>
            <w:r w:rsidRPr="002B45F9">
              <w:rPr>
                <w:rFonts w:ascii="Times New Roman" w:eastAsia="Times New Roman" w:hAnsi="Times New Roman" w:cs="Times New Roman"/>
                <w:color w:val="000000"/>
                <w:sz w:val="24"/>
                <w:szCs w:val="24"/>
                <w:lang w:eastAsia="ru-RU"/>
              </w:rPr>
              <w:t>меры пожарной безопасности и правила безопасного поведения при пожарах;</w:t>
            </w:r>
          </w:p>
        </w:tc>
      </w:tr>
      <w:tr w:rsidR="002B45F9" w:rsidRPr="002E2F84" w14:paraId="307D20DF" w14:textId="77777777" w:rsidTr="002E2F84">
        <w:tc>
          <w:tcPr>
            <w:tcW w:w="1526" w:type="dxa"/>
            <w:vMerge/>
          </w:tcPr>
          <w:p w14:paraId="4F714516" w14:textId="77777777" w:rsidR="002B45F9" w:rsidRPr="002E2F84" w:rsidRDefault="002B45F9" w:rsidP="000E6429">
            <w:pPr>
              <w:spacing w:after="0" w:line="240" w:lineRule="auto"/>
              <w:rPr>
                <w:rFonts w:ascii="Times New Roman" w:eastAsia="Times New Roman" w:hAnsi="Times New Roman" w:cs="Times New Roman"/>
                <w:sz w:val="24"/>
                <w:szCs w:val="24"/>
                <w:lang w:eastAsia="ru-RU"/>
              </w:rPr>
            </w:pPr>
          </w:p>
        </w:tc>
        <w:tc>
          <w:tcPr>
            <w:tcW w:w="3685" w:type="dxa"/>
          </w:tcPr>
          <w:p w14:paraId="477448D0" w14:textId="0CE759EA" w:rsidR="002B45F9" w:rsidRPr="002E2F84" w:rsidRDefault="002B45F9" w:rsidP="000E6429">
            <w:pPr>
              <w:suppressAutoHyphens/>
              <w:spacing w:after="0" w:line="240" w:lineRule="auto"/>
              <w:jc w:val="both"/>
              <w:rPr>
                <w:rFonts w:ascii="Times New Roman" w:hAnsi="Times New Roman" w:cs="Times New Roman"/>
                <w:iCs/>
                <w:spacing w:val="-4"/>
                <w:sz w:val="24"/>
                <w:szCs w:val="24"/>
              </w:rPr>
            </w:pPr>
            <w:r w:rsidRPr="002B45F9">
              <w:rPr>
                <w:rFonts w:ascii="Times New Roman" w:eastAsia="Times New Roman" w:hAnsi="Times New Roman" w:cs="Times New Roman"/>
                <w:color w:val="000000"/>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4253" w:type="dxa"/>
          </w:tcPr>
          <w:p w14:paraId="531A3C03" w14:textId="026B9BD3" w:rsidR="002B45F9" w:rsidRPr="002E2F84" w:rsidRDefault="002B45F9" w:rsidP="000E6429">
            <w:pPr>
              <w:suppressAutoHyphens/>
              <w:spacing w:after="0" w:line="240" w:lineRule="auto"/>
              <w:jc w:val="both"/>
              <w:rPr>
                <w:rFonts w:ascii="Times New Roman" w:hAnsi="Times New Roman" w:cs="Times New Roman"/>
                <w:iCs/>
                <w:spacing w:val="-4"/>
                <w:sz w:val="24"/>
                <w:szCs w:val="24"/>
              </w:rPr>
            </w:pPr>
            <w:r w:rsidRPr="002B45F9">
              <w:rPr>
                <w:rFonts w:ascii="Times New Roman" w:eastAsia="Times New Roman" w:hAnsi="Times New Roman" w:cs="Times New Roman"/>
                <w:color w:val="000000"/>
                <w:sz w:val="24"/>
                <w:szCs w:val="24"/>
                <w:lang w:eastAsia="ru-RU"/>
              </w:rPr>
              <w:t>организацию и порядок призыва граждан на военную службу и поступления на нее в добровольном порядке;</w:t>
            </w:r>
          </w:p>
        </w:tc>
      </w:tr>
      <w:tr w:rsidR="002B45F9" w:rsidRPr="002E2F84" w14:paraId="1600BCD9" w14:textId="77777777" w:rsidTr="002E2F84">
        <w:tc>
          <w:tcPr>
            <w:tcW w:w="1526" w:type="dxa"/>
            <w:vMerge/>
          </w:tcPr>
          <w:p w14:paraId="0503E3EB" w14:textId="77777777" w:rsidR="002B45F9" w:rsidRPr="002E2F84" w:rsidRDefault="002B45F9" w:rsidP="000E6429">
            <w:pPr>
              <w:spacing w:after="0" w:line="240" w:lineRule="auto"/>
              <w:rPr>
                <w:rFonts w:ascii="Times New Roman" w:eastAsia="Times New Roman" w:hAnsi="Times New Roman" w:cs="Times New Roman"/>
                <w:sz w:val="24"/>
                <w:szCs w:val="24"/>
                <w:lang w:eastAsia="ru-RU"/>
              </w:rPr>
            </w:pPr>
          </w:p>
        </w:tc>
        <w:tc>
          <w:tcPr>
            <w:tcW w:w="3685" w:type="dxa"/>
          </w:tcPr>
          <w:p w14:paraId="014B59E9" w14:textId="22711630" w:rsidR="002B45F9" w:rsidRPr="002E2F84" w:rsidRDefault="002B45F9" w:rsidP="000E6429">
            <w:pPr>
              <w:suppressAutoHyphens/>
              <w:spacing w:after="0" w:line="240" w:lineRule="auto"/>
              <w:jc w:val="both"/>
              <w:rPr>
                <w:rFonts w:ascii="Times New Roman" w:hAnsi="Times New Roman" w:cs="Times New Roman"/>
                <w:iCs/>
                <w:spacing w:val="-4"/>
                <w:sz w:val="24"/>
                <w:szCs w:val="24"/>
              </w:rPr>
            </w:pPr>
            <w:r w:rsidRPr="002B45F9">
              <w:rPr>
                <w:rFonts w:ascii="Times New Roman" w:eastAsia="Times New Roman" w:hAnsi="Times New Roman" w:cs="Times New Roman"/>
                <w:color w:val="000000"/>
                <w:sz w:val="24"/>
                <w:szCs w:val="24"/>
                <w:lang w:eastAsia="ru-RU"/>
              </w:rPr>
              <w:t>владеть способами бесконфликтного общения и саморегуляции в повседневной деятельности и экстремальных условиях военной службы;</w:t>
            </w:r>
          </w:p>
        </w:tc>
        <w:tc>
          <w:tcPr>
            <w:tcW w:w="4253" w:type="dxa"/>
          </w:tcPr>
          <w:p w14:paraId="42C4E136" w14:textId="7545901E" w:rsidR="002B45F9" w:rsidRPr="002E2F84" w:rsidRDefault="002B45F9" w:rsidP="000E6429">
            <w:pPr>
              <w:suppressAutoHyphens/>
              <w:spacing w:after="0" w:line="240" w:lineRule="auto"/>
              <w:jc w:val="both"/>
              <w:rPr>
                <w:rFonts w:ascii="Times New Roman" w:hAnsi="Times New Roman" w:cs="Times New Roman"/>
                <w:iCs/>
                <w:spacing w:val="-4"/>
                <w:sz w:val="24"/>
                <w:szCs w:val="24"/>
              </w:rPr>
            </w:pPr>
            <w:r w:rsidRPr="002B45F9">
              <w:rPr>
                <w:rFonts w:ascii="Times New Roman" w:eastAsia="Times New Roman" w:hAnsi="Times New Roman" w:cs="Times New Roman"/>
                <w:color w:val="000000"/>
                <w:sz w:val="24"/>
                <w:szCs w:val="24"/>
                <w:lang w:eastAsia="ru-RU"/>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w:t>
            </w:r>
            <w:r w:rsidRPr="002B45F9">
              <w:rPr>
                <w:rFonts w:ascii="Times New Roman" w:eastAsia="Times New Roman" w:hAnsi="Times New Roman" w:cs="Times New Roman"/>
                <w:color w:val="000000"/>
                <w:sz w:val="24"/>
                <w:szCs w:val="24"/>
                <w:lang w:eastAsia="ru-RU"/>
              </w:rPr>
              <w:lastRenderedPageBreak/>
              <w:t>специальности, родственные специальностям СПО;</w:t>
            </w:r>
          </w:p>
        </w:tc>
      </w:tr>
      <w:tr w:rsidR="002B45F9" w:rsidRPr="002E2F84" w14:paraId="19FF01CC" w14:textId="77777777" w:rsidTr="002E2F84">
        <w:tc>
          <w:tcPr>
            <w:tcW w:w="1526" w:type="dxa"/>
            <w:vMerge/>
          </w:tcPr>
          <w:p w14:paraId="7643F4FD" w14:textId="77777777" w:rsidR="002B45F9" w:rsidRPr="002E2F84" w:rsidRDefault="002B45F9" w:rsidP="000E6429">
            <w:pPr>
              <w:spacing w:after="0" w:line="240" w:lineRule="auto"/>
              <w:rPr>
                <w:rFonts w:ascii="Times New Roman" w:eastAsia="Times New Roman" w:hAnsi="Times New Roman" w:cs="Times New Roman"/>
                <w:sz w:val="24"/>
                <w:szCs w:val="24"/>
                <w:lang w:eastAsia="ru-RU"/>
              </w:rPr>
            </w:pPr>
          </w:p>
        </w:tc>
        <w:tc>
          <w:tcPr>
            <w:tcW w:w="3685" w:type="dxa"/>
          </w:tcPr>
          <w:p w14:paraId="281A8BDE" w14:textId="676D0168" w:rsidR="002B45F9" w:rsidRPr="002E2F84" w:rsidRDefault="002B45F9" w:rsidP="000E6429">
            <w:pPr>
              <w:suppressAutoHyphens/>
              <w:spacing w:after="0" w:line="240" w:lineRule="auto"/>
              <w:jc w:val="both"/>
              <w:rPr>
                <w:rFonts w:ascii="Times New Roman" w:hAnsi="Times New Roman" w:cs="Times New Roman"/>
                <w:iCs/>
                <w:spacing w:val="-4"/>
                <w:sz w:val="24"/>
                <w:szCs w:val="24"/>
              </w:rPr>
            </w:pPr>
            <w:r w:rsidRPr="002B45F9">
              <w:rPr>
                <w:rFonts w:ascii="Times New Roman" w:eastAsia="Times New Roman" w:hAnsi="Times New Roman" w:cs="Times New Roman"/>
                <w:color w:val="000000"/>
                <w:sz w:val="24"/>
                <w:szCs w:val="24"/>
                <w:lang w:eastAsia="ru-RU"/>
              </w:rPr>
              <w:t>оказывать первую помощь пострадавшим;</w:t>
            </w:r>
          </w:p>
        </w:tc>
        <w:tc>
          <w:tcPr>
            <w:tcW w:w="4253" w:type="dxa"/>
          </w:tcPr>
          <w:p w14:paraId="1D74842A" w14:textId="08B6BE06" w:rsidR="002B45F9" w:rsidRPr="002E2F84" w:rsidRDefault="002B45F9" w:rsidP="000E6429">
            <w:pPr>
              <w:suppressAutoHyphens/>
              <w:spacing w:after="0" w:line="240" w:lineRule="auto"/>
              <w:jc w:val="both"/>
              <w:rPr>
                <w:rFonts w:ascii="Times New Roman" w:hAnsi="Times New Roman" w:cs="Times New Roman"/>
                <w:iCs/>
                <w:spacing w:val="-4"/>
                <w:sz w:val="24"/>
                <w:szCs w:val="24"/>
              </w:rPr>
            </w:pPr>
            <w:r w:rsidRPr="002B45F9">
              <w:rPr>
                <w:rFonts w:ascii="Times New Roman" w:eastAsia="Times New Roman" w:hAnsi="Times New Roman" w:cs="Times New Roman"/>
                <w:color w:val="000000"/>
                <w:sz w:val="24"/>
                <w:szCs w:val="24"/>
                <w:lang w:eastAsia="ru-RU"/>
              </w:rPr>
              <w:t>область применения получаемых профессиональных знаний при исполнении обязанностей военной службы;</w:t>
            </w:r>
          </w:p>
        </w:tc>
      </w:tr>
      <w:tr w:rsidR="002B45F9" w:rsidRPr="002E2F84" w14:paraId="34D0EC4E" w14:textId="77777777" w:rsidTr="002E2F84">
        <w:tc>
          <w:tcPr>
            <w:tcW w:w="1526" w:type="dxa"/>
            <w:vMerge/>
          </w:tcPr>
          <w:p w14:paraId="2B7C1CEB" w14:textId="77777777" w:rsidR="002B45F9" w:rsidRPr="002E2F84" w:rsidRDefault="002B45F9" w:rsidP="000E6429">
            <w:pPr>
              <w:spacing w:after="0" w:line="240" w:lineRule="auto"/>
              <w:rPr>
                <w:rFonts w:ascii="Times New Roman" w:eastAsia="Times New Roman" w:hAnsi="Times New Roman" w:cs="Times New Roman"/>
                <w:sz w:val="24"/>
                <w:szCs w:val="24"/>
                <w:lang w:eastAsia="ru-RU"/>
              </w:rPr>
            </w:pPr>
          </w:p>
        </w:tc>
        <w:tc>
          <w:tcPr>
            <w:tcW w:w="3685" w:type="dxa"/>
          </w:tcPr>
          <w:p w14:paraId="536E3E8F" w14:textId="77777777" w:rsidR="002B45F9" w:rsidRPr="002E2F84" w:rsidRDefault="002B45F9" w:rsidP="000E6429">
            <w:pPr>
              <w:suppressAutoHyphens/>
              <w:spacing w:after="0" w:line="240" w:lineRule="auto"/>
              <w:jc w:val="both"/>
              <w:rPr>
                <w:rFonts w:ascii="Times New Roman" w:eastAsia="Times New Roman" w:hAnsi="Times New Roman" w:cs="Times New Roman"/>
                <w:color w:val="000000"/>
                <w:sz w:val="24"/>
                <w:szCs w:val="24"/>
                <w:lang w:eastAsia="ru-RU"/>
              </w:rPr>
            </w:pPr>
          </w:p>
        </w:tc>
        <w:tc>
          <w:tcPr>
            <w:tcW w:w="4253" w:type="dxa"/>
          </w:tcPr>
          <w:p w14:paraId="4762CFF6" w14:textId="65A49E9B" w:rsidR="002B45F9" w:rsidRPr="002E2F84" w:rsidRDefault="002B45F9" w:rsidP="000E6429">
            <w:pPr>
              <w:suppressAutoHyphens/>
              <w:spacing w:after="0" w:line="240" w:lineRule="auto"/>
              <w:jc w:val="both"/>
              <w:rPr>
                <w:rFonts w:ascii="Times New Roman" w:hAnsi="Times New Roman" w:cs="Times New Roman"/>
                <w:iCs/>
                <w:spacing w:val="-4"/>
                <w:sz w:val="24"/>
                <w:szCs w:val="24"/>
              </w:rPr>
            </w:pPr>
            <w:r w:rsidRPr="002B45F9">
              <w:rPr>
                <w:rFonts w:ascii="Times New Roman" w:eastAsia="Times New Roman" w:hAnsi="Times New Roman" w:cs="Times New Roman"/>
                <w:color w:val="000000"/>
                <w:sz w:val="24"/>
                <w:szCs w:val="24"/>
                <w:lang w:eastAsia="ru-RU"/>
              </w:rPr>
              <w:t>порядок и правила оказания первой помощи пострадавшим.</w:t>
            </w:r>
          </w:p>
        </w:tc>
      </w:tr>
    </w:tbl>
    <w:p w14:paraId="1FA45A39" w14:textId="7F260143" w:rsidR="00A82EAC" w:rsidRDefault="00A82EAC" w:rsidP="00A46E7B">
      <w:pPr>
        <w:suppressAutoHyphens/>
        <w:spacing w:after="0" w:line="240" w:lineRule="auto"/>
        <w:ind w:firstLine="709"/>
        <w:jc w:val="both"/>
        <w:rPr>
          <w:rFonts w:ascii="Times New Roman" w:eastAsia="Batang" w:hAnsi="Times New Roman" w:cs="Times New Roman"/>
          <w:sz w:val="24"/>
          <w:szCs w:val="24"/>
          <w:lang w:eastAsia="ru-RU"/>
        </w:rPr>
      </w:pPr>
    </w:p>
    <w:p w14:paraId="1C4004C7" w14:textId="77777777" w:rsidR="002E2F84" w:rsidRDefault="002E2F84" w:rsidP="00A46E7B">
      <w:pPr>
        <w:suppressAutoHyphens/>
        <w:spacing w:after="240" w:line="240" w:lineRule="auto"/>
        <w:jc w:val="center"/>
        <w:rPr>
          <w:rFonts w:ascii="Times New Roman" w:eastAsia="Batang" w:hAnsi="Times New Roman" w:cs="Times New Roman"/>
          <w:b/>
          <w:sz w:val="24"/>
          <w:szCs w:val="24"/>
          <w:lang w:eastAsia="ru-RU"/>
        </w:rPr>
      </w:pPr>
    </w:p>
    <w:p w14:paraId="53DA8DC0" w14:textId="2A35354E" w:rsidR="00A46E7B" w:rsidRPr="00A46E7B" w:rsidRDefault="00A46E7B" w:rsidP="00A46E7B">
      <w:pPr>
        <w:suppressAutoHyphens/>
        <w:spacing w:after="240" w:line="240" w:lineRule="auto"/>
        <w:jc w:val="center"/>
        <w:rPr>
          <w:rFonts w:ascii="Times New Roman" w:eastAsia="Batang" w:hAnsi="Times New Roman" w:cs="Times New Roman"/>
          <w:b/>
          <w:sz w:val="24"/>
          <w:szCs w:val="24"/>
          <w:lang w:eastAsia="ru-RU"/>
        </w:rPr>
      </w:pPr>
      <w:r w:rsidRPr="00A46E7B">
        <w:rPr>
          <w:rFonts w:ascii="Times New Roman" w:eastAsia="Batang" w:hAnsi="Times New Roman" w:cs="Times New Roman"/>
          <w:b/>
          <w:sz w:val="24"/>
          <w:szCs w:val="24"/>
          <w:lang w:eastAsia="ru-RU"/>
        </w:rPr>
        <w:t>2. СТРУКТУРА И СОДЕРЖАНИЕ УЧЕБНОЙ ДИСЦИПЛИНЫ</w:t>
      </w:r>
    </w:p>
    <w:p w14:paraId="027CD020" w14:textId="77777777" w:rsidR="00A46E7B" w:rsidRPr="00A46E7B" w:rsidRDefault="00A46E7B" w:rsidP="00A46E7B">
      <w:pPr>
        <w:suppressAutoHyphens/>
        <w:spacing w:after="240" w:line="240" w:lineRule="auto"/>
        <w:ind w:firstLine="709"/>
        <w:rPr>
          <w:rFonts w:ascii="Times New Roman" w:eastAsia="Batang" w:hAnsi="Times New Roman" w:cs="Times New Roman"/>
          <w:b/>
          <w:sz w:val="24"/>
          <w:szCs w:val="24"/>
          <w:lang w:eastAsia="ru-RU"/>
        </w:rPr>
      </w:pPr>
      <w:r w:rsidRPr="00A46E7B">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12"/>
        <w:gridCol w:w="2659"/>
      </w:tblGrid>
      <w:tr w:rsidR="00A46E7B" w:rsidRPr="00A46E7B" w14:paraId="0F991EA2" w14:textId="77777777" w:rsidTr="00163049">
        <w:trPr>
          <w:trHeight w:val="332"/>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09491925" w14:textId="77777777" w:rsidR="00A46E7B" w:rsidRPr="00A46E7B" w:rsidRDefault="00A46E7B" w:rsidP="00A46E7B">
            <w:pPr>
              <w:suppressAutoHyphens/>
              <w:spacing w:after="0" w:line="276" w:lineRule="auto"/>
              <w:rPr>
                <w:rFonts w:ascii="Times New Roman" w:eastAsia="Batang" w:hAnsi="Times New Roman" w:cs="Times New Roman"/>
                <w:b/>
                <w:lang w:eastAsia="ru-RU"/>
              </w:rPr>
            </w:pPr>
            <w:r w:rsidRPr="00A46E7B">
              <w:rPr>
                <w:rFonts w:ascii="Times New Roman" w:eastAsia="Batang" w:hAnsi="Times New Roman" w:cs="Times New Roman"/>
                <w:b/>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14:paraId="545658CA" w14:textId="77777777" w:rsidR="00A46E7B" w:rsidRPr="00A46E7B" w:rsidRDefault="00A46E7B" w:rsidP="00A46E7B">
            <w:pPr>
              <w:suppressAutoHyphens/>
              <w:spacing w:after="0" w:line="276" w:lineRule="auto"/>
              <w:rPr>
                <w:rFonts w:ascii="Times New Roman" w:eastAsia="Batang" w:hAnsi="Times New Roman" w:cs="Times New Roman"/>
                <w:b/>
                <w:iCs/>
                <w:lang w:eastAsia="ru-RU"/>
              </w:rPr>
            </w:pPr>
            <w:r w:rsidRPr="00A46E7B">
              <w:rPr>
                <w:rFonts w:ascii="Times New Roman" w:eastAsia="Batang" w:hAnsi="Times New Roman" w:cs="Times New Roman"/>
                <w:b/>
                <w:iCs/>
                <w:lang w:eastAsia="ru-RU"/>
              </w:rPr>
              <w:t>Объем в часах</w:t>
            </w:r>
          </w:p>
        </w:tc>
      </w:tr>
      <w:tr w:rsidR="00A46E7B" w:rsidRPr="00A46E7B" w14:paraId="5B094A0E" w14:textId="77777777" w:rsidTr="00CB732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0038EE91" w14:textId="77777777" w:rsidR="00A46E7B" w:rsidRPr="00A46E7B" w:rsidRDefault="00A46E7B" w:rsidP="00A46E7B">
            <w:pPr>
              <w:suppressAutoHyphens/>
              <w:spacing w:after="0" w:line="276" w:lineRule="auto"/>
              <w:rPr>
                <w:rFonts w:ascii="Times New Roman" w:eastAsia="Batang" w:hAnsi="Times New Roman" w:cs="Times New Roman"/>
                <w:b/>
                <w:lang w:eastAsia="ru-RU"/>
              </w:rPr>
            </w:pPr>
            <w:r w:rsidRPr="00A46E7B">
              <w:rPr>
                <w:rFonts w:ascii="Times New Roman" w:eastAsia="Batang" w:hAnsi="Times New Roman" w:cs="Times New Roman"/>
                <w:b/>
                <w:lang w:eastAsia="ru-RU"/>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2324EF9E" w14:textId="066ABB14" w:rsidR="00A46E7B" w:rsidRPr="00A46E7B" w:rsidRDefault="00CB7329" w:rsidP="002E2F84">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68</w:t>
            </w:r>
          </w:p>
        </w:tc>
      </w:tr>
      <w:tr w:rsidR="00A46E7B" w:rsidRPr="00A46E7B" w14:paraId="148E6601" w14:textId="77777777" w:rsidTr="00CB732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0E6AD228" w14:textId="77777777" w:rsidR="00A46E7B" w:rsidRPr="00A46E7B" w:rsidRDefault="00A46E7B" w:rsidP="00A46E7B">
            <w:pPr>
              <w:suppressAutoHyphens/>
              <w:spacing w:after="0" w:line="276" w:lineRule="auto"/>
              <w:rPr>
                <w:rFonts w:ascii="Times New Roman" w:eastAsia="Batang" w:hAnsi="Times New Roman" w:cs="Times New Roman"/>
                <w:b/>
                <w:lang w:eastAsia="ru-RU"/>
              </w:rPr>
            </w:pPr>
            <w:r w:rsidRPr="00A46E7B">
              <w:rPr>
                <w:rFonts w:ascii="Times New Roman" w:eastAsia="Batang" w:hAnsi="Times New Roman" w:cs="Times New Roman"/>
                <w:b/>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vAlign w:val="center"/>
          </w:tcPr>
          <w:p w14:paraId="330CFE8E" w14:textId="5F03FC51" w:rsidR="00A46E7B" w:rsidRPr="00A46E7B" w:rsidRDefault="00A46E7B" w:rsidP="00A46E7B">
            <w:pPr>
              <w:suppressAutoHyphens/>
              <w:spacing w:after="0" w:line="276" w:lineRule="auto"/>
              <w:rPr>
                <w:rFonts w:ascii="Times New Roman" w:eastAsia="Batang" w:hAnsi="Times New Roman" w:cs="Times New Roman"/>
                <w:iCs/>
                <w:lang w:eastAsia="ru-RU"/>
              </w:rPr>
            </w:pPr>
          </w:p>
        </w:tc>
      </w:tr>
      <w:tr w:rsidR="00A46E7B" w:rsidRPr="00A46E7B" w14:paraId="38185E89" w14:textId="77777777" w:rsidTr="0016304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5EBF4BA" w14:textId="77777777" w:rsidR="00A46E7B" w:rsidRPr="00A46E7B" w:rsidRDefault="00A46E7B" w:rsidP="00A46E7B">
            <w:pPr>
              <w:suppressAutoHyphens/>
              <w:spacing w:after="0" w:line="276" w:lineRule="auto"/>
              <w:rPr>
                <w:rFonts w:ascii="Times New Roman" w:eastAsia="Batang" w:hAnsi="Times New Roman" w:cs="Times New Roman"/>
                <w:iCs/>
                <w:lang w:eastAsia="ru-RU"/>
              </w:rPr>
            </w:pPr>
            <w:r w:rsidRPr="00A46E7B">
              <w:rPr>
                <w:rFonts w:ascii="Times New Roman" w:eastAsia="Batang" w:hAnsi="Times New Roman" w:cs="Times New Roman"/>
                <w:lang w:eastAsia="ru-RU"/>
              </w:rPr>
              <w:t>в т. ч.:</w:t>
            </w:r>
          </w:p>
        </w:tc>
      </w:tr>
      <w:tr w:rsidR="00A46E7B" w:rsidRPr="00A46E7B" w14:paraId="12A4C9B2" w14:textId="77777777" w:rsidTr="00CB732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19EF74E1" w14:textId="77777777" w:rsidR="00A46E7B" w:rsidRPr="00A46E7B" w:rsidRDefault="00A46E7B" w:rsidP="00A46E7B">
            <w:pPr>
              <w:suppressAutoHyphens/>
              <w:spacing w:after="0" w:line="276" w:lineRule="auto"/>
              <w:rPr>
                <w:rFonts w:ascii="Times New Roman" w:eastAsia="Batang" w:hAnsi="Times New Roman" w:cs="Times New Roman"/>
                <w:lang w:eastAsia="ru-RU"/>
              </w:rPr>
            </w:pPr>
            <w:r w:rsidRPr="00A46E7B">
              <w:rPr>
                <w:rFonts w:ascii="Times New Roman" w:eastAsia="Batang" w:hAnsi="Times New Roman" w:cs="Times New Roman"/>
                <w:lang w:eastAsia="ru-RU"/>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tcPr>
          <w:p w14:paraId="12639DAE" w14:textId="3CC9BFC3" w:rsidR="00A46E7B" w:rsidRPr="00A46E7B" w:rsidRDefault="002E2F84" w:rsidP="00A46E7B">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56</w:t>
            </w:r>
          </w:p>
        </w:tc>
      </w:tr>
      <w:tr w:rsidR="00A46E7B" w:rsidRPr="00A46E7B" w14:paraId="169E4414" w14:textId="77777777" w:rsidTr="00CB732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642E5FDD" w14:textId="77777777" w:rsidR="00A46E7B" w:rsidRPr="00A46E7B" w:rsidRDefault="00A46E7B" w:rsidP="00A46E7B">
            <w:pPr>
              <w:suppressAutoHyphens/>
              <w:spacing w:after="0" w:line="276" w:lineRule="auto"/>
              <w:rPr>
                <w:rFonts w:ascii="Times New Roman" w:eastAsia="Batang" w:hAnsi="Times New Roman" w:cs="Times New Roman"/>
                <w:lang w:eastAsia="ru-RU"/>
              </w:rPr>
            </w:pPr>
            <w:r w:rsidRPr="00A46E7B">
              <w:rPr>
                <w:rFonts w:ascii="Times New Roman" w:eastAsia="Batang" w:hAnsi="Times New Roman" w:cs="Times New Roman"/>
                <w:lang w:eastAsia="ru-RU"/>
              </w:rPr>
              <w:t>практические занятия</w:t>
            </w:r>
            <w:r w:rsidRPr="00A46E7B">
              <w:rPr>
                <w:rFonts w:ascii="Times New Roman" w:eastAsia="Batang" w:hAnsi="Times New Roman" w:cs="Times New Roman"/>
                <w:i/>
                <w:lang w:eastAsia="ru-RU"/>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tcPr>
          <w:p w14:paraId="6220926D" w14:textId="4BA6103D" w:rsidR="00A46E7B" w:rsidRPr="00A46E7B" w:rsidRDefault="002E2F84" w:rsidP="00A46E7B">
            <w:pPr>
              <w:suppressAutoHyphens/>
              <w:spacing w:after="0" w:line="276" w:lineRule="auto"/>
              <w:rPr>
                <w:rFonts w:ascii="Times New Roman" w:eastAsia="Batang" w:hAnsi="Times New Roman" w:cs="Times New Roman"/>
                <w:iCs/>
                <w:lang w:eastAsia="ru-RU"/>
              </w:rPr>
            </w:pPr>
            <w:r>
              <w:rPr>
                <w:rFonts w:ascii="Times New Roman" w:eastAsia="Batang" w:hAnsi="Times New Roman" w:cs="Times New Roman"/>
                <w:iCs/>
                <w:lang w:eastAsia="ru-RU"/>
              </w:rPr>
              <w:t>12</w:t>
            </w:r>
          </w:p>
        </w:tc>
      </w:tr>
      <w:tr w:rsidR="00A46E7B" w:rsidRPr="00A46E7B" w14:paraId="4CA43A1E" w14:textId="77777777" w:rsidTr="00CB7329">
        <w:trPr>
          <w:trHeight w:val="267"/>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53D4B988" w14:textId="77777777" w:rsidR="00A46E7B" w:rsidRPr="00A46E7B" w:rsidRDefault="00A46E7B" w:rsidP="00A46E7B">
            <w:pPr>
              <w:suppressAutoHyphens/>
              <w:spacing w:after="0" w:line="276" w:lineRule="auto"/>
              <w:rPr>
                <w:rFonts w:ascii="Times New Roman" w:eastAsia="Batang" w:hAnsi="Times New Roman" w:cs="Times New Roman"/>
                <w:i/>
                <w:lang w:eastAsia="ru-RU"/>
              </w:rPr>
            </w:pPr>
            <w:r w:rsidRPr="00A46E7B">
              <w:rPr>
                <w:rFonts w:ascii="Times New Roman" w:eastAsia="Batang" w:hAnsi="Times New Roman" w:cs="Times New Roman"/>
                <w:i/>
                <w:lang w:eastAsia="ru-RU"/>
              </w:rPr>
              <w:t xml:space="preserve">Самостоятельная работа </w:t>
            </w:r>
          </w:p>
        </w:tc>
        <w:tc>
          <w:tcPr>
            <w:tcW w:w="1389" w:type="pct"/>
            <w:tcBorders>
              <w:top w:val="single" w:sz="6" w:space="0" w:color="000000"/>
              <w:left w:val="single" w:sz="6" w:space="0" w:color="000000"/>
              <w:bottom w:val="single" w:sz="6" w:space="0" w:color="000000"/>
              <w:right w:val="single" w:sz="6" w:space="0" w:color="000000"/>
            </w:tcBorders>
            <w:vAlign w:val="center"/>
          </w:tcPr>
          <w:p w14:paraId="22DE7E69" w14:textId="0B943D7A" w:rsidR="00A46E7B" w:rsidRPr="00A46E7B" w:rsidRDefault="00A46E7B" w:rsidP="00A46E7B">
            <w:pPr>
              <w:suppressAutoHyphens/>
              <w:spacing w:after="0" w:line="276" w:lineRule="auto"/>
              <w:rPr>
                <w:rFonts w:ascii="Times New Roman" w:eastAsia="Batang" w:hAnsi="Times New Roman" w:cs="Times New Roman"/>
                <w:iCs/>
                <w:highlight w:val="green"/>
                <w:lang w:eastAsia="ru-RU"/>
              </w:rPr>
            </w:pPr>
          </w:p>
        </w:tc>
      </w:tr>
      <w:tr w:rsidR="00A46E7B" w:rsidRPr="00A46E7B" w14:paraId="0B364BE0" w14:textId="77777777" w:rsidTr="00CB7329">
        <w:trPr>
          <w:trHeight w:val="331"/>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53565EAC" w14:textId="77777777" w:rsidR="00A46E7B" w:rsidRPr="00A46E7B" w:rsidRDefault="00A46E7B" w:rsidP="00A46E7B">
            <w:pPr>
              <w:suppressAutoHyphens/>
              <w:spacing w:after="0" w:line="276" w:lineRule="auto"/>
              <w:rPr>
                <w:rFonts w:ascii="Times New Roman" w:eastAsia="Batang" w:hAnsi="Times New Roman" w:cs="Times New Roman"/>
                <w:i/>
                <w:lang w:eastAsia="ru-RU"/>
              </w:rPr>
            </w:pPr>
            <w:r w:rsidRPr="00A46E7B">
              <w:rPr>
                <w:rFonts w:ascii="Times New Roman" w:eastAsia="Batang" w:hAnsi="Times New Roman" w:cs="Times New Roman"/>
                <w:b/>
                <w:iCs/>
                <w:lang w:eastAsia="ru-RU"/>
              </w:rPr>
              <w:t>Промежуточная аттестация</w:t>
            </w:r>
          </w:p>
        </w:tc>
        <w:tc>
          <w:tcPr>
            <w:tcW w:w="1389" w:type="pct"/>
            <w:tcBorders>
              <w:top w:val="single" w:sz="6" w:space="0" w:color="000000"/>
              <w:left w:val="single" w:sz="6" w:space="0" w:color="000000"/>
              <w:bottom w:val="single" w:sz="6" w:space="0" w:color="000000"/>
              <w:right w:val="single" w:sz="6" w:space="0" w:color="000000"/>
            </w:tcBorders>
            <w:vAlign w:val="center"/>
          </w:tcPr>
          <w:p w14:paraId="337ADB28" w14:textId="51073B20" w:rsidR="00A46E7B" w:rsidRPr="00A46E7B" w:rsidRDefault="00A46E7B" w:rsidP="00A46E7B">
            <w:pPr>
              <w:suppressAutoHyphens/>
              <w:spacing w:after="0" w:line="276" w:lineRule="auto"/>
              <w:rPr>
                <w:rFonts w:ascii="Times New Roman" w:eastAsia="Batang" w:hAnsi="Times New Roman" w:cs="Times New Roman"/>
                <w:iCs/>
                <w:lang w:eastAsia="ru-RU"/>
              </w:rPr>
            </w:pPr>
          </w:p>
        </w:tc>
      </w:tr>
    </w:tbl>
    <w:p w14:paraId="3D0988A6" w14:textId="77777777" w:rsidR="00A46E7B" w:rsidRPr="00A46E7B" w:rsidRDefault="00A46E7B" w:rsidP="00A46E7B">
      <w:pPr>
        <w:suppressAutoHyphens/>
        <w:spacing w:after="120" w:line="276" w:lineRule="auto"/>
        <w:rPr>
          <w:rFonts w:ascii="Times New Roman" w:eastAsia="Batang" w:hAnsi="Times New Roman" w:cs="Times New Roman"/>
          <w:b/>
          <w:i/>
          <w:lang w:eastAsia="ru-RU"/>
        </w:rPr>
      </w:pPr>
    </w:p>
    <w:p w14:paraId="31CC0B97" w14:textId="77777777" w:rsidR="00A46E7B" w:rsidRPr="00A46E7B" w:rsidRDefault="00A46E7B" w:rsidP="00A46E7B">
      <w:pPr>
        <w:spacing w:after="0" w:line="276" w:lineRule="auto"/>
        <w:rPr>
          <w:rFonts w:ascii="Times New Roman" w:eastAsia="Batang" w:hAnsi="Times New Roman" w:cs="Times New Roman"/>
          <w:b/>
          <w:i/>
          <w:lang w:eastAsia="ru-RU"/>
        </w:rPr>
        <w:sectPr w:rsidR="00A46E7B" w:rsidRPr="00A46E7B">
          <w:pgSz w:w="11906" w:h="16838"/>
          <w:pgMar w:top="1134" w:right="850" w:bottom="284" w:left="1701" w:header="708" w:footer="708" w:gutter="0"/>
          <w:cols w:space="720"/>
        </w:sectPr>
      </w:pPr>
    </w:p>
    <w:p w14:paraId="7BE57E09" w14:textId="77777777" w:rsidR="00A46E7B" w:rsidRPr="002E2F84" w:rsidRDefault="00A46E7B" w:rsidP="00A46E7B">
      <w:pPr>
        <w:spacing w:after="200" w:line="276" w:lineRule="auto"/>
        <w:ind w:firstLine="709"/>
        <w:rPr>
          <w:rFonts w:ascii="Times New Roman" w:eastAsia="Batang" w:hAnsi="Times New Roman" w:cs="Times New Roman"/>
          <w:b/>
          <w:bCs/>
          <w:sz w:val="24"/>
          <w:lang w:eastAsia="ru-RU"/>
        </w:rPr>
      </w:pPr>
      <w:r w:rsidRPr="002E2F84">
        <w:rPr>
          <w:rFonts w:ascii="Times New Roman" w:eastAsia="Batang" w:hAnsi="Times New Roman" w:cs="Times New Roman"/>
          <w:b/>
          <w:sz w:val="24"/>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6"/>
        <w:gridCol w:w="8746"/>
        <w:gridCol w:w="1844"/>
        <w:gridCol w:w="2123"/>
      </w:tblGrid>
      <w:tr w:rsidR="002E2F84" w:rsidRPr="002E2F84" w14:paraId="2C4CF376" w14:textId="42B4B162" w:rsidTr="002E2F84">
        <w:tc>
          <w:tcPr>
            <w:tcW w:w="719" w:type="pct"/>
            <w:tcBorders>
              <w:top w:val="single" w:sz="4" w:space="0" w:color="auto"/>
              <w:left w:val="single" w:sz="4" w:space="0" w:color="auto"/>
              <w:right w:val="single" w:sz="4" w:space="0" w:color="auto"/>
            </w:tcBorders>
            <w:vAlign w:val="center"/>
            <w:hideMark/>
          </w:tcPr>
          <w:p w14:paraId="2E212BD6" w14:textId="77777777" w:rsidR="002E2F84" w:rsidRPr="002E2F84" w:rsidRDefault="002E2F84" w:rsidP="002E2F84">
            <w:pPr>
              <w:suppressAutoHyphens/>
              <w:spacing w:after="0" w:line="276" w:lineRule="auto"/>
              <w:jc w:val="center"/>
              <w:rPr>
                <w:rFonts w:ascii="Times New Roman" w:eastAsia="Batang" w:hAnsi="Times New Roman" w:cs="Times New Roman"/>
                <w:b/>
                <w:bCs/>
                <w:lang w:eastAsia="ru-RU"/>
              </w:rPr>
            </w:pPr>
            <w:r w:rsidRPr="002E2F84">
              <w:rPr>
                <w:rFonts w:ascii="Times New Roman" w:eastAsia="Batang" w:hAnsi="Times New Roman" w:cs="Times New Roman"/>
                <w:b/>
                <w:bCs/>
                <w:lang w:eastAsia="ru-RU"/>
              </w:rPr>
              <w:t>Наименование разделов и тем</w:t>
            </w:r>
          </w:p>
        </w:tc>
        <w:tc>
          <w:tcPr>
            <w:tcW w:w="2945" w:type="pct"/>
            <w:tcBorders>
              <w:top w:val="single" w:sz="4" w:space="0" w:color="auto"/>
              <w:left w:val="single" w:sz="4" w:space="0" w:color="auto"/>
              <w:right w:val="single" w:sz="4" w:space="0" w:color="auto"/>
            </w:tcBorders>
            <w:vAlign w:val="center"/>
            <w:hideMark/>
          </w:tcPr>
          <w:p w14:paraId="499B814A" w14:textId="61A1AB75" w:rsidR="002E2F84" w:rsidRPr="002E2F84" w:rsidRDefault="001D30FE" w:rsidP="002E2F84">
            <w:pPr>
              <w:suppressAutoHyphens/>
              <w:spacing w:after="0" w:line="276" w:lineRule="auto"/>
              <w:jc w:val="center"/>
              <w:rPr>
                <w:rFonts w:ascii="Times New Roman" w:eastAsia="Batang" w:hAnsi="Times New Roman" w:cs="Times New Roman"/>
                <w:b/>
                <w:bCs/>
                <w:lang w:eastAsia="ru-RU"/>
              </w:rPr>
            </w:pPr>
            <w:r w:rsidRPr="001D30FE">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621" w:type="pct"/>
            <w:tcBorders>
              <w:top w:val="single" w:sz="4" w:space="0" w:color="auto"/>
              <w:left w:val="single" w:sz="4" w:space="0" w:color="auto"/>
              <w:bottom w:val="single" w:sz="4" w:space="0" w:color="auto"/>
              <w:right w:val="single" w:sz="4" w:space="0" w:color="auto"/>
            </w:tcBorders>
            <w:vAlign w:val="center"/>
            <w:hideMark/>
          </w:tcPr>
          <w:p w14:paraId="281D38B1" w14:textId="77777777" w:rsidR="002E2F84" w:rsidRPr="002E2F84" w:rsidRDefault="002E2F84" w:rsidP="002E2F84">
            <w:pPr>
              <w:suppressAutoHyphens/>
              <w:spacing w:after="0" w:line="276" w:lineRule="auto"/>
              <w:jc w:val="center"/>
              <w:rPr>
                <w:rFonts w:ascii="Times New Roman" w:eastAsia="Batang" w:hAnsi="Times New Roman" w:cs="Times New Roman"/>
                <w:b/>
                <w:bCs/>
                <w:lang w:eastAsia="ru-RU"/>
              </w:rPr>
            </w:pPr>
            <w:r w:rsidRPr="002E2F84">
              <w:rPr>
                <w:rFonts w:ascii="Times New Roman" w:eastAsia="Batang" w:hAnsi="Times New Roman" w:cs="Times New Roman"/>
                <w:b/>
                <w:bCs/>
                <w:lang w:eastAsia="ru-RU"/>
              </w:rPr>
              <w:t>Объем, акад. ч / в том числе в форме практической подготовки, акад. ч</w:t>
            </w:r>
            <w:r w:rsidRPr="002E2F84">
              <w:rPr>
                <w:rStyle w:val="ac"/>
                <w:rFonts w:ascii="Times New Roman" w:hAnsi="Times New Roman" w:cs="Times New Roman"/>
                <w:b/>
                <w:bCs/>
              </w:rPr>
              <w:footnoteReference w:id="20"/>
            </w:r>
          </w:p>
        </w:tc>
        <w:tc>
          <w:tcPr>
            <w:tcW w:w="715" w:type="pct"/>
            <w:tcBorders>
              <w:top w:val="single" w:sz="4" w:space="0" w:color="auto"/>
              <w:left w:val="single" w:sz="4" w:space="0" w:color="auto"/>
              <w:right w:val="single" w:sz="4" w:space="0" w:color="auto"/>
            </w:tcBorders>
            <w:hideMark/>
          </w:tcPr>
          <w:p w14:paraId="66537F71" w14:textId="06C7693D" w:rsidR="002E2F84" w:rsidRPr="002E2F84" w:rsidRDefault="002E2F84" w:rsidP="002E2F84">
            <w:pPr>
              <w:suppressAutoHyphens/>
              <w:spacing w:after="0" w:line="276" w:lineRule="auto"/>
              <w:jc w:val="center"/>
              <w:rPr>
                <w:rFonts w:ascii="Times New Roman" w:eastAsia="Batang" w:hAnsi="Times New Roman" w:cs="Times New Roman"/>
                <w:b/>
                <w:bCs/>
                <w:lang w:eastAsia="ru-RU"/>
              </w:rPr>
            </w:pPr>
            <w:r w:rsidRPr="002E2F84">
              <w:rPr>
                <w:rFonts w:ascii="Times New Roman" w:eastAsia="Batang" w:hAnsi="Times New Roman" w:cs="Times New Roman"/>
                <w:b/>
                <w:bCs/>
                <w:lang w:eastAsia="ru-RU"/>
              </w:rPr>
              <w:t>Коды компетенций,</w:t>
            </w:r>
            <w:r w:rsidRPr="002E2F84">
              <w:rPr>
                <w:rFonts w:ascii="Times New Roman" w:eastAsia="Batang" w:hAnsi="Times New Roman" w:cs="Times New Roman"/>
                <w:lang w:eastAsia="ru-RU"/>
              </w:rPr>
              <w:t xml:space="preserve"> </w:t>
            </w:r>
            <w:r w:rsidRPr="002E2F84">
              <w:rPr>
                <w:rFonts w:ascii="Times New Roman" w:eastAsia="Batang" w:hAnsi="Times New Roman" w:cs="Times New Roman"/>
                <w:b/>
                <w:bCs/>
                <w:lang w:eastAsia="ru-RU"/>
              </w:rPr>
              <w:t>формированию которых способствует элемент программы</w:t>
            </w:r>
          </w:p>
        </w:tc>
      </w:tr>
      <w:tr w:rsidR="002E2F84" w:rsidRPr="002E2F84" w14:paraId="4D51CC4B" w14:textId="3A34645C" w:rsidTr="002E2F84">
        <w:tc>
          <w:tcPr>
            <w:tcW w:w="3664" w:type="pct"/>
            <w:gridSpan w:val="2"/>
            <w:tcBorders>
              <w:top w:val="single" w:sz="4" w:space="0" w:color="auto"/>
              <w:left w:val="single" w:sz="4" w:space="0" w:color="auto"/>
              <w:bottom w:val="single" w:sz="4" w:space="0" w:color="auto"/>
              <w:right w:val="single" w:sz="4" w:space="0" w:color="auto"/>
            </w:tcBorders>
            <w:hideMark/>
          </w:tcPr>
          <w:p w14:paraId="4C3A1C58" w14:textId="77777777" w:rsidR="002E2F84" w:rsidRPr="002E2F84" w:rsidRDefault="002E2F84" w:rsidP="002E2F84">
            <w:pPr>
              <w:spacing w:after="0" w:line="240" w:lineRule="auto"/>
              <w:rPr>
                <w:rFonts w:ascii="Times New Roman" w:eastAsia="Batang" w:hAnsi="Times New Roman" w:cs="Times New Roman"/>
                <w:i/>
                <w:highlight w:val="yellow"/>
                <w:lang w:eastAsia="ru-RU"/>
              </w:rPr>
            </w:pPr>
            <w:r w:rsidRPr="002E2F84">
              <w:rPr>
                <w:rFonts w:ascii="Times New Roman" w:eastAsia="Batang" w:hAnsi="Times New Roman" w:cs="Times New Roman"/>
                <w:b/>
                <w:bCs/>
                <w:lang w:eastAsia="ru-RU"/>
              </w:rPr>
              <w:t xml:space="preserve">Раздел 1.  Чрезвычайные ситуации мирного и военного времени, организация защиты населения  </w:t>
            </w:r>
          </w:p>
        </w:tc>
        <w:tc>
          <w:tcPr>
            <w:tcW w:w="621" w:type="pct"/>
            <w:tcBorders>
              <w:top w:val="single" w:sz="4" w:space="0" w:color="auto"/>
              <w:left w:val="single" w:sz="4" w:space="0" w:color="auto"/>
              <w:bottom w:val="single" w:sz="4" w:space="0" w:color="auto"/>
              <w:right w:val="single" w:sz="4" w:space="0" w:color="auto"/>
            </w:tcBorders>
          </w:tcPr>
          <w:p w14:paraId="6C5E2865" w14:textId="6BFAF149" w:rsidR="002E2F84" w:rsidRPr="002E2F84" w:rsidRDefault="002E2F84" w:rsidP="002E2F84">
            <w:pPr>
              <w:suppressAutoHyphens/>
              <w:spacing w:after="0" w:line="240" w:lineRule="auto"/>
              <w:jc w:val="center"/>
              <w:rPr>
                <w:rFonts w:ascii="Times New Roman" w:eastAsia="Batang" w:hAnsi="Times New Roman" w:cs="Times New Roman"/>
                <w:b/>
                <w:bCs/>
                <w:iCs/>
                <w:lang w:eastAsia="ru-RU"/>
              </w:rPr>
            </w:pPr>
            <w:r>
              <w:rPr>
                <w:rFonts w:ascii="Times New Roman" w:eastAsia="Batang" w:hAnsi="Times New Roman" w:cs="Times New Roman"/>
                <w:b/>
                <w:bCs/>
                <w:iCs/>
                <w:lang w:eastAsia="ru-RU"/>
              </w:rPr>
              <w:t>20</w:t>
            </w:r>
          </w:p>
        </w:tc>
        <w:tc>
          <w:tcPr>
            <w:tcW w:w="715" w:type="pct"/>
            <w:tcBorders>
              <w:top w:val="single" w:sz="4" w:space="0" w:color="auto"/>
              <w:left w:val="single" w:sz="4" w:space="0" w:color="auto"/>
              <w:bottom w:val="single" w:sz="4" w:space="0" w:color="auto"/>
              <w:right w:val="single" w:sz="4" w:space="0" w:color="auto"/>
            </w:tcBorders>
          </w:tcPr>
          <w:p w14:paraId="0EBB950D" w14:textId="77777777" w:rsidR="002E2F84" w:rsidRPr="002E2F84" w:rsidRDefault="002E2F84" w:rsidP="002E2F84">
            <w:pPr>
              <w:spacing w:after="0" w:line="276" w:lineRule="auto"/>
              <w:rPr>
                <w:rFonts w:ascii="Times New Roman" w:eastAsia="Batang" w:hAnsi="Times New Roman" w:cs="Times New Roman"/>
                <w:b/>
                <w:bCs/>
                <w:i/>
                <w:iCs/>
                <w:highlight w:val="green"/>
                <w:lang w:eastAsia="ru-RU"/>
              </w:rPr>
            </w:pPr>
          </w:p>
        </w:tc>
      </w:tr>
      <w:tr w:rsidR="002E2F84" w:rsidRPr="002E2F84" w14:paraId="7DAAF6BA" w14:textId="65934F82" w:rsidTr="002E2F84">
        <w:tc>
          <w:tcPr>
            <w:tcW w:w="719" w:type="pct"/>
            <w:vMerge w:val="restart"/>
            <w:tcBorders>
              <w:top w:val="single" w:sz="4" w:space="0" w:color="auto"/>
              <w:left w:val="single" w:sz="4" w:space="0" w:color="auto"/>
              <w:right w:val="single" w:sz="4" w:space="0" w:color="auto"/>
            </w:tcBorders>
            <w:hideMark/>
          </w:tcPr>
          <w:p w14:paraId="56173867" w14:textId="77777777" w:rsidR="002E2F84" w:rsidRPr="002E2F84" w:rsidRDefault="002E2F84" w:rsidP="002E2F84">
            <w:pPr>
              <w:spacing w:after="0" w:line="276" w:lineRule="auto"/>
              <w:rPr>
                <w:rFonts w:ascii="Times New Roman" w:eastAsia="Batang" w:hAnsi="Times New Roman" w:cs="Times New Roman"/>
                <w:b/>
                <w:bCs/>
                <w:highlight w:val="green"/>
                <w:lang w:eastAsia="ru-RU"/>
              </w:rPr>
            </w:pPr>
            <w:r w:rsidRPr="002E2F84">
              <w:rPr>
                <w:rFonts w:ascii="Times New Roman" w:eastAsia="Batang" w:hAnsi="Times New Roman" w:cs="Times New Roman"/>
                <w:b/>
                <w:bCs/>
                <w:lang w:eastAsia="ru-RU"/>
              </w:rPr>
              <w:t xml:space="preserve">Тема 1.1 Основные виды потенциальных опасностей и их последствия  </w:t>
            </w:r>
          </w:p>
        </w:tc>
        <w:tc>
          <w:tcPr>
            <w:tcW w:w="2945" w:type="pct"/>
            <w:tcBorders>
              <w:top w:val="single" w:sz="4" w:space="0" w:color="auto"/>
              <w:left w:val="single" w:sz="4" w:space="0" w:color="auto"/>
              <w:bottom w:val="single" w:sz="4" w:space="0" w:color="auto"/>
              <w:right w:val="single" w:sz="4" w:space="0" w:color="auto"/>
            </w:tcBorders>
            <w:hideMark/>
          </w:tcPr>
          <w:p w14:paraId="53DBBB7B" w14:textId="77777777" w:rsidR="002E2F84" w:rsidRPr="002E2F84" w:rsidRDefault="002E2F84" w:rsidP="002E2F84">
            <w:pPr>
              <w:spacing w:after="0" w:line="276" w:lineRule="auto"/>
              <w:rPr>
                <w:rFonts w:ascii="Times New Roman" w:eastAsia="Batang" w:hAnsi="Times New Roman" w:cs="Times New Roman"/>
                <w:b/>
                <w:bCs/>
                <w:i/>
                <w:highlight w:val="green"/>
                <w:lang w:eastAsia="ru-RU"/>
              </w:rPr>
            </w:pPr>
            <w:r w:rsidRPr="002E2F84">
              <w:rPr>
                <w:rFonts w:ascii="Times New Roman" w:eastAsia="Batang" w:hAnsi="Times New Roman" w:cs="Times New Roman"/>
                <w:b/>
                <w:bCs/>
                <w:lang w:eastAsia="ru-RU"/>
              </w:rPr>
              <w:t>Содержание</w:t>
            </w:r>
          </w:p>
        </w:tc>
        <w:tc>
          <w:tcPr>
            <w:tcW w:w="621" w:type="pct"/>
            <w:tcBorders>
              <w:top w:val="single" w:sz="4" w:space="0" w:color="auto"/>
              <w:left w:val="single" w:sz="4" w:space="0" w:color="auto"/>
              <w:bottom w:val="single" w:sz="4" w:space="0" w:color="auto"/>
              <w:right w:val="single" w:sz="4" w:space="0" w:color="auto"/>
            </w:tcBorders>
          </w:tcPr>
          <w:p w14:paraId="2FB44563" w14:textId="25157572" w:rsidR="002E2F84" w:rsidRPr="002E2F84" w:rsidRDefault="002E2F84" w:rsidP="002E2F84">
            <w:pPr>
              <w:suppressAutoHyphens/>
              <w:spacing w:after="0" w:line="276" w:lineRule="auto"/>
              <w:jc w:val="center"/>
              <w:rPr>
                <w:rFonts w:ascii="Times New Roman" w:eastAsia="Batang" w:hAnsi="Times New Roman" w:cs="Times New Roman"/>
                <w:b/>
                <w:i/>
                <w:iCs/>
                <w:highlight w:val="green"/>
                <w:lang w:eastAsia="ru-RU"/>
              </w:rPr>
            </w:pPr>
          </w:p>
        </w:tc>
        <w:tc>
          <w:tcPr>
            <w:tcW w:w="715" w:type="pct"/>
            <w:tcBorders>
              <w:top w:val="single" w:sz="4" w:space="0" w:color="auto"/>
              <w:left w:val="single" w:sz="4" w:space="0" w:color="auto"/>
              <w:bottom w:val="single" w:sz="4" w:space="0" w:color="auto"/>
              <w:right w:val="single" w:sz="4" w:space="0" w:color="auto"/>
            </w:tcBorders>
          </w:tcPr>
          <w:p w14:paraId="132E98DC" w14:textId="77777777" w:rsidR="002E2F84" w:rsidRPr="002E2F84" w:rsidRDefault="002E2F84" w:rsidP="002E2F84">
            <w:pPr>
              <w:spacing w:after="0" w:line="276" w:lineRule="auto"/>
              <w:rPr>
                <w:rFonts w:ascii="Times New Roman" w:eastAsia="Batang" w:hAnsi="Times New Roman" w:cs="Times New Roman"/>
                <w:b/>
                <w:i/>
                <w:highlight w:val="yellow"/>
                <w:lang w:eastAsia="ru-RU"/>
              </w:rPr>
            </w:pPr>
          </w:p>
        </w:tc>
      </w:tr>
      <w:tr w:rsidR="002E2F84" w:rsidRPr="002E2F84" w14:paraId="0E0744FE" w14:textId="39C393AB" w:rsidTr="002E2F84">
        <w:tc>
          <w:tcPr>
            <w:tcW w:w="719" w:type="pct"/>
            <w:vMerge/>
            <w:tcBorders>
              <w:left w:val="single" w:sz="4" w:space="0" w:color="auto"/>
              <w:right w:val="single" w:sz="4" w:space="0" w:color="auto"/>
            </w:tcBorders>
            <w:vAlign w:val="center"/>
            <w:hideMark/>
          </w:tcPr>
          <w:p w14:paraId="22C8305D"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74F41DBF" w14:textId="77777777" w:rsidR="002E2F84" w:rsidRPr="002E2F84" w:rsidRDefault="002E2F84" w:rsidP="002E2F84">
            <w:pPr>
              <w:tabs>
                <w:tab w:val="left" w:pos="301"/>
                <w:tab w:val="left" w:pos="442"/>
                <w:tab w:val="left" w:pos="1009"/>
              </w:tabs>
              <w:suppressAutoHyphens/>
              <w:spacing w:after="0" w:line="240" w:lineRule="auto"/>
              <w:rPr>
                <w:rFonts w:ascii="Times New Roman" w:eastAsia="Batang" w:hAnsi="Times New Roman" w:cs="Times New Roman"/>
                <w:highlight w:val="green"/>
                <w:lang w:eastAsia="ru-RU"/>
              </w:rPr>
            </w:pPr>
            <w:r w:rsidRPr="002E2F84">
              <w:rPr>
                <w:rFonts w:ascii="Times New Roman" w:eastAsia="Batang" w:hAnsi="Times New Roman" w:cs="Times New Roman"/>
                <w:lang w:eastAsia="ru-RU"/>
              </w:rPr>
              <w:t>1. Причины возникновения чрезвычайных ситуаций. Термины и определения основных понятий чрезвычайных ситуаций.</w:t>
            </w:r>
          </w:p>
        </w:tc>
        <w:tc>
          <w:tcPr>
            <w:tcW w:w="621" w:type="pct"/>
            <w:vMerge w:val="restart"/>
            <w:tcBorders>
              <w:top w:val="single" w:sz="4" w:space="0" w:color="auto"/>
              <w:left w:val="single" w:sz="4" w:space="0" w:color="auto"/>
              <w:right w:val="single" w:sz="4" w:space="0" w:color="auto"/>
            </w:tcBorders>
            <w:vAlign w:val="center"/>
          </w:tcPr>
          <w:p w14:paraId="542630E8" w14:textId="43475355" w:rsidR="002E2F84" w:rsidRPr="002E2F84" w:rsidRDefault="002E2F84" w:rsidP="002E2F84">
            <w:pPr>
              <w:suppressAutoHyphens/>
              <w:spacing w:after="0" w:line="276" w:lineRule="auto"/>
              <w:jc w:val="center"/>
              <w:rPr>
                <w:rFonts w:ascii="Times New Roman" w:eastAsia="Batang" w:hAnsi="Times New Roman" w:cs="Times New Roman"/>
                <w:bCs/>
                <w:i/>
                <w:iCs/>
                <w:highlight w:val="green"/>
                <w:lang w:eastAsia="ru-RU"/>
              </w:rPr>
            </w:pPr>
          </w:p>
        </w:tc>
        <w:tc>
          <w:tcPr>
            <w:tcW w:w="715" w:type="pct"/>
            <w:vMerge w:val="restart"/>
            <w:tcBorders>
              <w:top w:val="single" w:sz="4" w:space="0" w:color="auto"/>
              <w:left w:val="single" w:sz="4" w:space="0" w:color="auto"/>
              <w:right w:val="single" w:sz="4" w:space="0" w:color="auto"/>
            </w:tcBorders>
          </w:tcPr>
          <w:p w14:paraId="5B8B6AC5" w14:textId="77777777" w:rsidR="002E2F84" w:rsidRPr="002E2F84" w:rsidRDefault="002E2F84" w:rsidP="002E2F84">
            <w:pPr>
              <w:spacing w:after="0" w:line="240"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ОК 1 - 12</w:t>
            </w:r>
          </w:p>
          <w:p w14:paraId="0943EDD2" w14:textId="25508A54" w:rsidR="002E2F84" w:rsidRPr="002E2F84" w:rsidRDefault="002E2F84" w:rsidP="002E2F84">
            <w:pPr>
              <w:suppressAutoHyphens/>
              <w:spacing w:after="0" w:line="276" w:lineRule="auto"/>
              <w:rPr>
                <w:rFonts w:ascii="Times New Roman" w:eastAsia="Batang" w:hAnsi="Times New Roman" w:cs="Times New Roman"/>
                <w:bCs/>
                <w:iCs/>
                <w:lang w:eastAsia="ru-RU"/>
              </w:rPr>
            </w:pPr>
            <w:r w:rsidRPr="002E2F84">
              <w:rPr>
                <w:rFonts w:ascii="Times New Roman" w:eastAsia="Batang" w:hAnsi="Times New Roman" w:cs="Times New Roman"/>
                <w:bCs/>
                <w:lang w:eastAsia="ru-RU"/>
              </w:rPr>
              <w:t xml:space="preserve">ПК 1.1 - 1.6, </w:t>
            </w:r>
            <w:r>
              <w:rPr>
                <w:rFonts w:ascii="Times New Roman" w:eastAsia="Batang" w:hAnsi="Times New Roman" w:cs="Times New Roman"/>
                <w:bCs/>
                <w:lang w:eastAsia="ru-RU"/>
              </w:rPr>
              <w:br/>
            </w:r>
            <w:r w:rsidRPr="002E2F84">
              <w:rPr>
                <w:rFonts w:ascii="Times New Roman" w:eastAsia="Batang" w:hAnsi="Times New Roman" w:cs="Times New Roman"/>
                <w:bCs/>
                <w:lang w:eastAsia="ru-RU"/>
              </w:rPr>
              <w:t>2.1 - 2.3</w:t>
            </w:r>
          </w:p>
        </w:tc>
      </w:tr>
      <w:tr w:rsidR="002E2F84" w:rsidRPr="002E2F84" w14:paraId="4D7A3FED" w14:textId="1AFD3A9C" w:rsidTr="002E2F84">
        <w:tc>
          <w:tcPr>
            <w:tcW w:w="719" w:type="pct"/>
            <w:vMerge/>
            <w:tcBorders>
              <w:left w:val="single" w:sz="4" w:space="0" w:color="auto"/>
              <w:right w:val="single" w:sz="4" w:space="0" w:color="auto"/>
            </w:tcBorders>
            <w:vAlign w:val="center"/>
            <w:hideMark/>
          </w:tcPr>
          <w:p w14:paraId="47EE847D"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245D7C70" w14:textId="77777777" w:rsidR="002E2F84" w:rsidRPr="002E2F84" w:rsidRDefault="002E2F84" w:rsidP="002E2F84">
            <w:pPr>
              <w:suppressAutoHyphens/>
              <w:spacing w:after="0" w:line="240" w:lineRule="auto"/>
              <w:jc w:val="both"/>
              <w:rPr>
                <w:rFonts w:ascii="Times New Roman" w:eastAsia="Batang" w:hAnsi="Times New Roman" w:cs="Times New Roman"/>
                <w:b/>
                <w:highlight w:val="green"/>
                <w:lang w:eastAsia="ru-RU"/>
              </w:rPr>
            </w:pPr>
            <w:r w:rsidRPr="002E2F84">
              <w:rPr>
                <w:rFonts w:ascii="Times New Roman" w:eastAsia="Batang" w:hAnsi="Times New Roman" w:cs="Times New Roman"/>
                <w:b/>
                <w:bCs/>
                <w:lang w:eastAsia="ru-RU"/>
              </w:rPr>
              <w:t>В том числе практических занятий и лабораторных работ</w:t>
            </w:r>
          </w:p>
        </w:tc>
        <w:tc>
          <w:tcPr>
            <w:tcW w:w="621" w:type="pct"/>
            <w:vMerge/>
            <w:tcBorders>
              <w:left w:val="single" w:sz="4" w:space="0" w:color="auto"/>
              <w:right w:val="single" w:sz="4" w:space="0" w:color="auto"/>
            </w:tcBorders>
            <w:vAlign w:val="center"/>
          </w:tcPr>
          <w:p w14:paraId="317BA40A" w14:textId="2254BCB5" w:rsidR="002E2F84" w:rsidRPr="002E2F84" w:rsidRDefault="002E2F84" w:rsidP="002E2F84">
            <w:pPr>
              <w:suppressAutoHyphens/>
              <w:spacing w:after="0" w:line="276" w:lineRule="auto"/>
              <w:jc w:val="center"/>
              <w:rPr>
                <w:rFonts w:ascii="Times New Roman" w:eastAsia="Batang" w:hAnsi="Times New Roman" w:cs="Times New Roman"/>
                <w:b/>
                <w:i/>
                <w:lang w:eastAsia="ru-RU"/>
              </w:rPr>
            </w:pPr>
          </w:p>
        </w:tc>
        <w:tc>
          <w:tcPr>
            <w:tcW w:w="715" w:type="pct"/>
            <w:vMerge/>
            <w:tcBorders>
              <w:left w:val="single" w:sz="4" w:space="0" w:color="auto"/>
              <w:right w:val="single" w:sz="4" w:space="0" w:color="auto"/>
            </w:tcBorders>
          </w:tcPr>
          <w:p w14:paraId="0B01572E" w14:textId="77777777" w:rsidR="002E2F84" w:rsidRPr="002E2F84" w:rsidRDefault="002E2F84" w:rsidP="002E2F84">
            <w:pPr>
              <w:spacing w:after="0" w:line="276" w:lineRule="auto"/>
              <w:rPr>
                <w:rFonts w:ascii="Times New Roman" w:eastAsia="Batang" w:hAnsi="Times New Roman" w:cs="Times New Roman"/>
                <w:b/>
                <w:i/>
                <w:highlight w:val="green"/>
                <w:lang w:eastAsia="ru-RU"/>
              </w:rPr>
            </w:pPr>
          </w:p>
        </w:tc>
      </w:tr>
      <w:tr w:rsidR="002E2F84" w:rsidRPr="002E2F84" w14:paraId="56C7672D" w14:textId="3CE15071" w:rsidTr="002E2F84">
        <w:tc>
          <w:tcPr>
            <w:tcW w:w="719" w:type="pct"/>
            <w:vMerge/>
            <w:tcBorders>
              <w:left w:val="single" w:sz="4" w:space="0" w:color="auto"/>
              <w:right w:val="single" w:sz="4" w:space="0" w:color="auto"/>
            </w:tcBorders>
            <w:vAlign w:val="center"/>
            <w:hideMark/>
          </w:tcPr>
          <w:p w14:paraId="65F3341F"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3E237EF9" w14:textId="77777777" w:rsidR="002E2F84" w:rsidRPr="002E2F84" w:rsidRDefault="002E2F84" w:rsidP="002E2F84">
            <w:pPr>
              <w:suppressAutoHyphens/>
              <w:spacing w:after="0" w:line="240" w:lineRule="auto"/>
              <w:rPr>
                <w:rFonts w:ascii="Times New Roman" w:eastAsia="Batang" w:hAnsi="Times New Roman" w:cs="Times New Roman"/>
                <w:iCs/>
                <w:highlight w:val="green"/>
                <w:lang w:eastAsia="ru-RU"/>
              </w:rPr>
            </w:pPr>
            <w:r w:rsidRPr="002E2F84">
              <w:rPr>
                <w:rFonts w:ascii="Times New Roman" w:eastAsia="Batang" w:hAnsi="Times New Roman" w:cs="Times New Roman"/>
                <w:lang w:eastAsia="ru-RU"/>
              </w:rPr>
              <w:t>1. Принципы, методы и средства обеспечения безопасности.</w:t>
            </w:r>
            <w:r w:rsidRPr="002E2F84">
              <w:rPr>
                <w:rFonts w:ascii="Times New Roman" w:eastAsia="Batang" w:hAnsi="Times New Roman" w:cs="Times New Roman"/>
                <w:iCs/>
                <w:highlight w:val="green"/>
                <w:lang w:eastAsia="ru-RU"/>
              </w:rPr>
              <w:t xml:space="preserve"> </w:t>
            </w:r>
          </w:p>
        </w:tc>
        <w:tc>
          <w:tcPr>
            <w:tcW w:w="621" w:type="pct"/>
            <w:vMerge/>
            <w:tcBorders>
              <w:left w:val="single" w:sz="4" w:space="0" w:color="auto"/>
              <w:right w:val="single" w:sz="4" w:space="0" w:color="auto"/>
            </w:tcBorders>
            <w:vAlign w:val="center"/>
          </w:tcPr>
          <w:p w14:paraId="72CAFE01" w14:textId="27D83F3A" w:rsidR="002E2F84" w:rsidRPr="002E2F84" w:rsidRDefault="002E2F84" w:rsidP="002E2F84">
            <w:pPr>
              <w:suppressAutoHyphens/>
              <w:spacing w:after="0" w:line="276" w:lineRule="auto"/>
              <w:jc w:val="center"/>
              <w:rPr>
                <w:rFonts w:ascii="Times New Roman" w:eastAsia="Batang" w:hAnsi="Times New Roman" w:cs="Times New Roman"/>
                <w:i/>
                <w:iCs/>
                <w:lang w:eastAsia="ru-RU"/>
              </w:rPr>
            </w:pPr>
          </w:p>
        </w:tc>
        <w:tc>
          <w:tcPr>
            <w:tcW w:w="715" w:type="pct"/>
            <w:vMerge/>
            <w:tcBorders>
              <w:left w:val="single" w:sz="4" w:space="0" w:color="auto"/>
              <w:right w:val="single" w:sz="4" w:space="0" w:color="auto"/>
            </w:tcBorders>
          </w:tcPr>
          <w:p w14:paraId="0F0BE7C7" w14:textId="77777777" w:rsidR="002E2F84" w:rsidRPr="002E2F84" w:rsidRDefault="002E2F84" w:rsidP="002E2F84">
            <w:pPr>
              <w:suppressAutoHyphens/>
              <w:spacing w:after="0" w:line="276" w:lineRule="auto"/>
              <w:rPr>
                <w:rFonts w:ascii="Times New Roman" w:eastAsia="Batang" w:hAnsi="Times New Roman" w:cs="Times New Roman"/>
                <w:bCs/>
                <w:iCs/>
                <w:lang w:eastAsia="ru-RU"/>
              </w:rPr>
            </w:pPr>
          </w:p>
        </w:tc>
      </w:tr>
      <w:tr w:rsidR="002E2F84" w:rsidRPr="002E2F84" w14:paraId="7300B11D" w14:textId="366BEBB5" w:rsidTr="002E2F84">
        <w:tc>
          <w:tcPr>
            <w:tcW w:w="719" w:type="pct"/>
            <w:vMerge/>
            <w:tcBorders>
              <w:left w:val="single" w:sz="4" w:space="0" w:color="auto"/>
              <w:bottom w:val="single" w:sz="4" w:space="0" w:color="auto"/>
              <w:right w:val="single" w:sz="4" w:space="0" w:color="auto"/>
            </w:tcBorders>
            <w:vAlign w:val="center"/>
          </w:tcPr>
          <w:p w14:paraId="3ACE17CB"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tcPr>
          <w:p w14:paraId="60633D7E" w14:textId="4ABA4BE8" w:rsidR="002E2F84" w:rsidRPr="002E2F84" w:rsidRDefault="002E2F84" w:rsidP="002E2F84">
            <w:pPr>
              <w:spacing w:after="0" w:line="276" w:lineRule="auto"/>
              <w:rPr>
                <w:rFonts w:ascii="Times New Roman" w:eastAsia="Batang" w:hAnsi="Times New Roman" w:cs="Times New Roman"/>
                <w:b/>
                <w:bCs/>
                <w:lang w:eastAsia="ru-RU"/>
              </w:rPr>
            </w:pPr>
            <w:r w:rsidRPr="002E2F84">
              <w:rPr>
                <w:rFonts w:ascii="Times New Roman" w:eastAsia="Batang" w:hAnsi="Times New Roman" w:cs="Times New Roman"/>
                <w:b/>
                <w:bCs/>
                <w:lang w:eastAsia="ru-RU"/>
              </w:rPr>
              <w:t>Самостоятельная работа обучающихся</w:t>
            </w:r>
          </w:p>
        </w:tc>
        <w:tc>
          <w:tcPr>
            <w:tcW w:w="621" w:type="pct"/>
            <w:vMerge/>
            <w:tcBorders>
              <w:left w:val="single" w:sz="4" w:space="0" w:color="auto"/>
              <w:bottom w:val="single" w:sz="4" w:space="0" w:color="auto"/>
              <w:right w:val="single" w:sz="4" w:space="0" w:color="auto"/>
            </w:tcBorders>
            <w:vAlign w:val="center"/>
          </w:tcPr>
          <w:p w14:paraId="5A3AF34C" w14:textId="38800E30"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tcBorders>
              <w:left w:val="single" w:sz="4" w:space="0" w:color="auto"/>
              <w:bottom w:val="single" w:sz="4" w:space="0" w:color="auto"/>
              <w:right w:val="single" w:sz="4" w:space="0" w:color="auto"/>
            </w:tcBorders>
          </w:tcPr>
          <w:p w14:paraId="6E920618" w14:textId="77777777" w:rsidR="002E2F84" w:rsidRPr="002E2F84" w:rsidRDefault="002E2F84" w:rsidP="002E2F84">
            <w:pPr>
              <w:suppressAutoHyphens/>
              <w:spacing w:after="0" w:line="276" w:lineRule="auto"/>
              <w:rPr>
                <w:rFonts w:ascii="Times New Roman" w:eastAsia="Batang" w:hAnsi="Times New Roman" w:cs="Times New Roman"/>
                <w:bCs/>
                <w:iCs/>
                <w:lang w:eastAsia="ru-RU"/>
              </w:rPr>
            </w:pPr>
          </w:p>
        </w:tc>
      </w:tr>
      <w:tr w:rsidR="002E2F84" w:rsidRPr="002E2F84" w14:paraId="127EAFA9" w14:textId="2207E5D8" w:rsidTr="002E2F84">
        <w:tc>
          <w:tcPr>
            <w:tcW w:w="719" w:type="pct"/>
            <w:vMerge w:val="restart"/>
            <w:tcBorders>
              <w:top w:val="single" w:sz="4" w:space="0" w:color="auto"/>
              <w:left w:val="single" w:sz="4" w:space="0" w:color="auto"/>
              <w:bottom w:val="single" w:sz="4" w:space="0" w:color="auto"/>
              <w:right w:val="single" w:sz="4" w:space="0" w:color="auto"/>
            </w:tcBorders>
            <w:hideMark/>
          </w:tcPr>
          <w:p w14:paraId="7C97A309" w14:textId="77777777" w:rsidR="002E2F84" w:rsidRPr="002E2F84" w:rsidRDefault="002E2F84" w:rsidP="002E2F84">
            <w:pPr>
              <w:spacing w:after="0" w:line="276" w:lineRule="auto"/>
              <w:rPr>
                <w:rFonts w:ascii="Times New Roman" w:eastAsia="Batang" w:hAnsi="Times New Roman" w:cs="Times New Roman"/>
                <w:b/>
                <w:bCs/>
                <w:highlight w:val="green"/>
                <w:lang w:eastAsia="ru-RU"/>
              </w:rPr>
            </w:pPr>
            <w:r w:rsidRPr="002E2F84">
              <w:rPr>
                <w:rFonts w:ascii="Times New Roman" w:eastAsia="Batang" w:hAnsi="Times New Roman" w:cs="Times New Roman"/>
                <w:b/>
                <w:bCs/>
                <w:lang w:eastAsia="ru-RU"/>
              </w:rPr>
              <w:t>Тема 1.2 Гражданская оборона. Единая государственная система предупреждения и ликвидации чрезвычайных ситуаций (РСЧС)</w:t>
            </w:r>
          </w:p>
        </w:tc>
        <w:tc>
          <w:tcPr>
            <w:tcW w:w="2945" w:type="pct"/>
            <w:tcBorders>
              <w:top w:val="single" w:sz="4" w:space="0" w:color="auto"/>
              <w:left w:val="single" w:sz="4" w:space="0" w:color="auto"/>
              <w:bottom w:val="single" w:sz="4" w:space="0" w:color="auto"/>
              <w:right w:val="single" w:sz="4" w:space="0" w:color="auto"/>
            </w:tcBorders>
            <w:hideMark/>
          </w:tcPr>
          <w:p w14:paraId="60569A10" w14:textId="77777777" w:rsidR="002E2F84" w:rsidRPr="002E2F84" w:rsidRDefault="002E2F84" w:rsidP="002E2F84">
            <w:pPr>
              <w:spacing w:after="0" w:line="276" w:lineRule="auto"/>
              <w:rPr>
                <w:rFonts w:ascii="Times New Roman" w:eastAsia="Batang" w:hAnsi="Times New Roman" w:cs="Times New Roman"/>
                <w:b/>
                <w:bCs/>
                <w:lang w:eastAsia="ru-RU"/>
              </w:rPr>
            </w:pPr>
            <w:r w:rsidRPr="002E2F84">
              <w:rPr>
                <w:rFonts w:ascii="Times New Roman" w:eastAsia="Batang" w:hAnsi="Times New Roman" w:cs="Times New Roman"/>
                <w:b/>
                <w:bCs/>
                <w:lang w:eastAsia="ru-RU"/>
              </w:rPr>
              <w:t>Содержание</w:t>
            </w:r>
          </w:p>
        </w:tc>
        <w:tc>
          <w:tcPr>
            <w:tcW w:w="621" w:type="pct"/>
            <w:tcBorders>
              <w:top w:val="single" w:sz="4" w:space="0" w:color="auto"/>
              <w:left w:val="single" w:sz="4" w:space="0" w:color="auto"/>
              <w:bottom w:val="single" w:sz="4" w:space="0" w:color="auto"/>
              <w:right w:val="single" w:sz="4" w:space="0" w:color="auto"/>
            </w:tcBorders>
            <w:vAlign w:val="center"/>
          </w:tcPr>
          <w:p w14:paraId="75613326" w14:textId="23AD1BA9" w:rsidR="002E2F84" w:rsidRPr="002E2F84" w:rsidRDefault="002E2F84" w:rsidP="002E2F84">
            <w:pPr>
              <w:suppressAutoHyphens/>
              <w:spacing w:after="0" w:line="276" w:lineRule="auto"/>
              <w:jc w:val="center"/>
              <w:rPr>
                <w:rFonts w:ascii="Times New Roman" w:eastAsia="Batang" w:hAnsi="Times New Roman" w:cs="Times New Roman"/>
                <w:b/>
                <w:i/>
                <w:lang w:eastAsia="ru-RU"/>
              </w:rPr>
            </w:pPr>
          </w:p>
        </w:tc>
        <w:tc>
          <w:tcPr>
            <w:tcW w:w="715" w:type="pct"/>
            <w:tcBorders>
              <w:top w:val="single" w:sz="4" w:space="0" w:color="auto"/>
              <w:left w:val="single" w:sz="4" w:space="0" w:color="auto"/>
              <w:bottom w:val="single" w:sz="4" w:space="0" w:color="auto"/>
              <w:right w:val="single" w:sz="4" w:space="0" w:color="auto"/>
            </w:tcBorders>
          </w:tcPr>
          <w:p w14:paraId="2CE619F6"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1813E71B" w14:textId="1498F5B9"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2125B033"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3DE56B25"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1.</w:t>
            </w:r>
            <w:r w:rsidRPr="002E2F84">
              <w:rPr>
                <w:rFonts w:ascii="Times New Roman" w:eastAsia="Times New Roman" w:hAnsi="Times New Roman" w:cs="Times New Roman"/>
                <w:color w:val="000000"/>
                <w:lang w:eastAsia="ru-RU"/>
              </w:rPr>
              <w:t xml:space="preserve"> </w:t>
            </w:r>
            <w:r w:rsidRPr="002E2F84">
              <w:rPr>
                <w:rFonts w:ascii="Times New Roman" w:eastAsia="Batang" w:hAnsi="Times New Roman" w:cs="Times New Roman"/>
                <w:bCs/>
                <w:lang w:eastAsia="ru-RU"/>
              </w:rPr>
              <w:t>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w:t>
            </w:r>
          </w:p>
        </w:tc>
        <w:tc>
          <w:tcPr>
            <w:tcW w:w="621" w:type="pct"/>
            <w:vMerge w:val="restart"/>
            <w:tcBorders>
              <w:top w:val="single" w:sz="4" w:space="0" w:color="auto"/>
              <w:left w:val="single" w:sz="4" w:space="0" w:color="auto"/>
              <w:right w:val="single" w:sz="4" w:space="0" w:color="auto"/>
            </w:tcBorders>
            <w:vAlign w:val="center"/>
          </w:tcPr>
          <w:p w14:paraId="254C4362" w14:textId="12AD12D3"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val="restart"/>
            <w:tcBorders>
              <w:top w:val="single" w:sz="4" w:space="0" w:color="auto"/>
              <w:left w:val="single" w:sz="4" w:space="0" w:color="auto"/>
              <w:right w:val="single" w:sz="4" w:space="0" w:color="auto"/>
            </w:tcBorders>
          </w:tcPr>
          <w:p w14:paraId="1E42882F" w14:textId="77777777" w:rsidR="002E2F84" w:rsidRPr="002E2F84" w:rsidRDefault="002E2F84" w:rsidP="002E2F84">
            <w:pPr>
              <w:spacing w:after="0" w:line="240"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ОК 1 - 12</w:t>
            </w:r>
          </w:p>
          <w:p w14:paraId="0F71B405" w14:textId="796F2BCB" w:rsidR="002E2F84" w:rsidRPr="002E2F84" w:rsidRDefault="002E2F84" w:rsidP="002E2F84">
            <w:pPr>
              <w:suppressAutoHyphens/>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 xml:space="preserve">ПК 1.1 - 1.6, </w:t>
            </w:r>
            <w:r>
              <w:rPr>
                <w:rFonts w:ascii="Times New Roman" w:eastAsia="Batang" w:hAnsi="Times New Roman" w:cs="Times New Roman"/>
                <w:bCs/>
                <w:lang w:eastAsia="ru-RU"/>
              </w:rPr>
              <w:br/>
            </w:r>
            <w:r w:rsidRPr="002E2F84">
              <w:rPr>
                <w:rFonts w:ascii="Times New Roman" w:eastAsia="Batang" w:hAnsi="Times New Roman" w:cs="Times New Roman"/>
                <w:bCs/>
                <w:lang w:eastAsia="ru-RU"/>
              </w:rPr>
              <w:t>2.1 - 2.3</w:t>
            </w:r>
          </w:p>
        </w:tc>
      </w:tr>
      <w:tr w:rsidR="002E2F84" w:rsidRPr="002E2F84" w14:paraId="34C71EE7" w14:textId="5FBD42E1"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4E95AEA1"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5F593CB0" w14:textId="77777777" w:rsidR="002E2F84" w:rsidRPr="002E2F84" w:rsidRDefault="002E2F84" w:rsidP="002E2F84">
            <w:pPr>
              <w:spacing w:after="0" w:line="276" w:lineRule="auto"/>
              <w:rPr>
                <w:rFonts w:ascii="Times New Roman" w:eastAsia="Batang" w:hAnsi="Times New Roman" w:cs="Times New Roman"/>
                <w:b/>
                <w:bCs/>
                <w:lang w:eastAsia="ru-RU"/>
              </w:rPr>
            </w:pPr>
            <w:r w:rsidRPr="002E2F84">
              <w:rPr>
                <w:rFonts w:ascii="Times New Roman" w:eastAsia="Batang" w:hAnsi="Times New Roman" w:cs="Times New Roman"/>
                <w:b/>
                <w:bCs/>
                <w:lang w:eastAsia="ru-RU"/>
              </w:rPr>
              <w:t>В том числе практических занятий и лабораторных работ</w:t>
            </w:r>
          </w:p>
        </w:tc>
        <w:tc>
          <w:tcPr>
            <w:tcW w:w="621" w:type="pct"/>
            <w:vMerge/>
            <w:tcBorders>
              <w:left w:val="single" w:sz="4" w:space="0" w:color="auto"/>
              <w:right w:val="single" w:sz="4" w:space="0" w:color="auto"/>
            </w:tcBorders>
            <w:vAlign w:val="center"/>
          </w:tcPr>
          <w:p w14:paraId="7D7A22D8" w14:textId="14B7DAC8" w:rsidR="002E2F84" w:rsidRPr="002E2F84" w:rsidRDefault="002E2F84" w:rsidP="002E2F84">
            <w:pPr>
              <w:suppressAutoHyphens/>
              <w:spacing w:after="0" w:line="276" w:lineRule="auto"/>
              <w:jc w:val="center"/>
              <w:rPr>
                <w:rFonts w:ascii="Times New Roman" w:eastAsia="Batang" w:hAnsi="Times New Roman" w:cs="Times New Roman"/>
                <w:b/>
                <w:i/>
                <w:highlight w:val="yellow"/>
                <w:lang w:eastAsia="ru-RU"/>
              </w:rPr>
            </w:pPr>
          </w:p>
        </w:tc>
        <w:tc>
          <w:tcPr>
            <w:tcW w:w="715" w:type="pct"/>
            <w:vMerge/>
            <w:tcBorders>
              <w:left w:val="single" w:sz="4" w:space="0" w:color="auto"/>
              <w:right w:val="single" w:sz="4" w:space="0" w:color="auto"/>
            </w:tcBorders>
          </w:tcPr>
          <w:p w14:paraId="46187ED9"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1EE5C507" w14:textId="0978EC56"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55F9561D"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59697A57"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1.</w:t>
            </w:r>
            <w:r w:rsidRPr="002E2F84">
              <w:rPr>
                <w:rFonts w:ascii="Times New Roman" w:eastAsia="Batang" w:hAnsi="Times New Roman" w:cs="Times New Roman"/>
                <w:lang w:eastAsia="ru-RU"/>
              </w:rPr>
              <w:t xml:space="preserve"> </w:t>
            </w:r>
            <w:r w:rsidRPr="002E2F84">
              <w:rPr>
                <w:rFonts w:ascii="Times New Roman" w:eastAsia="Batang" w:hAnsi="Times New Roman" w:cs="Times New Roman"/>
                <w:bCs/>
                <w:lang w:eastAsia="ru-RU"/>
              </w:rPr>
              <w:t>Задачи гражданской обороны. Структура и органы управления гражданской обороной.</w:t>
            </w:r>
          </w:p>
        </w:tc>
        <w:tc>
          <w:tcPr>
            <w:tcW w:w="621" w:type="pct"/>
            <w:vMerge/>
            <w:tcBorders>
              <w:left w:val="single" w:sz="4" w:space="0" w:color="auto"/>
              <w:right w:val="single" w:sz="4" w:space="0" w:color="auto"/>
            </w:tcBorders>
            <w:vAlign w:val="center"/>
          </w:tcPr>
          <w:p w14:paraId="3E873359" w14:textId="78604DC0"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tcBorders>
              <w:left w:val="single" w:sz="4" w:space="0" w:color="auto"/>
              <w:right w:val="single" w:sz="4" w:space="0" w:color="auto"/>
            </w:tcBorders>
          </w:tcPr>
          <w:p w14:paraId="127B4A80"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6C8B4123" w14:textId="09A031A0"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6FC45DAE"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5EFFC265" w14:textId="4764E8EC" w:rsidR="002E2F84" w:rsidRPr="002E2F84" w:rsidRDefault="002E2F84" w:rsidP="002E2F84">
            <w:pPr>
              <w:spacing w:after="0" w:line="276" w:lineRule="auto"/>
              <w:rPr>
                <w:rFonts w:ascii="Times New Roman" w:eastAsia="Batang" w:hAnsi="Times New Roman" w:cs="Times New Roman"/>
                <w:b/>
                <w:bCs/>
                <w:lang w:eastAsia="ru-RU"/>
              </w:rPr>
            </w:pPr>
            <w:r w:rsidRPr="002E2F84">
              <w:rPr>
                <w:rFonts w:ascii="Times New Roman" w:eastAsia="Batang" w:hAnsi="Times New Roman" w:cs="Times New Roman"/>
                <w:b/>
                <w:bCs/>
                <w:lang w:eastAsia="ru-RU"/>
              </w:rPr>
              <w:t>Самостоятельная работа обучающихся</w:t>
            </w:r>
          </w:p>
        </w:tc>
        <w:tc>
          <w:tcPr>
            <w:tcW w:w="621" w:type="pct"/>
            <w:vMerge/>
            <w:tcBorders>
              <w:left w:val="single" w:sz="4" w:space="0" w:color="auto"/>
              <w:bottom w:val="single" w:sz="4" w:space="0" w:color="auto"/>
              <w:right w:val="single" w:sz="4" w:space="0" w:color="auto"/>
            </w:tcBorders>
            <w:vAlign w:val="center"/>
          </w:tcPr>
          <w:p w14:paraId="14D18AD7" w14:textId="395407F2"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tcBorders>
              <w:left w:val="single" w:sz="4" w:space="0" w:color="auto"/>
              <w:bottom w:val="single" w:sz="4" w:space="0" w:color="auto"/>
              <w:right w:val="single" w:sz="4" w:space="0" w:color="auto"/>
            </w:tcBorders>
          </w:tcPr>
          <w:p w14:paraId="405DE0F1"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6A4F6FC1" w14:textId="489FD412" w:rsidTr="002E2F84">
        <w:tc>
          <w:tcPr>
            <w:tcW w:w="719" w:type="pct"/>
            <w:vMerge w:val="restart"/>
            <w:tcBorders>
              <w:top w:val="single" w:sz="4" w:space="0" w:color="auto"/>
              <w:left w:val="single" w:sz="4" w:space="0" w:color="auto"/>
              <w:right w:val="single" w:sz="4" w:space="0" w:color="auto"/>
            </w:tcBorders>
            <w:hideMark/>
          </w:tcPr>
          <w:p w14:paraId="354EC66A" w14:textId="77777777" w:rsidR="002E2F84" w:rsidRPr="002E2F84" w:rsidRDefault="002E2F84" w:rsidP="002E2F84">
            <w:pPr>
              <w:spacing w:after="0" w:line="249" w:lineRule="auto"/>
              <w:rPr>
                <w:rFonts w:ascii="Times New Roman" w:eastAsia="Times New Roman" w:hAnsi="Times New Roman" w:cs="Times New Roman"/>
                <w:b/>
                <w:color w:val="000000"/>
                <w:lang w:eastAsia="ru-RU"/>
              </w:rPr>
            </w:pPr>
            <w:r w:rsidRPr="002E2F84">
              <w:rPr>
                <w:rFonts w:ascii="Times New Roman" w:eastAsia="Times New Roman" w:hAnsi="Times New Roman" w:cs="Times New Roman"/>
                <w:b/>
                <w:color w:val="000000"/>
                <w:lang w:eastAsia="ru-RU"/>
              </w:rPr>
              <w:t xml:space="preserve">Тема 1.3 Оповещение и информирование населения в условиях  </w:t>
            </w:r>
          </w:p>
          <w:p w14:paraId="2A1E9D29" w14:textId="77777777" w:rsidR="002E2F84" w:rsidRPr="002E2F84" w:rsidRDefault="002E2F84" w:rsidP="002E2F84">
            <w:pPr>
              <w:spacing w:after="0" w:line="276" w:lineRule="auto"/>
              <w:rPr>
                <w:rFonts w:ascii="Times New Roman" w:eastAsia="Batang" w:hAnsi="Times New Roman" w:cs="Times New Roman"/>
                <w:b/>
                <w:bCs/>
                <w:highlight w:val="green"/>
                <w:lang w:eastAsia="ru-RU"/>
              </w:rPr>
            </w:pPr>
            <w:r w:rsidRPr="002E2F84">
              <w:rPr>
                <w:rFonts w:ascii="Times New Roman" w:eastAsia="Times New Roman" w:hAnsi="Times New Roman" w:cs="Times New Roman"/>
                <w:b/>
                <w:color w:val="000000"/>
                <w:lang w:eastAsia="ru-RU"/>
              </w:rPr>
              <w:t xml:space="preserve">ЧС </w:t>
            </w:r>
            <w:r w:rsidRPr="002E2F84">
              <w:rPr>
                <w:rFonts w:ascii="Times New Roman" w:eastAsia="Times New Roman" w:hAnsi="Times New Roman" w:cs="Times New Roman"/>
                <w:color w:val="000000"/>
                <w:lang w:eastAsia="ru-RU"/>
              </w:rPr>
              <w:t xml:space="preserve"> </w:t>
            </w:r>
          </w:p>
        </w:tc>
        <w:tc>
          <w:tcPr>
            <w:tcW w:w="2945" w:type="pct"/>
            <w:tcBorders>
              <w:top w:val="single" w:sz="4" w:space="0" w:color="auto"/>
              <w:left w:val="single" w:sz="4" w:space="0" w:color="auto"/>
              <w:bottom w:val="single" w:sz="4" w:space="0" w:color="auto"/>
              <w:right w:val="single" w:sz="4" w:space="0" w:color="auto"/>
            </w:tcBorders>
            <w:hideMark/>
          </w:tcPr>
          <w:p w14:paraId="738000C3"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
                <w:bCs/>
                <w:lang w:eastAsia="ru-RU"/>
              </w:rPr>
              <w:t>Содержание</w:t>
            </w:r>
          </w:p>
        </w:tc>
        <w:tc>
          <w:tcPr>
            <w:tcW w:w="621" w:type="pct"/>
            <w:tcBorders>
              <w:top w:val="single" w:sz="4" w:space="0" w:color="auto"/>
              <w:left w:val="single" w:sz="4" w:space="0" w:color="auto"/>
              <w:bottom w:val="single" w:sz="4" w:space="0" w:color="auto"/>
              <w:right w:val="single" w:sz="4" w:space="0" w:color="auto"/>
            </w:tcBorders>
            <w:vAlign w:val="center"/>
          </w:tcPr>
          <w:p w14:paraId="10AA3500" w14:textId="67C19100" w:rsidR="002E2F84" w:rsidRPr="002E2F84" w:rsidRDefault="002E2F84" w:rsidP="002E2F84">
            <w:pPr>
              <w:suppressAutoHyphens/>
              <w:spacing w:after="0" w:line="276" w:lineRule="auto"/>
              <w:jc w:val="center"/>
              <w:rPr>
                <w:rFonts w:ascii="Times New Roman" w:eastAsia="Batang" w:hAnsi="Times New Roman" w:cs="Times New Roman"/>
                <w:b/>
                <w:i/>
                <w:lang w:eastAsia="ru-RU"/>
              </w:rPr>
            </w:pPr>
          </w:p>
        </w:tc>
        <w:tc>
          <w:tcPr>
            <w:tcW w:w="715" w:type="pct"/>
            <w:tcBorders>
              <w:top w:val="single" w:sz="4" w:space="0" w:color="auto"/>
              <w:left w:val="single" w:sz="4" w:space="0" w:color="auto"/>
              <w:bottom w:val="single" w:sz="4" w:space="0" w:color="auto"/>
              <w:right w:val="single" w:sz="4" w:space="0" w:color="auto"/>
            </w:tcBorders>
          </w:tcPr>
          <w:p w14:paraId="1AF5FF4A"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39C054A2" w14:textId="6D5D03FF" w:rsidTr="002E2F84">
        <w:tc>
          <w:tcPr>
            <w:tcW w:w="719" w:type="pct"/>
            <w:vMerge/>
            <w:tcBorders>
              <w:left w:val="single" w:sz="4" w:space="0" w:color="auto"/>
              <w:right w:val="single" w:sz="4" w:space="0" w:color="auto"/>
            </w:tcBorders>
            <w:vAlign w:val="center"/>
            <w:hideMark/>
          </w:tcPr>
          <w:p w14:paraId="047F2FF6"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1E5F929D"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1.</w:t>
            </w:r>
            <w:r w:rsidRPr="002E2F84">
              <w:rPr>
                <w:rFonts w:ascii="Times New Roman" w:eastAsia="Times New Roman" w:hAnsi="Times New Roman" w:cs="Times New Roman"/>
                <w:color w:val="000000"/>
                <w:lang w:eastAsia="ru-RU"/>
              </w:rPr>
              <w:t xml:space="preserve"> </w:t>
            </w:r>
            <w:r w:rsidRPr="002E2F84">
              <w:rPr>
                <w:rFonts w:ascii="Times New Roman" w:eastAsia="Batang" w:hAnsi="Times New Roman" w:cs="Times New Roman"/>
                <w:bCs/>
                <w:lang w:eastAsia="ru-RU"/>
              </w:rPr>
              <w:t xml:space="preserve">Оповещение и информирование населения об опасностях, возникающих в чрезвычайных ситуациях военного и мирного времени.  </w:t>
            </w:r>
          </w:p>
        </w:tc>
        <w:tc>
          <w:tcPr>
            <w:tcW w:w="621" w:type="pct"/>
            <w:vMerge w:val="restart"/>
            <w:tcBorders>
              <w:top w:val="single" w:sz="4" w:space="0" w:color="auto"/>
              <w:left w:val="single" w:sz="4" w:space="0" w:color="auto"/>
              <w:right w:val="single" w:sz="4" w:space="0" w:color="auto"/>
            </w:tcBorders>
            <w:vAlign w:val="center"/>
          </w:tcPr>
          <w:p w14:paraId="538844E2" w14:textId="66466A11"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val="restart"/>
            <w:tcBorders>
              <w:top w:val="single" w:sz="4" w:space="0" w:color="auto"/>
              <w:left w:val="single" w:sz="4" w:space="0" w:color="auto"/>
              <w:right w:val="single" w:sz="4" w:space="0" w:color="auto"/>
            </w:tcBorders>
          </w:tcPr>
          <w:p w14:paraId="6903DEED" w14:textId="77777777" w:rsidR="002E2F84" w:rsidRPr="002E2F84" w:rsidRDefault="002E2F84" w:rsidP="002E2F84">
            <w:pPr>
              <w:spacing w:after="0" w:line="240"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ОК 1 - 12</w:t>
            </w:r>
          </w:p>
          <w:p w14:paraId="7413E18A" w14:textId="548C128C" w:rsidR="002E2F84" w:rsidRPr="002E2F84" w:rsidRDefault="002E2F84" w:rsidP="002E2F84">
            <w:pPr>
              <w:suppressAutoHyphens/>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 xml:space="preserve">ПК 1.1 - 1.6, </w:t>
            </w:r>
            <w:r>
              <w:rPr>
                <w:rFonts w:ascii="Times New Roman" w:eastAsia="Batang" w:hAnsi="Times New Roman" w:cs="Times New Roman"/>
                <w:bCs/>
                <w:lang w:eastAsia="ru-RU"/>
              </w:rPr>
              <w:br/>
            </w:r>
            <w:r w:rsidRPr="002E2F84">
              <w:rPr>
                <w:rFonts w:ascii="Times New Roman" w:eastAsia="Batang" w:hAnsi="Times New Roman" w:cs="Times New Roman"/>
                <w:bCs/>
                <w:lang w:eastAsia="ru-RU"/>
              </w:rPr>
              <w:t>2.1 - 2.3</w:t>
            </w:r>
          </w:p>
        </w:tc>
      </w:tr>
      <w:tr w:rsidR="002E2F84" w:rsidRPr="002E2F84" w14:paraId="33385EBC" w14:textId="5C0D0E3B" w:rsidTr="002E2F84">
        <w:tc>
          <w:tcPr>
            <w:tcW w:w="719" w:type="pct"/>
            <w:vMerge/>
            <w:tcBorders>
              <w:left w:val="single" w:sz="4" w:space="0" w:color="auto"/>
              <w:right w:val="single" w:sz="4" w:space="0" w:color="auto"/>
            </w:tcBorders>
            <w:vAlign w:val="center"/>
            <w:hideMark/>
          </w:tcPr>
          <w:p w14:paraId="227B9B1A"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7AF9FC86"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
                <w:bCs/>
                <w:lang w:eastAsia="ru-RU"/>
              </w:rPr>
              <w:t>В том числе практических занятий и лабораторных работ</w:t>
            </w:r>
          </w:p>
        </w:tc>
        <w:tc>
          <w:tcPr>
            <w:tcW w:w="621" w:type="pct"/>
            <w:vMerge/>
            <w:tcBorders>
              <w:left w:val="single" w:sz="4" w:space="0" w:color="auto"/>
              <w:right w:val="single" w:sz="4" w:space="0" w:color="auto"/>
            </w:tcBorders>
            <w:vAlign w:val="center"/>
          </w:tcPr>
          <w:p w14:paraId="635996D7" w14:textId="365FFF18" w:rsidR="002E2F84" w:rsidRPr="002E2F84" w:rsidRDefault="002E2F84" w:rsidP="002E2F84">
            <w:pPr>
              <w:suppressAutoHyphens/>
              <w:spacing w:after="0" w:line="276" w:lineRule="auto"/>
              <w:jc w:val="center"/>
              <w:rPr>
                <w:rFonts w:ascii="Times New Roman" w:eastAsia="Batang" w:hAnsi="Times New Roman" w:cs="Times New Roman"/>
                <w:b/>
                <w:i/>
                <w:lang w:eastAsia="ru-RU"/>
              </w:rPr>
            </w:pPr>
          </w:p>
        </w:tc>
        <w:tc>
          <w:tcPr>
            <w:tcW w:w="715" w:type="pct"/>
            <w:vMerge/>
            <w:tcBorders>
              <w:left w:val="single" w:sz="4" w:space="0" w:color="auto"/>
              <w:right w:val="single" w:sz="4" w:space="0" w:color="auto"/>
            </w:tcBorders>
          </w:tcPr>
          <w:p w14:paraId="3CC02AD7"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52614055" w14:textId="096990DA" w:rsidTr="002E2F84">
        <w:tc>
          <w:tcPr>
            <w:tcW w:w="719" w:type="pct"/>
            <w:vMerge/>
            <w:tcBorders>
              <w:left w:val="single" w:sz="4" w:space="0" w:color="auto"/>
              <w:right w:val="single" w:sz="4" w:space="0" w:color="auto"/>
            </w:tcBorders>
            <w:vAlign w:val="center"/>
            <w:hideMark/>
          </w:tcPr>
          <w:p w14:paraId="149729F7"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0631B024"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1.</w:t>
            </w:r>
            <w:r w:rsidRPr="002E2F84">
              <w:rPr>
                <w:rFonts w:ascii="Times New Roman" w:eastAsia="Times New Roman" w:hAnsi="Times New Roman" w:cs="Times New Roman"/>
                <w:color w:val="000000"/>
                <w:lang w:eastAsia="ru-RU"/>
              </w:rPr>
              <w:t xml:space="preserve"> </w:t>
            </w:r>
            <w:r w:rsidRPr="002E2F84">
              <w:rPr>
                <w:rFonts w:ascii="Times New Roman" w:eastAsia="Batang" w:hAnsi="Times New Roman" w:cs="Times New Roman"/>
                <w:bCs/>
                <w:lang w:eastAsia="ru-RU"/>
              </w:rPr>
              <w:t>Отработка действий, работающих и населения при эвакуации.</w:t>
            </w:r>
          </w:p>
        </w:tc>
        <w:tc>
          <w:tcPr>
            <w:tcW w:w="621" w:type="pct"/>
            <w:vMerge/>
            <w:tcBorders>
              <w:left w:val="single" w:sz="4" w:space="0" w:color="auto"/>
              <w:right w:val="single" w:sz="4" w:space="0" w:color="auto"/>
            </w:tcBorders>
            <w:vAlign w:val="center"/>
          </w:tcPr>
          <w:p w14:paraId="3B3F0C87" w14:textId="31201257"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tcBorders>
              <w:left w:val="single" w:sz="4" w:space="0" w:color="auto"/>
              <w:right w:val="single" w:sz="4" w:space="0" w:color="auto"/>
            </w:tcBorders>
          </w:tcPr>
          <w:p w14:paraId="1A6290FF"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599AFBC9" w14:textId="782FA084" w:rsidTr="002E2F84">
        <w:tc>
          <w:tcPr>
            <w:tcW w:w="719" w:type="pct"/>
            <w:vMerge/>
            <w:tcBorders>
              <w:left w:val="single" w:sz="4" w:space="0" w:color="auto"/>
              <w:bottom w:val="single" w:sz="4" w:space="0" w:color="auto"/>
              <w:right w:val="single" w:sz="4" w:space="0" w:color="auto"/>
            </w:tcBorders>
            <w:vAlign w:val="center"/>
          </w:tcPr>
          <w:p w14:paraId="77EDD178"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tcPr>
          <w:p w14:paraId="7989EB91" w14:textId="77777777" w:rsidR="002E2F84" w:rsidRPr="002E2F84" w:rsidRDefault="002E2F84" w:rsidP="002E2F84">
            <w:pPr>
              <w:spacing w:after="0" w:line="276" w:lineRule="auto"/>
              <w:rPr>
                <w:rFonts w:ascii="Times New Roman" w:eastAsia="Batang" w:hAnsi="Times New Roman" w:cs="Times New Roman"/>
                <w:b/>
                <w:bCs/>
                <w:lang w:eastAsia="ru-RU"/>
              </w:rPr>
            </w:pPr>
            <w:r w:rsidRPr="002E2F84">
              <w:rPr>
                <w:rFonts w:ascii="Times New Roman" w:eastAsia="Batang" w:hAnsi="Times New Roman" w:cs="Times New Roman"/>
                <w:b/>
                <w:bCs/>
                <w:lang w:eastAsia="ru-RU"/>
              </w:rPr>
              <w:t>Самостоятельная работа обучающихся</w:t>
            </w:r>
          </w:p>
        </w:tc>
        <w:tc>
          <w:tcPr>
            <w:tcW w:w="621" w:type="pct"/>
            <w:vMerge/>
            <w:tcBorders>
              <w:left w:val="single" w:sz="4" w:space="0" w:color="auto"/>
              <w:bottom w:val="single" w:sz="4" w:space="0" w:color="auto"/>
              <w:right w:val="single" w:sz="4" w:space="0" w:color="auto"/>
            </w:tcBorders>
            <w:vAlign w:val="center"/>
          </w:tcPr>
          <w:p w14:paraId="3B1F06FF" w14:textId="366C6222"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tcBorders>
              <w:left w:val="single" w:sz="4" w:space="0" w:color="auto"/>
              <w:bottom w:val="single" w:sz="4" w:space="0" w:color="auto"/>
              <w:right w:val="single" w:sz="4" w:space="0" w:color="auto"/>
            </w:tcBorders>
          </w:tcPr>
          <w:p w14:paraId="5DEC9EF5" w14:textId="77777777" w:rsidR="002E2F84" w:rsidRPr="002E2F84" w:rsidRDefault="002E2F84" w:rsidP="002E2F84">
            <w:pPr>
              <w:suppressAutoHyphens/>
              <w:spacing w:after="0" w:line="276" w:lineRule="auto"/>
              <w:rPr>
                <w:rFonts w:ascii="Times New Roman" w:eastAsia="Batang" w:hAnsi="Times New Roman" w:cs="Times New Roman"/>
                <w:bCs/>
                <w:iCs/>
                <w:lang w:eastAsia="ru-RU"/>
              </w:rPr>
            </w:pPr>
          </w:p>
        </w:tc>
      </w:tr>
      <w:tr w:rsidR="002E2F84" w:rsidRPr="002E2F84" w14:paraId="6E162D88" w14:textId="3B94883E" w:rsidTr="002E2F84">
        <w:tc>
          <w:tcPr>
            <w:tcW w:w="719" w:type="pct"/>
            <w:vMerge w:val="restart"/>
            <w:tcBorders>
              <w:top w:val="single" w:sz="4" w:space="0" w:color="auto"/>
              <w:left w:val="single" w:sz="4" w:space="0" w:color="auto"/>
              <w:right w:val="single" w:sz="4" w:space="0" w:color="auto"/>
            </w:tcBorders>
            <w:hideMark/>
          </w:tcPr>
          <w:p w14:paraId="29BA459B" w14:textId="77777777" w:rsidR="002E2F84" w:rsidRPr="002E2F84" w:rsidRDefault="002E2F84" w:rsidP="002E2F84">
            <w:pPr>
              <w:spacing w:after="0" w:line="276" w:lineRule="auto"/>
              <w:rPr>
                <w:rFonts w:ascii="Times New Roman" w:eastAsia="Batang" w:hAnsi="Times New Roman" w:cs="Times New Roman"/>
                <w:b/>
                <w:bCs/>
                <w:highlight w:val="green"/>
                <w:lang w:eastAsia="ru-RU"/>
              </w:rPr>
            </w:pPr>
            <w:r w:rsidRPr="002E2F84">
              <w:rPr>
                <w:rFonts w:ascii="Times New Roman" w:eastAsia="Batang" w:hAnsi="Times New Roman" w:cs="Times New Roman"/>
                <w:b/>
                <w:bCs/>
                <w:lang w:eastAsia="ru-RU"/>
              </w:rPr>
              <w:t xml:space="preserve">Тема 1.4 Инженерная и индивидуальная </w:t>
            </w:r>
            <w:r w:rsidRPr="002E2F84">
              <w:rPr>
                <w:rFonts w:ascii="Times New Roman" w:eastAsia="Batang" w:hAnsi="Times New Roman" w:cs="Times New Roman"/>
                <w:b/>
                <w:bCs/>
                <w:lang w:eastAsia="ru-RU"/>
              </w:rPr>
              <w:lastRenderedPageBreak/>
              <w:t xml:space="preserve">защита. Виды защитных сооружений и правила </w:t>
            </w:r>
            <w:proofErr w:type="spellStart"/>
            <w:r w:rsidRPr="002E2F84">
              <w:rPr>
                <w:rFonts w:ascii="Times New Roman" w:eastAsia="Batang" w:hAnsi="Times New Roman" w:cs="Times New Roman"/>
                <w:b/>
                <w:bCs/>
                <w:lang w:eastAsia="ru-RU"/>
              </w:rPr>
              <w:t>Нведения</w:t>
            </w:r>
            <w:proofErr w:type="spellEnd"/>
            <w:r w:rsidRPr="002E2F84">
              <w:rPr>
                <w:rFonts w:ascii="Times New Roman" w:eastAsia="Batang" w:hAnsi="Times New Roman" w:cs="Times New Roman"/>
                <w:b/>
                <w:bCs/>
                <w:lang w:eastAsia="ru-RU"/>
              </w:rPr>
              <w:t xml:space="preserve"> в них  </w:t>
            </w:r>
          </w:p>
        </w:tc>
        <w:tc>
          <w:tcPr>
            <w:tcW w:w="2945" w:type="pct"/>
            <w:tcBorders>
              <w:top w:val="single" w:sz="4" w:space="0" w:color="auto"/>
              <w:left w:val="single" w:sz="4" w:space="0" w:color="auto"/>
              <w:bottom w:val="single" w:sz="4" w:space="0" w:color="auto"/>
              <w:right w:val="single" w:sz="4" w:space="0" w:color="auto"/>
            </w:tcBorders>
            <w:hideMark/>
          </w:tcPr>
          <w:p w14:paraId="6A0D2140"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
                <w:bCs/>
                <w:lang w:eastAsia="ru-RU"/>
              </w:rPr>
              <w:lastRenderedPageBreak/>
              <w:t>Содержание</w:t>
            </w:r>
          </w:p>
        </w:tc>
        <w:tc>
          <w:tcPr>
            <w:tcW w:w="621" w:type="pct"/>
            <w:tcBorders>
              <w:top w:val="single" w:sz="4" w:space="0" w:color="auto"/>
              <w:left w:val="single" w:sz="4" w:space="0" w:color="auto"/>
              <w:bottom w:val="single" w:sz="4" w:space="0" w:color="auto"/>
              <w:right w:val="single" w:sz="4" w:space="0" w:color="auto"/>
            </w:tcBorders>
            <w:vAlign w:val="center"/>
          </w:tcPr>
          <w:p w14:paraId="14C17B34" w14:textId="76FD739C" w:rsidR="002E2F84" w:rsidRPr="002E2F84" w:rsidRDefault="002E2F84" w:rsidP="002E2F84">
            <w:pPr>
              <w:suppressAutoHyphens/>
              <w:spacing w:after="0" w:line="276" w:lineRule="auto"/>
              <w:jc w:val="center"/>
              <w:rPr>
                <w:rFonts w:ascii="Times New Roman" w:eastAsia="Batang" w:hAnsi="Times New Roman" w:cs="Times New Roman"/>
                <w:b/>
                <w:i/>
                <w:highlight w:val="yellow"/>
                <w:lang w:eastAsia="ru-RU"/>
              </w:rPr>
            </w:pPr>
          </w:p>
        </w:tc>
        <w:tc>
          <w:tcPr>
            <w:tcW w:w="715" w:type="pct"/>
            <w:tcBorders>
              <w:top w:val="single" w:sz="4" w:space="0" w:color="auto"/>
              <w:left w:val="single" w:sz="4" w:space="0" w:color="auto"/>
              <w:bottom w:val="single" w:sz="4" w:space="0" w:color="auto"/>
              <w:right w:val="single" w:sz="4" w:space="0" w:color="auto"/>
            </w:tcBorders>
          </w:tcPr>
          <w:p w14:paraId="68465ACC"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73555A89" w14:textId="22A7476B" w:rsidTr="002E2F84">
        <w:tc>
          <w:tcPr>
            <w:tcW w:w="719" w:type="pct"/>
            <w:vMerge/>
            <w:tcBorders>
              <w:left w:val="single" w:sz="4" w:space="0" w:color="auto"/>
              <w:right w:val="single" w:sz="4" w:space="0" w:color="auto"/>
            </w:tcBorders>
            <w:vAlign w:val="center"/>
            <w:hideMark/>
          </w:tcPr>
          <w:p w14:paraId="63DDAA0C"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49D18113"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 xml:space="preserve">1. Мероприятия по защите населения. Организация инженерной защиты населения от поражающих факторов чрезвычайных ситуаций мирного и военного времени. Защитные </w:t>
            </w:r>
            <w:r w:rsidRPr="002E2F84">
              <w:rPr>
                <w:rFonts w:ascii="Times New Roman" w:eastAsia="Batang" w:hAnsi="Times New Roman" w:cs="Times New Roman"/>
                <w:bCs/>
                <w:lang w:eastAsia="ru-RU"/>
              </w:rPr>
              <w:lastRenderedPageBreak/>
              <w:t>сооружения гражданской обороны.</w:t>
            </w:r>
          </w:p>
        </w:tc>
        <w:tc>
          <w:tcPr>
            <w:tcW w:w="621" w:type="pct"/>
            <w:vMerge w:val="restart"/>
            <w:tcBorders>
              <w:top w:val="single" w:sz="4" w:space="0" w:color="auto"/>
              <w:left w:val="single" w:sz="4" w:space="0" w:color="auto"/>
              <w:right w:val="single" w:sz="4" w:space="0" w:color="auto"/>
            </w:tcBorders>
            <w:vAlign w:val="center"/>
          </w:tcPr>
          <w:p w14:paraId="05519344" w14:textId="36BF205C" w:rsidR="002E2F84" w:rsidRPr="002E2F84" w:rsidRDefault="002E2F84" w:rsidP="002E2F84">
            <w:pPr>
              <w:suppressAutoHyphens/>
              <w:spacing w:after="0" w:line="276" w:lineRule="auto"/>
              <w:jc w:val="center"/>
              <w:rPr>
                <w:rFonts w:ascii="Times New Roman" w:eastAsia="Batang" w:hAnsi="Times New Roman" w:cs="Times New Roman"/>
                <w:i/>
                <w:highlight w:val="yellow"/>
                <w:lang w:eastAsia="ru-RU"/>
              </w:rPr>
            </w:pPr>
          </w:p>
        </w:tc>
        <w:tc>
          <w:tcPr>
            <w:tcW w:w="715" w:type="pct"/>
            <w:vMerge w:val="restart"/>
            <w:tcBorders>
              <w:top w:val="single" w:sz="4" w:space="0" w:color="auto"/>
              <w:left w:val="single" w:sz="4" w:space="0" w:color="auto"/>
              <w:right w:val="single" w:sz="4" w:space="0" w:color="auto"/>
            </w:tcBorders>
          </w:tcPr>
          <w:p w14:paraId="365E7CFE" w14:textId="77777777" w:rsidR="002E2F84" w:rsidRPr="002E2F84" w:rsidRDefault="002E2F84" w:rsidP="002E2F84">
            <w:pPr>
              <w:spacing w:after="0" w:line="240"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ОК 1 - 12</w:t>
            </w:r>
          </w:p>
          <w:p w14:paraId="14F0C229" w14:textId="61EDE6D3" w:rsidR="002E2F84" w:rsidRPr="002E2F84" w:rsidRDefault="002E2F84" w:rsidP="002E2F84">
            <w:pPr>
              <w:suppressAutoHyphens/>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 xml:space="preserve">ПК 1.1 - 1.6, </w:t>
            </w:r>
            <w:r>
              <w:rPr>
                <w:rFonts w:ascii="Times New Roman" w:eastAsia="Batang" w:hAnsi="Times New Roman" w:cs="Times New Roman"/>
                <w:bCs/>
                <w:lang w:eastAsia="ru-RU"/>
              </w:rPr>
              <w:br/>
            </w:r>
            <w:r w:rsidRPr="002E2F84">
              <w:rPr>
                <w:rFonts w:ascii="Times New Roman" w:eastAsia="Batang" w:hAnsi="Times New Roman" w:cs="Times New Roman"/>
                <w:bCs/>
                <w:lang w:eastAsia="ru-RU"/>
              </w:rPr>
              <w:lastRenderedPageBreak/>
              <w:t>2.1 - 2.3</w:t>
            </w:r>
          </w:p>
        </w:tc>
      </w:tr>
      <w:tr w:rsidR="002E2F84" w:rsidRPr="002E2F84" w14:paraId="2FE9CB9A" w14:textId="67B281CD" w:rsidTr="002E2F84">
        <w:tc>
          <w:tcPr>
            <w:tcW w:w="719" w:type="pct"/>
            <w:vMerge/>
            <w:tcBorders>
              <w:left w:val="single" w:sz="4" w:space="0" w:color="auto"/>
              <w:right w:val="single" w:sz="4" w:space="0" w:color="auto"/>
            </w:tcBorders>
            <w:vAlign w:val="center"/>
            <w:hideMark/>
          </w:tcPr>
          <w:p w14:paraId="2C7F2A17"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257E729F"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
                <w:bCs/>
                <w:lang w:eastAsia="ru-RU"/>
              </w:rPr>
              <w:t>В том числе практических занятий и лабораторных работ</w:t>
            </w:r>
          </w:p>
        </w:tc>
        <w:tc>
          <w:tcPr>
            <w:tcW w:w="621" w:type="pct"/>
            <w:vMerge/>
            <w:tcBorders>
              <w:left w:val="single" w:sz="4" w:space="0" w:color="auto"/>
              <w:right w:val="single" w:sz="4" w:space="0" w:color="auto"/>
            </w:tcBorders>
            <w:vAlign w:val="center"/>
          </w:tcPr>
          <w:p w14:paraId="7F00156D" w14:textId="5D493DDD" w:rsidR="002E2F84" w:rsidRPr="002E2F84" w:rsidRDefault="002E2F84" w:rsidP="002E2F84">
            <w:pPr>
              <w:suppressAutoHyphens/>
              <w:spacing w:after="0" w:line="276" w:lineRule="auto"/>
              <w:jc w:val="center"/>
              <w:rPr>
                <w:rFonts w:ascii="Times New Roman" w:eastAsia="Batang" w:hAnsi="Times New Roman" w:cs="Times New Roman"/>
                <w:b/>
                <w:i/>
                <w:highlight w:val="yellow"/>
                <w:lang w:eastAsia="ru-RU"/>
              </w:rPr>
            </w:pPr>
          </w:p>
        </w:tc>
        <w:tc>
          <w:tcPr>
            <w:tcW w:w="715" w:type="pct"/>
            <w:vMerge/>
            <w:tcBorders>
              <w:left w:val="single" w:sz="4" w:space="0" w:color="auto"/>
              <w:right w:val="single" w:sz="4" w:space="0" w:color="auto"/>
            </w:tcBorders>
          </w:tcPr>
          <w:p w14:paraId="3E3FC809"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0DD3C1DE" w14:textId="6905134E" w:rsidTr="002E2F84">
        <w:tc>
          <w:tcPr>
            <w:tcW w:w="719" w:type="pct"/>
            <w:vMerge/>
            <w:tcBorders>
              <w:left w:val="single" w:sz="4" w:space="0" w:color="auto"/>
              <w:right w:val="single" w:sz="4" w:space="0" w:color="auto"/>
            </w:tcBorders>
            <w:vAlign w:val="center"/>
            <w:hideMark/>
          </w:tcPr>
          <w:p w14:paraId="37348D9D"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7629A27D"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1.</w:t>
            </w:r>
            <w:r w:rsidRPr="002E2F84">
              <w:rPr>
                <w:rFonts w:ascii="Times New Roman" w:eastAsia="Times New Roman" w:hAnsi="Times New Roman" w:cs="Times New Roman"/>
                <w:color w:val="000000"/>
                <w:lang w:eastAsia="ru-RU"/>
              </w:rPr>
              <w:t xml:space="preserve"> </w:t>
            </w:r>
            <w:r w:rsidRPr="002E2F84">
              <w:rPr>
                <w:rFonts w:ascii="Times New Roman" w:eastAsia="Batang" w:hAnsi="Times New Roman" w:cs="Times New Roman"/>
                <w:bCs/>
                <w:lang w:eastAsia="ru-RU"/>
              </w:rPr>
              <w:t xml:space="preserve">Действия населения при ЧС военного характера. </w:t>
            </w:r>
          </w:p>
        </w:tc>
        <w:tc>
          <w:tcPr>
            <w:tcW w:w="621" w:type="pct"/>
            <w:vMerge/>
            <w:tcBorders>
              <w:left w:val="single" w:sz="4" w:space="0" w:color="auto"/>
              <w:right w:val="single" w:sz="4" w:space="0" w:color="auto"/>
            </w:tcBorders>
            <w:vAlign w:val="center"/>
          </w:tcPr>
          <w:p w14:paraId="364B892D" w14:textId="25320B5A"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tcBorders>
              <w:left w:val="single" w:sz="4" w:space="0" w:color="auto"/>
              <w:right w:val="single" w:sz="4" w:space="0" w:color="auto"/>
            </w:tcBorders>
          </w:tcPr>
          <w:p w14:paraId="0002FDEB"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2640B9C9" w14:textId="7AEC60F4" w:rsidTr="002E2F84">
        <w:tc>
          <w:tcPr>
            <w:tcW w:w="719" w:type="pct"/>
            <w:vMerge/>
            <w:tcBorders>
              <w:left w:val="single" w:sz="4" w:space="0" w:color="auto"/>
              <w:bottom w:val="single" w:sz="4" w:space="0" w:color="auto"/>
              <w:right w:val="single" w:sz="4" w:space="0" w:color="auto"/>
            </w:tcBorders>
            <w:vAlign w:val="center"/>
          </w:tcPr>
          <w:p w14:paraId="0FC11C8C"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tcPr>
          <w:p w14:paraId="7E70DF50" w14:textId="77777777" w:rsidR="002E2F84" w:rsidRPr="002E2F84" w:rsidRDefault="002E2F84" w:rsidP="002E2F84">
            <w:pPr>
              <w:spacing w:after="0" w:line="276" w:lineRule="auto"/>
              <w:rPr>
                <w:rFonts w:ascii="Times New Roman" w:eastAsia="Batang" w:hAnsi="Times New Roman" w:cs="Times New Roman"/>
                <w:b/>
                <w:bCs/>
                <w:lang w:eastAsia="ru-RU"/>
              </w:rPr>
            </w:pPr>
            <w:r w:rsidRPr="002E2F84">
              <w:rPr>
                <w:rFonts w:ascii="Times New Roman" w:eastAsia="Batang" w:hAnsi="Times New Roman" w:cs="Times New Roman"/>
                <w:b/>
                <w:bCs/>
                <w:lang w:eastAsia="ru-RU"/>
              </w:rPr>
              <w:t>Самостоятельная работа обучающихся</w:t>
            </w:r>
          </w:p>
        </w:tc>
        <w:tc>
          <w:tcPr>
            <w:tcW w:w="621" w:type="pct"/>
            <w:vMerge/>
            <w:tcBorders>
              <w:left w:val="single" w:sz="4" w:space="0" w:color="auto"/>
              <w:bottom w:val="single" w:sz="4" w:space="0" w:color="auto"/>
              <w:right w:val="single" w:sz="4" w:space="0" w:color="auto"/>
            </w:tcBorders>
            <w:vAlign w:val="center"/>
          </w:tcPr>
          <w:p w14:paraId="4B340E50" w14:textId="0BEA5550"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tcBorders>
              <w:left w:val="single" w:sz="4" w:space="0" w:color="auto"/>
              <w:bottom w:val="single" w:sz="4" w:space="0" w:color="auto"/>
              <w:right w:val="single" w:sz="4" w:space="0" w:color="auto"/>
            </w:tcBorders>
          </w:tcPr>
          <w:p w14:paraId="112DD493" w14:textId="77777777" w:rsidR="002E2F84" w:rsidRPr="002E2F84" w:rsidRDefault="002E2F84" w:rsidP="002E2F84">
            <w:pPr>
              <w:suppressAutoHyphens/>
              <w:spacing w:after="0" w:line="276" w:lineRule="auto"/>
              <w:rPr>
                <w:rFonts w:ascii="Times New Roman" w:eastAsia="Batang" w:hAnsi="Times New Roman" w:cs="Times New Roman"/>
                <w:bCs/>
                <w:iCs/>
                <w:lang w:eastAsia="ru-RU"/>
              </w:rPr>
            </w:pPr>
          </w:p>
        </w:tc>
      </w:tr>
      <w:tr w:rsidR="002E2F84" w:rsidRPr="002E2F84" w14:paraId="763E21AA" w14:textId="7C2BAC8E" w:rsidTr="002E2F84">
        <w:tc>
          <w:tcPr>
            <w:tcW w:w="3664" w:type="pct"/>
            <w:gridSpan w:val="2"/>
            <w:tcBorders>
              <w:top w:val="single" w:sz="4" w:space="0" w:color="auto"/>
              <w:left w:val="single" w:sz="4" w:space="0" w:color="auto"/>
              <w:bottom w:val="single" w:sz="4" w:space="0" w:color="auto"/>
              <w:right w:val="single" w:sz="4" w:space="0" w:color="auto"/>
            </w:tcBorders>
            <w:hideMark/>
          </w:tcPr>
          <w:p w14:paraId="1C241835"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
                <w:bCs/>
                <w:lang w:eastAsia="ru-RU"/>
              </w:rPr>
              <w:t xml:space="preserve">Раздел 2.  Основы военной службы </w:t>
            </w:r>
            <w:r w:rsidRPr="002E2F84">
              <w:rPr>
                <w:rFonts w:ascii="Times New Roman" w:eastAsia="Batang" w:hAnsi="Times New Roman" w:cs="Times New Roman"/>
                <w:bCs/>
                <w:lang w:eastAsia="ru-RU"/>
              </w:rPr>
              <w:t xml:space="preserve"> </w:t>
            </w:r>
          </w:p>
        </w:tc>
        <w:tc>
          <w:tcPr>
            <w:tcW w:w="621" w:type="pct"/>
            <w:tcBorders>
              <w:top w:val="single" w:sz="4" w:space="0" w:color="auto"/>
              <w:left w:val="single" w:sz="4" w:space="0" w:color="auto"/>
              <w:bottom w:val="single" w:sz="4" w:space="0" w:color="auto"/>
              <w:right w:val="single" w:sz="4" w:space="0" w:color="auto"/>
            </w:tcBorders>
            <w:vAlign w:val="center"/>
          </w:tcPr>
          <w:p w14:paraId="2FC167F8" w14:textId="1C3C7735" w:rsidR="002E2F84" w:rsidRPr="002E2F84" w:rsidRDefault="002E2F84" w:rsidP="002E2F84">
            <w:pPr>
              <w:suppressAutoHyphens/>
              <w:spacing w:after="0" w:line="276" w:lineRule="auto"/>
              <w:jc w:val="center"/>
              <w:rPr>
                <w:rFonts w:ascii="Times New Roman" w:eastAsia="Batang" w:hAnsi="Times New Roman" w:cs="Times New Roman"/>
                <w:b/>
                <w:bCs/>
                <w:iCs/>
                <w:lang w:eastAsia="ru-RU"/>
              </w:rPr>
            </w:pPr>
          </w:p>
        </w:tc>
        <w:tc>
          <w:tcPr>
            <w:tcW w:w="715" w:type="pct"/>
            <w:tcBorders>
              <w:top w:val="single" w:sz="4" w:space="0" w:color="auto"/>
              <w:left w:val="single" w:sz="4" w:space="0" w:color="auto"/>
              <w:bottom w:val="single" w:sz="4" w:space="0" w:color="auto"/>
              <w:right w:val="single" w:sz="4" w:space="0" w:color="auto"/>
            </w:tcBorders>
          </w:tcPr>
          <w:p w14:paraId="09E3764D"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040D4026" w14:textId="1B77E4B0" w:rsidTr="002E2F84">
        <w:tc>
          <w:tcPr>
            <w:tcW w:w="719" w:type="pct"/>
            <w:vMerge w:val="restart"/>
            <w:tcBorders>
              <w:top w:val="single" w:sz="4" w:space="0" w:color="auto"/>
              <w:left w:val="single" w:sz="4" w:space="0" w:color="auto"/>
              <w:bottom w:val="single" w:sz="4" w:space="0" w:color="auto"/>
              <w:right w:val="single" w:sz="4" w:space="0" w:color="auto"/>
            </w:tcBorders>
          </w:tcPr>
          <w:p w14:paraId="489E71B7" w14:textId="77777777" w:rsidR="002E2F84" w:rsidRPr="002E2F84" w:rsidRDefault="002E2F84" w:rsidP="002E2F84">
            <w:pPr>
              <w:spacing w:after="0" w:line="256" w:lineRule="auto"/>
              <w:rPr>
                <w:rFonts w:ascii="Times New Roman" w:eastAsia="Times New Roman" w:hAnsi="Times New Roman" w:cs="Times New Roman"/>
                <w:b/>
                <w:color w:val="000000"/>
                <w:lang w:eastAsia="ru-RU"/>
              </w:rPr>
            </w:pPr>
            <w:r w:rsidRPr="002E2F84">
              <w:rPr>
                <w:rFonts w:ascii="Times New Roman" w:eastAsia="Times New Roman" w:hAnsi="Times New Roman" w:cs="Times New Roman"/>
                <w:b/>
                <w:color w:val="000000"/>
                <w:lang w:eastAsia="ru-RU"/>
              </w:rPr>
              <w:t xml:space="preserve">Тема 2.1 Обеспечение </w:t>
            </w:r>
          </w:p>
          <w:p w14:paraId="017D562C" w14:textId="77777777" w:rsidR="002E2F84" w:rsidRPr="002E2F84" w:rsidRDefault="002E2F84" w:rsidP="002E2F84">
            <w:pPr>
              <w:spacing w:after="0" w:line="256" w:lineRule="auto"/>
              <w:rPr>
                <w:rFonts w:ascii="Times New Roman" w:eastAsia="Times New Roman" w:hAnsi="Times New Roman" w:cs="Times New Roman"/>
                <w:b/>
                <w:color w:val="000000"/>
                <w:lang w:eastAsia="ru-RU"/>
              </w:rPr>
            </w:pPr>
            <w:r w:rsidRPr="002E2F84">
              <w:rPr>
                <w:rFonts w:ascii="Times New Roman" w:eastAsia="Times New Roman" w:hAnsi="Times New Roman" w:cs="Times New Roman"/>
                <w:b/>
                <w:color w:val="000000"/>
                <w:lang w:eastAsia="ru-RU"/>
              </w:rPr>
              <w:t xml:space="preserve">здорового образа жизни  </w:t>
            </w:r>
          </w:p>
          <w:p w14:paraId="405F7D8C" w14:textId="77777777" w:rsidR="002E2F84" w:rsidRPr="002E2F84" w:rsidRDefault="002E2F84" w:rsidP="002E2F84">
            <w:pPr>
              <w:spacing w:after="0" w:line="276"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2A603A1B"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
                <w:bCs/>
                <w:lang w:eastAsia="ru-RU"/>
              </w:rPr>
              <w:t>Содержание</w:t>
            </w:r>
          </w:p>
        </w:tc>
        <w:tc>
          <w:tcPr>
            <w:tcW w:w="621" w:type="pct"/>
            <w:tcBorders>
              <w:top w:val="single" w:sz="4" w:space="0" w:color="auto"/>
              <w:left w:val="single" w:sz="4" w:space="0" w:color="auto"/>
              <w:bottom w:val="single" w:sz="4" w:space="0" w:color="auto"/>
              <w:right w:val="single" w:sz="4" w:space="0" w:color="auto"/>
            </w:tcBorders>
            <w:vAlign w:val="center"/>
          </w:tcPr>
          <w:p w14:paraId="48A1DF5F" w14:textId="36295DA9" w:rsidR="002E2F84" w:rsidRPr="002E2F84" w:rsidRDefault="002E2F84" w:rsidP="002E2F84">
            <w:pPr>
              <w:suppressAutoHyphens/>
              <w:spacing w:after="0" w:line="276" w:lineRule="auto"/>
              <w:jc w:val="center"/>
              <w:rPr>
                <w:rFonts w:ascii="Times New Roman" w:eastAsia="Batang" w:hAnsi="Times New Roman" w:cs="Times New Roman"/>
                <w:b/>
                <w:i/>
                <w:lang w:eastAsia="ru-RU"/>
              </w:rPr>
            </w:pPr>
            <w:r>
              <w:rPr>
                <w:rFonts w:ascii="Times New Roman" w:eastAsia="Batang" w:hAnsi="Times New Roman" w:cs="Times New Roman"/>
                <w:b/>
                <w:i/>
                <w:lang w:eastAsia="ru-RU"/>
              </w:rPr>
              <w:t>48</w:t>
            </w:r>
          </w:p>
        </w:tc>
        <w:tc>
          <w:tcPr>
            <w:tcW w:w="715" w:type="pct"/>
            <w:tcBorders>
              <w:top w:val="single" w:sz="4" w:space="0" w:color="auto"/>
              <w:left w:val="single" w:sz="4" w:space="0" w:color="auto"/>
              <w:bottom w:val="single" w:sz="4" w:space="0" w:color="auto"/>
              <w:right w:val="single" w:sz="4" w:space="0" w:color="auto"/>
            </w:tcBorders>
          </w:tcPr>
          <w:p w14:paraId="629187A2"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7581DBBB" w14:textId="7A1D0B0F"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0B62B3AC"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649373FF"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 xml:space="preserve">1. Режим дня, труда и отдыха. Рациональное питание и его значение для здоровья.   </w:t>
            </w:r>
          </w:p>
          <w:p w14:paraId="07D5E56B"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Влияние двигательной активности на здоровья человека. Закаливание и его влияние на здоровье. Правила личной гигиены и здоровья человека.</w:t>
            </w:r>
            <w:r w:rsidRPr="002E2F84">
              <w:rPr>
                <w:rFonts w:ascii="Times New Roman" w:eastAsia="Batang" w:hAnsi="Times New Roman" w:cs="Times New Roman"/>
                <w:b/>
                <w:bCs/>
                <w:lang w:eastAsia="ru-RU"/>
              </w:rPr>
              <w:t xml:space="preserve"> </w:t>
            </w:r>
            <w:r w:rsidRPr="002E2F84">
              <w:rPr>
                <w:rFonts w:ascii="Times New Roman" w:eastAsia="Batang" w:hAnsi="Times New Roman" w:cs="Times New Roman"/>
                <w:bCs/>
                <w:lang w:eastAsia="ru-RU"/>
              </w:rPr>
              <w:t xml:space="preserve"> </w:t>
            </w:r>
          </w:p>
        </w:tc>
        <w:tc>
          <w:tcPr>
            <w:tcW w:w="621" w:type="pct"/>
            <w:vMerge w:val="restart"/>
            <w:tcBorders>
              <w:top w:val="single" w:sz="4" w:space="0" w:color="auto"/>
              <w:left w:val="single" w:sz="4" w:space="0" w:color="auto"/>
              <w:right w:val="single" w:sz="4" w:space="0" w:color="auto"/>
            </w:tcBorders>
            <w:vAlign w:val="center"/>
          </w:tcPr>
          <w:p w14:paraId="33CEDCF0" w14:textId="5CCBBC70"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val="restart"/>
            <w:tcBorders>
              <w:top w:val="single" w:sz="4" w:space="0" w:color="auto"/>
              <w:left w:val="single" w:sz="4" w:space="0" w:color="auto"/>
              <w:right w:val="single" w:sz="4" w:space="0" w:color="auto"/>
            </w:tcBorders>
          </w:tcPr>
          <w:p w14:paraId="38E4D0F3" w14:textId="77777777" w:rsidR="002E2F84" w:rsidRPr="002E2F84" w:rsidRDefault="002E2F84" w:rsidP="002E2F84">
            <w:pPr>
              <w:spacing w:after="0" w:line="240"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ОК 1 - 12</w:t>
            </w:r>
          </w:p>
          <w:p w14:paraId="0AB8FB00" w14:textId="3D30C8E1" w:rsidR="002E2F84" w:rsidRPr="002E2F84" w:rsidRDefault="002E2F84" w:rsidP="002E2F84">
            <w:pPr>
              <w:suppressAutoHyphens/>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 xml:space="preserve">ПК 1.1 - 1.6, </w:t>
            </w:r>
            <w:r>
              <w:rPr>
                <w:rFonts w:ascii="Times New Roman" w:eastAsia="Batang" w:hAnsi="Times New Roman" w:cs="Times New Roman"/>
                <w:bCs/>
                <w:lang w:eastAsia="ru-RU"/>
              </w:rPr>
              <w:br/>
            </w:r>
            <w:r w:rsidRPr="002E2F84">
              <w:rPr>
                <w:rFonts w:ascii="Times New Roman" w:eastAsia="Batang" w:hAnsi="Times New Roman" w:cs="Times New Roman"/>
                <w:bCs/>
                <w:lang w:eastAsia="ru-RU"/>
              </w:rPr>
              <w:t>2.1 - 2.3</w:t>
            </w:r>
          </w:p>
        </w:tc>
      </w:tr>
      <w:tr w:rsidR="002E2F84" w:rsidRPr="002E2F84" w14:paraId="499BB842" w14:textId="3838D263"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11D77FA2"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13483682"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
                <w:bCs/>
                <w:lang w:eastAsia="ru-RU"/>
              </w:rPr>
              <w:t>В том числе практических занятий и лабораторных работ</w:t>
            </w:r>
          </w:p>
        </w:tc>
        <w:tc>
          <w:tcPr>
            <w:tcW w:w="621" w:type="pct"/>
            <w:vMerge/>
            <w:tcBorders>
              <w:left w:val="single" w:sz="4" w:space="0" w:color="auto"/>
              <w:right w:val="single" w:sz="4" w:space="0" w:color="auto"/>
            </w:tcBorders>
            <w:vAlign w:val="center"/>
          </w:tcPr>
          <w:p w14:paraId="545FC5BC" w14:textId="0F08F81F" w:rsidR="002E2F84" w:rsidRPr="002E2F84" w:rsidRDefault="002E2F84" w:rsidP="002E2F84">
            <w:pPr>
              <w:suppressAutoHyphens/>
              <w:spacing w:after="0" w:line="276" w:lineRule="auto"/>
              <w:jc w:val="center"/>
              <w:rPr>
                <w:rFonts w:ascii="Times New Roman" w:eastAsia="Batang" w:hAnsi="Times New Roman" w:cs="Times New Roman"/>
                <w:b/>
                <w:i/>
                <w:highlight w:val="yellow"/>
                <w:lang w:eastAsia="ru-RU"/>
              </w:rPr>
            </w:pPr>
          </w:p>
        </w:tc>
        <w:tc>
          <w:tcPr>
            <w:tcW w:w="715" w:type="pct"/>
            <w:vMerge/>
            <w:tcBorders>
              <w:left w:val="single" w:sz="4" w:space="0" w:color="auto"/>
              <w:right w:val="single" w:sz="4" w:space="0" w:color="auto"/>
            </w:tcBorders>
          </w:tcPr>
          <w:p w14:paraId="7DE4B25E"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5AF9FE29" w14:textId="53C75D6F"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75F89C68"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5D953937"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 xml:space="preserve">1. Влияние неблагоприятной окружающей среды на здоровье человека. Психологическая уравновешенность и ее значение для здоровья.   </w:t>
            </w:r>
          </w:p>
        </w:tc>
        <w:tc>
          <w:tcPr>
            <w:tcW w:w="621" w:type="pct"/>
            <w:vMerge/>
            <w:tcBorders>
              <w:left w:val="single" w:sz="4" w:space="0" w:color="auto"/>
              <w:right w:val="single" w:sz="4" w:space="0" w:color="auto"/>
            </w:tcBorders>
            <w:vAlign w:val="center"/>
          </w:tcPr>
          <w:p w14:paraId="40C0E180" w14:textId="78DF71DF" w:rsidR="002E2F84" w:rsidRPr="002E2F84" w:rsidRDefault="002E2F84" w:rsidP="002E2F84">
            <w:pPr>
              <w:suppressAutoHyphens/>
              <w:spacing w:after="0" w:line="276" w:lineRule="auto"/>
              <w:jc w:val="center"/>
              <w:rPr>
                <w:rFonts w:ascii="Times New Roman" w:eastAsia="Batang" w:hAnsi="Times New Roman" w:cs="Times New Roman"/>
                <w:i/>
                <w:highlight w:val="yellow"/>
                <w:lang w:eastAsia="ru-RU"/>
              </w:rPr>
            </w:pPr>
          </w:p>
        </w:tc>
        <w:tc>
          <w:tcPr>
            <w:tcW w:w="715" w:type="pct"/>
            <w:vMerge/>
            <w:tcBorders>
              <w:left w:val="single" w:sz="4" w:space="0" w:color="auto"/>
              <w:right w:val="single" w:sz="4" w:space="0" w:color="auto"/>
            </w:tcBorders>
          </w:tcPr>
          <w:p w14:paraId="3B2D7BFA"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65A36CF0" w14:textId="2E98F6FC"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43984AA7"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tcPr>
          <w:p w14:paraId="4F1FFDD8" w14:textId="4663EAE0" w:rsidR="002E2F84" w:rsidRPr="002E2F84" w:rsidRDefault="002E2F84" w:rsidP="002E2F84">
            <w:pPr>
              <w:spacing w:after="0" w:line="276" w:lineRule="auto"/>
              <w:rPr>
                <w:rFonts w:ascii="Times New Roman" w:eastAsia="Batang" w:hAnsi="Times New Roman" w:cs="Times New Roman"/>
                <w:b/>
                <w:bCs/>
                <w:lang w:eastAsia="ru-RU"/>
              </w:rPr>
            </w:pPr>
            <w:r w:rsidRPr="002E2F84">
              <w:rPr>
                <w:rFonts w:ascii="Times New Roman" w:eastAsia="Batang" w:hAnsi="Times New Roman" w:cs="Times New Roman"/>
                <w:b/>
                <w:bCs/>
                <w:lang w:eastAsia="ru-RU"/>
              </w:rPr>
              <w:t>Самостоятельная работа обучающихся</w:t>
            </w:r>
          </w:p>
        </w:tc>
        <w:tc>
          <w:tcPr>
            <w:tcW w:w="621" w:type="pct"/>
            <w:vMerge/>
            <w:tcBorders>
              <w:left w:val="single" w:sz="4" w:space="0" w:color="auto"/>
              <w:bottom w:val="single" w:sz="4" w:space="0" w:color="auto"/>
              <w:right w:val="single" w:sz="4" w:space="0" w:color="auto"/>
            </w:tcBorders>
            <w:vAlign w:val="center"/>
          </w:tcPr>
          <w:p w14:paraId="195A334B" w14:textId="0B630B26"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tcBorders>
              <w:left w:val="single" w:sz="4" w:space="0" w:color="auto"/>
              <w:bottom w:val="single" w:sz="4" w:space="0" w:color="auto"/>
              <w:right w:val="single" w:sz="4" w:space="0" w:color="auto"/>
            </w:tcBorders>
          </w:tcPr>
          <w:p w14:paraId="18AAA5B2"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0179AE12" w14:textId="0AAF773B" w:rsidTr="002E2F84">
        <w:tc>
          <w:tcPr>
            <w:tcW w:w="719" w:type="pct"/>
            <w:vMerge w:val="restart"/>
            <w:tcBorders>
              <w:top w:val="single" w:sz="4" w:space="0" w:color="auto"/>
              <w:left w:val="single" w:sz="4" w:space="0" w:color="auto"/>
              <w:bottom w:val="single" w:sz="4" w:space="0" w:color="auto"/>
              <w:right w:val="single" w:sz="4" w:space="0" w:color="auto"/>
            </w:tcBorders>
            <w:hideMark/>
          </w:tcPr>
          <w:p w14:paraId="499713C5" w14:textId="77777777" w:rsidR="002E2F84" w:rsidRPr="002E2F84" w:rsidRDefault="002E2F84" w:rsidP="002E2F84">
            <w:pPr>
              <w:spacing w:after="0" w:line="276" w:lineRule="auto"/>
              <w:rPr>
                <w:rFonts w:ascii="Times New Roman" w:eastAsia="Batang" w:hAnsi="Times New Roman" w:cs="Times New Roman"/>
                <w:b/>
                <w:bCs/>
                <w:highlight w:val="green"/>
                <w:lang w:eastAsia="ru-RU"/>
              </w:rPr>
            </w:pPr>
            <w:r w:rsidRPr="002E2F84">
              <w:rPr>
                <w:rFonts w:ascii="Times New Roman" w:eastAsia="Batang" w:hAnsi="Times New Roman" w:cs="Times New Roman"/>
                <w:b/>
                <w:bCs/>
                <w:lang w:eastAsia="ru-RU"/>
              </w:rPr>
              <w:t xml:space="preserve">Тема 2.2 Функции и основные задачи, структура современных  ВС РФ  </w:t>
            </w:r>
          </w:p>
        </w:tc>
        <w:tc>
          <w:tcPr>
            <w:tcW w:w="2945" w:type="pct"/>
            <w:tcBorders>
              <w:top w:val="single" w:sz="4" w:space="0" w:color="auto"/>
              <w:left w:val="single" w:sz="4" w:space="0" w:color="auto"/>
              <w:bottom w:val="single" w:sz="4" w:space="0" w:color="auto"/>
              <w:right w:val="single" w:sz="4" w:space="0" w:color="auto"/>
            </w:tcBorders>
            <w:hideMark/>
          </w:tcPr>
          <w:p w14:paraId="43DE4B93"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
                <w:bCs/>
                <w:lang w:eastAsia="ru-RU"/>
              </w:rPr>
              <w:t>Содержание</w:t>
            </w:r>
          </w:p>
        </w:tc>
        <w:tc>
          <w:tcPr>
            <w:tcW w:w="621" w:type="pct"/>
            <w:tcBorders>
              <w:top w:val="single" w:sz="4" w:space="0" w:color="auto"/>
              <w:left w:val="single" w:sz="4" w:space="0" w:color="auto"/>
              <w:bottom w:val="single" w:sz="4" w:space="0" w:color="auto"/>
              <w:right w:val="single" w:sz="4" w:space="0" w:color="auto"/>
            </w:tcBorders>
            <w:vAlign w:val="center"/>
          </w:tcPr>
          <w:p w14:paraId="42062C88" w14:textId="6303A339" w:rsidR="002E2F84" w:rsidRPr="002E2F84" w:rsidRDefault="002E2F84" w:rsidP="002E2F84">
            <w:pPr>
              <w:suppressAutoHyphens/>
              <w:spacing w:after="0" w:line="276" w:lineRule="auto"/>
              <w:jc w:val="center"/>
              <w:rPr>
                <w:rFonts w:ascii="Times New Roman" w:eastAsia="Batang" w:hAnsi="Times New Roman" w:cs="Times New Roman"/>
                <w:b/>
                <w:i/>
                <w:highlight w:val="yellow"/>
                <w:lang w:eastAsia="ru-RU"/>
              </w:rPr>
            </w:pPr>
          </w:p>
        </w:tc>
        <w:tc>
          <w:tcPr>
            <w:tcW w:w="715" w:type="pct"/>
            <w:tcBorders>
              <w:top w:val="single" w:sz="4" w:space="0" w:color="auto"/>
              <w:left w:val="single" w:sz="4" w:space="0" w:color="auto"/>
              <w:bottom w:val="single" w:sz="4" w:space="0" w:color="auto"/>
              <w:right w:val="single" w:sz="4" w:space="0" w:color="auto"/>
            </w:tcBorders>
          </w:tcPr>
          <w:p w14:paraId="1BCF79A0"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78424145" w14:textId="5C74896F"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3417A2D6"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09CEAB5C"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 xml:space="preserve">1. ВС РФ. Комплектование и руководство ВС. Основные задачи ВС. Структура ВС.  </w:t>
            </w:r>
          </w:p>
        </w:tc>
        <w:tc>
          <w:tcPr>
            <w:tcW w:w="621" w:type="pct"/>
            <w:vMerge w:val="restart"/>
            <w:tcBorders>
              <w:top w:val="single" w:sz="4" w:space="0" w:color="auto"/>
              <w:left w:val="single" w:sz="4" w:space="0" w:color="auto"/>
              <w:right w:val="single" w:sz="4" w:space="0" w:color="auto"/>
            </w:tcBorders>
            <w:vAlign w:val="center"/>
          </w:tcPr>
          <w:p w14:paraId="5890AF91" w14:textId="2936186E" w:rsidR="002E2F84" w:rsidRPr="002E2F84" w:rsidRDefault="002E2F84" w:rsidP="002E2F84">
            <w:pPr>
              <w:suppressAutoHyphens/>
              <w:spacing w:after="0" w:line="276" w:lineRule="auto"/>
              <w:jc w:val="center"/>
              <w:rPr>
                <w:rFonts w:ascii="Times New Roman" w:eastAsia="Batang" w:hAnsi="Times New Roman" w:cs="Times New Roman"/>
                <w:i/>
                <w:highlight w:val="yellow"/>
                <w:lang w:eastAsia="ru-RU"/>
              </w:rPr>
            </w:pPr>
          </w:p>
        </w:tc>
        <w:tc>
          <w:tcPr>
            <w:tcW w:w="715" w:type="pct"/>
            <w:vMerge w:val="restart"/>
            <w:tcBorders>
              <w:top w:val="single" w:sz="4" w:space="0" w:color="auto"/>
              <w:left w:val="single" w:sz="4" w:space="0" w:color="auto"/>
              <w:right w:val="single" w:sz="4" w:space="0" w:color="auto"/>
            </w:tcBorders>
          </w:tcPr>
          <w:p w14:paraId="28E532D5" w14:textId="77777777" w:rsidR="002E2F84" w:rsidRPr="002E2F84" w:rsidRDefault="002E2F84" w:rsidP="002E2F84">
            <w:pPr>
              <w:spacing w:after="0" w:line="240"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ОК 1 - 12</w:t>
            </w:r>
          </w:p>
          <w:p w14:paraId="153A4A54" w14:textId="7BDBD1C5" w:rsidR="002E2F84" w:rsidRPr="002E2F84" w:rsidRDefault="002E2F84" w:rsidP="002E2F84">
            <w:pPr>
              <w:suppressAutoHyphens/>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 xml:space="preserve">ПК 1.1 - 1.6, </w:t>
            </w:r>
            <w:r>
              <w:rPr>
                <w:rFonts w:ascii="Times New Roman" w:eastAsia="Batang" w:hAnsi="Times New Roman" w:cs="Times New Roman"/>
                <w:bCs/>
                <w:lang w:eastAsia="ru-RU"/>
              </w:rPr>
              <w:br/>
            </w:r>
            <w:r w:rsidRPr="002E2F84">
              <w:rPr>
                <w:rFonts w:ascii="Times New Roman" w:eastAsia="Batang" w:hAnsi="Times New Roman" w:cs="Times New Roman"/>
                <w:bCs/>
                <w:lang w:eastAsia="ru-RU"/>
              </w:rPr>
              <w:t>2.1 - 2.3</w:t>
            </w:r>
          </w:p>
        </w:tc>
      </w:tr>
      <w:tr w:rsidR="002E2F84" w:rsidRPr="002E2F84" w14:paraId="09448EA8" w14:textId="313C873C"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20CEDC38"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3AE31667"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
                <w:bCs/>
                <w:lang w:eastAsia="ru-RU"/>
              </w:rPr>
              <w:t>В том числе практических занятий и лабораторных работ</w:t>
            </w:r>
          </w:p>
        </w:tc>
        <w:tc>
          <w:tcPr>
            <w:tcW w:w="621" w:type="pct"/>
            <w:vMerge/>
            <w:tcBorders>
              <w:left w:val="single" w:sz="4" w:space="0" w:color="auto"/>
              <w:right w:val="single" w:sz="4" w:space="0" w:color="auto"/>
            </w:tcBorders>
            <w:vAlign w:val="center"/>
          </w:tcPr>
          <w:p w14:paraId="34DF40E4" w14:textId="1B53F72D" w:rsidR="002E2F84" w:rsidRPr="002E2F84" w:rsidRDefault="002E2F84" w:rsidP="002E2F84">
            <w:pPr>
              <w:suppressAutoHyphens/>
              <w:spacing w:after="0" w:line="276" w:lineRule="auto"/>
              <w:jc w:val="center"/>
              <w:rPr>
                <w:rFonts w:ascii="Times New Roman" w:eastAsia="Batang" w:hAnsi="Times New Roman" w:cs="Times New Roman"/>
                <w:b/>
                <w:i/>
                <w:highlight w:val="yellow"/>
                <w:lang w:eastAsia="ru-RU"/>
              </w:rPr>
            </w:pPr>
          </w:p>
        </w:tc>
        <w:tc>
          <w:tcPr>
            <w:tcW w:w="715" w:type="pct"/>
            <w:vMerge/>
            <w:tcBorders>
              <w:left w:val="single" w:sz="4" w:space="0" w:color="auto"/>
              <w:right w:val="single" w:sz="4" w:space="0" w:color="auto"/>
            </w:tcBorders>
          </w:tcPr>
          <w:p w14:paraId="079C10FE"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4C80B031" w14:textId="4082E0A6"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26218738"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6F4D2E0E"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1. Приоритетные направления военно-технического обеспечения безопасности России.</w:t>
            </w:r>
            <w:r w:rsidRPr="002E2F84">
              <w:rPr>
                <w:rFonts w:ascii="Times New Roman" w:eastAsia="Batang" w:hAnsi="Times New Roman" w:cs="Times New Roman"/>
                <w:b/>
                <w:bCs/>
                <w:lang w:eastAsia="ru-RU"/>
              </w:rPr>
              <w:t xml:space="preserve"> </w:t>
            </w:r>
            <w:r w:rsidRPr="002E2F84">
              <w:rPr>
                <w:rFonts w:ascii="Times New Roman" w:eastAsia="Batang" w:hAnsi="Times New Roman" w:cs="Times New Roman"/>
                <w:bCs/>
                <w:lang w:eastAsia="ru-RU"/>
              </w:rPr>
              <w:t xml:space="preserve"> </w:t>
            </w:r>
          </w:p>
        </w:tc>
        <w:tc>
          <w:tcPr>
            <w:tcW w:w="621" w:type="pct"/>
            <w:vMerge/>
            <w:tcBorders>
              <w:left w:val="single" w:sz="4" w:space="0" w:color="auto"/>
              <w:right w:val="single" w:sz="4" w:space="0" w:color="auto"/>
            </w:tcBorders>
            <w:vAlign w:val="center"/>
          </w:tcPr>
          <w:p w14:paraId="7EECD08F" w14:textId="0EE5D0DB" w:rsidR="002E2F84" w:rsidRPr="002E2F84" w:rsidRDefault="002E2F84" w:rsidP="002E2F84">
            <w:pPr>
              <w:suppressAutoHyphens/>
              <w:spacing w:after="0" w:line="276" w:lineRule="auto"/>
              <w:jc w:val="center"/>
              <w:rPr>
                <w:rFonts w:ascii="Times New Roman" w:eastAsia="Batang" w:hAnsi="Times New Roman" w:cs="Times New Roman"/>
                <w:i/>
                <w:highlight w:val="yellow"/>
                <w:lang w:eastAsia="ru-RU"/>
              </w:rPr>
            </w:pPr>
          </w:p>
        </w:tc>
        <w:tc>
          <w:tcPr>
            <w:tcW w:w="715" w:type="pct"/>
            <w:vMerge/>
            <w:tcBorders>
              <w:left w:val="single" w:sz="4" w:space="0" w:color="auto"/>
              <w:right w:val="single" w:sz="4" w:space="0" w:color="auto"/>
            </w:tcBorders>
          </w:tcPr>
          <w:p w14:paraId="6701D621"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18122E26" w14:textId="7448F45B"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7FF41978"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tcPr>
          <w:p w14:paraId="12EABD93" w14:textId="6A40D34C" w:rsidR="002E2F84" w:rsidRPr="002E2F84" w:rsidRDefault="002E2F84" w:rsidP="002E2F84">
            <w:pPr>
              <w:spacing w:after="0" w:line="276" w:lineRule="auto"/>
              <w:rPr>
                <w:rFonts w:ascii="Times New Roman" w:eastAsia="Batang" w:hAnsi="Times New Roman" w:cs="Times New Roman"/>
                <w:b/>
                <w:bCs/>
                <w:lang w:eastAsia="ru-RU"/>
              </w:rPr>
            </w:pPr>
            <w:r w:rsidRPr="002E2F84">
              <w:rPr>
                <w:rFonts w:ascii="Times New Roman" w:eastAsia="Batang" w:hAnsi="Times New Roman" w:cs="Times New Roman"/>
                <w:b/>
                <w:bCs/>
                <w:lang w:eastAsia="ru-RU"/>
              </w:rPr>
              <w:t>Самостоятельная работа обучающихся</w:t>
            </w:r>
          </w:p>
        </w:tc>
        <w:tc>
          <w:tcPr>
            <w:tcW w:w="621" w:type="pct"/>
            <w:vMerge/>
            <w:tcBorders>
              <w:left w:val="single" w:sz="4" w:space="0" w:color="auto"/>
              <w:bottom w:val="single" w:sz="4" w:space="0" w:color="auto"/>
              <w:right w:val="single" w:sz="4" w:space="0" w:color="auto"/>
            </w:tcBorders>
            <w:vAlign w:val="center"/>
          </w:tcPr>
          <w:p w14:paraId="52777842" w14:textId="218A0B72"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tcBorders>
              <w:left w:val="single" w:sz="4" w:space="0" w:color="auto"/>
              <w:bottom w:val="single" w:sz="4" w:space="0" w:color="auto"/>
              <w:right w:val="single" w:sz="4" w:space="0" w:color="auto"/>
            </w:tcBorders>
          </w:tcPr>
          <w:p w14:paraId="4EFE97CB" w14:textId="77777777" w:rsidR="002E2F84" w:rsidRPr="002E2F84" w:rsidRDefault="002E2F84" w:rsidP="002E2F84">
            <w:pPr>
              <w:suppressAutoHyphens/>
              <w:spacing w:after="0" w:line="276" w:lineRule="auto"/>
              <w:rPr>
                <w:rFonts w:ascii="Times New Roman" w:eastAsia="Batang" w:hAnsi="Times New Roman" w:cs="Times New Roman"/>
                <w:bCs/>
                <w:iCs/>
                <w:lang w:eastAsia="ru-RU"/>
              </w:rPr>
            </w:pPr>
          </w:p>
        </w:tc>
      </w:tr>
      <w:tr w:rsidR="002E2F84" w:rsidRPr="002E2F84" w14:paraId="3BABF2DA" w14:textId="1CFA2BBF" w:rsidTr="002E2F84">
        <w:tc>
          <w:tcPr>
            <w:tcW w:w="719" w:type="pct"/>
            <w:vMerge w:val="restart"/>
            <w:tcBorders>
              <w:top w:val="single" w:sz="4" w:space="0" w:color="auto"/>
              <w:left w:val="single" w:sz="4" w:space="0" w:color="auto"/>
              <w:bottom w:val="single" w:sz="4" w:space="0" w:color="auto"/>
              <w:right w:val="single" w:sz="4" w:space="0" w:color="auto"/>
            </w:tcBorders>
            <w:hideMark/>
          </w:tcPr>
          <w:p w14:paraId="0C8134C2" w14:textId="77777777" w:rsidR="002E2F84" w:rsidRPr="002E2F84" w:rsidRDefault="002E2F84" w:rsidP="002E2F84">
            <w:pPr>
              <w:spacing w:after="0" w:line="276" w:lineRule="auto"/>
              <w:rPr>
                <w:rFonts w:ascii="Times New Roman" w:eastAsia="Batang" w:hAnsi="Times New Roman" w:cs="Times New Roman"/>
                <w:b/>
                <w:bCs/>
                <w:highlight w:val="green"/>
                <w:lang w:eastAsia="ru-RU"/>
              </w:rPr>
            </w:pPr>
            <w:r w:rsidRPr="002E2F84">
              <w:rPr>
                <w:rFonts w:ascii="Times New Roman" w:eastAsia="Batang" w:hAnsi="Times New Roman" w:cs="Times New Roman"/>
                <w:b/>
                <w:bCs/>
                <w:lang w:eastAsia="ru-RU"/>
              </w:rPr>
              <w:t xml:space="preserve">Тема 2.3 Порядок  прохождения военной службы  </w:t>
            </w:r>
          </w:p>
        </w:tc>
        <w:tc>
          <w:tcPr>
            <w:tcW w:w="2945" w:type="pct"/>
            <w:tcBorders>
              <w:top w:val="single" w:sz="4" w:space="0" w:color="auto"/>
              <w:left w:val="single" w:sz="4" w:space="0" w:color="auto"/>
              <w:bottom w:val="single" w:sz="4" w:space="0" w:color="auto"/>
              <w:right w:val="single" w:sz="4" w:space="0" w:color="auto"/>
            </w:tcBorders>
            <w:hideMark/>
          </w:tcPr>
          <w:p w14:paraId="53D1BEDB"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
                <w:bCs/>
                <w:lang w:eastAsia="ru-RU"/>
              </w:rPr>
              <w:t>Содержание</w:t>
            </w:r>
          </w:p>
        </w:tc>
        <w:tc>
          <w:tcPr>
            <w:tcW w:w="621" w:type="pct"/>
            <w:tcBorders>
              <w:top w:val="single" w:sz="4" w:space="0" w:color="auto"/>
              <w:left w:val="single" w:sz="4" w:space="0" w:color="auto"/>
              <w:bottom w:val="single" w:sz="4" w:space="0" w:color="auto"/>
              <w:right w:val="single" w:sz="4" w:space="0" w:color="auto"/>
            </w:tcBorders>
            <w:vAlign w:val="center"/>
          </w:tcPr>
          <w:p w14:paraId="3093C33B" w14:textId="47E5DC7F" w:rsidR="002E2F84" w:rsidRPr="002E2F84" w:rsidRDefault="002E2F84" w:rsidP="002E2F84">
            <w:pPr>
              <w:suppressAutoHyphens/>
              <w:spacing w:after="0" w:line="276" w:lineRule="auto"/>
              <w:jc w:val="center"/>
              <w:rPr>
                <w:rFonts w:ascii="Times New Roman" w:eastAsia="Batang" w:hAnsi="Times New Roman" w:cs="Times New Roman"/>
                <w:b/>
                <w:i/>
                <w:highlight w:val="yellow"/>
                <w:lang w:eastAsia="ru-RU"/>
              </w:rPr>
            </w:pPr>
          </w:p>
        </w:tc>
        <w:tc>
          <w:tcPr>
            <w:tcW w:w="715" w:type="pct"/>
            <w:tcBorders>
              <w:top w:val="single" w:sz="4" w:space="0" w:color="auto"/>
              <w:left w:val="single" w:sz="4" w:space="0" w:color="auto"/>
              <w:bottom w:val="single" w:sz="4" w:space="0" w:color="auto"/>
              <w:right w:val="single" w:sz="4" w:space="0" w:color="auto"/>
            </w:tcBorders>
          </w:tcPr>
          <w:p w14:paraId="625395F0"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4781966F" w14:textId="22BE1A80"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4E9066CB"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14C44C2C"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1. 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tc>
        <w:tc>
          <w:tcPr>
            <w:tcW w:w="621" w:type="pct"/>
            <w:vMerge w:val="restart"/>
            <w:tcBorders>
              <w:top w:val="single" w:sz="4" w:space="0" w:color="auto"/>
              <w:left w:val="single" w:sz="4" w:space="0" w:color="auto"/>
              <w:right w:val="single" w:sz="4" w:space="0" w:color="auto"/>
            </w:tcBorders>
            <w:vAlign w:val="center"/>
          </w:tcPr>
          <w:p w14:paraId="49AADFF8" w14:textId="7A9192D2" w:rsidR="002E2F84" w:rsidRPr="002E2F84" w:rsidRDefault="002E2F84" w:rsidP="002E2F84">
            <w:pPr>
              <w:suppressAutoHyphens/>
              <w:spacing w:after="0" w:line="276" w:lineRule="auto"/>
              <w:jc w:val="center"/>
              <w:rPr>
                <w:rFonts w:ascii="Times New Roman" w:eastAsia="Batang" w:hAnsi="Times New Roman" w:cs="Times New Roman"/>
                <w:i/>
                <w:highlight w:val="yellow"/>
                <w:lang w:eastAsia="ru-RU"/>
              </w:rPr>
            </w:pPr>
          </w:p>
        </w:tc>
        <w:tc>
          <w:tcPr>
            <w:tcW w:w="715" w:type="pct"/>
            <w:vMerge w:val="restart"/>
            <w:tcBorders>
              <w:top w:val="single" w:sz="4" w:space="0" w:color="auto"/>
              <w:left w:val="single" w:sz="4" w:space="0" w:color="auto"/>
              <w:right w:val="single" w:sz="4" w:space="0" w:color="auto"/>
            </w:tcBorders>
          </w:tcPr>
          <w:p w14:paraId="3DCF28E3" w14:textId="77777777" w:rsidR="002E2F84" w:rsidRPr="002E2F84" w:rsidRDefault="002E2F84" w:rsidP="002E2F84">
            <w:pPr>
              <w:spacing w:after="0" w:line="240"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ОК 1 - 12</w:t>
            </w:r>
          </w:p>
          <w:p w14:paraId="5BF0FF5E" w14:textId="4F6067E0" w:rsidR="002E2F84" w:rsidRPr="002E2F84" w:rsidRDefault="002E2F84" w:rsidP="002E2F84">
            <w:pPr>
              <w:suppressAutoHyphens/>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 xml:space="preserve">ПК 1.1 - 1.6, </w:t>
            </w:r>
            <w:r>
              <w:rPr>
                <w:rFonts w:ascii="Times New Roman" w:eastAsia="Batang" w:hAnsi="Times New Roman" w:cs="Times New Roman"/>
                <w:bCs/>
                <w:lang w:eastAsia="ru-RU"/>
              </w:rPr>
              <w:br/>
            </w:r>
            <w:r w:rsidRPr="002E2F84">
              <w:rPr>
                <w:rFonts w:ascii="Times New Roman" w:eastAsia="Batang" w:hAnsi="Times New Roman" w:cs="Times New Roman"/>
                <w:bCs/>
                <w:lang w:eastAsia="ru-RU"/>
              </w:rPr>
              <w:t>2.1 - 2.3</w:t>
            </w:r>
          </w:p>
        </w:tc>
      </w:tr>
      <w:tr w:rsidR="002E2F84" w:rsidRPr="002E2F84" w14:paraId="06137A10" w14:textId="3D1390C5"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5174FFA2"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107FC57E"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
                <w:bCs/>
                <w:lang w:eastAsia="ru-RU"/>
              </w:rPr>
              <w:t>В том числе практических занятий и лабораторных работ</w:t>
            </w:r>
          </w:p>
        </w:tc>
        <w:tc>
          <w:tcPr>
            <w:tcW w:w="621" w:type="pct"/>
            <w:vMerge/>
            <w:tcBorders>
              <w:left w:val="single" w:sz="4" w:space="0" w:color="auto"/>
              <w:right w:val="single" w:sz="4" w:space="0" w:color="auto"/>
            </w:tcBorders>
            <w:vAlign w:val="center"/>
          </w:tcPr>
          <w:p w14:paraId="10C82BDF" w14:textId="3DBA6AD1" w:rsidR="002E2F84" w:rsidRPr="002E2F84" w:rsidRDefault="002E2F84" w:rsidP="002E2F84">
            <w:pPr>
              <w:suppressAutoHyphens/>
              <w:spacing w:after="0" w:line="276" w:lineRule="auto"/>
              <w:jc w:val="center"/>
              <w:rPr>
                <w:rFonts w:ascii="Times New Roman" w:eastAsia="Batang" w:hAnsi="Times New Roman" w:cs="Times New Roman"/>
                <w:b/>
                <w:i/>
                <w:highlight w:val="yellow"/>
                <w:lang w:eastAsia="ru-RU"/>
              </w:rPr>
            </w:pPr>
          </w:p>
        </w:tc>
        <w:tc>
          <w:tcPr>
            <w:tcW w:w="715" w:type="pct"/>
            <w:vMerge/>
            <w:tcBorders>
              <w:left w:val="single" w:sz="4" w:space="0" w:color="auto"/>
              <w:right w:val="single" w:sz="4" w:space="0" w:color="auto"/>
            </w:tcBorders>
          </w:tcPr>
          <w:p w14:paraId="5F98DAEC"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3D1F1BF5" w14:textId="18A601B3"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343E61A0"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5833F83D"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1. Изучение Устава внутренней службы.</w:t>
            </w:r>
          </w:p>
        </w:tc>
        <w:tc>
          <w:tcPr>
            <w:tcW w:w="621" w:type="pct"/>
            <w:vMerge/>
            <w:tcBorders>
              <w:left w:val="single" w:sz="4" w:space="0" w:color="auto"/>
              <w:right w:val="single" w:sz="4" w:space="0" w:color="auto"/>
            </w:tcBorders>
            <w:vAlign w:val="center"/>
          </w:tcPr>
          <w:p w14:paraId="5CC71014" w14:textId="32B6323A" w:rsidR="002E2F84" w:rsidRPr="002E2F84" w:rsidRDefault="002E2F84" w:rsidP="002E2F84">
            <w:pPr>
              <w:suppressAutoHyphens/>
              <w:spacing w:after="0" w:line="276" w:lineRule="auto"/>
              <w:jc w:val="center"/>
              <w:rPr>
                <w:rFonts w:ascii="Times New Roman" w:eastAsia="Batang" w:hAnsi="Times New Roman" w:cs="Times New Roman"/>
                <w:i/>
                <w:highlight w:val="yellow"/>
                <w:lang w:eastAsia="ru-RU"/>
              </w:rPr>
            </w:pPr>
          </w:p>
        </w:tc>
        <w:tc>
          <w:tcPr>
            <w:tcW w:w="715" w:type="pct"/>
            <w:vMerge/>
            <w:tcBorders>
              <w:left w:val="single" w:sz="4" w:space="0" w:color="auto"/>
              <w:right w:val="single" w:sz="4" w:space="0" w:color="auto"/>
            </w:tcBorders>
          </w:tcPr>
          <w:p w14:paraId="3D3BE077"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56984E3A" w14:textId="7E795D46"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6D8060F7"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tcPr>
          <w:p w14:paraId="46AA79E7" w14:textId="07F7E202"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
                <w:bCs/>
                <w:lang w:eastAsia="ru-RU"/>
              </w:rPr>
              <w:t>Самостоятельная работа обучающихся</w:t>
            </w:r>
          </w:p>
        </w:tc>
        <w:tc>
          <w:tcPr>
            <w:tcW w:w="621" w:type="pct"/>
            <w:vMerge/>
            <w:tcBorders>
              <w:left w:val="single" w:sz="4" w:space="0" w:color="auto"/>
              <w:bottom w:val="single" w:sz="4" w:space="0" w:color="auto"/>
              <w:right w:val="single" w:sz="4" w:space="0" w:color="auto"/>
            </w:tcBorders>
            <w:vAlign w:val="center"/>
          </w:tcPr>
          <w:p w14:paraId="15136DCF" w14:textId="12B1A1E1"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tcBorders>
              <w:left w:val="single" w:sz="4" w:space="0" w:color="auto"/>
              <w:bottom w:val="single" w:sz="4" w:space="0" w:color="auto"/>
              <w:right w:val="single" w:sz="4" w:space="0" w:color="auto"/>
            </w:tcBorders>
          </w:tcPr>
          <w:p w14:paraId="2FF7F5AA" w14:textId="77777777" w:rsidR="002E2F84" w:rsidRPr="002E2F84" w:rsidRDefault="002E2F84" w:rsidP="002E2F84">
            <w:pPr>
              <w:suppressAutoHyphens/>
              <w:spacing w:after="0" w:line="276" w:lineRule="auto"/>
              <w:rPr>
                <w:rFonts w:ascii="Times New Roman" w:eastAsia="Batang" w:hAnsi="Times New Roman" w:cs="Times New Roman"/>
                <w:bCs/>
                <w:iCs/>
                <w:lang w:eastAsia="ru-RU"/>
              </w:rPr>
            </w:pPr>
          </w:p>
        </w:tc>
      </w:tr>
      <w:tr w:rsidR="002E2F84" w:rsidRPr="002E2F84" w14:paraId="6708CE0E" w14:textId="37E1159A" w:rsidTr="002E2F84">
        <w:tc>
          <w:tcPr>
            <w:tcW w:w="719" w:type="pct"/>
            <w:vMerge w:val="restart"/>
            <w:tcBorders>
              <w:top w:val="single" w:sz="4" w:space="0" w:color="auto"/>
              <w:left w:val="single" w:sz="4" w:space="0" w:color="auto"/>
              <w:bottom w:val="single" w:sz="4" w:space="0" w:color="auto"/>
              <w:right w:val="single" w:sz="4" w:space="0" w:color="auto"/>
            </w:tcBorders>
            <w:hideMark/>
          </w:tcPr>
          <w:p w14:paraId="2BFDEE40" w14:textId="77777777" w:rsidR="002E2F84" w:rsidRPr="002E2F84" w:rsidRDefault="002E2F84" w:rsidP="002E2F84">
            <w:pPr>
              <w:spacing w:after="0" w:line="276" w:lineRule="auto"/>
              <w:rPr>
                <w:rFonts w:ascii="Times New Roman" w:eastAsia="Batang" w:hAnsi="Times New Roman" w:cs="Times New Roman"/>
                <w:b/>
                <w:bCs/>
                <w:highlight w:val="green"/>
                <w:lang w:eastAsia="ru-RU"/>
              </w:rPr>
            </w:pPr>
            <w:r w:rsidRPr="002E2F84">
              <w:rPr>
                <w:rFonts w:ascii="Times New Roman" w:eastAsia="Batang" w:hAnsi="Times New Roman" w:cs="Times New Roman"/>
                <w:b/>
                <w:bCs/>
                <w:lang w:eastAsia="ru-RU"/>
              </w:rPr>
              <w:t xml:space="preserve">Тема 2.4 Права и обязанности военнослужащих  </w:t>
            </w:r>
          </w:p>
        </w:tc>
        <w:tc>
          <w:tcPr>
            <w:tcW w:w="2945" w:type="pct"/>
            <w:tcBorders>
              <w:top w:val="single" w:sz="4" w:space="0" w:color="auto"/>
              <w:left w:val="single" w:sz="4" w:space="0" w:color="auto"/>
              <w:bottom w:val="single" w:sz="4" w:space="0" w:color="auto"/>
              <w:right w:val="single" w:sz="4" w:space="0" w:color="auto"/>
            </w:tcBorders>
            <w:hideMark/>
          </w:tcPr>
          <w:p w14:paraId="47A9C54C"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
                <w:bCs/>
                <w:lang w:eastAsia="ru-RU"/>
              </w:rPr>
              <w:t>Содержание</w:t>
            </w:r>
          </w:p>
        </w:tc>
        <w:tc>
          <w:tcPr>
            <w:tcW w:w="621" w:type="pct"/>
            <w:tcBorders>
              <w:top w:val="single" w:sz="4" w:space="0" w:color="auto"/>
              <w:left w:val="single" w:sz="4" w:space="0" w:color="auto"/>
              <w:bottom w:val="single" w:sz="4" w:space="0" w:color="auto"/>
              <w:right w:val="single" w:sz="4" w:space="0" w:color="auto"/>
            </w:tcBorders>
            <w:vAlign w:val="center"/>
          </w:tcPr>
          <w:p w14:paraId="5702C95A" w14:textId="439C012A" w:rsidR="002E2F84" w:rsidRPr="002E2F84" w:rsidRDefault="002E2F84" w:rsidP="002E2F84">
            <w:pPr>
              <w:suppressAutoHyphens/>
              <w:spacing w:after="0" w:line="276" w:lineRule="auto"/>
              <w:jc w:val="center"/>
              <w:rPr>
                <w:rFonts w:ascii="Times New Roman" w:eastAsia="Batang" w:hAnsi="Times New Roman" w:cs="Times New Roman"/>
                <w:b/>
                <w:i/>
                <w:highlight w:val="yellow"/>
                <w:lang w:eastAsia="ru-RU"/>
              </w:rPr>
            </w:pPr>
          </w:p>
        </w:tc>
        <w:tc>
          <w:tcPr>
            <w:tcW w:w="715" w:type="pct"/>
            <w:tcBorders>
              <w:top w:val="single" w:sz="4" w:space="0" w:color="auto"/>
              <w:left w:val="single" w:sz="4" w:space="0" w:color="auto"/>
              <w:bottom w:val="single" w:sz="4" w:space="0" w:color="auto"/>
              <w:right w:val="single" w:sz="4" w:space="0" w:color="auto"/>
            </w:tcBorders>
          </w:tcPr>
          <w:p w14:paraId="358C6B9A"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36EC79F4" w14:textId="01813F23"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57D5EA7E"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4491C3D5"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 xml:space="preserve">1. Социально-экономические, политические, личные права и свободы. Статус военнослужащего. </w:t>
            </w:r>
          </w:p>
        </w:tc>
        <w:tc>
          <w:tcPr>
            <w:tcW w:w="621" w:type="pct"/>
            <w:vMerge w:val="restart"/>
            <w:tcBorders>
              <w:top w:val="single" w:sz="4" w:space="0" w:color="auto"/>
              <w:left w:val="single" w:sz="4" w:space="0" w:color="auto"/>
              <w:right w:val="single" w:sz="4" w:space="0" w:color="auto"/>
            </w:tcBorders>
            <w:vAlign w:val="center"/>
          </w:tcPr>
          <w:p w14:paraId="271296FA" w14:textId="4B4F38A6"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val="restart"/>
            <w:tcBorders>
              <w:top w:val="single" w:sz="4" w:space="0" w:color="auto"/>
              <w:left w:val="single" w:sz="4" w:space="0" w:color="auto"/>
              <w:right w:val="single" w:sz="4" w:space="0" w:color="auto"/>
            </w:tcBorders>
          </w:tcPr>
          <w:p w14:paraId="407DED4B" w14:textId="77777777" w:rsidR="002E2F84" w:rsidRPr="002E2F84" w:rsidRDefault="002E2F84" w:rsidP="002E2F84">
            <w:pPr>
              <w:spacing w:after="0" w:line="240"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ОК 1 - 12</w:t>
            </w:r>
          </w:p>
          <w:p w14:paraId="2C14D998" w14:textId="69B3EA1E" w:rsidR="002E2F84" w:rsidRPr="002E2F84" w:rsidRDefault="002E2F84" w:rsidP="002E2F84">
            <w:pPr>
              <w:suppressAutoHyphens/>
              <w:spacing w:after="0" w:line="276" w:lineRule="auto"/>
              <w:rPr>
                <w:rFonts w:ascii="Times New Roman" w:eastAsia="Batang" w:hAnsi="Times New Roman" w:cs="Times New Roman"/>
                <w:bCs/>
                <w:iCs/>
                <w:lang w:eastAsia="ru-RU"/>
              </w:rPr>
            </w:pPr>
            <w:r w:rsidRPr="002E2F84">
              <w:rPr>
                <w:rFonts w:ascii="Times New Roman" w:eastAsia="Batang" w:hAnsi="Times New Roman" w:cs="Times New Roman"/>
                <w:bCs/>
                <w:lang w:eastAsia="ru-RU"/>
              </w:rPr>
              <w:t xml:space="preserve">ПК 1.1 - 1.6, </w:t>
            </w:r>
            <w:r>
              <w:rPr>
                <w:rFonts w:ascii="Times New Roman" w:eastAsia="Batang" w:hAnsi="Times New Roman" w:cs="Times New Roman"/>
                <w:bCs/>
                <w:lang w:eastAsia="ru-RU"/>
              </w:rPr>
              <w:br/>
            </w:r>
            <w:r w:rsidRPr="002E2F84">
              <w:rPr>
                <w:rFonts w:ascii="Times New Roman" w:eastAsia="Batang" w:hAnsi="Times New Roman" w:cs="Times New Roman"/>
                <w:bCs/>
                <w:lang w:eastAsia="ru-RU"/>
              </w:rPr>
              <w:t>2.1 - 2.3</w:t>
            </w:r>
          </w:p>
        </w:tc>
      </w:tr>
      <w:tr w:rsidR="002E2F84" w:rsidRPr="002E2F84" w14:paraId="72D8C7BD" w14:textId="372ED735"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290F6866"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4F24D3F7"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
                <w:bCs/>
                <w:lang w:eastAsia="ru-RU"/>
              </w:rPr>
              <w:t>В том числе практических занятий и лабораторных работ</w:t>
            </w:r>
          </w:p>
        </w:tc>
        <w:tc>
          <w:tcPr>
            <w:tcW w:w="621" w:type="pct"/>
            <w:vMerge/>
            <w:tcBorders>
              <w:left w:val="single" w:sz="4" w:space="0" w:color="auto"/>
              <w:right w:val="single" w:sz="4" w:space="0" w:color="auto"/>
            </w:tcBorders>
            <w:vAlign w:val="center"/>
          </w:tcPr>
          <w:p w14:paraId="52E48C70" w14:textId="393D1032" w:rsidR="002E2F84" w:rsidRPr="002E2F84" w:rsidRDefault="002E2F84" w:rsidP="002E2F84">
            <w:pPr>
              <w:suppressAutoHyphens/>
              <w:spacing w:after="0" w:line="276" w:lineRule="auto"/>
              <w:jc w:val="center"/>
              <w:rPr>
                <w:rFonts w:ascii="Times New Roman" w:eastAsia="Batang" w:hAnsi="Times New Roman" w:cs="Times New Roman"/>
                <w:b/>
                <w:i/>
                <w:lang w:eastAsia="ru-RU"/>
              </w:rPr>
            </w:pPr>
          </w:p>
        </w:tc>
        <w:tc>
          <w:tcPr>
            <w:tcW w:w="715" w:type="pct"/>
            <w:vMerge/>
            <w:tcBorders>
              <w:left w:val="single" w:sz="4" w:space="0" w:color="auto"/>
              <w:right w:val="single" w:sz="4" w:space="0" w:color="auto"/>
            </w:tcBorders>
          </w:tcPr>
          <w:p w14:paraId="1EEFDC07" w14:textId="77777777" w:rsidR="002E2F84" w:rsidRPr="002E2F84" w:rsidRDefault="002E2F84" w:rsidP="002E2F84">
            <w:pPr>
              <w:suppressAutoHyphens/>
              <w:spacing w:after="0" w:line="276" w:lineRule="auto"/>
              <w:rPr>
                <w:rFonts w:ascii="Times New Roman" w:eastAsia="Batang" w:hAnsi="Times New Roman" w:cs="Times New Roman"/>
                <w:bCs/>
                <w:lang w:eastAsia="ru-RU"/>
              </w:rPr>
            </w:pPr>
          </w:p>
        </w:tc>
      </w:tr>
      <w:tr w:rsidR="002E2F84" w:rsidRPr="002E2F84" w14:paraId="31D4F2BA" w14:textId="552027FB"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01739DA4"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hideMark/>
          </w:tcPr>
          <w:p w14:paraId="4B735958" w14:textId="77777777" w:rsidR="002E2F84" w:rsidRPr="002E2F84" w:rsidRDefault="002E2F84" w:rsidP="002E2F84">
            <w:pPr>
              <w:spacing w:after="0" w:line="276" w:lineRule="auto"/>
              <w:rPr>
                <w:rFonts w:ascii="Times New Roman" w:eastAsia="Batang" w:hAnsi="Times New Roman" w:cs="Times New Roman"/>
                <w:bCs/>
                <w:lang w:eastAsia="ru-RU"/>
              </w:rPr>
            </w:pPr>
            <w:r w:rsidRPr="002E2F84">
              <w:rPr>
                <w:rFonts w:ascii="Times New Roman" w:eastAsia="Batang" w:hAnsi="Times New Roman" w:cs="Times New Roman"/>
                <w:bCs/>
                <w:lang w:eastAsia="ru-RU"/>
              </w:rPr>
              <w:t>1. Воинская дисциплина и ответственность.</w:t>
            </w:r>
          </w:p>
        </w:tc>
        <w:tc>
          <w:tcPr>
            <w:tcW w:w="621" w:type="pct"/>
            <w:vMerge/>
            <w:tcBorders>
              <w:left w:val="single" w:sz="4" w:space="0" w:color="auto"/>
              <w:right w:val="single" w:sz="4" w:space="0" w:color="auto"/>
            </w:tcBorders>
            <w:vAlign w:val="center"/>
          </w:tcPr>
          <w:p w14:paraId="23376ABA" w14:textId="6CA15BC4"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tcBorders>
              <w:left w:val="single" w:sz="4" w:space="0" w:color="auto"/>
              <w:right w:val="single" w:sz="4" w:space="0" w:color="auto"/>
            </w:tcBorders>
          </w:tcPr>
          <w:p w14:paraId="3A5D8C1C" w14:textId="77777777" w:rsidR="002E2F84" w:rsidRPr="002E2F84" w:rsidRDefault="002E2F84" w:rsidP="002E2F84">
            <w:pPr>
              <w:suppressAutoHyphens/>
              <w:spacing w:after="0" w:line="276" w:lineRule="auto"/>
              <w:rPr>
                <w:rFonts w:ascii="Times New Roman" w:eastAsia="Batang" w:hAnsi="Times New Roman" w:cs="Times New Roman"/>
                <w:bCs/>
                <w:iCs/>
                <w:lang w:eastAsia="ru-RU"/>
              </w:rPr>
            </w:pPr>
          </w:p>
        </w:tc>
      </w:tr>
      <w:tr w:rsidR="002E2F84" w:rsidRPr="002E2F84" w14:paraId="53D755BB" w14:textId="29132F74" w:rsidTr="002E2F84">
        <w:tc>
          <w:tcPr>
            <w:tcW w:w="719" w:type="pct"/>
            <w:vMerge/>
            <w:tcBorders>
              <w:top w:val="single" w:sz="4" w:space="0" w:color="auto"/>
              <w:left w:val="single" w:sz="4" w:space="0" w:color="auto"/>
              <w:bottom w:val="single" w:sz="4" w:space="0" w:color="auto"/>
              <w:right w:val="single" w:sz="4" w:space="0" w:color="auto"/>
            </w:tcBorders>
            <w:vAlign w:val="center"/>
            <w:hideMark/>
          </w:tcPr>
          <w:p w14:paraId="51709A44" w14:textId="77777777" w:rsidR="002E2F84" w:rsidRPr="002E2F84" w:rsidRDefault="002E2F84" w:rsidP="002E2F84">
            <w:pPr>
              <w:spacing w:after="0" w:line="240" w:lineRule="auto"/>
              <w:rPr>
                <w:rFonts w:ascii="Times New Roman" w:eastAsia="Batang" w:hAnsi="Times New Roman" w:cs="Times New Roman"/>
                <w:b/>
                <w:bCs/>
                <w:highlight w:val="green"/>
                <w:lang w:eastAsia="ru-RU"/>
              </w:rPr>
            </w:pPr>
          </w:p>
        </w:tc>
        <w:tc>
          <w:tcPr>
            <w:tcW w:w="2945" w:type="pct"/>
            <w:tcBorders>
              <w:top w:val="single" w:sz="4" w:space="0" w:color="auto"/>
              <w:left w:val="single" w:sz="4" w:space="0" w:color="auto"/>
              <w:bottom w:val="single" w:sz="4" w:space="0" w:color="auto"/>
              <w:right w:val="single" w:sz="4" w:space="0" w:color="auto"/>
            </w:tcBorders>
          </w:tcPr>
          <w:p w14:paraId="76373BE9" w14:textId="49EB7DAB" w:rsidR="002E2F84" w:rsidRPr="002E2F84" w:rsidRDefault="002E2F84" w:rsidP="002E2F84">
            <w:pPr>
              <w:spacing w:after="0" w:line="276" w:lineRule="auto"/>
              <w:rPr>
                <w:rFonts w:ascii="Times New Roman" w:eastAsia="Batang" w:hAnsi="Times New Roman" w:cs="Times New Roman"/>
                <w:b/>
                <w:bCs/>
                <w:lang w:eastAsia="ru-RU"/>
              </w:rPr>
            </w:pPr>
            <w:r w:rsidRPr="002E2F84">
              <w:rPr>
                <w:rFonts w:ascii="Times New Roman" w:eastAsia="Batang" w:hAnsi="Times New Roman" w:cs="Times New Roman"/>
                <w:b/>
                <w:bCs/>
                <w:lang w:eastAsia="ru-RU"/>
              </w:rPr>
              <w:t>Самостоятельная работа обучающихся</w:t>
            </w:r>
          </w:p>
        </w:tc>
        <w:tc>
          <w:tcPr>
            <w:tcW w:w="621" w:type="pct"/>
            <w:vMerge/>
            <w:tcBorders>
              <w:left w:val="single" w:sz="4" w:space="0" w:color="auto"/>
              <w:bottom w:val="single" w:sz="4" w:space="0" w:color="auto"/>
              <w:right w:val="single" w:sz="4" w:space="0" w:color="auto"/>
            </w:tcBorders>
            <w:vAlign w:val="center"/>
          </w:tcPr>
          <w:p w14:paraId="40025367" w14:textId="02456B75" w:rsidR="002E2F84" w:rsidRPr="002E2F84" w:rsidRDefault="002E2F84" w:rsidP="002E2F84">
            <w:pPr>
              <w:suppressAutoHyphens/>
              <w:spacing w:after="0" w:line="276" w:lineRule="auto"/>
              <w:jc w:val="center"/>
              <w:rPr>
                <w:rFonts w:ascii="Times New Roman" w:eastAsia="Batang" w:hAnsi="Times New Roman" w:cs="Times New Roman"/>
                <w:i/>
                <w:lang w:eastAsia="ru-RU"/>
              </w:rPr>
            </w:pPr>
          </w:p>
        </w:tc>
        <w:tc>
          <w:tcPr>
            <w:tcW w:w="715" w:type="pct"/>
            <w:vMerge/>
            <w:tcBorders>
              <w:left w:val="single" w:sz="4" w:space="0" w:color="auto"/>
              <w:bottom w:val="single" w:sz="4" w:space="0" w:color="auto"/>
              <w:right w:val="single" w:sz="4" w:space="0" w:color="auto"/>
            </w:tcBorders>
          </w:tcPr>
          <w:p w14:paraId="1E9EF986" w14:textId="054A5921" w:rsidR="002E2F84" w:rsidRPr="002E2F84" w:rsidRDefault="002E2F84" w:rsidP="002E2F84">
            <w:pPr>
              <w:suppressAutoHyphens/>
              <w:spacing w:after="0" w:line="276" w:lineRule="auto"/>
              <w:rPr>
                <w:rFonts w:ascii="Times New Roman" w:eastAsia="Batang" w:hAnsi="Times New Roman" w:cs="Times New Roman"/>
                <w:bCs/>
                <w:iCs/>
                <w:lang w:eastAsia="ru-RU"/>
              </w:rPr>
            </w:pPr>
          </w:p>
        </w:tc>
      </w:tr>
      <w:tr w:rsidR="002E2F84" w:rsidRPr="002E2F84" w14:paraId="38817145" w14:textId="6C0DE1F4" w:rsidTr="002E2F84">
        <w:tc>
          <w:tcPr>
            <w:tcW w:w="3664" w:type="pct"/>
            <w:gridSpan w:val="2"/>
            <w:tcBorders>
              <w:top w:val="single" w:sz="4" w:space="0" w:color="auto"/>
              <w:left w:val="single" w:sz="4" w:space="0" w:color="auto"/>
              <w:bottom w:val="single" w:sz="4" w:space="0" w:color="auto"/>
              <w:right w:val="single" w:sz="4" w:space="0" w:color="auto"/>
            </w:tcBorders>
            <w:hideMark/>
          </w:tcPr>
          <w:p w14:paraId="510FB646" w14:textId="77777777" w:rsidR="002E2F84" w:rsidRPr="002E2F84" w:rsidRDefault="002E2F84" w:rsidP="002E2F84">
            <w:pPr>
              <w:suppressAutoHyphens/>
              <w:spacing w:after="0" w:line="240" w:lineRule="auto"/>
              <w:rPr>
                <w:rFonts w:ascii="Times New Roman" w:eastAsia="Batang" w:hAnsi="Times New Roman" w:cs="Times New Roman"/>
                <w:b/>
                <w:lang w:eastAsia="ru-RU"/>
              </w:rPr>
            </w:pPr>
            <w:r w:rsidRPr="002E2F84">
              <w:rPr>
                <w:rFonts w:ascii="Times New Roman" w:eastAsia="Batang" w:hAnsi="Times New Roman" w:cs="Times New Roman"/>
                <w:b/>
                <w:lang w:eastAsia="ru-RU"/>
              </w:rPr>
              <w:t>Промежуточная аттестация</w:t>
            </w:r>
          </w:p>
        </w:tc>
        <w:tc>
          <w:tcPr>
            <w:tcW w:w="621" w:type="pct"/>
            <w:tcBorders>
              <w:top w:val="single" w:sz="4" w:space="0" w:color="auto"/>
              <w:left w:val="single" w:sz="4" w:space="0" w:color="auto"/>
              <w:bottom w:val="single" w:sz="4" w:space="0" w:color="auto"/>
              <w:right w:val="single" w:sz="4" w:space="0" w:color="auto"/>
            </w:tcBorders>
            <w:vAlign w:val="center"/>
          </w:tcPr>
          <w:p w14:paraId="62D07677" w14:textId="26A7DFBE" w:rsidR="002E2F84" w:rsidRPr="002E2F84" w:rsidRDefault="002E2F84" w:rsidP="002E2F84">
            <w:pPr>
              <w:spacing w:after="0" w:line="240" w:lineRule="auto"/>
              <w:jc w:val="center"/>
              <w:rPr>
                <w:rFonts w:ascii="Times New Roman" w:eastAsia="Batang" w:hAnsi="Times New Roman" w:cs="Times New Roman"/>
                <w:b/>
                <w:highlight w:val="green"/>
                <w:lang w:eastAsia="ru-RU"/>
              </w:rPr>
            </w:pPr>
          </w:p>
        </w:tc>
        <w:tc>
          <w:tcPr>
            <w:tcW w:w="715" w:type="pct"/>
            <w:tcBorders>
              <w:top w:val="single" w:sz="4" w:space="0" w:color="auto"/>
              <w:left w:val="single" w:sz="4" w:space="0" w:color="auto"/>
              <w:bottom w:val="single" w:sz="4" w:space="0" w:color="auto"/>
              <w:right w:val="single" w:sz="4" w:space="0" w:color="auto"/>
            </w:tcBorders>
          </w:tcPr>
          <w:p w14:paraId="0DF62F4E" w14:textId="77777777" w:rsidR="002E2F84" w:rsidRPr="002E2F84" w:rsidRDefault="002E2F84" w:rsidP="002E2F84">
            <w:pPr>
              <w:spacing w:after="0" w:line="240" w:lineRule="auto"/>
              <w:rPr>
                <w:rFonts w:ascii="Times New Roman" w:eastAsia="Batang" w:hAnsi="Times New Roman" w:cs="Times New Roman"/>
                <w:b/>
                <w:i/>
                <w:highlight w:val="green"/>
                <w:lang w:eastAsia="ru-RU"/>
              </w:rPr>
            </w:pPr>
          </w:p>
        </w:tc>
      </w:tr>
      <w:tr w:rsidR="002E2F84" w:rsidRPr="002E2F84" w14:paraId="64485C7D" w14:textId="4A1025FB" w:rsidTr="002E2F84">
        <w:tc>
          <w:tcPr>
            <w:tcW w:w="3664" w:type="pct"/>
            <w:gridSpan w:val="2"/>
            <w:tcBorders>
              <w:top w:val="single" w:sz="4" w:space="0" w:color="auto"/>
              <w:left w:val="single" w:sz="4" w:space="0" w:color="auto"/>
              <w:bottom w:val="single" w:sz="4" w:space="0" w:color="auto"/>
              <w:right w:val="single" w:sz="4" w:space="0" w:color="auto"/>
            </w:tcBorders>
            <w:hideMark/>
          </w:tcPr>
          <w:p w14:paraId="58E324CE" w14:textId="73BE026B" w:rsidR="002E2F84" w:rsidRPr="002E2F84" w:rsidRDefault="002E2F84" w:rsidP="002E2F84">
            <w:pPr>
              <w:spacing w:after="0" w:line="240" w:lineRule="auto"/>
              <w:rPr>
                <w:rFonts w:ascii="Times New Roman" w:eastAsia="Batang" w:hAnsi="Times New Roman" w:cs="Times New Roman"/>
                <w:b/>
                <w:bCs/>
                <w:lang w:eastAsia="ru-RU"/>
              </w:rPr>
            </w:pPr>
            <w:r w:rsidRPr="002E2F84">
              <w:rPr>
                <w:rFonts w:ascii="Times New Roman" w:eastAsia="Batang" w:hAnsi="Times New Roman" w:cs="Times New Roman"/>
                <w:b/>
                <w:bCs/>
                <w:lang w:eastAsia="ru-RU"/>
              </w:rPr>
              <w:t>Всего</w:t>
            </w:r>
          </w:p>
        </w:tc>
        <w:tc>
          <w:tcPr>
            <w:tcW w:w="621" w:type="pct"/>
            <w:tcBorders>
              <w:top w:val="single" w:sz="4" w:space="0" w:color="auto"/>
              <w:left w:val="single" w:sz="4" w:space="0" w:color="auto"/>
              <w:bottom w:val="single" w:sz="4" w:space="0" w:color="auto"/>
              <w:right w:val="single" w:sz="4" w:space="0" w:color="auto"/>
            </w:tcBorders>
            <w:vAlign w:val="center"/>
          </w:tcPr>
          <w:p w14:paraId="1D07CA48" w14:textId="6CE45284" w:rsidR="002E2F84" w:rsidRPr="002E2F84" w:rsidRDefault="002E2F84" w:rsidP="002E2F84">
            <w:pPr>
              <w:spacing w:after="0" w:line="240" w:lineRule="auto"/>
              <w:jc w:val="center"/>
              <w:rPr>
                <w:rFonts w:ascii="Times New Roman" w:eastAsia="Batang" w:hAnsi="Times New Roman" w:cs="Times New Roman"/>
                <w:b/>
                <w:iCs/>
                <w:lang w:eastAsia="ru-RU"/>
              </w:rPr>
            </w:pPr>
            <w:r w:rsidRPr="002E2F84">
              <w:rPr>
                <w:rFonts w:ascii="Times New Roman" w:eastAsia="Batang" w:hAnsi="Times New Roman" w:cs="Times New Roman"/>
                <w:b/>
                <w:iCs/>
                <w:lang w:eastAsia="ru-RU"/>
              </w:rPr>
              <w:t>68</w:t>
            </w:r>
          </w:p>
        </w:tc>
        <w:tc>
          <w:tcPr>
            <w:tcW w:w="715" w:type="pct"/>
            <w:tcBorders>
              <w:top w:val="single" w:sz="4" w:space="0" w:color="auto"/>
              <w:left w:val="single" w:sz="4" w:space="0" w:color="auto"/>
              <w:bottom w:val="single" w:sz="4" w:space="0" w:color="auto"/>
              <w:right w:val="single" w:sz="4" w:space="0" w:color="auto"/>
            </w:tcBorders>
          </w:tcPr>
          <w:p w14:paraId="3055BD35" w14:textId="77777777" w:rsidR="002E2F84" w:rsidRPr="002E2F84" w:rsidRDefault="002E2F84" w:rsidP="002E2F84">
            <w:pPr>
              <w:spacing w:after="0" w:line="240" w:lineRule="auto"/>
              <w:rPr>
                <w:rFonts w:ascii="Times New Roman" w:eastAsia="Batang" w:hAnsi="Times New Roman" w:cs="Times New Roman"/>
                <w:b/>
                <w:bCs/>
                <w:i/>
                <w:highlight w:val="green"/>
                <w:lang w:eastAsia="ru-RU"/>
              </w:rPr>
            </w:pPr>
          </w:p>
        </w:tc>
      </w:tr>
    </w:tbl>
    <w:p w14:paraId="272B9033" w14:textId="77777777" w:rsidR="00A46E7B" w:rsidRPr="00A46E7B" w:rsidRDefault="00A46E7B" w:rsidP="00A46E7B">
      <w:pPr>
        <w:spacing w:after="0" w:line="276" w:lineRule="auto"/>
        <w:rPr>
          <w:rFonts w:ascii="Times New Roman" w:eastAsia="Batang" w:hAnsi="Times New Roman" w:cs="Times New Roman"/>
          <w:i/>
          <w:lang w:eastAsia="ru-RU"/>
        </w:rPr>
        <w:sectPr w:rsidR="00A46E7B" w:rsidRPr="00A46E7B">
          <w:pgSz w:w="16840" w:h="11907" w:orient="landscape"/>
          <w:pgMar w:top="567" w:right="1134" w:bottom="851" w:left="992" w:header="709" w:footer="709" w:gutter="0"/>
          <w:cols w:space="720"/>
        </w:sectPr>
      </w:pPr>
    </w:p>
    <w:p w14:paraId="4D47BD22" w14:textId="77777777" w:rsidR="00A46E7B" w:rsidRPr="00A46E7B" w:rsidRDefault="00A46E7B" w:rsidP="00A46E7B">
      <w:pPr>
        <w:spacing w:after="0" w:line="276" w:lineRule="auto"/>
        <w:jc w:val="center"/>
        <w:rPr>
          <w:rFonts w:ascii="Times New Roman" w:eastAsia="Batang" w:hAnsi="Times New Roman" w:cs="Batang"/>
          <w:b/>
          <w:bCs/>
          <w:sz w:val="24"/>
          <w:szCs w:val="24"/>
          <w:lang w:eastAsia="ru-RU"/>
        </w:rPr>
      </w:pPr>
      <w:r w:rsidRPr="00A46E7B">
        <w:rPr>
          <w:rFonts w:ascii="Times New Roman" w:eastAsia="Batang" w:hAnsi="Times New Roman" w:cs="Batang"/>
          <w:b/>
          <w:bCs/>
          <w:sz w:val="24"/>
          <w:szCs w:val="24"/>
          <w:lang w:eastAsia="ru-RU"/>
        </w:rPr>
        <w:lastRenderedPageBreak/>
        <w:t>3. УСЛОВИЯ РЕАЛИЗАЦИИ УЧЕБНОЙ ДИСЦИПЛИНЫ</w:t>
      </w:r>
    </w:p>
    <w:p w14:paraId="4797A497" w14:textId="77777777" w:rsidR="002E2F84" w:rsidRDefault="002E2F84" w:rsidP="00A46E7B">
      <w:pPr>
        <w:spacing w:after="0" w:line="276" w:lineRule="auto"/>
        <w:ind w:firstLine="709"/>
        <w:jc w:val="both"/>
        <w:rPr>
          <w:rFonts w:ascii="Times New Roman" w:eastAsia="Times New Roman" w:hAnsi="Times New Roman" w:cs="Times New Roman"/>
          <w:b/>
          <w:bCs/>
          <w:sz w:val="24"/>
          <w:szCs w:val="24"/>
          <w:lang w:eastAsia="ru-RU"/>
        </w:rPr>
      </w:pPr>
    </w:p>
    <w:p w14:paraId="542F9B90" w14:textId="77777777" w:rsidR="00A46E7B" w:rsidRPr="002E2F84" w:rsidRDefault="00A46E7B" w:rsidP="00A46E7B">
      <w:pPr>
        <w:spacing w:after="0" w:line="276" w:lineRule="auto"/>
        <w:ind w:firstLine="709"/>
        <w:jc w:val="both"/>
        <w:rPr>
          <w:rFonts w:ascii="Times New Roman" w:eastAsia="Times New Roman" w:hAnsi="Times New Roman" w:cs="Times New Roman"/>
          <w:bCs/>
          <w:sz w:val="24"/>
          <w:szCs w:val="24"/>
          <w:lang w:eastAsia="ru-RU"/>
        </w:rPr>
      </w:pPr>
      <w:r w:rsidRPr="002E2F8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416FD7D4" w14:textId="3FBAC91B" w:rsidR="00A46E7B" w:rsidRPr="00A46E7B" w:rsidRDefault="00A82EAC" w:rsidP="00A46E7B">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Кабинет </w:t>
      </w:r>
      <w:r w:rsidR="00A46E7B" w:rsidRPr="00A46E7B">
        <w:rPr>
          <w:rFonts w:ascii="Times New Roman" w:eastAsia="Times New Roman" w:hAnsi="Times New Roman" w:cs="Times New Roman"/>
          <w:bCs/>
          <w:sz w:val="24"/>
          <w:szCs w:val="24"/>
          <w:lang w:eastAsia="ru-RU"/>
        </w:rPr>
        <w:t>«</w:t>
      </w:r>
      <w:r w:rsidR="002E2F84">
        <w:rPr>
          <w:rFonts w:ascii="Times New Roman" w:eastAsia="Batang" w:hAnsi="Times New Roman" w:cs="Times New Roman"/>
          <w:sz w:val="24"/>
          <w:szCs w:val="24"/>
          <w:lang w:eastAsia="ru-RU"/>
        </w:rPr>
        <w:t>Б</w:t>
      </w:r>
      <w:r w:rsidRPr="00A82EAC">
        <w:rPr>
          <w:rFonts w:ascii="Times New Roman" w:eastAsia="Batang" w:hAnsi="Times New Roman" w:cs="Times New Roman"/>
          <w:sz w:val="24"/>
          <w:szCs w:val="24"/>
          <w:lang w:eastAsia="ru-RU"/>
        </w:rPr>
        <w:t>езопасности жизнедеятельности</w:t>
      </w:r>
      <w:r w:rsidR="00A46E7B" w:rsidRPr="00A46E7B">
        <w:rPr>
          <w:rFonts w:ascii="Times New Roman" w:eastAsia="Times New Roman" w:hAnsi="Times New Roman" w:cs="Times New Roman"/>
          <w:bCs/>
          <w:iCs/>
          <w:sz w:val="24"/>
          <w:szCs w:val="24"/>
          <w:lang w:eastAsia="ru-RU"/>
        </w:rPr>
        <w:t>», оснащенн</w:t>
      </w:r>
      <w:r w:rsidR="002E2F84">
        <w:rPr>
          <w:rFonts w:ascii="Times New Roman" w:eastAsia="Times New Roman" w:hAnsi="Times New Roman" w:cs="Times New Roman"/>
          <w:bCs/>
          <w:iCs/>
          <w:sz w:val="24"/>
          <w:szCs w:val="24"/>
          <w:lang w:eastAsia="ru-RU"/>
        </w:rPr>
        <w:t>ый</w:t>
      </w:r>
      <w:r w:rsidR="00A46E7B" w:rsidRPr="00A46E7B">
        <w:rPr>
          <w:rFonts w:ascii="Times New Roman" w:eastAsia="Times New Roman" w:hAnsi="Times New Roman" w:cs="Times New Roman"/>
          <w:bCs/>
          <w:iCs/>
          <w:sz w:val="24"/>
          <w:szCs w:val="24"/>
          <w:lang w:eastAsia="ru-RU"/>
        </w:rPr>
        <w:t xml:space="preserve"> </w:t>
      </w:r>
      <w:r w:rsidR="00A46E7B" w:rsidRPr="00A46E7B">
        <w:rPr>
          <w:rFonts w:ascii="Times New Roman" w:eastAsia="Times New Roman" w:hAnsi="Times New Roman" w:cs="Times New Roman"/>
          <w:bCs/>
          <w:sz w:val="24"/>
          <w:szCs w:val="24"/>
          <w:lang w:eastAsia="ru-RU"/>
        </w:rPr>
        <w:t>в соответствии с п. 6.1.2.</w:t>
      </w:r>
      <w:r w:rsidR="002E2F84">
        <w:rPr>
          <w:rFonts w:ascii="Times New Roman" w:eastAsia="Times New Roman" w:hAnsi="Times New Roman" w:cs="Times New Roman"/>
          <w:bCs/>
          <w:sz w:val="24"/>
          <w:szCs w:val="24"/>
          <w:lang w:eastAsia="ru-RU"/>
        </w:rPr>
        <w:t>1</w:t>
      </w:r>
      <w:r w:rsidR="00A46E7B" w:rsidRPr="00A46E7B">
        <w:rPr>
          <w:rFonts w:ascii="Times New Roman" w:eastAsia="Times New Roman" w:hAnsi="Times New Roman" w:cs="Times New Roman"/>
          <w:bCs/>
          <w:sz w:val="24"/>
          <w:szCs w:val="24"/>
          <w:lang w:eastAsia="ru-RU"/>
        </w:rPr>
        <w:t xml:space="preserve"> образовательной программы по специальности.</w:t>
      </w:r>
    </w:p>
    <w:p w14:paraId="7AB7A4CC" w14:textId="77777777" w:rsidR="00A46E7B" w:rsidRPr="00A46E7B" w:rsidRDefault="00A46E7B" w:rsidP="00A46E7B">
      <w:pPr>
        <w:suppressAutoHyphens/>
        <w:spacing w:after="0" w:line="276" w:lineRule="auto"/>
        <w:ind w:firstLine="709"/>
        <w:jc w:val="both"/>
        <w:rPr>
          <w:rFonts w:ascii="Times New Roman" w:eastAsia="Times New Roman" w:hAnsi="Times New Roman" w:cs="Times New Roman"/>
          <w:bCs/>
          <w:i/>
          <w:sz w:val="12"/>
          <w:szCs w:val="24"/>
          <w:lang w:eastAsia="ru-RU"/>
        </w:rPr>
      </w:pPr>
    </w:p>
    <w:p w14:paraId="723A1C91" w14:textId="77777777" w:rsidR="00A46E7B" w:rsidRPr="00A46E7B" w:rsidRDefault="00A46E7B" w:rsidP="00A46E7B">
      <w:pPr>
        <w:spacing w:after="0" w:line="276" w:lineRule="auto"/>
        <w:ind w:firstLine="709"/>
        <w:rPr>
          <w:rFonts w:ascii="Times New Roman" w:eastAsia="Times New Roman" w:hAnsi="Times New Roman" w:cs="Times New Roman"/>
          <w:b/>
          <w:bCs/>
          <w:sz w:val="24"/>
          <w:szCs w:val="24"/>
          <w:lang w:eastAsia="ru-RU"/>
        </w:rPr>
      </w:pPr>
      <w:r w:rsidRPr="00A46E7B">
        <w:rPr>
          <w:rFonts w:ascii="Times New Roman" w:eastAsia="Times New Roman" w:hAnsi="Times New Roman" w:cs="Times New Roman"/>
          <w:b/>
          <w:bCs/>
          <w:sz w:val="24"/>
          <w:szCs w:val="24"/>
          <w:lang w:eastAsia="ru-RU"/>
        </w:rPr>
        <w:t>3.2. Информационное обеспечение реализации программы</w:t>
      </w:r>
    </w:p>
    <w:p w14:paraId="3A66ED9F" w14:textId="77777777" w:rsidR="00A46E7B" w:rsidRPr="00A46E7B" w:rsidRDefault="00A46E7B" w:rsidP="00A46E7B">
      <w:pPr>
        <w:suppressAutoHyphens/>
        <w:spacing w:after="0" w:line="276" w:lineRule="auto"/>
        <w:ind w:firstLine="709"/>
        <w:jc w:val="both"/>
        <w:rPr>
          <w:rFonts w:ascii="Times New Roman" w:eastAsia="Times New Roman" w:hAnsi="Times New Roman" w:cs="Times New Roman"/>
          <w:sz w:val="24"/>
          <w:szCs w:val="24"/>
          <w:lang w:eastAsia="ru-RU"/>
        </w:rPr>
      </w:pPr>
      <w:r w:rsidRPr="00A46E7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46E7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6E7B">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B6CBD9" w14:textId="77777777" w:rsidR="00A46E7B" w:rsidRDefault="00A46E7B" w:rsidP="00A46E7B">
      <w:pPr>
        <w:spacing w:after="0" w:line="276" w:lineRule="auto"/>
        <w:ind w:firstLine="709"/>
        <w:contextualSpacing/>
        <w:rPr>
          <w:rFonts w:ascii="Times New Roman" w:eastAsia="Times New Roman" w:hAnsi="Times New Roman" w:cs="Times New Roman"/>
          <w:sz w:val="14"/>
          <w:szCs w:val="24"/>
          <w:lang w:eastAsia="ru-RU"/>
        </w:rPr>
      </w:pPr>
    </w:p>
    <w:p w14:paraId="670CB798" w14:textId="77777777" w:rsidR="002E2F84" w:rsidRPr="002E2F84" w:rsidRDefault="002E2F84" w:rsidP="002E2F84">
      <w:pPr>
        <w:spacing w:after="0"/>
        <w:ind w:firstLine="709"/>
        <w:rPr>
          <w:rFonts w:ascii="Times New Roman" w:hAnsi="Times New Roman" w:cs="Times New Roman"/>
          <w:b/>
          <w:sz w:val="24"/>
          <w:szCs w:val="24"/>
        </w:rPr>
      </w:pPr>
      <w:r w:rsidRPr="002E2F84">
        <w:rPr>
          <w:rFonts w:ascii="Times New Roman" w:hAnsi="Times New Roman" w:cs="Times New Roman"/>
          <w:b/>
          <w:sz w:val="24"/>
          <w:szCs w:val="24"/>
        </w:rPr>
        <w:t>3.2.1 Основные печатные и электронные издания</w:t>
      </w:r>
    </w:p>
    <w:p w14:paraId="6DEC395A" w14:textId="77777777" w:rsidR="002E2F84" w:rsidRPr="002E2F84" w:rsidRDefault="002E2F84" w:rsidP="002E2F84">
      <w:pPr>
        <w:numPr>
          <w:ilvl w:val="0"/>
          <w:numId w:val="73"/>
        </w:numPr>
        <w:tabs>
          <w:tab w:val="left" w:pos="1134"/>
        </w:tabs>
        <w:spacing w:after="0" w:line="276" w:lineRule="auto"/>
        <w:ind w:left="0" w:firstLine="709"/>
        <w:contextualSpacing/>
        <w:jc w:val="both"/>
        <w:rPr>
          <w:rFonts w:ascii="Times New Roman" w:hAnsi="Times New Roman" w:cs="Times New Roman"/>
          <w:sz w:val="24"/>
          <w:szCs w:val="24"/>
        </w:rPr>
      </w:pPr>
      <w:r w:rsidRPr="002E2F84">
        <w:rPr>
          <w:rFonts w:ascii="Times New Roman" w:hAnsi="Times New Roman" w:cs="Times New Roman"/>
          <w:sz w:val="24"/>
          <w:szCs w:val="24"/>
        </w:rPr>
        <w:t xml:space="preserve">Безопасность жизнедеятельности. Практикум: Учебное пособие / Бондаренко В.А., Евтушенко С.И., </w:t>
      </w:r>
      <w:proofErr w:type="spellStart"/>
      <w:r w:rsidRPr="002E2F84">
        <w:rPr>
          <w:rFonts w:ascii="Times New Roman" w:hAnsi="Times New Roman" w:cs="Times New Roman"/>
          <w:sz w:val="24"/>
          <w:szCs w:val="24"/>
        </w:rPr>
        <w:t>Лепихова</w:t>
      </w:r>
      <w:proofErr w:type="spellEnd"/>
      <w:r w:rsidRPr="002E2F84">
        <w:rPr>
          <w:rFonts w:ascii="Times New Roman" w:hAnsi="Times New Roman" w:cs="Times New Roman"/>
          <w:sz w:val="24"/>
          <w:szCs w:val="24"/>
        </w:rPr>
        <w:t xml:space="preserve"> </w:t>
      </w:r>
      <w:proofErr w:type="gramStart"/>
      <w:r w:rsidRPr="002E2F84">
        <w:rPr>
          <w:rFonts w:ascii="Times New Roman" w:hAnsi="Times New Roman" w:cs="Times New Roman"/>
          <w:sz w:val="24"/>
          <w:szCs w:val="24"/>
        </w:rPr>
        <w:t>В.А</w:t>
      </w:r>
      <w:proofErr w:type="gramEnd"/>
    </w:p>
    <w:p w14:paraId="1A612A8F" w14:textId="797B5EA5" w:rsidR="002E2F84" w:rsidRPr="002E2F84" w:rsidRDefault="002E2F84" w:rsidP="002E2F84">
      <w:pPr>
        <w:numPr>
          <w:ilvl w:val="0"/>
          <w:numId w:val="73"/>
        </w:numPr>
        <w:tabs>
          <w:tab w:val="left" w:pos="1134"/>
        </w:tabs>
        <w:spacing w:after="0" w:line="276" w:lineRule="auto"/>
        <w:ind w:left="0" w:firstLine="709"/>
        <w:contextualSpacing/>
        <w:jc w:val="both"/>
        <w:rPr>
          <w:rFonts w:ascii="Times New Roman" w:hAnsi="Times New Roman" w:cs="Times New Roman"/>
          <w:sz w:val="24"/>
          <w:szCs w:val="24"/>
        </w:rPr>
      </w:pPr>
      <w:r w:rsidRPr="002E2F84">
        <w:rPr>
          <w:rFonts w:ascii="Times New Roman" w:hAnsi="Times New Roman" w:cs="Times New Roman"/>
          <w:sz w:val="24"/>
          <w:szCs w:val="24"/>
        </w:rPr>
        <w:t xml:space="preserve">Безопасность жизнедеятельности / Н. В. Горькова, А. Г. Фетисов, Е. М. </w:t>
      </w:r>
      <w:proofErr w:type="spellStart"/>
      <w:r w:rsidRPr="002E2F84">
        <w:rPr>
          <w:rFonts w:ascii="Times New Roman" w:hAnsi="Times New Roman" w:cs="Times New Roman"/>
          <w:sz w:val="24"/>
          <w:szCs w:val="24"/>
        </w:rPr>
        <w:t>Мессинева</w:t>
      </w:r>
      <w:proofErr w:type="spellEnd"/>
      <w:r w:rsidRPr="002E2F84">
        <w:rPr>
          <w:rFonts w:ascii="Times New Roman" w:hAnsi="Times New Roman" w:cs="Times New Roman"/>
          <w:sz w:val="24"/>
          <w:szCs w:val="24"/>
        </w:rPr>
        <w:t xml:space="preserve">, Н. Б. Мануйлова. — 3-е изд., стер. — Санкт-Петербург : Лань, 2023. — 220 с. — ISBN 5-452. — Текст : электронный // Лань : электронно-библиотечная система. — URL: </w:t>
      </w:r>
      <w:hyperlink r:id="rId64" w:history="1">
        <w:r w:rsidRPr="002E2F84">
          <w:rPr>
            <w:rFonts w:ascii="Times New Roman" w:hAnsi="Times New Roman" w:cs="Times New Roman"/>
            <w:color w:val="0000FF"/>
            <w:sz w:val="24"/>
            <w:szCs w:val="24"/>
            <w:u w:val="single"/>
          </w:rPr>
          <w:t>https://e.lanbook.com/book/279821</w:t>
        </w:r>
      </w:hyperlink>
      <w:r w:rsidRPr="002E2F84">
        <w:rPr>
          <w:rFonts w:ascii="Times New Roman" w:hAnsi="Times New Roman" w:cs="Times New Roman"/>
          <w:sz w:val="24"/>
          <w:szCs w:val="24"/>
        </w:rPr>
        <w:t xml:space="preserve">  (дата обращения: 28.07.2023). — Режим доступа: для </w:t>
      </w:r>
      <w:proofErr w:type="spellStart"/>
      <w:r w:rsidRPr="002E2F84">
        <w:rPr>
          <w:rFonts w:ascii="Times New Roman" w:hAnsi="Times New Roman" w:cs="Times New Roman"/>
          <w:sz w:val="24"/>
          <w:szCs w:val="24"/>
        </w:rPr>
        <w:t>авториз</w:t>
      </w:r>
      <w:proofErr w:type="spellEnd"/>
      <w:r w:rsidRPr="002E2F84">
        <w:rPr>
          <w:rFonts w:ascii="Times New Roman" w:hAnsi="Times New Roman" w:cs="Times New Roman"/>
          <w:sz w:val="24"/>
          <w:szCs w:val="24"/>
        </w:rPr>
        <w:t>. пользователей.</w:t>
      </w:r>
    </w:p>
    <w:p w14:paraId="1CAA62FA" w14:textId="6C96E7CD" w:rsidR="002E2F84" w:rsidRPr="002E2F84" w:rsidRDefault="002E2F84" w:rsidP="002E2F84">
      <w:pPr>
        <w:numPr>
          <w:ilvl w:val="0"/>
          <w:numId w:val="73"/>
        </w:numPr>
        <w:tabs>
          <w:tab w:val="left" w:pos="1134"/>
        </w:tabs>
        <w:spacing w:after="0" w:line="276" w:lineRule="auto"/>
        <w:ind w:left="0" w:firstLine="709"/>
        <w:contextualSpacing/>
        <w:jc w:val="both"/>
        <w:rPr>
          <w:rFonts w:ascii="Times New Roman" w:hAnsi="Times New Roman" w:cs="Times New Roman"/>
          <w:sz w:val="24"/>
          <w:szCs w:val="24"/>
        </w:rPr>
      </w:pPr>
      <w:r w:rsidRPr="002E2F84">
        <w:rPr>
          <w:rFonts w:ascii="Times New Roman" w:hAnsi="Times New Roman" w:cs="Times New Roman"/>
          <w:sz w:val="24"/>
          <w:szCs w:val="24"/>
        </w:rPr>
        <w:t xml:space="preserve">Безопасность жизнедеятельности. Практикум : учебное пособие / В. А. Бондаренко, С. И. Евтушенко, В. А. </w:t>
      </w:r>
      <w:proofErr w:type="spellStart"/>
      <w:r w:rsidRPr="002E2F84">
        <w:rPr>
          <w:rFonts w:ascii="Times New Roman" w:hAnsi="Times New Roman" w:cs="Times New Roman"/>
          <w:sz w:val="24"/>
          <w:szCs w:val="24"/>
        </w:rPr>
        <w:t>Лепихова</w:t>
      </w:r>
      <w:proofErr w:type="spellEnd"/>
      <w:r w:rsidRPr="002E2F84">
        <w:rPr>
          <w:rFonts w:ascii="Times New Roman" w:hAnsi="Times New Roman" w:cs="Times New Roman"/>
          <w:sz w:val="24"/>
          <w:szCs w:val="24"/>
        </w:rPr>
        <w:t xml:space="preserve"> [и др.]. — Москва : РИОР : ИНФРА-М, 2023. — 150 с. — (Среднее профессиональное образование). - ISBN 5-014. - Текст : электронный. - URL: https://znanium.com/catalog/product/1900594 (дата обращения: 25.08.2023). – Режим доступа: по подписке.</w:t>
      </w:r>
    </w:p>
    <w:p w14:paraId="4FA3DF0B" w14:textId="5624240C" w:rsidR="002E2F84" w:rsidRPr="002E2F84" w:rsidRDefault="002E2F84" w:rsidP="002E2F84">
      <w:pPr>
        <w:numPr>
          <w:ilvl w:val="0"/>
          <w:numId w:val="73"/>
        </w:numPr>
        <w:tabs>
          <w:tab w:val="left" w:pos="1134"/>
        </w:tabs>
        <w:spacing w:after="0" w:line="276" w:lineRule="auto"/>
        <w:ind w:left="0" w:firstLine="709"/>
        <w:contextualSpacing/>
        <w:jc w:val="both"/>
        <w:rPr>
          <w:rFonts w:ascii="Times New Roman" w:hAnsi="Times New Roman" w:cs="Times New Roman"/>
          <w:sz w:val="24"/>
          <w:szCs w:val="24"/>
        </w:rPr>
      </w:pPr>
      <w:r w:rsidRPr="002E2F84">
        <w:rPr>
          <w:rFonts w:ascii="Times New Roman" w:hAnsi="Times New Roman" w:cs="Times New Roman"/>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2E2F84">
        <w:rPr>
          <w:rFonts w:ascii="Times New Roman" w:hAnsi="Times New Roman" w:cs="Times New Roman"/>
          <w:sz w:val="24"/>
          <w:szCs w:val="24"/>
        </w:rPr>
        <w:t>Юрайт</w:t>
      </w:r>
      <w:proofErr w:type="spellEnd"/>
      <w:r w:rsidRPr="002E2F84">
        <w:rPr>
          <w:rFonts w:ascii="Times New Roman" w:hAnsi="Times New Roman" w:cs="Times New Roman"/>
          <w:sz w:val="24"/>
          <w:szCs w:val="24"/>
        </w:rPr>
        <w:t xml:space="preserve">, 2023. — 399 с. — (Профессиональное образование). — ISBN 5-020. — Текст : электронный // Образовательная платформа </w:t>
      </w:r>
      <w:proofErr w:type="spellStart"/>
      <w:r w:rsidRPr="002E2F84">
        <w:rPr>
          <w:rFonts w:ascii="Times New Roman" w:hAnsi="Times New Roman" w:cs="Times New Roman"/>
          <w:sz w:val="24"/>
          <w:szCs w:val="24"/>
        </w:rPr>
        <w:t>Юрайт</w:t>
      </w:r>
      <w:proofErr w:type="spellEnd"/>
      <w:r w:rsidRPr="002E2F84">
        <w:rPr>
          <w:rFonts w:ascii="Times New Roman" w:hAnsi="Times New Roman" w:cs="Times New Roman"/>
          <w:sz w:val="24"/>
          <w:szCs w:val="24"/>
        </w:rPr>
        <w:t xml:space="preserve"> [сайт]. — URL: https://urait.ru/bcode/511659 (дата обращения: 25.08.2023).</w:t>
      </w:r>
    </w:p>
    <w:p w14:paraId="5CB09B1C" w14:textId="3F2F2BA6" w:rsidR="002E2F84" w:rsidRPr="002E2F84" w:rsidRDefault="002E2F84" w:rsidP="002E2F84">
      <w:pPr>
        <w:numPr>
          <w:ilvl w:val="0"/>
          <w:numId w:val="73"/>
        </w:numPr>
        <w:tabs>
          <w:tab w:val="left" w:pos="1134"/>
        </w:tabs>
        <w:spacing w:after="0" w:line="276" w:lineRule="auto"/>
        <w:ind w:left="0" w:firstLine="709"/>
        <w:contextualSpacing/>
        <w:jc w:val="both"/>
        <w:rPr>
          <w:rFonts w:ascii="Times New Roman" w:hAnsi="Times New Roman" w:cs="Times New Roman"/>
          <w:sz w:val="24"/>
          <w:szCs w:val="24"/>
        </w:rPr>
      </w:pPr>
      <w:r w:rsidRPr="002E2F84">
        <w:rPr>
          <w:rFonts w:ascii="Times New Roman" w:hAnsi="Times New Roman" w:cs="Times New Roman"/>
          <w:sz w:val="24"/>
          <w:szCs w:val="24"/>
        </w:rPr>
        <w:t xml:space="preserve">Белов, С. В.  Безопасность жизнедеятельности и защита окружающей среды (техносферная безопасность) : учебник для вузов / С. В. Белов. — 6-е изд., </w:t>
      </w:r>
      <w:proofErr w:type="spellStart"/>
      <w:r w:rsidRPr="002E2F84">
        <w:rPr>
          <w:rFonts w:ascii="Times New Roman" w:hAnsi="Times New Roman" w:cs="Times New Roman"/>
          <w:sz w:val="24"/>
          <w:szCs w:val="24"/>
        </w:rPr>
        <w:t>перераб</w:t>
      </w:r>
      <w:proofErr w:type="spellEnd"/>
      <w:r w:rsidRPr="002E2F84">
        <w:rPr>
          <w:rFonts w:ascii="Times New Roman" w:hAnsi="Times New Roman" w:cs="Times New Roman"/>
          <w:sz w:val="24"/>
          <w:szCs w:val="24"/>
        </w:rPr>
        <w:t xml:space="preserve">. и доп. — Москва : Издательство </w:t>
      </w:r>
      <w:proofErr w:type="spellStart"/>
      <w:r w:rsidRPr="002E2F84">
        <w:rPr>
          <w:rFonts w:ascii="Times New Roman" w:hAnsi="Times New Roman" w:cs="Times New Roman"/>
          <w:sz w:val="24"/>
          <w:szCs w:val="24"/>
        </w:rPr>
        <w:t>Юрайт</w:t>
      </w:r>
      <w:proofErr w:type="spellEnd"/>
      <w:r w:rsidRPr="002E2F84">
        <w:rPr>
          <w:rFonts w:ascii="Times New Roman" w:hAnsi="Times New Roman" w:cs="Times New Roman"/>
          <w:sz w:val="24"/>
          <w:szCs w:val="24"/>
        </w:rPr>
        <w:t xml:space="preserve">, 2023. — 636 с. — (Высшее образование). — ISBN 5-167. — Текст : электронный // Образовательная платформа </w:t>
      </w:r>
      <w:proofErr w:type="spellStart"/>
      <w:r w:rsidRPr="002E2F84">
        <w:rPr>
          <w:rFonts w:ascii="Times New Roman" w:hAnsi="Times New Roman" w:cs="Times New Roman"/>
          <w:sz w:val="24"/>
          <w:szCs w:val="24"/>
        </w:rPr>
        <w:t>Юрайт</w:t>
      </w:r>
      <w:proofErr w:type="spellEnd"/>
      <w:r w:rsidRPr="002E2F84">
        <w:rPr>
          <w:rFonts w:ascii="Times New Roman" w:hAnsi="Times New Roman" w:cs="Times New Roman"/>
          <w:sz w:val="24"/>
          <w:szCs w:val="24"/>
        </w:rPr>
        <w:t xml:space="preserve"> [сайт]. — URL: https://urait.ru/bcode/530724 (дата обращения: 25.08.2023).</w:t>
      </w:r>
    </w:p>
    <w:p w14:paraId="7E3B7382" w14:textId="0C3A437A" w:rsidR="002E2F84" w:rsidRDefault="002E2F84" w:rsidP="002E2F84">
      <w:pPr>
        <w:numPr>
          <w:ilvl w:val="0"/>
          <w:numId w:val="73"/>
        </w:numPr>
        <w:tabs>
          <w:tab w:val="left" w:pos="1134"/>
        </w:tabs>
        <w:spacing w:after="0" w:line="276" w:lineRule="auto"/>
        <w:ind w:left="0" w:firstLine="709"/>
        <w:contextualSpacing/>
        <w:jc w:val="both"/>
        <w:rPr>
          <w:rFonts w:ascii="Times New Roman" w:hAnsi="Times New Roman" w:cs="Times New Roman"/>
          <w:sz w:val="24"/>
          <w:szCs w:val="24"/>
        </w:rPr>
      </w:pPr>
      <w:r w:rsidRPr="002E2F84">
        <w:rPr>
          <w:rFonts w:ascii="Times New Roman" w:hAnsi="Times New Roman" w:cs="Times New Roman"/>
          <w:sz w:val="24"/>
          <w:szCs w:val="24"/>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2E2F84">
        <w:rPr>
          <w:rFonts w:ascii="Times New Roman" w:hAnsi="Times New Roman" w:cs="Times New Roman"/>
          <w:sz w:val="24"/>
          <w:szCs w:val="24"/>
        </w:rPr>
        <w:t>перераб</w:t>
      </w:r>
      <w:proofErr w:type="spellEnd"/>
      <w:r w:rsidRPr="002E2F84">
        <w:rPr>
          <w:rFonts w:ascii="Times New Roman" w:hAnsi="Times New Roman" w:cs="Times New Roman"/>
          <w:sz w:val="24"/>
          <w:szCs w:val="24"/>
        </w:rPr>
        <w:t xml:space="preserve">. и доп. — Москва : Издательство </w:t>
      </w:r>
      <w:proofErr w:type="spellStart"/>
      <w:r w:rsidRPr="002E2F84">
        <w:rPr>
          <w:rFonts w:ascii="Times New Roman" w:hAnsi="Times New Roman" w:cs="Times New Roman"/>
          <w:sz w:val="24"/>
          <w:szCs w:val="24"/>
        </w:rPr>
        <w:t>Юрайт</w:t>
      </w:r>
      <w:proofErr w:type="spellEnd"/>
      <w:r w:rsidRPr="002E2F84">
        <w:rPr>
          <w:rFonts w:ascii="Times New Roman" w:hAnsi="Times New Roman" w:cs="Times New Roman"/>
          <w:sz w:val="24"/>
          <w:szCs w:val="24"/>
        </w:rPr>
        <w:t xml:space="preserve">, 2023. — 638 с. — (Профессиональное образование). — ISBN 5-168. — Текст : электронный // Образовательная платформа </w:t>
      </w:r>
      <w:proofErr w:type="spellStart"/>
      <w:r w:rsidRPr="002E2F84">
        <w:rPr>
          <w:rFonts w:ascii="Times New Roman" w:hAnsi="Times New Roman" w:cs="Times New Roman"/>
          <w:sz w:val="24"/>
          <w:szCs w:val="24"/>
        </w:rPr>
        <w:t>Юрайт</w:t>
      </w:r>
      <w:proofErr w:type="spellEnd"/>
      <w:r w:rsidRPr="002E2F84">
        <w:rPr>
          <w:rFonts w:ascii="Times New Roman" w:hAnsi="Times New Roman" w:cs="Times New Roman"/>
          <w:sz w:val="24"/>
          <w:szCs w:val="24"/>
        </w:rPr>
        <w:t xml:space="preserve"> [сайт]. — URL: https://urait.ru/bcode/531090 (дата обращения: 25.08.2023).</w:t>
      </w:r>
    </w:p>
    <w:p w14:paraId="1620581C" w14:textId="233F13BE" w:rsidR="002E2F84" w:rsidRPr="002E2F84" w:rsidRDefault="002E2F84" w:rsidP="002E2F84">
      <w:pPr>
        <w:numPr>
          <w:ilvl w:val="0"/>
          <w:numId w:val="73"/>
        </w:numPr>
        <w:tabs>
          <w:tab w:val="left" w:pos="1134"/>
        </w:tabs>
        <w:spacing w:after="0" w:line="276" w:lineRule="auto"/>
        <w:ind w:left="0" w:firstLine="709"/>
        <w:contextualSpacing/>
        <w:jc w:val="both"/>
        <w:rPr>
          <w:rFonts w:ascii="Times New Roman" w:hAnsi="Times New Roman" w:cs="Times New Roman"/>
          <w:sz w:val="24"/>
          <w:szCs w:val="24"/>
        </w:rPr>
      </w:pPr>
      <w:r w:rsidRPr="00A46E7B">
        <w:rPr>
          <w:rFonts w:ascii="Times New Roman" w:eastAsia="Batang" w:hAnsi="Times New Roman" w:cs="Times New Roman"/>
          <w:sz w:val="24"/>
          <w:szCs w:val="24"/>
          <w:shd w:val="clear" w:color="auto" w:fill="FFFFFF"/>
          <w:lang w:eastAsia="ru-RU"/>
        </w:rPr>
        <w:t xml:space="preserve">Ветошкин, А. Г. Безопасность жизнедеятельности : учебное Пособие / А. Г. Ветошкин. — Москва, Вологда : Инфра-Инженерия, 2022. — 308 c. — ISBN 5-909. — </w:t>
      </w:r>
      <w:r w:rsidRPr="00A46E7B">
        <w:rPr>
          <w:rFonts w:ascii="Times New Roman" w:eastAsia="Batang" w:hAnsi="Times New Roman" w:cs="Times New Roman"/>
          <w:sz w:val="24"/>
          <w:szCs w:val="24"/>
          <w:shd w:val="clear" w:color="auto" w:fill="FFFFFF"/>
          <w:lang w:eastAsia="ru-RU"/>
        </w:rPr>
        <w:lastRenderedPageBreak/>
        <w:t xml:space="preserve">Текст : электронный // Электронный ресурс цифровой образовательной среды СПО </w:t>
      </w:r>
      <w:proofErr w:type="spellStart"/>
      <w:r w:rsidRPr="00A46E7B">
        <w:rPr>
          <w:rFonts w:ascii="Times New Roman" w:eastAsia="Batang" w:hAnsi="Times New Roman" w:cs="Times New Roman"/>
          <w:sz w:val="24"/>
          <w:szCs w:val="24"/>
          <w:shd w:val="clear" w:color="auto" w:fill="FFFFFF"/>
          <w:lang w:eastAsia="ru-RU"/>
        </w:rPr>
        <w:t>PROFобразование</w:t>
      </w:r>
      <w:proofErr w:type="spellEnd"/>
      <w:r w:rsidRPr="00A46E7B">
        <w:rPr>
          <w:rFonts w:ascii="Times New Roman" w:eastAsia="Batang" w:hAnsi="Times New Roman" w:cs="Times New Roman"/>
          <w:sz w:val="24"/>
          <w:szCs w:val="24"/>
          <w:shd w:val="clear" w:color="auto" w:fill="FFFFFF"/>
          <w:lang w:eastAsia="ru-RU"/>
        </w:rPr>
        <w:t xml:space="preserve"> : [сайт]. — </w:t>
      </w:r>
      <w:r w:rsidRPr="002E2F84">
        <w:rPr>
          <w:rFonts w:ascii="Times New Roman" w:eastAsia="Batang" w:hAnsi="Times New Roman" w:cs="Times New Roman"/>
          <w:sz w:val="24"/>
          <w:szCs w:val="24"/>
          <w:shd w:val="clear" w:color="auto" w:fill="FFFFFF"/>
          <w:lang w:eastAsia="ru-RU"/>
        </w:rPr>
        <w:t xml:space="preserve">URL: </w:t>
      </w:r>
      <w:hyperlink r:id="rId65" w:history="1">
        <w:r w:rsidRPr="002E2F84">
          <w:rPr>
            <w:rFonts w:ascii="Times New Roman" w:eastAsia="Batang" w:hAnsi="Times New Roman" w:cs="Times New Roman"/>
            <w:sz w:val="24"/>
            <w:szCs w:val="24"/>
            <w:u w:val="single"/>
            <w:shd w:val="clear" w:color="auto" w:fill="FFFFFF"/>
            <w:lang w:eastAsia="ru-RU"/>
          </w:rPr>
          <w:t>https://profspo.ru/books/124002</w:t>
        </w:r>
      </w:hyperlink>
    </w:p>
    <w:p w14:paraId="49CB4979" w14:textId="19AA02C5" w:rsidR="002E2F84" w:rsidRDefault="002E2F84" w:rsidP="002E2F84">
      <w:pPr>
        <w:numPr>
          <w:ilvl w:val="0"/>
          <w:numId w:val="73"/>
        </w:numPr>
        <w:tabs>
          <w:tab w:val="left" w:pos="1134"/>
        </w:tabs>
        <w:spacing w:after="0" w:line="276" w:lineRule="auto"/>
        <w:ind w:left="0" w:firstLine="709"/>
        <w:contextualSpacing/>
        <w:jc w:val="both"/>
        <w:rPr>
          <w:rFonts w:ascii="Times New Roman" w:hAnsi="Times New Roman" w:cs="Times New Roman"/>
          <w:sz w:val="24"/>
          <w:szCs w:val="24"/>
        </w:rPr>
      </w:pPr>
      <w:proofErr w:type="spellStart"/>
      <w:r w:rsidRPr="002E2F84">
        <w:rPr>
          <w:rFonts w:ascii="Times New Roman" w:hAnsi="Times New Roman" w:cs="Times New Roman"/>
          <w:sz w:val="24"/>
          <w:szCs w:val="24"/>
        </w:rPr>
        <w:t>Каракеян</w:t>
      </w:r>
      <w:proofErr w:type="spellEnd"/>
      <w:r w:rsidRPr="002E2F84">
        <w:rPr>
          <w:rFonts w:ascii="Times New Roman" w:hAnsi="Times New Roman" w:cs="Times New Roman"/>
          <w:sz w:val="24"/>
          <w:szCs w:val="24"/>
        </w:rPr>
        <w:t>, В. И.  Безопасность жизнедеятельности : учебник и практикум для среднего профессионального образования / В. И. </w:t>
      </w:r>
      <w:proofErr w:type="spellStart"/>
      <w:r w:rsidRPr="002E2F84">
        <w:rPr>
          <w:rFonts w:ascii="Times New Roman" w:hAnsi="Times New Roman" w:cs="Times New Roman"/>
          <w:sz w:val="24"/>
          <w:szCs w:val="24"/>
        </w:rPr>
        <w:t>Каракеян</w:t>
      </w:r>
      <w:proofErr w:type="spellEnd"/>
      <w:r w:rsidRPr="002E2F84">
        <w:rPr>
          <w:rFonts w:ascii="Times New Roman" w:hAnsi="Times New Roman" w:cs="Times New Roman"/>
          <w:sz w:val="24"/>
          <w:szCs w:val="24"/>
        </w:rPr>
        <w:t xml:space="preserve">, И. М. Никулина. — 3-е изд., </w:t>
      </w:r>
      <w:proofErr w:type="spellStart"/>
      <w:r w:rsidRPr="002E2F84">
        <w:rPr>
          <w:rFonts w:ascii="Times New Roman" w:hAnsi="Times New Roman" w:cs="Times New Roman"/>
          <w:sz w:val="24"/>
          <w:szCs w:val="24"/>
        </w:rPr>
        <w:t>перераб</w:t>
      </w:r>
      <w:proofErr w:type="spellEnd"/>
      <w:r w:rsidRPr="002E2F84">
        <w:rPr>
          <w:rFonts w:ascii="Times New Roman" w:hAnsi="Times New Roman" w:cs="Times New Roman"/>
          <w:sz w:val="24"/>
          <w:szCs w:val="24"/>
        </w:rPr>
        <w:t xml:space="preserve">. и доп. — Москва : Издательство </w:t>
      </w:r>
      <w:proofErr w:type="spellStart"/>
      <w:r w:rsidRPr="002E2F84">
        <w:rPr>
          <w:rFonts w:ascii="Times New Roman" w:hAnsi="Times New Roman" w:cs="Times New Roman"/>
          <w:sz w:val="24"/>
          <w:szCs w:val="24"/>
        </w:rPr>
        <w:t>Юрайт</w:t>
      </w:r>
      <w:proofErr w:type="spellEnd"/>
      <w:r w:rsidRPr="002E2F84">
        <w:rPr>
          <w:rFonts w:ascii="Times New Roman" w:hAnsi="Times New Roman" w:cs="Times New Roman"/>
          <w:sz w:val="24"/>
          <w:szCs w:val="24"/>
        </w:rPr>
        <w:t xml:space="preserve">, 2023. — 313 с. — (Профессиональное образование). — ISBN 5-048. — Текст : электронный // Образовательная платформа </w:t>
      </w:r>
      <w:proofErr w:type="spellStart"/>
      <w:r w:rsidRPr="002E2F84">
        <w:rPr>
          <w:rFonts w:ascii="Times New Roman" w:hAnsi="Times New Roman" w:cs="Times New Roman"/>
          <w:sz w:val="24"/>
          <w:szCs w:val="24"/>
        </w:rPr>
        <w:t>Юрайт</w:t>
      </w:r>
      <w:proofErr w:type="spellEnd"/>
      <w:r w:rsidRPr="002E2F84">
        <w:rPr>
          <w:rFonts w:ascii="Times New Roman" w:hAnsi="Times New Roman" w:cs="Times New Roman"/>
          <w:sz w:val="24"/>
          <w:szCs w:val="24"/>
        </w:rPr>
        <w:t xml:space="preserve"> [сайт]. — URL: https://urait.ru/bcode/511628 (дата обращения: 25.08.2023). </w:t>
      </w:r>
    </w:p>
    <w:p w14:paraId="5A5E75A8" w14:textId="64A8DE90" w:rsidR="002E2F84" w:rsidRPr="002E2F84" w:rsidRDefault="002E2F84" w:rsidP="002E2F84">
      <w:pPr>
        <w:numPr>
          <w:ilvl w:val="0"/>
          <w:numId w:val="73"/>
        </w:numPr>
        <w:tabs>
          <w:tab w:val="left" w:pos="1134"/>
        </w:tabs>
        <w:spacing w:after="0" w:line="276" w:lineRule="auto"/>
        <w:ind w:left="0" w:firstLine="709"/>
        <w:contextualSpacing/>
        <w:jc w:val="both"/>
        <w:rPr>
          <w:rFonts w:ascii="Times New Roman" w:hAnsi="Times New Roman" w:cs="Times New Roman"/>
          <w:sz w:val="24"/>
          <w:szCs w:val="24"/>
        </w:rPr>
      </w:pPr>
      <w:r w:rsidRPr="00A46E7B">
        <w:rPr>
          <w:rFonts w:ascii="Times New Roman" w:eastAsia="Batang" w:hAnsi="Times New Roman" w:cs="Times New Roman"/>
          <w:sz w:val="24"/>
          <w:szCs w:val="24"/>
          <w:shd w:val="clear" w:color="auto" w:fill="FFFFFF"/>
          <w:lang w:eastAsia="ru-RU"/>
        </w:rPr>
        <w:t xml:space="preserve">Курбатов, В. А. Безопасность жизнедеятельности. Основы чрезвычайных ситуаций : учебное Пособие для СПО / В. А. Курбатов, Ю. С. Рысин, С. Л. Яблочников. — Саратов : Профобразование, 2020. — 121 c. — ISBN 5-403. — Текст : электронный // Электронный ресурс цифровой образовательной среды СПО </w:t>
      </w:r>
      <w:proofErr w:type="spellStart"/>
      <w:r w:rsidRPr="00A46E7B">
        <w:rPr>
          <w:rFonts w:ascii="Times New Roman" w:eastAsia="Batang" w:hAnsi="Times New Roman" w:cs="Times New Roman"/>
          <w:sz w:val="24"/>
          <w:szCs w:val="24"/>
          <w:shd w:val="clear" w:color="auto" w:fill="FFFFFF"/>
          <w:lang w:eastAsia="ru-RU"/>
        </w:rPr>
        <w:t>PROFобразование</w:t>
      </w:r>
      <w:proofErr w:type="spellEnd"/>
      <w:r w:rsidRPr="00A46E7B">
        <w:rPr>
          <w:rFonts w:ascii="Times New Roman" w:eastAsia="Batang" w:hAnsi="Times New Roman" w:cs="Times New Roman"/>
          <w:sz w:val="24"/>
          <w:szCs w:val="24"/>
          <w:shd w:val="clear" w:color="auto" w:fill="FFFFFF"/>
          <w:lang w:eastAsia="ru-RU"/>
        </w:rPr>
        <w:t xml:space="preserve"> : [сайт]. — URL: https://profspo.ru/books/93574</w:t>
      </w:r>
    </w:p>
    <w:p w14:paraId="16CE7B8E" w14:textId="4FB5A1A6" w:rsidR="002E2F84" w:rsidRPr="002E2F84" w:rsidRDefault="002E2F84" w:rsidP="002E2F84">
      <w:pPr>
        <w:numPr>
          <w:ilvl w:val="0"/>
          <w:numId w:val="73"/>
        </w:numPr>
        <w:tabs>
          <w:tab w:val="left" w:pos="1134"/>
        </w:tabs>
        <w:spacing w:after="0" w:line="276" w:lineRule="auto"/>
        <w:ind w:left="0" w:firstLine="709"/>
        <w:contextualSpacing/>
        <w:jc w:val="both"/>
        <w:rPr>
          <w:rFonts w:ascii="Times New Roman" w:hAnsi="Times New Roman" w:cs="Times New Roman"/>
          <w:sz w:val="24"/>
          <w:szCs w:val="24"/>
        </w:rPr>
      </w:pPr>
      <w:r w:rsidRPr="002E2F84">
        <w:rPr>
          <w:rFonts w:ascii="Times New Roman" w:hAnsi="Times New Roman" w:cs="Times New Roman"/>
          <w:sz w:val="24"/>
          <w:szCs w:val="24"/>
        </w:rPr>
        <w:t>Мельников, В. П. Безопасность жизнедеятельности : учебник / В.П. Мельников, А.И. Куприянов, А.В. Назаров; под ред. проф. В.П. Мельникова — М.: КУРС, НИЦ ИНФРА-М, 2020. — 368 с. — (Среднее профессиональное образование). - ISBN 5-9060. - Текст : электронный. - URL: https://znanium.com/catalog/product/1069174 (дата обращения: 25.08.2023). – Режим доступа: по подписке.</w:t>
      </w:r>
    </w:p>
    <w:p w14:paraId="0A66ACD6" w14:textId="6B00A6AC" w:rsidR="002E2F84" w:rsidRPr="002E2F84" w:rsidRDefault="002E2F84" w:rsidP="002E2F84">
      <w:pPr>
        <w:numPr>
          <w:ilvl w:val="0"/>
          <w:numId w:val="73"/>
        </w:numPr>
        <w:tabs>
          <w:tab w:val="left" w:pos="1134"/>
        </w:tabs>
        <w:spacing w:after="0" w:line="276" w:lineRule="auto"/>
        <w:ind w:left="0" w:firstLine="709"/>
        <w:contextualSpacing/>
        <w:jc w:val="both"/>
        <w:rPr>
          <w:rFonts w:ascii="Times New Roman" w:hAnsi="Times New Roman" w:cs="Times New Roman"/>
          <w:sz w:val="24"/>
          <w:szCs w:val="24"/>
        </w:rPr>
      </w:pPr>
      <w:proofErr w:type="spellStart"/>
      <w:r w:rsidRPr="002E2F84">
        <w:rPr>
          <w:rFonts w:ascii="Times New Roman" w:hAnsi="Times New Roman" w:cs="Times New Roman"/>
          <w:sz w:val="24"/>
          <w:szCs w:val="24"/>
        </w:rPr>
        <w:t>Мисюк</w:t>
      </w:r>
      <w:proofErr w:type="spellEnd"/>
      <w:r w:rsidRPr="002E2F84">
        <w:rPr>
          <w:rFonts w:ascii="Times New Roman" w:hAnsi="Times New Roman" w:cs="Times New Roman"/>
          <w:sz w:val="24"/>
          <w:szCs w:val="24"/>
        </w:rPr>
        <w:t>, М. Н.  Основы медицинских знаний : учебник и практикум для среднего профессионального образования / М. Н. </w:t>
      </w:r>
      <w:proofErr w:type="spellStart"/>
      <w:r w:rsidRPr="002E2F84">
        <w:rPr>
          <w:rFonts w:ascii="Times New Roman" w:hAnsi="Times New Roman" w:cs="Times New Roman"/>
          <w:sz w:val="24"/>
          <w:szCs w:val="24"/>
        </w:rPr>
        <w:t>Мисюк</w:t>
      </w:r>
      <w:proofErr w:type="spellEnd"/>
      <w:r w:rsidRPr="002E2F84">
        <w:rPr>
          <w:rFonts w:ascii="Times New Roman" w:hAnsi="Times New Roman" w:cs="Times New Roman"/>
          <w:sz w:val="24"/>
          <w:szCs w:val="24"/>
        </w:rPr>
        <w:t xml:space="preserve">. — 4-е изд., </w:t>
      </w:r>
      <w:proofErr w:type="spellStart"/>
      <w:r w:rsidRPr="002E2F84">
        <w:rPr>
          <w:rFonts w:ascii="Times New Roman" w:hAnsi="Times New Roman" w:cs="Times New Roman"/>
          <w:sz w:val="24"/>
          <w:szCs w:val="24"/>
        </w:rPr>
        <w:t>перераб</w:t>
      </w:r>
      <w:proofErr w:type="spellEnd"/>
      <w:r w:rsidRPr="002E2F84">
        <w:rPr>
          <w:rFonts w:ascii="Times New Roman" w:hAnsi="Times New Roman" w:cs="Times New Roman"/>
          <w:sz w:val="24"/>
          <w:szCs w:val="24"/>
        </w:rPr>
        <w:t xml:space="preserve">. и доп. — Москва : Издательство </w:t>
      </w:r>
      <w:proofErr w:type="spellStart"/>
      <w:r w:rsidRPr="002E2F84">
        <w:rPr>
          <w:rFonts w:ascii="Times New Roman" w:hAnsi="Times New Roman" w:cs="Times New Roman"/>
          <w:sz w:val="24"/>
          <w:szCs w:val="24"/>
        </w:rPr>
        <w:t>Юрайт</w:t>
      </w:r>
      <w:proofErr w:type="spellEnd"/>
      <w:r w:rsidRPr="002E2F84">
        <w:rPr>
          <w:rFonts w:ascii="Times New Roman" w:hAnsi="Times New Roman" w:cs="Times New Roman"/>
          <w:sz w:val="24"/>
          <w:szCs w:val="24"/>
        </w:rPr>
        <w:t xml:space="preserve">, 2023. — 379 с. — (Профессиональное образование). — ISBN 5-177. — Текст : электронный // Образовательная платформа </w:t>
      </w:r>
      <w:proofErr w:type="spellStart"/>
      <w:r w:rsidRPr="002E2F84">
        <w:rPr>
          <w:rFonts w:ascii="Times New Roman" w:hAnsi="Times New Roman" w:cs="Times New Roman"/>
          <w:sz w:val="24"/>
          <w:szCs w:val="24"/>
        </w:rPr>
        <w:t>Юрайт</w:t>
      </w:r>
      <w:proofErr w:type="spellEnd"/>
      <w:r w:rsidRPr="002E2F84">
        <w:rPr>
          <w:rFonts w:ascii="Times New Roman" w:hAnsi="Times New Roman" w:cs="Times New Roman"/>
          <w:sz w:val="24"/>
          <w:szCs w:val="24"/>
        </w:rPr>
        <w:t xml:space="preserve"> [сайт]. — URL: https://urait.ru/bcode/533113 (дата обращения: 25.08.2023).</w:t>
      </w:r>
    </w:p>
    <w:p w14:paraId="200154B4" w14:textId="23536575" w:rsidR="002E2F84" w:rsidRPr="002E2F84" w:rsidRDefault="002E2F84" w:rsidP="002E2F84">
      <w:pPr>
        <w:numPr>
          <w:ilvl w:val="0"/>
          <w:numId w:val="73"/>
        </w:numPr>
        <w:tabs>
          <w:tab w:val="left" w:pos="1134"/>
        </w:tabs>
        <w:spacing w:after="0" w:line="276" w:lineRule="auto"/>
        <w:ind w:left="0" w:firstLine="709"/>
        <w:contextualSpacing/>
        <w:jc w:val="both"/>
        <w:rPr>
          <w:rFonts w:ascii="Times New Roman" w:hAnsi="Times New Roman" w:cs="Times New Roman"/>
          <w:sz w:val="24"/>
          <w:szCs w:val="24"/>
        </w:rPr>
      </w:pPr>
      <w:proofErr w:type="spellStart"/>
      <w:r w:rsidRPr="002E2F84">
        <w:rPr>
          <w:rFonts w:ascii="Times New Roman" w:hAnsi="Times New Roman" w:cs="Times New Roman"/>
          <w:sz w:val="24"/>
          <w:szCs w:val="24"/>
        </w:rPr>
        <w:t>Михаилиди</w:t>
      </w:r>
      <w:proofErr w:type="spellEnd"/>
      <w:r w:rsidRPr="002E2F84">
        <w:rPr>
          <w:rFonts w:ascii="Times New Roman" w:hAnsi="Times New Roman" w:cs="Times New Roman"/>
          <w:sz w:val="24"/>
          <w:szCs w:val="24"/>
        </w:rPr>
        <w:t xml:space="preserve"> А.М. Безопасность жизнедеятельности на производстве : учебное пособие / </w:t>
      </w:r>
      <w:proofErr w:type="spellStart"/>
      <w:r w:rsidRPr="002E2F84">
        <w:rPr>
          <w:rFonts w:ascii="Times New Roman" w:hAnsi="Times New Roman" w:cs="Times New Roman"/>
          <w:sz w:val="24"/>
          <w:szCs w:val="24"/>
        </w:rPr>
        <w:t>Михаилиди</w:t>
      </w:r>
      <w:proofErr w:type="spellEnd"/>
      <w:r w:rsidRPr="002E2F84">
        <w:rPr>
          <w:rFonts w:ascii="Times New Roman" w:hAnsi="Times New Roman" w:cs="Times New Roman"/>
          <w:sz w:val="24"/>
          <w:szCs w:val="24"/>
        </w:rPr>
        <w:t xml:space="preserve"> </w:t>
      </w:r>
      <w:proofErr w:type="gramStart"/>
      <w:r w:rsidRPr="002E2F84">
        <w:rPr>
          <w:rFonts w:ascii="Times New Roman" w:hAnsi="Times New Roman" w:cs="Times New Roman"/>
          <w:sz w:val="24"/>
          <w:szCs w:val="24"/>
        </w:rPr>
        <w:t>А.М..</w:t>
      </w:r>
      <w:proofErr w:type="gramEnd"/>
      <w:r w:rsidRPr="002E2F84">
        <w:rPr>
          <w:rFonts w:ascii="Times New Roman" w:hAnsi="Times New Roman" w:cs="Times New Roman"/>
          <w:sz w:val="24"/>
          <w:szCs w:val="24"/>
        </w:rPr>
        <w:t xml:space="preserve"> — Москва : Ай Пи Ар Медиа, 2021. — 135 c. — ISBN 5-402. — Текст : электронный // IPR SMART : [сайт]. — URL: https://www.iprbookshop.ru/100493.html (дата обращения: 25.08.2023). — Режим доступа: для </w:t>
      </w:r>
      <w:proofErr w:type="spellStart"/>
      <w:r w:rsidRPr="002E2F84">
        <w:rPr>
          <w:rFonts w:ascii="Times New Roman" w:hAnsi="Times New Roman" w:cs="Times New Roman"/>
          <w:sz w:val="24"/>
          <w:szCs w:val="24"/>
        </w:rPr>
        <w:t>авторизир</w:t>
      </w:r>
      <w:proofErr w:type="spellEnd"/>
      <w:r w:rsidRPr="002E2F84">
        <w:rPr>
          <w:rFonts w:ascii="Times New Roman" w:hAnsi="Times New Roman" w:cs="Times New Roman"/>
          <w:sz w:val="24"/>
          <w:szCs w:val="24"/>
        </w:rPr>
        <w:t>. пользователей. - DOI: https://doi.org/10.23682/100493</w:t>
      </w:r>
    </w:p>
    <w:p w14:paraId="6E1B3163" w14:textId="77777777" w:rsidR="002E2F84" w:rsidRPr="002E2F84" w:rsidRDefault="002E2F84" w:rsidP="002E2F84">
      <w:pPr>
        <w:spacing w:after="0"/>
        <w:ind w:firstLine="709"/>
        <w:rPr>
          <w:rFonts w:ascii="Times New Roman" w:hAnsi="Times New Roman" w:cs="Times New Roman"/>
          <w:b/>
          <w:sz w:val="24"/>
          <w:szCs w:val="24"/>
        </w:rPr>
      </w:pPr>
      <w:r w:rsidRPr="002E2F84">
        <w:rPr>
          <w:rFonts w:ascii="Times New Roman" w:hAnsi="Times New Roman" w:cs="Times New Roman"/>
          <w:b/>
          <w:sz w:val="24"/>
          <w:szCs w:val="24"/>
        </w:rPr>
        <w:t>3.2.3 Дополнительные источники</w:t>
      </w:r>
    </w:p>
    <w:p w14:paraId="2442A56B" w14:textId="77777777" w:rsidR="002E2F84" w:rsidRPr="002E2F84" w:rsidRDefault="002E2F84" w:rsidP="002E2F84">
      <w:pPr>
        <w:spacing w:after="0" w:line="276" w:lineRule="auto"/>
        <w:ind w:firstLine="709"/>
        <w:contextualSpacing/>
        <w:jc w:val="both"/>
        <w:rPr>
          <w:rFonts w:ascii="Times New Roman" w:hAnsi="Times New Roman" w:cs="Times New Roman"/>
          <w:sz w:val="24"/>
          <w:szCs w:val="24"/>
        </w:rPr>
      </w:pPr>
      <w:r w:rsidRPr="002E2F84">
        <w:rPr>
          <w:rFonts w:ascii="Times New Roman" w:hAnsi="Times New Roman" w:cs="Times New Roman"/>
          <w:sz w:val="24"/>
          <w:szCs w:val="24"/>
        </w:rPr>
        <w:t xml:space="preserve">1. Балаян, С. Е. Основы медицинских знаний и здорового образа жизни: методические указания к выполнению лабораторных работ / С. Е. Балаян. – Набережные Челны: </w:t>
      </w:r>
      <w:proofErr w:type="spellStart"/>
      <w:r w:rsidRPr="002E2F84">
        <w:rPr>
          <w:rFonts w:ascii="Times New Roman" w:hAnsi="Times New Roman" w:cs="Times New Roman"/>
          <w:sz w:val="24"/>
          <w:szCs w:val="24"/>
        </w:rPr>
        <w:t>Набережночелнинский</w:t>
      </w:r>
      <w:proofErr w:type="spellEnd"/>
      <w:r w:rsidRPr="002E2F84">
        <w:rPr>
          <w:rFonts w:ascii="Times New Roman" w:hAnsi="Times New Roman" w:cs="Times New Roman"/>
          <w:sz w:val="24"/>
          <w:szCs w:val="24"/>
        </w:rPr>
        <w:t xml:space="preserve"> государственный педагогический университет, 2014. – 80 c. – Текст: электронный // Электронно-библиотечная система IPR BOOKS: [сайт]. – URL: https://www.iprbookshop.ru/49923.html.</w:t>
      </w:r>
    </w:p>
    <w:p w14:paraId="2BD0B67D" w14:textId="77777777" w:rsidR="002E2F84" w:rsidRPr="002E2F84" w:rsidRDefault="002E2F84" w:rsidP="002E2F84">
      <w:pPr>
        <w:spacing w:after="0" w:line="276" w:lineRule="auto"/>
        <w:ind w:firstLine="709"/>
        <w:contextualSpacing/>
        <w:jc w:val="both"/>
        <w:rPr>
          <w:rFonts w:ascii="Times New Roman" w:hAnsi="Times New Roman" w:cs="Times New Roman"/>
          <w:sz w:val="24"/>
          <w:szCs w:val="24"/>
        </w:rPr>
      </w:pPr>
      <w:r w:rsidRPr="002E2F84">
        <w:rPr>
          <w:rFonts w:ascii="Times New Roman" w:hAnsi="Times New Roman" w:cs="Times New Roman"/>
          <w:sz w:val="24"/>
          <w:szCs w:val="24"/>
        </w:rPr>
        <w:t>2. 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2E2F84">
        <w:rPr>
          <w:rFonts w:ascii="Times New Roman" w:hAnsi="Times New Roman" w:cs="Times New Roman"/>
          <w:sz w:val="24"/>
          <w:szCs w:val="24"/>
        </w:rPr>
        <w:t>Горичева</w:t>
      </w:r>
      <w:proofErr w:type="spellEnd"/>
      <w:r w:rsidRPr="002E2F84">
        <w:rPr>
          <w:rFonts w:ascii="Times New Roman" w:hAnsi="Times New Roman" w:cs="Times New Roman"/>
          <w:sz w:val="24"/>
          <w:szCs w:val="24"/>
        </w:rPr>
        <w:t xml:space="preserve">.  – Москва: </w:t>
      </w:r>
      <w:proofErr w:type="spellStart"/>
      <w:r w:rsidRPr="002E2F84">
        <w:rPr>
          <w:rFonts w:ascii="Times New Roman" w:hAnsi="Times New Roman" w:cs="Times New Roman"/>
          <w:sz w:val="24"/>
          <w:szCs w:val="24"/>
        </w:rPr>
        <w:t>Юрайт</w:t>
      </w:r>
      <w:proofErr w:type="spellEnd"/>
      <w:r w:rsidRPr="002E2F84">
        <w:rPr>
          <w:rFonts w:ascii="Times New Roman" w:hAnsi="Times New Roman" w:cs="Times New Roman"/>
          <w:sz w:val="24"/>
          <w:szCs w:val="24"/>
        </w:rPr>
        <w:t>, 2023. – 212 с. </w:t>
      </w:r>
    </w:p>
    <w:p w14:paraId="00F5B13B" w14:textId="77777777" w:rsidR="002E2F84" w:rsidRPr="002E2F84" w:rsidRDefault="002E2F84" w:rsidP="002E2F84">
      <w:pPr>
        <w:spacing w:after="0" w:line="276" w:lineRule="auto"/>
        <w:ind w:firstLine="709"/>
        <w:jc w:val="both"/>
        <w:rPr>
          <w:rFonts w:ascii="Times New Roman" w:hAnsi="Times New Roman" w:cs="Times New Roman"/>
          <w:sz w:val="24"/>
          <w:szCs w:val="24"/>
        </w:rPr>
      </w:pPr>
      <w:r w:rsidRPr="002E2F84">
        <w:rPr>
          <w:rFonts w:ascii="Times New Roman" w:hAnsi="Times New Roman" w:cs="Times New Roman"/>
          <w:sz w:val="24"/>
          <w:szCs w:val="24"/>
        </w:rPr>
        <w:t xml:space="preserve">3. Безопасность в техносфере: Всероссийский научно-методический и информационный журнал. Режим доступа: </w:t>
      </w:r>
      <w:hyperlink r:id="rId66" w:history="1">
        <w:r w:rsidRPr="002E2F84">
          <w:rPr>
            <w:rFonts w:ascii="Times New Roman" w:hAnsi="Times New Roman" w:cs="Times New Roman"/>
            <w:color w:val="0066CC"/>
            <w:sz w:val="24"/>
            <w:szCs w:val="24"/>
            <w:u w:val="single"/>
          </w:rPr>
          <w:t>http://www.magbvt.ru</w:t>
        </w:r>
      </w:hyperlink>
      <w:r w:rsidRPr="002E2F84">
        <w:rPr>
          <w:rFonts w:ascii="Times New Roman" w:hAnsi="Times New Roman" w:cs="Times New Roman"/>
          <w:sz w:val="24"/>
          <w:szCs w:val="24"/>
        </w:rPr>
        <w:t>.</w:t>
      </w:r>
    </w:p>
    <w:p w14:paraId="6C9CD369" w14:textId="77777777" w:rsidR="002E2F84" w:rsidRPr="002E2F84" w:rsidRDefault="002E2F84" w:rsidP="002E2F84">
      <w:pPr>
        <w:spacing w:after="0" w:line="276" w:lineRule="auto"/>
        <w:ind w:firstLine="709"/>
        <w:jc w:val="both"/>
        <w:rPr>
          <w:rFonts w:ascii="Times New Roman" w:hAnsi="Times New Roman" w:cs="Times New Roman"/>
          <w:sz w:val="24"/>
          <w:szCs w:val="24"/>
        </w:rPr>
      </w:pPr>
      <w:r w:rsidRPr="002E2F84">
        <w:rPr>
          <w:rFonts w:ascii="Times New Roman" w:hAnsi="Times New Roman" w:cs="Times New Roman"/>
          <w:sz w:val="24"/>
          <w:szCs w:val="24"/>
        </w:rPr>
        <w:t xml:space="preserve">4. Официальный сайт МЧС РФ. Режим доступа:  </w:t>
      </w:r>
      <w:hyperlink r:id="rId67" w:history="1">
        <w:r w:rsidRPr="002E2F84">
          <w:rPr>
            <w:rFonts w:ascii="Times New Roman" w:hAnsi="Times New Roman" w:cs="Times New Roman"/>
            <w:color w:val="0000FF"/>
            <w:sz w:val="24"/>
            <w:szCs w:val="24"/>
            <w:u w:val="single"/>
          </w:rPr>
          <w:t>http://www.mchs.gov.ru</w:t>
        </w:r>
      </w:hyperlink>
      <w:r w:rsidRPr="002E2F84">
        <w:rPr>
          <w:rFonts w:ascii="Times New Roman" w:hAnsi="Times New Roman" w:cs="Times New Roman"/>
          <w:color w:val="0066CC"/>
          <w:sz w:val="24"/>
          <w:szCs w:val="24"/>
          <w:u w:val="single"/>
        </w:rPr>
        <w:t>.</w:t>
      </w:r>
    </w:p>
    <w:p w14:paraId="68FF8756" w14:textId="32125C96" w:rsidR="00A46E7B" w:rsidRPr="00A46E7B" w:rsidRDefault="002E2F84" w:rsidP="002E2F84">
      <w:pPr>
        <w:tabs>
          <w:tab w:val="left" w:pos="993"/>
        </w:tabs>
        <w:spacing w:after="0" w:line="276" w:lineRule="auto"/>
        <w:ind w:firstLine="709"/>
        <w:contextualSpacing/>
        <w:jc w:val="both"/>
        <w:rPr>
          <w:rFonts w:ascii="Times New Roman" w:eastAsia="Batang" w:hAnsi="Times New Roman" w:cs="Times New Roman"/>
          <w:sz w:val="24"/>
          <w:szCs w:val="24"/>
          <w:shd w:val="clear" w:color="auto" w:fill="FFFFFF"/>
          <w:lang w:eastAsia="ru-RU"/>
        </w:rPr>
      </w:pPr>
      <w:r>
        <w:rPr>
          <w:rFonts w:ascii="Times New Roman" w:eastAsia="Batang" w:hAnsi="Times New Roman" w:cs="Times New Roman"/>
          <w:sz w:val="24"/>
          <w:szCs w:val="24"/>
          <w:shd w:val="clear" w:color="auto" w:fill="FFFFFF"/>
          <w:lang w:eastAsia="ru-RU"/>
        </w:rPr>
        <w:t xml:space="preserve">5. </w:t>
      </w:r>
      <w:r w:rsidR="00A46E7B" w:rsidRPr="00A46E7B">
        <w:rPr>
          <w:rFonts w:ascii="Times New Roman" w:eastAsia="Batang" w:hAnsi="Times New Roman" w:cs="Times New Roman"/>
          <w:sz w:val="24"/>
          <w:szCs w:val="24"/>
          <w:shd w:val="clear" w:color="auto" w:fill="FFFFFF"/>
          <w:lang w:eastAsia="ru-RU"/>
        </w:rPr>
        <w:t xml:space="preserve">Основы безопасности жизнедеятельности. Государственная система обеспечения безопасности населения : учебное Пособие для СПО / А. Н. </w:t>
      </w:r>
      <w:proofErr w:type="spellStart"/>
      <w:r w:rsidR="00A46E7B" w:rsidRPr="00A46E7B">
        <w:rPr>
          <w:rFonts w:ascii="Times New Roman" w:eastAsia="Batang" w:hAnsi="Times New Roman" w:cs="Times New Roman"/>
          <w:sz w:val="24"/>
          <w:szCs w:val="24"/>
          <w:shd w:val="clear" w:color="auto" w:fill="FFFFFF"/>
          <w:lang w:eastAsia="ru-RU"/>
        </w:rPr>
        <w:t>Приешкина</w:t>
      </w:r>
      <w:proofErr w:type="spellEnd"/>
      <w:r w:rsidR="00A46E7B" w:rsidRPr="00A46E7B">
        <w:rPr>
          <w:rFonts w:ascii="Times New Roman" w:eastAsia="Batang" w:hAnsi="Times New Roman" w:cs="Times New Roman"/>
          <w:sz w:val="24"/>
          <w:szCs w:val="24"/>
          <w:shd w:val="clear" w:color="auto" w:fill="FFFFFF"/>
          <w:lang w:eastAsia="ru-RU"/>
        </w:rPr>
        <w:t xml:space="preserve">, М. А. Огородников, Е. Ю. Голубь, А. В. </w:t>
      </w:r>
      <w:proofErr w:type="spellStart"/>
      <w:r w:rsidR="00A46E7B" w:rsidRPr="00A46E7B">
        <w:rPr>
          <w:rFonts w:ascii="Times New Roman" w:eastAsia="Batang" w:hAnsi="Times New Roman" w:cs="Times New Roman"/>
          <w:sz w:val="24"/>
          <w:szCs w:val="24"/>
          <w:shd w:val="clear" w:color="auto" w:fill="FFFFFF"/>
          <w:lang w:eastAsia="ru-RU"/>
        </w:rPr>
        <w:t>Седымов</w:t>
      </w:r>
      <w:proofErr w:type="spellEnd"/>
      <w:r w:rsidR="00A46E7B" w:rsidRPr="00A46E7B">
        <w:rPr>
          <w:rFonts w:ascii="Times New Roman" w:eastAsia="Batang" w:hAnsi="Times New Roman" w:cs="Times New Roman"/>
          <w:sz w:val="24"/>
          <w:szCs w:val="24"/>
          <w:shd w:val="clear" w:color="auto" w:fill="FFFFFF"/>
          <w:lang w:eastAsia="ru-RU"/>
        </w:rPr>
        <w:t xml:space="preserve">. — Саратов : Профобразование, 2020. — 76 c. — ISBN 5-405. — Текст : электронный // Электронный ресурс цифровой образовательной среды СПО </w:t>
      </w:r>
      <w:proofErr w:type="spellStart"/>
      <w:r w:rsidR="00A46E7B" w:rsidRPr="00A46E7B">
        <w:rPr>
          <w:rFonts w:ascii="Times New Roman" w:eastAsia="Batang" w:hAnsi="Times New Roman" w:cs="Times New Roman"/>
          <w:sz w:val="24"/>
          <w:szCs w:val="24"/>
          <w:shd w:val="clear" w:color="auto" w:fill="FFFFFF"/>
          <w:lang w:eastAsia="ru-RU"/>
        </w:rPr>
        <w:t>PROFобразование</w:t>
      </w:r>
      <w:proofErr w:type="spellEnd"/>
      <w:r w:rsidR="00A46E7B" w:rsidRPr="00A46E7B">
        <w:rPr>
          <w:rFonts w:ascii="Times New Roman" w:eastAsia="Batang" w:hAnsi="Times New Roman" w:cs="Times New Roman"/>
          <w:sz w:val="24"/>
          <w:szCs w:val="24"/>
          <w:shd w:val="clear" w:color="auto" w:fill="FFFFFF"/>
          <w:lang w:eastAsia="ru-RU"/>
        </w:rPr>
        <w:t xml:space="preserve"> : [сайт]. — URL: </w:t>
      </w:r>
      <w:hyperlink r:id="rId68" w:history="1">
        <w:r w:rsidR="00A46E7B" w:rsidRPr="00A46E7B">
          <w:rPr>
            <w:rFonts w:ascii="Segoe UI" w:eastAsia="Batang" w:hAnsi="Times New Roman" w:cs="Times New Roman"/>
            <w:u w:val="single"/>
            <w:shd w:val="clear" w:color="auto" w:fill="FFFFFF"/>
            <w:lang w:eastAsia="ru-RU"/>
          </w:rPr>
          <w:t>https://profspo.ru/books/92323</w:t>
        </w:r>
      </w:hyperlink>
    </w:p>
    <w:p w14:paraId="2DF7D1F9" w14:textId="107209AF" w:rsidR="00A46E7B" w:rsidRPr="00A46E7B" w:rsidRDefault="002E2F84" w:rsidP="002E2F84">
      <w:pPr>
        <w:tabs>
          <w:tab w:val="left" w:pos="993"/>
        </w:tabs>
        <w:spacing w:after="0" w:line="276" w:lineRule="auto"/>
        <w:ind w:firstLine="709"/>
        <w:contextualSpacing/>
        <w:jc w:val="both"/>
        <w:rPr>
          <w:rFonts w:ascii="Times New Roman" w:eastAsia="Batang" w:hAnsi="Times New Roman" w:cs="Times New Roman"/>
          <w:sz w:val="24"/>
          <w:szCs w:val="24"/>
          <w:shd w:val="clear" w:color="auto" w:fill="FFFFFF"/>
          <w:lang w:eastAsia="ru-RU"/>
        </w:rPr>
      </w:pPr>
      <w:r>
        <w:rPr>
          <w:rFonts w:ascii="Times New Roman" w:eastAsia="Batang" w:hAnsi="Times New Roman" w:cs="Times New Roman"/>
          <w:sz w:val="24"/>
          <w:szCs w:val="24"/>
          <w:shd w:val="clear" w:color="auto" w:fill="FFFFFF"/>
          <w:lang w:eastAsia="ru-RU"/>
        </w:rPr>
        <w:t xml:space="preserve">6. </w:t>
      </w:r>
      <w:proofErr w:type="spellStart"/>
      <w:r w:rsidR="00A46E7B" w:rsidRPr="00A46E7B">
        <w:rPr>
          <w:rFonts w:ascii="Times New Roman" w:eastAsia="Batang" w:hAnsi="Times New Roman" w:cs="Times New Roman"/>
          <w:sz w:val="24"/>
          <w:szCs w:val="24"/>
          <w:shd w:val="clear" w:color="auto" w:fill="FFFFFF"/>
          <w:lang w:eastAsia="ru-RU"/>
        </w:rPr>
        <w:t>Приешкина</w:t>
      </w:r>
      <w:proofErr w:type="spellEnd"/>
      <w:r w:rsidR="00A46E7B" w:rsidRPr="00A46E7B">
        <w:rPr>
          <w:rFonts w:ascii="Times New Roman" w:eastAsia="Batang" w:hAnsi="Times New Roman" w:cs="Times New Roman"/>
          <w:sz w:val="24"/>
          <w:szCs w:val="24"/>
          <w:shd w:val="clear" w:color="auto" w:fill="FFFFFF"/>
          <w:lang w:eastAsia="ru-RU"/>
        </w:rPr>
        <w:t xml:space="preserve">, А. Н. Основы безопасности жизнедеятельности. Обеспечение здорового образа жизни и основы медицинских знаний : учебное Пособие для СПО / А. Н. </w:t>
      </w:r>
      <w:proofErr w:type="spellStart"/>
      <w:r w:rsidR="00A46E7B" w:rsidRPr="00A46E7B">
        <w:rPr>
          <w:rFonts w:ascii="Times New Roman" w:eastAsia="Batang" w:hAnsi="Times New Roman" w:cs="Times New Roman"/>
          <w:sz w:val="24"/>
          <w:szCs w:val="24"/>
          <w:shd w:val="clear" w:color="auto" w:fill="FFFFFF"/>
          <w:lang w:eastAsia="ru-RU"/>
        </w:rPr>
        <w:lastRenderedPageBreak/>
        <w:t>Приешкина</w:t>
      </w:r>
      <w:proofErr w:type="spellEnd"/>
      <w:r w:rsidR="00A46E7B" w:rsidRPr="00A46E7B">
        <w:rPr>
          <w:rFonts w:ascii="Times New Roman" w:eastAsia="Batang" w:hAnsi="Times New Roman" w:cs="Times New Roman"/>
          <w:sz w:val="24"/>
          <w:szCs w:val="24"/>
          <w:shd w:val="clear" w:color="auto" w:fill="FFFFFF"/>
          <w:lang w:eastAsia="ru-RU"/>
        </w:rPr>
        <w:t xml:space="preserve">. — Саратов : Профобразование, 2020. — 92 c. — ISBN 5-404. — Текст : электронный // Электронный ресурс цифровой образовательной среды СПО </w:t>
      </w:r>
      <w:proofErr w:type="spellStart"/>
      <w:r w:rsidR="00A46E7B" w:rsidRPr="00A46E7B">
        <w:rPr>
          <w:rFonts w:ascii="Times New Roman" w:eastAsia="Batang" w:hAnsi="Times New Roman" w:cs="Times New Roman"/>
          <w:sz w:val="24"/>
          <w:szCs w:val="24"/>
          <w:shd w:val="clear" w:color="auto" w:fill="FFFFFF"/>
          <w:lang w:eastAsia="ru-RU"/>
        </w:rPr>
        <w:t>PROFобразование</w:t>
      </w:r>
      <w:proofErr w:type="spellEnd"/>
      <w:r w:rsidR="00A46E7B" w:rsidRPr="00A46E7B">
        <w:rPr>
          <w:rFonts w:ascii="Times New Roman" w:eastAsia="Batang" w:hAnsi="Times New Roman" w:cs="Times New Roman"/>
          <w:sz w:val="24"/>
          <w:szCs w:val="24"/>
          <w:shd w:val="clear" w:color="auto" w:fill="FFFFFF"/>
          <w:lang w:eastAsia="ru-RU"/>
        </w:rPr>
        <w:t xml:space="preserve"> : [сайт]. — URL: </w:t>
      </w:r>
      <w:hyperlink r:id="rId69" w:history="1">
        <w:r w:rsidR="00A46E7B" w:rsidRPr="00A46E7B">
          <w:rPr>
            <w:rFonts w:ascii="Segoe UI" w:eastAsia="Batang" w:hAnsi="Times New Roman" w:cs="Times New Roman"/>
            <w:u w:val="single"/>
            <w:shd w:val="clear" w:color="auto" w:fill="FFFFFF"/>
            <w:lang w:eastAsia="ru-RU"/>
          </w:rPr>
          <w:t>https://profspo.ru/books/92324</w:t>
        </w:r>
      </w:hyperlink>
    </w:p>
    <w:p w14:paraId="173F0E3C" w14:textId="77777777" w:rsidR="00A46E7B" w:rsidRPr="00A46E7B" w:rsidRDefault="00A46E7B" w:rsidP="00A46E7B">
      <w:pPr>
        <w:spacing w:after="200" w:line="276" w:lineRule="auto"/>
        <w:jc w:val="center"/>
        <w:rPr>
          <w:rFonts w:ascii="Times New Roman" w:eastAsia="Times New Roman" w:hAnsi="Times New Roman" w:cs="Times New Roman"/>
          <w:b/>
          <w:bCs/>
          <w:lang w:eastAsia="ru-RU"/>
        </w:rPr>
      </w:pPr>
    </w:p>
    <w:p w14:paraId="68FCE6C6" w14:textId="157F0D08" w:rsidR="00A46E7B" w:rsidRPr="002E2F84" w:rsidRDefault="00A46E7B" w:rsidP="00A46E7B">
      <w:pPr>
        <w:spacing w:after="200" w:line="276" w:lineRule="auto"/>
        <w:jc w:val="center"/>
        <w:rPr>
          <w:rFonts w:ascii="Times New Roman" w:eastAsia="Times New Roman" w:hAnsi="Times New Roman" w:cs="Times New Roman"/>
          <w:b/>
          <w:bCs/>
          <w:sz w:val="24"/>
          <w:lang w:eastAsia="ru-RU"/>
        </w:rPr>
      </w:pPr>
      <w:r w:rsidRPr="002E2F84">
        <w:rPr>
          <w:rFonts w:ascii="Times New Roman" w:eastAsia="Times New Roman" w:hAnsi="Times New Roman" w:cs="Times New Roman"/>
          <w:b/>
          <w:bCs/>
          <w:sz w:val="24"/>
          <w:lang w:eastAsia="ru-RU"/>
        </w:rPr>
        <w:t xml:space="preserve">4. КОНТРОЛЬ И ОЦЕНКА РЕЗУЛЬТАТОВ ОСВОЕНИЯ </w:t>
      </w:r>
      <w:r w:rsidRPr="002E2F84">
        <w:rPr>
          <w:rFonts w:ascii="Times New Roman" w:eastAsia="Times New Roman" w:hAnsi="Times New Roman" w:cs="Times New Roman"/>
          <w:b/>
          <w:bCs/>
          <w:sz w:val="24"/>
          <w:lang w:eastAsia="ru-RU"/>
        </w:rPr>
        <w:br/>
        <w:t>УЧЕБНОЙ 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7"/>
        <w:gridCol w:w="3030"/>
        <w:gridCol w:w="2168"/>
      </w:tblGrid>
      <w:tr w:rsidR="00A46E7B" w:rsidRPr="002E2F84" w14:paraId="31973BFB" w14:textId="77777777" w:rsidTr="00163049">
        <w:tc>
          <w:tcPr>
            <w:tcW w:w="2204" w:type="pct"/>
            <w:tcBorders>
              <w:top w:val="single" w:sz="4" w:space="0" w:color="auto"/>
              <w:left w:val="single" w:sz="4" w:space="0" w:color="auto"/>
              <w:bottom w:val="single" w:sz="4" w:space="0" w:color="auto"/>
              <w:right w:val="single" w:sz="4" w:space="0" w:color="auto"/>
            </w:tcBorders>
            <w:hideMark/>
          </w:tcPr>
          <w:p w14:paraId="492E278D" w14:textId="77777777" w:rsidR="00A46E7B" w:rsidRPr="002E2F84" w:rsidRDefault="00A46E7B" w:rsidP="00A46E7B">
            <w:pPr>
              <w:spacing w:after="0" w:line="240" w:lineRule="auto"/>
              <w:jc w:val="center"/>
              <w:rPr>
                <w:rFonts w:ascii="Times New Roman" w:eastAsia="Batang" w:hAnsi="Times New Roman" w:cs="Times New Roman"/>
                <w:sz w:val="24"/>
                <w:szCs w:val="24"/>
                <w:lang w:eastAsia="ru-RU"/>
              </w:rPr>
            </w:pPr>
            <w:r w:rsidRPr="002E2F84">
              <w:rPr>
                <w:rFonts w:ascii="Times New Roman" w:eastAsia="Batang" w:hAnsi="Times New Roman" w:cs="Times New Roman"/>
                <w:b/>
                <w:bCs/>
                <w:i/>
                <w:sz w:val="24"/>
                <w:szCs w:val="24"/>
                <w:lang w:eastAsia="ru-RU"/>
              </w:rPr>
              <w:t>Результаты обучения</w:t>
            </w:r>
            <w:r w:rsidRPr="002E2F84">
              <w:rPr>
                <w:rFonts w:ascii="Times New Roman" w:eastAsia="Batang" w:hAnsi="Times New Roman" w:cs="Times New Roman"/>
                <w:sz w:val="24"/>
                <w:szCs w:val="24"/>
                <w:lang w:eastAsia="ru-RU"/>
              </w:rPr>
              <w:t xml:space="preserve"> </w:t>
            </w:r>
          </w:p>
        </w:tc>
        <w:tc>
          <w:tcPr>
            <w:tcW w:w="1630" w:type="pct"/>
            <w:tcBorders>
              <w:top w:val="single" w:sz="4" w:space="0" w:color="auto"/>
              <w:left w:val="single" w:sz="4" w:space="0" w:color="auto"/>
              <w:bottom w:val="single" w:sz="4" w:space="0" w:color="auto"/>
              <w:right w:val="single" w:sz="4" w:space="0" w:color="auto"/>
            </w:tcBorders>
            <w:hideMark/>
          </w:tcPr>
          <w:p w14:paraId="0AB01C1A" w14:textId="77777777" w:rsidR="00A46E7B" w:rsidRPr="002E2F84" w:rsidRDefault="00A46E7B" w:rsidP="00A46E7B">
            <w:pPr>
              <w:spacing w:after="0" w:line="240" w:lineRule="auto"/>
              <w:jc w:val="center"/>
              <w:rPr>
                <w:rFonts w:ascii="Times New Roman" w:eastAsia="Batang" w:hAnsi="Times New Roman" w:cs="Times New Roman"/>
                <w:b/>
                <w:bCs/>
                <w:i/>
                <w:sz w:val="24"/>
                <w:szCs w:val="24"/>
                <w:lang w:eastAsia="ru-RU"/>
              </w:rPr>
            </w:pPr>
            <w:r w:rsidRPr="002E2F84">
              <w:rPr>
                <w:rFonts w:ascii="Times New Roman" w:eastAsia="Batang" w:hAnsi="Times New Roman" w:cs="Times New Roman"/>
                <w:b/>
                <w:bCs/>
                <w:i/>
                <w:sz w:val="24"/>
                <w:szCs w:val="24"/>
                <w:lang w:eastAsia="ru-RU"/>
              </w:rPr>
              <w:t>Критерии оценки</w:t>
            </w:r>
          </w:p>
        </w:tc>
        <w:tc>
          <w:tcPr>
            <w:tcW w:w="1166" w:type="pct"/>
            <w:tcBorders>
              <w:top w:val="single" w:sz="4" w:space="0" w:color="auto"/>
              <w:left w:val="single" w:sz="4" w:space="0" w:color="auto"/>
              <w:bottom w:val="single" w:sz="4" w:space="0" w:color="auto"/>
              <w:right w:val="single" w:sz="4" w:space="0" w:color="auto"/>
            </w:tcBorders>
            <w:hideMark/>
          </w:tcPr>
          <w:p w14:paraId="2132B6B0" w14:textId="77777777" w:rsidR="00A46E7B" w:rsidRPr="002E2F84" w:rsidRDefault="00A46E7B" w:rsidP="00A46E7B">
            <w:pPr>
              <w:spacing w:after="0" w:line="240" w:lineRule="auto"/>
              <w:jc w:val="center"/>
              <w:rPr>
                <w:rFonts w:ascii="Times New Roman" w:eastAsia="Batang" w:hAnsi="Times New Roman" w:cs="Times New Roman"/>
                <w:b/>
                <w:bCs/>
                <w:i/>
                <w:sz w:val="24"/>
                <w:szCs w:val="24"/>
                <w:lang w:eastAsia="ru-RU"/>
              </w:rPr>
            </w:pPr>
            <w:r w:rsidRPr="002E2F84">
              <w:rPr>
                <w:rFonts w:ascii="Times New Roman" w:eastAsia="Batang" w:hAnsi="Times New Roman" w:cs="Times New Roman"/>
                <w:b/>
                <w:bCs/>
                <w:i/>
                <w:sz w:val="24"/>
                <w:szCs w:val="24"/>
                <w:lang w:eastAsia="ru-RU"/>
              </w:rPr>
              <w:t>Методы оценки</w:t>
            </w:r>
          </w:p>
        </w:tc>
      </w:tr>
      <w:tr w:rsidR="00A64B68" w:rsidRPr="002E2F84" w14:paraId="05ACA435" w14:textId="77777777" w:rsidTr="00A64B68">
        <w:tc>
          <w:tcPr>
            <w:tcW w:w="5000" w:type="pct"/>
            <w:gridSpan w:val="3"/>
            <w:tcBorders>
              <w:top w:val="single" w:sz="4" w:space="0" w:color="auto"/>
              <w:left w:val="single" w:sz="4" w:space="0" w:color="auto"/>
              <w:bottom w:val="single" w:sz="4" w:space="0" w:color="auto"/>
              <w:right w:val="single" w:sz="4" w:space="0" w:color="auto"/>
            </w:tcBorders>
          </w:tcPr>
          <w:p w14:paraId="53C9F444" w14:textId="54C18EAC" w:rsidR="00A64B68" w:rsidRPr="002E2F84" w:rsidRDefault="00A64B68" w:rsidP="00A64B68">
            <w:pPr>
              <w:spacing w:after="0" w:line="240" w:lineRule="auto"/>
              <w:rPr>
                <w:rFonts w:ascii="Times New Roman" w:eastAsia="Batang" w:hAnsi="Times New Roman" w:cs="Times New Roman"/>
                <w:bCs/>
                <w:sz w:val="24"/>
                <w:szCs w:val="24"/>
                <w:lang w:eastAsia="ru-RU"/>
              </w:rPr>
            </w:pPr>
            <w:r w:rsidRPr="002E2F84">
              <w:rPr>
                <w:rFonts w:ascii="Times New Roman" w:hAnsi="Times New Roman" w:cs="Times New Roman"/>
                <w:sz w:val="24"/>
                <w:szCs w:val="24"/>
              </w:rPr>
              <w:t>Перечень знаний, формируемых в рамках учебной дисциплины</w:t>
            </w:r>
          </w:p>
        </w:tc>
      </w:tr>
      <w:tr w:rsidR="00A64B68" w:rsidRPr="002E2F84" w14:paraId="69A3166A" w14:textId="77777777" w:rsidTr="00A64B68">
        <w:tc>
          <w:tcPr>
            <w:tcW w:w="2204" w:type="pct"/>
            <w:tcBorders>
              <w:top w:val="single" w:sz="4" w:space="0" w:color="auto"/>
              <w:left w:val="single" w:sz="4" w:space="0" w:color="auto"/>
              <w:bottom w:val="single" w:sz="4" w:space="0" w:color="auto"/>
              <w:right w:val="single" w:sz="4" w:space="0" w:color="auto"/>
            </w:tcBorders>
            <w:hideMark/>
          </w:tcPr>
          <w:p w14:paraId="63B582D2"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56895B8"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58448F1B"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основы военной службы и обороны государства;</w:t>
            </w:r>
          </w:p>
          <w:p w14:paraId="5932E1CA"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задачи и основные мероприятия гражданской обороны; способы защиты населения от оружия массового поражения;</w:t>
            </w:r>
          </w:p>
          <w:p w14:paraId="100CDA34"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меры пожарной безопасности и правила безопасного поведения при пожарах;</w:t>
            </w:r>
          </w:p>
          <w:p w14:paraId="581BABDF"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организацию и порядок призыва граждан на военную службу и поступления на нее в добровольном порядке;</w:t>
            </w:r>
          </w:p>
          <w:p w14:paraId="389D5F95"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8689B3E"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область применения получаемых профессиональных знаний при исполнении обязанностей военной службы;</w:t>
            </w:r>
          </w:p>
          <w:p w14:paraId="4162366B" w14:textId="30185145" w:rsidR="00A64B68" w:rsidRPr="002E2F84" w:rsidRDefault="002E2F84" w:rsidP="002E2F84">
            <w:pPr>
              <w:tabs>
                <w:tab w:val="left" w:pos="142"/>
              </w:tabs>
              <w:spacing w:after="0" w:line="240" w:lineRule="auto"/>
              <w:rPr>
                <w:rFonts w:ascii="Times New Roman" w:eastAsia="Batang" w:hAnsi="Times New Roman" w:cs="Times New Roman"/>
                <w:b/>
                <w:sz w:val="24"/>
                <w:szCs w:val="24"/>
                <w:lang w:eastAsia="ru-RU"/>
              </w:rPr>
            </w:pPr>
            <w:r w:rsidRPr="002E2F84">
              <w:rPr>
                <w:rFonts w:ascii="Times New Roman" w:eastAsia="Batang" w:hAnsi="Times New Roman" w:cs="Times New Roman"/>
                <w:sz w:val="24"/>
                <w:szCs w:val="24"/>
                <w:lang w:eastAsia="ru-RU"/>
              </w:rPr>
              <w:t>порядок и правила оказания первой помощи пострадавшим.</w:t>
            </w:r>
          </w:p>
        </w:tc>
        <w:tc>
          <w:tcPr>
            <w:tcW w:w="1630" w:type="pct"/>
            <w:tcBorders>
              <w:top w:val="single" w:sz="4" w:space="0" w:color="auto"/>
              <w:left w:val="single" w:sz="4" w:space="0" w:color="auto"/>
              <w:bottom w:val="single" w:sz="4" w:space="0" w:color="auto"/>
              <w:right w:val="single" w:sz="4" w:space="0" w:color="auto"/>
            </w:tcBorders>
          </w:tcPr>
          <w:p w14:paraId="10269537" w14:textId="46ECF99F" w:rsidR="00A64B68" w:rsidRPr="002E2F84" w:rsidRDefault="00A64B68" w:rsidP="00A46E7B">
            <w:pPr>
              <w:tabs>
                <w:tab w:val="left" w:pos="197"/>
              </w:tabs>
              <w:spacing w:after="200" w:line="240" w:lineRule="auto"/>
              <w:ind w:firstLine="86"/>
              <w:rPr>
                <w:rFonts w:ascii="Times New Roman" w:eastAsia="Batang" w:hAnsi="Times New Roman" w:cs="Times New Roman"/>
                <w:bCs/>
                <w:i/>
                <w:sz w:val="24"/>
                <w:szCs w:val="24"/>
                <w:highlight w:val="green"/>
                <w:lang w:eastAsia="ru-RU"/>
              </w:rPr>
            </w:pPr>
            <w:r w:rsidRPr="002E2F84">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166" w:type="pct"/>
            <w:tcBorders>
              <w:top w:val="single" w:sz="4" w:space="0" w:color="auto"/>
              <w:left w:val="single" w:sz="4" w:space="0" w:color="auto"/>
              <w:bottom w:val="single" w:sz="4" w:space="0" w:color="auto"/>
              <w:right w:val="single" w:sz="4" w:space="0" w:color="auto"/>
            </w:tcBorders>
          </w:tcPr>
          <w:p w14:paraId="0C311425" w14:textId="77777777" w:rsidR="00A64B68" w:rsidRPr="002E2F84" w:rsidRDefault="00A64B68" w:rsidP="00434615">
            <w:pPr>
              <w:suppressAutoHyphens/>
              <w:spacing w:after="0" w:line="276" w:lineRule="auto"/>
              <w:rPr>
                <w:rFonts w:ascii="Times New Roman" w:eastAsia="Times New Roman" w:hAnsi="Times New Roman" w:cs="Times New Roman"/>
                <w:bCs/>
                <w:iCs/>
                <w:sz w:val="24"/>
                <w:szCs w:val="24"/>
                <w:lang w:eastAsia="ru-RU"/>
              </w:rPr>
            </w:pPr>
            <w:r w:rsidRPr="002E2F84">
              <w:rPr>
                <w:rFonts w:ascii="Times New Roman" w:eastAsia="Times New Roman" w:hAnsi="Times New Roman" w:cs="Times New Roman"/>
                <w:bCs/>
                <w:iCs/>
                <w:sz w:val="24"/>
                <w:szCs w:val="24"/>
                <w:lang w:eastAsia="ru-RU"/>
              </w:rPr>
              <w:t xml:space="preserve">Собеседование </w:t>
            </w:r>
          </w:p>
          <w:p w14:paraId="51DE7894" w14:textId="77777777" w:rsidR="00A64B68" w:rsidRPr="002E2F84" w:rsidRDefault="00A64B68" w:rsidP="00434615">
            <w:pPr>
              <w:suppressAutoHyphens/>
              <w:spacing w:after="0" w:line="276" w:lineRule="auto"/>
              <w:rPr>
                <w:rFonts w:ascii="Times New Roman" w:eastAsia="Times New Roman" w:hAnsi="Times New Roman" w:cs="Times New Roman"/>
                <w:bCs/>
                <w:iCs/>
                <w:sz w:val="24"/>
                <w:szCs w:val="24"/>
                <w:lang w:eastAsia="ru-RU"/>
              </w:rPr>
            </w:pPr>
            <w:r w:rsidRPr="002E2F84">
              <w:rPr>
                <w:rFonts w:ascii="Times New Roman" w:eastAsia="Times New Roman" w:hAnsi="Times New Roman" w:cs="Times New Roman"/>
                <w:bCs/>
                <w:iCs/>
                <w:sz w:val="24"/>
                <w:szCs w:val="24"/>
                <w:lang w:eastAsia="ru-RU"/>
              </w:rPr>
              <w:t xml:space="preserve">Опрос студента </w:t>
            </w:r>
          </w:p>
          <w:p w14:paraId="5EC494E3" w14:textId="77777777" w:rsidR="00A64B68" w:rsidRPr="002E2F84" w:rsidRDefault="00A64B68" w:rsidP="00434615">
            <w:pPr>
              <w:suppressAutoHyphens/>
              <w:spacing w:after="0" w:line="276" w:lineRule="auto"/>
              <w:rPr>
                <w:rFonts w:ascii="Times New Roman" w:eastAsia="Times New Roman" w:hAnsi="Times New Roman" w:cs="Times New Roman"/>
                <w:bCs/>
                <w:iCs/>
                <w:sz w:val="24"/>
                <w:szCs w:val="24"/>
                <w:lang w:eastAsia="ru-RU"/>
              </w:rPr>
            </w:pPr>
            <w:r w:rsidRPr="002E2F84">
              <w:rPr>
                <w:rFonts w:ascii="Times New Roman" w:eastAsia="Times New Roman" w:hAnsi="Times New Roman" w:cs="Times New Roman"/>
                <w:bCs/>
                <w:iCs/>
                <w:sz w:val="24"/>
                <w:szCs w:val="24"/>
                <w:lang w:eastAsia="ru-RU"/>
              </w:rPr>
              <w:t xml:space="preserve">Выполнение практического задания </w:t>
            </w:r>
          </w:p>
          <w:p w14:paraId="6E16540B" w14:textId="3690C17A" w:rsidR="00A64B68" w:rsidRPr="002E2F84" w:rsidRDefault="00A64B68" w:rsidP="00A46E7B">
            <w:pPr>
              <w:spacing w:after="200" w:line="240" w:lineRule="auto"/>
              <w:rPr>
                <w:rFonts w:ascii="Times New Roman" w:eastAsia="Batang" w:hAnsi="Times New Roman" w:cs="Times New Roman"/>
                <w:bCs/>
                <w:i/>
                <w:sz w:val="24"/>
                <w:szCs w:val="24"/>
                <w:highlight w:val="green"/>
                <w:lang w:eastAsia="ru-RU"/>
              </w:rPr>
            </w:pPr>
            <w:r w:rsidRPr="002E2F84">
              <w:rPr>
                <w:rFonts w:ascii="Times New Roman" w:eastAsia="Times New Roman" w:hAnsi="Times New Roman" w:cs="Times New Roman"/>
                <w:bCs/>
                <w:iCs/>
                <w:sz w:val="24"/>
                <w:szCs w:val="24"/>
                <w:lang w:eastAsia="ru-RU"/>
              </w:rPr>
              <w:t>Зачет</w:t>
            </w:r>
          </w:p>
        </w:tc>
      </w:tr>
      <w:tr w:rsidR="00A64B68" w:rsidRPr="002E2F84" w14:paraId="27B2B7EF" w14:textId="77777777" w:rsidTr="00A64B68">
        <w:tc>
          <w:tcPr>
            <w:tcW w:w="5000" w:type="pct"/>
            <w:gridSpan w:val="3"/>
            <w:tcBorders>
              <w:top w:val="single" w:sz="4" w:space="0" w:color="auto"/>
              <w:left w:val="single" w:sz="4" w:space="0" w:color="auto"/>
              <w:bottom w:val="single" w:sz="4" w:space="0" w:color="auto"/>
              <w:right w:val="single" w:sz="4" w:space="0" w:color="auto"/>
            </w:tcBorders>
          </w:tcPr>
          <w:p w14:paraId="01C618D1" w14:textId="2E76B261" w:rsidR="00A64B68" w:rsidRPr="002E2F84" w:rsidRDefault="00A64B68" w:rsidP="00A64B68">
            <w:pPr>
              <w:spacing w:after="197" w:line="256" w:lineRule="auto"/>
              <w:rPr>
                <w:rFonts w:ascii="Times New Roman" w:eastAsia="Times New Roman" w:hAnsi="Times New Roman" w:cs="Times New Roman"/>
                <w:sz w:val="24"/>
                <w:szCs w:val="24"/>
                <w:lang w:eastAsia="ru-RU"/>
              </w:rPr>
            </w:pPr>
            <w:r w:rsidRPr="002E2F84">
              <w:rPr>
                <w:rFonts w:ascii="Times New Roman" w:hAnsi="Times New Roman" w:cs="Times New Roman"/>
                <w:sz w:val="24"/>
                <w:szCs w:val="24"/>
              </w:rPr>
              <w:lastRenderedPageBreak/>
              <w:t>Перечень умений, формируемых в рамках учебной дисциплины</w:t>
            </w:r>
          </w:p>
        </w:tc>
      </w:tr>
      <w:tr w:rsidR="00A64B68" w:rsidRPr="002E2F84" w14:paraId="31D06257" w14:textId="77777777" w:rsidTr="00A64B68">
        <w:trPr>
          <w:trHeight w:val="896"/>
        </w:trPr>
        <w:tc>
          <w:tcPr>
            <w:tcW w:w="2204" w:type="pct"/>
            <w:tcBorders>
              <w:top w:val="single" w:sz="4" w:space="0" w:color="auto"/>
              <w:left w:val="single" w:sz="4" w:space="0" w:color="auto"/>
              <w:bottom w:val="single" w:sz="4" w:space="0" w:color="auto"/>
              <w:right w:val="single" w:sz="4" w:space="0" w:color="auto"/>
            </w:tcBorders>
            <w:hideMark/>
          </w:tcPr>
          <w:p w14:paraId="14B40DB7"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p w14:paraId="5A7EDCC7"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4FE89A14"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использовать средства индивидуальной и коллективной защиты от оружия массового поражения;</w:t>
            </w:r>
          </w:p>
          <w:p w14:paraId="296BDEAA"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применять первичные средства пожаротушения;</w:t>
            </w:r>
          </w:p>
          <w:p w14:paraId="2A49DABA"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p w14:paraId="6E58E989"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404100C" w14:textId="77777777" w:rsidR="002E2F84" w:rsidRPr="002E2F84" w:rsidRDefault="002E2F84" w:rsidP="002E2F84">
            <w:pPr>
              <w:tabs>
                <w:tab w:val="left" w:pos="142"/>
              </w:tabs>
              <w:spacing w:after="0" w:line="240" w:lineRule="auto"/>
              <w:rPr>
                <w:rFonts w:ascii="Times New Roman" w:eastAsia="Batang" w:hAnsi="Times New Roman" w:cs="Times New Roman"/>
                <w:sz w:val="24"/>
                <w:szCs w:val="24"/>
                <w:lang w:eastAsia="ru-RU"/>
              </w:rPr>
            </w:pPr>
            <w:r w:rsidRPr="002E2F84">
              <w:rPr>
                <w:rFonts w:ascii="Times New Roman" w:eastAsia="Batang" w:hAnsi="Times New Roman" w:cs="Times New Roman"/>
                <w:sz w:val="24"/>
                <w:szCs w:val="24"/>
                <w:lang w:eastAsia="ru-RU"/>
              </w:rPr>
              <w:t>владеть способами бесконфликтного общения и саморегуляции в повседневной деятельности и экстремальных условиях военной службы;</w:t>
            </w:r>
          </w:p>
          <w:p w14:paraId="2CB9B2D3" w14:textId="0AE89021" w:rsidR="00A64B68" w:rsidRPr="002E2F84" w:rsidRDefault="002E2F84" w:rsidP="002E2F84">
            <w:pPr>
              <w:tabs>
                <w:tab w:val="left" w:pos="142"/>
              </w:tabs>
              <w:spacing w:after="0" w:line="240" w:lineRule="auto"/>
              <w:rPr>
                <w:rFonts w:ascii="Times New Roman" w:eastAsia="Batang" w:hAnsi="Times New Roman" w:cs="Times New Roman"/>
                <w:b/>
                <w:sz w:val="24"/>
                <w:szCs w:val="24"/>
                <w:lang w:eastAsia="ru-RU"/>
              </w:rPr>
            </w:pPr>
            <w:r w:rsidRPr="002E2F84">
              <w:rPr>
                <w:rFonts w:ascii="Times New Roman" w:eastAsia="Batang" w:hAnsi="Times New Roman" w:cs="Times New Roman"/>
                <w:sz w:val="24"/>
                <w:szCs w:val="24"/>
                <w:lang w:eastAsia="ru-RU"/>
              </w:rPr>
              <w:t>оказывать первую помощь пострадавшим;</w:t>
            </w:r>
          </w:p>
        </w:tc>
        <w:tc>
          <w:tcPr>
            <w:tcW w:w="1630" w:type="pct"/>
            <w:tcBorders>
              <w:top w:val="single" w:sz="4" w:space="0" w:color="auto"/>
              <w:left w:val="single" w:sz="4" w:space="0" w:color="auto"/>
              <w:bottom w:val="single" w:sz="4" w:space="0" w:color="auto"/>
              <w:right w:val="single" w:sz="4" w:space="0" w:color="auto"/>
            </w:tcBorders>
          </w:tcPr>
          <w:p w14:paraId="1753F8B3" w14:textId="5DA4384B" w:rsidR="00A64B68" w:rsidRPr="002E2F84" w:rsidRDefault="00A64B68" w:rsidP="00A46E7B">
            <w:pPr>
              <w:spacing w:after="200" w:line="240" w:lineRule="auto"/>
              <w:rPr>
                <w:rFonts w:ascii="Times New Roman" w:eastAsia="Batang" w:hAnsi="Times New Roman" w:cs="Times New Roman"/>
                <w:bCs/>
                <w:i/>
                <w:sz w:val="24"/>
                <w:szCs w:val="24"/>
                <w:highlight w:val="green"/>
                <w:lang w:eastAsia="ru-RU"/>
              </w:rPr>
            </w:pPr>
            <w:r w:rsidRPr="002E2F84">
              <w:rPr>
                <w:rFonts w:ascii="Times New Roman" w:eastAsia="Times New Roman" w:hAnsi="Times New Roman" w:cs="Times New Roman"/>
                <w:sz w:val="24"/>
                <w:szCs w:val="24"/>
                <w:lang w:eastAsia="ru-RU"/>
              </w:rPr>
              <w:t>Демонстрирует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166" w:type="pct"/>
            <w:tcBorders>
              <w:top w:val="single" w:sz="4" w:space="0" w:color="auto"/>
              <w:left w:val="single" w:sz="4" w:space="0" w:color="auto"/>
              <w:bottom w:val="single" w:sz="4" w:space="0" w:color="auto"/>
              <w:right w:val="single" w:sz="4" w:space="0" w:color="auto"/>
            </w:tcBorders>
          </w:tcPr>
          <w:p w14:paraId="0010821F" w14:textId="77777777" w:rsidR="00A64B68" w:rsidRPr="002E2F84" w:rsidRDefault="00A64B68" w:rsidP="00434615">
            <w:pPr>
              <w:suppressAutoHyphens/>
              <w:spacing w:after="0" w:line="276" w:lineRule="auto"/>
              <w:rPr>
                <w:rFonts w:ascii="Times New Roman" w:eastAsia="Times New Roman" w:hAnsi="Times New Roman" w:cs="Times New Roman"/>
                <w:bCs/>
                <w:iCs/>
                <w:sz w:val="24"/>
                <w:szCs w:val="24"/>
                <w:lang w:eastAsia="ru-RU"/>
              </w:rPr>
            </w:pPr>
            <w:r w:rsidRPr="002E2F84">
              <w:rPr>
                <w:rFonts w:ascii="Times New Roman" w:eastAsia="Times New Roman" w:hAnsi="Times New Roman" w:cs="Times New Roman"/>
                <w:bCs/>
                <w:iCs/>
                <w:sz w:val="24"/>
                <w:szCs w:val="24"/>
                <w:lang w:eastAsia="ru-RU"/>
              </w:rPr>
              <w:t xml:space="preserve">Собеседование </w:t>
            </w:r>
          </w:p>
          <w:p w14:paraId="145C8FD1" w14:textId="77777777" w:rsidR="00A64B68" w:rsidRPr="002E2F84" w:rsidRDefault="00A64B68" w:rsidP="00434615">
            <w:pPr>
              <w:suppressAutoHyphens/>
              <w:spacing w:after="0" w:line="276" w:lineRule="auto"/>
              <w:rPr>
                <w:rFonts w:ascii="Times New Roman" w:eastAsia="Times New Roman" w:hAnsi="Times New Roman" w:cs="Times New Roman"/>
                <w:bCs/>
                <w:iCs/>
                <w:sz w:val="24"/>
                <w:szCs w:val="24"/>
                <w:lang w:eastAsia="ru-RU"/>
              </w:rPr>
            </w:pPr>
            <w:r w:rsidRPr="002E2F84">
              <w:rPr>
                <w:rFonts w:ascii="Times New Roman" w:eastAsia="Times New Roman" w:hAnsi="Times New Roman" w:cs="Times New Roman"/>
                <w:bCs/>
                <w:iCs/>
                <w:sz w:val="24"/>
                <w:szCs w:val="24"/>
                <w:lang w:eastAsia="ru-RU"/>
              </w:rPr>
              <w:t xml:space="preserve">Опрос студента </w:t>
            </w:r>
          </w:p>
          <w:p w14:paraId="3E061361" w14:textId="77777777" w:rsidR="00A64B68" w:rsidRPr="002E2F84" w:rsidRDefault="00A64B68" w:rsidP="00434615">
            <w:pPr>
              <w:suppressAutoHyphens/>
              <w:spacing w:after="0" w:line="276" w:lineRule="auto"/>
              <w:rPr>
                <w:rFonts w:ascii="Times New Roman" w:eastAsia="Times New Roman" w:hAnsi="Times New Roman" w:cs="Times New Roman"/>
                <w:bCs/>
                <w:iCs/>
                <w:sz w:val="24"/>
                <w:szCs w:val="24"/>
                <w:lang w:eastAsia="ru-RU"/>
              </w:rPr>
            </w:pPr>
            <w:r w:rsidRPr="002E2F84">
              <w:rPr>
                <w:rFonts w:ascii="Times New Roman" w:eastAsia="Times New Roman" w:hAnsi="Times New Roman" w:cs="Times New Roman"/>
                <w:bCs/>
                <w:iCs/>
                <w:sz w:val="24"/>
                <w:szCs w:val="24"/>
                <w:lang w:eastAsia="ru-RU"/>
              </w:rPr>
              <w:t xml:space="preserve">Выполнение практического задания </w:t>
            </w:r>
          </w:p>
          <w:p w14:paraId="2244507C" w14:textId="0A223831" w:rsidR="00A64B68" w:rsidRPr="002E2F84" w:rsidRDefault="00A64B68" w:rsidP="00A46E7B">
            <w:pPr>
              <w:spacing w:after="200" w:line="240" w:lineRule="auto"/>
              <w:rPr>
                <w:rFonts w:ascii="Times New Roman" w:eastAsia="Batang" w:hAnsi="Times New Roman" w:cs="Times New Roman"/>
                <w:bCs/>
                <w:i/>
                <w:sz w:val="24"/>
                <w:szCs w:val="24"/>
                <w:highlight w:val="green"/>
                <w:lang w:eastAsia="ru-RU"/>
              </w:rPr>
            </w:pPr>
            <w:r w:rsidRPr="002E2F84">
              <w:rPr>
                <w:rFonts w:ascii="Times New Roman" w:eastAsia="Times New Roman" w:hAnsi="Times New Roman" w:cs="Times New Roman"/>
                <w:bCs/>
                <w:iCs/>
                <w:sz w:val="24"/>
                <w:szCs w:val="24"/>
                <w:lang w:eastAsia="ru-RU"/>
              </w:rPr>
              <w:t>Зачет</w:t>
            </w:r>
          </w:p>
        </w:tc>
      </w:tr>
    </w:tbl>
    <w:p w14:paraId="22596D69" w14:textId="77777777" w:rsidR="00A46E7B" w:rsidRPr="00A46E7B" w:rsidRDefault="00A46E7B" w:rsidP="00A46E7B">
      <w:pPr>
        <w:spacing w:after="200" w:line="276" w:lineRule="auto"/>
        <w:rPr>
          <w:rFonts w:ascii="Times New Roman" w:eastAsia="Batang" w:hAnsi="Times New Roman" w:cs="Times New Roman"/>
          <w:b/>
          <w:sz w:val="20"/>
          <w:szCs w:val="48"/>
          <w:lang w:eastAsia="ru-RU"/>
        </w:rPr>
      </w:pPr>
    </w:p>
    <w:sectPr w:rsidR="00A46E7B" w:rsidRPr="00A46E7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7A09B" w14:textId="77777777" w:rsidR="00434615" w:rsidRDefault="00434615" w:rsidP="00777E44">
      <w:pPr>
        <w:spacing w:after="0" w:line="240" w:lineRule="auto"/>
      </w:pPr>
      <w:r>
        <w:separator/>
      </w:r>
    </w:p>
  </w:endnote>
  <w:endnote w:type="continuationSeparator" w:id="0">
    <w:p w14:paraId="5E48AFE6" w14:textId="77777777" w:rsidR="00434615" w:rsidRDefault="00434615" w:rsidP="00777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OfficinaSans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DejaVu Sans">
    <w:altName w:val="Times New Roman"/>
    <w:panose1 w:val="00000000000000000000"/>
    <w:charset w:val="00"/>
    <w:family w:val="roman"/>
    <w:notTrueType/>
    <w:pitch w:val="default"/>
  </w:font>
  <w:font w:name="FreeSans">
    <w:altName w:val="Yu Gothic"/>
    <w:charset w:val="80"/>
    <w:family w:val="swiss"/>
    <w:pitch w:val="default"/>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72771" w14:textId="77777777" w:rsidR="00434615" w:rsidRDefault="00434615" w:rsidP="00777E44">
      <w:pPr>
        <w:spacing w:after="0" w:line="240" w:lineRule="auto"/>
      </w:pPr>
      <w:r>
        <w:separator/>
      </w:r>
    </w:p>
  </w:footnote>
  <w:footnote w:type="continuationSeparator" w:id="0">
    <w:p w14:paraId="4B23EB55" w14:textId="77777777" w:rsidR="00434615" w:rsidRDefault="00434615" w:rsidP="00777E44">
      <w:pPr>
        <w:spacing w:after="0" w:line="240" w:lineRule="auto"/>
      </w:pPr>
      <w:r>
        <w:continuationSeparator/>
      </w:r>
    </w:p>
  </w:footnote>
  <w:footnote w:id="1">
    <w:p w14:paraId="17F7432E" w14:textId="77777777" w:rsidR="0004639E" w:rsidRPr="000E6429" w:rsidRDefault="0004639E" w:rsidP="000E6429">
      <w:pPr>
        <w:pStyle w:val="aa"/>
        <w:rPr>
          <w:rFonts w:ascii="Times New Roman" w:hAnsi="Times New Roman" w:cs="Times New Roman"/>
          <w:lang w:val="ru-RU"/>
        </w:rPr>
      </w:pPr>
      <w:r w:rsidRPr="000E6429">
        <w:rPr>
          <w:rStyle w:val="ac"/>
          <w:rFonts w:ascii="Times New Roman" w:hAnsi="Times New Roman" w:cs="Times New Roman"/>
        </w:rPr>
        <w:footnoteRef/>
      </w:r>
      <w:r w:rsidRPr="000E6429">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2">
    <w:p w14:paraId="1738C5A2" w14:textId="77777777" w:rsidR="0004639E" w:rsidRPr="00543E8D" w:rsidRDefault="0004639E" w:rsidP="001D371C">
      <w:pPr>
        <w:pStyle w:val="aa"/>
        <w:rPr>
          <w:rFonts w:ascii="Times New Roman" w:hAnsi="Times New Roman" w:cs="Times New Roman"/>
          <w:lang w:val="ru-RU"/>
        </w:rPr>
      </w:pPr>
      <w:r w:rsidRPr="00543E8D">
        <w:rPr>
          <w:rStyle w:val="ac"/>
          <w:rFonts w:ascii="Times New Roman" w:hAnsi="Times New Roman" w:cs="Times New Roman"/>
        </w:rPr>
        <w:footnoteRef/>
      </w:r>
      <w:r w:rsidRPr="00543E8D">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3">
    <w:p w14:paraId="6061F85B" w14:textId="77777777" w:rsidR="0004639E" w:rsidRPr="00543E8D" w:rsidRDefault="0004639E" w:rsidP="0004639E">
      <w:pPr>
        <w:pStyle w:val="aa"/>
        <w:rPr>
          <w:rFonts w:ascii="Times New Roman" w:hAnsi="Times New Roman" w:cs="Times New Roman"/>
          <w:lang w:val="ru-RU"/>
        </w:rPr>
      </w:pPr>
      <w:r w:rsidRPr="00543E8D">
        <w:rPr>
          <w:rStyle w:val="ac"/>
          <w:rFonts w:ascii="Times New Roman" w:hAnsi="Times New Roman" w:cs="Times New Roman"/>
        </w:rPr>
        <w:footnoteRef/>
      </w:r>
      <w:r w:rsidRPr="00543E8D">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4">
    <w:p w14:paraId="40393812" w14:textId="77777777" w:rsidR="0004639E" w:rsidRPr="005C68D4" w:rsidRDefault="0004639E" w:rsidP="0004639E">
      <w:pPr>
        <w:pStyle w:val="aa"/>
        <w:rPr>
          <w:rFonts w:ascii="Times New Roman" w:hAnsi="Times New Roman" w:cs="Times New Roman"/>
          <w:lang w:val="ru-RU"/>
        </w:rPr>
      </w:pPr>
      <w:r w:rsidRPr="005C68D4">
        <w:rPr>
          <w:rStyle w:val="ac"/>
          <w:rFonts w:ascii="Times New Roman" w:hAnsi="Times New Roman" w:cs="Times New Roman"/>
        </w:rPr>
        <w:footnoteRef/>
      </w:r>
      <w:r w:rsidRPr="005C68D4">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5">
    <w:p w14:paraId="53883E2B" w14:textId="77777777" w:rsidR="0004639E" w:rsidRPr="00D92DA2" w:rsidRDefault="0004639E" w:rsidP="00CD0841">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6">
    <w:p w14:paraId="6637AC80" w14:textId="77777777" w:rsidR="0004639E" w:rsidRPr="00D92DA2" w:rsidRDefault="0004639E" w:rsidP="00CD0841">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7">
    <w:p w14:paraId="21A0F97A" w14:textId="77777777" w:rsidR="0004639E" w:rsidRPr="00D92DA2" w:rsidRDefault="0004639E" w:rsidP="0004639E">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8">
    <w:p w14:paraId="218CDED5" w14:textId="77777777" w:rsidR="0004639E" w:rsidRPr="00D92DA2" w:rsidRDefault="0004639E" w:rsidP="003032E7">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9">
    <w:p w14:paraId="7DD8C475" w14:textId="77777777" w:rsidR="001D30FE" w:rsidRPr="00D92DA2" w:rsidRDefault="001D30FE" w:rsidP="000D7316">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10">
    <w:p w14:paraId="25F722E3" w14:textId="77777777" w:rsidR="0004639E" w:rsidRPr="00D92DA2" w:rsidRDefault="0004639E" w:rsidP="001423B7">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11">
    <w:p w14:paraId="18FF384E" w14:textId="77777777" w:rsidR="0004639E" w:rsidRPr="00D92DA2" w:rsidRDefault="0004639E" w:rsidP="001B1868">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12">
    <w:p w14:paraId="2D7984F0" w14:textId="77777777" w:rsidR="0004639E" w:rsidRPr="00D92DA2" w:rsidRDefault="0004639E" w:rsidP="001B1868">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13">
    <w:p w14:paraId="5D0524D2" w14:textId="77777777" w:rsidR="0004639E" w:rsidRPr="00D92DA2" w:rsidRDefault="0004639E" w:rsidP="006F5582">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14">
    <w:p w14:paraId="51D3C21A" w14:textId="77777777" w:rsidR="0004639E" w:rsidRPr="00D92DA2" w:rsidRDefault="0004639E" w:rsidP="00FB771C">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15">
    <w:p w14:paraId="17E45EB9" w14:textId="77777777" w:rsidR="0004639E" w:rsidRPr="00D92DA2" w:rsidRDefault="0004639E" w:rsidP="00D10D6B">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16">
    <w:p w14:paraId="274570B8" w14:textId="77777777" w:rsidR="0004639E" w:rsidRPr="00D92DA2" w:rsidRDefault="0004639E" w:rsidP="00C62AB8">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17">
    <w:p w14:paraId="5ED6D6A6" w14:textId="77777777" w:rsidR="001D30FE" w:rsidRPr="00D92DA2" w:rsidRDefault="001D30FE" w:rsidP="00F7415C">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18">
    <w:p w14:paraId="5E1A7DC3" w14:textId="77777777" w:rsidR="001D30FE" w:rsidRPr="00D92DA2" w:rsidRDefault="001D30FE" w:rsidP="00A64B68">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19">
    <w:p w14:paraId="7CA4013C" w14:textId="77777777" w:rsidR="001D30FE" w:rsidRPr="00D92DA2" w:rsidRDefault="001D30FE" w:rsidP="00A64B68">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 w:id="20">
    <w:p w14:paraId="6A047D01" w14:textId="77777777" w:rsidR="002E2F84" w:rsidRPr="00D92DA2" w:rsidRDefault="002E2F84" w:rsidP="00A64B68">
      <w:pPr>
        <w:pStyle w:val="aa"/>
        <w:rPr>
          <w:rFonts w:ascii="Times New Roman" w:hAnsi="Times New Roman" w:cs="Times New Roman"/>
          <w:lang w:val="ru-RU"/>
        </w:rPr>
      </w:pPr>
      <w:r w:rsidRPr="00D92DA2">
        <w:rPr>
          <w:rStyle w:val="ac"/>
          <w:rFonts w:ascii="Times New Roman" w:hAnsi="Times New Roman" w:cs="Times New Roman"/>
        </w:rPr>
        <w:footnoteRef/>
      </w:r>
      <w:r w:rsidRPr="00D92DA2">
        <w:rPr>
          <w:rFonts w:ascii="Times New Roman" w:hAnsi="Times New Roman" w:cs="Times New Roman"/>
          <w:lang w:val="ru-RU"/>
        </w:rPr>
        <w:t xml:space="preserve"> 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97438"/>
    <w:multiLevelType w:val="hybridMultilevel"/>
    <w:tmpl w:val="404E7E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0B418F8"/>
    <w:multiLevelType w:val="hybridMultilevel"/>
    <w:tmpl w:val="9F783A8A"/>
    <w:lvl w:ilvl="0" w:tplc="53BA91F0">
      <w:start w:val="1"/>
      <w:numFmt w:val="decimal"/>
      <w:lvlText w:val="%1."/>
      <w:lvlJc w:val="left"/>
      <w:pPr>
        <w:ind w:left="644" w:hanging="360"/>
      </w:pPr>
      <w:rPr>
        <w:rFonts w:hint="default"/>
        <w:i w:val="0"/>
        <w:sz w:val="22"/>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1DE4AD3"/>
    <w:multiLevelType w:val="hybridMultilevel"/>
    <w:tmpl w:val="2E98F95A"/>
    <w:lvl w:ilvl="0" w:tplc="8F8456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2680968"/>
    <w:multiLevelType w:val="hybridMultilevel"/>
    <w:tmpl w:val="3048A642"/>
    <w:lvl w:ilvl="0" w:tplc="8C8C4D1C">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E37CF7"/>
    <w:multiLevelType w:val="hybridMultilevel"/>
    <w:tmpl w:val="AF2C95FA"/>
    <w:lvl w:ilvl="0" w:tplc="3ED60DDC">
      <w:start w:val="1"/>
      <w:numFmt w:val="decimal"/>
      <w:lvlText w:val="%1."/>
      <w:lvlJc w:val="left"/>
      <w:pPr>
        <w:ind w:left="1037" w:hanging="557"/>
      </w:pPr>
      <w:rPr>
        <w:rFonts w:ascii="Times New Roman" w:eastAsia="Times New Roman" w:hAnsi="Times New Roman" w:cs="Times New Roman" w:hint="default"/>
        <w:w w:val="100"/>
        <w:sz w:val="24"/>
        <w:szCs w:val="24"/>
        <w:lang w:val="ru-RU" w:eastAsia="en-US" w:bidi="ar-SA"/>
      </w:rPr>
    </w:lvl>
    <w:lvl w:ilvl="1" w:tplc="1F988FB0">
      <w:numFmt w:val="bullet"/>
      <w:lvlText w:val="•"/>
      <w:lvlJc w:val="left"/>
      <w:pPr>
        <w:ind w:left="1908" w:hanging="557"/>
      </w:pPr>
      <w:rPr>
        <w:rFonts w:hint="default"/>
        <w:lang w:val="ru-RU" w:eastAsia="en-US" w:bidi="ar-SA"/>
      </w:rPr>
    </w:lvl>
    <w:lvl w:ilvl="2" w:tplc="D74E850E">
      <w:numFmt w:val="bullet"/>
      <w:lvlText w:val="•"/>
      <w:lvlJc w:val="left"/>
      <w:pPr>
        <w:ind w:left="2776" w:hanging="557"/>
      </w:pPr>
      <w:rPr>
        <w:rFonts w:hint="default"/>
        <w:lang w:val="ru-RU" w:eastAsia="en-US" w:bidi="ar-SA"/>
      </w:rPr>
    </w:lvl>
    <w:lvl w:ilvl="3" w:tplc="13B8BD12">
      <w:numFmt w:val="bullet"/>
      <w:lvlText w:val="•"/>
      <w:lvlJc w:val="left"/>
      <w:pPr>
        <w:ind w:left="3645" w:hanging="557"/>
      </w:pPr>
      <w:rPr>
        <w:rFonts w:hint="default"/>
        <w:lang w:val="ru-RU" w:eastAsia="en-US" w:bidi="ar-SA"/>
      </w:rPr>
    </w:lvl>
    <w:lvl w:ilvl="4" w:tplc="CEEA9E8C">
      <w:numFmt w:val="bullet"/>
      <w:lvlText w:val="•"/>
      <w:lvlJc w:val="left"/>
      <w:pPr>
        <w:ind w:left="4513" w:hanging="557"/>
      </w:pPr>
      <w:rPr>
        <w:rFonts w:hint="default"/>
        <w:lang w:val="ru-RU" w:eastAsia="en-US" w:bidi="ar-SA"/>
      </w:rPr>
    </w:lvl>
    <w:lvl w:ilvl="5" w:tplc="E15AE4B4">
      <w:numFmt w:val="bullet"/>
      <w:lvlText w:val="•"/>
      <w:lvlJc w:val="left"/>
      <w:pPr>
        <w:ind w:left="5382" w:hanging="557"/>
      </w:pPr>
      <w:rPr>
        <w:rFonts w:hint="default"/>
        <w:lang w:val="ru-RU" w:eastAsia="en-US" w:bidi="ar-SA"/>
      </w:rPr>
    </w:lvl>
    <w:lvl w:ilvl="6" w:tplc="5478E57A">
      <w:numFmt w:val="bullet"/>
      <w:lvlText w:val="•"/>
      <w:lvlJc w:val="left"/>
      <w:pPr>
        <w:ind w:left="6250" w:hanging="557"/>
      </w:pPr>
      <w:rPr>
        <w:rFonts w:hint="default"/>
        <w:lang w:val="ru-RU" w:eastAsia="en-US" w:bidi="ar-SA"/>
      </w:rPr>
    </w:lvl>
    <w:lvl w:ilvl="7" w:tplc="03900A48">
      <w:numFmt w:val="bullet"/>
      <w:lvlText w:val="•"/>
      <w:lvlJc w:val="left"/>
      <w:pPr>
        <w:ind w:left="7118" w:hanging="557"/>
      </w:pPr>
      <w:rPr>
        <w:rFonts w:hint="default"/>
        <w:lang w:val="ru-RU" w:eastAsia="en-US" w:bidi="ar-SA"/>
      </w:rPr>
    </w:lvl>
    <w:lvl w:ilvl="8" w:tplc="BD12D12A">
      <w:numFmt w:val="bullet"/>
      <w:lvlText w:val="•"/>
      <w:lvlJc w:val="left"/>
      <w:pPr>
        <w:ind w:left="7987" w:hanging="557"/>
      </w:pPr>
      <w:rPr>
        <w:rFonts w:hint="default"/>
        <w:lang w:val="ru-RU" w:eastAsia="en-US" w:bidi="ar-SA"/>
      </w:rPr>
    </w:lvl>
  </w:abstractNum>
  <w:abstractNum w:abstractNumId="5" w15:restartNumberingAfterBreak="0">
    <w:nsid w:val="047A74C2"/>
    <w:multiLevelType w:val="hybridMultilevel"/>
    <w:tmpl w:val="8320E420"/>
    <w:lvl w:ilvl="0" w:tplc="1A2A22BA">
      <w:start w:val="1"/>
      <w:numFmt w:val="decimal"/>
      <w:lvlText w:val="%1."/>
      <w:lvlJc w:val="left"/>
      <w:pPr>
        <w:ind w:left="1211" w:hanging="360"/>
      </w:pPr>
      <w:rPr>
        <w:rFonts w:hint="default"/>
        <w:i w:val="0"/>
        <w:sz w:val="22"/>
        <w:u w:val="non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06256653"/>
    <w:multiLevelType w:val="hybridMultilevel"/>
    <w:tmpl w:val="E7006D88"/>
    <w:lvl w:ilvl="0" w:tplc="9142FDE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09A10699"/>
    <w:multiLevelType w:val="hybridMultilevel"/>
    <w:tmpl w:val="AA7CF416"/>
    <w:lvl w:ilvl="0" w:tplc="A4828CA8">
      <w:start w:val="1"/>
      <w:numFmt w:val="decimal"/>
      <w:lvlText w:val="%1."/>
      <w:lvlJc w:val="left"/>
      <w:pPr>
        <w:ind w:left="110" w:hanging="346"/>
      </w:pPr>
      <w:rPr>
        <w:rFonts w:hint="default"/>
        <w:w w:val="100"/>
        <w:lang w:val="ru-RU" w:eastAsia="en-US" w:bidi="ar-SA"/>
      </w:rPr>
    </w:lvl>
    <w:lvl w:ilvl="1" w:tplc="732CC37E">
      <w:numFmt w:val="bullet"/>
      <w:lvlText w:val="•"/>
      <w:lvlJc w:val="left"/>
      <w:pPr>
        <w:ind w:left="1104" w:hanging="346"/>
      </w:pPr>
      <w:rPr>
        <w:rFonts w:hint="default"/>
        <w:lang w:val="ru-RU" w:eastAsia="en-US" w:bidi="ar-SA"/>
      </w:rPr>
    </w:lvl>
    <w:lvl w:ilvl="2" w:tplc="2F3EE08A">
      <w:numFmt w:val="bullet"/>
      <w:lvlText w:val="•"/>
      <w:lvlJc w:val="left"/>
      <w:pPr>
        <w:ind w:left="2088" w:hanging="346"/>
      </w:pPr>
      <w:rPr>
        <w:rFonts w:hint="default"/>
        <w:lang w:val="ru-RU" w:eastAsia="en-US" w:bidi="ar-SA"/>
      </w:rPr>
    </w:lvl>
    <w:lvl w:ilvl="3" w:tplc="A6989636">
      <w:numFmt w:val="bullet"/>
      <w:lvlText w:val="•"/>
      <w:lvlJc w:val="left"/>
      <w:pPr>
        <w:ind w:left="3072" w:hanging="346"/>
      </w:pPr>
      <w:rPr>
        <w:rFonts w:hint="default"/>
        <w:lang w:val="ru-RU" w:eastAsia="en-US" w:bidi="ar-SA"/>
      </w:rPr>
    </w:lvl>
    <w:lvl w:ilvl="4" w:tplc="2D5A341A">
      <w:numFmt w:val="bullet"/>
      <w:lvlText w:val="•"/>
      <w:lvlJc w:val="left"/>
      <w:pPr>
        <w:ind w:left="4056" w:hanging="346"/>
      </w:pPr>
      <w:rPr>
        <w:rFonts w:hint="default"/>
        <w:lang w:val="ru-RU" w:eastAsia="en-US" w:bidi="ar-SA"/>
      </w:rPr>
    </w:lvl>
    <w:lvl w:ilvl="5" w:tplc="51743412">
      <w:numFmt w:val="bullet"/>
      <w:lvlText w:val="•"/>
      <w:lvlJc w:val="left"/>
      <w:pPr>
        <w:ind w:left="5041" w:hanging="346"/>
      </w:pPr>
      <w:rPr>
        <w:rFonts w:hint="default"/>
        <w:lang w:val="ru-RU" w:eastAsia="en-US" w:bidi="ar-SA"/>
      </w:rPr>
    </w:lvl>
    <w:lvl w:ilvl="6" w:tplc="20FCEDFE">
      <w:numFmt w:val="bullet"/>
      <w:lvlText w:val="•"/>
      <w:lvlJc w:val="left"/>
      <w:pPr>
        <w:ind w:left="6025" w:hanging="346"/>
      </w:pPr>
      <w:rPr>
        <w:rFonts w:hint="default"/>
        <w:lang w:val="ru-RU" w:eastAsia="en-US" w:bidi="ar-SA"/>
      </w:rPr>
    </w:lvl>
    <w:lvl w:ilvl="7" w:tplc="D2102DD4">
      <w:numFmt w:val="bullet"/>
      <w:lvlText w:val="•"/>
      <w:lvlJc w:val="left"/>
      <w:pPr>
        <w:ind w:left="7009" w:hanging="346"/>
      </w:pPr>
      <w:rPr>
        <w:rFonts w:hint="default"/>
        <w:lang w:val="ru-RU" w:eastAsia="en-US" w:bidi="ar-SA"/>
      </w:rPr>
    </w:lvl>
    <w:lvl w:ilvl="8" w:tplc="8E54B096">
      <w:numFmt w:val="bullet"/>
      <w:lvlText w:val="•"/>
      <w:lvlJc w:val="left"/>
      <w:pPr>
        <w:ind w:left="7993" w:hanging="346"/>
      </w:pPr>
      <w:rPr>
        <w:rFonts w:hint="default"/>
        <w:lang w:val="ru-RU" w:eastAsia="en-US" w:bidi="ar-SA"/>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D646A7E"/>
    <w:multiLevelType w:val="hybridMultilevel"/>
    <w:tmpl w:val="839A465E"/>
    <w:lvl w:ilvl="0" w:tplc="0A42C608">
      <w:start w:val="1"/>
      <w:numFmt w:val="decimal"/>
      <w:lvlText w:val="%1."/>
      <w:lvlJc w:val="left"/>
      <w:pPr>
        <w:ind w:left="110" w:hanging="346"/>
      </w:pPr>
      <w:rPr>
        <w:rFonts w:hint="default"/>
        <w:w w:val="100"/>
        <w:lang w:val="ru-RU" w:eastAsia="en-US" w:bidi="ar-SA"/>
      </w:rPr>
    </w:lvl>
    <w:lvl w:ilvl="1" w:tplc="97E6C10A">
      <w:numFmt w:val="bullet"/>
      <w:lvlText w:val="•"/>
      <w:lvlJc w:val="left"/>
      <w:pPr>
        <w:ind w:left="1104" w:hanging="346"/>
      </w:pPr>
      <w:rPr>
        <w:rFonts w:hint="default"/>
        <w:lang w:val="ru-RU" w:eastAsia="en-US" w:bidi="ar-SA"/>
      </w:rPr>
    </w:lvl>
    <w:lvl w:ilvl="2" w:tplc="3A7ADEBC">
      <w:numFmt w:val="bullet"/>
      <w:lvlText w:val="•"/>
      <w:lvlJc w:val="left"/>
      <w:pPr>
        <w:ind w:left="2088" w:hanging="346"/>
      </w:pPr>
      <w:rPr>
        <w:rFonts w:hint="default"/>
        <w:lang w:val="ru-RU" w:eastAsia="en-US" w:bidi="ar-SA"/>
      </w:rPr>
    </w:lvl>
    <w:lvl w:ilvl="3" w:tplc="671641EC">
      <w:numFmt w:val="bullet"/>
      <w:lvlText w:val="•"/>
      <w:lvlJc w:val="left"/>
      <w:pPr>
        <w:ind w:left="3072" w:hanging="346"/>
      </w:pPr>
      <w:rPr>
        <w:rFonts w:hint="default"/>
        <w:lang w:val="ru-RU" w:eastAsia="en-US" w:bidi="ar-SA"/>
      </w:rPr>
    </w:lvl>
    <w:lvl w:ilvl="4" w:tplc="45508128">
      <w:numFmt w:val="bullet"/>
      <w:lvlText w:val="•"/>
      <w:lvlJc w:val="left"/>
      <w:pPr>
        <w:ind w:left="4056" w:hanging="346"/>
      </w:pPr>
      <w:rPr>
        <w:rFonts w:hint="default"/>
        <w:lang w:val="ru-RU" w:eastAsia="en-US" w:bidi="ar-SA"/>
      </w:rPr>
    </w:lvl>
    <w:lvl w:ilvl="5" w:tplc="3A72B1D8">
      <w:numFmt w:val="bullet"/>
      <w:lvlText w:val="•"/>
      <w:lvlJc w:val="left"/>
      <w:pPr>
        <w:ind w:left="5041" w:hanging="346"/>
      </w:pPr>
      <w:rPr>
        <w:rFonts w:hint="default"/>
        <w:lang w:val="ru-RU" w:eastAsia="en-US" w:bidi="ar-SA"/>
      </w:rPr>
    </w:lvl>
    <w:lvl w:ilvl="6" w:tplc="2D9E6386">
      <w:numFmt w:val="bullet"/>
      <w:lvlText w:val="•"/>
      <w:lvlJc w:val="left"/>
      <w:pPr>
        <w:ind w:left="6025" w:hanging="346"/>
      </w:pPr>
      <w:rPr>
        <w:rFonts w:hint="default"/>
        <w:lang w:val="ru-RU" w:eastAsia="en-US" w:bidi="ar-SA"/>
      </w:rPr>
    </w:lvl>
    <w:lvl w:ilvl="7" w:tplc="69CAF61C">
      <w:numFmt w:val="bullet"/>
      <w:lvlText w:val="•"/>
      <w:lvlJc w:val="left"/>
      <w:pPr>
        <w:ind w:left="7009" w:hanging="346"/>
      </w:pPr>
      <w:rPr>
        <w:rFonts w:hint="default"/>
        <w:lang w:val="ru-RU" w:eastAsia="en-US" w:bidi="ar-SA"/>
      </w:rPr>
    </w:lvl>
    <w:lvl w:ilvl="8" w:tplc="255E0EF4">
      <w:numFmt w:val="bullet"/>
      <w:lvlText w:val="•"/>
      <w:lvlJc w:val="left"/>
      <w:pPr>
        <w:ind w:left="7993" w:hanging="346"/>
      </w:pPr>
      <w:rPr>
        <w:rFonts w:hint="default"/>
        <w:lang w:val="ru-RU" w:eastAsia="en-US" w:bidi="ar-SA"/>
      </w:rPr>
    </w:lvl>
  </w:abstractNum>
  <w:abstractNum w:abstractNumId="10" w15:restartNumberingAfterBreak="0">
    <w:nsid w:val="113541C6"/>
    <w:multiLevelType w:val="multilevel"/>
    <w:tmpl w:val="245E91F2"/>
    <w:lvl w:ilvl="0">
      <w:start w:val="1"/>
      <w:numFmt w:val="decimal"/>
      <w:pStyle w:val="1"/>
      <w:lvlText w:val="%1"/>
      <w:lvlJc w:val="left"/>
      <w:pPr>
        <w:ind w:left="786" w:hanging="360"/>
      </w:pPr>
      <w:rPr>
        <w:rFonts w:ascii="Times New Roman" w:eastAsia="Times New Roman" w:hAnsi="Times New Roman" w:cs="Times New Roman"/>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1" w15:restartNumberingAfterBreak="0">
    <w:nsid w:val="11AC1941"/>
    <w:multiLevelType w:val="hybridMultilevel"/>
    <w:tmpl w:val="21F03E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3357D4E"/>
    <w:multiLevelType w:val="hybridMultilevel"/>
    <w:tmpl w:val="DE363A86"/>
    <w:lvl w:ilvl="0" w:tplc="A844CC5A">
      <w:start w:val="1"/>
      <w:numFmt w:val="decimal"/>
      <w:lvlText w:val="%1."/>
      <w:lvlJc w:val="left"/>
      <w:pPr>
        <w:ind w:left="110" w:hanging="346"/>
      </w:pPr>
      <w:rPr>
        <w:rFonts w:hint="default"/>
        <w:w w:val="100"/>
        <w:lang w:val="ru-RU" w:eastAsia="en-US" w:bidi="ar-SA"/>
      </w:rPr>
    </w:lvl>
    <w:lvl w:ilvl="1" w:tplc="3D64B61A">
      <w:numFmt w:val="bullet"/>
      <w:lvlText w:val="•"/>
      <w:lvlJc w:val="left"/>
      <w:pPr>
        <w:ind w:left="1104" w:hanging="346"/>
      </w:pPr>
      <w:rPr>
        <w:rFonts w:hint="default"/>
        <w:lang w:val="ru-RU" w:eastAsia="en-US" w:bidi="ar-SA"/>
      </w:rPr>
    </w:lvl>
    <w:lvl w:ilvl="2" w:tplc="B6DA3A2A">
      <w:numFmt w:val="bullet"/>
      <w:lvlText w:val="•"/>
      <w:lvlJc w:val="left"/>
      <w:pPr>
        <w:ind w:left="2088" w:hanging="346"/>
      </w:pPr>
      <w:rPr>
        <w:rFonts w:hint="default"/>
        <w:lang w:val="ru-RU" w:eastAsia="en-US" w:bidi="ar-SA"/>
      </w:rPr>
    </w:lvl>
    <w:lvl w:ilvl="3" w:tplc="E3E2DBE0">
      <w:numFmt w:val="bullet"/>
      <w:lvlText w:val="•"/>
      <w:lvlJc w:val="left"/>
      <w:pPr>
        <w:ind w:left="3072" w:hanging="346"/>
      </w:pPr>
      <w:rPr>
        <w:rFonts w:hint="default"/>
        <w:lang w:val="ru-RU" w:eastAsia="en-US" w:bidi="ar-SA"/>
      </w:rPr>
    </w:lvl>
    <w:lvl w:ilvl="4" w:tplc="D9FC3A30">
      <w:numFmt w:val="bullet"/>
      <w:lvlText w:val="•"/>
      <w:lvlJc w:val="left"/>
      <w:pPr>
        <w:ind w:left="4056" w:hanging="346"/>
      </w:pPr>
      <w:rPr>
        <w:rFonts w:hint="default"/>
        <w:lang w:val="ru-RU" w:eastAsia="en-US" w:bidi="ar-SA"/>
      </w:rPr>
    </w:lvl>
    <w:lvl w:ilvl="5" w:tplc="C762A690">
      <w:numFmt w:val="bullet"/>
      <w:lvlText w:val="•"/>
      <w:lvlJc w:val="left"/>
      <w:pPr>
        <w:ind w:left="5041" w:hanging="346"/>
      </w:pPr>
      <w:rPr>
        <w:rFonts w:hint="default"/>
        <w:lang w:val="ru-RU" w:eastAsia="en-US" w:bidi="ar-SA"/>
      </w:rPr>
    </w:lvl>
    <w:lvl w:ilvl="6" w:tplc="968AD800">
      <w:numFmt w:val="bullet"/>
      <w:lvlText w:val="•"/>
      <w:lvlJc w:val="left"/>
      <w:pPr>
        <w:ind w:left="6025" w:hanging="346"/>
      </w:pPr>
      <w:rPr>
        <w:rFonts w:hint="default"/>
        <w:lang w:val="ru-RU" w:eastAsia="en-US" w:bidi="ar-SA"/>
      </w:rPr>
    </w:lvl>
    <w:lvl w:ilvl="7" w:tplc="33FCBFC2">
      <w:numFmt w:val="bullet"/>
      <w:lvlText w:val="•"/>
      <w:lvlJc w:val="left"/>
      <w:pPr>
        <w:ind w:left="7009" w:hanging="346"/>
      </w:pPr>
      <w:rPr>
        <w:rFonts w:hint="default"/>
        <w:lang w:val="ru-RU" w:eastAsia="en-US" w:bidi="ar-SA"/>
      </w:rPr>
    </w:lvl>
    <w:lvl w:ilvl="8" w:tplc="E9D88FA4">
      <w:numFmt w:val="bullet"/>
      <w:lvlText w:val="•"/>
      <w:lvlJc w:val="left"/>
      <w:pPr>
        <w:ind w:left="7993" w:hanging="346"/>
      </w:pPr>
      <w:rPr>
        <w:rFonts w:hint="default"/>
        <w:lang w:val="ru-RU" w:eastAsia="en-US" w:bidi="ar-SA"/>
      </w:rPr>
    </w:lvl>
  </w:abstractNum>
  <w:abstractNum w:abstractNumId="13" w15:restartNumberingAfterBreak="0">
    <w:nsid w:val="13572B4E"/>
    <w:multiLevelType w:val="hybridMultilevel"/>
    <w:tmpl w:val="0BDAE8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65E4DE1"/>
    <w:multiLevelType w:val="hybridMultilevel"/>
    <w:tmpl w:val="3B689484"/>
    <w:lvl w:ilvl="0" w:tplc="FAE4C04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16A904FC"/>
    <w:multiLevelType w:val="hybridMultilevel"/>
    <w:tmpl w:val="AF7EE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7CA58CE"/>
    <w:multiLevelType w:val="hybridMultilevel"/>
    <w:tmpl w:val="62C0F58E"/>
    <w:lvl w:ilvl="0" w:tplc="D6483AB8">
      <w:start w:val="1"/>
      <w:numFmt w:val="decimal"/>
      <w:lvlText w:val="%1."/>
      <w:lvlJc w:val="left"/>
      <w:pPr>
        <w:tabs>
          <w:tab w:val="num" w:pos="1095"/>
        </w:tabs>
        <w:ind w:left="1095"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1BC935EF"/>
    <w:multiLevelType w:val="hybridMultilevel"/>
    <w:tmpl w:val="11CAF0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C3E2A8F"/>
    <w:multiLevelType w:val="hybridMultilevel"/>
    <w:tmpl w:val="EAF8B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E8B6359"/>
    <w:multiLevelType w:val="hybridMultilevel"/>
    <w:tmpl w:val="11CAF0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45918CA"/>
    <w:multiLevelType w:val="hybridMultilevel"/>
    <w:tmpl w:val="4628F28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6972354"/>
    <w:multiLevelType w:val="hybridMultilevel"/>
    <w:tmpl w:val="5AF6EA8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6C465DE"/>
    <w:multiLevelType w:val="hybridMultilevel"/>
    <w:tmpl w:val="6B7E1BA4"/>
    <w:lvl w:ilvl="0" w:tplc="6E6EFA7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c13"/>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95E4777"/>
    <w:multiLevelType w:val="hybridMultilevel"/>
    <w:tmpl w:val="580E7208"/>
    <w:lvl w:ilvl="0" w:tplc="09901B18">
      <w:start w:val="1"/>
      <w:numFmt w:val="decimal"/>
      <w:lvlText w:val="%1."/>
      <w:lvlJc w:val="left"/>
      <w:pPr>
        <w:ind w:left="720" w:hanging="360"/>
      </w:pPr>
      <w:rPr>
        <w:rFonts w:hint="default"/>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AA667BE"/>
    <w:multiLevelType w:val="hybridMultilevel"/>
    <w:tmpl w:val="E4FE7752"/>
    <w:lvl w:ilvl="0" w:tplc="F82C54C8">
      <w:start w:val="1"/>
      <w:numFmt w:val="decimal"/>
      <w:lvlText w:val="%1."/>
      <w:lvlJc w:val="left"/>
      <w:pPr>
        <w:ind w:left="1429" w:hanging="360"/>
      </w:pPr>
      <w:rPr>
        <w:b w:val="0"/>
        <w:i w:val="0"/>
        <w:strike w:val="0"/>
        <w:dstrike w:val="0"/>
        <w:color w:val="000000"/>
        <w:sz w:val="24"/>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ADA1696"/>
    <w:multiLevelType w:val="hybridMultilevel"/>
    <w:tmpl w:val="3522CC48"/>
    <w:lvl w:ilvl="0" w:tplc="8C8C4D1C">
      <w:start w:val="1"/>
      <w:numFmt w:val="bullet"/>
      <w:lvlText w:val="-"/>
      <w:lvlJc w:val="left"/>
      <w:pPr>
        <w:ind w:left="107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FCC58EF"/>
    <w:multiLevelType w:val="hybridMultilevel"/>
    <w:tmpl w:val="4822D376"/>
    <w:lvl w:ilvl="0" w:tplc="07D4A124">
      <w:start w:val="1"/>
      <w:numFmt w:val="decimal"/>
      <w:lvlText w:val="%1."/>
      <w:lvlJc w:val="left"/>
      <w:pPr>
        <w:ind w:left="110" w:hanging="346"/>
      </w:pPr>
      <w:rPr>
        <w:rFonts w:ascii="Times New Roman" w:eastAsia="Times New Roman" w:hAnsi="Times New Roman" w:cs="Times New Roman" w:hint="default"/>
        <w:w w:val="100"/>
        <w:sz w:val="22"/>
        <w:szCs w:val="22"/>
        <w:lang w:val="ru-RU" w:eastAsia="en-US" w:bidi="ar-SA"/>
      </w:rPr>
    </w:lvl>
    <w:lvl w:ilvl="1" w:tplc="74401D60">
      <w:numFmt w:val="bullet"/>
      <w:lvlText w:val="•"/>
      <w:lvlJc w:val="left"/>
      <w:pPr>
        <w:ind w:left="1104" w:hanging="346"/>
      </w:pPr>
      <w:rPr>
        <w:rFonts w:hint="default"/>
        <w:lang w:val="ru-RU" w:eastAsia="en-US" w:bidi="ar-SA"/>
      </w:rPr>
    </w:lvl>
    <w:lvl w:ilvl="2" w:tplc="53484F28">
      <w:numFmt w:val="bullet"/>
      <w:lvlText w:val="•"/>
      <w:lvlJc w:val="left"/>
      <w:pPr>
        <w:ind w:left="2088" w:hanging="346"/>
      </w:pPr>
      <w:rPr>
        <w:rFonts w:hint="default"/>
        <w:lang w:val="ru-RU" w:eastAsia="en-US" w:bidi="ar-SA"/>
      </w:rPr>
    </w:lvl>
    <w:lvl w:ilvl="3" w:tplc="146CDED0">
      <w:numFmt w:val="bullet"/>
      <w:lvlText w:val="•"/>
      <w:lvlJc w:val="left"/>
      <w:pPr>
        <w:ind w:left="3072" w:hanging="346"/>
      </w:pPr>
      <w:rPr>
        <w:rFonts w:hint="default"/>
        <w:lang w:val="ru-RU" w:eastAsia="en-US" w:bidi="ar-SA"/>
      </w:rPr>
    </w:lvl>
    <w:lvl w:ilvl="4" w:tplc="868637C6">
      <w:numFmt w:val="bullet"/>
      <w:lvlText w:val="•"/>
      <w:lvlJc w:val="left"/>
      <w:pPr>
        <w:ind w:left="4056" w:hanging="346"/>
      </w:pPr>
      <w:rPr>
        <w:rFonts w:hint="default"/>
        <w:lang w:val="ru-RU" w:eastAsia="en-US" w:bidi="ar-SA"/>
      </w:rPr>
    </w:lvl>
    <w:lvl w:ilvl="5" w:tplc="0BC86FCC">
      <w:numFmt w:val="bullet"/>
      <w:lvlText w:val="•"/>
      <w:lvlJc w:val="left"/>
      <w:pPr>
        <w:ind w:left="5041" w:hanging="346"/>
      </w:pPr>
      <w:rPr>
        <w:rFonts w:hint="default"/>
        <w:lang w:val="ru-RU" w:eastAsia="en-US" w:bidi="ar-SA"/>
      </w:rPr>
    </w:lvl>
    <w:lvl w:ilvl="6" w:tplc="8652836C">
      <w:numFmt w:val="bullet"/>
      <w:lvlText w:val="•"/>
      <w:lvlJc w:val="left"/>
      <w:pPr>
        <w:ind w:left="6025" w:hanging="346"/>
      </w:pPr>
      <w:rPr>
        <w:rFonts w:hint="default"/>
        <w:lang w:val="ru-RU" w:eastAsia="en-US" w:bidi="ar-SA"/>
      </w:rPr>
    </w:lvl>
    <w:lvl w:ilvl="7" w:tplc="2F94B16C">
      <w:numFmt w:val="bullet"/>
      <w:lvlText w:val="•"/>
      <w:lvlJc w:val="left"/>
      <w:pPr>
        <w:ind w:left="7009" w:hanging="346"/>
      </w:pPr>
      <w:rPr>
        <w:rFonts w:hint="default"/>
        <w:lang w:val="ru-RU" w:eastAsia="en-US" w:bidi="ar-SA"/>
      </w:rPr>
    </w:lvl>
    <w:lvl w:ilvl="8" w:tplc="2E68BA68">
      <w:numFmt w:val="bullet"/>
      <w:lvlText w:val="•"/>
      <w:lvlJc w:val="left"/>
      <w:pPr>
        <w:ind w:left="7993" w:hanging="346"/>
      </w:pPr>
      <w:rPr>
        <w:rFonts w:hint="default"/>
        <w:lang w:val="ru-RU" w:eastAsia="en-US" w:bidi="ar-SA"/>
      </w:rPr>
    </w:lvl>
  </w:abstractNum>
  <w:abstractNum w:abstractNumId="28" w15:restartNumberingAfterBreak="0">
    <w:nsid w:val="307655E6"/>
    <w:multiLevelType w:val="hybridMultilevel"/>
    <w:tmpl w:val="8A5EA434"/>
    <w:lvl w:ilvl="0" w:tplc="DEFCE94C">
      <w:start w:val="1"/>
      <w:numFmt w:val="decimal"/>
      <w:lvlText w:val="%1."/>
      <w:lvlJc w:val="left"/>
      <w:pPr>
        <w:ind w:left="7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15:restartNumberingAfterBreak="0">
    <w:nsid w:val="348B0914"/>
    <w:multiLevelType w:val="hybridMultilevel"/>
    <w:tmpl w:val="75BC13CA"/>
    <w:lvl w:ilvl="0" w:tplc="6F7C4E82">
      <w:start w:val="1"/>
      <w:numFmt w:val="decimal"/>
      <w:lvlText w:val="%1."/>
      <w:lvlJc w:val="left"/>
      <w:pPr>
        <w:ind w:left="720" w:hanging="360"/>
      </w:pPr>
      <w:rPr>
        <w:rFonts w:hint="default"/>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6AB79E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DDF62ED"/>
    <w:multiLevelType w:val="hybridMultilevel"/>
    <w:tmpl w:val="F916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58C43D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45D117FE"/>
    <w:multiLevelType w:val="hybridMultilevel"/>
    <w:tmpl w:val="8D1CD25A"/>
    <w:lvl w:ilvl="0" w:tplc="B77CAA8E">
      <w:start w:val="1"/>
      <w:numFmt w:val="bullet"/>
      <w:pStyle w:val="Doctitle"/>
      <w:lvlText w:val=""/>
      <w:lvlJc w:val="left"/>
      <w:pPr>
        <w:ind w:left="720" w:hanging="360"/>
      </w:pPr>
      <w:rPr>
        <w:rFonts w:ascii="Symbol" w:hAnsi="Symbol" w:hint="default"/>
      </w:rPr>
    </w:lvl>
    <w:lvl w:ilvl="1" w:tplc="CC880AE4">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457115"/>
    <w:multiLevelType w:val="hybridMultilevel"/>
    <w:tmpl w:val="28CC6F8A"/>
    <w:lvl w:ilvl="0" w:tplc="69C8B95A">
      <w:start w:val="1"/>
      <w:numFmt w:val="decimal"/>
      <w:lvlText w:val="%1."/>
      <w:lvlJc w:val="left"/>
      <w:pPr>
        <w:ind w:left="720" w:hanging="360"/>
      </w:pPr>
      <w:rPr>
        <w:rFonts w:hint="default"/>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9922D83"/>
    <w:multiLevelType w:val="multilevel"/>
    <w:tmpl w:val="FEC6797E"/>
    <w:lvl w:ilvl="0">
      <w:start w:val="1"/>
      <w:numFmt w:val="decimal"/>
      <w:lvlText w:val="%1."/>
      <w:lvlJc w:val="left"/>
      <w:pPr>
        <w:ind w:left="454" w:hanging="454"/>
      </w:pPr>
      <w:rPr>
        <w:rFonts w:ascii="Arial" w:hAnsi="Arial" w:cs="Times New Roman" w:hint="default"/>
        <w:b/>
        <w:i w:val="0"/>
        <w:sz w:val="24"/>
        <w:u w:val="none"/>
      </w:rPr>
    </w:lvl>
    <w:lvl w:ilvl="1">
      <w:start w:val="1"/>
      <w:numFmt w:val="decimal"/>
      <w:pStyle w:val="subsectiontext"/>
      <w:lvlText w:val="%1.%2"/>
      <w:lvlJc w:val="left"/>
      <w:pPr>
        <w:ind w:left="454" w:hanging="454"/>
      </w:pPr>
      <w:rPr>
        <w:rFonts w:ascii="Arial" w:hAnsi="Arial" w:cs="Times New Roman" w:hint="default"/>
        <w:b/>
        <w:i w:val="0"/>
        <w:sz w:val="20"/>
      </w:rPr>
    </w:lvl>
    <w:lvl w:ilvl="2">
      <w:start w:val="1"/>
      <w:numFmt w:val="decimal"/>
      <w:lvlText w:val="%1.%2.%3"/>
      <w:lvlJc w:val="left"/>
      <w:pPr>
        <w:tabs>
          <w:tab w:val="num" w:pos="1247"/>
        </w:tabs>
        <w:ind w:left="1247" w:hanging="793"/>
      </w:pPr>
      <w:rPr>
        <w:rFonts w:ascii="Arial" w:hAnsi="Arial" w:cs="Times New Roman" w:hint="default"/>
        <w:b w:val="0"/>
        <w:i w:val="0"/>
        <w:sz w:val="2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6" w15:restartNumberingAfterBreak="0">
    <w:nsid w:val="4CDD6FE8"/>
    <w:multiLevelType w:val="hybridMultilevel"/>
    <w:tmpl w:val="AF4C94EA"/>
    <w:lvl w:ilvl="0" w:tplc="7CD0DE52">
      <w:start w:val="1"/>
      <w:numFmt w:val="bullet"/>
      <w:lvlText w:val=""/>
      <w:lvlJc w:val="left"/>
      <w:pPr>
        <w:ind w:left="720" w:hanging="360"/>
      </w:pPr>
      <w:rPr>
        <w:rFonts w:ascii="Symbol" w:hAnsi="Symbol" w:hint="default"/>
      </w:rPr>
    </w:lvl>
    <w:lvl w:ilvl="1" w:tplc="04090003">
      <w:start w:val="1"/>
      <w:numFmt w:val="bullet"/>
      <w:pStyle w:val="numberedlist"/>
      <w:lvlText w:val="-"/>
      <w:lvlJc w:val="left"/>
      <w:pPr>
        <w:ind w:left="1440" w:hanging="360"/>
      </w:pPr>
      <w:rPr>
        <w:rFonts w:ascii="Courier New" w:hAnsi="Courier New" w:hint="default"/>
      </w:rPr>
    </w:lvl>
    <w:lvl w:ilvl="2" w:tplc="04090005">
      <w:start w:val="1"/>
      <w:numFmt w:val="bullet"/>
      <w:pStyle w:val="a"/>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0B537B"/>
    <w:multiLevelType w:val="hybridMultilevel"/>
    <w:tmpl w:val="AC3C2116"/>
    <w:lvl w:ilvl="0" w:tplc="8C8C4D1C">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D8640A1"/>
    <w:multiLevelType w:val="hybridMultilevel"/>
    <w:tmpl w:val="8D7438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F19308C"/>
    <w:multiLevelType w:val="hybridMultilevel"/>
    <w:tmpl w:val="A8728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FE1221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4FE727FE"/>
    <w:multiLevelType w:val="hybridMultilevel"/>
    <w:tmpl w:val="F5206472"/>
    <w:lvl w:ilvl="0" w:tplc="EB163A5E">
      <w:start w:val="1"/>
      <w:numFmt w:val="decimal"/>
      <w:lvlText w:val="%1."/>
      <w:lvlJc w:val="left"/>
      <w:pPr>
        <w:ind w:left="720" w:hanging="360"/>
      </w:pPr>
      <w:rPr>
        <w:rFonts w:hint="default"/>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9235B81"/>
    <w:multiLevelType w:val="hybridMultilevel"/>
    <w:tmpl w:val="84066814"/>
    <w:lvl w:ilvl="0" w:tplc="8A66FE2C">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A4A138B"/>
    <w:multiLevelType w:val="hybridMultilevel"/>
    <w:tmpl w:val="30AA409E"/>
    <w:lvl w:ilvl="0" w:tplc="FAC64382">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BB74D66"/>
    <w:multiLevelType w:val="hybridMultilevel"/>
    <w:tmpl w:val="F8F8FE1E"/>
    <w:lvl w:ilvl="0" w:tplc="7BDC42E4">
      <w:start w:val="1"/>
      <w:numFmt w:val="decimal"/>
      <w:lvlText w:val="%1."/>
      <w:lvlJc w:val="left"/>
      <w:pPr>
        <w:ind w:left="62" w:hanging="346"/>
      </w:pPr>
      <w:rPr>
        <w:rFonts w:hint="default"/>
        <w:w w:val="100"/>
        <w:lang w:val="ru-RU" w:eastAsia="en-US" w:bidi="ar-SA"/>
      </w:rPr>
    </w:lvl>
    <w:lvl w:ilvl="1" w:tplc="BB30B22C">
      <w:numFmt w:val="bullet"/>
      <w:lvlText w:val="•"/>
      <w:lvlJc w:val="left"/>
      <w:pPr>
        <w:ind w:left="1050" w:hanging="346"/>
      </w:pPr>
      <w:rPr>
        <w:rFonts w:hint="default"/>
        <w:lang w:val="ru-RU" w:eastAsia="en-US" w:bidi="ar-SA"/>
      </w:rPr>
    </w:lvl>
    <w:lvl w:ilvl="2" w:tplc="D33C304E">
      <w:numFmt w:val="bullet"/>
      <w:lvlText w:val="•"/>
      <w:lvlJc w:val="left"/>
      <w:pPr>
        <w:ind w:left="2040" w:hanging="346"/>
      </w:pPr>
      <w:rPr>
        <w:rFonts w:hint="default"/>
        <w:lang w:val="ru-RU" w:eastAsia="en-US" w:bidi="ar-SA"/>
      </w:rPr>
    </w:lvl>
    <w:lvl w:ilvl="3" w:tplc="99E2F70C">
      <w:numFmt w:val="bullet"/>
      <w:lvlText w:val="•"/>
      <w:lvlJc w:val="left"/>
      <w:pPr>
        <w:ind w:left="3030" w:hanging="346"/>
      </w:pPr>
      <w:rPr>
        <w:rFonts w:hint="default"/>
        <w:lang w:val="ru-RU" w:eastAsia="en-US" w:bidi="ar-SA"/>
      </w:rPr>
    </w:lvl>
    <w:lvl w:ilvl="4" w:tplc="2E2A5E80">
      <w:numFmt w:val="bullet"/>
      <w:lvlText w:val="•"/>
      <w:lvlJc w:val="left"/>
      <w:pPr>
        <w:ind w:left="4020" w:hanging="346"/>
      </w:pPr>
      <w:rPr>
        <w:rFonts w:hint="default"/>
        <w:lang w:val="ru-RU" w:eastAsia="en-US" w:bidi="ar-SA"/>
      </w:rPr>
    </w:lvl>
    <w:lvl w:ilvl="5" w:tplc="A9349AC2">
      <w:numFmt w:val="bullet"/>
      <w:lvlText w:val="•"/>
      <w:lvlJc w:val="left"/>
      <w:pPr>
        <w:ind w:left="5011" w:hanging="346"/>
      </w:pPr>
      <w:rPr>
        <w:rFonts w:hint="default"/>
        <w:lang w:val="ru-RU" w:eastAsia="en-US" w:bidi="ar-SA"/>
      </w:rPr>
    </w:lvl>
    <w:lvl w:ilvl="6" w:tplc="A0648824">
      <w:numFmt w:val="bullet"/>
      <w:lvlText w:val="•"/>
      <w:lvlJc w:val="left"/>
      <w:pPr>
        <w:ind w:left="6001" w:hanging="346"/>
      </w:pPr>
      <w:rPr>
        <w:rFonts w:hint="default"/>
        <w:lang w:val="ru-RU" w:eastAsia="en-US" w:bidi="ar-SA"/>
      </w:rPr>
    </w:lvl>
    <w:lvl w:ilvl="7" w:tplc="31DE888E">
      <w:numFmt w:val="bullet"/>
      <w:lvlText w:val="•"/>
      <w:lvlJc w:val="left"/>
      <w:pPr>
        <w:ind w:left="6991" w:hanging="346"/>
      </w:pPr>
      <w:rPr>
        <w:rFonts w:hint="default"/>
        <w:lang w:val="ru-RU" w:eastAsia="en-US" w:bidi="ar-SA"/>
      </w:rPr>
    </w:lvl>
    <w:lvl w:ilvl="8" w:tplc="1DD84180">
      <w:numFmt w:val="bullet"/>
      <w:lvlText w:val="•"/>
      <w:lvlJc w:val="left"/>
      <w:pPr>
        <w:ind w:left="7981" w:hanging="346"/>
      </w:pPr>
      <w:rPr>
        <w:rFonts w:hint="default"/>
        <w:lang w:val="ru-RU" w:eastAsia="en-US" w:bidi="ar-SA"/>
      </w:rPr>
    </w:lvl>
  </w:abstractNum>
  <w:abstractNum w:abstractNumId="45" w15:restartNumberingAfterBreak="0">
    <w:nsid w:val="5F7A2484"/>
    <w:multiLevelType w:val="hybridMultilevel"/>
    <w:tmpl w:val="1136C01E"/>
    <w:lvl w:ilvl="0" w:tplc="C74A011C">
      <w:start w:val="1"/>
      <w:numFmt w:val="decimal"/>
      <w:lvlText w:val="%1."/>
      <w:lvlJc w:val="left"/>
      <w:pPr>
        <w:ind w:left="720" w:hanging="360"/>
      </w:pPr>
      <w:rPr>
        <w:rFonts w:hint="default"/>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06555A0"/>
    <w:multiLevelType w:val="hybridMultilevel"/>
    <w:tmpl w:val="F620CCF2"/>
    <w:lvl w:ilvl="0" w:tplc="DD86175E">
      <w:start w:val="1"/>
      <w:numFmt w:val="decimal"/>
      <w:lvlText w:val="%1."/>
      <w:lvlJc w:val="left"/>
      <w:pPr>
        <w:tabs>
          <w:tab w:val="num" w:pos="1100"/>
        </w:tabs>
        <w:ind w:left="1100" w:hanging="390"/>
      </w:pPr>
      <w:rPr>
        <w:rFonts w:ascii="Times New Roman" w:eastAsia="Times New Roman" w:hAnsi="Times New Roman" w:cs="Times New Roman" w:hint="default"/>
        <w:b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60EB612C"/>
    <w:multiLevelType w:val="hybridMultilevel"/>
    <w:tmpl w:val="9EB038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45F578A"/>
    <w:multiLevelType w:val="hybridMultilevel"/>
    <w:tmpl w:val="282A2C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64E732EE"/>
    <w:multiLevelType w:val="hybridMultilevel"/>
    <w:tmpl w:val="3904B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5232E37"/>
    <w:multiLevelType w:val="hybridMultilevel"/>
    <w:tmpl w:val="589CEFAE"/>
    <w:lvl w:ilvl="0" w:tplc="8C8C4D1C">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6465B24"/>
    <w:multiLevelType w:val="multilevel"/>
    <w:tmpl w:val="E2546F34"/>
    <w:lvl w:ilvl="0">
      <w:start w:val="1"/>
      <w:numFmt w:val="decimal"/>
      <w:lvlText w:val="%1."/>
      <w:lvlJc w:val="left"/>
      <w:pPr>
        <w:ind w:left="119" w:hanging="360"/>
        <w:jc w:val="right"/>
      </w:pPr>
      <w:rPr>
        <w:rFonts w:hint="default"/>
        <w:b/>
        <w:bCs/>
        <w:w w:val="100"/>
        <w:lang w:val="ru-RU" w:eastAsia="en-US" w:bidi="ar-SA"/>
      </w:rPr>
    </w:lvl>
    <w:lvl w:ilvl="1">
      <w:start w:val="1"/>
      <w:numFmt w:val="decimal"/>
      <w:lvlText w:val="%1.%2."/>
      <w:lvlJc w:val="left"/>
      <w:pPr>
        <w:ind w:left="259" w:hanging="389"/>
      </w:pPr>
      <w:rPr>
        <w:rFonts w:hint="default"/>
        <w:b/>
        <w:bCs/>
        <w:w w:val="100"/>
        <w:lang w:val="ru-RU" w:eastAsia="en-US" w:bidi="ar-SA"/>
      </w:rPr>
    </w:lvl>
    <w:lvl w:ilvl="2">
      <w:start w:val="1"/>
      <w:numFmt w:val="decimal"/>
      <w:lvlText w:val="%3."/>
      <w:lvlJc w:val="left"/>
      <w:pPr>
        <w:ind w:left="259" w:hanging="706"/>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1673" w:hanging="706"/>
      </w:pPr>
      <w:rPr>
        <w:rFonts w:hint="default"/>
        <w:lang w:val="ru-RU" w:eastAsia="en-US" w:bidi="ar-SA"/>
      </w:rPr>
    </w:lvl>
    <w:lvl w:ilvl="4">
      <w:numFmt w:val="bullet"/>
      <w:lvlText w:val="•"/>
      <w:lvlJc w:val="left"/>
      <w:pPr>
        <w:ind w:left="2806" w:hanging="706"/>
      </w:pPr>
      <w:rPr>
        <w:rFonts w:hint="default"/>
        <w:lang w:val="ru-RU" w:eastAsia="en-US" w:bidi="ar-SA"/>
      </w:rPr>
    </w:lvl>
    <w:lvl w:ilvl="5">
      <w:numFmt w:val="bullet"/>
      <w:lvlText w:val="•"/>
      <w:lvlJc w:val="left"/>
      <w:pPr>
        <w:ind w:left="3939" w:hanging="706"/>
      </w:pPr>
      <w:rPr>
        <w:rFonts w:hint="default"/>
        <w:lang w:val="ru-RU" w:eastAsia="en-US" w:bidi="ar-SA"/>
      </w:rPr>
    </w:lvl>
    <w:lvl w:ilvl="6">
      <w:numFmt w:val="bullet"/>
      <w:lvlText w:val="•"/>
      <w:lvlJc w:val="left"/>
      <w:pPr>
        <w:ind w:left="5072" w:hanging="706"/>
      </w:pPr>
      <w:rPr>
        <w:rFonts w:hint="default"/>
        <w:lang w:val="ru-RU" w:eastAsia="en-US" w:bidi="ar-SA"/>
      </w:rPr>
    </w:lvl>
    <w:lvl w:ilvl="7">
      <w:numFmt w:val="bullet"/>
      <w:lvlText w:val="•"/>
      <w:lvlJc w:val="left"/>
      <w:pPr>
        <w:ind w:left="6205" w:hanging="706"/>
      </w:pPr>
      <w:rPr>
        <w:rFonts w:hint="default"/>
        <w:lang w:val="ru-RU" w:eastAsia="en-US" w:bidi="ar-SA"/>
      </w:rPr>
    </w:lvl>
    <w:lvl w:ilvl="8">
      <w:numFmt w:val="bullet"/>
      <w:lvlText w:val="•"/>
      <w:lvlJc w:val="left"/>
      <w:pPr>
        <w:ind w:left="7338" w:hanging="706"/>
      </w:pPr>
      <w:rPr>
        <w:rFonts w:hint="default"/>
        <w:lang w:val="ru-RU" w:eastAsia="en-US" w:bidi="ar-SA"/>
      </w:rPr>
    </w:lvl>
  </w:abstractNum>
  <w:abstractNum w:abstractNumId="52" w15:restartNumberingAfterBreak="0">
    <w:nsid w:val="6741785D"/>
    <w:multiLevelType w:val="hybridMultilevel"/>
    <w:tmpl w:val="F080E6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AD775C1"/>
    <w:multiLevelType w:val="hybridMultilevel"/>
    <w:tmpl w:val="938E2650"/>
    <w:lvl w:ilvl="0" w:tplc="550E4C30">
      <w:start w:val="1"/>
      <w:numFmt w:val="decimal"/>
      <w:lvlText w:val="%1."/>
      <w:lvlJc w:val="left"/>
      <w:pPr>
        <w:ind w:left="110" w:hanging="346"/>
      </w:pPr>
      <w:rPr>
        <w:rFonts w:ascii="Times New Roman" w:eastAsia="Times New Roman" w:hAnsi="Times New Roman" w:cs="Times New Roman" w:hint="default"/>
        <w:w w:val="100"/>
        <w:sz w:val="22"/>
        <w:szCs w:val="22"/>
        <w:lang w:val="ru-RU" w:eastAsia="en-US" w:bidi="ar-SA"/>
      </w:rPr>
    </w:lvl>
    <w:lvl w:ilvl="1" w:tplc="464C4C48">
      <w:numFmt w:val="bullet"/>
      <w:lvlText w:val="•"/>
      <w:lvlJc w:val="left"/>
      <w:pPr>
        <w:ind w:left="1104" w:hanging="346"/>
      </w:pPr>
      <w:rPr>
        <w:rFonts w:hint="default"/>
        <w:lang w:val="ru-RU" w:eastAsia="en-US" w:bidi="ar-SA"/>
      </w:rPr>
    </w:lvl>
    <w:lvl w:ilvl="2" w:tplc="DACC7868">
      <w:numFmt w:val="bullet"/>
      <w:lvlText w:val="•"/>
      <w:lvlJc w:val="left"/>
      <w:pPr>
        <w:ind w:left="2088" w:hanging="346"/>
      </w:pPr>
      <w:rPr>
        <w:rFonts w:hint="default"/>
        <w:lang w:val="ru-RU" w:eastAsia="en-US" w:bidi="ar-SA"/>
      </w:rPr>
    </w:lvl>
    <w:lvl w:ilvl="3" w:tplc="C81A3EC6">
      <w:numFmt w:val="bullet"/>
      <w:lvlText w:val="•"/>
      <w:lvlJc w:val="left"/>
      <w:pPr>
        <w:ind w:left="3072" w:hanging="346"/>
      </w:pPr>
      <w:rPr>
        <w:rFonts w:hint="default"/>
        <w:lang w:val="ru-RU" w:eastAsia="en-US" w:bidi="ar-SA"/>
      </w:rPr>
    </w:lvl>
    <w:lvl w:ilvl="4" w:tplc="902434EE">
      <w:numFmt w:val="bullet"/>
      <w:lvlText w:val="•"/>
      <w:lvlJc w:val="left"/>
      <w:pPr>
        <w:ind w:left="4056" w:hanging="346"/>
      </w:pPr>
      <w:rPr>
        <w:rFonts w:hint="default"/>
        <w:lang w:val="ru-RU" w:eastAsia="en-US" w:bidi="ar-SA"/>
      </w:rPr>
    </w:lvl>
    <w:lvl w:ilvl="5" w:tplc="20269D84">
      <w:numFmt w:val="bullet"/>
      <w:lvlText w:val="•"/>
      <w:lvlJc w:val="left"/>
      <w:pPr>
        <w:ind w:left="5041" w:hanging="346"/>
      </w:pPr>
      <w:rPr>
        <w:rFonts w:hint="default"/>
        <w:lang w:val="ru-RU" w:eastAsia="en-US" w:bidi="ar-SA"/>
      </w:rPr>
    </w:lvl>
    <w:lvl w:ilvl="6" w:tplc="7CB47420">
      <w:numFmt w:val="bullet"/>
      <w:lvlText w:val="•"/>
      <w:lvlJc w:val="left"/>
      <w:pPr>
        <w:ind w:left="6025" w:hanging="346"/>
      </w:pPr>
      <w:rPr>
        <w:rFonts w:hint="default"/>
        <w:lang w:val="ru-RU" w:eastAsia="en-US" w:bidi="ar-SA"/>
      </w:rPr>
    </w:lvl>
    <w:lvl w:ilvl="7" w:tplc="51DE0E7A">
      <w:numFmt w:val="bullet"/>
      <w:lvlText w:val="•"/>
      <w:lvlJc w:val="left"/>
      <w:pPr>
        <w:ind w:left="7009" w:hanging="346"/>
      </w:pPr>
      <w:rPr>
        <w:rFonts w:hint="default"/>
        <w:lang w:val="ru-RU" w:eastAsia="en-US" w:bidi="ar-SA"/>
      </w:rPr>
    </w:lvl>
    <w:lvl w:ilvl="8" w:tplc="C3D67804">
      <w:numFmt w:val="bullet"/>
      <w:lvlText w:val="•"/>
      <w:lvlJc w:val="left"/>
      <w:pPr>
        <w:ind w:left="7993" w:hanging="346"/>
      </w:pPr>
      <w:rPr>
        <w:rFonts w:hint="default"/>
        <w:lang w:val="ru-RU" w:eastAsia="en-US" w:bidi="ar-SA"/>
      </w:rPr>
    </w:lvl>
  </w:abstractNum>
  <w:abstractNum w:abstractNumId="54" w15:restartNumberingAfterBreak="0">
    <w:nsid w:val="6B3A6A31"/>
    <w:multiLevelType w:val="hybridMultilevel"/>
    <w:tmpl w:val="53648E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6C996840"/>
    <w:multiLevelType w:val="hybridMultilevel"/>
    <w:tmpl w:val="6046CC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D2E5172"/>
    <w:multiLevelType w:val="hybridMultilevel"/>
    <w:tmpl w:val="FE720EC6"/>
    <w:lvl w:ilvl="0" w:tplc="39ACFE92">
      <w:start w:val="1"/>
      <w:numFmt w:val="decimal"/>
      <w:lvlText w:val="%1."/>
      <w:lvlJc w:val="left"/>
      <w:pPr>
        <w:ind w:left="720" w:hanging="360"/>
      </w:pPr>
      <w:rPr>
        <w:rFonts w:hint="default"/>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E561DDD"/>
    <w:multiLevelType w:val="hybridMultilevel"/>
    <w:tmpl w:val="8F0C23D2"/>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EA45D57"/>
    <w:multiLevelType w:val="hybridMultilevel"/>
    <w:tmpl w:val="D31A4B48"/>
    <w:lvl w:ilvl="0" w:tplc="CD7478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15:restartNumberingAfterBreak="0">
    <w:nsid w:val="6F8F0753"/>
    <w:multiLevelType w:val="hybridMultilevel"/>
    <w:tmpl w:val="6F767874"/>
    <w:lvl w:ilvl="0" w:tplc="8BDE4B2C">
      <w:start w:val="1"/>
      <w:numFmt w:val="decimal"/>
      <w:lvlText w:val="%1."/>
      <w:lvlJc w:val="left"/>
      <w:pPr>
        <w:ind w:left="825" w:hanging="360"/>
      </w:pPr>
      <w:rPr>
        <w:rFonts w:ascii="Times New Roman" w:eastAsia="Times New Roman" w:hAnsi="Times New Roman" w:cs="Times New Roman" w:hint="default"/>
        <w:w w:val="100"/>
        <w:sz w:val="22"/>
        <w:szCs w:val="22"/>
        <w:lang w:val="ru-RU" w:eastAsia="en-US" w:bidi="ar-SA"/>
      </w:rPr>
    </w:lvl>
    <w:lvl w:ilvl="1" w:tplc="24BA470A">
      <w:numFmt w:val="bullet"/>
      <w:lvlText w:val="•"/>
      <w:lvlJc w:val="left"/>
      <w:pPr>
        <w:ind w:left="1734" w:hanging="360"/>
      </w:pPr>
      <w:rPr>
        <w:rFonts w:hint="default"/>
        <w:lang w:val="ru-RU" w:eastAsia="en-US" w:bidi="ar-SA"/>
      </w:rPr>
    </w:lvl>
    <w:lvl w:ilvl="2" w:tplc="C13245FA">
      <w:numFmt w:val="bullet"/>
      <w:lvlText w:val="•"/>
      <w:lvlJc w:val="left"/>
      <w:pPr>
        <w:ind w:left="2648" w:hanging="360"/>
      </w:pPr>
      <w:rPr>
        <w:rFonts w:hint="default"/>
        <w:lang w:val="ru-RU" w:eastAsia="en-US" w:bidi="ar-SA"/>
      </w:rPr>
    </w:lvl>
    <w:lvl w:ilvl="3" w:tplc="D4EE5D7A">
      <w:numFmt w:val="bullet"/>
      <w:lvlText w:val="•"/>
      <w:lvlJc w:val="left"/>
      <w:pPr>
        <w:ind w:left="3562" w:hanging="360"/>
      </w:pPr>
      <w:rPr>
        <w:rFonts w:hint="default"/>
        <w:lang w:val="ru-RU" w:eastAsia="en-US" w:bidi="ar-SA"/>
      </w:rPr>
    </w:lvl>
    <w:lvl w:ilvl="4" w:tplc="9AC63E26">
      <w:numFmt w:val="bullet"/>
      <w:lvlText w:val="•"/>
      <w:lvlJc w:val="left"/>
      <w:pPr>
        <w:ind w:left="4476" w:hanging="360"/>
      </w:pPr>
      <w:rPr>
        <w:rFonts w:hint="default"/>
        <w:lang w:val="ru-RU" w:eastAsia="en-US" w:bidi="ar-SA"/>
      </w:rPr>
    </w:lvl>
    <w:lvl w:ilvl="5" w:tplc="9A868C8A">
      <w:numFmt w:val="bullet"/>
      <w:lvlText w:val="•"/>
      <w:lvlJc w:val="left"/>
      <w:pPr>
        <w:ind w:left="5391" w:hanging="360"/>
      </w:pPr>
      <w:rPr>
        <w:rFonts w:hint="default"/>
        <w:lang w:val="ru-RU" w:eastAsia="en-US" w:bidi="ar-SA"/>
      </w:rPr>
    </w:lvl>
    <w:lvl w:ilvl="6" w:tplc="2C5AF17E">
      <w:numFmt w:val="bullet"/>
      <w:lvlText w:val="•"/>
      <w:lvlJc w:val="left"/>
      <w:pPr>
        <w:ind w:left="6305" w:hanging="360"/>
      </w:pPr>
      <w:rPr>
        <w:rFonts w:hint="default"/>
        <w:lang w:val="ru-RU" w:eastAsia="en-US" w:bidi="ar-SA"/>
      </w:rPr>
    </w:lvl>
    <w:lvl w:ilvl="7" w:tplc="1CCE51A8">
      <w:numFmt w:val="bullet"/>
      <w:lvlText w:val="•"/>
      <w:lvlJc w:val="left"/>
      <w:pPr>
        <w:ind w:left="7219" w:hanging="360"/>
      </w:pPr>
      <w:rPr>
        <w:rFonts w:hint="default"/>
        <w:lang w:val="ru-RU" w:eastAsia="en-US" w:bidi="ar-SA"/>
      </w:rPr>
    </w:lvl>
    <w:lvl w:ilvl="8" w:tplc="085C0B6E">
      <w:numFmt w:val="bullet"/>
      <w:lvlText w:val="•"/>
      <w:lvlJc w:val="left"/>
      <w:pPr>
        <w:ind w:left="8133" w:hanging="360"/>
      </w:pPr>
      <w:rPr>
        <w:rFonts w:hint="default"/>
        <w:lang w:val="ru-RU" w:eastAsia="en-US" w:bidi="ar-SA"/>
      </w:rPr>
    </w:lvl>
  </w:abstractNum>
  <w:abstractNum w:abstractNumId="60" w15:restartNumberingAfterBreak="0">
    <w:nsid w:val="70B110E6"/>
    <w:multiLevelType w:val="hybridMultilevel"/>
    <w:tmpl w:val="D42090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1A62EF5"/>
    <w:multiLevelType w:val="hybridMultilevel"/>
    <w:tmpl w:val="2E1C3D28"/>
    <w:lvl w:ilvl="0" w:tplc="782E01EA">
      <w:start w:val="1"/>
      <w:numFmt w:val="decimal"/>
      <w:lvlText w:val="%1."/>
      <w:lvlJc w:val="left"/>
      <w:pPr>
        <w:ind w:left="62" w:hanging="346"/>
      </w:pPr>
      <w:rPr>
        <w:rFonts w:hint="default"/>
        <w:w w:val="100"/>
        <w:lang w:val="ru-RU" w:eastAsia="en-US" w:bidi="ar-SA"/>
      </w:rPr>
    </w:lvl>
    <w:lvl w:ilvl="1" w:tplc="E940BD84">
      <w:numFmt w:val="bullet"/>
      <w:lvlText w:val="•"/>
      <w:lvlJc w:val="left"/>
      <w:pPr>
        <w:ind w:left="1050" w:hanging="346"/>
      </w:pPr>
      <w:rPr>
        <w:rFonts w:hint="default"/>
        <w:lang w:val="ru-RU" w:eastAsia="en-US" w:bidi="ar-SA"/>
      </w:rPr>
    </w:lvl>
    <w:lvl w:ilvl="2" w:tplc="22D47774">
      <w:numFmt w:val="bullet"/>
      <w:lvlText w:val="•"/>
      <w:lvlJc w:val="left"/>
      <w:pPr>
        <w:ind w:left="2040" w:hanging="346"/>
      </w:pPr>
      <w:rPr>
        <w:rFonts w:hint="default"/>
        <w:lang w:val="ru-RU" w:eastAsia="en-US" w:bidi="ar-SA"/>
      </w:rPr>
    </w:lvl>
    <w:lvl w:ilvl="3" w:tplc="2B34DA44">
      <w:numFmt w:val="bullet"/>
      <w:lvlText w:val="•"/>
      <w:lvlJc w:val="left"/>
      <w:pPr>
        <w:ind w:left="3030" w:hanging="346"/>
      </w:pPr>
      <w:rPr>
        <w:rFonts w:hint="default"/>
        <w:lang w:val="ru-RU" w:eastAsia="en-US" w:bidi="ar-SA"/>
      </w:rPr>
    </w:lvl>
    <w:lvl w:ilvl="4" w:tplc="FE1C3548">
      <w:numFmt w:val="bullet"/>
      <w:lvlText w:val="•"/>
      <w:lvlJc w:val="left"/>
      <w:pPr>
        <w:ind w:left="4020" w:hanging="346"/>
      </w:pPr>
      <w:rPr>
        <w:rFonts w:hint="default"/>
        <w:lang w:val="ru-RU" w:eastAsia="en-US" w:bidi="ar-SA"/>
      </w:rPr>
    </w:lvl>
    <w:lvl w:ilvl="5" w:tplc="5BB4A586">
      <w:numFmt w:val="bullet"/>
      <w:lvlText w:val="•"/>
      <w:lvlJc w:val="left"/>
      <w:pPr>
        <w:ind w:left="5011" w:hanging="346"/>
      </w:pPr>
      <w:rPr>
        <w:rFonts w:hint="default"/>
        <w:lang w:val="ru-RU" w:eastAsia="en-US" w:bidi="ar-SA"/>
      </w:rPr>
    </w:lvl>
    <w:lvl w:ilvl="6" w:tplc="B2C2367C">
      <w:numFmt w:val="bullet"/>
      <w:lvlText w:val="•"/>
      <w:lvlJc w:val="left"/>
      <w:pPr>
        <w:ind w:left="6001" w:hanging="346"/>
      </w:pPr>
      <w:rPr>
        <w:rFonts w:hint="default"/>
        <w:lang w:val="ru-RU" w:eastAsia="en-US" w:bidi="ar-SA"/>
      </w:rPr>
    </w:lvl>
    <w:lvl w:ilvl="7" w:tplc="88080614">
      <w:numFmt w:val="bullet"/>
      <w:lvlText w:val="•"/>
      <w:lvlJc w:val="left"/>
      <w:pPr>
        <w:ind w:left="6991" w:hanging="346"/>
      </w:pPr>
      <w:rPr>
        <w:rFonts w:hint="default"/>
        <w:lang w:val="ru-RU" w:eastAsia="en-US" w:bidi="ar-SA"/>
      </w:rPr>
    </w:lvl>
    <w:lvl w:ilvl="8" w:tplc="A176CDBC">
      <w:numFmt w:val="bullet"/>
      <w:lvlText w:val="•"/>
      <w:lvlJc w:val="left"/>
      <w:pPr>
        <w:ind w:left="7981" w:hanging="346"/>
      </w:pPr>
      <w:rPr>
        <w:rFonts w:hint="default"/>
        <w:lang w:val="ru-RU" w:eastAsia="en-US" w:bidi="ar-SA"/>
      </w:rPr>
    </w:lvl>
  </w:abstractNum>
  <w:abstractNum w:abstractNumId="62" w15:restartNumberingAfterBreak="0">
    <w:nsid w:val="71BD2D87"/>
    <w:multiLevelType w:val="hybridMultilevel"/>
    <w:tmpl w:val="4824EDE2"/>
    <w:lvl w:ilvl="0" w:tplc="A720006A">
      <w:start w:val="1"/>
      <w:numFmt w:val="decimal"/>
      <w:lvlText w:val="%1."/>
      <w:lvlJc w:val="left"/>
      <w:pPr>
        <w:ind w:left="720" w:hanging="360"/>
      </w:pPr>
      <w:rPr>
        <w:rFonts w:eastAsia="Calibri"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28D6CB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4" w15:restartNumberingAfterBreak="0">
    <w:nsid w:val="73A676CC"/>
    <w:multiLevelType w:val="hybridMultilevel"/>
    <w:tmpl w:val="8F308ECC"/>
    <w:lvl w:ilvl="0" w:tplc="B5B2E3FC">
      <w:start w:val="1"/>
      <w:numFmt w:val="decimal"/>
      <w:lvlText w:val="%1."/>
      <w:lvlJc w:val="left"/>
      <w:pPr>
        <w:ind w:left="644" w:hanging="360"/>
      </w:pPr>
      <w:rPr>
        <w:rFonts w:hint="default"/>
        <w:i w:val="0"/>
        <w:sz w:val="22"/>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5" w15:restartNumberingAfterBreak="0">
    <w:nsid w:val="748A340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15:restartNumberingAfterBreak="0">
    <w:nsid w:val="75D65603"/>
    <w:multiLevelType w:val="hybridMultilevel"/>
    <w:tmpl w:val="16CE5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6143208"/>
    <w:multiLevelType w:val="hybridMultilevel"/>
    <w:tmpl w:val="346458E8"/>
    <w:lvl w:ilvl="0" w:tplc="53B00DF4">
      <w:start w:val="1"/>
      <w:numFmt w:val="decimal"/>
      <w:lvlText w:val="%1."/>
      <w:lvlJc w:val="left"/>
      <w:pPr>
        <w:ind w:left="110" w:hanging="240"/>
      </w:pPr>
      <w:rPr>
        <w:rFonts w:ascii="Times New Roman" w:eastAsia="Times New Roman" w:hAnsi="Times New Roman" w:cs="Times New Roman" w:hint="default"/>
        <w:w w:val="100"/>
        <w:sz w:val="22"/>
        <w:szCs w:val="22"/>
        <w:lang w:val="ru-RU" w:eastAsia="en-US" w:bidi="ar-SA"/>
      </w:rPr>
    </w:lvl>
    <w:lvl w:ilvl="1" w:tplc="BAE2F4C0">
      <w:numFmt w:val="bullet"/>
      <w:lvlText w:val="•"/>
      <w:lvlJc w:val="left"/>
      <w:pPr>
        <w:ind w:left="1104" w:hanging="240"/>
      </w:pPr>
      <w:rPr>
        <w:rFonts w:hint="default"/>
        <w:lang w:val="ru-RU" w:eastAsia="en-US" w:bidi="ar-SA"/>
      </w:rPr>
    </w:lvl>
    <w:lvl w:ilvl="2" w:tplc="F14453A8">
      <w:numFmt w:val="bullet"/>
      <w:lvlText w:val="•"/>
      <w:lvlJc w:val="left"/>
      <w:pPr>
        <w:ind w:left="2088" w:hanging="240"/>
      </w:pPr>
      <w:rPr>
        <w:rFonts w:hint="default"/>
        <w:lang w:val="ru-RU" w:eastAsia="en-US" w:bidi="ar-SA"/>
      </w:rPr>
    </w:lvl>
    <w:lvl w:ilvl="3" w:tplc="B8E6FE70">
      <w:numFmt w:val="bullet"/>
      <w:lvlText w:val="•"/>
      <w:lvlJc w:val="left"/>
      <w:pPr>
        <w:ind w:left="3072" w:hanging="240"/>
      </w:pPr>
      <w:rPr>
        <w:rFonts w:hint="default"/>
        <w:lang w:val="ru-RU" w:eastAsia="en-US" w:bidi="ar-SA"/>
      </w:rPr>
    </w:lvl>
    <w:lvl w:ilvl="4" w:tplc="D1C61648">
      <w:numFmt w:val="bullet"/>
      <w:lvlText w:val="•"/>
      <w:lvlJc w:val="left"/>
      <w:pPr>
        <w:ind w:left="4056" w:hanging="240"/>
      </w:pPr>
      <w:rPr>
        <w:rFonts w:hint="default"/>
        <w:lang w:val="ru-RU" w:eastAsia="en-US" w:bidi="ar-SA"/>
      </w:rPr>
    </w:lvl>
    <w:lvl w:ilvl="5" w:tplc="0D84C5CE">
      <w:numFmt w:val="bullet"/>
      <w:lvlText w:val="•"/>
      <w:lvlJc w:val="left"/>
      <w:pPr>
        <w:ind w:left="5041" w:hanging="240"/>
      </w:pPr>
      <w:rPr>
        <w:rFonts w:hint="default"/>
        <w:lang w:val="ru-RU" w:eastAsia="en-US" w:bidi="ar-SA"/>
      </w:rPr>
    </w:lvl>
    <w:lvl w:ilvl="6" w:tplc="F57EAA2C">
      <w:numFmt w:val="bullet"/>
      <w:lvlText w:val="•"/>
      <w:lvlJc w:val="left"/>
      <w:pPr>
        <w:ind w:left="6025" w:hanging="240"/>
      </w:pPr>
      <w:rPr>
        <w:rFonts w:hint="default"/>
        <w:lang w:val="ru-RU" w:eastAsia="en-US" w:bidi="ar-SA"/>
      </w:rPr>
    </w:lvl>
    <w:lvl w:ilvl="7" w:tplc="D5D0347C">
      <w:numFmt w:val="bullet"/>
      <w:lvlText w:val="•"/>
      <w:lvlJc w:val="left"/>
      <w:pPr>
        <w:ind w:left="7009" w:hanging="240"/>
      </w:pPr>
      <w:rPr>
        <w:rFonts w:hint="default"/>
        <w:lang w:val="ru-RU" w:eastAsia="en-US" w:bidi="ar-SA"/>
      </w:rPr>
    </w:lvl>
    <w:lvl w:ilvl="8" w:tplc="D8E43AA2">
      <w:numFmt w:val="bullet"/>
      <w:lvlText w:val="•"/>
      <w:lvlJc w:val="left"/>
      <w:pPr>
        <w:ind w:left="7993" w:hanging="240"/>
      </w:pPr>
      <w:rPr>
        <w:rFonts w:hint="default"/>
        <w:lang w:val="ru-RU" w:eastAsia="en-US" w:bidi="ar-SA"/>
      </w:rPr>
    </w:lvl>
  </w:abstractNum>
  <w:abstractNum w:abstractNumId="68" w15:restartNumberingAfterBreak="0">
    <w:nsid w:val="76C24DD8"/>
    <w:multiLevelType w:val="hybridMultilevel"/>
    <w:tmpl w:val="2C08748E"/>
    <w:lvl w:ilvl="0" w:tplc="C6C06A38">
      <w:start w:val="1"/>
      <w:numFmt w:val="bullet"/>
      <w:pStyle w:val="c19"/>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89F32FE"/>
    <w:multiLevelType w:val="hybridMultilevel"/>
    <w:tmpl w:val="EFF8C1BC"/>
    <w:lvl w:ilvl="0" w:tplc="EBBAE90A">
      <w:start w:val="1"/>
      <w:numFmt w:val="decimal"/>
      <w:lvlText w:val="%1."/>
      <w:lvlJc w:val="left"/>
      <w:pPr>
        <w:ind w:left="720" w:hanging="360"/>
      </w:pPr>
      <w:rPr>
        <w:rFonts w:hint="default"/>
        <w:b/>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B8E4C14"/>
    <w:multiLevelType w:val="hybridMultilevel"/>
    <w:tmpl w:val="960603D6"/>
    <w:lvl w:ilvl="0" w:tplc="2334EBE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1" w15:restartNumberingAfterBreak="0">
    <w:nsid w:val="7BDD1569"/>
    <w:multiLevelType w:val="hybridMultilevel"/>
    <w:tmpl w:val="2688BD36"/>
    <w:lvl w:ilvl="0" w:tplc="3376B69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7BFC3D36"/>
    <w:multiLevelType w:val="hybridMultilevel"/>
    <w:tmpl w:val="11847BD2"/>
    <w:lvl w:ilvl="0" w:tplc="B43ABA02">
      <w:start w:val="1"/>
      <w:numFmt w:val="decimal"/>
      <w:lvlText w:val="%1."/>
      <w:lvlJc w:val="left"/>
      <w:pPr>
        <w:ind w:left="840" w:hanging="360"/>
      </w:pPr>
      <w:rPr>
        <w:rFonts w:ascii="Times New Roman" w:eastAsia="Times New Roman" w:hAnsi="Times New Roman" w:cs="Times New Roman" w:hint="default"/>
        <w:w w:val="100"/>
        <w:sz w:val="24"/>
        <w:szCs w:val="24"/>
        <w:lang w:val="ru-RU" w:eastAsia="en-US" w:bidi="ar-SA"/>
      </w:rPr>
    </w:lvl>
    <w:lvl w:ilvl="1" w:tplc="5C4A13DE">
      <w:numFmt w:val="bullet"/>
      <w:lvlText w:val="•"/>
      <w:lvlJc w:val="left"/>
      <w:pPr>
        <w:ind w:left="1728" w:hanging="360"/>
      </w:pPr>
      <w:rPr>
        <w:rFonts w:hint="default"/>
        <w:lang w:val="ru-RU" w:eastAsia="en-US" w:bidi="ar-SA"/>
      </w:rPr>
    </w:lvl>
    <w:lvl w:ilvl="2" w:tplc="A5F66084">
      <w:numFmt w:val="bullet"/>
      <w:lvlText w:val="•"/>
      <w:lvlJc w:val="left"/>
      <w:pPr>
        <w:ind w:left="2616" w:hanging="360"/>
      </w:pPr>
      <w:rPr>
        <w:rFonts w:hint="default"/>
        <w:lang w:val="ru-RU" w:eastAsia="en-US" w:bidi="ar-SA"/>
      </w:rPr>
    </w:lvl>
    <w:lvl w:ilvl="3" w:tplc="0E2AA8E8">
      <w:numFmt w:val="bullet"/>
      <w:lvlText w:val="•"/>
      <w:lvlJc w:val="left"/>
      <w:pPr>
        <w:ind w:left="3505" w:hanging="360"/>
      </w:pPr>
      <w:rPr>
        <w:rFonts w:hint="default"/>
        <w:lang w:val="ru-RU" w:eastAsia="en-US" w:bidi="ar-SA"/>
      </w:rPr>
    </w:lvl>
    <w:lvl w:ilvl="4" w:tplc="521667AA">
      <w:numFmt w:val="bullet"/>
      <w:lvlText w:val="•"/>
      <w:lvlJc w:val="left"/>
      <w:pPr>
        <w:ind w:left="4393" w:hanging="360"/>
      </w:pPr>
      <w:rPr>
        <w:rFonts w:hint="default"/>
        <w:lang w:val="ru-RU" w:eastAsia="en-US" w:bidi="ar-SA"/>
      </w:rPr>
    </w:lvl>
    <w:lvl w:ilvl="5" w:tplc="4BD6A196">
      <w:numFmt w:val="bullet"/>
      <w:lvlText w:val="•"/>
      <w:lvlJc w:val="left"/>
      <w:pPr>
        <w:ind w:left="5282" w:hanging="360"/>
      </w:pPr>
      <w:rPr>
        <w:rFonts w:hint="default"/>
        <w:lang w:val="ru-RU" w:eastAsia="en-US" w:bidi="ar-SA"/>
      </w:rPr>
    </w:lvl>
    <w:lvl w:ilvl="6" w:tplc="66DECB4A">
      <w:numFmt w:val="bullet"/>
      <w:lvlText w:val="•"/>
      <w:lvlJc w:val="left"/>
      <w:pPr>
        <w:ind w:left="6170" w:hanging="360"/>
      </w:pPr>
      <w:rPr>
        <w:rFonts w:hint="default"/>
        <w:lang w:val="ru-RU" w:eastAsia="en-US" w:bidi="ar-SA"/>
      </w:rPr>
    </w:lvl>
    <w:lvl w:ilvl="7" w:tplc="864A42AA">
      <w:numFmt w:val="bullet"/>
      <w:lvlText w:val="•"/>
      <w:lvlJc w:val="left"/>
      <w:pPr>
        <w:ind w:left="7058" w:hanging="360"/>
      </w:pPr>
      <w:rPr>
        <w:rFonts w:hint="default"/>
        <w:lang w:val="ru-RU" w:eastAsia="en-US" w:bidi="ar-SA"/>
      </w:rPr>
    </w:lvl>
    <w:lvl w:ilvl="8" w:tplc="F9EA5028">
      <w:numFmt w:val="bullet"/>
      <w:lvlText w:val="•"/>
      <w:lvlJc w:val="left"/>
      <w:pPr>
        <w:ind w:left="7947" w:hanging="360"/>
      </w:pPr>
      <w:rPr>
        <w:rFonts w:hint="default"/>
        <w:lang w:val="ru-RU" w:eastAsia="en-US" w:bidi="ar-SA"/>
      </w:rPr>
    </w:lvl>
  </w:abstractNum>
  <w:num w:numId="1">
    <w:abstractNumId w:val="8"/>
  </w:num>
  <w:num w:numId="2">
    <w:abstractNumId w:val="57"/>
  </w:num>
  <w:num w:numId="3">
    <w:abstractNumId w:val="15"/>
  </w:num>
  <w:num w:numId="4">
    <w:abstractNumId w:val="36"/>
  </w:num>
  <w:num w:numId="5">
    <w:abstractNumId w:val="35"/>
  </w:num>
  <w:num w:numId="6">
    <w:abstractNumId w:val="33"/>
  </w:num>
  <w:num w:numId="7">
    <w:abstractNumId w:val="23"/>
  </w:num>
  <w:num w:numId="8">
    <w:abstractNumId w:val="68"/>
  </w:num>
  <w:num w:numId="9">
    <w:abstractNumId w:val="63"/>
  </w:num>
  <w:num w:numId="10">
    <w:abstractNumId w:val="32"/>
  </w:num>
  <w:num w:numId="11">
    <w:abstractNumId w:val="18"/>
  </w:num>
  <w:num w:numId="12">
    <w:abstractNumId w:val="20"/>
  </w:num>
  <w:num w:numId="13">
    <w:abstractNumId w:val="43"/>
  </w:num>
  <w:num w:numId="14">
    <w:abstractNumId w:val="62"/>
  </w:num>
  <w:num w:numId="15">
    <w:abstractNumId w:val="42"/>
  </w:num>
  <w:num w:numId="16">
    <w:abstractNumId w:val="46"/>
  </w:num>
  <w:num w:numId="17">
    <w:abstractNumId w:val="21"/>
  </w:num>
  <w:num w:numId="18">
    <w:abstractNumId w:val="2"/>
  </w:num>
  <w:num w:numId="19">
    <w:abstractNumId w:val="6"/>
  </w:num>
  <w:num w:numId="20">
    <w:abstractNumId w:val="14"/>
  </w:num>
  <w:num w:numId="21">
    <w:abstractNumId w:val="69"/>
  </w:num>
  <w:num w:numId="22">
    <w:abstractNumId w:val="47"/>
  </w:num>
  <w:num w:numId="23">
    <w:abstractNumId w:val="64"/>
  </w:num>
  <w:num w:numId="24">
    <w:abstractNumId w:val="70"/>
  </w:num>
  <w:num w:numId="25">
    <w:abstractNumId w:val="29"/>
  </w:num>
  <w:num w:numId="26">
    <w:abstractNumId w:val="38"/>
  </w:num>
  <w:num w:numId="27">
    <w:abstractNumId w:val="5"/>
  </w:num>
  <w:num w:numId="28">
    <w:abstractNumId w:val="28"/>
  </w:num>
  <w:num w:numId="29">
    <w:abstractNumId w:val="45"/>
  </w:num>
  <w:num w:numId="30">
    <w:abstractNumId w:val="52"/>
  </w:num>
  <w:num w:numId="31">
    <w:abstractNumId w:val="39"/>
  </w:num>
  <w:num w:numId="32">
    <w:abstractNumId w:val="1"/>
  </w:num>
  <w:num w:numId="33">
    <w:abstractNumId w:val="22"/>
  </w:num>
  <w:num w:numId="34">
    <w:abstractNumId w:val="24"/>
  </w:num>
  <w:num w:numId="35">
    <w:abstractNumId w:val="49"/>
  </w:num>
  <w:num w:numId="36">
    <w:abstractNumId w:val="56"/>
  </w:num>
  <w:num w:numId="37">
    <w:abstractNumId w:val="31"/>
  </w:num>
  <w:num w:numId="38">
    <w:abstractNumId w:val="41"/>
  </w:num>
  <w:num w:numId="39">
    <w:abstractNumId w:val="55"/>
  </w:num>
  <w:num w:numId="40">
    <w:abstractNumId w:val="34"/>
  </w:num>
  <w:num w:numId="41">
    <w:abstractNumId w:val="60"/>
  </w:num>
  <w:num w:numId="4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num>
  <w:num w:numId="45">
    <w:abstractNumId w:val="26"/>
  </w:num>
  <w:num w:numId="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lvlOverride w:ilvl="0">
      <w:startOverride w:val="1"/>
    </w:lvlOverride>
    <w:lvlOverride w:ilvl="1"/>
    <w:lvlOverride w:ilvl="2"/>
    <w:lvlOverride w:ilvl="3"/>
    <w:lvlOverride w:ilvl="4"/>
    <w:lvlOverride w:ilvl="5"/>
    <w:lvlOverride w:ilvl="6"/>
    <w:lvlOverride w:ilvl="7"/>
    <w:lvlOverride w:ilvl="8"/>
  </w:num>
  <w:num w:numId="4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0"/>
  </w:num>
  <w:num w:numId="51">
    <w:abstractNumId w:val="37"/>
  </w:num>
  <w:num w:numId="52">
    <w:abstractNumId w:val="10"/>
  </w:num>
  <w:num w:numId="53">
    <w:abstractNumId w:val="58"/>
  </w:num>
  <w:num w:numId="54">
    <w:abstractNumId w:val="59"/>
    <w:lvlOverride w:ilvl="0">
      <w:startOverride w:val="1"/>
    </w:lvlOverride>
    <w:lvlOverride w:ilvl="1"/>
    <w:lvlOverride w:ilvl="2"/>
    <w:lvlOverride w:ilvl="3"/>
    <w:lvlOverride w:ilvl="4"/>
    <w:lvlOverride w:ilvl="5"/>
    <w:lvlOverride w:ilvl="6"/>
    <w:lvlOverride w:ilvl="7"/>
    <w:lvlOverride w:ilvl="8"/>
  </w:num>
  <w:num w:numId="55">
    <w:abstractNumId w:val="27"/>
    <w:lvlOverride w:ilvl="0">
      <w:startOverride w:val="1"/>
    </w:lvlOverride>
    <w:lvlOverride w:ilvl="1"/>
    <w:lvlOverride w:ilvl="2"/>
    <w:lvlOverride w:ilvl="3"/>
    <w:lvlOverride w:ilvl="4"/>
    <w:lvlOverride w:ilvl="5"/>
    <w:lvlOverride w:ilvl="6"/>
    <w:lvlOverride w:ilvl="7"/>
    <w:lvlOverride w:ilvl="8"/>
  </w:num>
  <w:num w:numId="56">
    <w:abstractNumId w:val="44"/>
    <w:lvlOverride w:ilvl="0">
      <w:startOverride w:val="1"/>
    </w:lvlOverride>
    <w:lvlOverride w:ilvl="1"/>
    <w:lvlOverride w:ilvl="2"/>
    <w:lvlOverride w:ilvl="3"/>
    <w:lvlOverride w:ilvl="4"/>
    <w:lvlOverride w:ilvl="5"/>
    <w:lvlOverride w:ilvl="6"/>
    <w:lvlOverride w:ilvl="7"/>
    <w:lvlOverride w:ilvl="8"/>
  </w:num>
  <w:num w:numId="57">
    <w:abstractNumId w:val="53"/>
    <w:lvlOverride w:ilvl="0">
      <w:startOverride w:val="1"/>
    </w:lvlOverride>
    <w:lvlOverride w:ilvl="1"/>
    <w:lvlOverride w:ilvl="2"/>
    <w:lvlOverride w:ilvl="3"/>
    <w:lvlOverride w:ilvl="4"/>
    <w:lvlOverride w:ilvl="5"/>
    <w:lvlOverride w:ilvl="6"/>
    <w:lvlOverride w:ilvl="7"/>
    <w:lvlOverride w:ilvl="8"/>
  </w:num>
  <w:num w:numId="58">
    <w:abstractNumId w:val="67"/>
    <w:lvlOverride w:ilvl="0">
      <w:startOverride w:val="1"/>
    </w:lvlOverride>
    <w:lvlOverride w:ilvl="1"/>
    <w:lvlOverride w:ilvl="2"/>
    <w:lvlOverride w:ilvl="3"/>
    <w:lvlOverride w:ilvl="4"/>
    <w:lvlOverride w:ilvl="5"/>
    <w:lvlOverride w:ilvl="6"/>
    <w:lvlOverride w:ilvl="7"/>
    <w:lvlOverride w:ilvl="8"/>
  </w:num>
  <w:num w:numId="59">
    <w:abstractNumId w:val="12"/>
    <w:lvlOverride w:ilvl="0">
      <w:startOverride w:val="1"/>
    </w:lvlOverride>
    <w:lvlOverride w:ilvl="1"/>
    <w:lvlOverride w:ilvl="2"/>
    <w:lvlOverride w:ilvl="3"/>
    <w:lvlOverride w:ilvl="4"/>
    <w:lvlOverride w:ilvl="5"/>
    <w:lvlOverride w:ilvl="6"/>
    <w:lvlOverride w:ilvl="7"/>
    <w:lvlOverride w:ilvl="8"/>
  </w:num>
  <w:num w:numId="60">
    <w:abstractNumId w:val="61"/>
    <w:lvlOverride w:ilvl="0">
      <w:startOverride w:val="1"/>
    </w:lvlOverride>
    <w:lvlOverride w:ilvl="1"/>
    <w:lvlOverride w:ilvl="2"/>
    <w:lvlOverride w:ilvl="3"/>
    <w:lvlOverride w:ilvl="4"/>
    <w:lvlOverride w:ilvl="5"/>
    <w:lvlOverride w:ilvl="6"/>
    <w:lvlOverride w:ilvl="7"/>
    <w:lvlOverride w:ilvl="8"/>
  </w:num>
  <w:num w:numId="61">
    <w:abstractNumId w:val="9"/>
    <w:lvlOverride w:ilvl="0">
      <w:startOverride w:val="1"/>
    </w:lvlOverride>
    <w:lvlOverride w:ilvl="1"/>
    <w:lvlOverride w:ilvl="2"/>
    <w:lvlOverride w:ilvl="3"/>
    <w:lvlOverride w:ilvl="4"/>
    <w:lvlOverride w:ilvl="5"/>
    <w:lvlOverride w:ilvl="6"/>
    <w:lvlOverride w:ilvl="7"/>
    <w:lvlOverride w:ilvl="8"/>
  </w:num>
  <w:num w:numId="62">
    <w:abstractNumId w:val="7"/>
    <w:lvlOverride w:ilvl="0">
      <w:startOverride w:val="1"/>
    </w:lvlOverride>
    <w:lvlOverride w:ilvl="1"/>
    <w:lvlOverride w:ilvl="2"/>
    <w:lvlOverride w:ilvl="3"/>
    <w:lvlOverride w:ilvl="4"/>
    <w:lvlOverride w:ilvl="5"/>
    <w:lvlOverride w:ilvl="6"/>
    <w:lvlOverride w:ilvl="7"/>
    <w:lvlOverride w:ilvl="8"/>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2"/>
    <w:lvlOverride w:ilvl="0">
      <w:startOverride w:val="1"/>
    </w:lvlOverride>
    <w:lvlOverride w:ilvl="1"/>
    <w:lvlOverride w:ilvl="2"/>
    <w:lvlOverride w:ilvl="3"/>
    <w:lvlOverride w:ilvl="4"/>
    <w:lvlOverride w:ilvl="5"/>
    <w:lvlOverride w:ilvl="6"/>
    <w:lvlOverride w:ilvl="7"/>
    <w:lvlOverride w:ilvl="8"/>
  </w:num>
  <w:num w:numId="65">
    <w:abstractNumId w:val="4"/>
    <w:lvlOverride w:ilvl="0">
      <w:startOverride w:val="1"/>
    </w:lvlOverride>
    <w:lvlOverride w:ilvl="1"/>
    <w:lvlOverride w:ilvl="2"/>
    <w:lvlOverride w:ilvl="3"/>
    <w:lvlOverride w:ilvl="4"/>
    <w:lvlOverride w:ilvl="5"/>
    <w:lvlOverride w:ilvl="6"/>
    <w:lvlOverride w:ilvl="7"/>
    <w:lvlOverride w:ilvl="8"/>
  </w:num>
  <w:num w:numId="66">
    <w:abstractNumId w:val="48"/>
  </w:num>
  <w:num w:numId="67">
    <w:abstractNumId w:val="5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8">
    <w:abstractNumId w:val="13"/>
  </w:num>
  <w:num w:numId="69">
    <w:abstractNumId w:val="0"/>
  </w:num>
  <w:num w:numId="70">
    <w:abstractNumId w:val="19"/>
  </w:num>
  <w:num w:numId="71">
    <w:abstractNumId w:val="17"/>
  </w:num>
  <w:num w:numId="72">
    <w:abstractNumId w:val="11"/>
  </w:num>
  <w:num w:numId="73">
    <w:abstractNumId w:val="5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49B0"/>
    <w:rsid w:val="00007B23"/>
    <w:rsid w:val="00013BF3"/>
    <w:rsid w:val="00024524"/>
    <w:rsid w:val="00025EBB"/>
    <w:rsid w:val="00032025"/>
    <w:rsid w:val="00035E1D"/>
    <w:rsid w:val="00041FBD"/>
    <w:rsid w:val="0004639E"/>
    <w:rsid w:val="000464F4"/>
    <w:rsid w:val="00046FE0"/>
    <w:rsid w:val="00051810"/>
    <w:rsid w:val="000958A5"/>
    <w:rsid w:val="000967E8"/>
    <w:rsid w:val="000974FF"/>
    <w:rsid w:val="000C018D"/>
    <w:rsid w:val="000D019D"/>
    <w:rsid w:val="000D10BE"/>
    <w:rsid w:val="000D2A9A"/>
    <w:rsid w:val="000D44DF"/>
    <w:rsid w:val="000D7316"/>
    <w:rsid w:val="000E6429"/>
    <w:rsid w:val="000F0FFA"/>
    <w:rsid w:val="000F2DFB"/>
    <w:rsid w:val="000F2FB6"/>
    <w:rsid w:val="00102F1C"/>
    <w:rsid w:val="00104DBD"/>
    <w:rsid w:val="00111D30"/>
    <w:rsid w:val="0012323E"/>
    <w:rsid w:val="001372B8"/>
    <w:rsid w:val="001423B7"/>
    <w:rsid w:val="00156E1E"/>
    <w:rsid w:val="0016246C"/>
    <w:rsid w:val="00163049"/>
    <w:rsid w:val="001758B9"/>
    <w:rsid w:val="001870E9"/>
    <w:rsid w:val="00187850"/>
    <w:rsid w:val="00196C77"/>
    <w:rsid w:val="001A0358"/>
    <w:rsid w:val="001A46BF"/>
    <w:rsid w:val="001B1013"/>
    <w:rsid w:val="001B15C6"/>
    <w:rsid w:val="001B1868"/>
    <w:rsid w:val="001B409D"/>
    <w:rsid w:val="001B7F57"/>
    <w:rsid w:val="001C0980"/>
    <w:rsid w:val="001C291C"/>
    <w:rsid w:val="001C3E1F"/>
    <w:rsid w:val="001C6604"/>
    <w:rsid w:val="001D30FE"/>
    <w:rsid w:val="001D371C"/>
    <w:rsid w:val="001D76AA"/>
    <w:rsid w:val="001E1BE0"/>
    <w:rsid w:val="001E5E5B"/>
    <w:rsid w:val="001F380E"/>
    <w:rsid w:val="00200917"/>
    <w:rsid w:val="00207B9F"/>
    <w:rsid w:val="00207F6C"/>
    <w:rsid w:val="002125F0"/>
    <w:rsid w:val="002206C9"/>
    <w:rsid w:val="002216D2"/>
    <w:rsid w:val="002346E6"/>
    <w:rsid w:val="00247692"/>
    <w:rsid w:val="002807DB"/>
    <w:rsid w:val="0028169B"/>
    <w:rsid w:val="00286870"/>
    <w:rsid w:val="00297170"/>
    <w:rsid w:val="002A3105"/>
    <w:rsid w:val="002B45F9"/>
    <w:rsid w:val="002C2236"/>
    <w:rsid w:val="002C25A8"/>
    <w:rsid w:val="002C45BA"/>
    <w:rsid w:val="002E0ACF"/>
    <w:rsid w:val="002E2F84"/>
    <w:rsid w:val="002E3802"/>
    <w:rsid w:val="002F0187"/>
    <w:rsid w:val="003032E7"/>
    <w:rsid w:val="00303C8E"/>
    <w:rsid w:val="00303F67"/>
    <w:rsid w:val="00305B88"/>
    <w:rsid w:val="00306564"/>
    <w:rsid w:val="00311DEB"/>
    <w:rsid w:val="00313CAD"/>
    <w:rsid w:val="00317C89"/>
    <w:rsid w:val="00325AD8"/>
    <w:rsid w:val="00327D3A"/>
    <w:rsid w:val="00330411"/>
    <w:rsid w:val="00330B94"/>
    <w:rsid w:val="00332CF6"/>
    <w:rsid w:val="0033398C"/>
    <w:rsid w:val="00345CE7"/>
    <w:rsid w:val="003564F7"/>
    <w:rsid w:val="003567AD"/>
    <w:rsid w:val="00360825"/>
    <w:rsid w:val="003812D4"/>
    <w:rsid w:val="00386D25"/>
    <w:rsid w:val="00391593"/>
    <w:rsid w:val="003961E9"/>
    <w:rsid w:val="003A29D3"/>
    <w:rsid w:val="003A3CAE"/>
    <w:rsid w:val="003B343F"/>
    <w:rsid w:val="003B7002"/>
    <w:rsid w:val="003C059A"/>
    <w:rsid w:val="003C0EFA"/>
    <w:rsid w:val="003C68C0"/>
    <w:rsid w:val="003D19DC"/>
    <w:rsid w:val="003D38A7"/>
    <w:rsid w:val="003D5B77"/>
    <w:rsid w:val="003E38A7"/>
    <w:rsid w:val="003E650F"/>
    <w:rsid w:val="003E7E6D"/>
    <w:rsid w:val="003F59F4"/>
    <w:rsid w:val="00402BD7"/>
    <w:rsid w:val="00404D71"/>
    <w:rsid w:val="00405815"/>
    <w:rsid w:val="00424EA8"/>
    <w:rsid w:val="00434615"/>
    <w:rsid w:val="00446155"/>
    <w:rsid w:val="004533DC"/>
    <w:rsid w:val="00460050"/>
    <w:rsid w:val="004702D8"/>
    <w:rsid w:val="00480DB8"/>
    <w:rsid w:val="004901E1"/>
    <w:rsid w:val="00494FA9"/>
    <w:rsid w:val="00497A4F"/>
    <w:rsid w:val="004A64F1"/>
    <w:rsid w:val="004B2C6C"/>
    <w:rsid w:val="004B5856"/>
    <w:rsid w:val="004B5ACD"/>
    <w:rsid w:val="004B7602"/>
    <w:rsid w:val="004B78A5"/>
    <w:rsid w:val="004C59FF"/>
    <w:rsid w:val="004D45F6"/>
    <w:rsid w:val="004E006A"/>
    <w:rsid w:val="004F018B"/>
    <w:rsid w:val="004F2993"/>
    <w:rsid w:val="004F56B7"/>
    <w:rsid w:val="00500637"/>
    <w:rsid w:val="0050231F"/>
    <w:rsid w:val="00502579"/>
    <w:rsid w:val="00502830"/>
    <w:rsid w:val="0050526F"/>
    <w:rsid w:val="005057C2"/>
    <w:rsid w:val="00507F7D"/>
    <w:rsid w:val="00512E71"/>
    <w:rsid w:val="00516762"/>
    <w:rsid w:val="00524452"/>
    <w:rsid w:val="0052773D"/>
    <w:rsid w:val="00535730"/>
    <w:rsid w:val="00536264"/>
    <w:rsid w:val="00536B46"/>
    <w:rsid w:val="00537356"/>
    <w:rsid w:val="005373B1"/>
    <w:rsid w:val="005424B9"/>
    <w:rsid w:val="00543E8D"/>
    <w:rsid w:val="00546595"/>
    <w:rsid w:val="00574D80"/>
    <w:rsid w:val="00584F08"/>
    <w:rsid w:val="0058534E"/>
    <w:rsid w:val="00590D0F"/>
    <w:rsid w:val="00596F10"/>
    <w:rsid w:val="00597ECF"/>
    <w:rsid w:val="005A1C2D"/>
    <w:rsid w:val="005A21AC"/>
    <w:rsid w:val="005B7B2C"/>
    <w:rsid w:val="005C2556"/>
    <w:rsid w:val="005C68D4"/>
    <w:rsid w:val="005D377A"/>
    <w:rsid w:val="005E0AF1"/>
    <w:rsid w:val="005F6CC0"/>
    <w:rsid w:val="00600250"/>
    <w:rsid w:val="00601A5A"/>
    <w:rsid w:val="00604A1F"/>
    <w:rsid w:val="006100CA"/>
    <w:rsid w:val="00612A6C"/>
    <w:rsid w:val="00617FD5"/>
    <w:rsid w:val="00624CBE"/>
    <w:rsid w:val="00636E95"/>
    <w:rsid w:val="0064637F"/>
    <w:rsid w:val="00646F44"/>
    <w:rsid w:val="006753D7"/>
    <w:rsid w:val="00677898"/>
    <w:rsid w:val="006A4B1A"/>
    <w:rsid w:val="006B3390"/>
    <w:rsid w:val="006C1B69"/>
    <w:rsid w:val="006C308F"/>
    <w:rsid w:val="006C41B9"/>
    <w:rsid w:val="006D49B0"/>
    <w:rsid w:val="006E0AA7"/>
    <w:rsid w:val="006E0EE6"/>
    <w:rsid w:val="006F45BB"/>
    <w:rsid w:val="006F5582"/>
    <w:rsid w:val="006F5859"/>
    <w:rsid w:val="006F6D26"/>
    <w:rsid w:val="00700B28"/>
    <w:rsid w:val="00712587"/>
    <w:rsid w:val="00723418"/>
    <w:rsid w:val="00725D6D"/>
    <w:rsid w:val="00730DA6"/>
    <w:rsid w:val="00734F27"/>
    <w:rsid w:val="00736096"/>
    <w:rsid w:val="00742580"/>
    <w:rsid w:val="00756E7C"/>
    <w:rsid w:val="007742E1"/>
    <w:rsid w:val="007771ED"/>
    <w:rsid w:val="00777E44"/>
    <w:rsid w:val="007A4400"/>
    <w:rsid w:val="007B0DDA"/>
    <w:rsid w:val="007B6744"/>
    <w:rsid w:val="007C31AC"/>
    <w:rsid w:val="007C7EB6"/>
    <w:rsid w:val="007D46EC"/>
    <w:rsid w:val="007F019A"/>
    <w:rsid w:val="007F6514"/>
    <w:rsid w:val="007F6769"/>
    <w:rsid w:val="00804003"/>
    <w:rsid w:val="00812B9D"/>
    <w:rsid w:val="00834F27"/>
    <w:rsid w:val="008553C5"/>
    <w:rsid w:val="00856937"/>
    <w:rsid w:val="00867286"/>
    <w:rsid w:val="0087004A"/>
    <w:rsid w:val="00873572"/>
    <w:rsid w:val="00875413"/>
    <w:rsid w:val="0087711E"/>
    <w:rsid w:val="0089073C"/>
    <w:rsid w:val="00890E85"/>
    <w:rsid w:val="00891A9B"/>
    <w:rsid w:val="00897453"/>
    <w:rsid w:val="008A1CB5"/>
    <w:rsid w:val="008A52D8"/>
    <w:rsid w:val="008A7A24"/>
    <w:rsid w:val="008D3941"/>
    <w:rsid w:val="008D51F7"/>
    <w:rsid w:val="008D5795"/>
    <w:rsid w:val="008D732F"/>
    <w:rsid w:val="008E0ED1"/>
    <w:rsid w:val="008F4C4D"/>
    <w:rsid w:val="009023B7"/>
    <w:rsid w:val="00902AAD"/>
    <w:rsid w:val="0090650C"/>
    <w:rsid w:val="00913970"/>
    <w:rsid w:val="009152E0"/>
    <w:rsid w:val="0092077A"/>
    <w:rsid w:val="0093069E"/>
    <w:rsid w:val="00936D13"/>
    <w:rsid w:val="00941176"/>
    <w:rsid w:val="00943F10"/>
    <w:rsid w:val="009469D5"/>
    <w:rsid w:val="00952CE7"/>
    <w:rsid w:val="00960E23"/>
    <w:rsid w:val="00963981"/>
    <w:rsid w:val="00964503"/>
    <w:rsid w:val="009732B6"/>
    <w:rsid w:val="00987DFD"/>
    <w:rsid w:val="009938B0"/>
    <w:rsid w:val="009A3876"/>
    <w:rsid w:val="009B6372"/>
    <w:rsid w:val="009B7711"/>
    <w:rsid w:val="009C1EAA"/>
    <w:rsid w:val="009E41CE"/>
    <w:rsid w:val="009E5400"/>
    <w:rsid w:val="00A0442D"/>
    <w:rsid w:val="00A06984"/>
    <w:rsid w:val="00A13964"/>
    <w:rsid w:val="00A3173A"/>
    <w:rsid w:val="00A32635"/>
    <w:rsid w:val="00A37FF6"/>
    <w:rsid w:val="00A422A2"/>
    <w:rsid w:val="00A423F9"/>
    <w:rsid w:val="00A46E7B"/>
    <w:rsid w:val="00A550F3"/>
    <w:rsid w:val="00A55D5C"/>
    <w:rsid w:val="00A64B68"/>
    <w:rsid w:val="00A67871"/>
    <w:rsid w:val="00A72B02"/>
    <w:rsid w:val="00A82EAC"/>
    <w:rsid w:val="00A84E53"/>
    <w:rsid w:val="00A91416"/>
    <w:rsid w:val="00AA4614"/>
    <w:rsid w:val="00AC1743"/>
    <w:rsid w:val="00AC5300"/>
    <w:rsid w:val="00AD67E6"/>
    <w:rsid w:val="00AE6290"/>
    <w:rsid w:val="00AF14D7"/>
    <w:rsid w:val="00AF15C3"/>
    <w:rsid w:val="00AF3407"/>
    <w:rsid w:val="00AF4827"/>
    <w:rsid w:val="00B0125E"/>
    <w:rsid w:val="00B2337E"/>
    <w:rsid w:val="00B23B4C"/>
    <w:rsid w:val="00B273A6"/>
    <w:rsid w:val="00B33551"/>
    <w:rsid w:val="00B34DB1"/>
    <w:rsid w:val="00B37BBF"/>
    <w:rsid w:val="00B55614"/>
    <w:rsid w:val="00B60681"/>
    <w:rsid w:val="00B64951"/>
    <w:rsid w:val="00B7133D"/>
    <w:rsid w:val="00B75331"/>
    <w:rsid w:val="00B80262"/>
    <w:rsid w:val="00B8598B"/>
    <w:rsid w:val="00B929AA"/>
    <w:rsid w:val="00B93136"/>
    <w:rsid w:val="00B950C0"/>
    <w:rsid w:val="00BB6562"/>
    <w:rsid w:val="00BB659C"/>
    <w:rsid w:val="00BC2139"/>
    <w:rsid w:val="00BF0BDA"/>
    <w:rsid w:val="00BF26B5"/>
    <w:rsid w:val="00BF3C8D"/>
    <w:rsid w:val="00BF4309"/>
    <w:rsid w:val="00BF6DD2"/>
    <w:rsid w:val="00C104EC"/>
    <w:rsid w:val="00C23023"/>
    <w:rsid w:val="00C23E46"/>
    <w:rsid w:val="00C2768B"/>
    <w:rsid w:val="00C32B96"/>
    <w:rsid w:val="00C334CD"/>
    <w:rsid w:val="00C462A9"/>
    <w:rsid w:val="00C4731A"/>
    <w:rsid w:val="00C51969"/>
    <w:rsid w:val="00C62AB8"/>
    <w:rsid w:val="00C63DE1"/>
    <w:rsid w:val="00C941ED"/>
    <w:rsid w:val="00C9536F"/>
    <w:rsid w:val="00CA4080"/>
    <w:rsid w:val="00CA4B34"/>
    <w:rsid w:val="00CB42A1"/>
    <w:rsid w:val="00CB7329"/>
    <w:rsid w:val="00CC5B16"/>
    <w:rsid w:val="00CC6616"/>
    <w:rsid w:val="00CD0841"/>
    <w:rsid w:val="00CD5036"/>
    <w:rsid w:val="00CE21A9"/>
    <w:rsid w:val="00D10D6B"/>
    <w:rsid w:val="00D16983"/>
    <w:rsid w:val="00D2050E"/>
    <w:rsid w:val="00D270F9"/>
    <w:rsid w:val="00D3383F"/>
    <w:rsid w:val="00D441F1"/>
    <w:rsid w:val="00D47BE6"/>
    <w:rsid w:val="00D47F2B"/>
    <w:rsid w:val="00D71ADD"/>
    <w:rsid w:val="00D7774C"/>
    <w:rsid w:val="00D77A09"/>
    <w:rsid w:val="00D84FD9"/>
    <w:rsid w:val="00D900F4"/>
    <w:rsid w:val="00D91BE2"/>
    <w:rsid w:val="00D92DA2"/>
    <w:rsid w:val="00D92FD4"/>
    <w:rsid w:val="00D956E4"/>
    <w:rsid w:val="00D959B7"/>
    <w:rsid w:val="00DA098E"/>
    <w:rsid w:val="00DA7402"/>
    <w:rsid w:val="00DB022C"/>
    <w:rsid w:val="00DB28BE"/>
    <w:rsid w:val="00DB31DA"/>
    <w:rsid w:val="00DB6ABB"/>
    <w:rsid w:val="00DC754C"/>
    <w:rsid w:val="00DD0A0D"/>
    <w:rsid w:val="00DE002C"/>
    <w:rsid w:val="00E051DB"/>
    <w:rsid w:val="00E12116"/>
    <w:rsid w:val="00E14B73"/>
    <w:rsid w:val="00E253BF"/>
    <w:rsid w:val="00E5435D"/>
    <w:rsid w:val="00E55529"/>
    <w:rsid w:val="00E57CF1"/>
    <w:rsid w:val="00E67D53"/>
    <w:rsid w:val="00E71259"/>
    <w:rsid w:val="00E725F7"/>
    <w:rsid w:val="00E733B6"/>
    <w:rsid w:val="00E76AE0"/>
    <w:rsid w:val="00E854EE"/>
    <w:rsid w:val="00E85A03"/>
    <w:rsid w:val="00E87279"/>
    <w:rsid w:val="00E87642"/>
    <w:rsid w:val="00E943B6"/>
    <w:rsid w:val="00E94B81"/>
    <w:rsid w:val="00E95051"/>
    <w:rsid w:val="00EA00BD"/>
    <w:rsid w:val="00EA16CF"/>
    <w:rsid w:val="00EA212E"/>
    <w:rsid w:val="00EA2AF0"/>
    <w:rsid w:val="00EA3196"/>
    <w:rsid w:val="00EB1DA9"/>
    <w:rsid w:val="00EB363C"/>
    <w:rsid w:val="00EC4376"/>
    <w:rsid w:val="00ED305C"/>
    <w:rsid w:val="00ED308D"/>
    <w:rsid w:val="00EF42BC"/>
    <w:rsid w:val="00EF5888"/>
    <w:rsid w:val="00EF70D1"/>
    <w:rsid w:val="00EF7868"/>
    <w:rsid w:val="00F0152A"/>
    <w:rsid w:val="00F06986"/>
    <w:rsid w:val="00F12FCD"/>
    <w:rsid w:val="00F13434"/>
    <w:rsid w:val="00F17192"/>
    <w:rsid w:val="00F2283B"/>
    <w:rsid w:val="00F5088E"/>
    <w:rsid w:val="00F63070"/>
    <w:rsid w:val="00F65BF9"/>
    <w:rsid w:val="00F70CFA"/>
    <w:rsid w:val="00F72E54"/>
    <w:rsid w:val="00F7415C"/>
    <w:rsid w:val="00F77EBD"/>
    <w:rsid w:val="00F81C62"/>
    <w:rsid w:val="00F90747"/>
    <w:rsid w:val="00F91E0D"/>
    <w:rsid w:val="00FA33F0"/>
    <w:rsid w:val="00FB2F9E"/>
    <w:rsid w:val="00FB771C"/>
    <w:rsid w:val="00FD0588"/>
    <w:rsid w:val="00FD0A32"/>
    <w:rsid w:val="00FE12F1"/>
    <w:rsid w:val="00FE1881"/>
    <w:rsid w:val="00FE51C9"/>
    <w:rsid w:val="00FF41EF"/>
    <w:rsid w:val="00FF6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0D14081"/>
  <w15:docId w15:val="{5C8EF7C8-BD50-4823-9A21-F34FA077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87DFD"/>
  </w:style>
  <w:style w:type="paragraph" w:styleId="10">
    <w:name w:val="heading 1"/>
    <w:basedOn w:val="a0"/>
    <w:next w:val="a0"/>
    <w:link w:val="11"/>
    <w:qFormat/>
    <w:rsid w:val="009B6372"/>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0"/>
    <w:next w:val="a0"/>
    <w:link w:val="20"/>
    <w:uiPriority w:val="99"/>
    <w:qFormat/>
    <w:rsid w:val="009B6372"/>
    <w:pPr>
      <w:keepNext/>
      <w:spacing w:before="240" w:after="60" w:line="240" w:lineRule="auto"/>
      <w:outlineLvl w:val="1"/>
    </w:pPr>
    <w:rPr>
      <w:rFonts w:ascii="Verdana" w:eastAsia="Batang" w:hAnsi="Verdana" w:cs="Batang"/>
      <w:b/>
      <w:bCs/>
      <w:i/>
      <w:iCs/>
      <w:sz w:val="28"/>
      <w:szCs w:val="28"/>
      <w:lang w:val="x-none" w:eastAsia="x-none"/>
    </w:rPr>
  </w:style>
  <w:style w:type="paragraph" w:styleId="3">
    <w:name w:val="heading 3"/>
    <w:basedOn w:val="a0"/>
    <w:next w:val="a0"/>
    <w:link w:val="30"/>
    <w:uiPriority w:val="99"/>
    <w:qFormat/>
    <w:rsid w:val="009B6372"/>
    <w:pPr>
      <w:keepNext/>
      <w:spacing w:before="240" w:after="60" w:line="240" w:lineRule="auto"/>
      <w:outlineLvl w:val="2"/>
    </w:pPr>
    <w:rPr>
      <w:rFonts w:ascii="Verdana" w:eastAsia="Batang" w:hAnsi="Verdana" w:cs="Batang"/>
      <w:b/>
      <w:bCs/>
      <w:sz w:val="26"/>
      <w:szCs w:val="26"/>
      <w:lang w:val="x-none" w:eastAsia="x-none"/>
    </w:rPr>
  </w:style>
  <w:style w:type="paragraph" w:styleId="4">
    <w:name w:val="heading 4"/>
    <w:basedOn w:val="3"/>
    <w:next w:val="a0"/>
    <w:link w:val="40"/>
    <w:uiPriority w:val="99"/>
    <w:qFormat/>
    <w:rsid w:val="009B6372"/>
    <w:pPr>
      <w:keepLines/>
      <w:autoSpaceDE w:val="0"/>
      <w:autoSpaceDN w:val="0"/>
      <w:adjustRightInd w:val="0"/>
      <w:spacing w:after="240" w:line="360" w:lineRule="auto"/>
      <w:jc w:val="center"/>
      <w:outlineLvl w:val="3"/>
    </w:pPr>
    <w:rPr>
      <w:rFonts w:ascii="Batang" w:hAnsi="Batang"/>
      <w:sz w:val="24"/>
      <w:szCs w:val="24"/>
    </w:rPr>
  </w:style>
  <w:style w:type="paragraph" w:styleId="5">
    <w:name w:val="heading 5"/>
    <w:basedOn w:val="a0"/>
    <w:next w:val="a0"/>
    <w:link w:val="50"/>
    <w:qFormat/>
    <w:rsid w:val="009B6372"/>
    <w:pPr>
      <w:keepNext/>
      <w:spacing w:after="0" w:line="240" w:lineRule="auto"/>
      <w:jc w:val="both"/>
      <w:outlineLvl w:val="4"/>
    </w:pPr>
    <w:rPr>
      <w:rFonts w:ascii="Times New Roman" w:eastAsia="Times New Roman" w:hAnsi="Times New Roman" w:cs="Times New Roman"/>
      <w:b/>
      <w:iCs/>
      <w:sz w:val="24"/>
      <w:lang w:val="x-none" w:eastAsia="x-none"/>
    </w:rPr>
  </w:style>
  <w:style w:type="paragraph" w:styleId="6">
    <w:name w:val="heading 6"/>
    <w:basedOn w:val="a0"/>
    <w:next w:val="a0"/>
    <w:link w:val="60"/>
    <w:qFormat/>
    <w:rsid w:val="009B6372"/>
    <w:pPr>
      <w:keepNext/>
      <w:spacing w:after="0" w:line="240" w:lineRule="auto"/>
      <w:outlineLvl w:val="5"/>
    </w:pPr>
    <w:rPr>
      <w:rFonts w:ascii="Times New Roman" w:eastAsia="Times New Roman" w:hAnsi="Times New Roman" w:cs="Times New Roman"/>
      <w:i/>
      <w:sz w:val="25"/>
      <w:szCs w:val="25"/>
      <w:lang w:val="x-none" w:eastAsia="x-none"/>
    </w:rPr>
  </w:style>
  <w:style w:type="paragraph" w:styleId="7">
    <w:name w:val="heading 7"/>
    <w:basedOn w:val="a0"/>
    <w:next w:val="a0"/>
    <w:link w:val="70"/>
    <w:unhideWhenUsed/>
    <w:qFormat/>
    <w:rsid w:val="009B6372"/>
    <w:pPr>
      <w:keepNext/>
      <w:keepLines/>
      <w:spacing w:before="200" w:after="0" w:line="240" w:lineRule="auto"/>
      <w:outlineLvl w:val="6"/>
    </w:pPr>
    <w:rPr>
      <w:rFonts w:ascii="Cambria" w:eastAsia="Times New Roman" w:hAnsi="Cambria" w:cs="Times New Roman"/>
      <w:i/>
      <w:iCs/>
      <w:color w:val="404040"/>
      <w:sz w:val="24"/>
      <w:szCs w:val="24"/>
      <w:lang w:val="x-none" w:eastAsia="x-none"/>
    </w:rPr>
  </w:style>
  <w:style w:type="paragraph" w:styleId="8">
    <w:name w:val="heading 8"/>
    <w:basedOn w:val="a0"/>
    <w:next w:val="a0"/>
    <w:link w:val="80"/>
    <w:unhideWhenUsed/>
    <w:qFormat/>
    <w:rsid w:val="00777E44"/>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eastAsia="ru-RU"/>
    </w:rPr>
  </w:style>
  <w:style w:type="paragraph" w:styleId="9">
    <w:name w:val="heading 9"/>
    <w:basedOn w:val="a0"/>
    <w:next w:val="a0"/>
    <w:link w:val="90"/>
    <w:qFormat/>
    <w:rsid w:val="009B6372"/>
    <w:pPr>
      <w:spacing w:before="240" w:after="60" w:line="240" w:lineRule="auto"/>
      <w:outlineLvl w:val="8"/>
    </w:pPr>
    <w:rPr>
      <w:rFonts w:ascii="Arial" w:eastAsia="Times New Roman" w:hAnsi="Arial" w:cs="Times New Roman"/>
      <w:lang w:val="x-none" w:eastAsia="x-non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qFormat/>
    <w:rsid w:val="009B6372"/>
    <w:rPr>
      <w:rFonts w:ascii="Batang" w:eastAsia="Batang" w:hAnsi="Batang" w:cs="Batang"/>
      <w:b/>
      <w:bCs/>
      <w:kern w:val="32"/>
      <w:sz w:val="24"/>
      <w:szCs w:val="24"/>
      <w:lang w:val="x-none" w:eastAsia="x-none"/>
    </w:rPr>
  </w:style>
  <w:style w:type="character" w:customStyle="1" w:styleId="20">
    <w:name w:val="Заголовок 2 Знак"/>
    <w:basedOn w:val="a1"/>
    <w:link w:val="2"/>
    <w:uiPriority w:val="99"/>
    <w:qFormat/>
    <w:rsid w:val="009B6372"/>
    <w:rPr>
      <w:rFonts w:ascii="Verdana" w:eastAsia="Batang" w:hAnsi="Verdana" w:cs="Batang"/>
      <w:b/>
      <w:bCs/>
      <w:i/>
      <w:iCs/>
      <w:sz w:val="28"/>
      <w:szCs w:val="28"/>
      <w:lang w:val="x-none" w:eastAsia="x-none"/>
    </w:rPr>
  </w:style>
  <w:style w:type="character" w:customStyle="1" w:styleId="30">
    <w:name w:val="Заголовок 3 Знак"/>
    <w:basedOn w:val="a1"/>
    <w:link w:val="3"/>
    <w:uiPriority w:val="99"/>
    <w:qFormat/>
    <w:rsid w:val="009B6372"/>
    <w:rPr>
      <w:rFonts w:ascii="Verdana" w:eastAsia="Batang" w:hAnsi="Verdana" w:cs="Batang"/>
      <w:b/>
      <w:bCs/>
      <w:sz w:val="26"/>
      <w:szCs w:val="26"/>
      <w:lang w:val="x-none" w:eastAsia="x-none"/>
    </w:rPr>
  </w:style>
  <w:style w:type="character" w:customStyle="1" w:styleId="40">
    <w:name w:val="Заголовок 4 Знак"/>
    <w:basedOn w:val="a1"/>
    <w:link w:val="4"/>
    <w:uiPriority w:val="99"/>
    <w:qFormat/>
    <w:rsid w:val="009B6372"/>
    <w:rPr>
      <w:rFonts w:ascii="Batang" w:eastAsia="Batang" w:hAnsi="Batang" w:cs="Batang"/>
      <w:b/>
      <w:bCs/>
      <w:sz w:val="24"/>
      <w:szCs w:val="24"/>
      <w:lang w:val="x-none" w:eastAsia="x-none"/>
    </w:rPr>
  </w:style>
  <w:style w:type="character" w:customStyle="1" w:styleId="50">
    <w:name w:val="Заголовок 5 Знак"/>
    <w:basedOn w:val="a1"/>
    <w:link w:val="5"/>
    <w:qFormat/>
    <w:rsid w:val="009B6372"/>
    <w:rPr>
      <w:rFonts w:ascii="Times New Roman" w:eastAsia="Times New Roman" w:hAnsi="Times New Roman" w:cs="Times New Roman"/>
      <w:b/>
      <w:iCs/>
      <w:sz w:val="24"/>
      <w:lang w:val="x-none" w:eastAsia="x-none"/>
    </w:rPr>
  </w:style>
  <w:style w:type="character" w:customStyle="1" w:styleId="60">
    <w:name w:val="Заголовок 6 Знак"/>
    <w:basedOn w:val="a1"/>
    <w:link w:val="6"/>
    <w:qFormat/>
    <w:rsid w:val="009B6372"/>
    <w:rPr>
      <w:rFonts w:ascii="Times New Roman" w:eastAsia="Times New Roman" w:hAnsi="Times New Roman" w:cs="Times New Roman"/>
      <w:i/>
      <w:sz w:val="25"/>
      <w:szCs w:val="25"/>
      <w:lang w:val="x-none" w:eastAsia="x-none"/>
    </w:rPr>
  </w:style>
  <w:style w:type="character" w:customStyle="1" w:styleId="70">
    <w:name w:val="Заголовок 7 Знак"/>
    <w:basedOn w:val="a1"/>
    <w:link w:val="7"/>
    <w:qFormat/>
    <w:rsid w:val="009B6372"/>
    <w:rPr>
      <w:rFonts w:ascii="Cambria" w:eastAsia="Times New Roman" w:hAnsi="Cambria" w:cs="Times New Roman"/>
      <w:i/>
      <w:iCs/>
      <w:color w:val="404040"/>
      <w:sz w:val="24"/>
      <w:szCs w:val="24"/>
      <w:lang w:val="x-none" w:eastAsia="x-none"/>
    </w:rPr>
  </w:style>
  <w:style w:type="character" w:customStyle="1" w:styleId="90">
    <w:name w:val="Заголовок 9 Знак"/>
    <w:basedOn w:val="a1"/>
    <w:link w:val="9"/>
    <w:qFormat/>
    <w:rsid w:val="009B6372"/>
    <w:rPr>
      <w:rFonts w:ascii="Arial" w:eastAsia="Times New Roman" w:hAnsi="Arial" w:cs="Times New Roman"/>
      <w:lang w:val="x-none" w:eastAsia="x-none"/>
    </w:rPr>
  </w:style>
  <w:style w:type="numbering" w:customStyle="1" w:styleId="12">
    <w:name w:val="Нет списка1"/>
    <w:next w:val="a3"/>
    <w:uiPriority w:val="99"/>
    <w:semiHidden/>
    <w:unhideWhenUsed/>
    <w:rsid w:val="009B6372"/>
  </w:style>
  <w:style w:type="paragraph" w:styleId="a4">
    <w:name w:val="Body Text"/>
    <w:basedOn w:val="a0"/>
    <w:link w:val="a5"/>
    <w:rsid w:val="009B6372"/>
    <w:pPr>
      <w:spacing w:after="0" w:line="240" w:lineRule="auto"/>
    </w:pPr>
    <w:rPr>
      <w:rFonts w:ascii="Batang" w:eastAsia="Batang" w:hAnsi="Batang" w:cs="Batang"/>
      <w:sz w:val="24"/>
      <w:szCs w:val="24"/>
      <w:lang w:val="x-none" w:eastAsia="x-none"/>
    </w:rPr>
  </w:style>
  <w:style w:type="character" w:customStyle="1" w:styleId="a5">
    <w:name w:val="Основной текст Знак"/>
    <w:basedOn w:val="a1"/>
    <w:link w:val="a4"/>
    <w:qFormat/>
    <w:rsid w:val="009B6372"/>
    <w:rPr>
      <w:rFonts w:ascii="Batang" w:eastAsia="Batang" w:hAnsi="Batang" w:cs="Batang"/>
      <w:sz w:val="24"/>
      <w:szCs w:val="24"/>
      <w:lang w:val="x-none" w:eastAsia="x-none"/>
    </w:rPr>
  </w:style>
  <w:style w:type="paragraph" w:styleId="21">
    <w:name w:val="Body Text 2"/>
    <w:basedOn w:val="a0"/>
    <w:link w:val="22"/>
    <w:qFormat/>
    <w:rsid w:val="009B6372"/>
    <w:pPr>
      <w:spacing w:after="0" w:line="240" w:lineRule="auto"/>
      <w:ind w:right="-57"/>
      <w:jc w:val="both"/>
    </w:pPr>
    <w:rPr>
      <w:rFonts w:ascii="Batang" w:eastAsia="Batang" w:hAnsi="Batang" w:cs="Batang"/>
      <w:sz w:val="24"/>
      <w:szCs w:val="24"/>
      <w:lang w:val="x-none" w:eastAsia="x-none"/>
    </w:rPr>
  </w:style>
  <w:style w:type="character" w:customStyle="1" w:styleId="22">
    <w:name w:val="Основной текст 2 Знак"/>
    <w:basedOn w:val="a1"/>
    <w:link w:val="21"/>
    <w:qFormat/>
    <w:rsid w:val="009B6372"/>
    <w:rPr>
      <w:rFonts w:ascii="Batang" w:eastAsia="Batang" w:hAnsi="Batang" w:cs="Batang"/>
      <w:sz w:val="24"/>
      <w:szCs w:val="24"/>
      <w:lang w:val="x-none" w:eastAsia="x-none"/>
    </w:rPr>
  </w:style>
  <w:style w:type="character" w:customStyle="1" w:styleId="blk">
    <w:name w:val="blk"/>
    <w:rsid w:val="009B6372"/>
  </w:style>
  <w:style w:type="paragraph" w:styleId="a6">
    <w:name w:val="footer"/>
    <w:aliases w:val="Нижний колонтитул Знак Знак Знак,Нижний колонтитул1,Нижний колонтитул Знак Знак"/>
    <w:basedOn w:val="a0"/>
    <w:link w:val="a7"/>
    <w:uiPriority w:val="99"/>
    <w:rsid w:val="009B6372"/>
    <w:pPr>
      <w:tabs>
        <w:tab w:val="center" w:pos="4677"/>
        <w:tab w:val="right" w:pos="9355"/>
      </w:tabs>
      <w:spacing w:before="120" w:after="120" w:line="240" w:lineRule="auto"/>
    </w:pPr>
    <w:rPr>
      <w:rFonts w:ascii="Batang" w:eastAsia="Batang" w:hAnsi="Batang" w:cs="Batang"/>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qFormat/>
    <w:rsid w:val="009B6372"/>
    <w:rPr>
      <w:rFonts w:ascii="Batang" w:eastAsia="Batang" w:hAnsi="Batang" w:cs="Batang"/>
      <w:sz w:val="24"/>
      <w:szCs w:val="24"/>
      <w:lang w:val="x-none" w:eastAsia="x-none"/>
    </w:rPr>
  </w:style>
  <w:style w:type="character" w:styleId="a8">
    <w:name w:val="page number"/>
    <w:rsid w:val="009B6372"/>
    <w:rPr>
      <w:rFonts w:cs="Batang"/>
    </w:rPr>
  </w:style>
  <w:style w:type="paragraph" w:styleId="a9">
    <w:name w:val="Normal (Web)"/>
    <w:aliases w:val="Обычный (веб)1"/>
    <w:basedOn w:val="a0"/>
    <w:link w:val="13"/>
    <w:uiPriority w:val="99"/>
    <w:unhideWhenUsed/>
    <w:qFormat/>
    <w:rsid w:val="009B6372"/>
    <w:rPr>
      <w:rFonts w:ascii="Times New Roman" w:hAnsi="Times New Roman" w:cs="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b"/>
    <w:uiPriority w:val="99"/>
    <w:qFormat/>
    <w:rsid w:val="009B6372"/>
    <w:pPr>
      <w:spacing w:after="0" w:line="240" w:lineRule="auto"/>
    </w:pPr>
    <w:rPr>
      <w:rFonts w:ascii="Batang" w:eastAsia="Batang" w:hAnsi="Batang" w:cs="Batang"/>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a"/>
    <w:uiPriority w:val="99"/>
    <w:qFormat/>
    <w:rsid w:val="009B6372"/>
    <w:rPr>
      <w:rFonts w:ascii="Batang" w:eastAsia="Batang" w:hAnsi="Batang" w:cs="Batang"/>
      <w:sz w:val="20"/>
      <w:szCs w:val="20"/>
      <w:lang w:val="en-US" w:eastAsia="x-none"/>
    </w:rPr>
  </w:style>
  <w:style w:type="character" w:styleId="ac">
    <w:name w:val="footnote reference"/>
    <w:aliases w:val="Знак сноски-FN,Ciae niinee-FN,AЗнак сноски зел"/>
    <w:link w:val="14"/>
    <w:uiPriority w:val="99"/>
    <w:rsid w:val="009B6372"/>
    <w:rPr>
      <w:rFonts w:cs="Batang"/>
      <w:vertAlign w:val="superscript"/>
    </w:rPr>
  </w:style>
  <w:style w:type="paragraph" w:styleId="23">
    <w:name w:val="List 2"/>
    <w:basedOn w:val="a0"/>
    <w:rsid w:val="009B6372"/>
    <w:pPr>
      <w:spacing w:before="120" w:after="120" w:line="240" w:lineRule="auto"/>
      <w:ind w:left="720" w:hanging="360"/>
      <w:jc w:val="both"/>
    </w:pPr>
    <w:rPr>
      <w:rFonts w:ascii="Verdana" w:eastAsia="Courier New" w:hAnsi="Verdana" w:cs="Batang"/>
      <w:sz w:val="20"/>
      <w:szCs w:val="24"/>
      <w:lang w:eastAsia="ko-KR"/>
    </w:rPr>
  </w:style>
  <w:style w:type="character" w:styleId="ad">
    <w:name w:val="Hyperlink"/>
    <w:uiPriority w:val="99"/>
    <w:rsid w:val="009B6372"/>
    <w:rPr>
      <w:rFonts w:cs="Batang"/>
      <w:color w:val="0000FF"/>
      <w:u w:val="single"/>
    </w:rPr>
  </w:style>
  <w:style w:type="paragraph" w:styleId="15">
    <w:name w:val="toc 1"/>
    <w:basedOn w:val="a0"/>
    <w:next w:val="a0"/>
    <w:link w:val="16"/>
    <w:autoRedefine/>
    <w:uiPriority w:val="39"/>
    <w:qFormat/>
    <w:rsid w:val="009B6372"/>
    <w:pPr>
      <w:spacing w:before="240" w:after="120" w:line="240" w:lineRule="auto"/>
    </w:pPr>
    <w:rPr>
      <w:rFonts w:ascii="Segoe UI" w:eastAsia="Batang" w:hAnsi="Segoe UI" w:cs="Segoe UI"/>
      <w:b/>
      <w:bCs/>
      <w:sz w:val="20"/>
      <w:szCs w:val="20"/>
      <w:lang w:eastAsia="ru-RU"/>
    </w:rPr>
  </w:style>
  <w:style w:type="paragraph" w:styleId="24">
    <w:name w:val="toc 2"/>
    <w:basedOn w:val="a0"/>
    <w:next w:val="a0"/>
    <w:autoRedefine/>
    <w:uiPriority w:val="39"/>
    <w:qFormat/>
    <w:rsid w:val="009B6372"/>
    <w:pPr>
      <w:tabs>
        <w:tab w:val="right" w:leader="dot" w:pos="9344"/>
      </w:tabs>
      <w:spacing w:before="120" w:after="0" w:line="240" w:lineRule="auto"/>
      <w:ind w:left="240"/>
    </w:pPr>
    <w:rPr>
      <w:rFonts w:ascii="Batang" w:eastAsia="Batang" w:hAnsi="Batang" w:cs="Segoe UI"/>
      <w:i/>
      <w:iCs/>
      <w:noProof/>
      <w:sz w:val="20"/>
      <w:szCs w:val="20"/>
      <w:lang w:eastAsia="ru-RU"/>
    </w:rPr>
  </w:style>
  <w:style w:type="paragraph" w:styleId="31">
    <w:name w:val="toc 3"/>
    <w:basedOn w:val="a0"/>
    <w:next w:val="a0"/>
    <w:autoRedefine/>
    <w:uiPriority w:val="39"/>
    <w:qFormat/>
    <w:rsid w:val="009B6372"/>
    <w:pPr>
      <w:spacing w:after="0" w:line="240" w:lineRule="auto"/>
      <w:ind w:left="480"/>
    </w:pPr>
    <w:rPr>
      <w:rFonts w:ascii="Batang" w:eastAsia="Batang" w:hAnsi="Batang" w:cs="Batang"/>
      <w:sz w:val="28"/>
      <w:szCs w:val="28"/>
      <w:lang w:eastAsia="ru-RU"/>
    </w:rPr>
  </w:style>
  <w:style w:type="character" w:customStyle="1" w:styleId="FootnoteTextChar">
    <w:name w:val="Footnote Text Char"/>
    <w:locked/>
    <w:rsid w:val="009B6372"/>
    <w:rPr>
      <w:rFonts w:ascii="Batang" w:hAnsi="Batang"/>
      <w:sz w:val="20"/>
      <w:lang w:val="x-none" w:eastAsia="ru-RU"/>
    </w:rPr>
  </w:style>
  <w:style w:type="paragraph" w:styleId="ae">
    <w:name w:val="List Paragraph"/>
    <w:aliases w:val="Содержание. 2 уровень,List Paragraph,Содержание. 2 уровень Знак Знак,Bullet List,FooterText,numbered,Paragraphe de liste1,lp1,Use Case List Paragraph,Маркер,ТЗ список,Абзац списка литеральный,Bulletr List Paragraph,1 Абзац списка,Обычный-1"/>
    <w:basedOn w:val="a0"/>
    <w:link w:val="af"/>
    <w:uiPriority w:val="34"/>
    <w:qFormat/>
    <w:rsid w:val="009B6372"/>
    <w:pPr>
      <w:spacing w:before="120" w:after="120" w:line="240" w:lineRule="auto"/>
      <w:ind w:left="708"/>
    </w:pPr>
    <w:rPr>
      <w:rFonts w:ascii="Batang" w:eastAsia="Batang" w:hAnsi="Batang" w:cs="Batang"/>
      <w:sz w:val="24"/>
      <w:szCs w:val="24"/>
      <w:lang w:val="x-none" w:eastAsia="x-none"/>
    </w:rPr>
  </w:style>
  <w:style w:type="character" w:styleId="af0">
    <w:name w:val="Emphasis"/>
    <w:qFormat/>
    <w:rsid w:val="009B6372"/>
    <w:rPr>
      <w:rFonts w:cs="Batang"/>
      <w:i/>
    </w:rPr>
  </w:style>
  <w:style w:type="paragraph" w:styleId="af1">
    <w:name w:val="Balloon Text"/>
    <w:basedOn w:val="a0"/>
    <w:link w:val="af2"/>
    <w:uiPriority w:val="99"/>
    <w:qFormat/>
    <w:rsid w:val="009B6372"/>
    <w:pPr>
      <w:spacing w:after="0" w:line="240" w:lineRule="auto"/>
    </w:pPr>
    <w:rPr>
      <w:rFonts w:ascii="Calibri Light" w:eastAsia="Batang" w:hAnsi="Calibri Light" w:cs="Batang"/>
      <w:sz w:val="18"/>
      <w:szCs w:val="18"/>
      <w:lang w:val="x-none" w:eastAsia="x-none"/>
    </w:rPr>
  </w:style>
  <w:style w:type="character" w:customStyle="1" w:styleId="af2">
    <w:name w:val="Текст выноски Знак"/>
    <w:basedOn w:val="a1"/>
    <w:link w:val="af1"/>
    <w:uiPriority w:val="99"/>
    <w:qFormat/>
    <w:rsid w:val="009B6372"/>
    <w:rPr>
      <w:rFonts w:ascii="Calibri Light" w:eastAsia="Batang" w:hAnsi="Calibri Light" w:cs="Batang"/>
      <w:sz w:val="18"/>
      <w:szCs w:val="18"/>
      <w:lang w:val="x-none" w:eastAsia="x-none"/>
    </w:rPr>
  </w:style>
  <w:style w:type="paragraph" w:customStyle="1" w:styleId="ConsPlusNormal">
    <w:name w:val="ConsPlusNormal"/>
    <w:qFormat/>
    <w:rsid w:val="009B6372"/>
    <w:pPr>
      <w:widowControl w:val="0"/>
      <w:autoSpaceDE w:val="0"/>
      <w:autoSpaceDN w:val="0"/>
      <w:adjustRightInd w:val="0"/>
      <w:spacing w:after="0" w:line="240" w:lineRule="auto"/>
    </w:pPr>
    <w:rPr>
      <w:rFonts w:ascii="Verdana" w:eastAsia="Batang" w:hAnsi="Verdana" w:cs="Verdana"/>
      <w:sz w:val="20"/>
      <w:szCs w:val="20"/>
      <w:lang w:eastAsia="ru-RU"/>
    </w:rPr>
  </w:style>
  <w:style w:type="paragraph" w:styleId="af3">
    <w:name w:val="header"/>
    <w:basedOn w:val="a0"/>
    <w:link w:val="af4"/>
    <w:uiPriority w:val="99"/>
    <w:unhideWhenUsed/>
    <w:rsid w:val="009B6372"/>
    <w:pPr>
      <w:tabs>
        <w:tab w:val="center" w:pos="4677"/>
        <w:tab w:val="right" w:pos="9355"/>
      </w:tabs>
      <w:spacing w:after="0" w:line="240" w:lineRule="auto"/>
    </w:pPr>
    <w:rPr>
      <w:rFonts w:ascii="Batang" w:eastAsia="Batang" w:hAnsi="Batang" w:cs="Batang"/>
      <w:sz w:val="24"/>
      <w:szCs w:val="24"/>
      <w:lang w:val="x-none" w:eastAsia="x-none"/>
    </w:rPr>
  </w:style>
  <w:style w:type="character" w:customStyle="1" w:styleId="af4">
    <w:name w:val="Верхний колонтитул Знак"/>
    <w:basedOn w:val="a1"/>
    <w:link w:val="af3"/>
    <w:uiPriority w:val="99"/>
    <w:qFormat/>
    <w:rsid w:val="009B6372"/>
    <w:rPr>
      <w:rFonts w:ascii="Batang" w:eastAsia="Batang" w:hAnsi="Batang" w:cs="Batang"/>
      <w:sz w:val="24"/>
      <w:szCs w:val="24"/>
      <w:lang w:val="x-none" w:eastAsia="x-none"/>
    </w:rPr>
  </w:style>
  <w:style w:type="character" w:customStyle="1" w:styleId="110">
    <w:name w:val="Текст примечания Знак11"/>
    <w:uiPriority w:val="99"/>
    <w:rsid w:val="009B6372"/>
    <w:rPr>
      <w:rFonts w:cs="Batang"/>
      <w:sz w:val="20"/>
      <w:szCs w:val="20"/>
    </w:rPr>
  </w:style>
  <w:style w:type="paragraph" w:styleId="af5">
    <w:name w:val="annotation text"/>
    <w:basedOn w:val="a0"/>
    <w:link w:val="af6"/>
    <w:uiPriority w:val="99"/>
    <w:unhideWhenUsed/>
    <w:rsid w:val="009B6372"/>
    <w:pPr>
      <w:spacing w:after="0" w:line="240" w:lineRule="auto"/>
    </w:pPr>
    <w:rPr>
      <w:rFonts w:ascii="Segoe UI" w:eastAsia="Batang" w:hAnsi="Segoe UI" w:cs="Batang"/>
      <w:sz w:val="20"/>
      <w:szCs w:val="20"/>
      <w:lang w:val="x-none" w:eastAsia="x-none"/>
    </w:rPr>
  </w:style>
  <w:style w:type="character" w:customStyle="1" w:styleId="af6">
    <w:name w:val="Текст примечания Знак"/>
    <w:basedOn w:val="a1"/>
    <w:link w:val="af5"/>
    <w:uiPriority w:val="99"/>
    <w:rsid w:val="009B6372"/>
    <w:rPr>
      <w:rFonts w:ascii="Segoe UI" w:eastAsia="Batang" w:hAnsi="Segoe UI" w:cs="Batang"/>
      <w:sz w:val="20"/>
      <w:szCs w:val="20"/>
      <w:lang w:val="x-none" w:eastAsia="x-none"/>
    </w:rPr>
  </w:style>
  <w:style w:type="character" w:customStyle="1" w:styleId="17">
    <w:name w:val="Текст примечания Знак1"/>
    <w:uiPriority w:val="99"/>
    <w:rsid w:val="009B6372"/>
    <w:rPr>
      <w:rFonts w:cs="Batang"/>
      <w:sz w:val="20"/>
      <w:szCs w:val="20"/>
    </w:rPr>
  </w:style>
  <w:style w:type="character" w:customStyle="1" w:styleId="111">
    <w:name w:val="Тема примечания Знак11"/>
    <w:uiPriority w:val="99"/>
    <w:rsid w:val="009B6372"/>
    <w:rPr>
      <w:rFonts w:cs="Batang"/>
      <w:b/>
      <w:bCs/>
      <w:sz w:val="20"/>
      <w:szCs w:val="20"/>
    </w:rPr>
  </w:style>
  <w:style w:type="paragraph" w:styleId="af7">
    <w:name w:val="annotation subject"/>
    <w:basedOn w:val="af5"/>
    <w:next w:val="af5"/>
    <w:link w:val="af8"/>
    <w:uiPriority w:val="99"/>
    <w:unhideWhenUsed/>
    <w:rsid w:val="009B6372"/>
    <w:rPr>
      <w:rFonts w:ascii="Batang" w:hAnsi="Batang"/>
      <w:b/>
      <w:bCs/>
    </w:rPr>
  </w:style>
  <w:style w:type="character" w:customStyle="1" w:styleId="af8">
    <w:name w:val="Тема примечания Знак"/>
    <w:basedOn w:val="af6"/>
    <w:link w:val="af7"/>
    <w:uiPriority w:val="99"/>
    <w:rsid w:val="009B6372"/>
    <w:rPr>
      <w:rFonts w:ascii="Batang" w:eastAsia="Batang" w:hAnsi="Batang" w:cs="Batang"/>
      <w:b/>
      <w:bCs/>
      <w:sz w:val="20"/>
      <w:szCs w:val="20"/>
      <w:lang w:val="x-none" w:eastAsia="x-none"/>
    </w:rPr>
  </w:style>
  <w:style w:type="character" w:customStyle="1" w:styleId="18">
    <w:name w:val="Тема примечания Знак1"/>
    <w:uiPriority w:val="99"/>
    <w:rsid w:val="009B6372"/>
    <w:rPr>
      <w:rFonts w:cs="Batang"/>
      <w:b/>
      <w:bCs/>
      <w:sz w:val="20"/>
      <w:szCs w:val="20"/>
    </w:rPr>
  </w:style>
  <w:style w:type="paragraph" w:styleId="25">
    <w:name w:val="Body Text Indent 2"/>
    <w:basedOn w:val="a0"/>
    <w:link w:val="26"/>
    <w:rsid w:val="009B6372"/>
    <w:pPr>
      <w:spacing w:after="120" w:line="480" w:lineRule="auto"/>
      <w:ind w:left="283"/>
    </w:pPr>
    <w:rPr>
      <w:rFonts w:ascii="Batang" w:eastAsia="Batang" w:hAnsi="Batang" w:cs="Batang"/>
      <w:sz w:val="24"/>
      <w:szCs w:val="24"/>
      <w:lang w:val="x-none" w:eastAsia="x-none"/>
    </w:rPr>
  </w:style>
  <w:style w:type="character" w:customStyle="1" w:styleId="26">
    <w:name w:val="Основной текст с отступом 2 Знак"/>
    <w:basedOn w:val="a1"/>
    <w:link w:val="25"/>
    <w:rsid w:val="009B6372"/>
    <w:rPr>
      <w:rFonts w:ascii="Batang" w:eastAsia="Batang" w:hAnsi="Batang" w:cs="Batang"/>
      <w:sz w:val="24"/>
      <w:szCs w:val="24"/>
      <w:lang w:val="x-none" w:eastAsia="x-none"/>
    </w:rPr>
  </w:style>
  <w:style w:type="character" w:customStyle="1" w:styleId="apple-converted-space">
    <w:name w:val="apple-converted-space"/>
    <w:qFormat/>
    <w:rsid w:val="009B6372"/>
  </w:style>
  <w:style w:type="character" w:customStyle="1" w:styleId="af9">
    <w:name w:val="Цветовое выделение"/>
    <w:uiPriority w:val="99"/>
    <w:rsid w:val="009B6372"/>
    <w:rPr>
      <w:b/>
      <w:color w:val="26282F"/>
    </w:rPr>
  </w:style>
  <w:style w:type="character" w:customStyle="1" w:styleId="afa">
    <w:name w:val="Гипертекстовая ссылка"/>
    <w:uiPriority w:val="99"/>
    <w:rsid w:val="009B6372"/>
    <w:rPr>
      <w:b/>
      <w:color w:val="106BBE"/>
    </w:rPr>
  </w:style>
  <w:style w:type="character" w:customStyle="1" w:styleId="afb">
    <w:name w:val="Активная гипертекстовая ссылка"/>
    <w:uiPriority w:val="99"/>
    <w:rsid w:val="009B6372"/>
    <w:rPr>
      <w:b/>
      <w:color w:val="106BBE"/>
      <w:u w:val="single"/>
    </w:rPr>
  </w:style>
  <w:style w:type="paragraph" w:customStyle="1" w:styleId="afc">
    <w:name w:val="Внимание"/>
    <w:basedOn w:val="a0"/>
    <w:next w:val="a0"/>
    <w:uiPriority w:val="99"/>
    <w:rsid w:val="009B6372"/>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lang w:eastAsia="ru-RU"/>
    </w:rPr>
  </w:style>
  <w:style w:type="paragraph" w:customStyle="1" w:styleId="afd">
    <w:name w:val="Внимание: криминал!!"/>
    <w:basedOn w:val="afc"/>
    <w:next w:val="a0"/>
    <w:uiPriority w:val="99"/>
    <w:rsid w:val="009B6372"/>
  </w:style>
  <w:style w:type="paragraph" w:customStyle="1" w:styleId="afe">
    <w:name w:val="Внимание: недобросовестность!"/>
    <w:basedOn w:val="afc"/>
    <w:next w:val="a0"/>
    <w:uiPriority w:val="99"/>
    <w:rsid w:val="009B6372"/>
  </w:style>
  <w:style w:type="character" w:customStyle="1" w:styleId="aff">
    <w:name w:val="Выделение для Базового Поиска"/>
    <w:uiPriority w:val="99"/>
    <w:rsid w:val="009B6372"/>
    <w:rPr>
      <w:b/>
      <w:color w:val="0058A9"/>
    </w:rPr>
  </w:style>
  <w:style w:type="character" w:customStyle="1" w:styleId="aff0">
    <w:name w:val="Выделение для Базового Поиска (курсив)"/>
    <w:uiPriority w:val="99"/>
    <w:rsid w:val="009B6372"/>
    <w:rPr>
      <w:b/>
      <w:i/>
      <w:color w:val="0058A9"/>
    </w:rPr>
  </w:style>
  <w:style w:type="paragraph" w:customStyle="1" w:styleId="aff1">
    <w:name w:val="Дочерний элемент списка"/>
    <w:basedOn w:val="a0"/>
    <w:next w:val="a0"/>
    <w:uiPriority w:val="99"/>
    <w:rsid w:val="009B6372"/>
    <w:pPr>
      <w:widowControl w:val="0"/>
      <w:autoSpaceDE w:val="0"/>
      <w:autoSpaceDN w:val="0"/>
      <w:adjustRightInd w:val="0"/>
      <w:spacing w:after="0" w:line="360" w:lineRule="auto"/>
      <w:jc w:val="both"/>
    </w:pPr>
    <w:rPr>
      <w:rFonts w:ascii="Batang" w:eastAsia="Batang" w:hAnsi="Batang" w:cs="Batang"/>
      <w:color w:val="868381"/>
      <w:sz w:val="20"/>
      <w:szCs w:val="20"/>
      <w:lang w:eastAsia="ru-RU"/>
    </w:rPr>
  </w:style>
  <w:style w:type="paragraph" w:customStyle="1" w:styleId="aff2">
    <w:name w:val="Основное меню (преемственное)"/>
    <w:basedOn w:val="a0"/>
    <w:next w:val="a0"/>
    <w:uiPriority w:val="99"/>
    <w:rsid w:val="009B6372"/>
    <w:pPr>
      <w:widowControl w:val="0"/>
      <w:autoSpaceDE w:val="0"/>
      <w:autoSpaceDN w:val="0"/>
      <w:adjustRightInd w:val="0"/>
      <w:spacing w:after="0" w:line="360" w:lineRule="auto"/>
      <w:ind w:firstLine="720"/>
      <w:jc w:val="both"/>
    </w:pPr>
    <w:rPr>
      <w:rFonts w:ascii="Symbol" w:eastAsia="Batang" w:hAnsi="Symbol" w:cs="Symbol"/>
      <w:lang w:eastAsia="ru-RU"/>
    </w:rPr>
  </w:style>
  <w:style w:type="paragraph" w:customStyle="1" w:styleId="19">
    <w:name w:val="Заголовок1"/>
    <w:basedOn w:val="aff2"/>
    <w:next w:val="a0"/>
    <w:uiPriority w:val="99"/>
    <w:rsid w:val="009B6372"/>
    <w:rPr>
      <w:b/>
      <w:bCs/>
      <w:color w:val="0058A9"/>
      <w:shd w:val="clear" w:color="auto" w:fill="ECE9D8"/>
    </w:rPr>
  </w:style>
  <w:style w:type="paragraph" w:customStyle="1" w:styleId="aff3">
    <w:name w:val="Заголовок группы контролов"/>
    <w:basedOn w:val="a0"/>
    <w:next w:val="a0"/>
    <w:uiPriority w:val="99"/>
    <w:rsid w:val="009B6372"/>
    <w:pPr>
      <w:widowControl w:val="0"/>
      <w:autoSpaceDE w:val="0"/>
      <w:autoSpaceDN w:val="0"/>
      <w:adjustRightInd w:val="0"/>
      <w:spacing w:after="0" w:line="360" w:lineRule="auto"/>
      <w:ind w:firstLine="720"/>
      <w:jc w:val="both"/>
    </w:pPr>
    <w:rPr>
      <w:rFonts w:ascii="Batang" w:eastAsia="Batang" w:hAnsi="Batang" w:cs="Batang"/>
      <w:b/>
      <w:bCs/>
      <w:color w:val="000000"/>
      <w:sz w:val="24"/>
      <w:szCs w:val="24"/>
      <w:lang w:eastAsia="ru-RU"/>
    </w:rPr>
  </w:style>
  <w:style w:type="paragraph" w:customStyle="1" w:styleId="aff4">
    <w:name w:val="Заголовок для информации об изменениях"/>
    <w:basedOn w:val="10"/>
    <w:next w:val="a0"/>
    <w:uiPriority w:val="99"/>
    <w:rsid w:val="009B6372"/>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0"/>
    <w:next w:val="a0"/>
    <w:uiPriority w:val="99"/>
    <w:rsid w:val="009B6372"/>
    <w:pPr>
      <w:widowControl w:val="0"/>
      <w:autoSpaceDE w:val="0"/>
      <w:autoSpaceDN w:val="0"/>
      <w:adjustRightInd w:val="0"/>
      <w:spacing w:after="0" w:line="360" w:lineRule="auto"/>
      <w:ind w:firstLine="720"/>
      <w:jc w:val="both"/>
    </w:pPr>
    <w:rPr>
      <w:rFonts w:ascii="Batang" w:eastAsia="Batang" w:hAnsi="Batang" w:cs="Batang"/>
      <w:i/>
      <w:iCs/>
      <w:color w:val="000080"/>
      <w:lang w:eastAsia="ru-RU"/>
    </w:rPr>
  </w:style>
  <w:style w:type="character" w:customStyle="1" w:styleId="aff6">
    <w:name w:val="Заголовок своего сообщения"/>
    <w:uiPriority w:val="99"/>
    <w:rsid w:val="009B6372"/>
    <w:rPr>
      <w:b/>
      <w:color w:val="26282F"/>
    </w:rPr>
  </w:style>
  <w:style w:type="paragraph" w:customStyle="1" w:styleId="aff7">
    <w:name w:val="Заголовок статьи"/>
    <w:basedOn w:val="a0"/>
    <w:next w:val="a0"/>
    <w:uiPriority w:val="99"/>
    <w:rsid w:val="009B6372"/>
    <w:pPr>
      <w:widowControl w:val="0"/>
      <w:autoSpaceDE w:val="0"/>
      <w:autoSpaceDN w:val="0"/>
      <w:adjustRightInd w:val="0"/>
      <w:spacing w:after="0" w:line="360" w:lineRule="auto"/>
      <w:ind w:left="1612" w:hanging="892"/>
      <w:jc w:val="both"/>
    </w:pPr>
    <w:rPr>
      <w:rFonts w:ascii="Batang" w:eastAsia="Batang" w:hAnsi="Batang" w:cs="Batang"/>
      <w:sz w:val="24"/>
      <w:szCs w:val="24"/>
      <w:lang w:eastAsia="ru-RU"/>
    </w:rPr>
  </w:style>
  <w:style w:type="character" w:customStyle="1" w:styleId="aff8">
    <w:name w:val="Заголовок чужого сообщения"/>
    <w:uiPriority w:val="99"/>
    <w:rsid w:val="009B6372"/>
    <w:rPr>
      <w:b/>
      <w:color w:val="FF0000"/>
    </w:rPr>
  </w:style>
  <w:style w:type="paragraph" w:customStyle="1" w:styleId="aff9">
    <w:name w:val="Заголовок ЭР (левое окно)"/>
    <w:basedOn w:val="a0"/>
    <w:next w:val="a0"/>
    <w:uiPriority w:val="99"/>
    <w:rsid w:val="009B6372"/>
    <w:pPr>
      <w:widowControl w:val="0"/>
      <w:autoSpaceDE w:val="0"/>
      <w:autoSpaceDN w:val="0"/>
      <w:adjustRightInd w:val="0"/>
      <w:spacing w:before="300" w:after="250" w:line="360" w:lineRule="auto"/>
      <w:jc w:val="center"/>
    </w:pPr>
    <w:rPr>
      <w:rFonts w:ascii="Batang" w:eastAsia="Batang" w:hAnsi="Batang" w:cs="Batang"/>
      <w:b/>
      <w:bCs/>
      <w:color w:val="26282F"/>
      <w:sz w:val="26"/>
      <w:szCs w:val="26"/>
      <w:lang w:eastAsia="ru-RU"/>
    </w:rPr>
  </w:style>
  <w:style w:type="paragraph" w:customStyle="1" w:styleId="affa">
    <w:name w:val="Заголовок ЭР (правое окно)"/>
    <w:basedOn w:val="aff9"/>
    <w:next w:val="a0"/>
    <w:uiPriority w:val="99"/>
    <w:rsid w:val="009B6372"/>
    <w:pPr>
      <w:spacing w:after="0"/>
      <w:jc w:val="left"/>
    </w:pPr>
  </w:style>
  <w:style w:type="paragraph" w:customStyle="1" w:styleId="affb">
    <w:name w:val="Интерактивный заголовок"/>
    <w:basedOn w:val="19"/>
    <w:next w:val="a0"/>
    <w:uiPriority w:val="99"/>
    <w:rsid w:val="009B6372"/>
    <w:rPr>
      <w:u w:val="single"/>
    </w:rPr>
  </w:style>
  <w:style w:type="paragraph" w:customStyle="1" w:styleId="affc">
    <w:name w:val="Текст информации об изменениях"/>
    <w:basedOn w:val="a0"/>
    <w:next w:val="a0"/>
    <w:uiPriority w:val="99"/>
    <w:rsid w:val="009B6372"/>
    <w:pPr>
      <w:widowControl w:val="0"/>
      <w:autoSpaceDE w:val="0"/>
      <w:autoSpaceDN w:val="0"/>
      <w:adjustRightInd w:val="0"/>
      <w:spacing w:after="0" w:line="360" w:lineRule="auto"/>
      <w:ind w:firstLine="720"/>
      <w:jc w:val="both"/>
    </w:pPr>
    <w:rPr>
      <w:rFonts w:ascii="Batang" w:eastAsia="Batang" w:hAnsi="Batang" w:cs="Batang"/>
      <w:color w:val="353842"/>
      <w:sz w:val="18"/>
      <w:szCs w:val="18"/>
      <w:lang w:eastAsia="ru-RU"/>
    </w:rPr>
  </w:style>
  <w:style w:type="paragraph" w:customStyle="1" w:styleId="affd">
    <w:name w:val="Информация об изменениях"/>
    <w:basedOn w:val="affc"/>
    <w:next w:val="a0"/>
    <w:uiPriority w:val="99"/>
    <w:rsid w:val="009B6372"/>
    <w:pPr>
      <w:spacing w:before="180"/>
      <w:ind w:left="360" w:right="360" w:firstLine="0"/>
    </w:pPr>
    <w:rPr>
      <w:shd w:val="clear" w:color="auto" w:fill="EAEFED"/>
    </w:rPr>
  </w:style>
  <w:style w:type="paragraph" w:customStyle="1" w:styleId="affe">
    <w:name w:val="Текст (справка)"/>
    <w:basedOn w:val="a0"/>
    <w:next w:val="a0"/>
    <w:uiPriority w:val="99"/>
    <w:rsid w:val="009B6372"/>
    <w:pPr>
      <w:widowControl w:val="0"/>
      <w:autoSpaceDE w:val="0"/>
      <w:autoSpaceDN w:val="0"/>
      <w:adjustRightInd w:val="0"/>
      <w:spacing w:after="0" w:line="360" w:lineRule="auto"/>
      <w:ind w:left="170" w:right="170"/>
    </w:pPr>
    <w:rPr>
      <w:rFonts w:ascii="Batang" w:eastAsia="Batang" w:hAnsi="Batang" w:cs="Batang"/>
      <w:sz w:val="24"/>
      <w:szCs w:val="24"/>
      <w:lang w:eastAsia="ru-RU"/>
    </w:rPr>
  </w:style>
  <w:style w:type="paragraph" w:customStyle="1" w:styleId="afff">
    <w:name w:val="Комментарий"/>
    <w:basedOn w:val="affe"/>
    <w:next w:val="a0"/>
    <w:uiPriority w:val="99"/>
    <w:rsid w:val="009B6372"/>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0"/>
    <w:uiPriority w:val="99"/>
    <w:rsid w:val="009B6372"/>
    <w:rPr>
      <w:i/>
      <w:iCs/>
    </w:rPr>
  </w:style>
  <w:style w:type="paragraph" w:customStyle="1" w:styleId="afff1">
    <w:name w:val="Текст (лев. подпись)"/>
    <w:basedOn w:val="a0"/>
    <w:next w:val="a0"/>
    <w:uiPriority w:val="99"/>
    <w:rsid w:val="009B6372"/>
    <w:pPr>
      <w:widowControl w:val="0"/>
      <w:autoSpaceDE w:val="0"/>
      <w:autoSpaceDN w:val="0"/>
      <w:adjustRightInd w:val="0"/>
      <w:spacing w:after="0" w:line="360" w:lineRule="auto"/>
    </w:pPr>
    <w:rPr>
      <w:rFonts w:ascii="Batang" w:eastAsia="Batang" w:hAnsi="Batang" w:cs="Batang"/>
      <w:sz w:val="24"/>
      <w:szCs w:val="24"/>
      <w:lang w:eastAsia="ru-RU"/>
    </w:rPr>
  </w:style>
  <w:style w:type="paragraph" w:customStyle="1" w:styleId="afff2">
    <w:name w:val="Колонтитул (левый)"/>
    <w:basedOn w:val="afff1"/>
    <w:next w:val="a0"/>
    <w:uiPriority w:val="99"/>
    <w:rsid w:val="009B6372"/>
    <w:rPr>
      <w:sz w:val="14"/>
      <w:szCs w:val="14"/>
    </w:rPr>
  </w:style>
  <w:style w:type="paragraph" w:customStyle="1" w:styleId="afff3">
    <w:name w:val="Текст (прав. подпись)"/>
    <w:basedOn w:val="a0"/>
    <w:next w:val="a0"/>
    <w:uiPriority w:val="99"/>
    <w:rsid w:val="009B6372"/>
    <w:pPr>
      <w:widowControl w:val="0"/>
      <w:autoSpaceDE w:val="0"/>
      <w:autoSpaceDN w:val="0"/>
      <w:adjustRightInd w:val="0"/>
      <w:spacing w:after="0" w:line="360" w:lineRule="auto"/>
      <w:jc w:val="right"/>
    </w:pPr>
    <w:rPr>
      <w:rFonts w:ascii="Batang" w:eastAsia="Batang" w:hAnsi="Batang" w:cs="Batang"/>
      <w:sz w:val="24"/>
      <w:szCs w:val="24"/>
      <w:lang w:eastAsia="ru-RU"/>
    </w:rPr>
  </w:style>
  <w:style w:type="paragraph" w:customStyle="1" w:styleId="afff4">
    <w:name w:val="Колонтитул (правый)"/>
    <w:basedOn w:val="afff3"/>
    <w:next w:val="a0"/>
    <w:uiPriority w:val="99"/>
    <w:rsid w:val="009B6372"/>
    <w:rPr>
      <w:sz w:val="14"/>
      <w:szCs w:val="14"/>
    </w:rPr>
  </w:style>
  <w:style w:type="paragraph" w:customStyle="1" w:styleId="afff5">
    <w:name w:val="Комментарий пользователя"/>
    <w:basedOn w:val="afff"/>
    <w:next w:val="a0"/>
    <w:uiPriority w:val="99"/>
    <w:rsid w:val="009B6372"/>
    <w:pPr>
      <w:jc w:val="left"/>
    </w:pPr>
    <w:rPr>
      <w:shd w:val="clear" w:color="auto" w:fill="FFDFE0"/>
    </w:rPr>
  </w:style>
  <w:style w:type="paragraph" w:customStyle="1" w:styleId="afff6">
    <w:name w:val="Куда обратиться?"/>
    <w:basedOn w:val="afc"/>
    <w:next w:val="a0"/>
    <w:uiPriority w:val="99"/>
    <w:rsid w:val="009B6372"/>
  </w:style>
  <w:style w:type="paragraph" w:customStyle="1" w:styleId="afff7">
    <w:name w:val="Моноширинный"/>
    <w:basedOn w:val="a0"/>
    <w:next w:val="a0"/>
    <w:uiPriority w:val="99"/>
    <w:rsid w:val="009B6372"/>
    <w:pPr>
      <w:widowControl w:val="0"/>
      <w:autoSpaceDE w:val="0"/>
      <w:autoSpaceDN w:val="0"/>
      <w:adjustRightInd w:val="0"/>
      <w:spacing w:after="0" w:line="360" w:lineRule="auto"/>
    </w:pPr>
    <w:rPr>
      <w:rFonts w:ascii="Wingdings" w:eastAsia="Batang" w:hAnsi="Wingdings" w:cs="Wingdings"/>
      <w:sz w:val="24"/>
      <w:szCs w:val="24"/>
      <w:lang w:eastAsia="ru-RU"/>
    </w:rPr>
  </w:style>
  <w:style w:type="character" w:customStyle="1" w:styleId="afff8">
    <w:name w:val="Найденные слова"/>
    <w:uiPriority w:val="99"/>
    <w:rsid w:val="009B6372"/>
    <w:rPr>
      <w:b/>
      <w:color w:val="26282F"/>
      <w:shd w:val="clear" w:color="auto" w:fill="FFF580"/>
    </w:rPr>
  </w:style>
  <w:style w:type="paragraph" w:customStyle="1" w:styleId="afff9">
    <w:name w:val="Напишите нам"/>
    <w:basedOn w:val="a0"/>
    <w:next w:val="a0"/>
    <w:uiPriority w:val="99"/>
    <w:rsid w:val="009B6372"/>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lang w:eastAsia="ru-RU"/>
    </w:rPr>
  </w:style>
  <w:style w:type="character" w:customStyle="1" w:styleId="afffa">
    <w:name w:val="Не вступил в силу"/>
    <w:uiPriority w:val="99"/>
    <w:rsid w:val="009B6372"/>
    <w:rPr>
      <w:b/>
      <w:color w:val="000000"/>
      <w:shd w:val="clear" w:color="auto" w:fill="D8EDE8"/>
    </w:rPr>
  </w:style>
  <w:style w:type="paragraph" w:customStyle="1" w:styleId="afffb">
    <w:name w:val="Необходимые документы"/>
    <w:basedOn w:val="afc"/>
    <w:next w:val="a0"/>
    <w:uiPriority w:val="99"/>
    <w:rsid w:val="009B6372"/>
    <w:pPr>
      <w:ind w:firstLine="118"/>
    </w:pPr>
  </w:style>
  <w:style w:type="paragraph" w:customStyle="1" w:styleId="afffc">
    <w:name w:val="Нормальный (таблица)"/>
    <w:basedOn w:val="a0"/>
    <w:next w:val="a0"/>
    <w:uiPriority w:val="99"/>
    <w:rsid w:val="009B6372"/>
    <w:pPr>
      <w:widowControl w:val="0"/>
      <w:autoSpaceDE w:val="0"/>
      <w:autoSpaceDN w:val="0"/>
      <w:adjustRightInd w:val="0"/>
      <w:spacing w:after="0" w:line="360" w:lineRule="auto"/>
      <w:jc w:val="both"/>
    </w:pPr>
    <w:rPr>
      <w:rFonts w:ascii="Batang" w:eastAsia="Batang" w:hAnsi="Batang" w:cs="Batang"/>
      <w:sz w:val="24"/>
      <w:szCs w:val="24"/>
      <w:lang w:eastAsia="ru-RU"/>
    </w:rPr>
  </w:style>
  <w:style w:type="paragraph" w:customStyle="1" w:styleId="afffd">
    <w:name w:val="Таблицы (моноширинный)"/>
    <w:basedOn w:val="a0"/>
    <w:next w:val="a0"/>
    <w:uiPriority w:val="99"/>
    <w:rsid w:val="009B6372"/>
    <w:pPr>
      <w:widowControl w:val="0"/>
      <w:autoSpaceDE w:val="0"/>
      <w:autoSpaceDN w:val="0"/>
      <w:adjustRightInd w:val="0"/>
      <w:spacing w:after="0" w:line="360" w:lineRule="auto"/>
    </w:pPr>
    <w:rPr>
      <w:rFonts w:ascii="Wingdings" w:eastAsia="Batang" w:hAnsi="Wingdings" w:cs="Wingdings"/>
      <w:sz w:val="24"/>
      <w:szCs w:val="24"/>
      <w:lang w:eastAsia="ru-RU"/>
    </w:rPr>
  </w:style>
  <w:style w:type="paragraph" w:customStyle="1" w:styleId="afffe">
    <w:name w:val="Оглавление"/>
    <w:basedOn w:val="afffd"/>
    <w:next w:val="a0"/>
    <w:uiPriority w:val="99"/>
    <w:rsid w:val="009B6372"/>
    <w:pPr>
      <w:ind w:left="140"/>
    </w:pPr>
  </w:style>
  <w:style w:type="character" w:customStyle="1" w:styleId="affff">
    <w:name w:val="Опечатки"/>
    <w:uiPriority w:val="99"/>
    <w:rsid w:val="009B6372"/>
    <w:rPr>
      <w:color w:val="FF0000"/>
    </w:rPr>
  </w:style>
  <w:style w:type="paragraph" w:customStyle="1" w:styleId="affff0">
    <w:name w:val="Переменная часть"/>
    <w:basedOn w:val="aff2"/>
    <w:next w:val="a0"/>
    <w:uiPriority w:val="99"/>
    <w:rsid w:val="009B6372"/>
    <w:rPr>
      <w:sz w:val="18"/>
      <w:szCs w:val="18"/>
    </w:rPr>
  </w:style>
  <w:style w:type="paragraph" w:customStyle="1" w:styleId="affff1">
    <w:name w:val="Подвал для информации об изменениях"/>
    <w:basedOn w:val="10"/>
    <w:next w:val="a0"/>
    <w:uiPriority w:val="99"/>
    <w:rsid w:val="009B6372"/>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0"/>
    <w:uiPriority w:val="99"/>
    <w:rsid w:val="009B6372"/>
    <w:rPr>
      <w:b/>
      <w:bCs/>
    </w:rPr>
  </w:style>
  <w:style w:type="paragraph" w:customStyle="1" w:styleId="affff3">
    <w:name w:val="Подчёркнуный текст"/>
    <w:basedOn w:val="a0"/>
    <w:next w:val="a0"/>
    <w:uiPriority w:val="99"/>
    <w:rsid w:val="009B6372"/>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lang w:eastAsia="ru-RU"/>
    </w:rPr>
  </w:style>
  <w:style w:type="paragraph" w:customStyle="1" w:styleId="affff4">
    <w:name w:val="Постоянная часть"/>
    <w:basedOn w:val="aff2"/>
    <w:next w:val="a0"/>
    <w:uiPriority w:val="99"/>
    <w:rsid w:val="009B6372"/>
    <w:rPr>
      <w:sz w:val="20"/>
      <w:szCs w:val="20"/>
    </w:rPr>
  </w:style>
  <w:style w:type="paragraph" w:customStyle="1" w:styleId="affff5">
    <w:name w:val="Прижатый влево"/>
    <w:basedOn w:val="a0"/>
    <w:next w:val="a0"/>
    <w:uiPriority w:val="99"/>
    <w:qFormat/>
    <w:rsid w:val="009B6372"/>
    <w:pPr>
      <w:widowControl w:val="0"/>
      <w:autoSpaceDE w:val="0"/>
      <w:autoSpaceDN w:val="0"/>
      <w:adjustRightInd w:val="0"/>
      <w:spacing w:after="0" w:line="360" w:lineRule="auto"/>
    </w:pPr>
    <w:rPr>
      <w:rFonts w:ascii="Batang" w:eastAsia="Batang" w:hAnsi="Batang" w:cs="Batang"/>
      <w:sz w:val="24"/>
      <w:szCs w:val="24"/>
      <w:lang w:eastAsia="ru-RU"/>
    </w:rPr>
  </w:style>
  <w:style w:type="paragraph" w:customStyle="1" w:styleId="affff6">
    <w:name w:val="Пример."/>
    <w:basedOn w:val="afc"/>
    <w:next w:val="a0"/>
    <w:uiPriority w:val="99"/>
    <w:rsid w:val="009B6372"/>
  </w:style>
  <w:style w:type="paragraph" w:customStyle="1" w:styleId="affff7">
    <w:name w:val="Примечание."/>
    <w:basedOn w:val="afc"/>
    <w:next w:val="a0"/>
    <w:uiPriority w:val="99"/>
    <w:rsid w:val="009B6372"/>
  </w:style>
  <w:style w:type="character" w:customStyle="1" w:styleId="affff8">
    <w:name w:val="Продолжение ссылки"/>
    <w:uiPriority w:val="99"/>
    <w:rsid w:val="009B6372"/>
  </w:style>
  <w:style w:type="paragraph" w:customStyle="1" w:styleId="affff9">
    <w:name w:val="Словарная статья"/>
    <w:basedOn w:val="a0"/>
    <w:next w:val="a0"/>
    <w:uiPriority w:val="99"/>
    <w:rsid w:val="009B6372"/>
    <w:pPr>
      <w:widowControl w:val="0"/>
      <w:autoSpaceDE w:val="0"/>
      <w:autoSpaceDN w:val="0"/>
      <w:adjustRightInd w:val="0"/>
      <w:spacing w:after="0" w:line="360" w:lineRule="auto"/>
      <w:ind w:right="118"/>
      <w:jc w:val="both"/>
    </w:pPr>
    <w:rPr>
      <w:rFonts w:ascii="Batang" w:eastAsia="Batang" w:hAnsi="Batang" w:cs="Batang"/>
      <w:sz w:val="24"/>
      <w:szCs w:val="24"/>
      <w:lang w:eastAsia="ru-RU"/>
    </w:rPr>
  </w:style>
  <w:style w:type="character" w:customStyle="1" w:styleId="affffa">
    <w:name w:val="Сравнение редакций"/>
    <w:uiPriority w:val="99"/>
    <w:rsid w:val="009B6372"/>
    <w:rPr>
      <w:b/>
      <w:color w:val="26282F"/>
    </w:rPr>
  </w:style>
  <w:style w:type="character" w:customStyle="1" w:styleId="affffb">
    <w:name w:val="Сравнение редакций. Добавленный фрагмент"/>
    <w:uiPriority w:val="99"/>
    <w:rsid w:val="009B6372"/>
    <w:rPr>
      <w:color w:val="000000"/>
      <w:shd w:val="clear" w:color="auto" w:fill="C1D7FF"/>
    </w:rPr>
  </w:style>
  <w:style w:type="character" w:customStyle="1" w:styleId="affffc">
    <w:name w:val="Сравнение редакций. Удаленный фрагмент"/>
    <w:uiPriority w:val="99"/>
    <w:rsid w:val="009B6372"/>
    <w:rPr>
      <w:color w:val="000000"/>
      <w:shd w:val="clear" w:color="auto" w:fill="C4C413"/>
    </w:rPr>
  </w:style>
  <w:style w:type="paragraph" w:customStyle="1" w:styleId="affffd">
    <w:name w:val="Ссылка на официальную публикацию"/>
    <w:basedOn w:val="a0"/>
    <w:next w:val="a0"/>
    <w:uiPriority w:val="99"/>
    <w:rsid w:val="009B6372"/>
    <w:pPr>
      <w:widowControl w:val="0"/>
      <w:autoSpaceDE w:val="0"/>
      <w:autoSpaceDN w:val="0"/>
      <w:adjustRightInd w:val="0"/>
      <w:spacing w:after="0" w:line="360" w:lineRule="auto"/>
      <w:ind w:firstLine="720"/>
      <w:jc w:val="both"/>
    </w:pPr>
    <w:rPr>
      <w:rFonts w:ascii="Batang" w:eastAsia="Batang" w:hAnsi="Batang" w:cs="Batang"/>
      <w:sz w:val="24"/>
      <w:szCs w:val="24"/>
      <w:lang w:eastAsia="ru-RU"/>
    </w:rPr>
  </w:style>
  <w:style w:type="character" w:customStyle="1" w:styleId="affffe">
    <w:name w:val="Ссылка на утративший силу документ"/>
    <w:uiPriority w:val="99"/>
    <w:rsid w:val="009B6372"/>
    <w:rPr>
      <w:b/>
      <w:color w:val="749232"/>
    </w:rPr>
  </w:style>
  <w:style w:type="paragraph" w:customStyle="1" w:styleId="afffff">
    <w:name w:val="Текст в таблице"/>
    <w:basedOn w:val="afffc"/>
    <w:next w:val="a0"/>
    <w:uiPriority w:val="99"/>
    <w:rsid w:val="009B6372"/>
    <w:pPr>
      <w:ind w:firstLine="500"/>
    </w:pPr>
  </w:style>
  <w:style w:type="paragraph" w:customStyle="1" w:styleId="afffff0">
    <w:name w:val="Текст ЭР (см. также)"/>
    <w:basedOn w:val="a0"/>
    <w:next w:val="a0"/>
    <w:uiPriority w:val="99"/>
    <w:rsid w:val="009B6372"/>
    <w:pPr>
      <w:widowControl w:val="0"/>
      <w:autoSpaceDE w:val="0"/>
      <w:autoSpaceDN w:val="0"/>
      <w:adjustRightInd w:val="0"/>
      <w:spacing w:before="200" w:after="0" w:line="360" w:lineRule="auto"/>
    </w:pPr>
    <w:rPr>
      <w:rFonts w:ascii="Batang" w:eastAsia="Batang" w:hAnsi="Batang" w:cs="Batang"/>
      <w:sz w:val="20"/>
      <w:szCs w:val="20"/>
      <w:lang w:eastAsia="ru-RU"/>
    </w:rPr>
  </w:style>
  <w:style w:type="paragraph" w:customStyle="1" w:styleId="afffff1">
    <w:name w:val="Технический комментарий"/>
    <w:basedOn w:val="a0"/>
    <w:next w:val="a0"/>
    <w:uiPriority w:val="99"/>
    <w:rsid w:val="009B6372"/>
    <w:pPr>
      <w:widowControl w:val="0"/>
      <w:autoSpaceDE w:val="0"/>
      <w:autoSpaceDN w:val="0"/>
      <w:adjustRightInd w:val="0"/>
      <w:spacing w:after="0" w:line="360" w:lineRule="auto"/>
    </w:pPr>
    <w:rPr>
      <w:rFonts w:ascii="Batang" w:eastAsia="Batang" w:hAnsi="Batang" w:cs="Batang"/>
      <w:color w:val="463F31"/>
      <w:sz w:val="24"/>
      <w:szCs w:val="24"/>
      <w:shd w:val="clear" w:color="auto" w:fill="FFFFA6"/>
      <w:lang w:eastAsia="ru-RU"/>
    </w:rPr>
  </w:style>
  <w:style w:type="character" w:customStyle="1" w:styleId="afffff2">
    <w:name w:val="Утратил силу"/>
    <w:uiPriority w:val="99"/>
    <w:rsid w:val="009B6372"/>
    <w:rPr>
      <w:b/>
      <w:strike/>
      <w:color w:val="666600"/>
    </w:rPr>
  </w:style>
  <w:style w:type="paragraph" w:customStyle="1" w:styleId="afffff3">
    <w:name w:val="Формула"/>
    <w:basedOn w:val="a0"/>
    <w:next w:val="a0"/>
    <w:uiPriority w:val="99"/>
    <w:rsid w:val="009B6372"/>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lang w:eastAsia="ru-RU"/>
    </w:rPr>
  </w:style>
  <w:style w:type="paragraph" w:customStyle="1" w:styleId="afffff4">
    <w:name w:val="Центрированный (таблица)"/>
    <w:basedOn w:val="afffc"/>
    <w:next w:val="a0"/>
    <w:uiPriority w:val="99"/>
    <w:rsid w:val="009B6372"/>
    <w:pPr>
      <w:jc w:val="center"/>
    </w:pPr>
  </w:style>
  <w:style w:type="paragraph" w:customStyle="1" w:styleId="-">
    <w:name w:val="ЭР-содержание (правое окно)"/>
    <w:basedOn w:val="a0"/>
    <w:next w:val="a0"/>
    <w:uiPriority w:val="99"/>
    <w:rsid w:val="009B6372"/>
    <w:pPr>
      <w:widowControl w:val="0"/>
      <w:autoSpaceDE w:val="0"/>
      <w:autoSpaceDN w:val="0"/>
      <w:adjustRightInd w:val="0"/>
      <w:spacing w:before="300" w:after="0" w:line="360" w:lineRule="auto"/>
    </w:pPr>
    <w:rPr>
      <w:rFonts w:ascii="Batang" w:eastAsia="Batang" w:hAnsi="Batang" w:cs="Batang"/>
      <w:sz w:val="24"/>
      <w:szCs w:val="24"/>
      <w:lang w:eastAsia="ru-RU"/>
    </w:rPr>
  </w:style>
  <w:style w:type="paragraph" w:customStyle="1" w:styleId="Default">
    <w:name w:val="Default"/>
    <w:link w:val="Default0"/>
    <w:qFormat/>
    <w:rsid w:val="009B6372"/>
    <w:pPr>
      <w:autoSpaceDE w:val="0"/>
      <w:autoSpaceDN w:val="0"/>
      <w:adjustRightInd w:val="0"/>
      <w:spacing w:after="0" w:line="240" w:lineRule="auto"/>
    </w:pPr>
    <w:rPr>
      <w:rFonts w:ascii="Batang" w:eastAsia="Batang" w:hAnsi="Batang" w:cs="Batang"/>
      <w:color w:val="000000"/>
      <w:sz w:val="24"/>
      <w:szCs w:val="24"/>
    </w:rPr>
  </w:style>
  <w:style w:type="character" w:styleId="afffff5">
    <w:name w:val="annotation reference"/>
    <w:uiPriority w:val="99"/>
    <w:unhideWhenUsed/>
    <w:rsid w:val="009B6372"/>
    <w:rPr>
      <w:rFonts w:cs="Batang"/>
      <w:sz w:val="16"/>
    </w:rPr>
  </w:style>
  <w:style w:type="paragraph" w:styleId="41">
    <w:name w:val="toc 4"/>
    <w:basedOn w:val="a0"/>
    <w:next w:val="a0"/>
    <w:autoRedefine/>
    <w:rsid w:val="009B6372"/>
    <w:pPr>
      <w:spacing w:after="0" w:line="240" w:lineRule="auto"/>
      <w:ind w:left="720"/>
    </w:pPr>
    <w:rPr>
      <w:rFonts w:ascii="Segoe UI" w:eastAsia="Batang" w:hAnsi="Segoe UI" w:cs="Segoe UI"/>
      <w:sz w:val="20"/>
      <w:szCs w:val="20"/>
      <w:lang w:eastAsia="ru-RU"/>
    </w:rPr>
  </w:style>
  <w:style w:type="paragraph" w:styleId="51">
    <w:name w:val="toc 5"/>
    <w:basedOn w:val="a0"/>
    <w:next w:val="a0"/>
    <w:autoRedefine/>
    <w:rsid w:val="009B6372"/>
    <w:pPr>
      <w:spacing w:after="0" w:line="240" w:lineRule="auto"/>
      <w:ind w:left="960"/>
    </w:pPr>
    <w:rPr>
      <w:rFonts w:ascii="Segoe UI" w:eastAsia="Batang" w:hAnsi="Segoe UI" w:cs="Segoe UI"/>
      <w:sz w:val="20"/>
      <w:szCs w:val="20"/>
      <w:lang w:eastAsia="ru-RU"/>
    </w:rPr>
  </w:style>
  <w:style w:type="paragraph" w:styleId="61">
    <w:name w:val="toc 6"/>
    <w:basedOn w:val="a0"/>
    <w:next w:val="a0"/>
    <w:autoRedefine/>
    <w:rsid w:val="009B6372"/>
    <w:pPr>
      <w:spacing w:after="0" w:line="240" w:lineRule="auto"/>
      <w:ind w:left="1200"/>
    </w:pPr>
    <w:rPr>
      <w:rFonts w:ascii="Segoe UI" w:eastAsia="Batang" w:hAnsi="Segoe UI" w:cs="Segoe UI"/>
      <w:sz w:val="20"/>
      <w:szCs w:val="20"/>
      <w:lang w:eastAsia="ru-RU"/>
    </w:rPr>
  </w:style>
  <w:style w:type="paragraph" w:styleId="71">
    <w:name w:val="toc 7"/>
    <w:basedOn w:val="a0"/>
    <w:next w:val="a0"/>
    <w:autoRedefine/>
    <w:rsid w:val="009B6372"/>
    <w:pPr>
      <w:spacing w:after="0" w:line="240" w:lineRule="auto"/>
      <w:ind w:left="1440"/>
    </w:pPr>
    <w:rPr>
      <w:rFonts w:ascii="Segoe UI" w:eastAsia="Batang" w:hAnsi="Segoe UI" w:cs="Segoe UI"/>
      <w:sz w:val="20"/>
      <w:szCs w:val="20"/>
      <w:lang w:eastAsia="ru-RU"/>
    </w:rPr>
  </w:style>
  <w:style w:type="paragraph" w:styleId="81">
    <w:name w:val="toc 8"/>
    <w:basedOn w:val="a0"/>
    <w:next w:val="a0"/>
    <w:autoRedefine/>
    <w:rsid w:val="009B6372"/>
    <w:pPr>
      <w:spacing w:after="0" w:line="240" w:lineRule="auto"/>
      <w:ind w:left="1680"/>
    </w:pPr>
    <w:rPr>
      <w:rFonts w:ascii="Segoe UI" w:eastAsia="Batang" w:hAnsi="Segoe UI" w:cs="Segoe UI"/>
      <w:sz w:val="20"/>
      <w:szCs w:val="20"/>
      <w:lang w:eastAsia="ru-RU"/>
    </w:rPr>
  </w:style>
  <w:style w:type="paragraph" w:styleId="91">
    <w:name w:val="toc 9"/>
    <w:basedOn w:val="a0"/>
    <w:next w:val="a0"/>
    <w:autoRedefine/>
    <w:rsid w:val="009B6372"/>
    <w:pPr>
      <w:spacing w:after="0" w:line="240" w:lineRule="auto"/>
      <w:ind w:left="1920"/>
    </w:pPr>
    <w:rPr>
      <w:rFonts w:ascii="Segoe UI" w:eastAsia="Batang" w:hAnsi="Segoe UI" w:cs="Segoe UI"/>
      <w:sz w:val="20"/>
      <w:szCs w:val="20"/>
      <w:lang w:eastAsia="ru-RU"/>
    </w:rPr>
  </w:style>
  <w:style w:type="paragraph" w:customStyle="1" w:styleId="s1">
    <w:name w:val="s_1"/>
    <w:basedOn w:val="a0"/>
    <w:rsid w:val="009B6372"/>
    <w:pPr>
      <w:spacing w:before="100" w:beforeAutospacing="1" w:after="100" w:afterAutospacing="1" w:line="240" w:lineRule="auto"/>
    </w:pPr>
    <w:rPr>
      <w:rFonts w:ascii="Batang" w:eastAsia="Batang" w:hAnsi="Batang" w:cs="Batang"/>
      <w:sz w:val="24"/>
      <w:szCs w:val="24"/>
      <w:lang w:eastAsia="ru-RU"/>
    </w:rPr>
  </w:style>
  <w:style w:type="table" w:styleId="afffff6">
    <w:name w:val="Table Grid"/>
    <w:basedOn w:val="a2"/>
    <w:uiPriority w:val="39"/>
    <w:rsid w:val="009B6372"/>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0"/>
    <w:link w:val="afffff8"/>
    <w:uiPriority w:val="99"/>
    <w:unhideWhenUsed/>
    <w:rsid w:val="009B6372"/>
    <w:pPr>
      <w:spacing w:after="0" w:line="240" w:lineRule="auto"/>
    </w:pPr>
    <w:rPr>
      <w:rFonts w:ascii="Segoe UI" w:eastAsia="Batang" w:hAnsi="Segoe UI" w:cs="Batang"/>
      <w:sz w:val="20"/>
      <w:szCs w:val="20"/>
      <w:lang w:val="x-none" w:eastAsia="x-none"/>
    </w:rPr>
  </w:style>
  <w:style w:type="character" w:customStyle="1" w:styleId="afffff8">
    <w:name w:val="Текст концевой сноски Знак"/>
    <w:basedOn w:val="a1"/>
    <w:link w:val="afffff7"/>
    <w:uiPriority w:val="99"/>
    <w:rsid w:val="009B6372"/>
    <w:rPr>
      <w:rFonts w:ascii="Segoe UI" w:eastAsia="Batang" w:hAnsi="Segoe UI" w:cs="Batang"/>
      <w:sz w:val="20"/>
      <w:szCs w:val="20"/>
      <w:lang w:val="x-none" w:eastAsia="x-none"/>
    </w:rPr>
  </w:style>
  <w:style w:type="character" w:styleId="afffff9">
    <w:name w:val="endnote reference"/>
    <w:uiPriority w:val="99"/>
    <w:unhideWhenUsed/>
    <w:rsid w:val="009B6372"/>
    <w:rPr>
      <w:rFonts w:cs="Batang"/>
      <w:vertAlign w:val="superscript"/>
    </w:rPr>
  </w:style>
  <w:style w:type="character" w:customStyle="1" w:styleId="af">
    <w:name w:val="Абзац списка Знак"/>
    <w:aliases w:val="Содержание. 2 уровень Знак,List Paragraph Знак,Содержание. 2 уровень Знак Знак Знак,Bullet List Знак,FooterText Знак,numbered Знак,Paragraphe de liste1 Знак,lp1 Знак,Use Case List Paragraph Знак,Маркер Знак,ТЗ список Знак"/>
    <w:link w:val="ae"/>
    <w:uiPriority w:val="34"/>
    <w:qFormat/>
    <w:locked/>
    <w:rsid w:val="009B6372"/>
    <w:rPr>
      <w:rFonts w:ascii="Batang" w:eastAsia="Batang" w:hAnsi="Batang" w:cs="Batang"/>
      <w:sz w:val="24"/>
      <w:szCs w:val="24"/>
      <w:lang w:val="x-none" w:eastAsia="x-none"/>
    </w:rPr>
  </w:style>
  <w:style w:type="character" w:customStyle="1" w:styleId="13">
    <w:name w:val="Обычный (Интернет) Знак1"/>
    <w:aliases w:val="Обычный (веб)1 Знак"/>
    <w:link w:val="a9"/>
    <w:uiPriority w:val="99"/>
    <w:locked/>
    <w:rsid w:val="009B6372"/>
    <w:rPr>
      <w:rFonts w:ascii="Batang" w:hAnsi="Batang"/>
      <w:sz w:val="24"/>
      <w:szCs w:val="24"/>
      <w:lang w:val="en-US" w:eastAsia="nl-NL"/>
    </w:rPr>
  </w:style>
  <w:style w:type="character" w:styleId="afffffa">
    <w:name w:val="Strong"/>
    <w:uiPriority w:val="22"/>
    <w:qFormat/>
    <w:rsid w:val="009B6372"/>
    <w:rPr>
      <w:b/>
      <w:bCs/>
    </w:rPr>
  </w:style>
  <w:style w:type="table" w:customStyle="1" w:styleId="TableNormal">
    <w:name w:val="Table Normal"/>
    <w:uiPriority w:val="2"/>
    <w:semiHidden/>
    <w:unhideWhenUsed/>
    <w:qFormat/>
    <w:rsid w:val="009B6372"/>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9B6372"/>
    <w:pPr>
      <w:widowControl w:val="0"/>
      <w:autoSpaceDE w:val="0"/>
      <w:autoSpaceDN w:val="0"/>
      <w:spacing w:after="0" w:line="240" w:lineRule="auto"/>
      <w:ind w:left="9"/>
    </w:pPr>
    <w:rPr>
      <w:rFonts w:ascii="Batang" w:eastAsia="Batang" w:hAnsi="Batang" w:cs="Batang"/>
    </w:rPr>
  </w:style>
  <w:style w:type="character" w:styleId="afffffb">
    <w:name w:val="FollowedHyperlink"/>
    <w:uiPriority w:val="99"/>
    <w:unhideWhenUsed/>
    <w:rsid w:val="009B6372"/>
    <w:rPr>
      <w:color w:val="0000FF"/>
      <w:u w:val="single"/>
    </w:rPr>
  </w:style>
  <w:style w:type="character" w:styleId="afffffc">
    <w:name w:val="Subtle Emphasis"/>
    <w:uiPriority w:val="19"/>
    <w:qFormat/>
    <w:rsid w:val="009B6372"/>
    <w:rPr>
      <w:i/>
      <w:iCs/>
      <w:color w:val="404040"/>
    </w:rPr>
  </w:style>
  <w:style w:type="paragraph" w:styleId="afffffd">
    <w:name w:val="Subtitle"/>
    <w:basedOn w:val="a0"/>
    <w:next w:val="a0"/>
    <w:link w:val="afffffe"/>
    <w:uiPriority w:val="11"/>
    <w:qFormat/>
    <w:rsid w:val="009B6372"/>
    <w:pPr>
      <w:spacing w:after="60" w:line="276" w:lineRule="auto"/>
      <w:jc w:val="center"/>
      <w:outlineLvl w:val="1"/>
    </w:pPr>
    <w:rPr>
      <w:rFonts w:ascii="Cambria Math" w:eastAsia="Batang" w:hAnsi="Cambria Math" w:cs="Batang"/>
      <w:sz w:val="24"/>
      <w:szCs w:val="24"/>
      <w:lang w:eastAsia="ru-RU"/>
    </w:rPr>
  </w:style>
  <w:style w:type="character" w:customStyle="1" w:styleId="afffffe">
    <w:name w:val="Подзаголовок Знак"/>
    <w:basedOn w:val="a1"/>
    <w:link w:val="afffffd"/>
    <w:uiPriority w:val="11"/>
    <w:qFormat/>
    <w:rsid w:val="009B6372"/>
    <w:rPr>
      <w:rFonts w:ascii="Cambria Math" w:eastAsia="Batang" w:hAnsi="Cambria Math" w:cs="Batang"/>
      <w:sz w:val="24"/>
      <w:szCs w:val="24"/>
      <w:lang w:eastAsia="ru-RU"/>
    </w:rPr>
  </w:style>
  <w:style w:type="paragraph" w:styleId="affffff">
    <w:name w:val="TOC Heading"/>
    <w:basedOn w:val="10"/>
    <w:next w:val="a0"/>
    <w:uiPriority w:val="39"/>
    <w:unhideWhenUsed/>
    <w:qFormat/>
    <w:rsid w:val="009B6372"/>
    <w:pPr>
      <w:keepLines/>
      <w:spacing w:after="0" w:line="259" w:lineRule="auto"/>
      <w:outlineLvl w:val="9"/>
    </w:pPr>
    <w:rPr>
      <w:rFonts w:ascii="Cambria Math" w:hAnsi="Cambria Math"/>
      <w:b w:val="0"/>
      <w:bCs w:val="0"/>
      <w:color w:val="2F5496"/>
      <w:kern w:val="0"/>
      <w:lang w:val="ru-RU" w:eastAsia="ru-RU"/>
    </w:rPr>
  </w:style>
  <w:style w:type="table" w:customStyle="1" w:styleId="310">
    <w:name w:val="Таблица простая 31"/>
    <w:basedOn w:val="a2"/>
    <w:uiPriority w:val="43"/>
    <w:rsid w:val="009B6372"/>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a">
    <w:name w:val="Неразрешенное упоминание1"/>
    <w:uiPriority w:val="99"/>
    <w:semiHidden/>
    <w:unhideWhenUsed/>
    <w:rsid w:val="009B6372"/>
    <w:rPr>
      <w:color w:val="605E5C"/>
      <w:shd w:val="clear" w:color="auto" w:fill="E1DFDD"/>
    </w:rPr>
  </w:style>
  <w:style w:type="paragraph" w:styleId="affffff0">
    <w:name w:val="Title"/>
    <w:basedOn w:val="a0"/>
    <w:next w:val="a0"/>
    <w:link w:val="affffff1"/>
    <w:uiPriority w:val="10"/>
    <w:qFormat/>
    <w:rsid w:val="009B6372"/>
    <w:pPr>
      <w:spacing w:after="120" w:line="276" w:lineRule="auto"/>
      <w:ind w:firstLine="709"/>
      <w:outlineLvl w:val="0"/>
    </w:pPr>
    <w:rPr>
      <w:rFonts w:ascii="Batang" w:eastAsia="Batang" w:hAnsi="Batang" w:cs="Batang"/>
      <w:kern w:val="28"/>
      <w:sz w:val="24"/>
      <w:szCs w:val="24"/>
      <w:lang w:eastAsia="ru-RU"/>
    </w:rPr>
  </w:style>
  <w:style w:type="character" w:customStyle="1" w:styleId="affffff1">
    <w:name w:val="Заголовок Знак"/>
    <w:basedOn w:val="a1"/>
    <w:link w:val="affffff0"/>
    <w:rsid w:val="009B6372"/>
    <w:rPr>
      <w:rFonts w:ascii="Batang" w:eastAsia="Batang" w:hAnsi="Batang" w:cs="Batang"/>
      <w:kern w:val="28"/>
      <w:sz w:val="24"/>
      <w:szCs w:val="24"/>
      <w:lang w:eastAsia="ru-RU"/>
    </w:rPr>
  </w:style>
  <w:style w:type="table" w:customStyle="1" w:styleId="1b">
    <w:name w:val="Сетка таблицы1"/>
    <w:basedOn w:val="a2"/>
    <w:next w:val="afffff6"/>
    <w:uiPriority w:val="39"/>
    <w:rsid w:val="009B6372"/>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2"/>
    <w:next w:val="afffff6"/>
    <w:uiPriority w:val="39"/>
    <w:rsid w:val="009B6372"/>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9B6372"/>
    <w:pPr>
      <w:snapToGrid w:val="0"/>
      <w:spacing w:after="0" w:line="240" w:lineRule="auto"/>
    </w:pPr>
    <w:rPr>
      <w:rFonts w:ascii="Batang" w:eastAsia="Batang" w:hAnsi="Batang" w:cs="Batang"/>
      <w:iCs/>
      <w:sz w:val="24"/>
      <w:szCs w:val="28"/>
      <w:lang w:eastAsia="ru-RU"/>
    </w:rPr>
  </w:style>
  <w:style w:type="table" w:customStyle="1" w:styleId="32">
    <w:name w:val="Сетка таблицы3"/>
    <w:basedOn w:val="a2"/>
    <w:next w:val="afffff6"/>
    <w:uiPriority w:val="59"/>
    <w:rsid w:val="009B6372"/>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B6372"/>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
    <w:name w:val="Таблица простая 31"/>
    <w:basedOn w:val="a2"/>
    <w:next w:val="310"/>
    <w:uiPriority w:val="43"/>
    <w:rsid w:val="009B6372"/>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2"/>
    <w:next w:val="afffff6"/>
    <w:uiPriority w:val="59"/>
    <w:rsid w:val="009B6372"/>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fffff6"/>
    <w:uiPriority w:val="39"/>
    <w:rsid w:val="009B6372"/>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Revision"/>
    <w:hidden/>
    <w:uiPriority w:val="99"/>
    <w:semiHidden/>
    <w:rsid w:val="009B6372"/>
    <w:pPr>
      <w:spacing w:after="0" w:line="240" w:lineRule="auto"/>
    </w:pPr>
    <w:rPr>
      <w:rFonts w:ascii="Segoe UI" w:eastAsia="Batang" w:hAnsi="Segoe UI" w:cs="Batang"/>
      <w:lang w:eastAsia="ru-RU"/>
    </w:rPr>
  </w:style>
  <w:style w:type="paragraph" w:customStyle="1" w:styleId="c3">
    <w:name w:val="c3"/>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rsid w:val="009B6372"/>
  </w:style>
  <w:style w:type="character" w:customStyle="1" w:styleId="c5">
    <w:name w:val="c5"/>
    <w:rsid w:val="009B6372"/>
  </w:style>
  <w:style w:type="character" w:customStyle="1" w:styleId="c2">
    <w:name w:val="c2"/>
    <w:rsid w:val="009B6372"/>
  </w:style>
  <w:style w:type="numbering" w:customStyle="1" w:styleId="113">
    <w:name w:val="Нет списка11"/>
    <w:next w:val="a3"/>
    <w:semiHidden/>
    <w:unhideWhenUsed/>
    <w:rsid w:val="009B6372"/>
  </w:style>
  <w:style w:type="table" w:customStyle="1" w:styleId="42">
    <w:name w:val="Сетка таблицы4"/>
    <w:basedOn w:val="a2"/>
    <w:next w:val="afffff6"/>
    <w:uiPriority w:val="59"/>
    <w:rsid w:val="009B6372"/>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9B6372"/>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0">
    <w:name w:val="Таблица простая 32"/>
    <w:basedOn w:val="a2"/>
    <w:next w:val="310"/>
    <w:uiPriority w:val="43"/>
    <w:rsid w:val="009B6372"/>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2"/>
    <w:next w:val="afffff6"/>
    <w:uiPriority w:val="39"/>
    <w:rsid w:val="009B6372"/>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fff6"/>
    <w:uiPriority w:val="39"/>
    <w:rsid w:val="009B6372"/>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fffff6"/>
    <w:uiPriority w:val="39"/>
    <w:rsid w:val="009B6372"/>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9B6372"/>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
    <w:name w:val="Таблица простая 311"/>
    <w:basedOn w:val="a2"/>
    <w:next w:val="310"/>
    <w:uiPriority w:val="99"/>
    <w:rsid w:val="009B6372"/>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
    <w:name w:val="Сетка таблицы111"/>
    <w:basedOn w:val="a2"/>
    <w:next w:val="afffff6"/>
    <w:uiPriority w:val="39"/>
    <w:rsid w:val="009B6372"/>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2"/>
    <w:next w:val="afffff6"/>
    <w:uiPriority w:val="39"/>
    <w:rsid w:val="009B6372"/>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6"/>
    <w:rsid w:val="009B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3">
    <w:name w:val="Знак"/>
    <w:basedOn w:val="a0"/>
    <w:uiPriority w:val="99"/>
    <w:rsid w:val="009B6372"/>
    <w:pPr>
      <w:spacing w:line="240" w:lineRule="exact"/>
    </w:pPr>
    <w:rPr>
      <w:rFonts w:ascii="Verdana" w:eastAsia="Times New Roman" w:hAnsi="Verdana" w:cs="Times New Roman"/>
      <w:sz w:val="20"/>
      <w:szCs w:val="20"/>
      <w:lang w:eastAsia="ru-RU"/>
    </w:rPr>
  </w:style>
  <w:style w:type="table" w:styleId="1c">
    <w:name w:val="Table Grid 1"/>
    <w:basedOn w:val="a2"/>
    <w:rsid w:val="009B637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8">
    <w:name w:val="Знак2"/>
    <w:basedOn w:val="a0"/>
    <w:uiPriority w:val="99"/>
    <w:rsid w:val="009B6372"/>
    <w:pPr>
      <w:tabs>
        <w:tab w:val="left" w:pos="708"/>
      </w:tabs>
      <w:spacing w:line="240" w:lineRule="exact"/>
    </w:pPr>
    <w:rPr>
      <w:rFonts w:ascii="Verdana" w:eastAsia="Times New Roman" w:hAnsi="Verdana" w:cs="Verdana"/>
      <w:sz w:val="20"/>
      <w:szCs w:val="20"/>
      <w:lang w:val="en-US"/>
    </w:rPr>
  </w:style>
  <w:style w:type="paragraph" w:customStyle="1" w:styleId="ConsPlusNonformat">
    <w:name w:val="ConsPlusNonformat"/>
    <w:uiPriority w:val="99"/>
    <w:rsid w:val="009B637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9">
    <w:name w:val="Знак2 Знак Знак Знак Знак Знак Знак Знак Знак Знак Знак Знак Знак"/>
    <w:basedOn w:val="a0"/>
    <w:uiPriority w:val="99"/>
    <w:rsid w:val="009B6372"/>
    <w:pPr>
      <w:tabs>
        <w:tab w:val="left" w:pos="708"/>
      </w:tabs>
      <w:spacing w:line="240" w:lineRule="exact"/>
    </w:pPr>
    <w:rPr>
      <w:rFonts w:ascii="Verdana" w:eastAsia="Times New Roman" w:hAnsi="Verdana" w:cs="Verdana"/>
      <w:sz w:val="20"/>
      <w:szCs w:val="20"/>
      <w:lang w:val="en-US"/>
    </w:rPr>
  </w:style>
  <w:style w:type="character" w:customStyle="1" w:styleId="2a">
    <w:name w:val="Основной текст (2)"/>
    <w:rsid w:val="009B6372"/>
    <w:rPr>
      <w:rFonts w:ascii="Times New Roman" w:hAnsi="Times New Roman"/>
      <w:color w:val="000000"/>
      <w:spacing w:val="0"/>
      <w:w w:val="100"/>
      <w:position w:val="0"/>
      <w:sz w:val="24"/>
      <w:u w:val="none"/>
      <w:lang w:val="ru-RU" w:eastAsia="ru-RU"/>
    </w:rPr>
  </w:style>
  <w:style w:type="paragraph" w:styleId="affffff4">
    <w:name w:val="Body Text Indent"/>
    <w:aliases w:val="текст,Основной текст 1,Основной текст 1 Знак Знак Знак"/>
    <w:basedOn w:val="a0"/>
    <w:link w:val="affffff5"/>
    <w:uiPriority w:val="99"/>
    <w:rsid w:val="009B6372"/>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fff5">
    <w:name w:val="Основной текст с отступом Знак"/>
    <w:aliases w:val="текст Знак,Основной текст 1 Знак,Основной текст 1 Знак Знак Знак Знак"/>
    <w:basedOn w:val="a1"/>
    <w:link w:val="affffff4"/>
    <w:uiPriority w:val="99"/>
    <w:qFormat/>
    <w:rsid w:val="009B6372"/>
    <w:rPr>
      <w:rFonts w:ascii="Times New Roman" w:eastAsia="Times New Roman" w:hAnsi="Times New Roman" w:cs="Times New Roman"/>
      <w:sz w:val="24"/>
      <w:szCs w:val="24"/>
      <w:lang w:val="x-none" w:eastAsia="x-none"/>
    </w:rPr>
  </w:style>
  <w:style w:type="paragraph" w:customStyle="1" w:styleId="212">
    <w:name w:val="Заголовок 21"/>
    <w:basedOn w:val="a0"/>
    <w:uiPriority w:val="1"/>
    <w:qFormat/>
    <w:rsid w:val="009B6372"/>
    <w:pPr>
      <w:widowControl w:val="0"/>
      <w:autoSpaceDE w:val="0"/>
      <w:autoSpaceDN w:val="0"/>
      <w:spacing w:after="0" w:line="240" w:lineRule="auto"/>
      <w:ind w:left="313"/>
      <w:outlineLvl w:val="2"/>
    </w:pPr>
    <w:rPr>
      <w:rFonts w:ascii="Times New Roman" w:eastAsia="Times New Roman" w:hAnsi="Times New Roman" w:cs="Times New Roman"/>
      <w:b/>
      <w:bCs/>
      <w:sz w:val="24"/>
      <w:szCs w:val="24"/>
    </w:rPr>
  </w:style>
  <w:style w:type="character" w:customStyle="1" w:styleId="16">
    <w:name w:val="Оглавление 1 Знак"/>
    <w:link w:val="15"/>
    <w:uiPriority w:val="39"/>
    <w:locked/>
    <w:rsid w:val="009B6372"/>
    <w:rPr>
      <w:rFonts w:ascii="Segoe UI" w:eastAsia="Batang" w:hAnsi="Segoe UI" w:cs="Segoe UI"/>
      <w:b/>
      <w:bCs/>
      <w:sz w:val="20"/>
      <w:szCs w:val="20"/>
      <w:lang w:eastAsia="ru-RU"/>
    </w:rPr>
  </w:style>
  <w:style w:type="character" w:customStyle="1" w:styleId="1d">
    <w:name w:val="Основной текст1"/>
    <w:qFormat/>
    <w:rsid w:val="009B6372"/>
    <w:rPr>
      <w:rFonts w:ascii="Times New Roman" w:hAnsi="Times New Roman"/>
      <w:spacing w:val="0"/>
      <w:sz w:val="27"/>
      <w:u w:val="none"/>
      <w:effect w:val="none"/>
    </w:rPr>
  </w:style>
  <w:style w:type="character" w:customStyle="1" w:styleId="affffff6">
    <w:name w:val="Основной текст_"/>
    <w:link w:val="114"/>
    <w:uiPriority w:val="99"/>
    <w:locked/>
    <w:rsid w:val="009B6372"/>
    <w:rPr>
      <w:sz w:val="27"/>
      <w:shd w:val="clear" w:color="auto" w:fill="FFFFFF"/>
    </w:rPr>
  </w:style>
  <w:style w:type="paragraph" w:customStyle="1" w:styleId="114">
    <w:name w:val="Основной текст11"/>
    <w:basedOn w:val="a0"/>
    <w:link w:val="affffff6"/>
    <w:uiPriority w:val="99"/>
    <w:rsid w:val="009B6372"/>
    <w:pPr>
      <w:widowControl w:val="0"/>
      <w:shd w:val="clear" w:color="auto" w:fill="FFFFFF"/>
      <w:spacing w:after="0" w:line="240" w:lineRule="atLeast"/>
      <w:ind w:hanging="380"/>
    </w:pPr>
    <w:rPr>
      <w:sz w:val="27"/>
    </w:rPr>
  </w:style>
  <w:style w:type="character" w:customStyle="1" w:styleId="92">
    <w:name w:val="Основной текст9"/>
    <w:rsid w:val="009B6372"/>
    <w:rPr>
      <w:color w:val="000000"/>
      <w:spacing w:val="0"/>
      <w:w w:val="100"/>
      <w:position w:val="0"/>
      <w:sz w:val="27"/>
      <w:u w:val="none"/>
      <w:effect w:val="none"/>
      <w:shd w:val="clear" w:color="auto" w:fill="FFFFFF"/>
      <w:lang w:val="ru-RU" w:eastAsia="x-none"/>
    </w:rPr>
  </w:style>
  <w:style w:type="character" w:customStyle="1" w:styleId="affffff7">
    <w:name w:val="Основной текст + Полужирный"/>
    <w:qFormat/>
    <w:rsid w:val="009B6372"/>
    <w:rPr>
      <w:rFonts w:ascii="Times New Roman" w:hAnsi="Times New Roman"/>
      <w:spacing w:val="0"/>
      <w:sz w:val="27"/>
      <w:shd w:val="clear" w:color="auto" w:fill="FFFFFF"/>
    </w:rPr>
  </w:style>
  <w:style w:type="character" w:customStyle="1" w:styleId="match">
    <w:name w:val="match"/>
    <w:rsid w:val="009B6372"/>
  </w:style>
  <w:style w:type="character" w:customStyle="1" w:styleId="affffff8">
    <w:name w:val="!Список с точками Знак"/>
    <w:link w:val="affffff9"/>
    <w:locked/>
    <w:rsid w:val="009B6372"/>
    <w:rPr>
      <w:lang w:val="x-none" w:eastAsia="x-none"/>
    </w:rPr>
  </w:style>
  <w:style w:type="paragraph" w:customStyle="1" w:styleId="affffff9">
    <w:name w:val="!Список с точками"/>
    <w:basedOn w:val="a0"/>
    <w:link w:val="affffff8"/>
    <w:qFormat/>
    <w:rsid w:val="009B6372"/>
    <w:pPr>
      <w:spacing w:after="0" w:line="360" w:lineRule="auto"/>
      <w:ind w:left="720" w:hanging="360"/>
      <w:jc w:val="both"/>
    </w:pPr>
    <w:rPr>
      <w:lang w:val="x-none" w:eastAsia="x-none"/>
    </w:rPr>
  </w:style>
  <w:style w:type="character" w:customStyle="1" w:styleId="otherinfo">
    <w:name w:val="other_info"/>
    <w:rsid w:val="009B6372"/>
    <w:rPr>
      <w:rFonts w:cs="Times New Roman"/>
    </w:rPr>
  </w:style>
  <w:style w:type="character" w:customStyle="1" w:styleId="2b">
    <w:name w:val="Основной текст (2) + Курсив"/>
    <w:rsid w:val="009B6372"/>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9B6372"/>
  </w:style>
  <w:style w:type="paragraph" w:styleId="affffffa">
    <w:name w:val="Plain Text"/>
    <w:basedOn w:val="a0"/>
    <w:link w:val="affffffb"/>
    <w:uiPriority w:val="99"/>
    <w:rsid w:val="009B6372"/>
    <w:pPr>
      <w:spacing w:after="0" w:line="240" w:lineRule="auto"/>
      <w:ind w:firstLine="567"/>
      <w:jc w:val="both"/>
    </w:pPr>
    <w:rPr>
      <w:rFonts w:ascii="Times New Roman" w:eastAsia="Times New Roman" w:hAnsi="Times New Roman" w:cs="Times New Roman"/>
      <w:sz w:val="28"/>
      <w:szCs w:val="20"/>
      <w:lang w:val="x-none" w:eastAsia="x-none"/>
    </w:rPr>
  </w:style>
  <w:style w:type="character" w:customStyle="1" w:styleId="affffffb">
    <w:name w:val="Текст Знак"/>
    <w:basedOn w:val="a1"/>
    <w:link w:val="affffffa"/>
    <w:uiPriority w:val="99"/>
    <w:rsid w:val="009B6372"/>
    <w:rPr>
      <w:rFonts w:ascii="Times New Roman" w:eastAsia="Times New Roman" w:hAnsi="Times New Roman" w:cs="Times New Roman"/>
      <w:sz w:val="28"/>
      <w:szCs w:val="20"/>
      <w:lang w:val="x-none" w:eastAsia="x-none"/>
    </w:rPr>
  </w:style>
  <w:style w:type="paragraph" w:customStyle="1" w:styleId="c22">
    <w:name w:val="c22"/>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rsid w:val="009B6372"/>
  </w:style>
  <w:style w:type="paragraph" w:styleId="33">
    <w:name w:val="Body Text 3"/>
    <w:basedOn w:val="a0"/>
    <w:link w:val="34"/>
    <w:uiPriority w:val="99"/>
    <w:unhideWhenUsed/>
    <w:rsid w:val="009B6372"/>
    <w:pPr>
      <w:spacing w:after="120" w:line="276" w:lineRule="auto"/>
    </w:pPr>
    <w:rPr>
      <w:rFonts w:ascii="Calibri" w:eastAsia="Times New Roman" w:hAnsi="Calibri" w:cs="Times New Roman"/>
      <w:sz w:val="16"/>
      <w:szCs w:val="16"/>
      <w:lang w:val="x-none" w:eastAsia="x-none"/>
    </w:rPr>
  </w:style>
  <w:style w:type="character" w:customStyle="1" w:styleId="34">
    <w:name w:val="Основной текст 3 Знак"/>
    <w:basedOn w:val="a1"/>
    <w:link w:val="33"/>
    <w:uiPriority w:val="99"/>
    <w:rsid w:val="009B6372"/>
    <w:rPr>
      <w:rFonts w:ascii="Calibri" w:eastAsia="Times New Roman" w:hAnsi="Calibri" w:cs="Times New Roman"/>
      <w:sz w:val="16"/>
      <w:szCs w:val="16"/>
      <w:lang w:val="x-none" w:eastAsia="x-none"/>
    </w:rPr>
  </w:style>
  <w:style w:type="paragraph" w:customStyle="1" w:styleId="1e">
    <w:name w:val="Обычный1"/>
    <w:link w:val="Normal"/>
    <w:rsid w:val="009B6372"/>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customStyle="1" w:styleId="Normal">
    <w:name w:val="Normal Знак"/>
    <w:link w:val="1e"/>
    <w:locked/>
    <w:rsid w:val="009B6372"/>
    <w:rPr>
      <w:rFonts w:ascii="Times New Roman" w:eastAsia="Times New Roman" w:hAnsi="Times New Roman" w:cs="Times New Roman"/>
      <w:b/>
      <w:sz w:val="24"/>
      <w:szCs w:val="20"/>
      <w:lang w:eastAsia="ru-RU"/>
    </w:rPr>
  </w:style>
  <w:style w:type="character" w:styleId="HTML">
    <w:name w:val="HTML Cite"/>
    <w:uiPriority w:val="99"/>
    <w:unhideWhenUsed/>
    <w:rsid w:val="009B6372"/>
    <w:rPr>
      <w:rFonts w:cs="Times New Roman"/>
      <w:i/>
    </w:rPr>
  </w:style>
  <w:style w:type="character" w:customStyle="1" w:styleId="313">
    <w:name w:val="Основной текст 3 Знак1"/>
    <w:link w:val="35"/>
    <w:qFormat/>
    <w:locked/>
    <w:rsid w:val="009B6372"/>
    <w:rPr>
      <w:sz w:val="16"/>
      <w:shd w:val="clear" w:color="auto" w:fill="FFFFFF"/>
    </w:rPr>
  </w:style>
  <w:style w:type="paragraph" w:customStyle="1" w:styleId="35">
    <w:name w:val="Основной текст3"/>
    <w:basedOn w:val="a0"/>
    <w:link w:val="313"/>
    <w:qFormat/>
    <w:rsid w:val="009B6372"/>
    <w:pPr>
      <w:widowControl w:val="0"/>
      <w:shd w:val="clear" w:color="auto" w:fill="FFFFFF"/>
      <w:suppressAutoHyphens/>
      <w:spacing w:before="1500" w:after="60" w:line="276" w:lineRule="auto"/>
      <w:ind w:hanging="420"/>
    </w:pPr>
    <w:rPr>
      <w:sz w:val="16"/>
    </w:rPr>
  </w:style>
  <w:style w:type="paragraph" w:customStyle="1" w:styleId="2c">
    <w:name w:val="Заголовок2"/>
    <w:basedOn w:val="aff2"/>
    <w:next w:val="a0"/>
    <w:uiPriority w:val="99"/>
    <w:rsid w:val="009B6372"/>
    <w:rPr>
      <w:rFonts w:ascii="Verdana" w:eastAsia="Times New Roman" w:hAnsi="Verdana" w:cs="Verdana"/>
      <w:b/>
      <w:bCs/>
      <w:color w:val="0058A9"/>
      <w:shd w:val="clear" w:color="auto" w:fill="ECE9D8"/>
    </w:rPr>
  </w:style>
  <w:style w:type="paragraph" w:customStyle="1" w:styleId="Style21">
    <w:name w:val="Style21"/>
    <w:basedOn w:val="a0"/>
    <w:rsid w:val="009B6372"/>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character" w:customStyle="1" w:styleId="FontStyle47">
    <w:name w:val="Font Style47"/>
    <w:rsid w:val="009B6372"/>
    <w:rPr>
      <w:rFonts w:ascii="Times New Roman" w:hAnsi="Times New Roman"/>
      <w:sz w:val="22"/>
    </w:rPr>
  </w:style>
  <w:style w:type="paragraph" w:customStyle="1" w:styleId="Style17">
    <w:name w:val="Style17"/>
    <w:basedOn w:val="a0"/>
    <w:rsid w:val="009B6372"/>
    <w:pPr>
      <w:widowControl w:val="0"/>
      <w:autoSpaceDE w:val="0"/>
      <w:autoSpaceDN w:val="0"/>
      <w:adjustRightInd w:val="0"/>
      <w:spacing w:after="0" w:line="270" w:lineRule="exact"/>
      <w:jc w:val="center"/>
    </w:pPr>
    <w:rPr>
      <w:rFonts w:ascii="Times New Roman" w:eastAsia="Times New Roman" w:hAnsi="Times New Roman" w:cs="Times New Roman"/>
      <w:sz w:val="24"/>
      <w:szCs w:val="24"/>
      <w:lang w:eastAsia="ru-RU"/>
    </w:rPr>
  </w:style>
  <w:style w:type="character" w:customStyle="1" w:styleId="52">
    <w:name w:val="Основной текст (5)_"/>
    <w:link w:val="53"/>
    <w:locked/>
    <w:rsid w:val="009B6372"/>
    <w:rPr>
      <w:sz w:val="23"/>
      <w:shd w:val="clear" w:color="auto" w:fill="FFFFFF"/>
    </w:rPr>
  </w:style>
  <w:style w:type="paragraph" w:customStyle="1" w:styleId="53">
    <w:name w:val="Основной текст (5)"/>
    <w:basedOn w:val="a0"/>
    <w:link w:val="52"/>
    <w:rsid w:val="009B6372"/>
    <w:pPr>
      <w:shd w:val="clear" w:color="auto" w:fill="FFFFFF"/>
      <w:spacing w:after="0" w:line="269" w:lineRule="exact"/>
      <w:jc w:val="center"/>
    </w:pPr>
    <w:rPr>
      <w:sz w:val="23"/>
    </w:rPr>
  </w:style>
  <w:style w:type="paragraph" w:customStyle="1" w:styleId="2d">
    <w:name w:val="2"/>
    <w:basedOn w:val="a0"/>
    <w:next w:val="a0"/>
    <w:link w:val="affffffc"/>
    <w:uiPriority w:val="10"/>
    <w:qFormat/>
    <w:rsid w:val="009B6372"/>
    <w:pPr>
      <w:pBdr>
        <w:bottom w:val="single" w:sz="4" w:space="1" w:color="auto"/>
      </w:pBdr>
      <w:spacing w:after="200" w:line="240" w:lineRule="auto"/>
      <w:contextualSpacing/>
    </w:pPr>
    <w:rPr>
      <w:rFonts w:ascii="Cambria" w:eastAsia="Batang" w:hAnsi="Cambria" w:cs="Batang"/>
      <w:spacing w:val="5"/>
      <w:sz w:val="52"/>
      <w:szCs w:val="52"/>
      <w:lang w:eastAsia="ru-RU"/>
    </w:rPr>
  </w:style>
  <w:style w:type="character" w:customStyle="1" w:styleId="affffffc">
    <w:name w:val="Название Знак"/>
    <w:link w:val="2d"/>
    <w:uiPriority w:val="10"/>
    <w:qFormat/>
    <w:rsid w:val="009B6372"/>
    <w:rPr>
      <w:rFonts w:ascii="Cambria" w:eastAsia="Batang" w:hAnsi="Cambria" w:cs="Batang"/>
      <w:spacing w:val="5"/>
      <w:sz w:val="52"/>
      <w:szCs w:val="52"/>
      <w:lang w:eastAsia="ru-RU"/>
    </w:rPr>
  </w:style>
  <w:style w:type="paragraph" w:styleId="affffffd">
    <w:name w:val="No Spacing"/>
    <w:link w:val="affffffe"/>
    <w:uiPriority w:val="99"/>
    <w:qFormat/>
    <w:rsid w:val="009B6372"/>
    <w:pPr>
      <w:spacing w:after="0" w:line="240" w:lineRule="auto"/>
    </w:pPr>
    <w:rPr>
      <w:rFonts w:ascii="Times New Roman" w:eastAsia="Times New Roman" w:hAnsi="Times New Roman" w:cs="Times New Roman"/>
      <w:sz w:val="24"/>
      <w:szCs w:val="20"/>
      <w:lang w:eastAsia="ru-RU"/>
    </w:rPr>
  </w:style>
  <w:style w:type="character" w:customStyle="1" w:styleId="affffffe">
    <w:name w:val="Без интервала Знак"/>
    <w:link w:val="affffffd"/>
    <w:uiPriority w:val="99"/>
    <w:locked/>
    <w:rsid w:val="009B6372"/>
    <w:rPr>
      <w:rFonts w:ascii="Times New Roman" w:eastAsia="Times New Roman" w:hAnsi="Times New Roman" w:cs="Times New Roman"/>
      <w:sz w:val="24"/>
      <w:szCs w:val="20"/>
      <w:lang w:eastAsia="ru-RU"/>
    </w:rPr>
  </w:style>
  <w:style w:type="paragraph" w:customStyle="1" w:styleId="213">
    <w:name w:val="Основной текст 21"/>
    <w:basedOn w:val="a0"/>
    <w:uiPriority w:val="99"/>
    <w:rsid w:val="009B6372"/>
    <w:pPr>
      <w:spacing w:after="0" w:line="240" w:lineRule="auto"/>
      <w:ind w:firstLine="709"/>
      <w:jc w:val="both"/>
    </w:pPr>
    <w:rPr>
      <w:rFonts w:ascii="Times New Roman" w:eastAsia="Times New Roman" w:hAnsi="Times New Roman" w:cs="Courier New"/>
      <w:sz w:val="24"/>
      <w:szCs w:val="24"/>
      <w:lang w:eastAsia="ar-SA"/>
    </w:rPr>
  </w:style>
  <w:style w:type="paragraph" w:customStyle="1" w:styleId="510">
    <w:name w:val="Основной текст (5)1"/>
    <w:basedOn w:val="a0"/>
    <w:uiPriority w:val="99"/>
    <w:rsid w:val="009B6372"/>
    <w:pPr>
      <w:shd w:val="clear" w:color="auto" w:fill="FFFFFF"/>
      <w:spacing w:after="0" w:line="269" w:lineRule="exact"/>
      <w:jc w:val="center"/>
    </w:pPr>
    <w:rPr>
      <w:rFonts w:ascii="Times New Roman" w:eastAsia="Times New Roman" w:hAnsi="Times New Roman" w:cs="Times New Roman"/>
      <w:sz w:val="23"/>
      <w:szCs w:val="23"/>
      <w:lang w:eastAsia="ru-RU"/>
    </w:rPr>
  </w:style>
  <w:style w:type="character" w:customStyle="1" w:styleId="FontStyle34">
    <w:name w:val="Font Style34"/>
    <w:rsid w:val="009B6372"/>
    <w:rPr>
      <w:rFonts w:ascii="Times New Roman" w:hAnsi="Times New Roman"/>
      <w:sz w:val="22"/>
    </w:rPr>
  </w:style>
  <w:style w:type="paragraph" w:customStyle="1" w:styleId="Style6">
    <w:name w:val="Style6"/>
    <w:basedOn w:val="a0"/>
    <w:uiPriority w:val="99"/>
    <w:rsid w:val="009B6372"/>
    <w:pPr>
      <w:widowControl w:val="0"/>
      <w:autoSpaceDE w:val="0"/>
      <w:autoSpaceDN w:val="0"/>
      <w:adjustRightInd w:val="0"/>
      <w:spacing w:after="0" w:line="281" w:lineRule="exact"/>
      <w:ind w:hanging="349"/>
    </w:pPr>
    <w:rPr>
      <w:rFonts w:ascii="Times New Roman" w:eastAsia="Times New Roman" w:hAnsi="Times New Roman" w:cs="Times New Roman"/>
      <w:sz w:val="24"/>
      <w:szCs w:val="24"/>
      <w:lang w:eastAsia="ru-RU"/>
    </w:rPr>
  </w:style>
  <w:style w:type="character" w:styleId="HTML0">
    <w:name w:val="HTML Definition"/>
    <w:uiPriority w:val="99"/>
    <w:unhideWhenUsed/>
    <w:rsid w:val="009B6372"/>
    <w:rPr>
      <w:rFonts w:cs="Times New Roman"/>
      <w:i/>
    </w:rPr>
  </w:style>
  <w:style w:type="paragraph" w:customStyle="1" w:styleId="1f">
    <w:name w:val="Абзац списка1"/>
    <w:basedOn w:val="a0"/>
    <w:link w:val="ListParagraphChar"/>
    <w:qFormat/>
    <w:rsid w:val="009B6372"/>
    <w:pPr>
      <w:spacing w:after="200" w:line="276" w:lineRule="auto"/>
      <w:ind w:left="720"/>
    </w:pPr>
    <w:rPr>
      <w:rFonts w:ascii="Calibri" w:eastAsia="Times New Roman" w:hAnsi="Calibri" w:cs="Times New Roman"/>
      <w:szCs w:val="20"/>
      <w:lang w:val="x-none" w:eastAsia="x-none"/>
    </w:rPr>
  </w:style>
  <w:style w:type="character" w:customStyle="1" w:styleId="ListParagraphChar">
    <w:name w:val="List Paragraph Char"/>
    <w:link w:val="1f"/>
    <w:locked/>
    <w:rsid w:val="009B6372"/>
    <w:rPr>
      <w:rFonts w:ascii="Calibri" w:eastAsia="Times New Roman" w:hAnsi="Calibri" w:cs="Times New Roman"/>
      <w:szCs w:val="20"/>
      <w:lang w:val="x-none" w:eastAsia="x-none"/>
    </w:rPr>
  </w:style>
  <w:style w:type="character" w:customStyle="1" w:styleId="130">
    <w:name w:val="Основной текст + 13"/>
    <w:aliases w:val="5 pt"/>
    <w:rsid w:val="009B6372"/>
    <w:rPr>
      <w:rFonts w:ascii="Times New Roman" w:hAnsi="Times New Roman"/>
      <w:sz w:val="27"/>
      <w:shd w:val="clear" w:color="auto" w:fill="FFFFFF"/>
    </w:rPr>
  </w:style>
  <w:style w:type="character" w:customStyle="1" w:styleId="54">
    <w:name w:val="Основной текст (5) + Полужирный"/>
    <w:rsid w:val="009B6372"/>
    <w:rPr>
      <w:rFonts w:ascii="Times New Roman" w:hAnsi="Times New Roman"/>
      <w:b/>
      <w:sz w:val="23"/>
      <w:shd w:val="clear" w:color="auto" w:fill="FFFFFF"/>
    </w:rPr>
  </w:style>
  <w:style w:type="character" w:customStyle="1" w:styleId="translation-chunk">
    <w:name w:val="translation-chunk"/>
    <w:rsid w:val="009B6372"/>
  </w:style>
  <w:style w:type="character" w:customStyle="1" w:styleId="72">
    <w:name w:val="Основной текст (7)_"/>
    <w:link w:val="73"/>
    <w:uiPriority w:val="99"/>
    <w:qFormat/>
    <w:locked/>
    <w:rsid w:val="009B6372"/>
    <w:rPr>
      <w:sz w:val="27"/>
      <w:shd w:val="clear" w:color="auto" w:fill="FFFFFF"/>
    </w:rPr>
  </w:style>
  <w:style w:type="paragraph" w:customStyle="1" w:styleId="73">
    <w:name w:val="Основной текст (7)"/>
    <w:basedOn w:val="a0"/>
    <w:link w:val="72"/>
    <w:uiPriority w:val="99"/>
    <w:qFormat/>
    <w:rsid w:val="009B6372"/>
    <w:pPr>
      <w:shd w:val="clear" w:color="auto" w:fill="FFFFFF"/>
      <w:suppressAutoHyphens/>
      <w:spacing w:after="0" w:line="317" w:lineRule="exact"/>
      <w:jc w:val="center"/>
    </w:pPr>
    <w:rPr>
      <w:sz w:val="27"/>
    </w:rPr>
  </w:style>
  <w:style w:type="character" w:customStyle="1" w:styleId="afffffff">
    <w:name w:val="Колонтитул_"/>
    <w:link w:val="afffffff0"/>
    <w:uiPriority w:val="99"/>
    <w:locked/>
    <w:rsid w:val="009B6372"/>
    <w:rPr>
      <w:spacing w:val="4"/>
      <w:shd w:val="clear" w:color="auto" w:fill="FFFFFF"/>
    </w:rPr>
  </w:style>
  <w:style w:type="paragraph" w:customStyle="1" w:styleId="afffffff0">
    <w:name w:val="Колонтитул"/>
    <w:basedOn w:val="a0"/>
    <w:link w:val="afffffff"/>
    <w:rsid w:val="009B6372"/>
    <w:pPr>
      <w:widowControl w:val="0"/>
      <w:shd w:val="clear" w:color="auto" w:fill="FFFFFF"/>
      <w:spacing w:after="0" w:line="240" w:lineRule="atLeast"/>
    </w:pPr>
    <w:rPr>
      <w:spacing w:val="4"/>
    </w:rPr>
  </w:style>
  <w:style w:type="character" w:customStyle="1" w:styleId="xp">
    <w:name w:val="xp"/>
    <w:rsid w:val="009B6372"/>
  </w:style>
  <w:style w:type="character" w:customStyle="1" w:styleId="2e">
    <w:name w:val="Основной текст2"/>
    <w:rsid w:val="009B6372"/>
    <w:rPr>
      <w:rFonts w:ascii="Times New Roman" w:hAnsi="Times New Roman"/>
      <w:color w:val="000000"/>
      <w:spacing w:val="2"/>
      <w:w w:val="100"/>
      <w:position w:val="0"/>
      <w:sz w:val="20"/>
      <w:u w:val="none"/>
      <w:lang w:val="ru-RU" w:eastAsia="ru-RU"/>
    </w:rPr>
  </w:style>
  <w:style w:type="character" w:customStyle="1" w:styleId="2f">
    <w:name w:val="Сноска (2)_"/>
    <w:link w:val="2f0"/>
    <w:locked/>
    <w:rsid w:val="009B6372"/>
    <w:rPr>
      <w:sz w:val="23"/>
      <w:shd w:val="clear" w:color="auto" w:fill="FFFFFF"/>
    </w:rPr>
  </w:style>
  <w:style w:type="paragraph" w:customStyle="1" w:styleId="2f0">
    <w:name w:val="Сноска (2)"/>
    <w:basedOn w:val="a0"/>
    <w:link w:val="2f"/>
    <w:rsid w:val="009B6372"/>
    <w:pPr>
      <w:shd w:val="clear" w:color="auto" w:fill="FFFFFF"/>
      <w:spacing w:after="0" w:line="250" w:lineRule="exact"/>
      <w:jc w:val="both"/>
    </w:pPr>
    <w:rPr>
      <w:sz w:val="23"/>
    </w:rPr>
  </w:style>
  <w:style w:type="character" w:customStyle="1" w:styleId="2f1">
    <w:name w:val="Заголовок №2_"/>
    <w:link w:val="2f2"/>
    <w:locked/>
    <w:rsid w:val="009B6372"/>
    <w:rPr>
      <w:sz w:val="27"/>
      <w:shd w:val="clear" w:color="auto" w:fill="FFFFFF"/>
    </w:rPr>
  </w:style>
  <w:style w:type="paragraph" w:customStyle="1" w:styleId="2f2">
    <w:name w:val="Заголовок №2"/>
    <w:basedOn w:val="a0"/>
    <w:link w:val="2f1"/>
    <w:rsid w:val="009B6372"/>
    <w:pPr>
      <w:shd w:val="clear" w:color="auto" w:fill="FFFFFF"/>
      <w:spacing w:after="60" w:line="240" w:lineRule="atLeast"/>
      <w:jc w:val="center"/>
      <w:outlineLvl w:val="1"/>
    </w:pPr>
    <w:rPr>
      <w:sz w:val="27"/>
    </w:rPr>
  </w:style>
  <w:style w:type="paragraph" w:customStyle="1" w:styleId="TableSpisok">
    <w:name w:val="_TableSpisok"/>
    <w:basedOn w:val="a0"/>
    <w:uiPriority w:val="99"/>
    <w:rsid w:val="009B6372"/>
    <w:pPr>
      <w:tabs>
        <w:tab w:val="num" w:pos="227"/>
      </w:tabs>
      <w:spacing w:after="0" w:line="360" w:lineRule="auto"/>
      <w:jc w:val="both"/>
    </w:pPr>
    <w:rPr>
      <w:rFonts w:ascii="Times New Roman" w:eastAsia="Times New Roman" w:hAnsi="Times New Roman" w:cs="Times New Roman"/>
      <w:sz w:val="24"/>
      <w:szCs w:val="24"/>
      <w:lang w:eastAsia="ru-RU"/>
    </w:rPr>
  </w:style>
  <w:style w:type="character" w:customStyle="1" w:styleId="afffffff1">
    <w:name w:val="Подпись к таблице_"/>
    <w:link w:val="afffffff2"/>
    <w:locked/>
    <w:rsid w:val="009B6372"/>
    <w:rPr>
      <w:spacing w:val="2"/>
      <w:shd w:val="clear" w:color="auto" w:fill="FFFFFF"/>
    </w:rPr>
  </w:style>
  <w:style w:type="paragraph" w:customStyle="1" w:styleId="afffffff2">
    <w:name w:val="Подпись к таблице"/>
    <w:basedOn w:val="a0"/>
    <w:link w:val="afffffff1"/>
    <w:rsid w:val="009B6372"/>
    <w:pPr>
      <w:widowControl w:val="0"/>
      <w:shd w:val="clear" w:color="auto" w:fill="FFFFFF"/>
      <w:spacing w:after="0" w:line="240" w:lineRule="atLeast"/>
    </w:pPr>
    <w:rPr>
      <w:spacing w:val="2"/>
    </w:rPr>
  </w:style>
  <w:style w:type="character" w:customStyle="1" w:styleId="1f0">
    <w:name w:val="Заголовок №1_"/>
    <w:link w:val="1f1"/>
    <w:locked/>
    <w:rsid w:val="009B6372"/>
    <w:rPr>
      <w:spacing w:val="2"/>
      <w:shd w:val="clear" w:color="auto" w:fill="FFFFFF"/>
    </w:rPr>
  </w:style>
  <w:style w:type="paragraph" w:customStyle="1" w:styleId="1f1">
    <w:name w:val="Заголовок №1"/>
    <w:basedOn w:val="a0"/>
    <w:link w:val="1f0"/>
    <w:rsid w:val="009B6372"/>
    <w:pPr>
      <w:widowControl w:val="0"/>
      <w:shd w:val="clear" w:color="auto" w:fill="FFFFFF"/>
      <w:spacing w:after="2280" w:line="240" w:lineRule="atLeast"/>
      <w:jc w:val="right"/>
      <w:outlineLvl w:val="0"/>
    </w:pPr>
    <w:rPr>
      <w:spacing w:val="2"/>
    </w:rPr>
  </w:style>
  <w:style w:type="character" w:customStyle="1" w:styleId="afffffff3">
    <w:name w:val="Сноска_"/>
    <w:link w:val="afffffff4"/>
    <w:locked/>
    <w:rsid w:val="009B6372"/>
    <w:rPr>
      <w:sz w:val="18"/>
      <w:shd w:val="clear" w:color="auto" w:fill="FFFFFF"/>
    </w:rPr>
  </w:style>
  <w:style w:type="paragraph" w:customStyle="1" w:styleId="afffffff4">
    <w:name w:val="Сноска"/>
    <w:basedOn w:val="a0"/>
    <w:link w:val="afffffff3"/>
    <w:rsid w:val="009B6372"/>
    <w:pPr>
      <w:shd w:val="clear" w:color="auto" w:fill="FFFFFF"/>
      <w:spacing w:after="0" w:line="235" w:lineRule="exact"/>
      <w:jc w:val="both"/>
    </w:pPr>
    <w:rPr>
      <w:sz w:val="18"/>
    </w:rPr>
  </w:style>
  <w:style w:type="character" w:customStyle="1" w:styleId="74">
    <w:name w:val="Колонтитул + 7"/>
    <w:aliases w:val="5 pt3,Полужирный"/>
    <w:rsid w:val="009B6372"/>
    <w:rPr>
      <w:rFonts w:ascii="Times New Roman" w:hAnsi="Times New Roman"/>
      <w:b/>
      <w:spacing w:val="0"/>
      <w:sz w:val="15"/>
      <w:shd w:val="clear" w:color="auto" w:fill="FFFFFF"/>
    </w:rPr>
  </w:style>
  <w:style w:type="character" w:customStyle="1" w:styleId="93">
    <w:name w:val="Основной текст (9)_"/>
    <w:link w:val="94"/>
    <w:locked/>
    <w:rsid w:val="009B6372"/>
    <w:rPr>
      <w:sz w:val="19"/>
      <w:shd w:val="clear" w:color="auto" w:fill="FFFFFF"/>
    </w:rPr>
  </w:style>
  <w:style w:type="paragraph" w:customStyle="1" w:styleId="94">
    <w:name w:val="Основной текст (9)"/>
    <w:basedOn w:val="a0"/>
    <w:link w:val="93"/>
    <w:rsid w:val="009B6372"/>
    <w:pPr>
      <w:shd w:val="clear" w:color="auto" w:fill="FFFFFF"/>
      <w:spacing w:after="0" w:line="240" w:lineRule="atLeast"/>
    </w:pPr>
    <w:rPr>
      <w:sz w:val="19"/>
    </w:rPr>
  </w:style>
  <w:style w:type="character" w:customStyle="1" w:styleId="-1pt">
    <w:name w:val="Основной текст + Интервал -1 pt"/>
    <w:rsid w:val="009B6372"/>
    <w:rPr>
      <w:rFonts w:ascii="Times New Roman" w:hAnsi="Times New Roman"/>
      <w:spacing w:val="-20"/>
      <w:sz w:val="27"/>
      <w:shd w:val="clear" w:color="auto" w:fill="FFFFFF"/>
    </w:rPr>
  </w:style>
  <w:style w:type="character" w:customStyle="1" w:styleId="75">
    <w:name w:val="Основной текст (7) + Не полужирный"/>
    <w:uiPriority w:val="99"/>
    <w:rsid w:val="009B6372"/>
    <w:rPr>
      <w:rFonts w:ascii="Times New Roman" w:hAnsi="Times New Roman"/>
      <w:b/>
      <w:sz w:val="27"/>
      <w:shd w:val="clear" w:color="auto" w:fill="FFFFFF"/>
    </w:rPr>
  </w:style>
  <w:style w:type="character" w:customStyle="1" w:styleId="detail">
    <w:name w:val="detail"/>
    <w:rsid w:val="009B6372"/>
  </w:style>
  <w:style w:type="character" w:customStyle="1" w:styleId="smallblack">
    <w:name w:val="smallblack"/>
    <w:rsid w:val="009B6372"/>
  </w:style>
  <w:style w:type="character" w:customStyle="1" w:styleId="afffffff5">
    <w:name w:val="кадры"/>
    <w:rsid w:val="009B6372"/>
  </w:style>
  <w:style w:type="character" w:customStyle="1" w:styleId="afffffff6">
    <w:name w:val="выделение"/>
    <w:rsid w:val="009B6372"/>
  </w:style>
  <w:style w:type="paragraph" w:styleId="HTML1">
    <w:name w:val="HTML Preformatted"/>
    <w:basedOn w:val="a0"/>
    <w:link w:val="HTML2"/>
    <w:uiPriority w:val="99"/>
    <w:unhideWhenUsed/>
    <w:rsid w:val="009B63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2">
    <w:name w:val="Стандартный HTML Знак"/>
    <w:basedOn w:val="a1"/>
    <w:link w:val="HTML1"/>
    <w:uiPriority w:val="99"/>
    <w:rsid w:val="009B6372"/>
    <w:rPr>
      <w:rFonts w:ascii="Courier New" w:eastAsia="Times New Roman" w:hAnsi="Courier New" w:cs="Times New Roman"/>
      <w:sz w:val="20"/>
      <w:szCs w:val="20"/>
      <w:lang w:val="x-none" w:eastAsia="x-none"/>
    </w:rPr>
  </w:style>
  <w:style w:type="paragraph" w:customStyle="1" w:styleId="2f3">
    <w:name w:val="Абзац списка2"/>
    <w:basedOn w:val="a0"/>
    <w:rsid w:val="009B6372"/>
    <w:pPr>
      <w:spacing w:after="0" w:line="240" w:lineRule="auto"/>
      <w:ind w:left="720"/>
    </w:pPr>
    <w:rPr>
      <w:rFonts w:ascii="Times New Roman" w:eastAsia="Times New Roman" w:hAnsi="Times New Roman" w:cs="Times New Roman"/>
      <w:sz w:val="24"/>
      <w:szCs w:val="24"/>
      <w:lang w:eastAsia="ru-RU"/>
    </w:rPr>
  </w:style>
  <w:style w:type="paragraph" w:customStyle="1" w:styleId="afffffff7">
    <w:name w:val="Знак"/>
    <w:basedOn w:val="a0"/>
    <w:uiPriority w:val="99"/>
    <w:rsid w:val="009B6372"/>
    <w:pPr>
      <w:spacing w:line="240" w:lineRule="exact"/>
    </w:pPr>
    <w:rPr>
      <w:rFonts w:ascii="Verdana" w:eastAsia="Times New Roman" w:hAnsi="Verdana" w:cs="Times New Roman"/>
      <w:sz w:val="20"/>
      <w:szCs w:val="20"/>
      <w:lang w:eastAsia="ru-RU"/>
    </w:rPr>
  </w:style>
  <w:style w:type="paragraph" w:customStyle="1" w:styleId="2f4">
    <w:name w:val="Знак2"/>
    <w:basedOn w:val="a0"/>
    <w:uiPriority w:val="99"/>
    <w:rsid w:val="009B6372"/>
    <w:pPr>
      <w:tabs>
        <w:tab w:val="left" w:pos="708"/>
      </w:tabs>
      <w:spacing w:line="240" w:lineRule="exact"/>
    </w:pPr>
    <w:rPr>
      <w:rFonts w:ascii="Verdana" w:eastAsia="Times New Roman" w:hAnsi="Verdana" w:cs="Verdana"/>
      <w:sz w:val="20"/>
      <w:szCs w:val="20"/>
      <w:lang w:val="en-US"/>
    </w:rPr>
  </w:style>
  <w:style w:type="character" w:customStyle="1" w:styleId="rrr">
    <w:name w:val="rrr"/>
    <w:rsid w:val="009B6372"/>
  </w:style>
  <w:style w:type="character" w:customStyle="1" w:styleId="1f2">
    <w:name w:val="Основной текст Знак1"/>
    <w:uiPriority w:val="99"/>
    <w:rsid w:val="009B6372"/>
    <w:rPr>
      <w:sz w:val="24"/>
      <w:lang w:val="ru-RU" w:eastAsia="ru-RU"/>
    </w:rPr>
  </w:style>
  <w:style w:type="paragraph" w:customStyle="1" w:styleId="book-author">
    <w:name w:val="book-author"/>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6">
    <w:name w:val="Body Text Indent 3"/>
    <w:basedOn w:val="a0"/>
    <w:link w:val="37"/>
    <w:uiPriority w:val="99"/>
    <w:rsid w:val="009B6372"/>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7">
    <w:name w:val="Основной текст с отступом 3 Знак"/>
    <w:basedOn w:val="a1"/>
    <w:link w:val="36"/>
    <w:uiPriority w:val="99"/>
    <w:rsid w:val="009B6372"/>
    <w:rPr>
      <w:rFonts w:ascii="Times New Roman" w:eastAsia="Times New Roman" w:hAnsi="Times New Roman" w:cs="Times New Roman"/>
      <w:sz w:val="16"/>
      <w:szCs w:val="16"/>
      <w:lang w:val="x-none" w:eastAsia="x-none"/>
    </w:rPr>
  </w:style>
  <w:style w:type="paragraph" w:customStyle="1" w:styleId="1f3">
    <w:name w:val="Знак1 Знак Знак Знак"/>
    <w:basedOn w:val="a0"/>
    <w:uiPriority w:val="99"/>
    <w:rsid w:val="009B6372"/>
    <w:pPr>
      <w:spacing w:line="240" w:lineRule="exact"/>
    </w:pPr>
    <w:rPr>
      <w:rFonts w:ascii="Verdana" w:eastAsia="Times New Roman" w:hAnsi="Verdana" w:cs="Times New Roman"/>
      <w:sz w:val="20"/>
      <w:szCs w:val="20"/>
      <w:lang w:val="en-US"/>
    </w:rPr>
  </w:style>
  <w:style w:type="paragraph" w:customStyle="1" w:styleId="38">
    <w:name w:val="Абзац списка3"/>
    <w:basedOn w:val="a0"/>
    <w:uiPriority w:val="99"/>
    <w:rsid w:val="009B6372"/>
    <w:pPr>
      <w:spacing w:after="0" w:line="240" w:lineRule="auto"/>
      <w:ind w:left="720"/>
    </w:pPr>
    <w:rPr>
      <w:rFonts w:ascii="Times New Roman" w:eastAsia="Times New Roman" w:hAnsi="Times New Roman" w:cs="Times New Roman"/>
      <w:sz w:val="24"/>
      <w:szCs w:val="24"/>
      <w:lang w:eastAsia="ru-RU"/>
    </w:rPr>
  </w:style>
  <w:style w:type="paragraph" w:styleId="afffffff8">
    <w:name w:val="List"/>
    <w:basedOn w:val="a0"/>
    <w:rsid w:val="009B6372"/>
    <w:pPr>
      <w:spacing w:after="0" w:line="240" w:lineRule="auto"/>
      <w:ind w:left="283" w:hanging="283"/>
    </w:pPr>
    <w:rPr>
      <w:rFonts w:ascii="Times New Roman" w:eastAsia="Times New Roman" w:hAnsi="Times New Roman" w:cs="Times New Roman"/>
      <w:sz w:val="24"/>
      <w:szCs w:val="24"/>
      <w:lang w:eastAsia="ru-RU"/>
    </w:rPr>
  </w:style>
  <w:style w:type="paragraph" w:customStyle="1" w:styleId="uni">
    <w:name w:val="uni"/>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2">
    <w:name w:val="b-serp-url__item2"/>
    <w:rsid w:val="009B6372"/>
  </w:style>
  <w:style w:type="paragraph" w:customStyle="1" w:styleId="white">
    <w:name w:val="white"/>
    <w:basedOn w:val="a0"/>
    <w:uiPriority w:val="99"/>
    <w:rsid w:val="009B6372"/>
    <w:pPr>
      <w:pBdr>
        <w:top w:val="single" w:sz="6" w:space="3" w:color="000000"/>
        <w:left w:val="single" w:sz="6" w:space="3" w:color="000000"/>
        <w:bottom w:val="single" w:sz="6" w:space="3" w:color="000000"/>
        <w:right w:val="single" w:sz="6" w:space="3" w:color="000000"/>
      </w:pBdr>
      <w:shd w:val="clear" w:color="auto" w:fill="FFFFFF"/>
      <w:spacing w:before="89" w:after="89" w:line="240" w:lineRule="auto"/>
      <w:ind w:left="89" w:right="89"/>
    </w:pPr>
    <w:rPr>
      <w:rFonts w:ascii="Arial" w:eastAsia="Times New Roman" w:hAnsi="Arial" w:cs="Arial"/>
      <w:color w:val="000000"/>
      <w:sz w:val="21"/>
      <w:szCs w:val="21"/>
      <w:lang w:eastAsia="ru-RU"/>
    </w:rPr>
  </w:style>
  <w:style w:type="character" w:customStyle="1" w:styleId="59">
    <w:name w:val="Основной текст (5) + Полужирный9"/>
    <w:rsid w:val="009B6372"/>
    <w:rPr>
      <w:rFonts w:ascii="Times New Roman" w:hAnsi="Times New Roman"/>
      <w:b/>
      <w:spacing w:val="0"/>
      <w:sz w:val="23"/>
    </w:rPr>
  </w:style>
  <w:style w:type="paragraph" w:customStyle="1" w:styleId="115">
    <w:name w:val="Заголовок №11"/>
    <w:basedOn w:val="a0"/>
    <w:uiPriority w:val="99"/>
    <w:rsid w:val="009B6372"/>
    <w:pPr>
      <w:shd w:val="clear" w:color="auto" w:fill="FFFFFF"/>
      <w:spacing w:after="60" w:line="240" w:lineRule="atLeast"/>
      <w:jc w:val="center"/>
      <w:outlineLvl w:val="0"/>
    </w:pPr>
    <w:rPr>
      <w:rFonts w:ascii="Calibri" w:eastAsia="Times New Roman" w:hAnsi="Calibri" w:cs="Times New Roman"/>
      <w:sz w:val="27"/>
      <w:szCs w:val="27"/>
      <w:lang w:eastAsia="ru-RU"/>
    </w:rPr>
  </w:style>
  <w:style w:type="character" w:customStyle="1" w:styleId="PlainTextChar">
    <w:name w:val="Plain Text Char"/>
    <w:locked/>
    <w:rsid w:val="009B6372"/>
    <w:rPr>
      <w:rFonts w:ascii="Courier New" w:hAnsi="Courier New"/>
    </w:rPr>
  </w:style>
  <w:style w:type="paragraph" w:customStyle="1" w:styleId="55">
    <w:name w:val="Знак5 Знак"/>
    <w:basedOn w:val="a0"/>
    <w:uiPriority w:val="99"/>
    <w:rsid w:val="009B6372"/>
    <w:pPr>
      <w:tabs>
        <w:tab w:val="left" w:pos="708"/>
      </w:tabs>
      <w:spacing w:line="240" w:lineRule="exact"/>
    </w:pPr>
    <w:rPr>
      <w:rFonts w:ascii="Verdana" w:eastAsia="Times New Roman" w:hAnsi="Verdana" w:cs="Verdana"/>
      <w:sz w:val="20"/>
      <w:szCs w:val="20"/>
      <w:lang w:val="en-US"/>
    </w:rPr>
  </w:style>
  <w:style w:type="character" w:customStyle="1" w:styleId="513">
    <w:name w:val="Основной текст (5) + 13"/>
    <w:aliases w:val="5 pt2,Полужирный1"/>
    <w:rsid w:val="009B6372"/>
    <w:rPr>
      <w:rFonts w:ascii="Times New Roman" w:hAnsi="Times New Roman"/>
      <w:b/>
      <w:spacing w:val="0"/>
      <w:sz w:val="27"/>
      <w:shd w:val="clear" w:color="auto" w:fill="FFFFFF"/>
      <w:lang w:val="en-US" w:eastAsia="x-none"/>
    </w:rPr>
  </w:style>
  <w:style w:type="paragraph" w:customStyle="1" w:styleId="2f5">
    <w:name w:val="Знак2 Знак Знак"/>
    <w:basedOn w:val="a0"/>
    <w:uiPriority w:val="99"/>
    <w:rsid w:val="009B6372"/>
    <w:pPr>
      <w:tabs>
        <w:tab w:val="left" w:pos="708"/>
      </w:tabs>
      <w:spacing w:line="240" w:lineRule="exact"/>
    </w:pPr>
    <w:rPr>
      <w:rFonts w:ascii="Verdana" w:eastAsia="Times New Roman" w:hAnsi="Verdana" w:cs="Verdana"/>
      <w:sz w:val="20"/>
      <w:szCs w:val="20"/>
      <w:lang w:val="en-US"/>
    </w:rPr>
  </w:style>
  <w:style w:type="paragraph" w:customStyle="1" w:styleId="1f4">
    <w:name w:val="Знак1"/>
    <w:basedOn w:val="a0"/>
    <w:qFormat/>
    <w:rsid w:val="009B6372"/>
    <w:pPr>
      <w:spacing w:line="240" w:lineRule="exact"/>
    </w:pPr>
    <w:rPr>
      <w:rFonts w:ascii="Verdana" w:eastAsia="Times New Roman" w:hAnsi="Verdana" w:cs="Verdana"/>
      <w:sz w:val="20"/>
      <w:szCs w:val="20"/>
      <w:lang w:val="en-US"/>
    </w:rPr>
  </w:style>
  <w:style w:type="paragraph" w:customStyle="1" w:styleId="u">
    <w:name w:val="u"/>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v">
    <w:name w:val="uv"/>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6">
    <w:name w:val="Основной текст (2)_"/>
    <w:rsid w:val="009B6372"/>
    <w:rPr>
      <w:sz w:val="27"/>
      <w:shd w:val="clear" w:color="auto" w:fill="FFFFFF"/>
    </w:rPr>
  </w:style>
  <w:style w:type="character" w:customStyle="1" w:styleId="62">
    <w:name w:val="Основной текст (6)"/>
    <w:rsid w:val="009B6372"/>
    <w:rPr>
      <w:rFonts w:ascii="Times New Roman" w:hAnsi="Times New Roman"/>
      <w:spacing w:val="0"/>
      <w:sz w:val="23"/>
    </w:rPr>
  </w:style>
  <w:style w:type="character" w:customStyle="1" w:styleId="plitka3">
    <w:name w:val="plitka3"/>
    <w:rsid w:val="009B6372"/>
  </w:style>
  <w:style w:type="paragraph" w:customStyle="1" w:styleId="Style5">
    <w:name w:val="Style5"/>
    <w:basedOn w:val="a0"/>
    <w:rsid w:val="009B6372"/>
    <w:pPr>
      <w:widowControl w:val="0"/>
      <w:autoSpaceDE w:val="0"/>
      <w:autoSpaceDN w:val="0"/>
      <w:adjustRightInd w:val="0"/>
      <w:spacing w:after="0" w:line="324" w:lineRule="exact"/>
      <w:ind w:firstLine="725"/>
      <w:jc w:val="both"/>
    </w:pPr>
    <w:rPr>
      <w:rFonts w:ascii="Times New Roman" w:eastAsia="Times New Roman" w:hAnsi="Times New Roman" w:cs="Times New Roman"/>
      <w:sz w:val="24"/>
      <w:szCs w:val="24"/>
      <w:lang w:eastAsia="ru-RU"/>
    </w:rPr>
  </w:style>
  <w:style w:type="paragraph" w:customStyle="1" w:styleId="Style8">
    <w:name w:val="Style8"/>
    <w:basedOn w:val="a0"/>
    <w:uiPriority w:val="99"/>
    <w:rsid w:val="009B6372"/>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39">
    <w:name w:val="Font Style39"/>
    <w:uiPriority w:val="99"/>
    <w:rsid w:val="009B6372"/>
    <w:rPr>
      <w:rFonts w:ascii="Times New Roman" w:hAnsi="Times New Roman"/>
      <w:b/>
      <w:sz w:val="26"/>
    </w:rPr>
  </w:style>
  <w:style w:type="character" w:customStyle="1" w:styleId="FontStyle40">
    <w:name w:val="Font Style40"/>
    <w:rsid w:val="009B6372"/>
    <w:rPr>
      <w:rFonts w:ascii="Times New Roman" w:hAnsi="Times New Roman"/>
      <w:sz w:val="26"/>
    </w:rPr>
  </w:style>
  <w:style w:type="paragraph" w:customStyle="1" w:styleId="Style7">
    <w:name w:val="Style7"/>
    <w:basedOn w:val="a0"/>
    <w:uiPriority w:val="99"/>
    <w:rsid w:val="009B6372"/>
    <w:pPr>
      <w:widowControl w:val="0"/>
      <w:autoSpaceDE w:val="0"/>
      <w:autoSpaceDN w:val="0"/>
      <w:adjustRightInd w:val="0"/>
      <w:spacing w:after="0" w:line="322" w:lineRule="exact"/>
      <w:ind w:firstLine="739"/>
      <w:jc w:val="both"/>
    </w:pPr>
    <w:rPr>
      <w:rFonts w:ascii="Times New Roman" w:eastAsia="Times New Roman" w:hAnsi="Times New Roman" w:cs="Times New Roman"/>
      <w:sz w:val="24"/>
      <w:szCs w:val="24"/>
      <w:lang w:eastAsia="ru-RU"/>
    </w:rPr>
  </w:style>
  <w:style w:type="paragraph" w:customStyle="1" w:styleId="Style10">
    <w:name w:val="Style10"/>
    <w:basedOn w:val="a0"/>
    <w:rsid w:val="009B6372"/>
    <w:pPr>
      <w:widowControl w:val="0"/>
      <w:autoSpaceDE w:val="0"/>
      <w:autoSpaceDN w:val="0"/>
      <w:adjustRightInd w:val="0"/>
      <w:spacing w:after="0" w:line="323" w:lineRule="exact"/>
      <w:ind w:firstLine="734"/>
      <w:jc w:val="both"/>
    </w:pPr>
    <w:rPr>
      <w:rFonts w:ascii="Times New Roman" w:eastAsia="Times New Roman" w:hAnsi="Times New Roman" w:cs="Times New Roman"/>
      <w:sz w:val="24"/>
      <w:szCs w:val="24"/>
      <w:lang w:eastAsia="ru-RU"/>
    </w:rPr>
  </w:style>
  <w:style w:type="character" w:customStyle="1" w:styleId="FontStyle28">
    <w:name w:val="Font Style28"/>
    <w:uiPriority w:val="99"/>
    <w:rsid w:val="009B6372"/>
    <w:rPr>
      <w:rFonts w:ascii="Times New Roman" w:hAnsi="Times New Roman"/>
      <w:sz w:val="26"/>
    </w:rPr>
  </w:style>
  <w:style w:type="paragraph" w:customStyle="1" w:styleId="footerleft">
    <w:name w:val="footer left"/>
    <w:basedOn w:val="af3"/>
    <w:link w:val="footerleftChar"/>
    <w:qFormat/>
    <w:locked/>
    <w:rsid w:val="009B6372"/>
    <w:pPr>
      <w:tabs>
        <w:tab w:val="clear" w:pos="4677"/>
        <w:tab w:val="clear" w:pos="9355"/>
        <w:tab w:val="center" w:pos="4680"/>
        <w:tab w:val="right" w:pos="9360"/>
      </w:tabs>
    </w:pPr>
    <w:rPr>
      <w:rFonts w:ascii="Arial" w:eastAsia="Times New Roman" w:hAnsi="Arial" w:cs="Times New Roman"/>
      <w:sz w:val="16"/>
      <w:szCs w:val="20"/>
      <w:lang w:val="en-GB" w:eastAsia="en-US"/>
    </w:rPr>
  </w:style>
  <w:style w:type="character" w:customStyle="1" w:styleId="footerleftChar">
    <w:name w:val="footer left Char"/>
    <w:link w:val="footerleft"/>
    <w:locked/>
    <w:rsid w:val="009B6372"/>
    <w:rPr>
      <w:rFonts w:ascii="Arial" w:eastAsia="Times New Roman" w:hAnsi="Arial" w:cs="Times New Roman"/>
      <w:sz w:val="16"/>
      <w:szCs w:val="20"/>
      <w:lang w:val="en-GB"/>
    </w:rPr>
  </w:style>
  <w:style w:type="paragraph" w:customStyle="1" w:styleId="footercentre">
    <w:name w:val="footer centre"/>
    <w:basedOn w:val="af3"/>
    <w:link w:val="footercentreChar"/>
    <w:qFormat/>
    <w:locked/>
    <w:rsid w:val="009B6372"/>
    <w:pPr>
      <w:tabs>
        <w:tab w:val="clear" w:pos="4677"/>
        <w:tab w:val="clear" w:pos="9355"/>
        <w:tab w:val="center" w:pos="4680"/>
        <w:tab w:val="right" w:pos="9360"/>
      </w:tabs>
      <w:jc w:val="center"/>
    </w:pPr>
    <w:rPr>
      <w:rFonts w:ascii="Arial" w:eastAsia="Times New Roman" w:hAnsi="Arial" w:cs="Times New Roman"/>
      <w:sz w:val="16"/>
      <w:szCs w:val="20"/>
      <w:lang w:val="en-GB" w:eastAsia="en-US"/>
    </w:rPr>
  </w:style>
  <w:style w:type="character" w:customStyle="1" w:styleId="footercentreChar">
    <w:name w:val="footer centre Char"/>
    <w:link w:val="footercentre"/>
    <w:locked/>
    <w:rsid w:val="009B6372"/>
    <w:rPr>
      <w:rFonts w:ascii="Arial" w:eastAsia="Times New Roman" w:hAnsi="Arial" w:cs="Times New Roman"/>
      <w:sz w:val="16"/>
      <w:szCs w:val="20"/>
      <w:lang w:val="en-GB"/>
    </w:rPr>
  </w:style>
  <w:style w:type="paragraph" w:customStyle="1" w:styleId="footerright">
    <w:name w:val="footer right"/>
    <w:basedOn w:val="a6"/>
    <w:link w:val="footerrightChar"/>
    <w:qFormat/>
    <w:locked/>
    <w:rsid w:val="009B6372"/>
    <w:pPr>
      <w:tabs>
        <w:tab w:val="clear" w:pos="4677"/>
        <w:tab w:val="clear" w:pos="9355"/>
        <w:tab w:val="center" w:pos="4680"/>
        <w:tab w:val="right" w:pos="9360"/>
      </w:tabs>
      <w:spacing w:before="0" w:after="0"/>
      <w:jc w:val="right"/>
    </w:pPr>
    <w:rPr>
      <w:rFonts w:ascii="Arial" w:eastAsia="Times New Roman" w:hAnsi="Arial" w:cs="Times New Roman"/>
      <w:sz w:val="16"/>
      <w:szCs w:val="20"/>
      <w:lang w:val="en-GB" w:eastAsia="en-US"/>
    </w:rPr>
  </w:style>
  <w:style w:type="character" w:customStyle="1" w:styleId="footerrightChar">
    <w:name w:val="footer right Char"/>
    <w:link w:val="footerright"/>
    <w:locked/>
    <w:rsid w:val="009B6372"/>
    <w:rPr>
      <w:rFonts w:ascii="Arial" w:eastAsia="Times New Roman" w:hAnsi="Arial" w:cs="Times New Roman"/>
      <w:sz w:val="16"/>
      <w:szCs w:val="20"/>
      <w:lang w:val="en-GB"/>
    </w:rPr>
  </w:style>
  <w:style w:type="paragraph" w:customStyle="1" w:styleId="imagetext">
    <w:name w:val="image text"/>
    <w:basedOn w:val="a0"/>
    <w:link w:val="imagetextChar"/>
    <w:qFormat/>
    <w:locked/>
    <w:rsid w:val="009B6372"/>
    <w:pPr>
      <w:spacing w:after="0" w:line="240" w:lineRule="auto"/>
    </w:pPr>
    <w:rPr>
      <w:rFonts w:ascii="Arial" w:eastAsia="Times New Roman" w:hAnsi="Arial" w:cs="Times New Roman"/>
      <w:i/>
      <w:szCs w:val="20"/>
      <w:lang w:val="en-GB"/>
    </w:rPr>
  </w:style>
  <w:style w:type="character" w:customStyle="1" w:styleId="imagetextChar">
    <w:name w:val="image text Char"/>
    <w:link w:val="imagetext"/>
    <w:locked/>
    <w:rsid w:val="009B6372"/>
    <w:rPr>
      <w:rFonts w:ascii="Arial" w:eastAsia="Times New Roman" w:hAnsi="Arial" w:cs="Times New Roman"/>
      <w:i/>
      <w:szCs w:val="20"/>
      <w:lang w:val="en-GB"/>
    </w:rPr>
  </w:style>
  <w:style w:type="paragraph" w:customStyle="1" w:styleId="bullet">
    <w:name w:val="bullet"/>
    <w:basedOn w:val="a0"/>
    <w:link w:val="bulletChar"/>
    <w:qFormat/>
    <w:locked/>
    <w:rsid w:val="009B6372"/>
    <w:pPr>
      <w:spacing w:after="60" w:line="240" w:lineRule="auto"/>
      <w:ind w:left="568" w:hanging="284"/>
      <w:contextualSpacing/>
    </w:pPr>
    <w:rPr>
      <w:rFonts w:ascii="Arial" w:eastAsia="Times New Roman" w:hAnsi="Arial" w:cs="Times New Roman"/>
      <w:szCs w:val="20"/>
      <w:lang w:val="en-GB"/>
    </w:rPr>
  </w:style>
  <w:style w:type="character" w:customStyle="1" w:styleId="bulletChar">
    <w:name w:val="bullet Char"/>
    <w:link w:val="bullet"/>
    <w:locked/>
    <w:rsid w:val="009B6372"/>
    <w:rPr>
      <w:rFonts w:ascii="Arial" w:eastAsia="Times New Roman" w:hAnsi="Arial" w:cs="Times New Roman"/>
      <w:szCs w:val="20"/>
      <w:lang w:val="en-GB"/>
    </w:rPr>
  </w:style>
  <w:style w:type="paragraph" w:customStyle="1" w:styleId="bullet-sub">
    <w:name w:val="bullet-sub"/>
    <w:basedOn w:val="bullet"/>
    <w:link w:val="bullet-subChar"/>
    <w:qFormat/>
    <w:locked/>
    <w:rsid w:val="009B6372"/>
    <w:pPr>
      <w:ind w:left="1135" w:hanging="360"/>
    </w:pPr>
  </w:style>
  <w:style w:type="character" w:customStyle="1" w:styleId="bullet-subChar">
    <w:name w:val="bullet-sub Char"/>
    <w:link w:val="bullet-sub"/>
    <w:locked/>
    <w:rsid w:val="009B6372"/>
    <w:rPr>
      <w:rFonts w:ascii="Arial" w:eastAsia="Times New Roman" w:hAnsi="Arial" w:cs="Times New Roman"/>
      <w:szCs w:val="20"/>
      <w:lang w:val="en-GB"/>
    </w:rPr>
  </w:style>
  <w:style w:type="paragraph" w:customStyle="1" w:styleId="letteredlist">
    <w:name w:val="lettered list"/>
    <w:basedOn w:val="a0"/>
    <w:link w:val="letteredlistChar"/>
    <w:qFormat/>
    <w:locked/>
    <w:rsid w:val="009B6372"/>
    <w:pPr>
      <w:tabs>
        <w:tab w:val="num" w:pos="926"/>
      </w:tabs>
      <w:spacing w:after="0" w:line="240" w:lineRule="auto"/>
      <w:ind w:left="568" w:hanging="284"/>
      <w:contextualSpacing/>
    </w:pPr>
    <w:rPr>
      <w:rFonts w:ascii="Arial" w:eastAsia="Times New Roman" w:hAnsi="Arial" w:cs="Times New Roman"/>
      <w:szCs w:val="20"/>
      <w:lang w:val="en-GB"/>
    </w:rPr>
  </w:style>
  <w:style w:type="character" w:customStyle="1" w:styleId="letteredlistChar">
    <w:name w:val="lettered list Char"/>
    <w:link w:val="letteredlist"/>
    <w:locked/>
    <w:rsid w:val="009B6372"/>
    <w:rPr>
      <w:rFonts w:ascii="Arial" w:eastAsia="Times New Roman" w:hAnsi="Arial" w:cs="Times New Roman"/>
      <w:szCs w:val="20"/>
      <w:lang w:val="en-GB"/>
    </w:rPr>
  </w:style>
  <w:style w:type="paragraph" w:customStyle="1" w:styleId="numberedlist">
    <w:name w:val="numbered list"/>
    <w:basedOn w:val="a0"/>
    <w:link w:val="numberedlistChar"/>
    <w:uiPriority w:val="99"/>
    <w:qFormat/>
    <w:locked/>
    <w:rsid w:val="009B6372"/>
    <w:pPr>
      <w:numPr>
        <w:ilvl w:val="1"/>
        <w:numId w:val="4"/>
      </w:numPr>
      <w:spacing w:after="0" w:line="240" w:lineRule="auto"/>
      <w:ind w:left="568" w:hanging="284"/>
      <w:contextualSpacing/>
    </w:pPr>
    <w:rPr>
      <w:rFonts w:ascii="Arial" w:eastAsia="Times New Roman" w:hAnsi="Arial" w:cs="Times New Roman"/>
      <w:szCs w:val="20"/>
      <w:lang w:val="en-GB"/>
    </w:rPr>
  </w:style>
  <w:style w:type="character" w:customStyle="1" w:styleId="numberedlistChar">
    <w:name w:val="numbered list Char"/>
    <w:link w:val="numberedlist"/>
    <w:uiPriority w:val="99"/>
    <w:locked/>
    <w:rsid w:val="009B6372"/>
    <w:rPr>
      <w:rFonts w:ascii="Arial" w:eastAsia="Times New Roman" w:hAnsi="Arial" w:cs="Times New Roman"/>
      <w:szCs w:val="20"/>
      <w:lang w:val="en-GB"/>
    </w:rPr>
  </w:style>
  <w:style w:type="paragraph" w:customStyle="1" w:styleId="signaturetext">
    <w:name w:val="signature text"/>
    <w:basedOn w:val="imagetext"/>
    <w:link w:val="signaturetextChar"/>
    <w:qFormat/>
    <w:locked/>
    <w:rsid w:val="009B6372"/>
  </w:style>
  <w:style w:type="character" w:customStyle="1" w:styleId="signaturetextChar">
    <w:name w:val="signature text Char"/>
    <w:link w:val="signaturetext"/>
    <w:locked/>
    <w:rsid w:val="009B6372"/>
    <w:rPr>
      <w:rFonts w:ascii="Arial" w:eastAsia="Times New Roman" w:hAnsi="Arial" w:cs="Times New Roman"/>
      <w:i/>
      <w:szCs w:val="20"/>
      <w:lang w:val="en-GB"/>
    </w:rPr>
  </w:style>
  <w:style w:type="paragraph" w:customStyle="1" w:styleId="Subsectionheading">
    <w:name w:val="Subsection heading"/>
    <w:basedOn w:val="a0"/>
    <w:link w:val="SubsectionChar"/>
    <w:rsid w:val="009B6372"/>
    <w:pPr>
      <w:spacing w:after="180" w:line="240" w:lineRule="auto"/>
      <w:ind w:left="2520" w:hanging="360"/>
    </w:pPr>
    <w:rPr>
      <w:rFonts w:ascii="Arial" w:eastAsia="Times New Roman" w:hAnsi="Arial" w:cs="Times New Roman"/>
      <w:b/>
      <w:szCs w:val="20"/>
      <w:lang w:val="en-GB"/>
    </w:rPr>
  </w:style>
  <w:style w:type="character" w:customStyle="1" w:styleId="SubsectionChar">
    <w:name w:val="Subsection Char"/>
    <w:link w:val="Subsectionheading"/>
    <w:locked/>
    <w:rsid w:val="009B6372"/>
    <w:rPr>
      <w:rFonts w:ascii="Arial" w:eastAsia="Times New Roman" w:hAnsi="Arial" w:cs="Times New Roman"/>
      <w:b/>
      <w:szCs w:val="20"/>
      <w:lang w:val="en-GB"/>
    </w:rPr>
  </w:style>
  <w:style w:type="paragraph" w:customStyle="1" w:styleId="sub-subsectionheading">
    <w:name w:val="sub-subsection heading"/>
    <w:basedOn w:val="ae"/>
    <w:link w:val="sub-subsectionheadingChar"/>
    <w:rsid w:val="009B6372"/>
    <w:pPr>
      <w:tabs>
        <w:tab w:val="num" w:pos="1209"/>
      </w:tabs>
      <w:spacing w:before="0" w:after="60"/>
      <w:ind w:left="1248" w:hanging="794"/>
      <w:contextualSpacing/>
    </w:pPr>
    <w:rPr>
      <w:rFonts w:ascii="Times New Roman" w:eastAsia="Times New Roman" w:hAnsi="Times New Roman" w:cs="Times New Roman"/>
      <w:szCs w:val="20"/>
      <w:lang w:val="en-GB"/>
    </w:rPr>
  </w:style>
  <w:style w:type="character" w:customStyle="1" w:styleId="sub-subsectionheadingChar">
    <w:name w:val="sub-subsection heading Char"/>
    <w:link w:val="sub-subsectionheading"/>
    <w:locked/>
    <w:rsid w:val="009B6372"/>
    <w:rPr>
      <w:rFonts w:ascii="Times New Roman" w:eastAsia="Times New Roman" w:hAnsi="Times New Roman" w:cs="Times New Roman"/>
      <w:sz w:val="24"/>
      <w:szCs w:val="20"/>
      <w:lang w:val="en-GB" w:eastAsia="x-none"/>
    </w:rPr>
  </w:style>
  <w:style w:type="paragraph" w:customStyle="1" w:styleId="sub-subsectiontext">
    <w:name w:val="sub-subsection text"/>
    <w:basedOn w:val="a0"/>
    <w:link w:val="sub-subsectiontextChar"/>
    <w:rsid w:val="009B6372"/>
    <w:pPr>
      <w:spacing w:after="0" w:line="240" w:lineRule="auto"/>
      <w:ind w:left="1247"/>
    </w:pPr>
    <w:rPr>
      <w:rFonts w:ascii="Arial" w:eastAsia="Times New Roman" w:hAnsi="Arial" w:cs="Times New Roman"/>
      <w:szCs w:val="20"/>
      <w:lang w:val="en-GB"/>
    </w:rPr>
  </w:style>
  <w:style w:type="character" w:customStyle="1" w:styleId="sub-subsectiontextChar">
    <w:name w:val="sub-subsection text Char"/>
    <w:link w:val="sub-subsectiontext"/>
    <w:locked/>
    <w:rsid w:val="009B6372"/>
    <w:rPr>
      <w:rFonts w:ascii="Arial" w:eastAsia="Times New Roman" w:hAnsi="Arial" w:cs="Times New Roman"/>
      <w:szCs w:val="20"/>
      <w:lang w:val="en-GB"/>
    </w:rPr>
  </w:style>
  <w:style w:type="paragraph" w:customStyle="1" w:styleId="subsectiontext">
    <w:name w:val="subsection text"/>
    <w:basedOn w:val="a0"/>
    <w:link w:val="subsectiontextChar"/>
    <w:uiPriority w:val="99"/>
    <w:rsid w:val="009B6372"/>
    <w:pPr>
      <w:numPr>
        <w:ilvl w:val="1"/>
        <w:numId w:val="5"/>
      </w:numPr>
      <w:spacing w:after="0" w:line="240" w:lineRule="auto"/>
      <w:ind w:firstLine="0"/>
    </w:pPr>
    <w:rPr>
      <w:rFonts w:ascii="Arial" w:eastAsia="Times New Roman" w:hAnsi="Arial" w:cs="Times New Roman"/>
      <w:szCs w:val="20"/>
      <w:lang w:val="en-GB"/>
    </w:rPr>
  </w:style>
  <w:style w:type="character" w:customStyle="1" w:styleId="subsectiontextChar">
    <w:name w:val="subsection text Char"/>
    <w:link w:val="subsectiontext"/>
    <w:uiPriority w:val="99"/>
    <w:locked/>
    <w:rsid w:val="009B6372"/>
    <w:rPr>
      <w:rFonts w:ascii="Arial" w:eastAsia="Times New Roman" w:hAnsi="Arial" w:cs="Times New Roman"/>
      <w:szCs w:val="20"/>
      <w:lang w:val="en-GB"/>
    </w:rPr>
  </w:style>
  <w:style w:type="paragraph" w:customStyle="1" w:styleId="bulletsub-subsection">
    <w:name w:val="bullet sub-subsection"/>
    <w:basedOn w:val="bullet"/>
    <w:link w:val="bulletsub-subsectionChar"/>
    <w:rsid w:val="009B6372"/>
    <w:pPr>
      <w:ind w:left="1531"/>
    </w:pPr>
  </w:style>
  <w:style w:type="character" w:customStyle="1" w:styleId="bulletsub-subsectionChar">
    <w:name w:val="bullet sub-subsection Char"/>
    <w:link w:val="bulletsub-subsection"/>
    <w:locked/>
    <w:rsid w:val="009B6372"/>
    <w:rPr>
      <w:rFonts w:ascii="Arial" w:eastAsia="Times New Roman" w:hAnsi="Arial" w:cs="Times New Roman"/>
      <w:szCs w:val="20"/>
      <w:lang w:val="en-GB"/>
    </w:rPr>
  </w:style>
  <w:style w:type="paragraph" w:customStyle="1" w:styleId="DocTitle0">
    <w:name w:val="Doc Title"/>
    <w:basedOn w:val="a0"/>
    <w:link w:val="DocTitleChar"/>
    <w:qFormat/>
    <w:rsid w:val="009B6372"/>
    <w:pPr>
      <w:spacing w:after="0" w:line="240" w:lineRule="auto"/>
    </w:pPr>
    <w:rPr>
      <w:rFonts w:ascii="Arial" w:eastAsia="Times New Roman" w:hAnsi="Arial" w:cs="Times New Roman"/>
      <w:b/>
      <w:sz w:val="44"/>
      <w:szCs w:val="20"/>
      <w:lang w:val="en-GB"/>
    </w:rPr>
  </w:style>
  <w:style w:type="character" w:customStyle="1" w:styleId="DocTitleChar">
    <w:name w:val="Doc Title Char"/>
    <w:link w:val="DocTitle0"/>
    <w:locked/>
    <w:rsid w:val="009B6372"/>
    <w:rPr>
      <w:rFonts w:ascii="Arial" w:eastAsia="Times New Roman" w:hAnsi="Arial" w:cs="Times New Roman"/>
      <w:b/>
      <w:sz w:val="44"/>
      <w:szCs w:val="20"/>
      <w:lang w:val="en-GB"/>
    </w:rPr>
  </w:style>
  <w:style w:type="paragraph" w:customStyle="1" w:styleId="Docsubtitle1">
    <w:name w:val="Doc subtitle1"/>
    <w:basedOn w:val="a0"/>
    <w:link w:val="Docsubtitle1Char"/>
    <w:qFormat/>
    <w:rsid w:val="009B6372"/>
    <w:pPr>
      <w:spacing w:after="0" w:line="240" w:lineRule="auto"/>
    </w:pPr>
    <w:rPr>
      <w:rFonts w:ascii="Arial" w:eastAsia="Times New Roman" w:hAnsi="Arial" w:cs="Times New Roman"/>
      <w:b/>
      <w:sz w:val="28"/>
      <w:szCs w:val="20"/>
      <w:lang w:val="en-GB"/>
    </w:rPr>
  </w:style>
  <w:style w:type="character" w:customStyle="1" w:styleId="Docsubtitle1Char">
    <w:name w:val="Doc subtitle1 Char"/>
    <w:link w:val="Docsubtitle1"/>
    <w:locked/>
    <w:rsid w:val="009B6372"/>
    <w:rPr>
      <w:rFonts w:ascii="Arial" w:eastAsia="Times New Roman" w:hAnsi="Arial" w:cs="Times New Roman"/>
      <w:b/>
      <w:sz w:val="28"/>
      <w:szCs w:val="20"/>
      <w:lang w:val="en-GB"/>
    </w:rPr>
  </w:style>
  <w:style w:type="paragraph" w:customStyle="1" w:styleId="Docsubtitle2">
    <w:name w:val="Doc subtitle2"/>
    <w:basedOn w:val="a0"/>
    <w:link w:val="Docsubtitle2Char"/>
    <w:qFormat/>
    <w:rsid w:val="009B6372"/>
    <w:pPr>
      <w:spacing w:after="0" w:line="240" w:lineRule="auto"/>
    </w:pPr>
    <w:rPr>
      <w:rFonts w:ascii="Arial" w:eastAsia="Times New Roman" w:hAnsi="Arial" w:cs="Times New Roman"/>
      <w:sz w:val="28"/>
      <w:szCs w:val="20"/>
      <w:lang w:val="en-GB"/>
    </w:rPr>
  </w:style>
  <w:style w:type="character" w:customStyle="1" w:styleId="Docsubtitle2Char">
    <w:name w:val="Doc subtitle2 Char"/>
    <w:link w:val="Docsubtitle2"/>
    <w:locked/>
    <w:rsid w:val="009B6372"/>
    <w:rPr>
      <w:rFonts w:ascii="Arial" w:eastAsia="Times New Roman" w:hAnsi="Arial" w:cs="Times New Roman"/>
      <w:sz w:val="28"/>
      <w:szCs w:val="20"/>
      <w:lang w:val="en-GB"/>
    </w:rPr>
  </w:style>
  <w:style w:type="paragraph" w:customStyle="1" w:styleId="bullettext">
    <w:name w:val="bullet text"/>
    <w:basedOn w:val="bullet"/>
    <w:link w:val="bullettextChar"/>
    <w:qFormat/>
    <w:rsid w:val="009B6372"/>
    <w:pPr>
      <w:ind w:left="567" w:firstLine="0"/>
    </w:pPr>
  </w:style>
  <w:style w:type="character" w:customStyle="1" w:styleId="bullettextChar">
    <w:name w:val="bullet text Char"/>
    <w:link w:val="bullettext"/>
    <w:locked/>
    <w:rsid w:val="009B6372"/>
    <w:rPr>
      <w:rFonts w:ascii="Arial" w:eastAsia="Times New Roman" w:hAnsi="Arial" w:cs="Times New Roman"/>
      <w:szCs w:val="20"/>
      <w:lang w:val="en-GB"/>
    </w:rPr>
  </w:style>
  <w:style w:type="paragraph" w:customStyle="1" w:styleId="bullet-subtext">
    <w:name w:val="bullet-sub text"/>
    <w:basedOn w:val="bullettext"/>
    <w:link w:val="bullet-subtextChar"/>
    <w:qFormat/>
    <w:rsid w:val="009B6372"/>
    <w:pPr>
      <w:ind w:left="1134"/>
    </w:pPr>
  </w:style>
  <w:style w:type="character" w:customStyle="1" w:styleId="bullet-subtextChar">
    <w:name w:val="bullet-sub text Char"/>
    <w:link w:val="bullet-subtext"/>
    <w:locked/>
    <w:rsid w:val="009B6372"/>
    <w:rPr>
      <w:rFonts w:ascii="Arial" w:eastAsia="Times New Roman" w:hAnsi="Arial" w:cs="Times New Roman"/>
      <w:szCs w:val="20"/>
      <w:lang w:val="en-GB"/>
    </w:rPr>
  </w:style>
  <w:style w:type="paragraph" w:customStyle="1" w:styleId="tablebullet">
    <w:name w:val="table bullet"/>
    <w:basedOn w:val="ae"/>
    <w:link w:val="tablebulletChar"/>
    <w:qFormat/>
    <w:rsid w:val="009B6372"/>
    <w:pPr>
      <w:tabs>
        <w:tab w:val="num" w:pos="1492"/>
      </w:tabs>
      <w:spacing w:before="0" w:after="0"/>
      <w:ind w:left="284" w:hanging="284"/>
      <w:contextualSpacing/>
    </w:pPr>
    <w:rPr>
      <w:rFonts w:ascii="Arial" w:eastAsia="Times New Roman" w:hAnsi="Arial" w:cs="Times New Roman"/>
      <w:color w:val="000000"/>
      <w:sz w:val="22"/>
      <w:szCs w:val="20"/>
      <w:lang w:val="en-GB" w:eastAsia="en-US"/>
    </w:rPr>
  </w:style>
  <w:style w:type="character" w:customStyle="1" w:styleId="tablebulletChar">
    <w:name w:val="table bullet Char"/>
    <w:link w:val="tablebullet"/>
    <w:locked/>
    <w:rsid w:val="009B6372"/>
    <w:rPr>
      <w:rFonts w:ascii="Arial" w:eastAsia="Times New Roman" w:hAnsi="Arial" w:cs="Times New Roman"/>
      <w:color w:val="000000"/>
      <w:szCs w:val="20"/>
      <w:lang w:val="en-GB"/>
    </w:rPr>
  </w:style>
  <w:style w:type="paragraph" w:customStyle="1" w:styleId="bullet-sub-sub">
    <w:name w:val="bullet-sub-sub"/>
    <w:basedOn w:val="bullet-sub"/>
    <w:link w:val="bullet-sub-subChar"/>
    <w:qFormat/>
    <w:rsid w:val="009B6372"/>
    <w:pPr>
      <w:tabs>
        <w:tab w:val="num" w:pos="360"/>
      </w:tabs>
      <w:ind w:left="1702"/>
    </w:pPr>
  </w:style>
  <w:style w:type="character" w:customStyle="1" w:styleId="bullet-sub-subChar">
    <w:name w:val="bullet-sub-sub Char"/>
    <w:link w:val="bullet-sub-sub"/>
    <w:locked/>
    <w:rsid w:val="009B6372"/>
    <w:rPr>
      <w:rFonts w:ascii="Arial" w:eastAsia="Times New Roman" w:hAnsi="Arial" w:cs="Times New Roman"/>
      <w:szCs w:val="20"/>
      <w:lang w:val="en-GB"/>
    </w:rPr>
  </w:style>
  <w:style w:type="paragraph" w:customStyle="1" w:styleId="bullet-sub-subtext">
    <w:name w:val="bullet-sub-sub text"/>
    <w:basedOn w:val="bullet-subtext"/>
    <w:link w:val="bullet-sub-subtextChar"/>
    <w:qFormat/>
    <w:rsid w:val="009B6372"/>
    <w:pPr>
      <w:ind w:left="1701"/>
    </w:pPr>
  </w:style>
  <w:style w:type="character" w:customStyle="1" w:styleId="bullet-sub-subtextChar">
    <w:name w:val="bullet-sub-sub text Char"/>
    <w:link w:val="bullet-sub-subtext"/>
    <w:locked/>
    <w:rsid w:val="009B6372"/>
    <w:rPr>
      <w:rFonts w:ascii="Arial" w:eastAsia="Times New Roman" w:hAnsi="Arial" w:cs="Times New Roman"/>
      <w:szCs w:val="20"/>
      <w:lang w:val="en-GB"/>
    </w:rPr>
  </w:style>
  <w:style w:type="paragraph" w:customStyle="1" w:styleId="tablesub-bullet">
    <w:name w:val="table sub-bullet"/>
    <w:basedOn w:val="tablebullet"/>
    <w:link w:val="tablesub-bulletChar"/>
    <w:qFormat/>
    <w:rsid w:val="009B6372"/>
    <w:pPr>
      <w:tabs>
        <w:tab w:val="clear" w:pos="1492"/>
        <w:tab w:val="num" w:pos="643"/>
      </w:tabs>
      <w:ind w:left="568" w:hanging="360"/>
    </w:pPr>
  </w:style>
  <w:style w:type="character" w:customStyle="1" w:styleId="tablesub-bulletChar">
    <w:name w:val="table sub-bullet Char"/>
    <w:link w:val="tablesub-bullet"/>
    <w:locked/>
    <w:rsid w:val="009B6372"/>
    <w:rPr>
      <w:rFonts w:ascii="Arial" w:eastAsia="Times New Roman" w:hAnsi="Arial" w:cs="Times New Roman"/>
      <w:color w:val="000000"/>
      <w:szCs w:val="20"/>
      <w:lang w:val="en-GB"/>
    </w:rPr>
  </w:style>
  <w:style w:type="paragraph" w:customStyle="1" w:styleId="Doctitle">
    <w:name w:val="Doc title"/>
    <w:basedOn w:val="a0"/>
    <w:uiPriority w:val="99"/>
    <w:rsid w:val="009B6372"/>
    <w:pPr>
      <w:numPr>
        <w:numId w:val="6"/>
      </w:numPr>
      <w:spacing w:after="0" w:line="240" w:lineRule="auto"/>
      <w:ind w:left="0" w:firstLine="0"/>
    </w:pPr>
    <w:rPr>
      <w:rFonts w:ascii="Arial" w:eastAsia="Times New Roman" w:hAnsi="Arial" w:cs="Times New Roman"/>
      <w:b/>
      <w:sz w:val="40"/>
      <w:szCs w:val="24"/>
      <w:lang w:val="en-GB"/>
    </w:rPr>
  </w:style>
  <w:style w:type="character" w:customStyle="1" w:styleId="tw4winMark">
    <w:name w:val="tw4winMark"/>
    <w:uiPriority w:val="99"/>
    <w:rsid w:val="009B6372"/>
    <w:rPr>
      <w:rFonts w:ascii="Courier New" w:hAnsi="Courier New"/>
      <w:vanish/>
      <w:color w:val="800080"/>
      <w:vertAlign w:val="subscript"/>
    </w:rPr>
  </w:style>
  <w:style w:type="paragraph" w:customStyle="1" w:styleId="a">
    <w:name w:val="清單段落"/>
    <w:basedOn w:val="a0"/>
    <w:uiPriority w:val="99"/>
    <w:qFormat/>
    <w:rsid w:val="009B6372"/>
    <w:pPr>
      <w:numPr>
        <w:ilvl w:val="2"/>
        <w:numId w:val="4"/>
      </w:numPr>
      <w:spacing w:after="0" w:line="240" w:lineRule="auto"/>
      <w:ind w:left="720" w:firstLine="0"/>
      <w:contextualSpacing/>
    </w:pPr>
    <w:rPr>
      <w:rFonts w:ascii="Arial" w:eastAsia="PMingLiU" w:hAnsi="Arial" w:cs="Times New Roman"/>
      <w:sz w:val="20"/>
      <w:lang w:val="en-GB"/>
    </w:rPr>
  </w:style>
  <w:style w:type="paragraph" w:customStyle="1" w:styleId="43">
    <w:name w:val="Абзац списка4"/>
    <w:basedOn w:val="a0"/>
    <w:uiPriority w:val="99"/>
    <w:qFormat/>
    <w:rsid w:val="009B6372"/>
    <w:pPr>
      <w:spacing w:after="0" w:line="240" w:lineRule="auto"/>
      <w:ind w:left="720"/>
    </w:pPr>
    <w:rPr>
      <w:rFonts w:ascii="Times New Roman" w:eastAsia="Times New Roman" w:hAnsi="Times New Roman" w:cs="Times New Roman"/>
      <w:sz w:val="24"/>
      <w:szCs w:val="24"/>
      <w:lang w:eastAsia="ru-RU"/>
    </w:rPr>
  </w:style>
  <w:style w:type="character" w:customStyle="1" w:styleId="afffffff9">
    <w:name w:val="Основной текст + Курсив"/>
    <w:aliases w:val="Интервал 0 pt"/>
    <w:rsid w:val="009B6372"/>
    <w:rPr>
      <w:rFonts w:ascii="Times New Roman" w:hAnsi="Times New Roman"/>
      <w:i/>
      <w:color w:val="000000"/>
      <w:spacing w:val="0"/>
      <w:w w:val="100"/>
      <w:position w:val="0"/>
      <w:sz w:val="20"/>
      <w:u w:val="none"/>
      <w:shd w:val="clear" w:color="auto" w:fill="FFFFFF"/>
      <w:lang w:val="ru-RU" w:eastAsia="ru-RU"/>
    </w:rPr>
  </w:style>
  <w:style w:type="character" w:customStyle="1" w:styleId="2f7">
    <w:name w:val="Подпись к таблице (2)_"/>
    <w:link w:val="2f8"/>
    <w:locked/>
    <w:rsid w:val="009B6372"/>
    <w:rPr>
      <w:i/>
      <w:shd w:val="clear" w:color="auto" w:fill="FFFFFF"/>
    </w:rPr>
  </w:style>
  <w:style w:type="paragraph" w:customStyle="1" w:styleId="2f8">
    <w:name w:val="Подпись к таблице (2)"/>
    <w:basedOn w:val="a0"/>
    <w:link w:val="2f7"/>
    <w:rsid w:val="009B6372"/>
    <w:pPr>
      <w:widowControl w:val="0"/>
      <w:shd w:val="clear" w:color="auto" w:fill="FFFFFF"/>
      <w:spacing w:after="0" w:line="240" w:lineRule="atLeast"/>
    </w:pPr>
    <w:rPr>
      <w:i/>
    </w:rPr>
  </w:style>
  <w:style w:type="character" w:customStyle="1" w:styleId="2f9">
    <w:name w:val="Подпись к таблице (2) + Не курсив"/>
    <w:aliases w:val="Интервал 0 pt1"/>
    <w:rsid w:val="009B6372"/>
    <w:rPr>
      <w:rFonts w:ascii="Times New Roman" w:hAnsi="Times New Roman"/>
      <w:i/>
      <w:color w:val="000000"/>
      <w:spacing w:val="2"/>
      <w:w w:val="100"/>
      <w:position w:val="0"/>
      <w:sz w:val="20"/>
      <w:shd w:val="clear" w:color="auto" w:fill="FFFFFF"/>
      <w:lang w:val="ru-RU" w:eastAsia="ru-RU"/>
    </w:rPr>
  </w:style>
  <w:style w:type="paragraph" w:customStyle="1" w:styleId="times14x15">
    <w:name w:val="_times14x1.5"/>
    <w:link w:val="times14x150"/>
    <w:qFormat/>
    <w:rsid w:val="009B6372"/>
    <w:pPr>
      <w:spacing w:after="0" w:line="360" w:lineRule="auto"/>
      <w:ind w:firstLine="709"/>
      <w:jc w:val="both"/>
    </w:pPr>
    <w:rPr>
      <w:rFonts w:ascii="Times New Roman" w:eastAsia="Times New Roman" w:hAnsi="Times New Roman" w:cs="Times New Roman"/>
      <w:sz w:val="24"/>
      <w:szCs w:val="20"/>
      <w:lang w:eastAsia="ru-RU"/>
    </w:rPr>
  </w:style>
  <w:style w:type="character" w:customStyle="1" w:styleId="times14x150">
    <w:name w:val="_times14x1.5 Знак"/>
    <w:link w:val="times14x15"/>
    <w:locked/>
    <w:rsid w:val="009B6372"/>
    <w:rPr>
      <w:rFonts w:ascii="Times New Roman" w:eastAsia="Times New Roman" w:hAnsi="Times New Roman" w:cs="Times New Roman"/>
      <w:sz w:val="24"/>
      <w:szCs w:val="20"/>
      <w:lang w:eastAsia="ru-RU"/>
    </w:rPr>
  </w:style>
  <w:style w:type="paragraph" w:customStyle="1" w:styleId="214">
    <w:name w:val="Знак21"/>
    <w:basedOn w:val="a0"/>
    <w:uiPriority w:val="99"/>
    <w:rsid w:val="009B6372"/>
    <w:pPr>
      <w:tabs>
        <w:tab w:val="left" w:pos="708"/>
      </w:tabs>
      <w:spacing w:line="240" w:lineRule="exact"/>
    </w:pPr>
    <w:rPr>
      <w:rFonts w:ascii="Verdana" w:eastAsia="Times New Roman" w:hAnsi="Verdana" w:cs="Verdana"/>
      <w:sz w:val="20"/>
      <w:szCs w:val="20"/>
      <w:lang w:val="en-US"/>
    </w:rPr>
  </w:style>
  <w:style w:type="character" w:customStyle="1" w:styleId="5131">
    <w:name w:val="Основной текст (5) + 131"/>
    <w:aliases w:val="5 pt1,Полужирный2"/>
    <w:rsid w:val="009B6372"/>
    <w:rPr>
      <w:rFonts w:ascii="Times New Roman" w:hAnsi="Times New Roman"/>
      <w:b/>
      <w:sz w:val="27"/>
      <w:shd w:val="clear" w:color="auto" w:fill="FFFFFF"/>
      <w:lang w:val="en-US" w:eastAsia="x-none"/>
    </w:rPr>
  </w:style>
  <w:style w:type="character" w:customStyle="1" w:styleId="keyworddef1">
    <w:name w:val="keyword_def1"/>
    <w:rsid w:val="009B6372"/>
    <w:rPr>
      <w:b/>
      <w:i/>
    </w:rPr>
  </w:style>
  <w:style w:type="paragraph" w:customStyle="1" w:styleId="FR5">
    <w:name w:val="FR5"/>
    <w:uiPriority w:val="99"/>
    <w:rsid w:val="009B6372"/>
    <w:pPr>
      <w:widowControl w:val="0"/>
      <w:overflowPunct w:val="0"/>
      <w:autoSpaceDE w:val="0"/>
      <w:autoSpaceDN w:val="0"/>
      <w:adjustRightInd w:val="0"/>
      <w:spacing w:after="0" w:line="440" w:lineRule="auto"/>
      <w:ind w:right="4800"/>
      <w:textAlignment w:val="baseline"/>
    </w:pPr>
    <w:rPr>
      <w:rFonts w:ascii="Arial" w:eastAsia="Times New Roman" w:hAnsi="Arial" w:cs="Times New Roman"/>
      <w:noProof/>
      <w:sz w:val="12"/>
      <w:szCs w:val="20"/>
      <w:lang w:eastAsia="ru-RU"/>
    </w:rPr>
  </w:style>
  <w:style w:type="paragraph" w:customStyle="1" w:styleId="msonormalrtecenter">
    <w:name w:val="msonormal rtecenter"/>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orttext">
    <w:name w:val="short_text"/>
    <w:rsid w:val="009B6372"/>
  </w:style>
  <w:style w:type="paragraph" w:customStyle="1" w:styleId="rtecenter">
    <w:name w:val="rtecenter"/>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izkursi">
    <w:name w:val="bizkursi"/>
    <w:rsid w:val="009B6372"/>
  </w:style>
  <w:style w:type="paragraph" w:customStyle="1" w:styleId="314">
    <w:name w:val="Заголовок 31"/>
    <w:basedOn w:val="a0"/>
    <w:uiPriority w:val="1"/>
    <w:qFormat/>
    <w:rsid w:val="009B6372"/>
    <w:pPr>
      <w:widowControl w:val="0"/>
      <w:autoSpaceDE w:val="0"/>
      <w:autoSpaceDN w:val="0"/>
      <w:adjustRightInd w:val="0"/>
      <w:spacing w:after="0" w:line="240" w:lineRule="auto"/>
      <w:ind w:left="424"/>
      <w:outlineLvl w:val="2"/>
    </w:pPr>
    <w:rPr>
      <w:rFonts w:ascii="Times New Roman" w:eastAsia="Times New Roman" w:hAnsi="Times New Roman" w:cs="Times New Roman"/>
      <w:b/>
      <w:bCs/>
      <w:sz w:val="23"/>
      <w:szCs w:val="23"/>
      <w:lang w:eastAsia="ru-RU"/>
    </w:rPr>
  </w:style>
  <w:style w:type="paragraph" w:customStyle="1" w:styleId="56">
    <w:name w:val="5"/>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
    <w:name w:val="Style2"/>
    <w:basedOn w:val="a0"/>
    <w:rsid w:val="009B6372"/>
    <w:pPr>
      <w:widowControl w:val="0"/>
      <w:autoSpaceDE w:val="0"/>
      <w:autoSpaceDN w:val="0"/>
      <w:adjustRightInd w:val="0"/>
      <w:spacing w:after="0" w:line="322" w:lineRule="exact"/>
      <w:jc w:val="center"/>
    </w:pPr>
    <w:rPr>
      <w:rFonts w:ascii="Times New Roman" w:eastAsia="Times New Roman" w:hAnsi="Times New Roman" w:cs="Times New Roman"/>
      <w:sz w:val="24"/>
      <w:szCs w:val="24"/>
      <w:lang w:eastAsia="ru-RU"/>
    </w:rPr>
  </w:style>
  <w:style w:type="paragraph" w:customStyle="1" w:styleId="Style3">
    <w:name w:val="Style3"/>
    <w:basedOn w:val="a0"/>
    <w:rsid w:val="009B637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
    <w:name w:val="Style1"/>
    <w:basedOn w:val="a0"/>
    <w:uiPriority w:val="99"/>
    <w:rsid w:val="009B6372"/>
    <w:pPr>
      <w:widowControl w:val="0"/>
      <w:autoSpaceDE w:val="0"/>
      <w:autoSpaceDN w:val="0"/>
      <w:adjustRightInd w:val="0"/>
      <w:spacing w:after="0" w:line="326" w:lineRule="exact"/>
      <w:jc w:val="center"/>
    </w:pPr>
    <w:rPr>
      <w:rFonts w:ascii="Times New Roman" w:eastAsia="Times New Roman" w:hAnsi="Times New Roman" w:cs="Times New Roman"/>
      <w:sz w:val="24"/>
      <w:szCs w:val="24"/>
      <w:lang w:eastAsia="ru-RU"/>
    </w:rPr>
  </w:style>
  <w:style w:type="character" w:customStyle="1" w:styleId="nolink">
    <w:name w:val="nolink"/>
    <w:rsid w:val="009B6372"/>
  </w:style>
  <w:style w:type="paragraph" w:customStyle="1" w:styleId="1f5">
    <w:name w:val="1 Заголовок для оглавления"/>
    <w:basedOn w:val="10"/>
    <w:uiPriority w:val="99"/>
    <w:rsid w:val="009B6372"/>
    <w:pPr>
      <w:tabs>
        <w:tab w:val="num" w:pos="926"/>
      </w:tabs>
      <w:autoSpaceDE w:val="0"/>
      <w:autoSpaceDN w:val="0"/>
      <w:spacing w:before="0"/>
      <w:ind w:left="926" w:hanging="360"/>
    </w:pPr>
    <w:rPr>
      <w:rFonts w:ascii="Times New Roman" w:eastAsia="Times New Roman" w:hAnsi="Times New Roman" w:cs="Times New Roman"/>
      <w:bCs w:val="0"/>
      <w:kern w:val="0"/>
      <w:sz w:val="32"/>
      <w:lang w:val="ru-RU" w:eastAsia="ru-RU"/>
    </w:rPr>
  </w:style>
  <w:style w:type="character" w:customStyle="1" w:styleId="serp-urlitem">
    <w:name w:val="serp-url__item"/>
    <w:rsid w:val="009B6372"/>
  </w:style>
  <w:style w:type="character" w:customStyle="1" w:styleId="serp-urlmark">
    <w:name w:val="serp-url__mark"/>
    <w:rsid w:val="009B6372"/>
  </w:style>
  <w:style w:type="paragraph" w:customStyle="1" w:styleId="140">
    <w:name w:val="Обычный с отст14"/>
    <w:basedOn w:val="a0"/>
    <w:uiPriority w:val="99"/>
    <w:rsid w:val="009B6372"/>
    <w:pPr>
      <w:suppressAutoHyphens/>
      <w:spacing w:after="60" w:line="360" w:lineRule="auto"/>
      <w:ind w:firstLine="720"/>
      <w:jc w:val="both"/>
    </w:pPr>
    <w:rPr>
      <w:rFonts w:ascii="Times New Roman" w:eastAsia="Times New Roman" w:hAnsi="Times New Roman" w:cs="Times New Roman"/>
      <w:sz w:val="28"/>
      <w:szCs w:val="24"/>
      <w:lang w:eastAsia="ar-SA"/>
    </w:rPr>
  </w:style>
  <w:style w:type="paragraph" w:customStyle="1" w:styleId="c6">
    <w:name w:val="c6"/>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rsid w:val="009B6372"/>
  </w:style>
  <w:style w:type="paragraph" w:customStyle="1" w:styleId="c15">
    <w:name w:val="c15"/>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rsid w:val="009B6372"/>
  </w:style>
  <w:style w:type="paragraph" w:customStyle="1" w:styleId="c13">
    <w:name w:val="c13"/>
    <w:basedOn w:val="a0"/>
    <w:uiPriority w:val="99"/>
    <w:rsid w:val="009B6372"/>
    <w:pPr>
      <w:numPr>
        <w:ilvl w:val="1"/>
        <w:numId w:val="7"/>
      </w:numPr>
      <w:tabs>
        <w:tab w:val="clear" w:pos="1440"/>
      </w:tabs>
      <w:spacing w:before="100" w:beforeAutospacing="1" w:after="100" w:afterAutospacing="1" w:line="240" w:lineRule="auto"/>
      <w:ind w:left="0" w:firstLine="0"/>
    </w:pPr>
    <w:rPr>
      <w:rFonts w:ascii="Times New Roman" w:eastAsia="Times New Roman" w:hAnsi="Times New Roman" w:cs="Times New Roman"/>
      <w:sz w:val="24"/>
      <w:szCs w:val="24"/>
      <w:lang w:eastAsia="ru-RU"/>
    </w:rPr>
  </w:style>
  <w:style w:type="paragraph" w:customStyle="1" w:styleId="c25">
    <w:name w:val="c25"/>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
    <w:name w:val="c63"/>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2">
    <w:name w:val="c32"/>
    <w:rsid w:val="009B6372"/>
  </w:style>
  <w:style w:type="paragraph" w:customStyle="1" w:styleId="c51">
    <w:name w:val="c51"/>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
    <w:name w:val="c48"/>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5">
    <w:name w:val="c55"/>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0">
    <w:name w:val="c30"/>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9">
    <w:name w:val="c59"/>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2">
    <w:name w:val="c42"/>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2">
    <w:name w:val="c72"/>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
    <w:name w:val="c68"/>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7">
    <w:name w:val="c47"/>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erChar">
    <w:name w:val="Footer Char"/>
    <w:uiPriority w:val="99"/>
    <w:locked/>
    <w:rsid w:val="009B6372"/>
    <w:rPr>
      <w:rFonts w:ascii="Times New Roman" w:hAnsi="Times New Roman"/>
      <w:sz w:val="24"/>
      <w:lang w:val="x-none" w:eastAsia="ru-RU"/>
    </w:rPr>
  </w:style>
  <w:style w:type="paragraph" w:customStyle="1" w:styleId="1f6">
    <w:name w:val="Без интервала1"/>
    <w:uiPriority w:val="99"/>
    <w:rsid w:val="009B6372"/>
    <w:pPr>
      <w:spacing w:after="0" w:line="240" w:lineRule="auto"/>
    </w:pPr>
    <w:rPr>
      <w:rFonts w:ascii="Calibri" w:eastAsia="Times New Roman" w:hAnsi="Calibri" w:cs="Times New Roman"/>
      <w:lang w:eastAsia="ru-RU"/>
    </w:rPr>
  </w:style>
  <w:style w:type="paragraph" w:customStyle="1" w:styleId="FR1">
    <w:name w:val="FR1"/>
    <w:rsid w:val="009B6372"/>
    <w:pPr>
      <w:widowControl w:val="0"/>
      <w:spacing w:after="0" w:line="240" w:lineRule="auto"/>
      <w:ind w:right="200"/>
      <w:jc w:val="center"/>
    </w:pPr>
    <w:rPr>
      <w:rFonts w:ascii="Arial" w:eastAsia="Times New Roman" w:hAnsi="Arial" w:cs="Times New Roman"/>
      <w:b/>
      <w:i/>
      <w:sz w:val="48"/>
      <w:szCs w:val="20"/>
      <w:lang w:eastAsia="ru-RU"/>
    </w:rPr>
  </w:style>
  <w:style w:type="character" w:customStyle="1" w:styleId="FontStyle44">
    <w:name w:val="Font Style44"/>
    <w:rsid w:val="009B6372"/>
    <w:rPr>
      <w:rFonts w:ascii="Times New Roman" w:hAnsi="Times New Roman"/>
      <w:sz w:val="26"/>
    </w:rPr>
  </w:style>
  <w:style w:type="paragraph" w:customStyle="1" w:styleId="url">
    <w:name w:val="url"/>
    <w:basedOn w:val="a0"/>
    <w:next w:val="a0"/>
    <w:uiPriority w:val="99"/>
    <w:rsid w:val="009B6372"/>
    <w:pPr>
      <w:spacing w:after="0" w:line="240" w:lineRule="auto"/>
    </w:pPr>
    <w:rPr>
      <w:rFonts w:ascii="Times New Roman" w:eastAsia="Times New Roman" w:hAnsi="Times New Roman" w:cs="Times New Roman"/>
      <w:color w:val="0000FF"/>
      <w:sz w:val="24"/>
      <w:szCs w:val="24"/>
    </w:rPr>
  </w:style>
  <w:style w:type="paragraph" w:customStyle="1" w:styleId="1f7">
    <w:name w:val="Название1"/>
    <w:basedOn w:val="a0"/>
    <w:next w:val="url"/>
    <w:uiPriority w:val="99"/>
    <w:rsid w:val="009B6372"/>
    <w:pPr>
      <w:spacing w:after="0" w:line="240" w:lineRule="auto"/>
    </w:pPr>
    <w:rPr>
      <w:rFonts w:ascii="Times New Roman" w:eastAsia="Times New Roman" w:hAnsi="Times New Roman" w:cs="Times New Roman"/>
      <w:b/>
      <w:bCs/>
      <w:color w:val="000000"/>
      <w:sz w:val="24"/>
      <w:szCs w:val="24"/>
      <w:lang w:val="en-US"/>
    </w:rPr>
  </w:style>
  <w:style w:type="paragraph" w:customStyle="1" w:styleId="1f8">
    <w:name w:val="Текст1"/>
    <w:basedOn w:val="a0"/>
    <w:uiPriority w:val="99"/>
    <w:rsid w:val="009B6372"/>
    <w:pPr>
      <w:suppressAutoHyphens/>
      <w:spacing w:after="0" w:line="240" w:lineRule="auto"/>
    </w:pPr>
    <w:rPr>
      <w:rFonts w:ascii="Courier New" w:eastAsia="Times New Roman" w:hAnsi="Courier New" w:cs="Times New Roman"/>
      <w:sz w:val="20"/>
      <w:szCs w:val="20"/>
      <w:lang w:eastAsia="ar-SA"/>
    </w:rPr>
  </w:style>
  <w:style w:type="paragraph" w:customStyle="1" w:styleId="afffffffa">
    <w:name w:val="Стиль"/>
    <w:uiPriority w:val="99"/>
    <w:rsid w:val="009B637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ffffb">
    <w:name w:val="Document Map"/>
    <w:basedOn w:val="a0"/>
    <w:link w:val="afffffffc"/>
    <w:uiPriority w:val="99"/>
    <w:unhideWhenUsed/>
    <w:rsid w:val="009B6372"/>
    <w:pPr>
      <w:spacing w:after="0" w:line="240" w:lineRule="auto"/>
    </w:pPr>
    <w:rPr>
      <w:rFonts w:ascii="Tahoma" w:eastAsia="Times New Roman" w:hAnsi="Tahoma" w:cs="Times New Roman"/>
      <w:sz w:val="16"/>
      <w:szCs w:val="16"/>
      <w:lang w:val="x-none" w:eastAsia="x-none"/>
    </w:rPr>
  </w:style>
  <w:style w:type="character" w:customStyle="1" w:styleId="afffffffc">
    <w:name w:val="Схема документа Знак"/>
    <w:basedOn w:val="a1"/>
    <w:link w:val="afffffffb"/>
    <w:uiPriority w:val="99"/>
    <w:rsid w:val="009B6372"/>
    <w:rPr>
      <w:rFonts w:ascii="Tahoma" w:eastAsia="Times New Roman" w:hAnsi="Tahoma" w:cs="Times New Roman"/>
      <w:sz w:val="16"/>
      <w:szCs w:val="16"/>
      <w:lang w:val="x-none" w:eastAsia="x-none"/>
    </w:rPr>
  </w:style>
  <w:style w:type="paragraph" w:customStyle="1" w:styleId="Style22">
    <w:name w:val="Style22"/>
    <w:basedOn w:val="a0"/>
    <w:uiPriority w:val="99"/>
    <w:rsid w:val="009B637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0"/>
    <w:uiPriority w:val="99"/>
    <w:rsid w:val="009B6372"/>
    <w:pPr>
      <w:widowControl w:val="0"/>
      <w:autoSpaceDE w:val="0"/>
      <w:autoSpaceDN w:val="0"/>
      <w:adjustRightInd w:val="0"/>
      <w:spacing w:after="0" w:line="324" w:lineRule="exact"/>
      <w:ind w:firstLine="713"/>
      <w:jc w:val="both"/>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9B6372"/>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9">
    <w:name w:val="Style9"/>
    <w:basedOn w:val="a0"/>
    <w:uiPriority w:val="99"/>
    <w:rsid w:val="009B637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s3">
    <w:name w:val="s3"/>
    <w:rsid w:val="009B6372"/>
  </w:style>
  <w:style w:type="paragraph" w:customStyle="1" w:styleId="p31">
    <w:name w:val="p31"/>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
    <w:name w:val="Body text_"/>
    <w:rsid w:val="009B6372"/>
    <w:rPr>
      <w:rFonts w:ascii="Times New Roman" w:hAnsi="Times New Roman"/>
      <w:spacing w:val="3"/>
      <w:sz w:val="25"/>
      <w:shd w:val="clear" w:color="auto" w:fill="FFFFFF"/>
    </w:rPr>
  </w:style>
  <w:style w:type="character" w:customStyle="1" w:styleId="Bodytext10pt">
    <w:name w:val="Body text + 10 pt"/>
    <w:aliases w:val="Spacing 0 pt"/>
    <w:rsid w:val="009B6372"/>
    <w:rPr>
      <w:rFonts w:ascii="Times New Roman" w:hAnsi="Times New Roman"/>
      <w:color w:val="000000"/>
      <w:spacing w:val="2"/>
      <w:w w:val="100"/>
      <w:position w:val="0"/>
      <w:sz w:val="20"/>
      <w:u w:val="none"/>
      <w:shd w:val="clear" w:color="auto" w:fill="FFFFFF"/>
      <w:lang w:val="ru-RU" w:eastAsia="x-none"/>
    </w:rPr>
  </w:style>
  <w:style w:type="paragraph" w:customStyle="1" w:styleId="afffffffd">
    <w:name w:val="..... ......"/>
    <w:basedOn w:val="a0"/>
    <w:next w:val="a0"/>
    <w:uiPriority w:val="99"/>
    <w:rsid w:val="009B6372"/>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e">
    <w:name w:val="......."/>
    <w:basedOn w:val="a0"/>
    <w:next w:val="a0"/>
    <w:uiPriority w:val="99"/>
    <w:rsid w:val="009B6372"/>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9B6372"/>
  </w:style>
  <w:style w:type="character" w:customStyle="1" w:styleId="c1">
    <w:name w:val="c1"/>
    <w:rsid w:val="009B6372"/>
  </w:style>
  <w:style w:type="paragraph" w:customStyle="1" w:styleId="c44">
    <w:name w:val="c44"/>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7">
    <w:name w:val="c107"/>
    <w:rsid w:val="009B6372"/>
  </w:style>
  <w:style w:type="paragraph" w:customStyle="1" w:styleId="c28">
    <w:name w:val="c28"/>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rsid w:val="009B6372"/>
  </w:style>
  <w:style w:type="character" w:customStyle="1" w:styleId="c18">
    <w:name w:val="c18"/>
    <w:rsid w:val="009B6372"/>
  </w:style>
  <w:style w:type="paragraph" w:customStyle="1" w:styleId="c27">
    <w:name w:val="c27"/>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0"/>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1">
    <w:name w:val="_ЗАГ_2_2"/>
    <w:basedOn w:val="a0"/>
    <w:link w:val="222"/>
    <w:rsid w:val="009B6372"/>
    <w:pPr>
      <w:tabs>
        <w:tab w:val="left" w:pos="1418"/>
      </w:tabs>
      <w:spacing w:before="200" w:after="120" w:line="240" w:lineRule="auto"/>
      <w:jc w:val="center"/>
    </w:pPr>
    <w:rPr>
      <w:rFonts w:ascii="OfficinaSansC" w:eastAsia="MS Mincho" w:hAnsi="OfficinaSansC" w:cs="Times New Roman"/>
      <w:b/>
      <w:sz w:val="28"/>
      <w:szCs w:val="20"/>
      <w:lang w:val="x-none" w:eastAsia="ja-JP"/>
    </w:rPr>
  </w:style>
  <w:style w:type="character" w:customStyle="1" w:styleId="222">
    <w:name w:val="_ЗАГ_2_2 Знак"/>
    <w:link w:val="221"/>
    <w:locked/>
    <w:rsid w:val="009B6372"/>
    <w:rPr>
      <w:rFonts w:ascii="OfficinaSansC" w:eastAsia="MS Mincho" w:hAnsi="OfficinaSansC" w:cs="Times New Roman"/>
      <w:b/>
      <w:sz w:val="28"/>
      <w:szCs w:val="20"/>
      <w:lang w:val="x-none" w:eastAsia="ja-JP"/>
    </w:rPr>
  </w:style>
  <w:style w:type="paragraph" w:customStyle="1" w:styleId="2fa">
    <w:name w:val="_СПИСОК_2"/>
    <w:basedOn w:val="a0"/>
    <w:uiPriority w:val="99"/>
    <w:rsid w:val="009B6372"/>
    <w:pPr>
      <w:tabs>
        <w:tab w:val="num" w:pos="1209"/>
      </w:tabs>
      <w:spacing w:after="0" w:line="240" w:lineRule="auto"/>
      <w:ind w:left="600" w:hanging="600"/>
      <w:jc w:val="both"/>
    </w:pPr>
    <w:rPr>
      <w:rFonts w:ascii="Times New Roman" w:eastAsia="MS Mincho" w:hAnsi="Times New Roman" w:cs="Times New Roman"/>
      <w:sz w:val="28"/>
      <w:szCs w:val="28"/>
      <w:lang w:eastAsia="ja-JP"/>
    </w:rPr>
  </w:style>
  <w:style w:type="paragraph" w:customStyle="1" w:styleId="44">
    <w:name w:val="_СПИСОК_4"/>
    <w:basedOn w:val="2fa"/>
    <w:link w:val="45"/>
    <w:rsid w:val="009B6372"/>
    <w:pPr>
      <w:tabs>
        <w:tab w:val="left" w:pos="960"/>
      </w:tabs>
      <w:ind w:left="720" w:hanging="360"/>
    </w:pPr>
    <w:rPr>
      <w:szCs w:val="20"/>
      <w:lang w:val="x-none"/>
    </w:rPr>
  </w:style>
  <w:style w:type="character" w:customStyle="1" w:styleId="45">
    <w:name w:val="_СПИСОК_4 Знак"/>
    <w:link w:val="44"/>
    <w:locked/>
    <w:rsid w:val="009B6372"/>
    <w:rPr>
      <w:rFonts w:ascii="Times New Roman" w:eastAsia="MS Mincho" w:hAnsi="Times New Roman" w:cs="Times New Roman"/>
      <w:sz w:val="28"/>
      <w:szCs w:val="20"/>
      <w:lang w:val="x-none" w:eastAsia="ja-JP"/>
    </w:rPr>
  </w:style>
  <w:style w:type="paragraph" w:customStyle="1" w:styleId="ReportMain">
    <w:name w:val="Report_Main"/>
    <w:basedOn w:val="a0"/>
    <w:uiPriority w:val="99"/>
    <w:rsid w:val="009B6372"/>
    <w:pPr>
      <w:spacing w:after="0" w:line="240" w:lineRule="auto"/>
    </w:pPr>
    <w:rPr>
      <w:rFonts w:ascii="Times New Roman" w:eastAsia="Times New Roman" w:hAnsi="Times New Roman" w:cs="Times New Roman"/>
      <w:sz w:val="24"/>
      <w:szCs w:val="24"/>
      <w:lang w:eastAsia="ru-RU"/>
    </w:rPr>
  </w:style>
  <w:style w:type="character" w:customStyle="1" w:styleId="FontStyle56">
    <w:name w:val="Font Style56"/>
    <w:uiPriority w:val="99"/>
    <w:rsid w:val="009B6372"/>
    <w:rPr>
      <w:rFonts w:ascii="Times New Roman" w:hAnsi="Times New Roman"/>
      <w:sz w:val="20"/>
    </w:rPr>
  </w:style>
  <w:style w:type="paragraph" w:customStyle="1" w:styleId="a60">
    <w:name w:val="a6"/>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9">
    <w:name w:val="c49"/>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0">
    <w:name w:val="c80"/>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0"/>
    <w:uiPriority w:val="99"/>
    <w:rsid w:val="009B6372"/>
    <w:pPr>
      <w:numPr>
        <w:numId w:val="8"/>
      </w:numPr>
      <w:spacing w:before="100" w:beforeAutospacing="1" w:after="100" w:afterAutospacing="1" w:line="240" w:lineRule="auto"/>
      <w:ind w:left="0" w:firstLine="0"/>
    </w:pPr>
    <w:rPr>
      <w:rFonts w:ascii="Times New Roman" w:eastAsia="Times New Roman" w:hAnsi="Times New Roman" w:cs="Times New Roman"/>
      <w:sz w:val="24"/>
      <w:szCs w:val="24"/>
      <w:lang w:eastAsia="ru-RU"/>
    </w:rPr>
  </w:style>
  <w:style w:type="character" w:customStyle="1" w:styleId="c7">
    <w:name w:val="c7"/>
    <w:rsid w:val="009B6372"/>
    <w:rPr>
      <w:rFonts w:cs="Times New Roman"/>
    </w:rPr>
  </w:style>
  <w:style w:type="character" w:customStyle="1" w:styleId="c24">
    <w:name w:val="c24"/>
    <w:rsid w:val="009B6372"/>
    <w:rPr>
      <w:rFonts w:cs="Times New Roman"/>
    </w:rPr>
  </w:style>
  <w:style w:type="character" w:customStyle="1" w:styleId="c26">
    <w:name w:val="c26"/>
    <w:rsid w:val="009B6372"/>
    <w:rPr>
      <w:rFonts w:cs="Times New Roman"/>
    </w:rPr>
  </w:style>
  <w:style w:type="character" w:customStyle="1" w:styleId="1f9">
    <w:name w:val="Основной текст с отступом Знак1"/>
    <w:aliases w:val="текст Знак1,Основной текст 1 Знак2,Основной текст 1 Знак Знак Знак Знак1"/>
    <w:uiPriority w:val="99"/>
    <w:semiHidden/>
    <w:rsid w:val="009B6372"/>
    <w:rPr>
      <w:sz w:val="24"/>
      <w:szCs w:val="24"/>
    </w:rPr>
  </w:style>
  <w:style w:type="paragraph" w:customStyle="1" w:styleId="2fb">
    <w:name w:val="Без интервала2"/>
    <w:uiPriority w:val="1"/>
    <w:qFormat/>
    <w:rsid w:val="009B6372"/>
    <w:pPr>
      <w:spacing w:after="0" w:line="240" w:lineRule="auto"/>
    </w:pPr>
    <w:rPr>
      <w:rFonts w:ascii="Times New Roman" w:eastAsia="Times New Roman" w:hAnsi="Times New Roman" w:cs="Times New Roman"/>
      <w:color w:val="000000"/>
      <w:sz w:val="20"/>
      <w:szCs w:val="20"/>
      <w:lang w:eastAsia="ru-RU"/>
    </w:rPr>
  </w:style>
  <w:style w:type="character" w:customStyle="1" w:styleId="215">
    <w:name w:val="Содержание. 2 уровень Знак1"/>
    <w:aliases w:val="Абзац списка Знак Знак"/>
    <w:locked/>
    <w:rsid w:val="009B6372"/>
    <w:rPr>
      <w:sz w:val="24"/>
      <w:lang w:val="ru-RU" w:eastAsia="ru-RU"/>
    </w:rPr>
  </w:style>
  <w:style w:type="paragraph" w:customStyle="1" w:styleId="Style31">
    <w:name w:val="Style31"/>
    <w:basedOn w:val="a0"/>
    <w:uiPriority w:val="99"/>
    <w:rsid w:val="009B6372"/>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41">
    <w:name w:val="Font Style41"/>
    <w:rsid w:val="009B6372"/>
    <w:rPr>
      <w:rFonts w:ascii="Times New Roman" w:hAnsi="Times New Roman" w:cs="Times New Roman" w:hint="default"/>
      <w:color w:val="000000"/>
      <w:sz w:val="22"/>
      <w:szCs w:val="22"/>
    </w:rPr>
  </w:style>
  <w:style w:type="character" w:customStyle="1" w:styleId="FontStyle45">
    <w:name w:val="Font Style45"/>
    <w:rsid w:val="009B6372"/>
    <w:rPr>
      <w:rFonts w:ascii="Times New Roman" w:hAnsi="Times New Roman" w:cs="Times New Roman" w:hint="default"/>
      <w:color w:val="000000"/>
      <w:sz w:val="26"/>
      <w:szCs w:val="26"/>
    </w:rPr>
  </w:style>
  <w:style w:type="paragraph" w:customStyle="1" w:styleId="redactor">
    <w:name w:val="redactor"/>
    <w:basedOn w:val="a0"/>
    <w:uiPriority w:val="99"/>
    <w:rsid w:val="009B6372"/>
    <w:pP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1fa">
    <w:name w:val="Знак Знак1 Знак"/>
    <w:basedOn w:val="a0"/>
    <w:uiPriority w:val="99"/>
    <w:rsid w:val="009B6372"/>
    <w:pPr>
      <w:tabs>
        <w:tab w:val="left" w:pos="708"/>
      </w:tabs>
      <w:spacing w:line="240" w:lineRule="exact"/>
    </w:pPr>
    <w:rPr>
      <w:rFonts w:ascii="Verdana" w:eastAsia="Times New Roman" w:hAnsi="Verdana" w:cs="Verdana"/>
      <w:sz w:val="20"/>
      <w:szCs w:val="20"/>
      <w:lang w:val="en-US"/>
    </w:rPr>
  </w:style>
  <w:style w:type="paragraph" w:customStyle="1" w:styleId="affffffff">
    <w:name w:val="Знак Знак"/>
    <w:basedOn w:val="a0"/>
    <w:uiPriority w:val="99"/>
    <w:rsid w:val="009B6372"/>
    <w:pPr>
      <w:spacing w:line="240" w:lineRule="exact"/>
    </w:pPr>
    <w:rPr>
      <w:rFonts w:ascii="Verdana" w:eastAsia="Times New Roman" w:hAnsi="Verdana" w:cs="Verdana"/>
      <w:sz w:val="20"/>
      <w:szCs w:val="20"/>
      <w:lang w:val="en-US"/>
    </w:rPr>
  </w:style>
  <w:style w:type="paragraph" w:customStyle="1" w:styleId="2fc">
    <w:name w:val="Обычный2"/>
    <w:uiPriority w:val="99"/>
    <w:rsid w:val="009B6372"/>
    <w:pPr>
      <w:suppressAutoHyphens/>
      <w:spacing w:after="0" w:line="276" w:lineRule="auto"/>
    </w:pPr>
    <w:rPr>
      <w:rFonts w:ascii="Arial" w:eastAsia="Times New Roman" w:hAnsi="Arial" w:cs="Arial"/>
      <w:color w:val="000000"/>
      <w:szCs w:val="20"/>
      <w:lang w:eastAsia="ar-SA"/>
    </w:rPr>
  </w:style>
  <w:style w:type="paragraph" w:customStyle="1" w:styleId="C289308D74E2492DA70DEFAE9D5EDFC8">
    <w:name w:val="C289308D74E2492DA70DEFAE9D5EDFC8"/>
    <w:uiPriority w:val="99"/>
    <w:rsid w:val="009B6372"/>
    <w:pPr>
      <w:spacing w:after="200" w:line="276" w:lineRule="auto"/>
    </w:pPr>
    <w:rPr>
      <w:rFonts w:ascii="Calibri" w:eastAsia="Times New Roman" w:hAnsi="Calibri" w:cs="Times New Roman"/>
      <w:lang w:eastAsia="ru-RU"/>
    </w:rPr>
  </w:style>
  <w:style w:type="paragraph" w:customStyle="1" w:styleId="1fb">
    <w:name w:val="1"/>
    <w:basedOn w:val="a0"/>
    <w:uiPriority w:val="99"/>
    <w:rsid w:val="009B6372"/>
    <w:pPr>
      <w:tabs>
        <w:tab w:val="left" w:pos="708"/>
      </w:tabs>
      <w:spacing w:line="240" w:lineRule="exact"/>
    </w:pPr>
    <w:rPr>
      <w:rFonts w:ascii="Verdana" w:eastAsia="Times New Roman" w:hAnsi="Verdana" w:cs="Verdana"/>
      <w:sz w:val="20"/>
      <w:szCs w:val="20"/>
      <w:lang w:val="en-US"/>
    </w:rPr>
  </w:style>
  <w:style w:type="paragraph" w:customStyle="1" w:styleId="315">
    <w:name w:val="Основной текст с отступом 31"/>
    <w:basedOn w:val="a0"/>
    <w:uiPriority w:val="99"/>
    <w:qFormat/>
    <w:rsid w:val="009B6372"/>
    <w:pPr>
      <w:overflowPunct w:val="0"/>
      <w:autoSpaceDE w:val="0"/>
      <w:autoSpaceDN w:val="0"/>
      <w:adjustRightInd w:val="0"/>
      <w:spacing w:after="0" w:line="240" w:lineRule="auto"/>
      <w:ind w:firstLine="720"/>
    </w:pPr>
    <w:rPr>
      <w:rFonts w:ascii="Calibri" w:eastAsia="Times New Roman" w:hAnsi="Calibri" w:cs="Calibri"/>
      <w:sz w:val="28"/>
      <w:szCs w:val="28"/>
      <w:lang w:eastAsia="ru-RU"/>
    </w:rPr>
  </w:style>
  <w:style w:type="paragraph" w:customStyle="1" w:styleId="p2">
    <w:name w:val="p2"/>
    <w:basedOn w:val="a0"/>
    <w:uiPriority w:val="99"/>
    <w:rsid w:val="009B63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1">
    <w:name w:val="s11"/>
    <w:rsid w:val="009B6372"/>
    <w:rPr>
      <w:rFonts w:cs="Times New Roman"/>
    </w:rPr>
  </w:style>
  <w:style w:type="character" w:customStyle="1" w:styleId="affffffff0">
    <w:name w:val="Обычный (веб) Знак"/>
    <w:aliases w:val="Обычный (Web) Знак"/>
    <w:locked/>
    <w:rsid w:val="009B6372"/>
    <w:rPr>
      <w:sz w:val="24"/>
      <w:szCs w:val="24"/>
      <w:lang w:val="x-none" w:eastAsia="x-none"/>
    </w:rPr>
  </w:style>
  <w:style w:type="paragraph" w:customStyle="1" w:styleId="57">
    <w:name w:val="Основной текст5"/>
    <w:basedOn w:val="a0"/>
    <w:uiPriority w:val="99"/>
    <w:rsid w:val="009B6372"/>
    <w:pPr>
      <w:widowControl w:val="0"/>
      <w:shd w:val="clear" w:color="auto" w:fill="FFFFFF"/>
      <w:spacing w:after="0" w:line="206" w:lineRule="exact"/>
      <w:ind w:hanging="260"/>
    </w:pPr>
    <w:rPr>
      <w:rFonts w:ascii="Sylfaen" w:eastAsia="Times New Roman" w:hAnsi="Sylfaen" w:cs="Times New Roman"/>
      <w:sz w:val="18"/>
      <w:szCs w:val="18"/>
      <w:lang w:val="x-none" w:eastAsia="x-none"/>
    </w:rPr>
  </w:style>
  <w:style w:type="character" w:customStyle="1" w:styleId="8pt1">
    <w:name w:val="Основной текст + 8 pt1"/>
    <w:rsid w:val="009B6372"/>
    <w:rPr>
      <w:rFonts w:ascii="Sylfaen" w:hAnsi="Sylfaen"/>
      <w:color w:val="000000"/>
      <w:spacing w:val="0"/>
      <w:w w:val="100"/>
      <w:position w:val="0"/>
      <w:sz w:val="16"/>
      <w:u w:val="none"/>
      <w:lang w:val="ru-RU" w:eastAsia="x-none"/>
    </w:rPr>
  </w:style>
  <w:style w:type="paragraph" w:customStyle="1" w:styleId="affffffff1">
    <w:name w:val="ПООПобычный"/>
    <w:basedOn w:val="a9"/>
    <w:link w:val="affffffff2"/>
    <w:qFormat/>
    <w:rsid w:val="009B6372"/>
    <w:pPr>
      <w:widowControl w:val="0"/>
      <w:spacing w:after="0" w:line="240" w:lineRule="auto"/>
    </w:pPr>
    <w:rPr>
      <w:rFonts w:eastAsia="Times New Roman"/>
      <w:b/>
      <w:lang w:val="en-US" w:eastAsia="nl-NL"/>
    </w:rPr>
  </w:style>
  <w:style w:type="character" w:customStyle="1" w:styleId="affffffff2">
    <w:name w:val="ПООПобычный Знак"/>
    <w:link w:val="affffffff1"/>
    <w:rsid w:val="009B6372"/>
    <w:rPr>
      <w:rFonts w:ascii="Times New Roman" w:eastAsia="Times New Roman" w:hAnsi="Times New Roman" w:cs="Times New Roman"/>
      <w:b/>
      <w:sz w:val="24"/>
      <w:szCs w:val="24"/>
      <w:lang w:val="en-US" w:eastAsia="nl-NL"/>
    </w:rPr>
  </w:style>
  <w:style w:type="paragraph" w:customStyle="1" w:styleId="msonormal0">
    <w:name w:val="msonormal"/>
    <w:basedOn w:val="a0"/>
    <w:uiPriority w:val="99"/>
    <w:semiHidden/>
    <w:rsid w:val="009B6372"/>
    <w:pPr>
      <w:spacing w:after="200" w:line="276" w:lineRule="auto"/>
    </w:pPr>
    <w:rPr>
      <w:rFonts w:ascii="Times New Roman" w:eastAsia="Batang" w:hAnsi="Times New Roman" w:cs="Times New Roman"/>
      <w:sz w:val="24"/>
      <w:szCs w:val="24"/>
      <w:lang w:eastAsia="ru-RU"/>
    </w:rPr>
  </w:style>
  <w:style w:type="character" w:customStyle="1" w:styleId="1f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9B6372"/>
  </w:style>
  <w:style w:type="character" w:customStyle="1" w:styleId="1fd">
    <w:name w:val="Нижний колонтитул Знак1"/>
    <w:aliases w:val="Нижний колонтитул Знак Знак Знак Знак1,Нижний колонтитул1 Знак1,Нижний колонтитул Знак Знак Знак2"/>
    <w:uiPriority w:val="99"/>
    <w:rsid w:val="009B6372"/>
    <w:rPr>
      <w:sz w:val="22"/>
      <w:szCs w:val="22"/>
    </w:rPr>
  </w:style>
  <w:style w:type="paragraph" w:customStyle="1" w:styleId="2fd">
    <w:name w:val="Знак2 Знак Знак Знак Знак Знак Знак Знак Знак Знак Знак Знак Знак"/>
    <w:basedOn w:val="a0"/>
    <w:uiPriority w:val="99"/>
    <w:semiHidden/>
    <w:rsid w:val="009B6372"/>
    <w:pPr>
      <w:tabs>
        <w:tab w:val="left" w:pos="708"/>
      </w:tabs>
      <w:spacing w:line="240" w:lineRule="exact"/>
    </w:pPr>
    <w:rPr>
      <w:rFonts w:ascii="Verdana" w:eastAsia="Times New Roman" w:hAnsi="Verdana" w:cs="Verdana"/>
      <w:sz w:val="20"/>
      <w:szCs w:val="20"/>
      <w:lang w:val="en-US"/>
    </w:rPr>
  </w:style>
  <w:style w:type="paragraph" w:customStyle="1" w:styleId="1fe">
    <w:name w:val="Знак Знак1 Знак"/>
    <w:basedOn w:val="a0"/>
    <w:uiPriority w:val="99"/>
    <w:semiHidden/>
    <w:rsid w:val="009B6372"/>
    <w:pPr>
      <w:tabs>
        <w:tab w:val="left" w:pos="708"/>
      </w:tabs>
      <w:spacing w:line="240" w:lineRule="exact"/>
    </w:pPr>
    <w:rPr>
      <w:rFonts w:ascii="Verdana" w:eastAsia="Times New Roman" w:hAnsi="Verdana" w:cs="Verdana"/>
      <w:sz w:val="20"/>
      <w:szCs w:val="20"/>
      <w:lang w:val="en-US"/>
    </w:rPr>
  </w:style>
  <w:style w:type="paragraph" w:customStyle="1" w:styleId="affffffff3">
    <w:name w:val="Знак Знак"/>
    <w:basedOn w:val="a0"/>
    <w:uiPriority w:val="99"/>
    <w:semiHidden/>
    <w:rsid w:val="009B6372"/>
    <w:pPr>
      <w:spacing w:line="240" w:lineRule="exact"/>
    </w:pPr>
    <w:rPr>
      <w:rFonts w:ascii="Verdana" w:eastAsia="Times New Roman" w:hAnsi="Verdana" w:cs="Verdana"/>
      <w:sz w:val="20"/>
      <w:szCs w:val="20"/>
      <w:lang w:val="en-US"/>
    </w:rPr>
  </w:style>
  <w:style w:type="numbering" w:customStyle="1" w:styleId="2fe">
    <w:name w:val="Нет списка2"/>
    <w:next w:val="a3"/>
    <w:uiPriority w:val="99"/>
    <w:semiHidden/>
    <w:unhideWhenUsed/>
    <w:rsid w:val="007742E1"/>
  </w:style>
  <w:style w:type="paragraph" w:customStyle="1" w:styleId="affffffff4">
    <w:name w:val="Обычный (веб) Знак Знак"/>
    <w:aliases w:val="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link w:val="affffffff5"/>
    <w:uiPriority w:val="99"/>
    <w:qFormat/>
    <w:rsid w:val="0050526F"/>
    <w:pPr>
      <w:widowControl w:val="0"/>
      <w:spacing w:after="0" w:line="240" w:lineRule="auto"/>
    </w:pPr>
    <w:rPr>
      <w:rFonts w:ascii="Batang" w:eastAsia="Batang" w:hAnsi="Batang" w:cs="Batang"/>
      <w:sz w:val="24"/>
      <w:szCs w:val="24"/>
      <w:lang w:val="en-US" w:eastAsia="nl-NL"/>
    </w:rPr>
  </w:style>
  <w:style w:type="table" w:customStyle="1" w:styleId="58">
    <w:name w:val="Сетка таблицы5"/>
    <w:basedOn w:val="a2"/>
    <w:next w:val="afffff6"/>
    <w:uiPriority w:val="39"/>
    <w:rsid w:val="00774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5">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ff4"/>
    <w:locked/>
    <w:rsid w:val="007742E1"/>
    <w:rPr>
      <w:rFonts w:ascii="Batang" w:eastAsia="Batang" w:hAnsi="Batang" w:cs="Batang"/>
      <w:sz w:val="24"/>
      <w:szCs w:val="24"/>
      <w:lang w:val="en-US" w:eastAsia="nl-NL"/>
    </w:rPr>
  </w:style>
  <w:style w:type="table" w:customStyle="1" w:styleId="TableNormal3">
    <w:name w:val="Table Normal3"/>
    <w:uiPriority w:val="2"/>
    <w:semiHidden/>
    <w:unhideWhenUsed/>
    <w:qFormat/>
    <w:rsid w:val="00774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30">
    <w:name w:val="Таблица простая 33"/>
    <w:basedOn w:val="a2"/>
    <w:next w:val="310"/>
    <w:uiPriority w:val="43"/>
    <w:rsid w:val="00774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
    <w:name w:val="Сетка таблицы13"/>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next w:val="afffff6"/>
    <w:uiPriority w:val="39"/>
    <w:rsid w:val="00774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774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0">
    <w:name w:val="Таблица простая 312"/>
    <w:basedOn w:val="a2"/>
    <w:next w:val="310"/>
    <w:uiPriority w:val="43"/>
    <w:rsid w:val="00774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
    <w:next w:val="a3"/>
    <w:uiPriority w:val="99"/>
    <w:semiHidden/>
    <w:unhideWhenUsed/>
    <w:rsid w:val="007742E1"/>
  </w:style>
  <w:style w:type="table" w:customStyle="1" w:styleId="63">
    <w:name w:val="Сетка таблицы6"/>
    <w:basedOn w:val="a2"/>
    <w:next w:val="afffff6"/>
    <w:uiPriority w:val="39"/>
    <w:rsid w:val="00774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774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40">
    <w:name w:val="Таблица простая 34"/>
    <w:basedOn w:val="a2"/>
    <w:next w:val="310"/>
    <w:uiPriority w:val="43"/>
    <w:rsid w:val="00774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
    <w:name w:val="Сетка таблицы14"/>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2"/>
    <w:next w:val="afffff6"/>
    <w:uiPriority w:val="39"/>
    <w:rsid w:val="00774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774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30">
    <w:name w:val="Таблица простая 313"/>
    <w:basedOn w:val="a2"/>
    <w:next w:val="310"/>
    <w:uiPriority w:val="43"/>
    <w:rsid w:val="00774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a">
    <w:name w:val="Основной текст (3)_"/>
    <w:link w:val="3b"/>
    <w:rsid w:val="007742E1"/>
    <w:rPr>
      <w:rFonts w:ascii="Times New Roman" w:eastAsia="Times New Roman" w:hAnsi="Times New Roman" w:cs="Times New Roman"/>
      <w:sz w:val="28"/>
      <w:szCs w:val="28"/>
      <w:shd w:val="clear" w:color="auto" w:fill="FFFFFF"/>
    </w:rPr>
  </w:style>
  <w:style w:type="paragraph" w:customStyle="1" w:styleId="3b">
    <w:name w:val="Основной текст (3)"/>
    <w:basedOn w:val="a0"/>
    <w:link w:val="3a"/>
    <w:rsid w:val="007742E1"/>
    <w:pPr>
      <w:shd w:val="clear" w:color="auto" w:fill="FFFFFF"/>
      <w:spacing w:before="3780" w:after="240" w:line="0" w:lineRule="atLeast"/>
      <w:jc w:val="center"/>
    </w:pPr>
    <w:rPr>
      <w:rFonts w:ascii="Times New Roman" w:eastAsia="Times New Roman" w:hAnsi="Times New Roman" w:cs="Times New Roman"/>
      <w:sz w:val="28"/>
      <w:szCs w:val="28"/>
    </w:rPr>
  </w:style>
  <w:style w:type="numbering" w:customStyle="1" w:styleId="46">
    <w:name w:val="Нет списка4"/>
    <w:next w:val="a3"/>
    <w:uiPriority w:val="99"/>
    <w:semiHidden/>
    <w:unhideWhenUsed/>
    <w:rsid w:val="007742E1"/>
  </w:style>
  <w:style w:type="table" w:customStyle="1" w:styleId="76">
    <w:name w:val="Сетка таблицы7"/>
    <w:basedOn w:val="a2"/>
    <w:next w:val="afffff6"/>
    <w:uiPriority w:val="39"/>
    <w:rsid w:val="00774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774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50">
    <w:name w:val="Таблица простая 35"/>
    <w:basedOn w:val="a2"/>
    <w:next w:val="310"/>
    <w:uiPriority w:val="43"/>
    <w:rsid w:val="00774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2"/>
    <w:next w:val="afffff6"/>
    <w:uiPriority w:val="39"/>
    <w:rsid w:val="00774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0">
    <w:name w:val="Таблица простая 314"/>
    <w:basedOn w:val="a2"/>
    <w:next w:val="310"/>
    <w:uiPriority w:val="43"/>
    <w:rsid w:val="00774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a">
    <w:name w:val="Нет списка5"/>
    <w:next w:val="a3"/>
    <w:uiPriority w:val="99"/>
    <w:semiHidden/>
    <w:unhideWhenUsed/>
    <w:rsid w:val="007742E1"/>
  </w:style>
  <w:style w:type="table" w:customStyle="1" w:styleId="82">
    <w:name w:val="Сетка таблицы8"/>
    <w:basedOn w:val="a2"/>
    <w:next w:val="afffff6"/>
    <w:uiPriority w:val="39"/>
    <w:rsid w:val="00774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774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60">
    <w:name w:val="Таблица простая 36"/>
    <w:basedOn w:val="a2"/>
    <w:next w:val="310"/>
    <w:uiPriority w:val="43"/>
    <w:rsid w:val="00774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2"/>
    <w:next w:val="afffff6"/>
    <w:uiPriority w:val="39"/>
    <w:rsid w:val="00774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774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50">
    <w:name w:val="Таблица простая 315"/>
    <w:basedOn w:val="a2"/>
    <w:next w:val="310"/>
    <w:uiPriority w:val="43"/>
    <w:rsid w:val="00774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3"/>
    <w:uiPriority w:val="99"/>
    <w:semiHidden/>
    <w:unhideWhenUsed/>
    <w:rsid w:val="007742E1"/>
  </w:style>
  <w:style w:type="numbering" w:customStyle="1" w:styleId="77">
    <w:name w:val="Нет списка7"/>
    <w:next w:val="a3"/>
    <w:uiPriority w:val="99"/>
    <w:semiHidden/>
    <w:unhideWhenUsed/>
    <w:rsid w:val="007742E1"/>
  </w:style>
  <w:style w:type="table" w:customStyle="1" w:styleId="95">
    <w:name w:val="Сетка таблицы9"/>
    <w:basedOn w:val="a2"/>
    <w:next w:val="afffff6"/>
    <w:uiPriority w:val="39"/>
    <w:rsid w:val="00774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774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70">
    <w:name w:val="Таблица простая 37"/>
    <w:basedOn w:val="a2"/>
    <w:next w:val="310"/>
    <w:uiPriority w:val="43"/>
    <w:rsid w:val="00774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2"/>
    <w:next w:val="afffff6"/>
    <w:uiPriority w:val="39"/>
    <w:rsid w:val="00774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774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6"/>
    <w:basedOn w:val="a2"/>
    <w:next w:val="310"/>
    <w:uiPriority w:val="43"/>
    <w:rsid w:val="00774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unhideWhenUsed/>
    <w:rsid w:val="007742E1"/>
  </w:style>
  <w:style w:type="table" w:customStyle="1" w:styleId="100">
    <w:name w:val="Сетка таблицы10"/>
    <w:basedOn w:val="a2"/>
    <w:next w:val="afffff6"/>
    <w:uiPriority w:val="39"/>
    <w:rsid w:val="00774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774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80">
    <w:name w:val="Таблица простая 38"/>
    <w:basedOn w:val="a2"/>
    <w:next w:val="310"/>
    <w:uiPriority w:val="43"/>
    <w:rsid w:val="00774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2"/>
    <w:next w:val="afffff6"/>
    <w:uiPriority w:val="39"/>
    <w:rsid w:val="007742E1"/>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7742E1"/>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7">
    <w:name w:val="Таблица простая 317"/>
    <w:basedOn w:val="a2"/>
    <w:next w:val="310"/>
    <w:uiPriority w:val="43"/>
    <w:rsid w:val="007742E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7">
    <w:name w:val="Сетка таблицы117"/>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fff6"/>
    <w:uiPriority w:val="39"/>
    <w:rsid w:val="007742E1"/>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
    <w:name w:val="Нет списка9"/>
    <w:next w:val="a3"/>
    <w:uiPriority w:val="99"/>
    <w:semiHidden/>
    <w:unhideWhenUsed/>
    <w:rsid w:val="00E85A03"/>
  </w:style>
  <w:style w:type="table" w:customStyle="1" w:styleId="190">
    <w:name w:val="Сетка таблицы19"/>
    <w:basedOn w:val="a2"/>
    <w:next w:val="afffff6"/>
    <w:uiPriority w:val="39"/>
    <w:rsid w:val="00E85A0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E85A0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90">
    <w:name w:val="Таблица простая 39"/>
    <w:basedOn w:val="a2"/>
    <w:next w:val="310"/>
    <w:uiPriority w:val="43"/>
    <w:rsid w:val="00E85A0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2"/>
    <w:next w:val="afffff6"/>
    <w:uiPriority w:val="39"/>
    <w:rsid w:val="00E85A0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fff6"/>
    <w:uiPriority w:val="39"/>
    <w:rsid w:val="00E85A0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2"/>
    <w:next w:val="afffff6"/>
    <w:uiPriority w:val="39"/>
    <w:rsid w:val="00E85A0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E85A0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8">
    <w:name w:val="Таблица простая 318"/>
    <w:basedOn w:val="a2"/>
    <w:next w:val="310"/>
    <w:uiPriority w:val="43"/>
    <w:rsid w:val="00E85A0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8">
    <w:name w:val="Сетка таблицы118"/>
    <w:basedOn w:val="a2"/>
    <w:next w:val="afffff6"/>
    <w:uiPriority w:val="39"/>
    <w:rsid w:val="00E85A0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fff6"/>
    <w:uiPriority w:val="39"/>
    <w:rsid w:val="00E85A0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unhideWhenUsed/>
    <w:rsid w:val="00590D0F"/>
  </w:style>
  <w:style w:type="table" w:customStyle="1" w:styleId="200">
    <w:name w:val="Сетка таблицы20"/>
    <w:basedOn w:val="a2"/>
    <w:next w:val="afffff6"/>
    <w:uiPriority w:val="39"/>
    <w:rsid w:val="00590D0F"/>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590D0F"/>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00">
    <w:name w:val="Таблица простая 310"/>
    <w:basedOn w:val="a2"/>
    <w:next w:val="310"/>
    <w:uiPriority w:val="43"/>
    <w:rsid w:val="00590D0F"/>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9">
    <w:name w:val="Сетка таблицы119"/>
    <w:basedOn w:val="a2"/>
    <w:next w:val="afffff6"/>
    <w:uiPriority w:val="39"/>
    <w:rsid w:val="00590D0F"/>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fff6"/>
    <w:uiPriority w:val="39"/>
    <w:rsid w:val="00590D0F"/>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2"/>
    <w:next w:val="afffff6"/>
    <w:uiPriority w:val="39"/>
    <w:rsid w:val="00590D0F"/>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9">
    <w:name w:val="Table Normal19"/>
    <w:uiPriority w:val="2"/>
    <w:semiHidden/>
    <w:unhideWhenUsed/>
    <w:qFormat/>
    <w:rsid w:val="00590D0F"/>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9">
    <w:name w:val="Таблица простая 319"/>
    <w:basedOn w:val="a2"/>
    <w:next w:val="310"/>
    <w:uiPriority w:val="43"/>
    <w:rsid w:val="00590D0F"/>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0">
    <w:name w:val="Сетка таблицы1110"/>
    <w:basedOn w:val="a2"/>
    <w:next w:val="afffff6"/>
    <w:uiPriority w:val="39"/>
    <w:rsid w:val="00590D0F"/>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fff6"/>
    <w:uiPriority w:val="39"/>
    <w:rsid w:val="00590D0F"/>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50526F"/>
  </w:style>
  <w:style w:type="table" w:customStyle="1" w:styleId="300">
    <w:name w:val="Сетка таблицы30"/>
    <w:basedOn w:val="a2"/>
    <w:next w:val="afffff6"/>
    <w:uiPriority w:val="39"/>
    <w:rsid w:val="0050526F"/>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0"/>
    <w:uiPriority w:val="2"/>
    <w:semiHidden/>
    <w:unhideWhenUsed/>
    <w:qFormat/>
    <w:rsid w:val="0050526F"/>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00">
    <w:name w:val="Таблица простая 320"/>
    <w:basedOn w:val="a2"/>
    <w:next w:val="310"/>
    <w:uiPriority w:val="43"/>
    <w:rsid w:val="0050526F"/>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00">
    <w:name w:val="Сетка таблицы120"/>
    <w:basedOn w:val="a2"/>
    <w:next w:val="afffff6"/>
    <w:uiPriority w:val="39"/>
    <w:rsid w:val="0050526F"/>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fffff6"/>
    <w:uiPriority w:val="39"/>
    <w:rsid w:val="0050526F"/>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2"/>
    <w:next w:val="afffff6"/>
    <w:uiPriority w:val="39"/>
    <w:rsid w:val="0050526F"/>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uiPriority w:val="2"/>
    <w:semiHidden/>
    <w:unhideWhenUsed/>
    <w:qFormat/>
    <w:rsid w:val="0050526F"/>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0">
    <w:name w:val="Таблица простая 3110"/>
    <w:basedOn w:val="a2"/>
    <w:next w:val="310"/>
    <w:uiPriority w:val="43"/>
    <w:rsid w:val="0050526F"/>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
    <w:name w:val="Сетка таблицы1111"/>
    <w:basedOn w:val="a2"/>
    <w:next w:val="afffff6"/>
    <w:uiPriority w:val="39"/>
    <w:rsid w:val="0050526F"/>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0"/>
    <w:basedOn w:val="a2"/>
    <w:next w:val="afffff6"/>
    <w:uiPriority w:val="39"/>
    <w:rsid w:val="0050526F"/>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3"/>
    <w:uiPriority w:val="99"/>
    <w:semiHidden/>
    <w:unhideWhenUsed/>
    <w:rsid w:val="00311DEB"/>
  </w:style>
  <w:style w:type="paragraph" w:customStyle="1" w:styleId="affffffff6">
    <w:basedOn w:val="a0"/>
    <w:next w:val="a9"/>
    <w:uiPriority w:val="99"/>
    <w:qFormat/>
    <w:rsid w:val="00311DEB"/>
    <w:pPr>
      <w:widowControl w:val="0"/>
      <w:spacing w:after="0" w:line="240" w:lineRule="auto"/>
    </w:pPr>
    <w:rPr>
      <w:rFonts w:ascii="Batang" w:eastAsia="Batang" w:hAnsi="Batang" w:cs="Batang"/>
      <w:sz w:val="24"/>
      <w:szCs w:val="24"/>
      <w:lang w:val="en-US" w:eastAsia="nl-NL"/>
    </w:rPr>
  </w:style>
  <w:style w:type="table" w:customStyle="1" w:styleId="3210">
    <w:name w:val="Таблица простая 321"/>
    <w:basedOn w:val="a2"/>
    <w:next w:val="310"/>
    <w:uiPriority w:val="43"/>
    <w:rsid w:val="00311DEB"/>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1">
    <w:name w:val="Таблица простая 3111"/>
    <w:basedOn w:val="a2"/>
    <w:next w:val="310"/>
    <w:uiPriority w:val="43"/>
    <w:rsid w:val="00311DEB"/>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42">
    <w:name w:val="Нет списка14"/>
    <w:next w:val="a3"/>
    <w:uiPriority w:val="99"/>
    <w:semiHidden/>
    <w:unhideWhenUsed/>
    <w:rsid w:val="00B64951"/>
  </w:style>
  <w:style w:type="table" w:customStyle="1" w:styleId="322">
    <w:name w:val="Таблица простая 322"/>
    <w:basedOn w:val="a2"/>
    <w:next w:val="310"/>
    <w:uiPriority w:val="43"/>
    <w:rsid w:val="00B6495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2">
    <w:name w:val="Таблица простая 3112"/>
    <w:basedOn w:val="a2"/>
    <w:next w:val="310"/>
    <w:uiPriority w:val="43"/>
    <w:rsid w:val="00B64951"/>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51">
    <w:name w:val="Нет списка15"/>
    <w:next w:val="a3"/>
    <w:uiPriority w:val="99"/>
    <w:semiHidden/>
    <w:unhideWhenUsed/>
    <w:rsid w:val="00636E95"/>
  </w:style>
  <w:style w:type="table" w:customStyle="1" w:styleId="323">
    <w:name w:val="Таблица простая 323"/>
    <w:basedOn w:val="a2"/>
    <w:next w:val="310"/>
    <w:uiPriority w:val="43"/>
    <w:rsid w:val="00636E95"/>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3">
    <w:name w:val="Таблица простая 3113"/>
    <w:basedOn w:val="a2"/>
    <w:next w:val="310"/>
    <w:uiPriority w:val="43"/>
    <w:rsid w:val="00636E95"/>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61">
    <w:name w:val="Нет списка16"/>
    <w:next w:val="a3"/>
    <w:uiPriority w:val="99"/>
    <w:semiHidden/>
    <w:unhideWhenUsed/>
    <w:rsid w:val="002C45BA"/>
  </w:style>
  <w:style w:type="table" w:customStyle="1" w:styleId="324">
    <w:name w:val="Таблица простая 324"/>
    <w:basedOn w:val="a2"/>
    <w:next w:val="310"/>
    <w:uiPriority w:val="43"/>
    <w:rsid w:val="002C45BA"/>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4">
    <w:name w:val="Таблица простая 3114"/>
    <w:basedOn w:val="a2"/>
    <w:next w:val="310"/>
    <w:uiPriority w:val="43"/>
    <w:rsid w:val="002C45BA"/>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71">
    <w:name w:val="Нет списка17"/>
    <w:next w:val="a3"/>
    <w:uiPriority w:val="99"/>
    <w:semiHidden/>
    <w:unhideWhenUsed/>
    <w:rsid w:val="00A46E7B"/>
  </w:style>
  <w:style w:type="table" w:customStyle="1" w:styleId="325">
    <w:name w:val="Таблица простая 325"/>
    <w:basedOn w:val="a2"/>
    <w:next w:val="310"/>
    <w:uiPriority w:val="43"/>
    <w:rsid w:val="00A46E7B"/>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5">
    <w:name w:val="Таблица простая 3115"/>
    <w:basedOn w:val="a2"/>
    <w:next w:val="310"/>
    <w:uiPriority w:val="43"/>
    <w:rsid w:val="00A46E7B"/>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81">
    <w:name w:val="Нет списка18"/>
    <w:next w:val="a3"/>
    <w:semiHidden/>
    <w:unhideWhenUsed/>
    <w:rsid w:val="00A46E7B"/>
  </w:style>
  <w:style w:type="table" w:customStyle="1" w:styleId="326">
    <w:name w:val="Таблица простая 326"/>
    <w:basedOn w:val="a2"/>
    <w:next w:val="310"/>
    <w:uiPriority w:val="43"/>
    <w:rsid w:val="00A46E7B"/>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6">
    <w:name w:val="Таблица простая 3116"/>
    <w:basedOn w:val="a2"/>
    <w:next w:val="310"/>
    <w:uiPriority w:val="43"/>
    <w:rsid w:val="00A46E7B"/>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ff7">
    <w:name w:val="Знак"/>
    <w:basedOn w:val="a0"/>
    <w:rsid w:val="00A46E7B"/>
    <w:pPr>
      <w:spacing w:line="240" w:lineRule="exact"/>
    </w:pPr>
    <w:rPr>
      <w:rFonts w:ascii="Verdana" w:eastAsia="Times New Roman" w:hAnsi="Verdana" w:cs="Times New Roman"/>
      <w:sz w:val="20"/>
      <w:szCs w:val="20"/>
      <w:lang w:eastAsia="ru-RU"/>
    </w:rPr>
  </w:style>
  <w:style w:type="paragraph" w:customStyle="1" w:styleId="2ff">
    <w:name w:val="Знак2"/>
    <w:basedOn w:val="a0"/>
    <w:rsid w:val="00A46E7B"/>
    <w:pPr>
      <w:tabs>
        <w:tab w:val="left" w:pos="708"/>
      </w:tabs>
      <w:spacing w:line="240" w:lineRule="exact"/>
    </w:pPr>
    <w:rPr>
      <w:rFonts w:ascii="Verdana" w:eastAsia="Times New Roman" w:hAnsi="Verdana" w:cs="Verdana"/>
      <w:sz w:val="20"/>
      <w:szCs w:val="20"/>
      <w:lang w:val="en-US"/>
    </w:rPr>
  </w:style>
  <w:style w:type="paragraph" w:customStyle="1" w:styleId="2ff0">
    <w:name w:val="Знак2 Знак Знак Знак Знак Знак Знак Знак Знак Знак Знак Знак Знак"/>
    <w:basedOn w:val="a0"/>
    <w:rsid w:val="00A46E7B"/>
    <w:pPr>
      <w:tabs>
        <w:tab w:val="left" w:pos="708"/>
      </w:tabs>
      <w:spacing w:line="240" w:lineRule="exact"/>
    </w:pPr>
    <w:rPr>
      <w:rFonts w:ascii="Verdana" w:eastAsia="Times New Roman" w:hAnsi="Verdana" w:cs="Verdana"/>
      <w:sz w:val="20"/>
      <w:szCs w:val="20"/>
      <w:lang w:val="en-US"/>
    </w:rPr>
  </w:style>
  <w:style w:type="paragraph" w:customStyle="1" w:styleId="223">
    <w:name w:val="Заголовок 22"/>
    <w:basedOn w:val="a0"/>
    <w:uiPriority w:val="1"/>
    <w:qFormat/>
    <w:rsid w:val="00A46E7B"/>
    <w:pPr>
      <w:widowControl w:val="0"/>
      <w:autoSpaceDE w:val="0"/>
      <w:autoSpaceDN w:val="0"/>
      <w:spacing w:after="0" w:line="240" w:lineRule="auto"/>
      <w:ind w:left="313"/>
      <w:outlineLvl w:val="2"/>
    </w:pPr>
    <w:rPr>
      <w:rFonts w:ascii="Times New Roman" w:eastAsia="Times New Roman" w:hAnsi="Times New Roman" w:cs="Times New Roman"/>
      <w:b/>
      <w:bCs/>
      <w:sz w:val="24"/>
      <w:szCs w:val="24"/>
    </w:rPr>
  </w:style>
  <w:style w:type="paragraph" w:customStyle="1" w:styleId="3c">
    <w:name w:val="Без интервала3"/>
    <w:uiPriority w:val="1"/>
    <w:qFormat/>
    <w:rsid w:val="00A46E7B"/>
    <w:pPr>
      <w:spacing w:after="0" w:line="240" w:lineRule="auto"/>
    </w:pPr>
    <w:rPr>
      <w:rFonts w:ascii="Times New Roman" w:eastAsia="Times New Roman" w:hAnsi="Times New Roman" w:cs="Times New Roman"/>
      <w:color w:val="000000"/>
      <w:sz w:val="20"/>
      <w:szCs w:val="20"/>
      <w:lang w:eastAsia="ru-RU"/>
    </w:rPr>
  </w:style>
  <w:style w:type="paragraph" w:customStyle="1" w:styleId="1ff">
    <w:name w:val="Знак Знак1 Знак"/>
    <w:basedOn w:val="a0"/>
    <w:rsid w:val="00A46E7B"/>
    <w:pPr>
      <w:tabs>
        <w:tab w:val="left" w:pos="708"/>
      </w:tabs>
      <w:spacing w:line="240" w:lineRule="exact"/>
    </w:pPr>
    <w:rPr>
      <w:rFonts w:ascii="Verdana" w:eastAsia="Times New Roman" w:hAnsi="Verdana" w:cs="Verdana"/>
      <w:sz w:val="20"/>
      <w:szCs w:val="20"/>
      <w:lang w:val="en-US"/>
    </w:rPr>
  </w:style>
  <w:style w:type="paragraph" w:customStyle="1" w:styleId="affffffff8">
    <w:name w:val="Знак Знак"/>
    <w:basedOn w:val="a0"/>
    <w:rsid w:val="00A46E7B"/>
    <w:pPr>
      <w:spacing w:line="240" w:lineRule="exact"/>
    </w:pPr>
    <w:rPr>
      <w:rFonts w:ascii="Verdana" w:eastAsia="Times New Roman" w:hAnsi="Verdana" w:cs="Verdana"/>
      <w:sz w:val="20"/>
      <w:szCs w:val="20"/>
      <w:lang w:val="en-US"/>
    </w:rPr>
  </w:style>
  <w:style w:type="paragraph" w:customStyle="1" w:styleId="3d">
    <w:name w:val="Обычный3"/>
    <w:uiPriority w:val="99"/>
    <w:rsid w:val="00A46E7B"/>
    <w:pPr>
      <w:suppressAutoHyphens/>
      <w:spacing w:after="0" w:line="276" w:lineRule="auto"/>
    </w:pPr>
    <w:rPr>
      <w:rFonts w:ascii="Arial" w:eastAsia="Times New Roman" w:hAnsi="Arial" w:cs="Arial"/>
      <w:color w:val="000000"/>
      <w:szCs w:val="20"/>
      <w:lang w:eastAsia="ar-SA"/>
    </w:rPr>
  </w:style>
  <w:style w:type="character" w:customStyle="1" w:styleId="80">
    <w:name w:val="Заголовок 8 Знак"/>
    <w:basedOn w:val="a1"/>
    <w:link w:val="8"/>
    <w:qFormat/>
    <w:rsid w:val="00777E44"/>
    <w:rPr>
      <w:rFonts w:ascii="Times New Roman" w:eastAsia="Times New Roman" w:hAnsi="Times New Roman" w:cs="Times New Roman"/>
      <w:i/>
      <w:iCs/>
      <w:sz w:val="24"/>
      <w:szCs w:val="24"/>
      <w:lang w:eastAsia="ru-RU"/>
    </w:rPr>
  </w:style>
  <w:style w:type="paragraph" w:customStyle="1" w:styleId="1ff0">
    <w:name w:val="Обычный (веб) Знак1"/>
    <w:basedOn w:val="a0"/>
    <w:next w:val="a0"/>
    <w:uiPriority w:val="10"/>
    <w:qFormat/>
    <w:rsid w:val="00777E44"/>
    <w:pPr>
      <w:spacing w:after="120" w:line="276" w:lineRule="auto"/>
      <w:ind w:firstLine="709"/>
      <w:outlineLvl w:val="0"/>
    </w:pPr>
    <w:rPr>
      <w:rFonts w:ascii="Times New Roman" w:eastAsia="Times New Roman" w:hAnsi="Times New Roman" w:cs="Times New Roman"/>
      <w:kern w:val="28"/>
      <w:sz w:val="24"/>
      <w:szCs w:val="24"/>
      <w:lang w:val="x-none" w:eastAsia="x-none"/>
    </w:rPr>
  </w:style>
  <w:style w:type="character" w:customStyle="1" w:styleId="2ff1">
    <w:name w:val="Неразрешенное упоминание2"/>
    <w:uiPriority w:val="99"/>
    <w:semiHidden/>
    <w:unhideWhenUsed/>
    <w:rsid w:val="00777E44"/>
    <w:rPr>
      <w:color w:val="605E5C"/>
      <w:shd w:val="clear" w:color="auto" w:fill="E1DFDD"/>
    </w:rPr>
  </w:style>
  <w:style w:type="paragraph" w:customStyle="1" w:styleId="21a">
    <w:name w:val="Список 21"/>
    <w:basedOn w:val="a0"/>
    <w:rsid w:val="00777E44"/>
    <w:pPr>
      <w:spacing w:after="0" w:line="240" w:lineRule="auto"/>
      <w:ind w:left="566" w:hanging="283"/>
    </w:pPr>
    <w:rPr>
      <w:rFonts w:ascii="Times New Roman" w:eastAsia="Times New Roman" w:hAnsi="Times New Roman" w:cs="Times New Roman"/>
      <w:sz w:val="20"/>
      <w:szCs w:val="20"/>
      <w:lang w:eastAsia="ar-SA"/>
    </w:rPr>
  </w:style>
  <w:style w:type="paragraph" w:customStyle="1" w:styleId="1">
    <w:name w:val="Стиль1"/>
    <w:basedOn w:val="ae"/>
    <w:link w:val="1ff1"/>
    <w:qFormat/>
    <w:rsid w:val="00777E44"/>
    <w:pPr>
      <w:numPr>
        <w:numId w:val="52"/>
      </w:numPr>
      <w:spacing w:after="0" w:line="360" w:lineRule="auto"/>
      <w:ind w:left="0" w:firstLine="425"/>
      <w:contextualSpacing/>
    </w:pPr>
    <w:rPr>
      <w:rFonts w:ascii="Times New Roman" w:eastAsia="Times New Roman" w:hAnsi="Times New Roman" w:cs="Times New Roman"/>
      <w:b/>
      <w:lang w:val="en-US" w:eastAsia="en-US"/>
    </w:rPr>
  </w:style>
  <w:style w:type="character" w:customStyle="1" w:styleId="1ff1">
    <w:name w:val="Стиль1 Знак"/>
    <w:link w:val="1"/>
    <w:locked/>
    <w:rsid w:val="00777E44"/>
    <w:rPr>
      <w:rFonts w:ascii="Times New Roman" w:eastAsia="Times New Roman" w:hAnsi="Times New Roman" w:cs="Times New Roman"/>
      <w:b/>
      <w:sz w:val="24"/>
      <w:szCs w:val="24"/>
      <w:lang w:val="en-US"/>
    </w:rPr>
  </w:style>
  <w:style w:type="character" w:customStyle="1" w:styleId="fontstyle01">
    <w:name w:val="fontstyle01"/>
    <w:qFormat/>
    <w:rsid w:val="00777E44"/>
    <w:rPr>
      <w:rFonts w:ascii="Times New Roman" w:hAnsi="Times New Roman" w:cs="Times New Roman" w:hint="default"/>
      <w:b w:val="0"/>
      <w:bCs w:val="0"/>
      <w:i w:val="0"/>
      <w:iCs w:val="0"/>
      <w:color w:val="000000"/>
      <w:sz w:val="28"/>
      <w:szCs w:val="28"/>
    </w:rPr>
  </w:style>
  <w:style w:type="character" w:customStyle="1" w:styleId="productchar-name">
    <w:name w:val="product__char-name"/>
    <w:basedOn w:val="a1"/>
    <w:rsid w:val="00777E44"/>
  </w:style>
  <w:style w:type="character" w:customStyle="1" w:styleId="productchar-value">
    <w:name w:val="product__char-value"/>
    <w:basedOn w:val="a1"/>
    <w:rsid w:val="00777E44"/>
  </w:style>
  <w:style w:type="character" w:customStyle="1" w:styleId="colorgray">
    <w:name w:val="colorgray"/>
    <w:basedOn w:val="a1"/>
    <w:rsid w:val="00777E44"/>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0"/>
    <w:rsid w:val="00777E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0"/>
    <w:rsid w:val="00777E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nk">
    <w:name w:val="Link"/>
    <w:uiPriority w:val="99"/>
    <w:rsid w:val="00777E44"/>
    <w:rPr>
      <w:color w:val="0000FF"/>
      <w:u w:val="single"/>
    </w:rPr>
  </w:style>
  <w:style w:type="character" w:customStyle="1" w:styleId="FontStyle12">
    <w:name w:val="Font Style12"/>
    <w:rsid w:val="00777E44"/>
    <w:rPr>
      <w:rFonts w:ascii="Lucida Sans Unicode" w:hAnsi="Lucida Sans Unicode"/>
      <w:sz w:val="14"/>
    </w:rPr>
  </w:style>
  <w:style w:type="character" w:customStyle="1" w:styleId="FontStyle13">
    <w:name w:val="Font Style13"/>
    <w:rsid w:val="00777E44"/>
    <w:rPr>
      <w:rFonts w:ascii="Times New Roman" w:hAnsi="Times New Roman"/>
      <w:b/>
      <w:sz w:val="18"/>
    </w:rPr>
  </w:style>
  <w:style w:type="paragraph" w:customStyle="1" w:styleId="Style4">
    <w:name w:val="Style4"/>
    <w:basedOn w:val="a0"/>
    <w:rsid w:val="00777E4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Heading21">
    <w:name w:val="Heading 21"/>
    <w:basedOn w:val="a0"/>
    <w:qFormat/>
    <w:rsid w:val="00777E44"/>
    <w:pPr>
      <w:widowControl w:val="0"/>
      <w:autoSpaceDE w:val="0"/>
      <w:autoSpaceDN w:val="0"/>
      <w:spacing w:before="73" w:after="0" w:line="240" w:lineRule="auto"/>
      <w:ind w:left="1435" w:right="1477"/>
      <w:jc w:val="center"/>
      <w:outlineLvl w:val="2"/>
    </w:pPr>
    <w:rPr>
      <w:rFonts w:ascii="Times New Roman" w:eastAsia="Times New Roman" w:hAnsi="Times New Roman" w:cs="Times New Roman"/>
      <w:b/>
      <w:bCs/>
      <w:i/>
      <w:lang w:eastAsia="ru-RU"/>
    </w:rPr>
  </w:style>
  <w:style w:type="character" w:customStyle="1" w:styleId="3e">
    <w:name w:val="Заголовок №3"/>
    <w:rsid w:val="00777E44"/>
    <w:rPr>
      <w:sz w:val="27"/>
      <w:u w:val="single"/>
      <w:shd w:val="clear" w:color="auto" w:fill="FFFFFF"/>
    </w:rPr>
  </w:style>
  <w:style w:type="character" w:customStyle="1" w:styleId="3f">
    <w:name w:val="Заголовок №3 + Не полужирный"/>
    <w:rsid w:val="00777E44"/>
    <w:rPr>
      <w:rFonts w:ascii="Times New Roman" w:hAnsi="Times New Roman"/>
      <w:b/>
      <w:spacing w:val="0"/>
      <w:sz w:val="18"/>
      <w:lang w:val="en-US"/>
    </w:rPr>
  </w:style>
  <w:style w:type="character" w:customStyle="1" w:styleId="11a">
    <w:name w:val="Заголовок 1 Знак1"/>
    <w:uiPriority w:val="9"/>
    <w:rsid w:val="00777E44"/>
    <w:rPr>
      <w:rFonts w:ascii="Arial" w:eastAsia="Arial" w:hAnsi="Arial" w:cs="Arial"/>
      <w:sz w:val="40"/>
      <w:szCs w:val="40"/>
    </w:rPr>
  </w:style>
  <w:style w:type="character" w:customStyle="1" w:styleId="21b">
    <w:name w:val="Заголовок 2 Знак1"/>
    <w:uiPriority w:val="9"/>
    <w:rsid w:val="00777E44"/>
    <w:rPr>
      <w:rFonts w:ascii="Arial" w:eastAsia="Arial" w:hAnsi="Arial" w:cs="Arial"/>
      <w:sz w:val="34"/>
    </w:rPr>
  </w:style>
  <w:style w:type="character" w:customStyle="1" w:styleId="31a">
    <w:name w:val="Заголовок 3 Знак1"/>
    <w:uiPriority w:val="9"/>
    <w:rsid w:val="00777E44"/>
    <w:rPr>
      <w:rFonts w:ascii="Arial" w:eastAsia="Arial" w:hAnsi="Arial" w:cs="Arial"/>
      <w:sz w:val="30"/>
      <w:szCs w:val="30"/>
    </w:rPr>
  </w:style>
  <w:style w:type="character" w:customStyle="1" w:styleId="411">
    <w:name w:val="Заголовок 4 Знак1"/>
    <w:uiPriority w:val="9"/>
    <w:rsid w:val="00777E44"/>
    <w:rPr>
      <w:rFonts w:ascii="Arial" w:eastAsia="Arial" w:hAnsi="Arial" w:cs="Arial"/>
      <w:b/>
      <w:bCs/>
      <w:sz w:val="26"/>
      <w:szCs w:val="26"/>
    </w:rPr>
  </w:style>
  <w:style w:type="character" w:customStyle="1" w:styleId="511">
    <w:name w:val="Заголовок 5 Знак1"/>
    <w:uiPriority w:val="9"/>
    <w:rsid w:val="00777E44"/>
    <w:rPr>
      <w:rFonts w:ascii="Arial" w:eastAsia="Arial" w:hAnsi="Arial" w:cs="Arial"/>
      <w:b/>
      <w:bCs/>
      <w:sz w:val="24"/>
      <w:szCs w:val="24"/>
    </w:rPr>
  </w:style>
  <w:style w:type="character" w:customStyle="1" w:styleId="610">
    <w:name w:val="Заголовок 6 Знак1"/>
    <w:uiPriority w:val="9"/>
    <w:rsid w:val="00777E44"/>
    <w:rPr>
      <w:rFonts w:ascii="Arial" w:eastAsia="Arial" w:hAnsi="Arial" w:cs="Arial"/>
      <w:b/>
      <w:bCs/>
      <w:sz w:val="22"/>
      <w:szCs w:val="22"/>
    </w:rPr>
  </w:style>
  <w:style w:type="character" w:customStyle="1" w:styleId="710">
    <w:name w:val="Заголовок 7 Знак1"/>
    <w:uiPriority w:val="9"/>
    <w:rsid w:val="00777E44"/>
    <w:rPr>
      <w:rFonts w:ascii="Arial" w:eastAsia="Arial" w:hAnsi="Arial" w:cs="Arial"/>
      <w:b/>
      <w:bCs/>
      <w:i/>
      <w:iCs/>
      <w:sz w:val="22"/>
      <w:szCs w:val="22"/>
    </w:rPr>
  </w:style>
  <w:style w:type="character" w:customStyle="1" w:styleId="810">
    <w:name w:val="Заголовок 8 Знак1"/>
    <w:uiPriority w:val="9"/>
    <w:rsid w:val="00777E44"/>
    <w:rPr>
      <w:rFonts w:ascii="Arial" w:eastAsia="Arial" w:hAnsi="Arial" w:cs="Arial"/>
      <w:i/>
      <w:iCs/>
      <w:sz w:val="22"/>
      <w:szCs w:val="22"/>
    </w:rPr>
  </w:style>
  <w:style w:type="character" w:customStyle="1" w:styleId="910">
    <w:name w:val="Заголовок 9 Знак1"/>
    <w:uiPriority w:val="9"/>
    <w:rsid w:val="00777E44"/>
    <w:rPr>
      <w:rFonts w:ascii="Arial" w:eastAsia="Arial" w:hAnsi="Arial" w:cs="Arial"/>
      <w:i/>
      <w:iCs/>
      <w:sz w:val="21"/>
      <w:szCs w:val="21"/>
    </w:rPr>
  </w:style>
  <w:style w:type="character" w:customStyle="1" w:styleId="1ff2">
    <w:name w:val="Название Знак1"/>
    <w:uiPriority w:val="10"/>
    <w:rsid w:val="00777E44"/>
    <w:rPr>
      <w:sz w:val="48"/>
      <w:szCs w:val="48"/>
    </w:rPr>
  </w:style>
  <w:style w:type="character" w:customStyle="1" w:styleId="1ff3">
    <w:name w:val="Подзаголовок Знак1"/>
    <w:uiPriority w:val="11"/>
    <w:rsid w:val="00777E44"/>
    <w:rPr>
      <w:sz w:val="24"/>
      <w:szCs w:val="24"/>
    </w:rPr>
  </w:style>
  <w:style w:type="paragraph" w:styleId="2ff2">
    <w:name w:val="Quote"/>
    <w:basedOn w:val="a0"/>
    <w:next w:val="a0"/>
    <w:link w:val="2ff3"/>
    <w:uiPriority w:val="29"/>
    <w:qFormat/>
    <w:rsid w:val="00777E44"/>
    <w:pPr>
      <w:spacing w:after="0" w:line="240" w:lineRule="auto"/>
      <w:ind w:left="720" w:right="720"/>
    </w:pPr>
    <w:rPr>
      <w:rFonts w:ascii="Times New Roman" w:eastAsia="Times New Roman" w:hAnsi="Times New Roman" w:cs="Times New Roman"/>
      <w:i/>
      <w:sz w:val="24"/>
      <w:szCs w:val="24"/>
      <w:lang w:eastAsia="zh-CN"/>
    </w:rPr>
  </w:style>
  <w:style w:type="character" w:customStyle="1" w:styleId="2ff3">
    <w:name w:val="Цитата 2 Знак"/>
    <w:basedOn w:val="a1"/>
    <w:link w:val="2ff2"/>
    <w:uiPriority w:val="29"/>
    <w:rsid w:val="00777E44"/>
    <w:rPr>
      <w:rFonts w:ascii="Times New Roman" w:eastAsia="Times New Roman" w:hAnsi="Times New Roman" w:cs="Times New Roman"/>
      <w:i/>
      <w:sz w:val="24"/>
      <w:szCs w:val="24"/>
      <w:lang w:eastAsia="zh-CN"/>
    </w:rPr>
  </w:style>
  <w:style w:type="paragraph" w:styleId="affffffff9">
    <w:name w:val="Intense Quote"/>
    <w:basedOn w:val="a0"/>
    <w:next w:val="a0"/>
    <w:link w:val="affffffffa"/>
    <w:uiPriority w:val="30"/>
    <w:qFormat/>
    <w:rsid w:val="00777E44"/>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eastAsia="zh-CN"/>
    </w:rPr>
  </w:style>
  <w:style w:type="character" w:customStyle="1" w:styleId="affffffffa">
    <w:name w:val="Выделенная цитата Знак"/>
    <w:basedOn w:val="a1"/>
    <w:link w:val="affffffff9"/>
    <w:uiPriority w:val="30"/>
    <w:rsid w:val="00777E44"/>
    <w:rPr>
      <w:rFonts w:ascii="Times New Roman" w:eastAsia="Times New Roman" w:hAnsi="Times New Roman" w:cs="Times New Roman"/>
      <w:i/>
      <w:sz w:val="24"/>
      <w:szCs w:val="24"/>
      <w:shd w:val="clear" w:color="auto" w:fill="F2F2F2"/>
      <w:lang w:eastAsia="zh-CN"/>
    </w:rPr>
  </w:style>
  <w:style w:type="character" w:customStyle="1" w:styleId="1ff4">
    <w:name w:val="Верхний колонтитул Знак1"/>
    <w:uiPriority w:val="99"/>
    <w:rsid w:val="00777E44"/>
  </w:style>
  <w:style w:type="table" w:customStyle="1" w:styleId="TableGridLight">
    <w:name w:val="Table Grid Light"/>
    <w:uiPriority w:val="59"/>
    <w:rsid w:val="00777E44"/>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b">
    <w:name w:val="Таблица простая 11"/>
    <w:uiPriority w:val="59"/>
    <w:rsid w:val="00777E44"/>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c">
    <w:name w:val="Таблица простая 21"/>
    <w:uiPriority w:val="59"/>
    <w:rsid w:val="00777E44"/>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412">
    <w:name w:val="Таблица простая 4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12">
    <w:name w:val="Таблица простая 5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1">
    <w:name w:val="Таблица-сетка 6 цветная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10">
    <w:name w:val="Список-таблица 6 цветная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777E4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777E4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777E4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777E4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777E4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777E4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777E4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777E4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777E4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777E4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777E4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777E4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777E4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777E4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777E4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paragraph" w:styleId="affffffffb">
    <w:name w:val="table of figures"/>
    <w:basedOn w:val="a0"/>
    <w:next w:val="a0"/>
    <w:uiPriority w:val="99"/>
    <w:unhideWhenUsed/>
    <w:rsid w:val="00777E44"/>
    <w:pPr>
      <w:spacing w:after="0" w:line="240" w:lineRule="auto"/>
    </w:pPr>
    <w:rPr>
      <w:rFonts w:ascii="Times New Roman" w:eastAsia="Times New Roman" w:hAnsi="Times New Roman" w:cs="Times New Roman"/>
      <w:sz w:val="24"/>
      <w:szCs w:val="24"/>
      <w:lang w:eastAsia="zh-CN"/>
    </w:rPr>
  </w:style>
  <w:style w:type="character" w:customStyle="1" w:styleId="WW8Num1z0">
    <w:name w:val="WW8Num1z0"/>
    <w:qFormat/>
    <w:rsid w:val="00777E44"/>
    <w:rPr>
      <w:rFonts w:ascii="Times New Roman" w:hAnsi="Times New Roman" w:cs="Times New Roman"/>
    </w:rPr>
  </w:style>
  <w:style w:type="character" w:customStyle="1" w:styleId="WW8Num2z0">
    <w:name w:val="WW8Num2z0"/>
    <w:qFormat/>
    <w:rsid w:val="00777E44"/>
  </w:style>
  <w:style w:type="character" w:customStyle="1" w:styleId="WW8Num2z1">
    <w:name w:val="WW8Num2z1"/>
    <w:qFormat/>
    <w:rsid w:val="00777E44"/>
  </w:style>
  <w:style w:type="character" w:customStyle="1" w:styleId="WW8Num2z2">
    <w:name w:val="WW8Num2z2"/>
    <w:qFormat/>
    <w:rsid w:val="00777E44"/>
  </w:style>
  <w:style w:type="character" w:customStyle="1" w:styleId="WW8Num2z3">
    <w:name w:val="WW8Num2z3"/>
    <w:qFormat/>
    <w:rsid w:val="00777E44"/>
  </w:style>
  <w:style w:type="character" w:customStyle="1" w:styleId="WW8Num2z4">
    <w:name w:val="WW8Num2z4"/>
    <w:qFormat/>
    <w:rsid w:val="00777E44"/>
  </w:style>
  <w:style w:type="character" w:customStyle="1" w:styleId="WW8Num2z5">
    <w:name w:val="WW8Num2z5"/>
    <w:qFormat/>
    <w:rsid w:val="00777E44"/>
  </w:style>
  <w:style w:type="character" w:customStyle="1" w:styleId="WW8Num2z6">
    <w:name w:val="WW8Num2z6"/>
    <w:qFormat/>
    <w:rsid w:val="00777E44"/>
  </w:style>
  <w:style w:type="character" w:customStyle="1" w:styleId="WW8Num2z7">
    <w:name w:val="WW8Num2z7"/>
    <w:qFormat/>
    <w:rsid w:val="00777E44"/>
  </w:style>
  <w:style w:type="character" w:customStyle="1" w:styleId="WW8Num2z8">
    <w:name w:val="WW8Num2z8"/>
    <w:qFormat/>
    <w:rsid w:val="00777E44"/>
  </w:style>
  <w:style w:type="character" w:customStyle="1" w:styleId="WW8Num3z0">
    <w:name w:val="WW8Num3z0"/>
    <w:qFormat/>
    <w:rsid w:val="00777E44"/>
    <w:rPr>
      <w:rFonts w:cs="Times New Roman"/>
      <w:b/>
    </w:rPr>
  </w:style>
  <w:style w:type="character" w:customStyle="1" w:styleId="WW8Num3z1">
    <w:name w:val="WW8Num3z1"/>
    <w:qFormat/>
    <w:rsid w:val="00777E44"/>
    <w:rPr>
      <w:rFonts w:cs="Times New Roman"/>
    </w:rPr>
  </w:style>
  <w:style w:type="character" w:customStyle="1" w:styleId="WW8Num4z0">
    <w:name w:val="WW8Num4z0"/>
    <w:qFormat/>
    <w:rsid w:val="00777E44"/>
  </w:style>
  <w:style w:type="character" w:customStyle="1" w:styleId="WW8Num4z1">
    <w:name w:val="WW8Num4z1"/>
    <w:qFormat/>
    <w:rsid w:val="00777E44"/>
  </w:style>
  <w:style w:type="character" w:customStyle="1" w:styleId="WW8Num4z2">
    <w:name w:val="WW8Num4z2"/>
    <w:qFormat/>
    <w:rsid w:val="00777E44"/>
  </w:style>
  <w:style w:type="character" w:customStyle="1" w:styleId="WW8Num4z3">
    <w:name w:val="WW8Num4z3"/>
    <w:qFormat/>
    <w:rsid w:val="00777E44"/>
  </w:style>
  <w:style w:type="character" w:customStyle="1" w:styleId="WW8Num4z4">
    <w:name w:val="WW8Num4z4"/>
    <w:qFormat/>
    <w:rsid w:val="00777E44"/>
  </w:style>
  <w:style w:type="character" w:customStyle="1" w:styleId="WW8Num4z5">
    <w:name w:val="WW8Num4z5"/>
    <w:qFormat/>
    <w:rsid w:val="00777E44"/>
  </w:style>
  <w:style w:type="character" w:customStyle="1" w:styleId="WW8Num4z6">
    <w:name w:val="WW8Num4z6"/>
    <w:qFormat/>
    <w:rsid w:val="00777E44"/>
  </w:style>
  <w:style w:type="character" w:customStyle="1" w:styleId="WW8Num4z7">
    <w:name w:val="WW8Num4z7"/>
    <w:qFormat/>
    <w:rsid w:val="00777E44"/>
  </w:style>
  <w:style w:type="character" w:customStyle="1" w:styleId="WW8Num4z8">
    <w:name w:val="WW8Num4z8"/>
    <w:qFormat/>
    <w:rsid w:val="00777E44"/>
  </w:style>
  <w:style w:type="character" w:customStyle="1" w:styleId="WW8Num5z0">
    <w:name w:val="WW8Num5z0"/>
    <w:qFormat/>
    <w:rsid w:val="00777E44"/>
    <w:rPr>
      <w:b w:val="0"/>
    </w:rPr>
  </w:style>
  <w:style w:type="character" w:customStyle="1" w:styleId="WW8Num5z1">
    <w:name w:val="WW8Num5z1"/>
    <w:qFormat/>
    <w:rsid w:val="00777E44"/>
  </w:style>
  <w:style w:type="character" w:customStyle="1" w:styleId="WW8Num5z2">
    <w:name w:val="WW8Num5z2"/>
    <w:qFormat/>
    <w:rsid w:val="00777E44"/>
  </w:style>
  <w:style w:type="character" w:customStyle="1" w:styleId="WW8Num5z3">
    <w:name w:val="WW8Num5z3"/>
    <w:qFormat/>
    <w:rsid w:val="00777E44"/>
  </w:style>
  <w:style w:type="character" w:customStyle="1" w:styleId="WW8Num5z4">
    <w:name w:val="WW8Num5z4"/>
    <w:qFormat/>
    <w:rsid w:val="00777E44"/>
  </w:style>
  <w:style w:type="character" w:customStyle="1" w:styleId="WW8Num5z5">
    <w:name w:val="WW8Num5z5"/>
    <w:qFormat/>
    <w:rsid w:val="00777E44"/>
  </w:style>
  <w:style w:type="character" w:customStyle="1" w:styleId="WW8Num5z6">
    <w:name w:val="WW8Num5z6"/>
    <w:qFormat/>
    <w:rsid w:val="00777E44"/>
  </w:style>
  <w:style w:type="character" w:customStyle="1" w:styleId="WW8Num5z7">
    <w:name w:val="WW8Num5z7"/>
    <w:qFormat/>
    <w:rsid w:val="00777E44"/>
  </w:style>
  <w:style w:type="character" w:customStyle="1" w:styleId="WW8Num5z8">
    <w:name w:val="WW8Num5z8"/>
    <w:qFormat/>
    <w:rsid w:val="00777E44"/>
  </w:style>
  <w:style w:type="character" w:customStyle="1" w:styleId="WW8Num6z0">
    <w:name w:val="WW8Num6z0"/>
    <w:qFormat/>
    <w:rsid w:val="00777E44"/>
  </w:style>
  <w:style w:type="character" w:customStyle="1" w:styleId="WW8Num6z1">
    <w:name w:val="WW8Num6z1"/>
    <w:qFormat/>
    <w:rsid w:val="00777E44"/>
  </w:style>
  <w:style w:type="character" w:customStyle="1" w:styleId="WW8Num6z2">
    <w:name w:val="WW8Num6z2"/>
    <w:qFormat/>
    <w:rsid w:val="00777E44"/>
  </w:style>
  <w:style w:type="character" w:customStyle="1" w:styleId="WW8Num6z3">
    <w:name w:val="WW8Num6z3"/>
    <w:qFormat/>
    <w:rsid w:val="00777E44"/>
  </w:style>
  <w:style w:type="character" w:customStyle="1" w:styleId="WW8Num6z4">
    <w:name w:val="WW8Num6z4"/>
    <w:qFormat/>
    <w:rsid w:val="00777E44"/>
  </w:style>
  <w:style w:type="character" w:customStyle="1" w:styleId="WW8Num6z5">
    <w:name w:val="WW8Num6z5"/>
    <w:qFormat/>
    <w:rsid w:val="00777E44"/>
  </w:style>
  <w:style w:type="character" w:customStyle="1" w:styleId="WW8Num6z6">
    <w:name w:val="WW8Num6z6"/>
    <w:qFormat/>
    <w:rsid w:val="00777E44"/>
  </w:style>
  <w:style w:type="character" w:customStyle="1" w:styleId="WW8Num6z7">
    <w:name w:val="WW8Num6z7"/>
    <w:qFormat/>
    <w:rsid w:val="00777E44"/>
  </w:style>
  <w:style w:type="character" w:customStyle="1" w:styleId="WW8Num6z8">
    <w:name w:val="WW8Num6z8"/>
    <w:qFormat/>
    <w:rsid w:val="00777E44"/>
  </w:style>
  <w:style w:type="character" w:customStyle="1" w:styleId="WW8Num7z0">
    <w:name w:val="WW8Num7z0"/>
    <w:qFormat/>
    <w:rsid w:val="00777E44"/>
  </w:style>
  <w:style w:type="character" w:customStyle="1" w:styleId="WW8Num7z1">
    <w:name w:val="WW8Num7z1"/>
    <w:qFormat/>
    <w:rsid w:val="00777E44"/>
  </w:style>
  <w:style w:type="character" w:customStyle="1" w:styleId="WW8Num7z2">
    <w:name w:val="WW8Num7z2"/>
    <w:qFormat/>
    <w:rsid w:val="00777E44"/>
  </w:style>
  <w:style w:type="character" w:customStyle="1" w:styleId="WW8Num7z3">
    <w:name w:val="WW8Num7z3"/>
    <w:qFormat/>
    <w:rsid w:val="00777E44"/>
  </w:style>
  <w:style w:type="character" w:customStyle="1" w:styleId="WW8Num7z4">
    <w:name w:val="WW8Num7z4"/>
    <w:qFormat/>
    <w:rsid w:val="00777E44"/>
  </w:style>
  <w:style w:type="character" w:customStyle="1" w:styleId="WW8Num7z5">
    <w:name w:val="WW8Num7z5"/>
    <w:qFormat/>
    <w:rsid w:val="00777E44"/>
  </w:style>
  <w:style w:type="character" w:customStyle="1" w:styleId="WW8Num7z6">
    <w:name w:val="WW8Num7z6"/>
    <w:qFormat/>
    <w:rsid w:val="00777E44"/>
  </w:style>
  <w:style w:type="character" w:customStyle="1" w:styleId="WW8Num7z7">
    <w:name w:val="WW8Num7z7"/>
    <w:qFormat/>
    <w:rsid w:val="00777E44"/>
  </w:style>
  <w:style w:type="character" w:customStyle="1" w:styleId="WW8Num7z8">
    <w:name w:val="WW8Num7z8"/>
    <w:qFormat/>
    <w:rsid w:val="00777E44"/>
  </w:style>
  <w:style w:type="character" w:customStyle="1" w:styleId="WW8Num8z0">
    <w:name w:val="WW8Num8z0"/>
    <w:qFormat/>
    <w:rsid w:val="00777E44"/>
  </w:style>
  <w:style w:type="character" w:customStyle="1" w:styleId="WW8Num8z1">
    <w:name w:val="WW8Num8z1"/>
    <w:qFormat/>
    <w:rsid w:val="00777E44"/>
  </w:style>
  <w:style w:type="character" w:customStyle="1" w:styleId="WW8Num8z2">
    <w:name w:val="WW8Num8z2"/>
    <w:qFormat/>
    <w:rsid w:val="00777E44"/>
  </w:style>
  <w:style w:type="character" w:customStyle="1" w:styleId="WW8Num8z3">
    <w:name w:val="WW8Num8z3"/>
    <w:qFormat/>
    <w:rsid w:val="00777E44"/>
  </w:style>
  <w:style w:type="character" w:customStyle="1" w:styleId="WW8Num8z4">
    <w:name w:val="WW8Num8z4"/>
    <w:qFormat/>
    <w:rsid w:val="00777E44"/>
  </w:style>
  <w:style w:type="character" w:customStyle="1" w:styleId="WW8Num8z5">
    <w:name w:val="WW8Num8z5"/>
    <w:qFormat/>
    <w:rsid w:val="00777E44"/>
  </w:style>
  <w:style w:type="character" w:customStyle="1" w:styleId="WW8Num8z6">
    <w:name w:val="WW8Num8z6"/>
    <w:qFormat/>
    <w:rsid w:val="00777E44"/>
  </w:style>
  <w:style w:type="character" w:customStyle="1" w:styleId="WW8Num8z7">
    <w:name w:val="WW8Num8z7"/>
    <w:qFormat/>
    <w:rsid w:val="00777E44"/>
  </w:style>
  <w:style w:type="character" w:customStyle="1" w:styleId="WW8Num8z8">
    <w:name w:val="WW8Num8z8"/>
    <w:qFormat/>
    <w:rsid w:val="00777E44"/>
  </w:style>
  <w:style w:type="character" w:customStyle="1" w:styleId="WW8Num9z0">
    <w:name w:val="WW8Num9z0"/>
    <w:qFormat/>
    <w:rsid w:val="00777E44"/>
  </w:style>
  <w:style w:type="character" w:customStyle="1" w:styleId="WW8Num9z1">
    <w:name w:val="WW8Num9z1"/>
    <w:qFormat/>
    <w:rsid w:val="00777E44"/>
  </w:style>
  <w:style w:type="character" w:customStyle="1" w:styleId="WW8Num9z2">
    <w:name w:val="WW8Num9z2"/>
    <w:qFormat/>
    <w:rsid w:val="00777E44"/>
  </w:style>
  <w:style w:type="character" w:customStyle="1" w:styleId="WW8Num9z3">
    <w:name w:val="WW8Num9z3"/>
    <w:qFormat/>
    <w:rsid w:val="00777E44"/>
  </w:style>
  <w:style w:type="character" w:customStyle="1" w:styleId="WW8Num9z4">
    <w:name w:val="WW8Num9z4"/>
    <w:qFormat/>
    <w:rsid w:val="00777E44"/>
  </w:style>
  <w:style w:type="character" w:customStyle="1" w:styleId="WW8Num9z5">
    <w:name w:val="WW8Num9z5"/>
    <w:qFormat/>
    <w:rsid w:val="00777E44"/>
  </w:style>
  <w:style w:type="character" w:customStyle="1" w:styleId="WW8Num9z6">
    <w:name w:val="WW8Num9z6"/>
    <w:qFormat/>
    <w:rsid w:val="00777E44"/>
  </w:style>
  <w:style w:type="character" w:customStyle="1" w:styleId="WW8Num9z7">
    <w:name w:val="WW8Num9z7"/>
    <w:qFormat/>
    <w:rsid w:val="00777E44"/>
  </w:style>
  <w:style w:type="character" w:customStyle="1" w:styleId="WW8Num9z8">
    <w:name w:val="WW8Num9z8"/>
    <w:qFormat/>
    <w:rsid w:val="00777E44"/>
  </w:style>
  <w:style w:type="character" w:customStyle="1" w:styleId="WW8Num10z0">
    <w:name w:val="WW8Num10z0"/>
    <w:qFormat/>
    <w:rsid w:val="00777E44"/>
  </w:style>
  <w:style w:type="character" w:customStyle="1" w:styleId="WW8Num10z1">
    <w:name w:val="WW8Num10z1"/>
    <w:qFormat/>
    <w:rsid w:val="00777E44"/>
    <w:rPr>
      <w:rFonts w:ascii="Symbol" w:hAnsi="Symbol" w:cs="Symbol"/>
    </w:rPr>
  </w:style>
  <w:style w:type="character" w:customStyle="1" w:styleId="WW8Num10z2">
    <w:name w:val="WW8Num10z2"/>
    <w:qFormat/>
    <w:rsid w:val="00777E44"/>
  </w:style>
  <w:style w:type="character" w:customStyle="1" w:styleId="WW8Num10z3">
    <w:name w:val="WW8Num10z3"/>
    <w:qFormat/>
    <w:rsid w:val="00777E44"/>
  </w:style>
  <w:style w:type="character" w:customStyle="1" w:styleId="WW8Num10z4">
    <w:name w:val="WW8Num10z4"/>
    <w:qFormat/>
    <w:rsid w:val="00777E44"/>
  </w:style>
  <w:style w:type="character" w:customStyle="1" w:styleId="WW8Num10z5">
    <w:name w:val="WW8Num10z5"/>
    <w:qFormat/>
    <w:rsid w:val="00777E44"/>
  </w:style>
  <w:style w:type="character" w:customStyle="1" w:styleId="WW8Num10z6">
    <w:name w:val="WW8Num10z6"/>
    <w:qFormat/>
    <w:rsid w:val="00777E44"/>
  </w:style>
  <w:style w:type="character" w:customStyle="1" w:styleId="WW8Num10z7">
    <w:name w:val="WW8Num10z7"/>
    <w:qFormat/>
    <w:rsid w:val="00777E44"/>
  </w:style>
  <w:style w:type="character" w:customStyle="1" w:styleId="WW8Num10z8">
    <w:name w:val="WW8Num10z8"/>
    <w:qFormat/>
    <w:rsid w:val="00777E44"/>
  </w:style>
  <w:style w:type="character" w:customStyle="1" w:styleId="WW8Num11z0">
    <w:name w:val="WW8Num11z0"/>
    <w:qFormat/>
    <w:rsid w:val="00777E44"/>
  </w:style>
  <w:style w:type="character" w:customStyle="1" w:styleId="WW8Num11z1">
    <w:name w:val="WW8Num11z1"/>
    <w:qFormat/>
    <w:rsid w:val="00777E44"/>
  </w:style>
  <w:style w:type="character" w:customStyle="1" w:styleId="WW8Num11z2">
    <w:name w:val="WW8Num11z2"/>
    <w:qFormat/>
    <w:rsid w:val="00777E44"/>
  </w:style>
  <w:style w:type="character" w:customStyle="1" w:styleId="WW8Num11z3">
    <w:name w:val="WW8Num11z3"/>
    <w:qFormat/>
    <w:rsid w:val="00777E44"/>
  </w:style>
  <w:style w:type="character" w:customStyle="1" w:styleId="WW8Num11z4">
    <w:name w:val="WW8Num11z4"/>
    <w:qFormat/>
    <w:rsid w:val="00777E44"/>
  </w:style>
  <w:style w:type="character" w:customStyle="1" w:styleId="WW8Num11z5">
    <w:name w:val="WW8Num11z5"/>
    <w:qFormat/>
    <w:rsid w:val="00777E44"/>
  </w:style>
  <w:style w:type="character" w:customStyle="1" w:styleId="WW8Num11z6">
    <w:name w:val="WW8Num11z6"/>
    <w:qFormat/>
    <w:rsid w:val="00777E44"/>
  </w:style>
  <w:style w:type="character" w:customStyle="1" w:styleId="WW8Num11z7">
    <w:name w:val="WW8Num11z7"/>
    <w:qFormat/>
    <w:rsid w:val="00777E44"/>
  </w:style>
  <w:style w:type="character" w:customStyle="1" w:styleId="WW8Num11z8">
    <w:name w:val="WW8Num11z8"/>
    <w:qFormat/>
    <w:rsid w:val="00777E44"/>
  </w:style>
  <w:style w:type="character" w:customStyle="1" w:styleId="WW8Num12z0">
    <w:name w:val="WW8Num12z0"/>
    <w:qFormat/>
    <w:rsid w:val="00777E44"/>
    <w:rPr>
      <w:rFonts w:cs="Times New Roman"/>
      <w:b/>
    </w:rPr>
  </w:style>
  <w:style w:type="character" w:customStyle="1" w:styleId="WW8Num12z1">
    <w:name w:val="WW8Num12z1"/>
    <w:qFormat/>
    <w:rsid w:val="00777E44"/>
    <w:rPr>
      <w:rFonts w:cs="Times New Roman"/>
    </w:rPr>
  </w:style>
  <w:style w:type="character" w:customStyle="1" w:styleId="WW8Num13z0">
    <w:name w:val="WW8Num13z0"/>
    <w:qFormat/>
    <w:rsid w:val="00777E44"/>
  </w:style>
  <w:style w:type="character" w:customStyle="1" w:styleId="WW8Num13z1">
    <w:name w:val="WW8Num13z1"/>
    <w:qFormat/>
    <w:rsid w:val="00777E44"/>
  </w:style>
  <w:style w:type="character" w:customStyle="1" w:styleId="WW8Num13z2">
    <w:name w:val="WW8Num13z2"/>
    <w:qFormat/>
    <w:rsid w:val="00777E44"/>
  </w:style>
  <w:style w:type="character" w:customStyle="1" w:styleId="WW8Num13z3">
    <w:name w:val="WW8Num13z3"/>
    <w:qFormat/>
    <w:rsid w:val="00777E44"/>
  </w:style>
  <w:style w:type="character" w:customStyle="1" w:styleId="WW8Num13z4">
    <w:name w:val="WW8Num13z4"/>
    <w:qFormat/>
    <w:rsid w:val="00777E44"/>
  </w:style>
  <w:style w:type="character" w:customStyle="1" w:styleId="WW8Num13z5">
    <w:name w:val="WW8Num13z5"/>
    <w:qFormat/>
    <w:rsid w:val="00777E44"/>
  </w:style>
  <w:style w:type="character" w:customStyle="1" w:styleId="WW8Num13z6">
    <w:name w:val="WW8Num13z6"/>
    <w:qFormat/>
    <w:rsid w:val="00777E44"/>
  </w:style>
  <w:style w:type="character" w:customStyle="1" w:styleId="WW8Num13z7">
    <w:name w:val="WW8Num13z7"/>
    <w:qFormat/>
    <w:rsid w:val="00777E44"/>
  </w:style>
  <w:style w:type="character" w:customStyle="1" w:styleId="WW8Num13z8">
    <w:name w:val="WW8Num13z8"/>
    <w:qFormat/>
    <w:rsid w:val="00777E44"/>
  </w:style>
  <w:style w:type="character" w:customStyle="1" w:styleId="WW8Num14z0">
    <w:name w:val="WW8Num14z0"/>
    <w:qFormat/>
    <w:rsid w:val="00777E44"/>
    <w:rPr>
      <w:sz w:val="28"/>
      <w:szCs w:val="28"/>
    </w:rPr>
  </w:style>
  <w:style w:type="character" w:customStyle="1" w:styleId="WW8Num14z1">
    <w:name w:val="WW8Num14z1"/>
    <w:qFormat/>
    <w:rsid w:val="00777E44"/>
  </w:style>
  <w:style w:type="character" w:customStyle="1" w:styleId="WW8Num14z2">
    <w:name w:val="WW8Num14z2"/>
    <w:qFormat/>
    <w:rsid w:val="00777E44"/>
  </w:style>
  <w:style w:type="character" w:customStyle="1" w:styleId="WW8Num14z3">
    <w:name w:val="WW8Num14z3"/>
    <w:qFormat/>
    <w:rsid w:val="00777E44"/>
  </w:style>
  <w:style w:type="character" w:customStyle="1" w:styleId="WW8Num14z4">
    <w:name w:val="WW8Num14z4"/>
    <w:qFormat/>
    <w:rsid w:val="00777E44"/>
  </w:style>
  <w:style w:type="character" w:customStyle="1" w:styleId="WW8Num14z5">
    <w:name w:val="WW8Num14z5"/>
    <w:qFormat/>
    <w:rsid w:val="00777E44"/>
  </w:style>
  <w:style w:type="character" w:customStyle="1" w:styleId="WW8Num14z6">
    <w:name w:val="WW8Num14z6"/>
    <w:qFormat/>
    <w:rsid w:val="00777E44"/>
  </w:style>
  <w:style w:type="character" w:customStyle="1" w:styleId="WW8Num14z7">
    <w:name w:val="WW8Num14z7"/>
    <w:qFormat/>
    <w:rsid w:val="00777E44"/>
  </w:style>
  <w:style w:type="character" w:customStyle="1" w:styleId="WW8Num14z8">
    <w:name w:val="WW8Num14z8"/>
    <w:qFormat/>
    <w:rsid w:val="00777E44"/>
  </w:style>
  <w:style w:type="character" w:customStyle="1" w:styleId="WW8Num15z0">
    <w:name w:val="WW8Num15z0"/>
    <w:qFormat/>
    <w:rsid w:val="00777E44"/>
  </w:style>
  <w:style w:type="character" w:customStyle="1" w:styleId="WW8Num15z1">
    <w:name w:val="WW8Num15z1"/>
    <w:qFormat/>
    <w:rsid w:val="00777E44"/>
  </w:style>
  <w:style w:type="character" w:customStyle="1" w:styleId="WW8Num15z2">
    <w:name w:val="WW8Num15z2"/>
    <w:qFormat/>
    <w:rsid w:val="00777E44"/>
  </w:style>
  <w:style w:type="character" w:customStyle="1" w:styleId="WW8Num15z3">
    <w:name w:val="WW8Num15z3"/>
    <w:qFormat/>
    <w:rsid w:val="00777E44"/>
  </w:style>
  <w:style w:type="character" w:customStyle="1" w:styleId="WW8Num15z4">
    <w:name w:val="WW8Num15z4"/>
    <w:qFormat/>
    <w:rsid w:val="00777E44"/>
  </w:style>
  <w:style w:type="character" w:customStyle="1" w:styleId="WW8Num15z5">
    <w:name w:val="WW8Num15z5"/>
    <w:qFormat/>
    <w:rsid w:val="00777E44"/>
  </w:style>
  <w:style w:type="character" w:customStyle="1" w:styleId="WW8Num15z6">
    <w:name w:val="WW8Num15z6"/>
    <w:qFormat/>
    <w:rsid w:val="00777E44"/>
  </w:style>
  <w:style w:type="character" w:customStyle="1" w:styleId="WW8Num15z7">
    <w:name w:val="WW8Num15z7"/>
    <w:qFormat/>
    <w:rsid w:val="00777E44"/>
  </w:style>
  <w:style w:type="character" w:customStyle="1" w:styleId="WW8Num15z8">
    <w:name w:val="WW8Num15z8"/>
    <w:qFormat/>
    <w:rsid w:val="00777E44"/>
  </w:style>
  <w:style w:type="character" w:customStyle="1" w:styleId="WW8Num16z0">
    <w:name w:val="WW8Num16z0"/>
    <w:qFormat/>
    <w:rsid w:val="00777E44"/>
  </w:style>
  <w:style w:type="character" w:customStyle="1" w:styleId="WW8Num16z1">
    <w:name w:val="WW8Num16z1"/>
    <w:qFormat/>
    <w:rsid w:val="00777E44"/>
    <w:rPr>
      <w:rFonts w:ascii="Symbol" w:hAnsi="Symbol" w:cs="Symbol"/>
    </w:rPr>
  </w:style>
  <w:style w:type="character" w:customStyle="1" w:styleId="WW8Num16z2">
    <w:name w:val="WW8Num16z2"/>
    <w:qFormat/>
    <w:rsid w:val="00777E44"/>
  </w:style>
  <w:style w:type="character" w:customStyle="1" w:styleId="WW8Num16z3">
    <w:name w:val="WW8Num16z3"/>
    <w:qFormat/>
    <w:rsid w:val="00777E44"/>
  </w:style>
  <w:style w:type="character" w:customStyle="1" w:styleId="WW8Num16z4">
    <w:name w:val="WW8Num16z4"/>
    <w:qFormat/>
    <w:rsid w:val="00777E44"/>
  </w:style>
  <w:style w:type="character" w:customStyle="1" w:styleId="WW8Num16z5">
    <w:name w:val="WW8Num16z5"/>
    <w:qFormat/>
    <w:rsid w:val="00777E44"/>
  </w:style>
  <w:style w:type="character" w:customStyle="1" w:styleId="WW8Num16z6">
    <w:name w:val="WW8Num16z6"/>
    <w:qFormat/>
    <w:rsid w:val="00777E44"/>
  </w:style>
  <w:style w:type="character" w:customStyle="1" w:styleId="WW8Num16z7">
    <w:name w:val="WW8Num16z7"/>
    <w:qFormat/>
    <w:rsid w:val="00777E44"/>
  </w:style>
  <w:style w:type="character" w:customStyle="1" w:styleId="WW8Num16z8">
    <w:name w:val="WW8Num16z8"/>
    <w:qFormat/>
    <w:rsid w:val="00777E44"/>
  </w:style>
  <w:style w:type="character" w:customStyle="1" w:styleId="WW8Num17z0">
    <w:name w:val="WW8Num17z0"/>
    <w:qFormat/>
    <w:rsid w:val="00777E44"/>
    <w:rPr>
      <w:rFonts w:eastAsia="Calibri"/>
      <w:b/>
      <w:color w:val="000000"/>
      <w:lang w:eastAsia="en-US"/>
    </w:rPr>
  </w:style>
  <w:style w:type="character" w:customStyle="1" w:styleId="WW8Num17z1">
    <w:name w:val="WW8Num17z1"/>
    <w:qFormat/>
    <w:rsid w:val="00777E44"/>
  </w:style>
  <w:style w:type="character" w:customStyle="1" w:styleId="WW8Num17z2">
    <w:name w:val="WW8Num17z2"/>
    <w:qFormat/>
    <w:rsid w:val="00777E44"/>
  </w:style>
  <w:style w:type="character" w:customStyle="1" w:styleId="WW8Num17z3">
    <w:name w:val="WW8Num17z3"/>
    <w:qFormat/>
    <w:rsid w:val="00777E44"/>
  </w:style>
  <w:style w:type="character" w:customStyle="1" w:styleId="WW8Num17z4">
    <w:name w:val="WW8Num17z4"/>
    <w:qFormat/>
    <w:rsid w:val="00777E44"/>
  </w:style>
  <w:style w:type="character" w:customStyle="1" w:styleId="WW8Num17z5">
    <w:name w:val="WW8Num17z5"/>
    <w:qFormat/>
    <w:rsid w:val="00777E44"/>
  </w:style>
  <w:style w:type="character" w:customStyle="1" w:styleId="WW8Num17z6">
    <w:name w:val="WW8Num17z6"/>
    <w:qFormat/>
    <w:rsid w:val="00777E44"/>
  </w:style>
  <w:style w:type="character" w:customStyle="1" w:styleId="WW8Num17z7">
    <w:name w:val="WW8Num17z7"/>
    <w:qFormat/>
    <w:rsid w:val="00777E44"/>
  </w:style>
  <w:style w:type="character" w:customStyle="1" w:styleId="WW8Num17z8">
    <w:name w:val="WW8Num17z8"/>
    <w:qFormat/>
    <w:rsid w:val="00777E44"/>
  </w:style>
  <w:style w:type="character" w:customStyle="1" w:styleId="WW8Num18z0">
    <w:name w:val="WW8Num18z0"/>
    <w:qFormat/>
    <w:rsid w:val="00777E44"/>
  </w:style>
  <w:style w:type="character" w:customStyle="1" w:styleId="WW8Num18z1">
    <w:name w:val="WW8Num18z1"/>
    <w:qFormat/>
    <w:rsid w:val="00777E44"/>
  </w:style>
  <w:style w:type="character" w:customStyle="1" w:styleId="WW8Num18z2">
    <w:name w:val="WW8Num18z2"/>
    <w:qFormat/>
    <w:rsid w:val="00777E44"/>
  </w:style>
  <w:style w:type="character" w:customStyle="1" w:styleId="WW8Num18z3">
    <w:name w:val="WW8Num18z3"/>
    <w:qFormat/>
    <w:rsid w:val="00777E44"/>
  </w:style>
  <w:style w:type="character" w:customStyle="1" w:styleId="WW8Num18z4">
    <w:name w:val="WW8Num18z4"/>
    <w:qFormat/>
    <w:rsid w:val="00777E44"/>
  </w:style>
  <w:style w:type="character" w:customStyle="1" w:styleId="WW8Num18z5">
    <w:name w:val="WW8Num18z5"/>
    <w:qFormat/>
    <w:rsid w:val="00777E44"/>
  </w:style>
  <w:style w:type="character" w:customStyle="1" w:styleId="WW8Num18z6">
    <w:name w:val="WW8Num18z6"/>
    <w:qFormat/>
    <w:rsid w:val="00777E44"/>
  </w:style>
  <w:style w:type="character" w:customStyle="1" w:styleId="WW8Num18z7">
    <w:name w:val="WW8Num18z7"/>
    <w:qFormat/>
    <w:rsid w:val="00777E44"/>
  </w:style>
  <w:style w:type="character" w:customStyle="1" w:styleId="WW8Num18z8">
    <w:name w:val="WW8Num18z8"/>
    <w:qFormat/>
    <w:rsid w:val="00777E44"/>
  </w:style>
  <w:style w:type="character" w:customStyle="1" w:styleId="WW8Num19z0">
    <w:name w:val="WW8Num19z0"/>
    <w:qFormat/>
    <w:rsid w:val="00777E44"/>
    <w:rPr>
      <w:rFonts w:ascii="Times New Roman" w:hAnsi="Times New Roman" w:cs="Times New Roman"/>
    </w:rPr>
  </w:style>
  <w:style w:type="character" w:customStyle="1" w:styleId="WW8Num20z0">
    <w:name w:val="WW8Num20z0"/>
    <w:qFormat/>
    <w:rsid w:val="00777E44"/>
    <w:rPr>
      <w:rFonts w:ascii="Times New Roman" w:hAnsi="Times New Roman" w:cs="Times New Roman"/>
    </w:rPr>
  </w:style>
  <w:style w:type="character" w:customStyle="1" w:styleId="FootnoteCharacters">
    <w:name w:val="Footnote Characters"/>
    <w:qFormat/>
    <w:rsid w:val="00777E44"/>
    <w:rPr>
      <w:rFonts w:cs="Times New Roman"/>
      <w:vertAlign w:val="superscript"/>
    </w:rPr>
  </w:style>
  <w:style w:type="character" w:customStyle="1" w:styleId="FootnoteAnchor">
    <w:name w:val="Footnote Anchor"/>
    <w:rsid w:val="00777E44"/>
    <w:rPr>
      <w:vertAlign w:val="superscript"/>
    </w:rPr>
  </w:style>
  <w:style w:type="character" w:customStyle="1" w:styleId="EndnoteAnchor">
    <w:name w:val="Endnote Anchor"/>
    <w:rsid w:val="00777E44"/>
    <w:rPr>
      <w:vertAlign w:val="superscript"/>
    </w:rPr>
  </w:style>
  <w:style w:type="character" w:customStyle="1" w:styleId="EndnoteCharacters">
    <w:name w:val="Endnote Characters"/>
    <w:qFormat/>
    <w:rsid w:val="00777E44"/>
  </w:style>
  <w:style w:type="paragraph" w:customStyle="1" w:styleId="Heading">
    <w:name w:val="Heading"/>
    <w:basedOn w:val="a0"/>
    <w:next w:val="a4"/>
    <w:qFormat/>
    <w:rsid w:val="00777E44"/>
    <w:pPr>
      <w:spacing w:after="0" w:line="240" w:lineRule="auto"/>
      <w:jc w:val="center"/>
    </w:pPr>
    <w:rPr>
      <w:rFonts w:ascii="Times New Roman" w:eastAsia="Times New Roman" w:hAnsi="Times New Roman" w:cs="Times New Roman"/>
      <w:b/>
      <w:sz w:val="36"/>
      <w:szCs w:val="20"/>
      <w:lang w:val="en-US" w:eastAsia="zh-CN"/>
    </w:rPr>
  </w:style>
  <w:style w:type="paragraph" w:styleId="affffffffc">
    <w:name w:val="caption"/>
    <w:basedOn w:val="a0"/>
    <w:qFormat/>
    <w:rsid w:val="00777E44"/>
    <w:pPr>
      <w:suppressLineNumbers/>
      <w:spacing w:before="120" w:after="120" w:line="240" w:lineRule="auto"/>
    </w:pPr>
    <w:rPr>
      <w:rFonts w:ascii="Times New Roman" w:eastAsia="Times New Roman" w:hAnsi="Times New Roman" w:cs="Times New Roman"/>
      <w:i/>
      <w:iCs/>
      <w:sz w:val="24"/>
      <w:szCs w:val="24"/>
      <w:lang w:eastAsia="zh-CN"/>
    </w:rPr>
  </w:style>
  <w:style w:type="paragraph" w:customStyle="1" w:styleId="Index">
    <w:name w:val="Index"/>
    <w:basedOn w:val="a0"/>
    <w:qFormat/>
    <w:rsid w:val="00777E44"/>
    <w:pPr>
      <w:suppressLineNumbers/>
      <w:spacing w:after="0" w:line="240" w:lineRule="auto"/>
    </w:pPr>
    <w:rPr>
      <w:rFonts w:ascii="Times New Roman" w:eastAsia="Times New Roman" w:hAnsi="Times New Roman" w:cs="Times New Roman"/>
      <w:sz w:val="24"/>
      <w:szCs w:val="24"/>
      <w:lang w:eastAsia="zh-CN"/>
    </w:rPr>
  </w:style>
  <w:style w:type="paragraph" w:customStyle="1" w:styleId="HeaderandFooter">
    <w:name w:val="Header and Footer"/>
    <w:basedOn w:val="a0"/>
    <w:qFormat/>
    <w:rsid w:val="00777E44"/>
    <w:pPr>
      <w:suppressLineNumbers/>
      <w:tabs>
        <w:tab w:val="center" w:pos="4819"/>
        <w:tab w:val="right" w:pos="9638"/>
      </w:tabs>
      <w:spacing w:after="0" w:line="240" w:lineRule="auto"/>
    </w:pPr>
    <w:rPr>
      <w:rFonts w:ascii="Times New Roman" w:eastAsia="Times New Roman" w:hAnsi="Times New Roman" w:cs="Times New Roman"/>
      <w:sz w:val="24"/>
      <w:szCs w:val="24"/>
      <w:lang w:eastAsia="zh-CN"/>
    </w:rPr>
  </w:style>
  <w:style w:type="paragraph" w:customStyle="1" w:styleId="TableContents">
    <w:name w:val="Table Contents"/>
    <w:basedOn w:val="a0"/>
    <w:qFormat/>
    <w:rsid w:val="00777E44"/>
    <w:pPr>
      <w:widowControl w:val="0"/>
      <w:suppressLineNumbers/>
      <w:spacing w:after="0" w:line="240" w:lineRule="auto"/>
    </w:pPr>
    <w:rPr>
      <w:rFonts w:ascii="Times New Roman" w:eastAsia="Times New Roman" w:hAnsi="Times New Roman" w:cs="Times New Roman"/>
      <w:sz w:val="24"/>
      <w:szCs w:val="24"/>
      <w:lang w:eastAsia="zh-CN"/>
    </w:rPr>
  </w:style>
  <w:style w:type="paragraph" w:customStyle="1" w:styleId="TableHeading">
    <w:name w:val="Table Heading"/>
    <w:basedOn w:val="TableContents"/>
    <w:qFormat/>
    <w:rsid w:val="00777E44"/>
    <w:pPr>
      <w:jc w:val="center"/>
    </w:pPr>
    <w:rPr>
      <w:b/>
      <w:bCs/>
    </w:rPr>
  </w:style>
  <w:style w:type="numbering" w:customStyle="1" w:styleId="WW8Num1">
    <w:name w:val="WW8Num1"/>
    <w:qFormat/>
    <w:rsid w:val="00777E44"/>
  </w:style>
  <w:style w:type="numbering" w:customStyle="1" w:styleId="WW8Num2">
    <w:name w:val="WW8Num2"/>
    <w:qFormat/>
    <w:rsid w:val="00777E44"/>
  </w:style>
  <w:style w:type="numbering" w:customStyle="1" w:styleId="WW8Num3">
    <w:name w:val="WW8Num3"/>
    <w:qFormat/>
    <w:rsid w:val="00777E44"/>
  </w:style>
  <w:style w:type="numbering" w:customStyle="1" w:styleId="WW8Num4">
    <w:name w:val="WW8Num4"/>
    <w:qFormat/>
    <w:rsid w:val="00777E44"/>
  </w:style>
  <w:style w:type="numbering" w:customStyle="1" w:styleId="WW8Num5">
    <w:name w:val="WW8Num5"/>
    <w:qFormat/>
    <w:rsid w:val="00777E44"/>
  </w:style>
  <w:style w:type="numbering" w:customStyle="1" w:styleId="WW8Num6">
    <w:name w:val="WW8Num6"/>
    <w:qFormat/>
    <w:rsid w:val="00777E44"/>
  </w:style>
  <w:style w:type="numbering" w:customStyle="1" w:styleId="WW8Num7">
    <w:name w:val="WW8Num7"/>
    <w:qFormat/>
    <w:rsid w:val="00777E44"/>
  </w:style>
  <w:style w:type="numbering" w:customStyle="1" w:styleId="WW8Num8">
    <w:name w:val="WW8Num8"/>
    <w:qFormat/>
    <w:rsid w:val="00777E44"/>
  </w:style>
  <w:style w:type="numbering" w:customStyle="1" w:styleId="WW8Num9">
    <w:name w:val="WW8Num9"/>
    <w:qFormat/>
    <w:rsid w:val="00777E44"/>
  </w:style>
  <w:style w:type="numbering" w:customStyle="1" w:styleId="WW8Num10">
    <w:name w:val="WW8Num10"/>
    <w:qFormat/>
    <w:rsid w:val="00777E44"/>
  </w:style>
  <w:style w:type="numbering" w:customStyle="1" w:styleId="WW8Num11">
    <w:name w:val="WW8Num11"/>
    <w:qFormat/>
    <w:rsid w:val="00777E44"/>
  </w:style>
  <w:style w:type="numbering" w:customStyle="1" w:styleId="WW8Num12">
    <w:name w:val="WW8Num12"/>
    <w:qFormat/>
    <w:rsid w:val="00777E44"/>
  </w:style>
  <w:style w:type="numbering" w:customStyle="1" w:styleId="WW8Num13">
    <w:name w:val="WW8Num13"/>
    <w:qFormat/>
    <w:rsid w:val="00777E44"/>
  </w:style>
  <w:style w:type="numbering" w:customStyle="1" w:styleId="WW8Num14">
    <w:name w:val="WW8Num14"/>
    <w:qFormat/>
    <w:rsid w:val="00777E44"/>
  </w:style>
  <w:style w:type="numbering" w:customStyle="1" w:styleId="WW8Num15">
    <w:name w:val="WW8Num15"/>
    <w:qFormat/>
    <w:rsid w:val="00777E44"/>
  </w:style>
  <w:style w:type="numbering" w:customStyle="1" w:styleId="WW8Num16">
    <w:name w:val="WW8Num16"/>
    <w:qFormat/>
    <w:rsid w:val="00777E44"/>
  </w:style>
  <w:style w:type="numbering" w:customStyle="1" w:styleId="WW8Num17">
    <w:name w:val="WW8Num17"/>
    <w:qFormat/>
    <w:rsid w:val="00777E44"/>
  </w:style>
  <w:style w:type="numbering" w:customStyle="1" w:styleId="WW8Num18">
    <w:name w:val="WW8Num18"/>
    <w:qFormat/>
    <w:rsid w:val="00777E44"/>
  </w:style>
  <w:style w:type="numbering" w:customStyle="1" w:styleId="WW8Num19">
    <w:name w:val="WW8Num19"/>
    <w:qFormat/>
    <w:rsid w:val="00777E44"/>
  </w:style>
  <w:style w:type="numbering" w:customStyle="1" w:styleId="WW8Num20">
    <w:name w:val="WW8Num20"/>
    <w:qFormat/>
    <w:rsid w:val="00777E44"/>
  </w:style>
  <w:style w:type="character" w:customStyle="1" w:styleId="Default0">
    <w:name w:val="Default Знак"/>
    <w:link w:val="Default"/>
    <w:locked/>
    <w:rsid w:val="00777E44"/>
    <w:rPr>
      <w:rFonts w:ascii="Batang" w:eastAsia="Batang" w:hAnsi="Batang" w:cs="Batang"/>
      <w:color w:val="000000"/>
      <w:sz w:val="24"/>
      <w:szCs w:val="24"/>
    </w:rPr>
  </w:style>
  <w:style w:type="table" w:customStyle="1" w:styleId="327">
    <w:name w:val="Таблица простая 327"/>
    <w:basedOn w:val="a2"/>
    <w:uiPriority w:val="43"/>
    <w:rsid w:val="00777E4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docdata">
    <w:name w:val="docdata"/>
    <w:aliases w:val="docy,v5,2537,bqiaagaaeyqcaaagiaiaaambbwaabq8haaaaaaaaaaaaaaaaaaaaaaaaaaaaaaaaaaaaaaaaaaaaaaaaaaaaaaaaaaaaaaaaaaaaaaaaaaaaaaaaaaaaaaaaaaaaaaaaaaaaaaaaaaaaaaaaaaaaaaaaaaaaaaaaaaaaaaaaaaaaaaaaaaaaaaaaaaaaaaaaaaaaaaaaaaaaaaaaaaaaaaaaaaaaaaaaaaaaaaaa"/>
    <w:basedOn w:val="a1"/>
    <w:rsid w:val="00834F27"/>
  </w:style>
  <w:style w:type="paragraph" w:customStyle="1" w:styleId="cecee1e1fbfbf7f7ededfbfbe9e9">
    <w:name w:val="?cece?e1e1?fbfb?f7f7?eded?fbfb?e9e9"/>
    <w:basedOn w:val="a0"/>
    <w:uiPriority w:val="99"/>
    <w:rsid w:val="00834F27"/>
    <w:pPr>
      <w:widowControl w:val="0"/>
      <w:autoSpaceDE w:val="0"/>
      <w:autoSpaceDN w:val="0"/>
      <w:adjustRightInd w:val="0"/>
      <w:spacing w:after="200" w:line="275" w:lineRule="auto"/>
    </w:pPr>
    <w:rPr>
      <w:rFonts w:ascii="Times New Roman" w:eastAsia="Times New Roman" w:hAnsi="Times New Roman" w:cs="Times New Roman"/>
      <w:sz w:val="24"/>
      <w:szCs w:val="24"/>
      <w:lang w:eastAsia="ru-RU"/>
    </w:rPr>
  </w:style>
  <w:style w:type="character" w:customStyle="1" w:styleId="cecef1f1ededeeeee2e2ededeeeee9e9f8f8f0f0e8e8f4f4f2f2e0e0e1e1e7e7e0e0f6f6e0e0">
    <w:name w:val="?cece?f1f1?eded?eeee?e2e2?eded?eeee?e9e9 ?f8f8?f0f0?e8e8?f4f4?f2f2 ?e0e0?e1e1?e7e7?e0e0?f6f6?e0e0"/>
    <w:uiPriority w:val="99"/>
    <w:rsid w:val="00834F27"/>
    <w:rPr>
      <w:rFonts w:ascii="Verdana" w:hAnsi="Verdana"/>
      <w:sz w:val="20"/>
    </w:rPr>
  </w:style>
  <w:style w:type="character" w:customStyle="1" w:styleId="Absatz-Standardschriftart">
    <w:name w:val="Absatz-Standardschriftart"/>
    <w:rsid w:val="00834F27"/>
  </w:style>
  <w:style w:type="character" w:customStyle="1" w:styleId="WW-Absatz-Standardschriftart">
    <w:name w:val="WW-Absatz-Standardschriftart"/>
    <w:rsid w:val="00834F27"/>
  </w:style>
  <w:style w:type="character" w:customStyle="1" w:styleId="WW-Absatz-Standardschriftart1">
    <w:name w:val="WW-Absatz-Standardschriftart1"/>
    <w:rsid w:val="00834F27"/>
  </w:style>
  <w:style w:type="character" w:customStyle="1" w:styleId="WW8Num3z3">
    <w:name w:val="WW8Num3z3"/>
    <w:rsid w:val="00834F27"/>
    <w:rPr>
      <w:rFonts w:ascii="Symbol" w:hAnsi="Symbol" w:cs="Symbol"/>
    </w:rPr>
  </w:style>
  <w:style w:type="character" w:customStyle="1" w:styleId="WW8Num19z1">
    <w:name w:val="WW8Num19z1"/>
    <w:rsid w:val="00834F27"/>
    <w:rPr>
      <w:rFonts w:ascii="Courier New" w:hAnsi="Courier New" w:cs="Courier New"/>
    </w:rPr>
  </w:style>
  <w:style w:type="character" w:customStyle="1" w:styleId="WW8Num19z2">
    <w:name w:val="WW8Num19z2"/>
    <w:rsid w:val="00834F27"/>
    <w:rPr>
      <w:rFonts w:ascii="Wingdings" w:hAnsi="Wingdings" w:cs="Wingdings"/>
    </w:rPr>
  </w:style>
  <w:style w:type="character" w:customStyle="1" w:styleId="WW8Num20z1">
    <w:name w:val="WW8Num20z1"/>
    <w:rsid w:val="00834F27"/>
    <w:rPr>
      <w:rFonts w:ascii="Courier New" w:hAnsi="Courier New" w:cs="Courier New"/>
    </w:rPr>
  </w:style>
  <w:style w:type="character" w:customStyle="1" w:styleId="WW8Num20z3">
    <w:name w:val="WW8Num20z3"/>
    <w:rsid w:val="00834F27"/>
    <w:rPr>
      <w:rFonts w:ascii="Symbol" w:hAnsi="Symbol" w:cs="Symbol"/>
    </w:rPr>
  </w:style>
  <w:style w:type="character" w:customStyle="1" w:styleId="WW8Num21z1">
    <w:name w:val="WW8Num21z1"/>
    <w:rsid w:val="00834F27"/>
    <w:rPr>
      <w:rFonts w:ascii="Courier New" w:hAnsi="Courier New" w:cs="Courier New"/>
    </w:rPr>
  </w:style>
  <w:style w:type="character" w:customStyle="1" w:styleId="WW8Num21z2">
    <w:name w:val="WW8Num21z2"/>
    <w:rsid w:val="00834F27"/>
    <w:rPr>
      <w:rFonts w:ascii="Wingdings" w:hAnsi="Wingdings" w:cs="Wingdings"/>
    </w:rPr>
  </w:style>
  <w:style w:type="character" w:customStyle="1" w:styleId="WW8Num21z3">
    <w:name w:val="WW8Num21z3"/>
    <w:rsid w:val="00834F27"/>
    <w:rPr>
      <w:rFonts w:ascii="Symbol" w:hAnsi="Symbol" w:cs="Symbol"/>
    </w:rPr>
  </w:style>
  <w:style w:type="character" w:customStyle="1" w:styleId="WW8Num23z0">
    <w:name w:val="WW8Num23z0"/>
    <w:rsid w:val="00834F27"/>
    <w:rPr>
      <w:rFonts w:ascii="Symbol" w:hAnsi="Symbol" w:cs="Symbol"/>
    </w:rPr>
  </w:style>
  <w:style w:type="character" w:customStyle="1" w:styleId="WW8Num23z1">
    <w:name w:val="WW8Num23z1"/>
    <w:rsid w:val="00834F27"/>
    <w:rPr>
      <w:rFonts w:ascii="Courier New" w:hAnsi="Courier New" w:cs="Courier New"/>
    </w:rPr>
  </w:style>
  <w:style w:type="character" w:customStyle="1" w:styleId="WW8Num23z2">
    <w:name w:val="WW8Num23z2"/>
    <w:rsid w:val="00834F27"/>
    <w:rPr>
      <w:rFonts w:ascii="Wingdings" w:hAnsi="Wingdings" w:cs="Wingdings"/>
    </w:rPr>
  </w:style>
  <w:style w:type="character" w:customStyle="1" w:styleId="WW8Num24z0">
    <w:name w:val="WW8Num24z0"/>
    <w:rsid w:val="00834F27"/>
    <w:rPr>
      <w:rFonts w:ascii="Wingdings" w:hAnsi="Wingdings" w:cs="Wingdings"/>
    </w:rPr>
  </w:style>
  <w:style w:type="character" w:customStyle="1" w:styleId="WW8Num24z1">
    <w:name w:val="WW8Num24z1"/>
    <w:rsid w:val="00834F27"/>
    <w:rPr>
      <w:rFonts w:ascii="Courier New" w:hAnsi="Courier New" w:cs="Courier New"/>
    </w:rPr>
  </w:style>
  <w:style w:type="character" w:customStyle="1" w:styleId="WW8Num24z3">
    <w:name w:val="WW8Num24z3"/>
    <w:rsid w:val="00834F27"/>
    <w:rPr>
      <w:rFonts w:ascii="Symbol" w:hAnsi="Symbol" w:cs="Symbol"/>
    </w:rPr>
  </w:style>
  <w:style w:type="character" w:customStyle="1" w:styleId="WW8Num25z0">
    <w:name w:val="WW8Num25z0"/>
    <w:rsid w:val="00834F27"/>
    <w:rPr>
      <w:rFonts w:ascii="Symbol" w:hAnsi="Symbol" w:cs="Symbol"/>
    </w:rPr>
  </w:style>
  <w:style w:type="character" w:customStyle="1" w:styleId="WW8Num25z1">
    <w:name w:val="WW8Num25z1"/>
    <w:rsid w:val="00834F27"/>
    <w:rPr>
      <w:rFonts w:ascii="Courier New" w:hAnsi="Courier New" w:cs="Courier New"/>
    </w:rPr>
  </w:style>
  <w:style w:type="character" w:customStyle="1" w:styleId="WW8Num25z2">
    <w:name w:val="WW8Num25z2"/>
    <w:rsid w:val="00834F27"/>
    <w:rPr>
      <w:rFonts w:ascii="Wingdings" w:hAnsi="Wingdings" w:cs="Wingdings"/>
    </w:rPr>
  </w:style>
  <w:style w:type="character" w:customStyle="1" w:styleId="WW8Num28z1">
    <w:name w:val="WW8Num28z1"/>
    <w:rsid w:val="00834F27"/>
    <w:rPr>
      <w:sz w:val="28"/>
      <w:szCs w:val="28"/>
    </w:rPr>
  </w:style>
  <w:style w:type="character" w:customStyle="1" w:styleId="WW8Num29z1">
    <w:name w:val="WW8Num29z1"/>
    <w:rsid w:val="00834F27"/>
    <w:rPr>
      <w:sz w:val="28"/>
      <w:szCs w:val="28"/>
    </w:rPr>
  </w:style>
  <w:style w:type="character" w:customStyle="1" w:styleId="WW8Num30z0">
    <w:name w:val="WW8Num30z0"/>
    <w:rsid w:val="00834F27"/>
    <w:rPr>
      <w:rFonts w:cs="Times New Roman"/>
    </w:rPr>
  </w:style>
  <w:style w:type="character" w:customStyle="1" w:styleId="WW8Num31z0">
    <w:name w:val="WW8Num31z0"/>
    <w:rsid w:val="00834F27"/>
    <w:rPr>
      <w:rFonts w:ascii="Wingdings" w:hAnsi="Wingdings" w:cs="Wingdings"/>
    </w:rPr>
  </w:style>
  <w:style w:type="character" w:customStyle="1" w:styleId="WW8Num31z1">
    <w:name w:val="WW8Num31z1"/>
    <w:rsid w:val="00834F27"/>
    <w:rPr>
      <w:rFonts w:ascii="Courier New" w:hAnsi="Courier New" w:cs="Courier New"/>
    </w:rPr>
  </w:style>
  <w:style w:type="character" w:customStyle="1" w:styleId="WW8Num31z3">
    <w:name w:val="WW8Num31z3"/>
    <w:rsid w:val="00834F27"/>
    <w:rPr>
      <w:rFonts w:ascii="Symbol" w:hAnsi="Symbol" w:cs="Symbol"/>
    </w:rPr>
  </w:style>
  <w:style w:type="character" w:customStyle="1" w:styleId="WW8Num32z0">
    <w:name w:val="WW8Num32z0"/>
    <w:rsid w:val="00834F27"/>
    <w:rPr>
      <w:rFonts w:ascii="Symbol" w:hAnsi="Symbol" w:cs="Symbol"/>
    </w:rPr>
  </w:style>
  <w:style w:type="character" w:customStyle="1" w:styleId="WW8Num32z1">
    <w:name w:val="WW8Num32z1"/>
    <w:rsid w:val="00834F27"/>
    <w:rPr>
      <w:rFonts w:ascii="Courier New" w:hAnsi="Courier New" w:cs="Courier New"/>
    </w:rPr>
  </w:style>
  <w:style w:type="character" w:customStyle="1" w:styleId="WW8Num32z2">
    <w:name w:val="WW8Num32z2"/>
    <w:rsid w:val="00834F27"/>
    <w:rPr>
      <w:rFonts w:ascii="Wingdings" w:hAnsi="Wingdings" w:cs="Wingdings"/>
    </w:rPr>
  </w:style>
  <w:style w:type="character" w:customStyle="1" w:styleId="WW8Num33z0">
    <w:name w:val="WW8Num33z0"/>
    <w:rsid w:val="00834F27"/>
    <w:rPr>
      <w:rFonts w:ascii="Times New Roman" w:eastAsia="Times New Roman" w:hAnsi="Times New Roman" w:cs="Times New Roman"/>
    </w:rPr>
  </w:style>
  <w:style w:type="character" w:customStyle="1" w:styleId="WW8Num36z1">
    <w:name w:val="WW8Num36z1"/>
    <w:rsid w:val="00834F27"/>
    <w:rPr>
      <w:rFonts w:ascii="Courier New" w:hAnsi="Courier New" w:cs="Courier New"/>
    </w:rPr>
  </w:style>
  <w:style w:type="character" w:customStyle="1" w:styleId="WW8Num36z2">
    <w:name w:val="WW8Num36z2"/>
    <w:rsid w:val="00834F27"/>
    <w:rPr>
      <w:rFonts w:ascii="Wingdings" w:hAnsi="Wingdings" w:cs="Wingdings"/>
    </w:rPr>
  </w:style>
  <w:style w:type="character" w:customStyle="1" w:styleId="WW8Num36z3">
    <w:name w:val="WW8Num36z3"/>
    <w:rsid w:val="00834F27"/>
    <w:rPr>
      <w:rFonts w:ascii="Symbol" w:hAnsi="Symbol" w:cs="Symbol"/>
    </w:rPr>
  </w:style>
  <w:style w:type="character" w:customStyle="1" w:styleId="WW8Num37z0">
    <w:name w:val="WW8Num37z0"/>
    <w:rsid w:val="00834F27"/>
    <w:rPr>
      <w:rFonts w:ascii="Symbol" w:hAnsi="Symbol" w:cs="Symbol"/>
    </w:rPr>
  </w:style>
  <w:style w:type="character" w:customStyle="1" w:styleId="WW8Num37z1">
    <w:name w:val="WW8Num37z1"/>
    <w:rsid w:val="00834F27"/>
    <w:rPr>
      <w:rFonts w:ascii="Courier New" w:hAnsi="Courier New" w:cs="Courier New"/>
    </w:rPr>
  </w:style>
  <w:style w:type="character" w:customStyle="1" w:styleId="WW8Num37z2">
    <w:name w:val="WW8Num37z2"/>
    <w:rsid w:val="00834F27"/>
    <w:rPr>
      <w:rFonts w:ascii="Wingdings" w:hAnsi="Wingdings" w:cs="Wingdings"/>
    </w:rPr>
  </w:style>
  <w:style w:type="character" w:customStyle="1" w:styleId="WW8Num38z1">
    <w:name w:val="WW8Num38z1"/>
    <w:rsid w:val="00834F27"/>
    <w:rPr>
      <w:rFonts w:ascii="Tahoma" w:hAnsi="Tahoma" w:cs="Tahoma"/>
      <w:color w:val="auto"/>
    </w:rPr>
  </w:style>
  <w:style w:type="character" w:customStyle="1" w:styleId="WW8Num39z0">
    <w:name w:val="WW8Num39z0"/>
    <w:rsid w:val="00834F27"/>
    <w:rPr>
      <w:b/>
      <w:sz w:val="24"/>
    </w:rPr>
  </w:style>
  <w:style w:type="character" w:customStyle="1" w:styleId="WW8Num40z0">
    <w:name w:val="WW8Num40z0"/>
    <w:rsid w:val="00834F27"/>
    <w:rPr>
      <w:rFonts w:ascii="Symbol" w:hAnsi="Symbol" w:cs="Symbol"/>
    </w:rPr>
  </w:style>
  <w:style w:type="character" w:customStyle="1" w:styleId="WW8Num40z1">
    <w:name w:val="WW8Num40z1"/>
    <w:rsid w:val="00834F27"/>
    <w:rPr>
      <w:rFonts w:ascii="Courier New" w:hAnsi="Courier New" w:cs="Courier New"/>
    </w:rPr>
  </w:style>
  <w:style w:type="character" w:customStyle="1" w:styleId="WW8Num40z2">
    <w:name w:val="WW8Num40z2"/>
    <w:rsid w:val="00834F27"/>
    <w:rPr>
      <w:rFonts w:ascii="Wingdings" w:hAnsi="Wingdings" w:cs="Wingdings"/>
    </w:rPr>
  </w:style>
  <w:style w:type="character" w:customStyle="1" w:styleId="WW8Num41z0">
    <w:name w:val="WW8Num41z0"/>
    <w:rsid w:val="00834F27"/>
    <w:rPr>
      <w:rFonts w:ascii="Symbol" w:hAnsi="Symbol" w:cs="Symbol"/>
    </w:rPr>
  </w:style>
  <w:style w:type="character" w:customStyle="1" w:styleId="WW8Num41z1">
    <w:name w:val="WW8Num41z1"/>
    <w:rsid w:val="00834F27"/>
    <w:rPr>
      <w:rFonts w:ascii="Courier New" w:hAnsi="Courier New" w:cs="Courier New"/>
    </w:rPr>
  </w:style>
  <w:style w:type="character" w:customStyle="1" w:styleId="WW8Num41z2">
    <w:name w:val="WW8Num41z2"/>
    <w:rsid w:val="00834F27"/>
    <w:rPr>
      <w:rFonts w:ascii="Wingdings" w:hAnsi="Wingdings" w:cs="Wingdings"/>
    </w:rPr>
  </w:style>
  <w:style w:type="character" w:customStyle="1" w:styleId="WW8Num43z0">
    <w:name w:val="WW8Num43z0"/>
    <w:rsid w:val="00834F27"/>
    <w:rPr>
      <w:rFonts w:ascii="Symbol" w:hAnsi="Symbol" w:cs="Symbol"/>
    </w:rPr>
  </w:style>
  <w:style w:type="character" w:customStyle="1" w:styleId="WW8Num43z2">
    <w:name w:val="WW8Num43z2"/>
    <w:rsid w:val="00834F27"/>
    <w:rPr>
      <w:rFonts w:ascii="Wingdings" w:hAnsi="Wingdings" w:cs="Wingdings"/>
    </w:rPr>
  </w:style>
  <w:style w:type="character" w:customStyle="1" w:styleId="WW8Num43z4">
    <w:name w:val="WW8Num43z4"/>
    <w:rsid w:val="00834F27"/>
    <w:rPr>
      <w:rFonts w:ascii="Courier New" w:hAnsi="Courier New" w:cs="Courier New"/>
    </w:rPr>
  </w:style>
  <w:style w:type="character" w:customStyle="1" w:styleId="WW8Num44z0">
    <w:name w:val="WW8Num44z0"/>
    <w:rsid w:val="00834F27"/>
    <w:rPr>
      <w:rFonts w:ascii="Symbol" w:hAnsi="Symbol" w:cs="Symbol"/>
    </w:rPr>
  </w:style>
  <w:style w:type="character" w:customStyle="1" w:styleId="WW8Num44z1">
    <w:name w:val="WW8Num44z1"/>
    <w:rsid w:val="00834F27"/>
    <w:rPr>
      <w:rFonts w:ascii="Courier New" w:hAnsi="Courier New" w:cs="Courier New"/>
    </w:rPr>
  </w:style>
  <w:style w:type="character" w:customStyle="1" w:styleId="WW8Num44z2">
    <w:name w:val="WW8Num44z2"/>
    <w:rsid w:val="00834F27"/>
    <w:rPr>
      <w:rFonts w:ascii="Wingdings" w:hAnsi="Wingdings" w:cs="Wingdings"/>
    </w:rPr>
  </w:style>
  <w:style w:type="character" w:customStyle="1" w:styleId="WW8Num46z0">
    <w:name w:val="WW8Num46z0"/>
    <w:rsid w:val="00834F27"/>
    <w:rPr>
      <w:rFonts w:ascii="Symbol" w:hAnsi="Symbol" w:cs="Symbol"/>
    </w:rPr>
  </w:style>
  <w:style w:type="character" w:customStyle="1" w:styleId="WW8Num47z0">
    <w:name w:val="WW8Num47z0"/>
    <w:rsid w:val="00834F27"/>
    <w:rPr>
      <w:rFonts w:ascii="Symbol" w:hAnsi="Symbol" w:cs="Symbol"/>
    </w:rPr>
  </w:style>
  <w:style w:type="character" w:customStyle="1" w:styleId="WW8Num47z1">
    <w:name w:val="WW8Num47z1"/>
    <w:rsid w:val="00834F27"/>
    <w:rPr>
      <w:rFonts w:ascii="Courier New" w:hAnsi="Courier New" w:cs="Courier New"/>
    </w:rPr>
  </w:style>
  <w:style w:type="character" w:customStyle="1" w:styleId="WW8Num47z2">
    <w:name w:val="WW8Num47z2"/>
    <w:rsid w:val="00834F27"/>
    <w:rPr>
      <w:rFonts w:ascii="Wingdings" w:hAnsi="Wingdings" w:cs="Wingdings"/>
    </w:rPr>
  </w:style>
  <w:style w:type="character" w:customStyle="1" w:styleId="WW8Num48z0">
    <w:name w:val="WW8Num48z0"/>
    <w:rsid w:val="00834F27"/>
    <w:rPr>
      <w:rFonts w:ascii="Wingdings" w:hAnsi="Wingdings" w:cs="Wingdings"/>
    </w:rPr>
  </w:style>
  <w:style w:type="character" w:customStyle="1" w:styleId="WW8Num48z1">
    <w:name w:val="WW8Num48z1"/>
    <w:rsid w:val="00834F27"/>
    <w:rPr>
      <w:rFonts w:ascii="Courier New" w:hAnsi="Courier New" w:cs="Courier New"/>
    </w:rPr>
  </w:style>
  <w:style w:type="character" w:customStyle="1" w:styleId="WW8Num48z3">
    <w:name w:val="WW8Num48z3"/>
    <w:rsid w:val="00834F27"/>
    <w:rPr>
      <w:rFonts w:ascii="Symbol" w:hAnsi="Symbol" w:cs="Symbol"/>
    </w:rPr>
  </w:style>
  <w:style w:type="character" w:customStyle="1" w:styleId="1ff5">
    <w:name w:val="Основной шрифт абзаца1"/>
    <w:rsid w:val="00834F27"/>
  </w:style>
  <w:style w:type="character" w:customStyle="1" w:styleId="affffffffd">
    <w:name w:val="Символ сноски"/>
    <w:rsid w:val="00834F27"/>
    <w:rPr>
      <w:vertAlign w:val="superscript"/>
    </w:rPr>
  </w:style>
  <w:style w:type="character" w:customStyle="1" w:styleId="HTML10">
    <w:name w:val="Стандартный HTML Знак1"/>
    <w:rsid w:val="00834F27"/>
    <w:rPr>
      <w:rFonts w:ascii="Courier New" w:hAnsi="Courier New" w:cs="Courier New"/>
      <w:b/>
    </w:rPr>
  </w:style>
  <w:style w:type="character" w:customStyle="1" w:styleId="FontStyle55">
    <w:name w:val="Font Style55"/>
    <w:rsid w:val="00834F27"/>
    <w:rPr>
      <w:rFonts w:ascii="Times New Roman" w:hAnsi="Times New Roman" w:cs="Times New Roman"/>
      <w:sz w:val="26"/>
      <w:szCs w:val="26"/>
    </w:rPr>
  </w:style>
  <w:style w:type="character" w:customStyle="1" w:styleId="booktitle">
    <w:name w:val="booktitle"/>
    <w:rsid w:val="00834F27"/>
  </w:style>
  <w:style w:type="character" w:customStyle="1" w:styleId="year">
    <w:name w:val="year"/>
    <w:rsid w:val="00834F27"/>
  </w:style>
  <w:style w:type="paragraph" w:customStyle="1" w:styleId="1ff6">
    <w:name w:val="Указатель1"/>
    <w:basedOn w:val="a0"/>
    <w:rsid w:val="00834F27"/>
    <w:pPr>
      <w:suppressLineNumbers/>
      <w:spacing w:after="0" w:line="240" w:lineRule="auto"/>
    </w:pPr>
    <w:rPr>
      <w:rFonts w:ascii="Times New Roman" w:eastAsia="Times New Roman" w:hAnsi="Times New Roman" w:cs="FreeSans"/>
      <w:b/>
      <w:sz w:val="24"/>
      <w:szCs w:val="24"/>
      <w:lang w:eastAsia="zh-CN"/>
    </w:rPr>
  </w:style>
  <w:style w:type="paragraph" w:customStyle="1" w:styleId="31b">
    <w:name w:val="Основной текст 31"/>
    <w:basedOn w:val="a0"/>
    <w:rsid w:val="00834F27"/>
    <w:pPr>
      <w:spacing w:after="120" w:line="240" w:lineRule="auto"/>
    </w:pPr>
    <w:rPr>
      <w:rFonts w:ascii="Times New Roman" w:eastAsia="Times New Roman" w:hAnsi="Times New Roman" w:cs="Times New Roman"/>
      <w:b/>
      <w:sz w:val="16"/>
      <w:szCs w:val="16"/>
      <w:lang w:eastAsia="zh-CN"/>
    </w:rPr>
  </w:style>
  <w:style w:type="paragraph" w:customStyle="1" w:styleId="21d">
    <w:name w:val="Основной текст с отступом 21"/>
    <w:basedOn w:val="a0"/>
    <w:rsid w:val="00834F27"/>
    <w:pPr>
      <w:spacing w:after="120" w:line="480" w:lineRule="auto"/>
      <w:ind w:left="283"/>
    </w:pPr>
    <w:rPr>
      <w:rFonts w:ascii="Times New Roman" w:eastAsia="Times New Roman" w:hAnsi="Times New Roman" w:cs="Times New Roman"/>
      <w:b/>
      <w:sz w:val="24"/>
      <w:szCs w:val="24"/>
      <w:lang w:eastAsia="zh-CN"/>
    </w:rPr>
  </w:style>
  <w:style w:type="character" w:customStyle="1" w:styleId="HTML20">
    <w:name w:val="Стандартный HTML Знак2"/>
    <w:basedOn w:val="a1"/>
    <w:rsid w:val="00834F27"/>
    <w:rPr>
      <w:rFonts w:ascii="Times New Roman" w:eastAsia="Times New Roman" w:hAnsi="Times New Roman" w:cs="Times New Roman"/>
      <w:sz w:val="24"/>
      <w:szCs w:val="24"/>
      <w:lang w:val="x-none" w:eastAsia="zh-CN"/>
    </w:rPr>
  </w:style>
  <w:style w:type="paragraph" w:customStyle="1" w:styleId="affffffffe">
    <w:name w:val="Содержимое таблицы"/>
    <w:basedOn w:val="a0"/>
    <w:rsid w:val="00834F27"/>
    <w:pPr>
      <w:suppressLineNumbers/>
      <w:spacing w:after="0" w:line="240" w:lineRule="auto"/>
    </w:pPr>
    <w:rPr>
      <w:rFonts w:ascii="Times New Roman" w:eastAsia="Times New Roman" w:hAnsi="Times New Roman" w:cs="Times New Roman"/>
      <w:b/>
      <w:sz w:val="24"/>
      <w:szCs w:val="24"/>
      <w:lang w:eastAsia="zh-CN"/>
    </w:rPr>
  </w:style>
  <w:style w:type="paragraph" w:customStyle="1" w:styleId="afffffffff">
    <w:name w:val="Заголовок таблицы"/>
    <w:basedOn w:val="affffffffe"/>
    <w:rsid w:val="00834F27"/>
    <w:pPr>
      <w:jc w:val="center"/>
    </w:pPr>
    <w:rPr>
      <w:bCs/>
    </w:rPr>
  </w:style>
  <w:style w:type="paragraph" w:customStyle="1" w:styleId="NoSpacing3">
    <w:name w:val="No Spacing3"/>
    <w:rsid w:val="00834F27"/>
    <w:pPr>
      <w:spacing w:after="0" w:line="240" w:lineRule="auto"/>
      <w:jc w:val="both"/>
    </w:pPr>
    <w:rPr>
      <w:rFonts w:ascii="Times New Roman" w:eastAsia="Calibri" w:hAnsi="Times New Roman" w:cs="Times New Roman"/>
      <w:sz w:val="24"/>
      <w:szCs w:val="24"/>
      <w:lang w:eastAsia="ru-RU"/>
    </w:rPr>
  </w:style>
  <w:style w:type="paragraph" w:customStyle="1" w:styleId="228bf8a64b8551e1msonormal">
    <w:name w:val="228bf8a64b8551e1msonormal"/>
    <w:basedOn w:val="a0"/>
    <w:rsid w:val="00834F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
    <w:name w:val="f"/>
    <w:basedOn w:val="a1"/>
    <w:rsid w:val="00834F27"/>
  </w:style>
  <w:style w:type="character" w:customStyle="1" w:styleId="epm">
    <w:name w:val="epm"/>
    <w:basedOn w:val="a1"/>
    <w:rsid w:val="00834F27"/>
  </w:style>
  <w:style w:type="character" w:customStyle="1" w:styleId="FontStyle29">
    <w:name w:val="Font Style29"/>
    <w:rsid w:val="00834F27"/>
    <w:rPr>
      <w:rFonts w:ascii="Times New Roman" w:hAnsi="Times New Roman" w:cs="Times New Roman"/>
      <w:b/>
      <w:bCs/>
      <w:sz w:val="18"/>
      <w:szCs w:val="18"/>
    </w:rPr>
  </w:style>
  <w:style w:type="character" w:customStyle="1" w:styleId="FontStyle24">
    <w:name w:val="Font Style24"/>
    <w:rsid w:val="00834F27"/>
    <w:rPr>
      <w:rFonts w:ascii="Times New Roman" w:hAnsi="Times New Roman" w:cs="Times New Roman"/>
      <w:sz w:val="18"/>
      <w:szCs w:val="18"/>
    </w:rPr>
  </w:style>
  <w:style w:type="paragraph" w:customStyle="1" w:styleId="Style12">
    <w:name w:val="Style12"/>
    <w:basedOn w:val="a0"/>
    <w:rsid w:val="00834F27"/>
    <w:pPr>
      <w:widowControl w:val="0"/>
      <w:autoSpaceDE w:val="0"/>
      <w:autoSpaceDN w:val="0"/>
      <w:adjustRightInd w:val="0"/>
      <w:spacing w:after="0" w:line="221" w:lineRule="exact"/>
      <w:ind w:hanging="2107"/>
    </w:pPr>
    <w:rPr>
      <w:rFonts w:ascii="Times New Roman" w:eastAsia="Times New Roman" w:hAnsi="Times New Roman" w:cs="Times New Roman"/>
      <w:sz w:val="24"/>
      <w:szCs w:val="24"/>
      <w:lang w:eastAsia="ru-RU"/>
    </w:rPr>
  </w:style>
  <w:style w:type="character" w:customStyle="1" w:styleId="r">
    <w:name w:val="r"/>
    <w:basedOn w:val="a1"/>
    <w:rsid w:val="00834F27"/>
  </w:style>
  <w:style w:type="character" w:customStyle="1" w:styleId="FontStyle17">
    <w:name w:val="Font Style17"/>
    <w:rsid w:val="00834F27"/>
    <w:rPr>
      <w:rFonts w:ascii="Times New Roman" w:hAnsi="Times New Roman" w:cs="Times New Roman"/>
      <w:sz w:val="26"/>
      <w:szCs w:val="26"/>
    </w:rPr>
  </w:style>
  <w:style w:type="character" w:customStyle="1" w:styleId="115pt0pt">
    <w:name w:val="Основной текст + 11.5 pt;Полужирный;Интервал 0 pt"/>
    <w:rsid w:val="00834F27"/>
    <w:rPr>
      <w:b/>
      <w:bCs/>
      <w:color w:val="000000"/>
      <w:spacing w:val="-10"/>
      <w:w w:val="100"/>
      <w:position w:val="0"/>
      <w:sz w:val="23"/>
      <w:szCs w:val="23"/>
      <w:shd w:val="clear" w:color="auto" w:fill="FFFFFF"/>
      <w:lang w:val="ru-RU"/>
    </w:rPr>
  </w:style>
  <w:style w:type="paragraph" w:styleId="3f0">
    <w:name w:val="List 3"/>
    <w:basedOn w:val="a0"/>
    <w:rsid w:val="00834F27"/>
    <w:pPr>
      <w:spacing w:after="0" w:line="240" w:lineRule="auto"/>
      <w:ind w:left="849" w:hanging="283"/>
      <w:contextualSpacing/>
    </w:pPr>
    <w:rPr>
      <w:rFonts w:ascii="Times New Roman" w:eastAsia="Times New Roman" w:hAnsi="Times New Roman" w:cs="Times New Roman"/>
      <w:sz w:val="24"/>
      <w:szCs w:val="24"/>
      <w:lang w:eastAsia="ru-RU"/>
    </w:rPr>
  </w:style>
  <w:style w:type="character" w:customStyle="1" w:styleId="FontStyle60">
    <w:name w:val="Font Style60"/>
    <w:uiPriority w:val="99"/>
    <w:rsid w:val="00834F27"/>
    <w:rPr>
      <w:rFonts w:ascii="Times New Roman" w:hAnsi="Times New Roman" w:cs="Times New Roman"/>
      <w:sz w:val="26"/>
      <w:szCs w:val="26"/>
    </w:rPr>
  </w:style>
  <w:style w:type="character" w:customStyle="1" w:styleId="FontStyle51">
    <w:name w:val="Font Style51"/>
    <w:rsid w:val="00834F27"/>
    <w:rPr>
      <w:rFonts w:ascii="Times New Roman" w:hAnsi="Times New Roman" w:cs="Times New Roman"/>
      <w:sz w:val="26"/>
      <w:szCs w:val="26"/>
    </w:rPr>
  </w:style>
  <w:style w:type="paragraph" w:customStyle="1" w:styleId="Style23">
    <w:name w:val="Style23"/>
    <w:basedOn w:val="a0"/>
    <w:rsid w:val="00834F27"/>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Style26">
    <w:name w:val="Style26"/>
    <w:basedOn w:val="a0"/>
    <w:rsid w:val="00834F27"/>
    <w:pPr>
      <w:widowControl w:val="0"/>
      <w:autoSpaceDE w:val="0"/>
      <w:autoSpaceDN w:val="0"/>
      <w:adjustRightInd w:val="0"/>
      <w:spacing w:after="0" w:line="422" w:lineRule="exact"/>
      <w:jc w:val="both"/>
    </w:pPr>
    <w:rPr>
      <w:rFonts w:ascii="Times New Roman" w:eastAsia="Times New Roman" w:hAnsi="Times New Roman" w:cs="Times New Roman"/>
      <w:sz w:val="24"/>
      <w:szCs w:val="24"/>
      <w:lang w:eastAsia="ru-RU"/>
    </w:rPr>
  </w:style>
  <w:style w:type="paragraph" w:customStyle="1" w:styleId="Style34">
    <w:name w:val="Style34"/>
    <w:basedOn w:val="a0"/>
    <w:rsid w:val="00834F27"/>
    <w:pPr>
      <w:widowControl w:val="0"/>
      <w:autoSpaceDE w:val="0"/>
      <w:autoSpaceDN w:val="0"/>
      <w:adjustRightInd w:val="0"/>
      <w:spacing w:after="0" w:line="229" w:lineRule="exact"/>
    </w:pPr>
    <w:rPr>
      <w:rFonts w:ascii="Times New Roman" w:eastAsia="Times New Roman" w:hAnsi="Times New Roman" w:cs="Times New Roman"/>
      <w:sz w:val="24"/>
      <w:szCs w:val="24"/>
      <w:lang w:eastAsia="ru-RU"/>
    </w:rPr>
  </w:style>
  <w:style w:type="paragraph" w:customStyle="1" w:styleId="Style37">
    <w:name w:val="Style37"/>
    <w:basedOn w:val="a0"/>
    <w:rsid w:val="00834F2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7">
    <w:name w:val="Колонтитул1"/>
    <w:basedOn w:val="a0"/>
    <w:uiPriority w:val="99"/>
    <w:rsid w:val="00834F27"/>
    <w:pPr>
      <w:widowControl w:val="0"/>
      <w:shd w:val="clear" w:color="auto" w:fill="FFFFFF"/>
      <w:spacing w:after="0" w:line="240" w:lineRule="atLeast"/>
    </w:pPr>
    <w:rPr>
      <w:b/>
      <w:bCs/>
      <w:spacing w:val="20"/>
      <w:sz w:val="24"/>
      <w:szCs w:val="24"/>
    </w:rPr>
  </w:style>
  <w:style w:type="paragraph" w:customStyle="1" w:styleId="Style41">
    <w:name w:val="Style41"/>
    <w:basedOn w:val="a0"/>
    <w:rsid w:val="00834F27"/>
    <w:pPr>
      <w:widowControl w:val="0"/>
      <w:autoSpaceDE w:val="0"/>
      <w:autoSpaceDN w:val="0"/>
      <w:adjustRightInd w:val="0"/>
      <w:spacing w:after="0" w:line="274" w:lineRule="exact"/>
      <w:ind w:firstLine="350"/>
      <w:jc w:val="both"/>
    </w:pPr>
    <w:rPr>
      <w:rFonts w:ascii="Calibri" w:eastAsia="Times New Roman" w:hAnsi="Calibri" w:cs="Calibri"/>
      <w:sz w:val="24"/>
      <w:szCs w:val="24"/>
      <w:lang w:eastAsia="ru-RU"/>
    </w:rPr>
  </w:style>
  <w:style w:type="paragraph" w:customStyle="1" w:styleId="14">
    <w:name w:val="Знак сноски1"/>
    <w:basedOn w:val="a0"/>
    <w:link w:val="ac"/>
    <w:uiPriority w:val="99"/>
    <w:rsid w:val="000E6429"/>
    <w:pPr>
      <w:spacing w:after="0" w:line="240" w:lineRule="auto"/>
    </w:pPr>
    <w:rPr>
      <w:rFonts w:cs="Batang"/>
      <w:vertAlign w:val="superscript"/>
    </w:rPr>
  </w:style>
  <w:style w:type="character" w:customStyle="1" w:styleId="markedcontent">
    <w:name w:val="markedcontent"/>
    <w:basedOn w:val="a1"/>
    <w:rsid w:val="003032E7"/>
  </w:style>
  <w:style w:type="character" w:customStyle="1" w:styleId="3f1">
    <w:name w:val="Неразрешенное упоминание3"/>
    <w:basedOn w:val="a1"/>
    <w:uiPriority w:val="99"/>
    <w:semiHidden/>
    <w:unhideWhenUsed/>
    <w:rsid w:val="00F06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680829">
      <w:bodyDiv w:val="1"/>
      <w:marLeft w:val="0"/>
      <w:marRight w:val="0"/>
      <w:marTop w:val="0"/>
      <w:marBottom w:val="0"/>
      <w:divBdr>
        <w:top w:val="none" w:sz="0" w:space="0" w:color="auto"/>
        <w:left w:val="none" w:sz="0" w:space="0" w:color="auto"/>
        <w:bottom w:val="none" w:sz="0" w:space="0" w:color="auto"/>
        <w:right w:val="none" w:sz="0" w:space="0" w:color="auto"/>
      </w:divBdr>
    </w:div>
    <w:div w:id="387342054">
      <w:bodyDiv w:val="1"/>
      <w:marLeft w:val="0"/>
      <w:marRight w:val="0"/>
      <w:marTop w:val="0"/>
      <w:marBottom w:val="0"/>
      <w:divBdr>
        <w:top w:val="none" w:sz="0" w:space="0" w:color="auto"/>
        <w:left w:val="none" w:sz="0" w:space="0" w:color="auto"/>
        <w:bottom w:val="none" w:sz="0" w:space="0" w:color="auto"/>
        <w:right w:val="none" w:sz="0" w:space="0" w:color="auto"/>
      </w:divBdr>
    </w:div>
    <w:div w:id="516240588">
      <w:bodyDiv w:val="1"/>
      <w:marLeft w:val="0"/>
      <w:marRight w:val="0"/>
      <w:marTop w:val="0"/>
      <w:marBottom w:val="0"/>
      <w:divBdr>
        <w:top w:val="none" w:sz="0" w:space="0" w:color="auto"/>
        <w:left w:val="none" w:sz="0" w:space="0" w:color="auto"/>
        <w:bottom w:val="none" w:sz="0" w:space="0" w:color="auto"/>
        <w:right w:val="none" w:sz="0" w:space="0" w:color="auto"/>
      </w:divBdr>
    </w:div>
    <w:div w:id="618683406">
      <w:bodyDiv w:val="1"/>
      <w:marLeft w:val="0"/>
      <w:marRight w:val="0"/>
      <w:marTop w:val="0"/>
      <w:marBottom w:val="0"/>
      <w:divBdr>
        <w:top w:val="none" w:sz="0" w:space="0" w:color="auto"/>
        <w:left w:val="none" w:sz="0" w:space="0" w:color="auto"/>
        <w:bottom w:val="none" w:sz="0" w:space="0" w:color="auto"/>
        <w:right w:val="none" w:sz="0" w:space="0" w:color="auto"/>
      </w:divBdr>
    </w:div>
    <w:div w:id="667368548">
      <w:bodyDiv w:val="1"/>
      <w:marLeft w:val="0"/>
      <w:marRight w:val="0"/>
      <w:marTop w:val="0"/>
      <w:marBottom w:val="0"/>
      <w:divBdr>
        <w:top w:val="none" w:sz="0" w:space="0" w:color="auto"/>
        <w:left w:val="none" w:sz="0" w:space="0" w:color="auto"/>
        <w:bottom w:val="none" w:sz="0" w:space="0" w:color="auto"/>
        <w:right w:val="none" w:sz="0" w:space="0" w:color="auto"/>
      </w:divBdr>
    </w:div>
    <w:div w:id="791362399">
      <w:bodyDiv w:val="1"/>
      <w:marLeft w:val="0"/>
      <w:marRight w:val="0"/>
      <w:marTop w:val="0"/>
      <w:marBottom w:val="0"/>
      <w:divBdr>
        <w:top w:val="none" w:sz="0" w:space="0" w:color="auto"/>
        <w:left w:val="none" w:sz="0" w:space="0" w:color="auto"/>
        <w:bottom w:val="none" w:sz="0" w:space="0" w:color="auto"/>
        <w:right w:val="none" w:sz="0" w:space="0" w:color="auto"/>
      </w:divBdr>
    </w:div>
    <w:div w:id="847252096">
      <w:bodyDiv w:val="1"/>
      <w:marLeft w:val="0"/>
      <w:marRight w:val="0"/>
      <w:marTop w:val="0"/>
      <w:marBottom w:val="0"/>
      <w:divBdr>
        <w:top w:val="none" w:sz="0" w:space="0" w:color="auto"/>
        <w:left w:val="none" w:sz="0" w:space="0" w:color="auto"/>
        <w:bottom w:val="none" w:sz="0" w:space="0" w:color="auto"/>
        <w:right w:val="none" w:sz="0" w:space="0" w:color="auto"/>
      </w:divBdr>
    </w:div>
    <w:div w:id="936139860">
      <w:bodyDiv w:val="1"/>
      <w:marLeft w:val="0"/>
      <w:marRight w:val="0"/>
      <w:marTop w:val="0"/>
      <w:marBottom w:val="0"/>
      <w:divBdr>
        <w:top w:val="none" w:sz="0" w:space="0" w:color="auto"/>
        <w:left w:val="none" w:sz="0" w:space="0" w:color="auto"/>
        <w:bottom w:val="none" w:sz="0" w:space="0" w:color="auto"/>
        <w:right w:val="none" w:sz="0" w:space="0" w:color="auto"/>
      </w:divBdr>
    </w:div>
    <w:div w:id="951941978">
      <w:bodyDiv w:val="1"/>
      <w:marLeft w:val="0"/>
      <w:marRight w:val="0"/>
      <w:marTop w:val="0"/>
      <w:marBottom w:val="0"/>
      <w:divBdr>
        <w:top w:val="none" w:sz="0" w:space="0" w:color="auto"/>
        <w:left w:val="none" w:sz="0" w:space="0" w:color="auto"/>
        <w:bottom w:val="none" w:sz="0" w:space="0" w:color="auto"/>
        <w:right w:val="none" w:sz="0" w:space="0" w:color="auto"/>
      </w:divBdr>
    </w:div>
    <w:div w:id="1138382672">
      <w:bodyDiv w:val="1"/>
      <w:marLeft w:val="0"/>
      <w:marRight w:val="0"/>
      <w:marTop w:val="0"/>
      <w:marBottom w:val="0"/>
      <w:divBdr>
        <w:top w:val="none" w:sz="0" w:space="0" w:color="auto"/>
        <w:left w:val="none" w:sz="0" w:space="0" w:color="auto"/>
        <w:bottom w:val="none" w:sz="0" w:space="0" w:color="auto"/>
        <w:right w:val="none" w:sz="0" w:space="0" w:color="auto"/>
      </w:divBdr>
    </w:div>
    <w:div w:id="1338268283">
      <w:bodyDiv w:val="1"/>
      <w:marLeft w:val="0"/>
      <w:marRight w:val="0"/>
      <w:marTop w:val="0"/>
      <w:marBottom w:val="0"/>
      <w:divBdr>
        <w:top w:val="none" w:sz="0" w:space="0" w:color="auto"/>
        <w:left w:val="none" w:sz="0" w:space="0" w:color="auto"/>
        <w:bottom w:val="none" w:sz="0" w:space="0" w:color="auto"/>
        <w:right w:val="none" w:sz="0" w:space="0" w:color="auto"/>
      </w:divBdr>
    </w:div>
    <w:div w:id="1504394464">
      <w:bodyDiv w:val="1"/>
      <w:marLeft w:val="0"/>
      <w:marRight w:val="0"/>
      <w:marTop w:val="0"/>
      <w:marBottom w:val="0"/>
      <w:divBdr>
        <w:top w:val="none" w:sz="0" w:space="0" w:color="auto"/>
        <w:left w:val="none" w:sz="0" w:space="0" w:color="auto"/>
        <w:bottom w:val="none" w:sz="0" w:space="0" w:color="auto"/>
        <w:right w:val="none" w:sz="0" w:space="0" w:color="auto"/>
      </w:divBdr>
    </w:div>
    <w:div w:id="1635209394">
      <w:bodyDiv w:val="1"/>
      <w:marLeft w:val="0"/>
      <w:marRight w:val="0"/>
      <w:marTop w:val="0"/>
      <w:marBottom w:val="0"/>
      <w:divBdr>
        <w:top w:val="none" w:sz="0" w:space="0" w:color="auto"/>
        <w:left w:val="none" w:sz="0" w:space="0" w:color="auto"/>
        <w:bottom w:val="none" w:sz="0" w:space="0" w:color="auto"/>
        <w:right w:val="none" w:sz="0" w:space="0" w:color="auto"/>
      </w:divBdr>
    </w:div>
    <w:div w:id="176471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ofspo.ru/books/105666" TargetMode="External"/><Relationship Id="rId21" Type="http://schemas.openxmlformats.org/officeDocument/2006/relationships/hyperlink" Target="https://profspo.ru/books/104666" TargetMode="External"/><Relationship Id="rId42" Type="http://schemas.openxmlformats.org/officeDocument/2006/relationships/hyperlink" Target="http://pravo.gov.ru/proxy/ips/?docbody=&amp;firstDoc=1&amp;lastDoc=1&amp;nd=102065756" TargetMode="External"/><Relationship Id="rId47" Type="http://schemas.openxmlformats.org/officeDocument/2006/relationships/hyperlink" Target="https://profspo.ru/books/79442" TargetMode="External"/><Relationship Id="rId63" Type="http://schemas.openxmlformats.org/officeDocument/2006/relationships/hyperlink" Target="https://e.lanbook.com/book/328523" TargetMode="External"/><Relationship Id="rId68" Type="http://schemas.openxmlformats.org/officeDocument/2006/relationships/hyperlink" Target="https://profspo.ru/books/92323"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156380" TargetMode="External"/><Relationship Id="rId29" Type="http://schemas.openxmlformats.org/officeDocument/2006/relationships/hyperlink" Target="https://znanium.com/catalog/product/1864209" TargetMode="External"/><Relationship Id="rId11" Type="http://schemas.openxmlformats.org/officeDocument/2006/relationships/hyperlink" Target="https://e.lanbook.com/book/333308" TargetMode="External"/><Relationship Id="rId24" Type="http://schemas.openxmlformats.org/officeDocument/2006/relationships/hyperlink" Target="https://e.lanbook.com/book/279833" TargetMode="External"/><Relationship Id="rId32" Type="http://schemas.openxmlformats.org/officeDocument/2006/relationships/hyperlink" Target="http://pravo.gov.ru/proxy/ips/?docbody=&amp;firstDoc=1&amp;lastDoc=1&amp;nd=102065756" TargetMode="External"/><Relationship Id="rId37" Type="http://schemas.openxmlformats.org/officeDocument/2006/relationships/hyperlink" Target="http://pravo.gov.ru/proxy/ips/?docbody=&amp;firstDoc=1&amp;lastDoc=1&amp;nd=102065756" TargetMode="External"/><Relationship Id="rId40" Type="http://schemas.openxmlformats.org/officeDocument/2006/relationships/hyperlink" Target="http://pravo.gov.ru/proxy/ips/?docbody=&amp;firstDoc=1&amp;lastDoc=1&amp;nd=102065756" TargetMode="External"/><Relationship Id="rId45" Type="http://schemas.openxmlformats.org/officeDocument/2006/relationships/hyperlink" Target="https://profspo.ru/books/89488" TargetMode="External"/><Relationship Id="rId53" Type="http://schemas.openxmlformats.org/officeDocument/2006/relationships/hyperlink" Target="http://base.consultant.ru/cons/cgi/online.cgi?req=doc;base=LAW;n=76503" TargetMode="External"/><Relationship Id="rId58" Type="http://schemas.openxmlformats.org/officeDocument/2006/relationships/hyperlink" Target="https://profspo.ru/books/90720" TargetMode="External"/><Relationship Id="rId66" Type="http://schemas.openxmlformats.org/officeDocument/2006/relationships/hyperlink" Target="http://www.magbvt.ru" TargetMode="External"/><Relationship Id="rId5" Type="http://schemas.openxmlformats.org/officeDocument/2006/relationships/webSettings" Target="webSettings.xml"/><Relationship Id="rId61" Type="http://schemas.openxmlformats.org/officeDocument/2006/relationships/hyperlink" Target="https://profspo.ru/books/73265" TargetMode="External"/><Relationship Id="rId19" Type="http://schemas.openxmlformats.org/officeDocument/2006/relationships/hyperlink" Target="https://e.lanbook.com/book/292931" TargetMode="External"/><Relationship Id="rId14" Type="http://schemas.openxmlformats.org/officeDocument/2006/relationships/hyperlink" Target="https://e.lanbook.com/book/329069" TargetMode="External"/><Relationship Id="rId22" Type="http://schemas.openxmlformats.org/officeDocument/2006/relationships/hyperlink" Target="https://e.lanbook.com/book/185903" TargetMode="External"/><Relationship Id="rId27" Type="http://schemas.openxmlformats.org/officeDocument/2006/relationships/hyperlink" Target="https://profspo.ru/books/85460" TargetMode="External"/><Relationship Id="rId30" Type="http://schemas.openxmlformats.org/officeDocument/2006/relationships/hyperlink" Target="https://profspo.ru/books/108083" TargetMode="External"/><Relationship Id="rId35" Type="http://schemas.openxmlformats.org/officeDocument/2006/relationships/hyperlink" Target="http://pravo.gov.ru/proxy/ips/?docbody=&amp;firstDoc=1&amp;lastDoc=1&amp;nd=102065756" TargetMode="External"/><Relationship Id="rId43" Type="http://schemas.openxmlformats.org/officeDocument/2006/relationships/hyperlink" Target="http://pravo.gov.ru/proxy/ips/?docbody=&amp;firstDoc=1&amp;lastDoc=1&amp;nd=102065756" TargetMode="External"/><Relationship Id="rId48" Type="http://schemas.openxmlformats.org/officeDocument/2006/relationships/hyperlink" Target="https://profspo.ru/books/79438" TargetMode="External"/><Relationship Id="rId56" Type="http://schemas.openxmlformats.org/officeDocument/2006/relationships/hyperlink" Target="https://profspo.ru/books/101135" TargetMode="External"/><Relationship Id="rId64" Type="http://schemas.openxmlformats.org/officeDocument/2006/relationships/hyperlink" Target="https://e.lanbook.com/book/279821" TargetMode="External"/><Relationship Id="rId69" Type="http://schemas.openxmlformats.org/officeDocument/2006/relationships/hyperlink" Target="https://profspo.ru/books/92324" TargetMode="External"/><Relationship Id="rId8" Type="http://schemas.openxmlformats.org/officeDocument/2006/relationships/hyperlink" Target="https://urait.ru/bcode/487301" TargetMode="External"/><Relationship Id="rId51" Type="http://schemas.openxmlformats.org/officeDocument/2006/relationships/hyperlink" Target="https://profspo.ru/books/90199" TargetMode="External"/><Relationship Id="rId3" Type="http://schemas.openxmlformats.org/officeDocument/2006/relationships/styles" Target="styles.xml"/><Relationship Id="rId12" Type="http://schemas.openxmlformats.org/officeDocument/2006/relationships/hyperlink" Target="https://e.lanbook.com/book/295964" TargetMode="External"/><Relationship Id="rId17" Type="http://schemas.openxmlformats.org/officeDocument/2006/relationships/hyperlink" Target="https://profspo.ru/books/123428" TargetMode="External"/><Relationship Id="rId25" Type="http://schemas.openxmlformats.org/officeDocument/2006/relationships/hyperlink" Target="https://profspo.ru/books/74185" TargetMode="External"/><Relationship Id="rId33" Type="http://schemas.openxmlformats.org/officeDocument/2006/relationships/hyperlink" Target="http://pravo.gov.ru/proxy/ips/?docbody=&amp;firstDoc=1&amp;lastDoc=1&amp;nd=102065756" TargetMode="External"/><Relationship Id="rId38" Type="http://schemas.openxmlformats.org/officeDocument/2006/relationships/hyperlink" Target="http://pravo.gov.ru/proxy/ips/?docbody=&amp;firstDoc=1&amp;lastDoc=1&amp;nd=102065756" TargetMode="External"/><Relationship Id="rId46" Type="http://schemas.openxmlformats.org/officeDocument/2006/relationships/hyperlink" Target="https://profspo.ru/books/88873" TargetMode="External"/><Relationship Id="rId59" Type="http://schemas.openxmlformats.org/officeDocument/2006/relationships/hyperlink" Target="https://profspo.ru/books/100393" TargetMode="External"/><Relationship Id="rId67" Type="http://schemas.openxmlformats.org/officeDocument/2006/relationships/hyperlink" Target="http://www.mchs.gov.ru" TargetMode="External"/><Relationship Id="rId20" Type="http://schemas.openxmlformats.org/officeDocument/2006/relationships/hyperlink" Target="https://profspo.ru/books/123532" TargetMode="External"/><Relationship Id="rId41" Type="http://schemas.openxmlformats.org/officeDocument/2006/relationships/hyperlink" Target="http://pravo.gov.ru/proxy/ips/?docbody=&amp;firstDoc=1&amp;lastDoc=1&amp;nd=102065756" TargetMode="External"/><Relationship Id="rId54" Type="http://schemas.openxmlformats.org/officeDocument/2006/relationships/hyperlink" Target="https://profspo.ru/books/74166" TargetMode="External"/><Relationship Id="rId62" Type="http://schemas.openxmlformats.org/officeDocument/2006/relationships/hyperlink" Target="https://profspo.ru/books/80326"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292049" TargetMode="External"/><Relationship Id="rId23" Type="http://schemas.openxmlformats.org/officeDocument/2006/relationships/hyperlink" Target="https://e.lanbook.com/book/302636" TargetMode="External"/><Relationship Id="rId28" Type="http://schemas.openxmlformats.org/officeDocument/2006/relationships/hyperlink" Target="https://znanium.com/catalog/product/1855780" TargetMode="External"/><Relationship Id="rId36" Type="http://schemas.openxmlformats.org/officeDocument/2006/relationships/hyperlink" Target="http://pravo.gov.ru/proxy/ips/?docbody=&amp;firstDoc=1&amp;lastDoc=1&amp;nd=102065756" TargetMode="External"/><Relationship Id="rId49" Type="http://schemas.openxmlformats.org/officeDocument/2006/relationships/hyperlink" Target="https://profspo.ru/books/79443" TargetMode="External"/><Relationship Id="rId57" Type="http://schemas.openxmlformats.org/officeDocument/2006/relationships/hyperlink" Target="https://profspo.ru/books/78052" TargetMode="External"/><Relationship Id="rId10" Type="http://schemas.openxmlformats.org/officeDocument/2006/relationships/hyperlink" Target="https://e.lanbook.com/book/327473" TargetMode="External"/><Relationship Id="rId31" Type="http://schemas.openxmlformats.org/officeDocument/2006/relationships/hyperlink" Target="https://profspo.ru/books/91879" TargetMode="External"/><Relationship Id="rId44" Type="http://schemas.openxmlformats.org/officeDocument/2006/relationships/hyperlink" Target="https://profspo.ru/books/91846" TargetMode="External"/><Relationship Id="rId52" Type="http://schemas.openxmlformats.org/officeDocument/2006/relationships/hyperlink" Target="https://profspo.ru/books/94542" TargetMode="External"/><Relationship Id="rId60" Type="http://schemas.openxmlformats.org/officeDocument/2006/relationships/hyperlink" Target="https://profspo.ru/books/59345" TargetMode="External"/><Relationship Id="rId65" Type="http://schemas.openxmlformats.org/officeDocument/2006/relationships/hyperlink" Target="https://profspo.ru/books/124002" TargetMode="External"/><Relationship Id="rId4" Type="http://schemas.openxmlformats.org/officeDocument/2006/relationships/settings" Target="settings.xml"/><Relationship Id="rId9" Type="http://schemas.openxmlformats.org/officeDocument/2006/relationships/hyperlink" Target="https://e.lanbook.com/book/292955" TargetMode="External"/><Relationship Id="rId13" Type="http://schemas.openxmlformats.org/officeDocument/2006/relationships/hyperlink" Target="https://e.lanbook.com/book/328514" TargetMode="External"/><Relationship Id="rId18" Type="http://schemas.openxmlformats.org/officeDocument/2006/relationships/hyperlink" Target="https://profspo.ru/books/116615" TargetMode="External"/><Relationship Id="rId39" Type="http://schemas.openxmlformats.org/officeDocument/2006/relationships/hyperlink" Target="http://pravo.gov.ru/proxy/ips/?docbody=&amp;firstDoc=1&amp;lastDoc=1&amp;nd=102065756" TargetMode="External"/><Relationship Id="rId34" Type="http://schemas.openxmlformats.org/officeDocument/2006/relationships/hyperlink" Target="consultantplus://offline/ref=E86D368721904788F186FC6B5247FFA560678264D6E7635C86433AFF7395597ECB4435F80C12255EA455829F67z5K9K" TargetMode="External"/><Relationship Id="rId50" Type="http://schemas.openxmlformats.org/officeDocument/2006/relationships/hyperlink" Target="https://profspo.ru/books/91879" TargetMode="External"/><Relationship Id="rId55" Type="http://schemas.openxmlformats.org/officeDocument/2006/relationships/hyperlink" Target="https://profspo.ru/books/479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5A824-AD05-4DAC-876A-1D1CEB6ED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215</Pages>
  <Words>51015</Words>
  <Characters>290792</Characters>
  <Application>Microsoft Office Word</Application>
  <DocSecurity>0</DocSecurity>
  <Lines>2423</Lines>
  <Paragraphs>682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cp:revision>
  <dcterms:created xsi:type="dcterms:W3CDTF">2023-08-28T12:40:00Z</dcterms:created>
  <dcterms:modified xsi:type="dcterms:W3CDTF">2023-12-11T13:18:00Z</dcterms:modified>
</cp:coreProperties>
</file>