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41D7BB7A"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5C6A82">
        <w:rPr>
          <w:rFonts w:ascii="Times New Roman" w:hAnsi="Times New Roman"/>
          <w:b/>
          <w:bCs/>
          <w:sz w:val="24"/>
          <w:szCs w:val="24"/>
        </w:rPr>
        <w:t>43.02.06 Сервис на транспорте (по видам транспорта)</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39B93146" w14:textId="70E68C60" w:rsidR="007D6350"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4031369" w:history="1">
        <w:r w:rsidR="007D6350" w:rsidRPr="000127BB">
          <w:rPr>
            <w:rStyle w:val="af0"/>
          </w:rPr>
          <w:t>«ОП.01 Сервисная деятельность по видам транспорта»</w:t>
        </w:r>
        <w:r w:rsidR="007D6350">
          <w:rPr>
            <w:webHidden/>
          </w:rPr>
          <w:tab/>
        </w:r>
        <w:r w:rsidR="007D6350">
          <w:rPr>
            <w:webHidden/>
          </w:rPr>
          <w:fldChar w:fldCharType="begin"/>
        </w:r>
        <w:r w:rsidR="007D6350">
          <w:rPr>
            <w:webHidden/>
          </w:rPr>
          <w:instrText xml:space="preserve"> PAGEREF _Toc184031369 \h </w:instrText>
        </w:r>
        <w:r w:rsidR="007D6350">
          <w:rPr>
            <w:webHidden/>
          </w:rPr>
        </w:r>
        <w:r w:rsidR="007D6350">
          <w:rPr>
            <w:webHidden/>
          </w:rPr>
          <w:fldChar w:fldCharType="separate"/>
        </w:r>
        <w:r w:rsidR="007D6350">
          <w:rPr>
            <w:webHidden/>
          </w:rPr>
          <w:t>2</w:t>
        </w:r>
        <w:r w:rsidR="007D6350">
          <w:rPr>
            <w:webHidden/>
          </w:rPr>
          <w:fldChar w:fldCharType="end"/>
        </w:r>
      </w:hyperlink>
    </w:p>
    <w:p w14:paraId="10A40C4B" w14:textId="4F5913BE" w:rsidR="007D6350" w:rsidRDefault="007D6350">
      <w:pPr>
        <w:pStyle w:val="14"/>
        <w:rPr>
          <w:rFonts w:asciiTheme="minorHAnsi" w:eastAsiaTheme="minorEastAsia" w:hAnsiTheme="minorHAnsi" w:cstheme="minorBidi"/>
          <w:b w:val="0"/>
          <w:bCs w:val="0"/>
          <w:caps w:val="0"/>
          <w:lang w:eastAsia="ru-RU"/>
        </w:rPr>
      </w:pPr>
      <w:hyperlink w:anchor="_Toc184031370" w:history="1">
        <w:r w:rsidRPr="000127BB">
          <w:rPr>
            <w:rStyle w:val="af0"/>
          </w:rPr>
          <w:t>«ОП.02 Транспортная система России и транспортная география»</w:t>
        </w:r>
        <w:r>
          <w:rPr>
            <w:webHidden/>
          </w:rPr>
          <w:tab/>
        </w:r>
        <w:r>
          <w:rPr>
            <w:webHidden/>
          </w:rPr>
          <w:fldChar w:fldCharType="begin"/>
        </w:r>
        <w:r>
          <w:rPr>
            <w:webHidden/>
          </w:rPr>
          <w:instrText xml:space="preserve"> PAGEREF _Toc184031370 \h </w:instrText>
        </w:r>
        <w:r>
          <w:rPr>
            <w:webHidden/>
          </w:rPr>
        </w:r>
        <w:r>
          <w:rPr>
            <w:webHidden/>
          </w:rPr>
          <w:fldChar w:fldCharType="separate"/>
        </w:r>
        <w:r>
          <w:rPr>
            <w:webHidden/>
          </w:rPr>
          <w:t>11</w:t>
        </w:r>
        <w:r>
          <w:rPr>
            <w:webHidden/>
          </w:rPr>
          <w:fldChar w:fldCharType="end"/>
        </w:r>
      </w:hyperlink>
    </w:p>
    <w:p w14:paraId="00786620" w14:textId="4C175B72" w:rsidR="007D6350" w:rsidRDefault="007D6350">
      <w:pPr>
        <w:pStyle w:val="14"/>
        <w:rPr>
          <w:rFonts w:asciiTheme="minorHAnsi" w:eastAsiaTheme="minorEastAsia" w:hAnsiTheme="minorHAnsi" w:cstheme="minorBidi"/>
          <w:b w:val="0"/>
          <w:bCs w:val="0"/>
          <w:caps w:val="0"/>
          <w:lang w:eastAsia="ru-RU"/>
        </w:rPr>
      </w:pPr>
      <w:hyperlink w:anchor="_Toc184031371" w:history="1">
        <w:r w:rsidRPr="000127BB">
          <w:rPr>
            <w:rStyle w:val="af0"/>
          </w:rPr>
          <w:t>«ОП.03 Правовое обеспечение и страхование по видам транспорта»</w:t>
        </w:r>
        <w:r>
          <w:rPr>
            <w:webHidden/>
          </w:rPr>
          <w:tab/>
        </w:r>
        <w:r>
          <w:rPr>
            <w:webHidden/>
          </w:rPr>
          <w:fldChar w:fldCharType="begin"/>
        </w:r>
        <w:r>
          <w:rPr>
            <w:webHidden/>
          </w:rPr>
          <w:instrText xml:space="preserve"> PAGEREF _Toc184031371 \h </w:instrText>
        </w:r>
        <w:r>
          <w:rPr>
            <w:webHidden/>
          </w:rPr>
        </w:r>
        <w:r>
          <w:rPr>
            <w:webHidden/>
          </w:rPr>
          <w:fldChar w:fldCharType="separate"/>
        </w:r>
        <w:r>
          <w:rPr>
            <w:webHidden/>
          </w:rPr>
          <w:t>20</w:t>
        </w:r>
        <w:r>
          <w:rPr>
            <w:webHidden/>
          </w:rPr>
          <w:fldChar w:fldCharType="end"/>
        </w:r>
      </w:hyperlink>
    </w:p>
    <w:p w14:paraId="25F29B0A" w14:textId="39985AC4" w:rsidR="007D6350" w:rsidRDefault="007D6350">
      <w:pPr>
        <w:pStyle w:val="14"/>
        <w:rPr>
          <w:rFonts w:asciiTheme="minorHAnsi" w:eastAsiaTheme="minorEastAsia" w:hAnsiTheme="minorHAnsi" w:cstheme="minorBidi"/>
          <w:b w:val="0"/>
          <w:bCs w:val="0"/>
          <w:caps w:val="0"/>
          <w:lang w:eastAsia="ru-RU"/>
        </w:rPr>
      </w:pPr>
      <w:hyperlink w:anchor="_Toc184031372" w:history="1">
        <w:r w:rsidRPr="000127BB">
          <w:rPr>
            <w:rStyle w:val="af0"/>
          </w:rPr>
          <w:t>«ОП.04 Автоматизированные системы управления по видам транспорта»</w:t>
        </w:r>
        <w:r>
          <w:rPr>
            <w:webHidden/>
          </w:rPr>
          <w:tab/>
        </w:r>
        <w:r>
          <w:rPr>
            <w:webHidden/>
          </w:rPr>
          <w:fldChar w:fldCharType="begin"/>
        </w:r>
        <w:r>
          <w:rPr>
            <w:webHidden/>
          </w:rPr>
          <w:instrText xml:space="preserve"> PAGEREF _Toc184031372 \h </w:instrText>
        </w:r>
        <w:r>
          <w:rPr>
            <w:webHidden/>
          </w:rPr>
        </w:r>
        <w:r>
          <w:rPr>
            <w:webHidden/>
          </w:rPr>
          <w:fldChar w:fldCharType="separate"/>
        </w:r>
        <w:r>
          <w:rPr>
            <w:webHidden/>
          </w:rPr>
          <w:t>32</w:t>
        </w:r>
        <w:r>
          <w:rPr>
            <w:webHidden/>
          </w:rPr>
          <w:fldChar w:fldCharType="end"/>
        </w:r>
      </w:hyperlink>
    </w:p>
    <w:p w14:paraId="67329810" w14:textId="7DD96F50" w:rsidR="007D6350" w:rsidRDefault="007D6350">
      <w:pPr>
        <w:pStyle w:val="14"/>
        <w:rPr>
          <w:rFonts w:asciiTheme="minorHAnsi" w:eastAsiaTheme="minorEastAsia" w:hAnsiTheme="minorHAnsi" w:cstheme="minorBidi"/>
          <w:b w:val="0"/>
          <w:bCs w:val="0"/>
          <w:caps w:val="0"/>
          <w:lang w:eastAsia="ru-RU"/>
        </w:rPr>
      </w:pPr>
      <w:hyperlink w:anchor="_Toc184031373" w:history="1">
        <w:r w:rsidRPr="000127BB">
          <w:rPr>
            <w:rStyle w:val="af0"/>
          </w:rPr>
          <w:t>«ОП.05 Информационно-коммуникационные технологии по видам транспорта»</w:t>
        </w:r>
        <w:r>
          <w:rPr>
            <w:webHidden/>
          </w:rPr>
          <w:tab/>
        </w:r>
        <w:r>
          <w:rPr>
            <w:webHidden/>
          </w:rPr>
          <w:fldChar w:fldCharType="begin"/>
        </w:r>
        <w:r>
          <w:rPr>
            <w:webHidden/>
          </w:rPr>
          <w:instrText xml:space="preserve"> PAGEREF _Toc184031373 \h </w:instrText>
        </w:r>
        <w:r>
          <w:rPr>
            <w:webHidden/>
          </w:rPr>
        </w:r>
        <w:r>
          <w:rPr>
            <w:webHidden/>
          </w:rPr>
          <w:fldChar w:fldCharType="separate"/>
        </w:r>
        <w:r>
          <w:rPr>
            <w:webHidden/>
          </w:rPr>
          <w:t>41</w:t>
        </w:r>
        <w:r>
          <w:rPr>
            <w:webHidden/>
          </w:rPr>
          <w:fldChar w:fldCharType="end"/>
        </w:r>
      </w:hyperlink>
    </w:p>
    <w:p w14:paraId="1B008375" w14:textId="28D2198A" w:rsidR="007D6350" w:rsidRDefault="007D6350">
      <w:pPr>
        <w:pStyle w:val="14"/>
        <w:rPr>
          <w:rFonts w:asciiTheme="minorHAnsi" w:eastAsiaTheme="minorEastAsia" w:hAnsiTheme="minorHAnsi" w:cstheme="minorBidi"/>
          <w:b w:val="0"/>
          <w:bCs w:val="0"/>
          <w:caps w:val="0"/>
          <w:lang w:eastAsia="ru-RU"/>
        </w:rPr>
      </w:pPr>
      <w:hyperlink w:anchor="_Toc184031374" w:history="1">
        <w:r w:rsidRPr="000127BB">
          <w:rPr>
            <w:rStyle w:val="af0"/>
          </w:rPr>
          <w:t>«ОП.06 Математические основы профессиональной деятельности»</w:t>
        </w:r>
        <w:r>
          <w:rPr>
            <w:webHidden/>
          </w:rPr>
          <w:tab/>
        </w:r>
        <w:r>
          <w:rPr>
            <w:webHidden/>
          </w:rPr>
          <w:fldChar w:fldCharType="begin"/>
        </w:r>
        <w:r>
          <w:rPr>
            <w:webHidden/>
          </w:rPr>
          <w:instrText xml:space="preserve"> PAGEREF _Toc184031374 \h </w:instrText>
        </w:r>
        <w:r>
          <w:rPr>
            <w:webHidden/>
          </w:rPr>
        </w:r>
        <w:r>
          <w:rPr>
            <w:webHidden/>
          </w:rPr>
          <w:fldChar w:fldCharType="separate"/>
        </w:r>
        <w:r>
          <w:rPr>
            <w:webHidden/>
          </w:rPr>
          <w:t>50</w:t>
        </w:r>
        <w:r>
          <w:rPr>
            <w:webHidden/>
          </w:rPr>
          <w:fldChar w:fldCharType="end"/>
        </w:r>
      </w:hyperlink>
    </w:p>
    <w:p w14:paraId="7DBFCF01" w14:textId="21C4FE3A" w:rsidR="007D6350" w:rsidRDefault="007D6350">
      <w:pPr>
        <w:pStyle w:val="14"/>
        <w:rPr>
          <w:rFonts w:asciiTheme="minorHAnsi" w:eastAsiaTheme="minorEastAsia" w:hAnsiTheme="minorHAnsi" w:cstheme="minorBidi"/>
          <w:b w:val="0"/>
          <w:bCs w:val="0"/>
          <w:caps w:val="0"/>
          <w:lang w:eastAsia="ru-RU"/>
        </w:rPr>
      </w:pPr>
      <w:hyperlink w:anchor="_Toc184031375" w:history="1">
        <w:r w:rsidRPr="000127BB">
          <w:rPr>
            <w:rStyle w:val="af0"/>
          </w:rPr>
          <w:t>«ОП.07 Менеджмент и основы бережливого производства»</w:t>
        </w:r>
        <w:r>
          <w:rPr>
            <w:webHidden/>
          </w:rPr>
          <w:tab/>
        </w:r>
        <w:r>
          <w:rPr>
            <w:webHidden/>
          </w:rPr>
          <w:fldChar w:fldCharType="begin"/>
        </w:r>
        <w:r>
          <w:rPr>
            <w:webHidden/>
          </w:rPr>
          <w:instrText xml:space="preserve"> PAGEREF _Toc184031375 \h </w:instrText>
        </w:r>
        <w:r>
          <w:rPr>
            <w:webHidden/>
          </w:rPr>
        </w:r>
        <w:r>
          <w:rPr>
            <w:webHidden/>
          </w:rPr>
          <w:fldChar w:fldCharType="separate"/>
        </w:r>
        <w:r>
          <w:rPr>
            <w:webHidden/>
          </w:rPr>
          <w:t>59</w:t>
        </w:r>
        <w:r>
          <w:rPr>
            <w:webHidden/>
          </w:rPr>
          <w:fldChar w:fldCharType="end"/>
        </w:r>
      </w:hyperlink>
    </w:p>
    <w:p w14:paraId="42755FB6" w14:textId="033BDF3F" w:rsidR="007D6350" w:rsidRDefault="007D6350">
      <w:pPr>
        <w:pStyle w:val="14"/>
        <w:rPr>
          <w:rFonts w:asciiTheme="minorHAnsi" w:eastAsiaTheme="minorEastAsia" w:hAnsiTheme="minorHAnsi" w:cstheme="minorBidi"/>
          <w:b w:val="0"/>
          <w:bCs w:val="0"/>
          <w:caps w:val="0"/>
          <w:lang w:eastAsia="ru-RU"/>
        </w:rPr>
      </w:pPr>
      <w:hyperlink w:anchor="_Toc184031376" w:history="1">
        <w:r w:rsidRPr="000127BB">
          <w:rPr>
            <w:rStyle w:val="af0"/>
          </w:rPr>
          <w:t>«ОП.08 Психология делового общения и конфликтология»</w:t>
        </w:r>
        <w:r>
          <w:rPr>
            <w:webHidden/>
          </w:rPr>
          <w:tab/>
        </w:r>
        <w:r>
          <w:rPr>
            <w:webHidden/>
          </w:rPr>
          <w:fldChar w:fldCharType="begin"/>
        </w:r>
        <w:r>
          <w:rPr>
            <w:webHidden/>
          </w:rPr>
          <w:instrText xml:space="preserve"> PAGEREF _Toc184031376 \h </w:instrText>
        </w:r>
        <w:r>
          <w:rPr>
            <w:webHidden/>
          </w:rPr>
        </w:r>
        <w:r>
          <w:rPr>
            <w:webHidden/>
          </w:rPr>
          <w:fldChar w:fldCharType="separate"/>
        </w:r>
        <w:r>
          <w:rPr>
            <w:webHidden/>
          </w:rPr>
          <w:t>69</w:t>
        </w:r>
        <w:r>
          <w:rPr>
            <w:webHidden/>
          </w:rPr>
          <w:fldChar w:fldCharType="end"/>
        </w:r>
      </w:hyperlink>
    </w:p>
    <w:p w14:paraId="2BE596D2" w14:textId="3AB6096C" w:rsidR="007D6350" w:rsidRDefault="007D6350">
      <w:pPr>
        <w:pStyle w:val="14"/>
        <w:rPr>
          <w:rFonts w:asciiTheme="minorHAnsi" w:eastAsiaTheme="minorEastAsia" w:hAnsiTheme="minorHAnsi" w:cstheme="minorBidi"/>
          <w:b w:val="0"/>
          <w:bCs w:val="0"/>
          <w:caps w:val="0"/>
          <w:lang w:eastAsia="ru-RU"/>
        </w:rPr>
      </w:pPr>
      <w:hyperlink w:anchor="_Toc184031377" w:history="1">
        <w:r w:rsidRPr="000127BB">
          <w:rPr>
            <w:rStyle w:val="af0"/>
          </w:rPr>
          <w:t>«СГ.01 История России»</w:t>
        </w:r>
        <w:r>
          <w:rPr>
            <w:webHidden/>
          </w:rPr>
          <w:tab/>
        </w:r>
        <w:r>
          <w:rPr>
            <w:webHidden/>
          </w:rPr>
          <w:fldChar w:fldCharType="begin"/>
        </w:r>
        <w:r>
          <w:rPr>
            <w:webHidden/>
          </w:rPr>
          <w:instrText xml:space="preserve"> PAGEREF _Toc184031377 \h </w:instrText>
        </w:r>
        <w:r>
          <w:rPr>
            <w:webHidden/>
          </w:rPr>
        </w:r>
        <w:r>
          <w:rPr>
            <w:webHidden/>
          </w:rPr>
          <w:fldChar w:fldCharType="separate"/>
        </w:r>
        <w:r>
          <w:rPr>
            <w:webHidden/>
          </w:rPr>
          <w:t>75</w:t>
        </w:r>
        <w:r>
          <w:rPr>
            <w:webHidden/>
          </w:rPr>
          <w:fldChar w:fldCharType="end"/>
        </w:r>
      </w:hyperlink>
    </w:p>
    <w:p w14:paraId="21D7B7A1" w14:textId="3F485FB7" w:rsidR="007D6350" w:rsidRDefault="007D6350">
      <w:pPr>
        <w:pStyle w:val="14"/>
        <w:rPr>
          <w:rFonts w:asciiTheme="minorHAnsi" w:eastAsiaTheme="minorEastAsia" w:hAnsiTheme="minorHAnsi" w:cstheme="minorBidi"/>
          <w:b w:val="0"/>
          <w:bCs w:val="0"/>
          <w:caps w:val="0"/>
          <w:lang w:eastAsia="ru-RU"/>
        </w:rPr>
      </w:pPr>
      <w:hyperlink w:anchor="_Toc184031378" w:history="1">
        <w:r w:rsidRPr="000127BB">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_Toc184031378 \h </w:instrText>
        </w:r>
        <w:r>
          <w:rPr>
            <w:webHidden/>
          </w:rPr>
        </w:r>
        <w:r>
          <w:rPr>
            <w:webHidden/>
          </w:rPr>
          <w:fldChar w:fldCharType="separate"/>
        </w:r>
        <w:r>
          <w:rPr>
            <w:webHidden/>
          </w:rPr>
          <w:t>76</w:t>
        </w:r>
        <w:r>
          <w:rPr>
            <w:webHidden/>
          </w:rPr>
          <w:fldChar w:fldCharType="end"/>
        </w:r>
      </w:hyperlink>
    </w:p>
    <w:p w14:paraId="6BAC5DF3" w14:textId="306AAC24" w:rsidR="007D6350" w:rsidRDefault="007D6350">
      <w:pPr>
        <w:pStyle w:val="14"/>
        <w:rPr>
          <w:rFonts w:asciiTheme="minorHAnsi" w:eastAsiaTheme="minorEastAsia" w:hAnsiTheme="minorHAnsi" w:cstheme="minorBidi"/>
          <w:b w:val="0"/>
          <w:bCs w:val="0"/>
          <w:caps w:val="0"/>
          <w:lang w:eastAsia="ru-RU"/>
        </w:rPr>
      </w:pPr>
      <w:hyperlink w:anchor="_Toc184031379" w:history="1">
        <w:r w:rsidRPr="000127BB">
          <w:rPr>
            <w:rStyle w:val="af0"/>
          </w:rPr>
          <w:t>«СГ.03 БЕЗОПАСНОСТЬ ЖИЗНЕДЕЯТЕЛЬНОСТИ»</w:t>
        </w:r>
        <w:r>
          <w:rPr>
            <w:webHidden/>
          </w:rPr>
          <w:tab/>
        </w:r>
        <w:r>
          <w:rPr>
            <w:webHidden/>
          </w:rPr>
          <w:fldChar w:fldCharType="begin"/>
        </w:r>
        <w:r>
          <w:rPr>
            <w:webHidden/>
          </w:rPr>
          <w:instrText xml:space="preserve"> PAGEREF _Toc184031379 \h </w:instrText>
        </w:r>
        <w:r>
          <w:rPr>
            <w:webHidden/>
          </w:rPr>
        </w:r>
        <w:r>
          <w:rPr>
            <w:webHidden/>
          </w:rPr>
          <w:fldChar w:fldCharType="separate"/>
        </w:r>
        <w:r>
          <w:rPr>
            <w:webHidden/>
          </w:rPr>
          <w:t>77</w:t>
        </w:r>
        <w:r>
          <w:rPr>
            <w:webHidden/>
          </w:rPr>
          <w:fldChar w:fldCharType="end"/>
        </w:r>
      </w:hyperlink>
    </w:p>
    <w:p w14:paraId="4E9D1189" w14:textId="2C2E2F85" w:rsidR="007D6350" w:rsidRDefault="007D6350">
      <w:pPr>
        <w:pStyle w:val="14"/>
        <w:rPr>
          <w:rFonts w:asciiTheme="minorHAnsi" w:eastAsiaTheme="minorEastAsia" w:hAnsiTheme="minorHAnsi" w:cstheme="minorBidi"/>
          <w:b w:val="0"/>
          <w:bCs w:val="0"/>
          <w:caps w:val="0"/>
          <w:lang w:eastAsia="ru-RU"/>
        </w:rPr>
      </w:pPr>
      <w:hyperlink w:anchor="_Toc184031380" w:history="1">
        <w:r w:rsidRPr="000127BB">
          <w:rPr>
            <w:rStyle w:val="af0"/>
          </w:rPr>
          <w:t>«СГ.04 ФИЗИЧЕСКАЯ КУЛЬТУРА»</w:t>
        </w:r>
        <w:r>
          <w:rPr>
            <w:webHidden/>
          </w:rPr>
          <w:tab/>
        </w:r>
        <w:r>
          <w:rPr>
            <w:webHidden/>
          </w:rPr>
          <w:fldChar w:fldCharType="begin"/>
        </w:r>
        <w:r>
          <w:rPr>
            <w:webHidden/>
          </w:rPr>
          <w:instrText xml:space="preserve"> PAGEREF _Toc184031380 \h </w:instrText>
        </w:r>
        <w:r>
          <w:rPr>
            <w:webHidden/>
          </w:rPr>
        </w:r>
        <w:r>
          <w:rPr>
            <w:webHidden/>
          </w:rPr>
          <w:fldChar w:fldCharType="separate"/>
        </w:r>
        <w:r>
          <w:rPr>
            <w:webHidden/>
          </w:rPr>
          <w:t>78</w:t>
        </w:r>
        <w:r>
          <w:rPr>
            <w:webHidden/>
          </w:rPr>
          <w:fldChar w:fldCharType="end"/>
        </w:r>
      </w:hyperlink>
    </w:p>
    <w:p w14:paraId="7AB6A216" w14:textId="05B3B5B9" w:rsidR="007D6350" w:rsidRDefault="007D6350">
      <w:pPr>
        <w:pStyle w:val="14"/>
        <w:rPr>
          <w:rFonts w:asciiTheme="minorHAnsi" w:eastAsiaTheme="minorEastAsia" w:hAnsiTheme="minorHAnsi" w:cstheme="minorBidi"/>
          <w:b w:val="0"/>
          <w:bCs w:val="0"/>
          <w:caps w:val="0"/>
          <w:lang w:eastAsia="ru-RU"/>
        </w:rPr>
      </w:pPr>
      <w:hyperlink w:anchor="_Toc184031381" w:history="1">
        <w:r w:rsidRPr="000127BB">
          <w:rPr>
            <w:rStyle w:val="af0"/>
          </w:rPr>
          <w:t>«СГ.05 Основы финансовой грамотности»</w:t>
        </w:r>
        <w:r>
          <w:rPr>
            <w:webHidden/>
          </w:rPr>
          <w:tab/>
        </w:r>
        <w:r>
          <w:rPr>
            <w:webHidden/>
          </w:rPr>
          <w:fldChar w:fldCharType="begin"/>
        </w:r>
        <w:r>
          <w:rPr>
            <w:webHidden/>
          </w:rPr>
          <w:instrText xml:space="preserve"> PAGEREF _Toc184031381 \h </w:instrText>
        </w:r>
        <w:r>
          <w:rPr>
            <w:webHidden/>
          </w:rPr>
        </w:r>
        <w:r>
          <w:rPr>
            <w:webHidden/>
          </w:rPr>
          <w:fldChar w:fldCharType="separate"/>
        </w:r>
        <w:r>
          <w:rPr>
            <w:webHidden/>
          </w:rPr>
          <w:t>79</w:t>
        </w:r>
        <w:r>
          <w:rPr>
            <w:webHidden/>
          </w:rPr>
          <w:fldChar w:fldCharType="end"/>
        </w:r>
      </w:hyperlink>
    </w:p>
    <w:p w14:paraId="15516DDC" w14:textId="4B7526B8"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096BB0CD" w:rsidR="00502F97" w:rsidRDefault="00502F97" w:rsidP="00CD2973">
      <w:pPr>
        <w:jc w:val="center"/>
        <w:rPr>
          <w:rFonts w:ascii="Times New Roman" w:hAnsi="Times New Roman" w:cs="Times New Roman"/>
          <w:b/>
          <w:sz w:val="24"/>
          <w:szCs w:val="24"/>
        </w:rPr>
      </w:pPr>
    </w:p>
    <w:p w14:paraId="036A676B" w14:textId="240E172A" w:rsidR="00822754" w:rsidRDefault="00822754" w:rsidP="00CD2973">
      <w:pPr>
        <w:jc w:val="center"/>
        <w:rPr>
          <w:rFonts w:ascii="Times New Roman" w:hAnsi="Times New Roman" w:cs="Times New Roman"/>
          <w:b/>
          <w:sz w:val="24"/>
          <w:szCs w:val="24"/>
        </w:rPr>
      </w:pPr>
    </w:p>
    <w:p w14:paraId="4B9B6EF0" w14:textId="24FBCE5F" w:rsidR="00822754" w:rsidRDefault="00822754" w:rsidP="00CD2973">
      <w:pPr>
        <w:jc w:val="center"/>
        <w:rPr>
          <w:rFonts w:ascii="Times New Roman" w:hAnsi="Times New Roman" w:cs="Times New Roman"/>
          <w:b/>
          <w:sz w:val="24"/>
          <w:szCs w:val="24"/>
        </w:rPr>
      </w:pPr>
    </w:p>
    <w:p w14:paraId="6B28DC8A" w14:textId="19A185A8" w:rsidR="00822754" w:rsidRDefault="00822754" w:rsidP="00CD2973">
      <w:pPr>
        <w:jc w:val="center"/>
        <w:rPr>
          <w:rFonts w:ascii="Times New Roman" w:hAnsi="Times New Roman" w:cs="Times New Roman"/>
          <w:b/>
          <w:sz w:val="24"/>
          <w:szCs w:val="24"/>
        </w:rPr>
      </w:pPr>
    </w:p>
    <w:p w14:paraId="64914AAE" w14:textId="34EAEE72" w:rsidR="00822754" w:rsidRDefault="00822754" w:rsidP="00CD2973">
      <w:pPr>
        <w:jc w:val="center"/>
        <w:rPr>
          <w:rFonts w:ascii="Times New Roman" w:hAnsi="Times New Roman" w:cs="Times New Roman"/>
          <w:b/>
          <w:sz w:val="24"/>
          <w:szCs w:val="24"/>
        </w:rPr>
      </w:pPr>
    </w:p>
    <w:p w14:paraId="33CA6135" w14:textId="77777777" w:rsidR="00822754" w:rsidRPr="00101ECC" w:rsidRDefault="00822754"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182CCF81" w14:textId="5996CE0D" w:rsidR="001E7D1C" w:rsidRPr="00822754" w:rsidRDefault="00955D56" w:rsidP="00822754">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r w:rsidR="006E7FF4" w:rsidRPr="00F61E6A">
        <w:rPr>
          <w:b/>
          <w:color w:val="000000"/>
          <w:lang w:val="ru-RU"/>
        </w:rPr>
        <w:br w:type="page"/>
      </w:r>
    </w:p>
    <w:p w14:paraId="6FA948C2" w14:textId="247163C2"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0B91A25D" w:rsidR="001E7D1C" w:rsidRPr="00101ECC" w:rsidRDefault="005C6A82" w:rsidP="001E7D1C">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30301858" w:rsidR="001E7D1C" w:rsidRPr="00101ECC" w:rsidRDefault="001E7D1C" w:rsidP="001E7D1C">
      <w:pPr>
        <w:pStyle w:val="1"/>
        <w:rPr>
          <w:rFonts w:ascii="Times New Roman Полужирный" w:hAnsi="Times New Roman Полужирный"/>
          <w:caps/>
        </w:rPr>
      </w:pPr>
      <w:bookmarkStart w:id="5" w:name="_Toc184031369"/>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5C6A82" w:rsidRPr="005C6A82">
        <w:rPr>
          <w:rFonts w:ascii="Times New Roman Полужирный" w:hAnsi="Times New Roman Полужирный"/>
          <w:caps/>
        </w:rPr>
        <w:t>Сервисная деятельность по видам транспорта</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00516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E0F70BE" w14:textId="77777777" w:rsidR="005D06B0" w:rsidRPr="00101ECC" w:rsidRDefault="005D06B0" w:rsidP="005D06B0">
      <w:pPr>
        <w:pStyle w:val="1f"/>
        <w:rPr>
          <w:rFonts w:ascii="Times New Roman" w:hAnsi="Times New Roman"/>
          <w:lang w:val="ru-RU"/>
        </w:rPr>
      </w:pPr>
      <w:bookmarkStart w:id="6" w:name="_Toc158374325"/>
      <w:bookmarkStart w:id="7" w:name="_Toc158375897"/>
      <w:bookmarkStart w:id="8" w:name="_Toc158389304"/>
      <w:bookmarkStart w:id="9" w:name="_Toc158393408"/>
      <w:bookmarkStart w:id="10" w:name="_Toc158397869"/>
      <w:r w:rsidRPr="00101ECC">
        <w:rPr>
          <w:rFonts w:ascii="Times New Roman" w:hAnsi="Times New Roman"/>
          <w:lang w:val="ru-RU"/>
        </w:rPr>
        <w:lastRenderedPageBreak/>
        <w:t>СОДЕРЖАНИЕ ПРОГРАММЫ</w:t>
      </w:r>
      <w:bookmarkEnd w:id="6"/>
      <w:bookmarkEnd w:id="7"/>
      <w:bookmarkEnd w:id="8"/>
      <w:bookmarkEnd w:id="9"/>
      <w:bookmarkEnd w:id="10"/>
    </w:p>
    <w:p w14:paraId="2164E545"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6BC3D0B"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E7E9294"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CA31D4"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FE64172"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4F698B6E"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1F16CCB6"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8B81C1D"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5A1B4EA3"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4A4B5B4"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DDBA936"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EF748E6"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44C49438" w14:textId="3FB44F96" w:rsidR="001E7D1C" w:rsidRPr="00101ECC" w:rsidRDefault="005D06B0" w:rsidP="005D06B0">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4476F080" w14:textId="77777777" w:rsidR="001E7D1C" w:rsidRPr="00101ECC" w:rsidRDefault="001E7D1C" w:rsidP="00C06AD6">
      <w:pPr>
        <w:pStyle w:val="1f"/>
        <w:numPr>
          <w:ilvl w:val="0"/>
          <w:numId w:val="1"/>
        </w:numPr>
      </w:pPr>
      <w:bookmarkStart w:id="11" w:name="_Toc158389366"/>
      <w:bookmarkStart w:id="12" w:name="_Toc158393470"/>
      <w:bookmarkStart w:id="13" w:name="_Toc158397927"/>
      <w:bookmarkStart w:id="14" w:name="_Toc170999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
      <w:bookmarkEnd w:id="12"/>
      <w:bookmarkEnd w:id="13"/>
      <w:bookmarkEnd w:id="14"/>
    </w:p>
    <w:p w14:paraId="21F53545" w14:textId="2793AD2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5C6A82" w:rsidRPr="005C6A82">
        <w:rPr>
          <w:rFonts w:ascii="Times New Roman Полужирный" w:eastAsia="Segoe UI" w:hAnsi="Times New Roman Полужирный"/>
          <w:b/>
          <w:bCs/>
          <w:caps/>
          <w:u w:val="single"/>
          <w:lang w:val="ru-RU"/>
        </w:rPr>
        <w:t>Сервисная деятельность по видам транспорта</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5" w:name="_Toc158389367"/>
      <w:bookmarkStart w:id="16" w:name="_Toc158393471"/>
      <w:bookmarkStart w:id="17" w:name="_Toc158397928"/>
      <w:bookmarkStart w:id="18" w:name="_Toc170999941"/>
      <w:r w:rsidRPr="00101ECC">
        <w:rPr>
          <w:rFonts w:ascii="Times New Roman" w:hAnsi="Times New Roman"/>
        </w:rPr>
        <w:t>1.1. Цель и место дисциплины в структуре образовательной программы</w:t>
      </w:r>
      <w:bookmarkEnd w:id="15"/>
      <w:bookmarkEnd w:id="16"/>
      <w:bookmarkEnd w:id="17"/>
      <w:bookmarkEnd w:id="18"/>
    </w:p>
    <w:p w14:paraId="2C824A63" w14:textId="7C345E5F"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5C6A82" w:rsidRPr="005C6A82">
        <w:rPr>
          <w:rFonts w:ascii="Times New Roman" w:hAnsi="Times New Roman"/>
          <w:sz w:val="24"/>
          <w:szCs w:val="24"/>
        </w:rPr>
        <w:t>Сервисная деятельность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 xml:space="preserve">формирование </w:t>
      </w:r>
      <w:r w:rsidR="005C6A82">
        <w:rPr>
          <w:rFonts w:ascii="Times New Roman" w:eastAsia="Times New Roman" w:hAnsi="Times New Roman" w:cs="Times New Roman"/>
          <w:sz w:val="24"/>
          <w:szCs w:val="24"/>
          <w:lang w:eastAsia="ru-RU"/>
        </w:rPr>
        <w:t>тео</w:t>
      </w:r>
      <w:r w:rsidR="005C6A82" w:rsidRPr="005C6A82">
        <w:rPr>
          <w:rFonts w:ascii="Times New Roman" w:eastAsia="Times New Roman" w:hAnsi="Times New Roman" w:cs="Times New Roman"/>
          <w:sz w:val="24"/>
          <w:szCs w:val="24"/>
          <w:lang w:eastAsia="ru-RU"/>
        </w:rPr>
        <w:t xml:space="preserve">ретических знаний и практических навыков, позволяющие анализировать сервисную деятельность, виды сервисной деятельности, принципы классификации услуг и характеристики, теории организации обслуживании пассажиров различных категорий, технологии реализации сервисной деятельности, нормы и правила профессионального поведения и этикета. </w:t>
      </w: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5C6A82" w:rsidRPr="005C6A82">
        <w:rPr>
          <w:rFonts w:ascii="Times New Roman" w:hAnsi="Times New Roman"/>
          <w:sz w:val="24"/>
          <w:szCs w:val="24"/>
        </w:rPr>
        <w:t>Сервисная деятельность по видам транспорта</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9" w:name="_Toc158389368"/>
      <w:bookmarkStart w:id="20" w:name="_Toc158393472"/>
      <w:bookmarkStart w:id="21" w:name="_Toc158397929"/>
      <w:bookmarkStart w:id="22" w:name="_Toc170999942"/>
      <w:r w:rsidRPr="00101ECC">
        <w:rPr>
          <w:rFonts w:ascii="Times New Roman" w:hAnsi="Times New Roman"/>
        </w:rPr>
        <w:t>1.2. Планируемые результаты освоения дисциплины</w:t>
      </w:r>
      <w:bookmarkEnd w:id="19"/>
      <w:bookmarkEnd w:id="20"/>
      <w:bookmarkEnd w:id="21"/>
      <w:bookmarkEnd w:id="22"/>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026FAD"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026FAD" w:rsidRPr="00101ECC" w:rsidRDefault="00026FAD" w:rsidP="00026FAD">
            <w:pPr>
              <w:rPr>
                <w:rFonts w:ascii="Times New Roman" w:hAnsi="Times New Roman"/>
              </w:rPr>
            </w:pPr>
            <w:r w:rsidRPr="00101ECC">
              <w:rPr>
                <w:rFonts w:ascii="Times New Roman" w:hAnsi="Times New Roman"/>
                <w:noProof/>
              </w:rPr>
              <w:t>ОК 09</w:t>
            </w:r>
          </w:p>
          <w:p w14:paraId="198A33D2" w14:textId="77777777" w:rsidR="00026FAD" w:rsidRPr="00101ECC" w:rsidRDefault="00026FAD" w:rsidP="00026FAD">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05509B4E"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62AFF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65056C26"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1C12CA5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17E96059"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6F21E9A8" w14:textId="77777777" w:rsidR="00026FAD" w:rsidRPr="00832E6A" w:rsidRDefault="00026FAD" w:rsidP="00026FAD">
            <w:pPr>
              <w:jc w:val="both"/>
              <w:rPr>
                <w:rFonts w:ascii="Times New Roman" w:hAnsi="Times New Roman"/>
                <w:noProof/>
              </w:rPr>
            </w:pPr>
            <w:r w:rsidRPr="00832E6A">
              <w:rPr>
                <w:rFonts w:ascii="Times New Roman" w:hAnsi="Times New Roman"/>
                <w:noProof/>
              </w:rPr>
              <w:t>правила построения простых и сложных предложений на профессиональные темы</w:t>
            </w:r>
          </w:p>
          <w:p w14:paraId="030DBC22" w14:textId="77777777" w:rsidR="00026FAD" w:rsidRPr="00832E6A" w:rsidRDefault="00026FAD" w:rsidP="00026FAD">
            <w:pPr>
              <w:jc w:val="both"/>
              <w:rPr>
                <w:rFonts w:ascii="Times New Roman" w:hAnsi="Times New Roman"/>
                <w:noProof/>
              </w:rPr>
            </w:pPr>
            <w:r w:rsidRPr="00832E6A">
              <w:rPr>
                <w:rFonts w:ascii="Times New Roman" w:hAnsi="Times New Roman"/>
                <w:noProof/>
              </w:rPr>
              <w:t>основные общеупотребительные глаголы (бытовая и профессиональная лексика)</w:t>
            </w:r>
          </w:p>
          <w:p w14:paraId="40F71F9F" w14:textId="77777777" w:rsidR="00026FAD" w:rsidRPr="00832E6A" w:rsidRDefault="00026FAD" w:rsidP="00026FAD">
            <w:pPr>
              <w:jc w:val="both"/>
              <w:rPr>
                <w:rFonts w:ascii="Times New Roman" w:hAnsi="Times New Roman"/>
                <w:noProof/>
              </w:rPr>
            </w:pPr>
            <w:r w:rsidRPr="00832E6A">
              <w:rPr>
                <w:rFonts w:ascii="Times New Roman" w:hAnsi="Times New Roman"/>
                <w:noProof/>
              </w:rPr>
              <w:t>лексический минимум, относящийся к описанию предметов, средств и процессов профессиональной деятельности</w:t>
            </w:r>
          </w:p>
          <w:p w14:paraId="6384E43D" w14:textId="77777777" w:rsidR="00026FAD" w:rsidRPr="00832E6A" w:rsidRDefault="00026FAD" w:rsidP="00026FAD">
            <w:pPr>
              <w:jc w:val="both"/>
              <w:rPr>
                <w:rFonts w:ascii="Times New Roman" w:hAnsi="Times New Roman"/>
                <w:noProof/>
              </w:rPr>
            </w:pPr>
            <w:r w:rsidRPr="00832E6A">
              <w:rPr>
                <w:rFonts w:ascii="Times New Roman" w:hAnsi="Times New Roman"/>
                <w:noProof/>
              </w:rPr>
              <w:t>особенности произношения</w:t>
            </w:r>
          </w:p>
          <w:p w14:paraId="2E8C6F2A" w14:textId="7C34E1F5" w:rsidR="00026FAD" w:rsidRPr="00832E6A" w:rsidRDefault="00026FAD" w:rsidP="00026FAD">
            <w:pPr>
              <w:jc w:val="both"/>
              <w:rPr>
                <w:rFonts w:ascii="Times New Roman" w:hAnsi="Times New Roman"/>
                <w:noProof/>
              </w:rPr>
            </w:pPr>
            <w:r w:rsidRPr="00832E6A">
              <w:rPr>
                <w:rFonts w:ascii="Times New Roman" w:hAnsi="Times New Roman"/>
                <w:noProof/>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026FAD" w:rsidRPr="00101ECC" w:rsidRDefault="00026FAD" w:rsidP="00026FAD">
            <w:pPr>
              <w:jc w:val="both"/>
              <w:rPr>
                <w:rFonts w:ascii="Times New Roman" w:eastAsia="Times New Roman" w:hAnsi="Times New Roman" w:cs="Times New Roman"/>
                <w:color w:val="000000"/>
                <w:lang w:eastAsia="ru-RU"/>
              </w:rPr>
            </w:pPr>
          </w:p>
        </w:tc>
      </w:tr>
      <w:tr w:rsidR="005C6A82" w:rsidRPr="00101ECC" w14:paraId="66368F9E" w14:textId="77777777" w:rsidTr="0028289F">
        <w:trPr>
          <w:trHeight w:val="356"/>
        </w:trPr>
        <w:tc>
          <w:tcPr>
            <w:tcW w:w="1354" w:type="dxa"/>
            <w:tcBorders>
              <w:top w:val="single" w:sz="4" w:space="0" w:color="auto"/>
              <w:left w:val="single" w:sz="4" w:space="0" w:color="auto"/>
              <w:bottom w:val="single" w:sz="4" w:space="0" w:color="auto"/>
              <w:right w:val="single" w:sz="4" w:space="0" w:color="auto"/>
            </w:tcBorders>
          </w:tcPr>
          <w:p w14:paraId="03DECD2C" w14:textId="48ED89A9" w:rsidR="005C6A82" w:rsidRPr="00101ECC" w:rsidRDefault="005C6A82" w:rsidP="005C6A82">
            <w:pPr>
              <w:rPr>
                <w:rFonts w:ascii="Times New Roman" w:hAnsi="Times New Roman"/>
                <w:noProof/>
              </w:rPr>
            </w:pPr>
            <w:r w:rsidRPr="000A3F21">
              <w:rPr>
                <w:rFonts w:ascii="Times New Roman" w:hAnsi="Times New Roman"/>
                <w:sz w:val="24"/>
                <w:szCs w:val="24"/>
              </w:rPr>
              <w:t>ПК 1.</w:t>
            </w:r>
            <w:r>
              <w:rPr>
                <w:rFonts w:ascii="Times New Roman" w:hAnsi="Times New Roman"/>
                <w:sz w:val="24"/>
                <w:szCs w:val="24"/>
              </w:rPr>
              <w:t>1.</w:t>
            </w:r>
          </w:p>
        </w:tc>
        <w:tc>
          <w:tcPr>
            <w:tcW w:w="2785" w:type="dxa"/>
          </w:tcPr>
          <w:p w14:paraId="159405E0"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соблюдать в профессиональной деятельности правила обслуживания клиентов;</w:t>
            </w:r>
          </w:p>
          <w:p w14:paraId="6AB2225D"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lastRenderedPageBreak/>
              <w:t>определять критерии качества оказываемых услуг;</w:t>
            </w:r>
          </w:p>
          <w:p w14:paraId="4EDD2845"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использовать различные средства делового общения;</w:t>
            </w:r>
          </w:p>
          <w:p w14:paraId="155EBAC8"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анализировать профессиональные ситуации </w:t>
            </w:r>
            <w:r w:rsidRPr="00BF7BF1">
              <w:rPr>
                <w:rFonts w:ascii="Times New Roman" w:hAnsi="Times New Roman"/>
                <w:sz w:val="24"/>
                <w:szCs w:val="24"/>
                <w:lang w:eastAsia="nl-NL"/>
              </w:rPr>
              <w:br/>
              <w:t>с позиций участвующих в них пассажиров особых категорий;</w:t>
            </w:r>
          </w:p>
          <w:p w14:paraId="1571B1E1" w14:textId="6E304AB8" w:rsidR="005C6A82" w:rsidRPr="00F937F5" w:rsidRDefault="005C6A82" w:rsidP="005C6A82">
            <w:pPr>
              <w:jc w:val="both"/>
              <w:rPr>
                <w:rFonts w:ascii="Times New Roman" w:hAnsi="Times New Roman" w:cs="Times New Roman"/>
                <w:bCs/>
              </w:rPr>
            </w:pPr>
            <w:r w:rsidRPr="00BF7BF1">
              <w:rPr>
                <w:rFonts w:ascii="Times New Roman" w:hAnsi="Times New Roman"/>
                <w:sz w:val="24"/>
                <w:szCs w:val="24"/>
                <w:lang w:eastAsia="nl-NL"/>
              </w:rPr>
              <w:t>выполнять требования этики при выполнении трудовых функций с учетом вида транспорта</w:t>
            </w:r>
          </w:p>
        </w:tc>
        <w:tc>
          <w:tcPr>
            <w:tcW w:w="2774" w:type="dxa"/>
          </w:tcPr>
          <w:p w14:paraId="4DAF5A4C"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lastRenderedPageBreak/>
              <w:t xml:space="preserve">социальные предпосылки возникновения </w:t>
            </w:r>
            <w:r w:rsidRPr="00832E6A">
              <w:rPr>
                <w:rFonts w:ascii="Times New Roman" w:hAnsi="Times New Roman"/>
                <w:sz w:val="24"/>
                <w:szCs w:val="24"/>
              </w:rPr>
              <w:br/>
            </w:r>
            <w:r w:rsidRPr="00832E6A">
              <w:rPr>
                <w:rFonts w:ascii="Times New Roman" w:hAnsi="Times New Roman"/>
                <w:sz w:val="24"/>
                <w:szCs w:val="24"/>
              </w:rPr>
              <w:lastRenderedPageBreak/>
              <w:t>и развития сервисной деятельности;</w:t>
            </w:r>
          </w:p>
          <w:p w14:paraId="5B27ED59"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потребности человека и принципы их удовлетворения в деятельности организаций сервиса на транспорте;</w:t>
            </w:r>
          </w:p>
          <w:p w14:paraId="25C96412"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сущность услуги как специфического продукта;</w:t>
            </w:r>
          </w:p>
          <w:p w14:paraId="3A10E03B"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понятие «контактной зоны» как сферы реализации сервисной деятельности;</w:t>
            </w:r>
          </w:p>
          <w:p w14:paraId="3476FB2B"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правила обслуживания населения и законодательство о защите прав потребителей;</w:t>
            </w:r>
          </w:p>
          <w:p w14:paraId="538E8240"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способы и формы оказания услуг;</w:t>
            </w:r>
          </w:p>
          <w:p w14:paraId="1D27C517"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нормы и правила профессионального поведения и этикета;</w:t>
            </w:r>
          </w:p>
          <w:p w14:paraId="19C0D627"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этику взаимоотношений в трудовом коллективе, в общении с потребителями;</w:t>
            </w:r>
          </w:p>
          <w:p w14:paraId="45C1D49D" w14:textId="15E464FF" w:rsidR="005C6A82" w:rsidRPr="00832E6A" w:rsidRDefault="005C6A82" w:rsidP="005C6A82">
            <w:pPr>
              <w:jc w:val="both"/>
              <w:rPr>
                <w:rFonts w:ascii="Times New Roman" w:hAnsi="Times New Roman" w:cs="Times New Roman"/>
                <w:noProof/>
              </w:rPr>
            </w:pPr>
            <w:r w:rsidRPr="00832E6A">
              <w:rPr>
                <w:rFonts w:ascii="Times New Roman" w:hAnsi="Times New Roman"/>
                <w:sz w:val="24"/>
                <w:szCs w:val="24"/>
              </w:rPr>
              <w:t>критерии и составляющие качества услуг</w:t>
            </w: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5C6A82" w:rsidRPr="00101ECC" w:rsidRDefault="005C6A82" w:rsidP="005C6A82">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23" w:name="_Toc158389369"/>
      <w:bookmarkStart w:id="24" w:name="_Toc158393473"/>
      <w:bookmarkStart w:id="25" w:name="_Toc158397930"/>
      <w:bookmarkStart w:id="26" w:name="_Toc170999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3"/>
      <w:bookmarkEnd w:id="24"/>
      <w:bookmarkEnd w:id="25"/>
      <w:bookmarkEnd w:id="26"/>
    </w:p>
    <w:p w14:paraId="6701EB2B" w14:textId="77777777" w:rsidR="001E7D1C" w:rsidRPr="00101ECC" w:rsidRDefault="001E7D1C" w:rsidP="001E7D1C">
      <w:pPr>
        <w:pStyle w:val="114"/>
        <w:rPr>
          <w:rFonts w:ascii="Times New Roman" w:hAnsi="Times New Roman"/>
        </w:rPr>
      </w:pPr>
      <w:bookmarkStart w:id="27" w:name="_Toc158389370"/>
      <w:bookmarkStart w:id="28" w:name="_Toc158393474"/>
      <w:bookmarkStart w:id="29" w:name="_Toc158397931"/>
      <w:bookmarkStart w:id="30" w:name="_Toc170999944"/>
      <w:r w:rsidRPr="00101ECC">
        <w:rPr>
          <w:rFonts w:ascii="Times New Roman" w:hAnsi="Times New Roman"/>
        </w:rPr>
        <w:t>2.1. Трудоемкость освоения дисциплины</w:t>
      </w:r>
      <w:bookmarkEnd w:id="27"/>
      <w:bookmarkEnd w:id="28"/>
      <w:bookmarkEnd w:id="29"/>
      <w:bookmarkEnd w:id="30"/>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2F5C752A"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7BA96C8F" w14:textId="63259C75"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7AAAB463"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47F691F" w14:textId="388ED8FD"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697952F8"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DDAA3A" w14:textId="12E6BD95"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2C044A9" w14:textId="3E8FB53C" w:rsidR="001E7D1C" w:rsidRDefault="001E7D1C" w:rsidP="001E7D1C">
      <w:pPr>
        <w:rPr>
          <w:rFonts w:ascii="Times New Roman" w:hAnsi="Times New Roman" w:cs="Times New Roman"/>
          <w:sz w:val="24"/>
          <w:szCs w:val="24"/>
        </w:rPr>
      </w:pPr>
    </w:p>
    <w:p w14:paraId="2A28A167" w14:textId="547136A8" w:rsidR="005C6A82" w:rsidRDefault="005C6A82" w:rsidP="001E7D1C">
      <w:pPr>
        <w:rPr>
          <w:rFonts w:ascii="Times New Roman" w:hAnsi="Times New Roman" w:cs="Times New Roman"/>
          <w:sz w:val="24"/>
          <w:szCs w:val="24"/>
        </w:rPr>
      </w:pPr>
    </w:p>
    <w:p w14:paraId="164AAEB0" w14:textId="4A1C5FBE" w:rsidR="005C6A82" w:rsidRDefault="005C6A82" w:rsidP="001E7D1C">
      <w:pPr>
        <w:rPr>
          <w:rFonts w:ascii="Times New Roman" w:hAnsi="Times New Roman" w:cs="Times New Roman"/>
          <w:sz w:val="24"/>
          <w:szCs w:val="24"/>
        </w:rPr>
      </w:pPr>
    </w:p>
    <w:p w14:paraId="3D91D2A4" w14:textId="1E4AB685" w:rsidR="005C6A82" w:rsidRDefault="005C6A82" w:rsidP="001E7D1C">
      <w:pPr>
        <w:rPr>
          <w:rFonts w:ascii="Times New Roman" w:hAnsi="Times New Roman" w:cs="Times New Roman"/>
          <w:sz w:val="24"/>
          <w:szCs w:val="24"/>
        </w:rPr>
      </w:pPr>
    </w:p>
    <w:p w14:paraId="3348D719" w14:textId="0C709833" w:rsidR="005C6A82" w:rsidRDefault="005C6A82" w:rsidP="001E7D1C">
      <w:pPr>
        <w:rPr>
          <w:rFonts w:ascii="Times New Roman" w:hAnsi="Times New Roman" w:cs="Times New Roman"/>
          <w:sz w:val="24"/>
          <w:szCs w:val="24"/>
        </w:rPr>
      </w:pPr>
    </w:p>
    <w:p w14:paraId="568BA641" w14:textId="467601A0" w:rsidR="005C6A82" w:rsidRDefault="005C6A82" w:rsidP="001E7D1C">
      <w:pPr>
        <w:rPr>
          <w:rFonts w:ascii="Times New Roman" w:hAnsi="Times New Roman" w:cs="Times New Roman"/>
          <w:sz w:val="24"/>
          <w:szCs w:val="24"/>
        </w:rPr>
      </w:pPr>
    </w:p>
    <w:p w14:paraId="38293430" w14:textId="77777777" w:rsidR="005C6A82" w:rsidRPr="00101ECC" w:rsidRDefault="005C6A82" w:rsidP="001E7D1C">
      <w:pPr>
        <w:rPr>
          <w:rFonts w:ascii="Times New Roman" w:hAnsi="Times New Roman" w:cs="Times New Roman"/>
          <w:sz w:val="24"/>
          <w:szCs w:val="24"/>
        </w:rPr>
      </w:pPr>
    </w:p>
    <w:p w14:paraId="3DEC1684" w14:textId="25288ABD" w:rsidR="00585BAA"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31" w:name="_Toc158389371"/>
      <w:bookmarkStart w:id="32" w:name="_Toc158393475"/>
      <w:bookmarkStart w:id="33" w:name="_Toc158397932"/>
      <w:bookmarkStart w:id="34" w:name="_Toc170999945"/>
      <w:r w:rsidRPr="00101ECC">
        <w:rPr>
          <w:rFonts w:ascii="Times New Roman" w:hAnsi="Times New Roman"/>
        </w:rPr>
        <w:lastRenderedPageBreak/>
        <w:t>2.2. Примерное содержание дисциплины</w:t>
      </w:r>
      <w:bookmarkEnd w:id="31"/>
      <w:bookmarkEnd w:id="32"/>
      <w:bookmarkEnd w:id="33"/>
      <w:bookmarkEnd w:id="34"/>
    </w:p>
    <w:p w14:paraId="5209F042" w14:textId="6960DA2E" w:rsidR="001E7D1C" w:rsidRDefault="001E7D1C"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gridCol w:w="6181"/>
      </w:tblGrid>
      <w:tr w:rsidR="005C6A82" w:rsidRPr="005C6A82" w14:paraId="6F2C9707" w14:textId="77777777" w:rsidTr="005C6A82">
        <w:trPr>
          <w:trHeight w:val="20"/>
        </w:trPr>
        <w:tc>
          <w:tcPr>
            <w:tcW w:w="1790" w:type="pct"/>
          </w:tcPr>
          <w:p w14:paraId="70EEE6DC" w14:textId="77777777" w:rsidR="005C6A82" w:rsidRPr="005C6A82" w:rsidRDefault="005C6A82" w:rsidP="003E08E4">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Наименование разделов и тем</w:t>
            </w:r>
          </w:p>
        </w:tc>
        <w:tc>
          <w:tcPr>
            <w:tcW w:w="3210" w:type="pct"/>
          </w:tcPr>
          <w:p w14:paraId="181B6CE0" w14:textId="77777777" w:rsidR="005C6A82" w:rsidRPr="005C6A82" w:rsidRDefault="005C6A82" w:rsidP="003E08E4">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5C6A82" w:rsidRPr="005C6A82" w14:paraId="60F719D3" w14:textId="77777777" w:rsidTr="005C6A82">
        <w:trPr>
          <w:trHeight w:val="20"/>
        </w:trPr>
        <w:tc>
          <w:tcPr>
            <w:tcW w:w="5000" w:type="pct"/>
            <w:gridSpan w:val="2"/>
          </w:tcPr>
          <w:p w14:paraId="1CAAD697" w14:textId="77777777" w:rsidR="005C6A82" w:rsidRPr="005C6A82" w:rsidRDefault="005C6A82" w:rsidP="003E08E4">
            <w:pPr>
              <w:suppressAutoHyphens/>
              <w:rPr>
                <w:rFonts w:ascii="Times New Roman" w:hAnsi="Times New Roman" w:cs="Times New Roman"/>
                <w:b/>
                <w:bCs/>
                <w:sz w:val="24"/>
                <w:szCs w:val="24"/>
              </w:rPr>
            </w:pPr>
            <w:r w:rsidRPr="005C6A82">
              <w:rPr>
                <w:rFonts w:ascii="Times New Roman" w:hAnsi="Times New Roman" w:cs="Times New Roman"/>
                <w:b/>
                <w:bCs/>
                <w:sz w:val="24"/>
                <w:szCs w:val="24"/>
              </w:rPr>
              <w:t>Раздел 1. Сервисная деятельность по видам транспорта 58 часов</w:t>
            </w:r>
          </w:p>
        </w:tc>
      </w:tr>
      <w:tr w:rsidR="005C6A82" w:rsidRPr="005C6A82" w14:paraId="2331538B" w14:textId="77777777" w:rsidTr="005C6A82">
        <w:trPr>
          <w:trHeight w:val="20"/>
        </w:trPr>
        <w:tc>
          <w:tcPr>
            <w:tcW w:w="1790" w:type="pct"/>
            <w:vMerge w:val="restart"/>
          </w:tcPr>
          <w:p w14:paraId="02A68B9F"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 xml:space="preserve">Тема 1.1. </w:t>
            </w:r>
            <w:r w:rsidRPr="005C6A82">
              <w:rPr>
                <w:rFonts w:ascii="Times New Roman" w:hAnsi="Times New Roman" w:cs="Times New Roman"/>
                <w:b/>
                <w:bCs/>
                <w:color w:val="000000"/>
                <w:sz w:val="24"/>
                <w:szCs w:val="24"/>
                <w:shd w:val="clear" w:color="auto" w:fill="FFFFFF"/>
              </w:rPr>
              <w:t xml:space="preserve">Возникновение </w:t>
            </w:r>
            <w:r w:rsidRPr="005C6A82">
              <w:rPr>
                <w:rFonts w:ascii="Times New Roman" w:hAnsi="Times New Roman" w:cs="Times New Roman"/>
                <w:b/>
                <w:bCs/>
                <w:color w:val="000000"/>
                <w:sz w:val="24"/>
                <w:szCs w:val="24"/>
                <w:shd w:val="clear" w:color="auto" w:fill="FFFFFF"/>
              </w:rPr>
              <w:br/>
              <w:t>и развитие сервисной деятельности</w:t>
            </w:r>
          </w:p>
        </w:tc>
        <w:tc>
          <w:tcPr>
            <w:tcW w:w="3210" w:type="pct"/>
          </w:tcPr>
          <w:p w14:paraId="4A470FAE" w14:textId="1FC3DFD8"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778DEE6C" w14:textId="77777777" w:rsidTr="005C6A82">
        <w:trPr>
          <w:trHeight w:val="20"/>
        </w:trPr>
        <w:tc>
          <w:tcPr>
            <w:tcW w:w="1790" w:type="pct"/>
            <w:vMerge/>
          </w:tcPr>
          <w:p w14:paraId="365EB0FF" w14:textId="77777777" w:rsidR="005C6A82" w:rsidRPr="005C6A82" w:rsidRDefault="005C6A82" w:rsidP="003E08E4">
            <w:pPr>
              <w:rPr>
                <w:rFonts w:ascii="Times New Roman" w:hAnsi="Times New Roman" w:cs="Times New Roman"/>
                <w:b/>
                <w:bCs/>
                <w:i/>
                <w:sz w:val="24"/>
                <w:szCs w:val="24"/>
              </w:rPr>
            </w:pPr>
          </w:p>
        </w:tc>
        <w:tc>
          <w:tcPr>
            <w:tcW w:w="3210" w:type="pct"/>
          </w:tcPr>
          <w:p w14:paraId="69B8F4A3"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Возникновения сервиса как особого вида профессиональной деятельности: социальные предпосылки, этапы развития. Потребности человека как движущая сила развития сервиса. Особенности сферы сервиса, как рынка услуг. Классификация потребностей. Классификация сервисных услуг. Понятие «контактная зона» как сфера реализации сервисной деятельности. Психологические основы процесса обслуживания. Рынок как основа сервисной деятельности</w:t>
            </w:r>
          </w:p>
        </w:tc>
      </w:tr>
      <w:tr w:rsidR="005C6A82" w:rsidRPr="005C6A82" w14:paraId="048CBBDF" w14:textId="77777777" w:rsidTr="005C6A82">
        <w:trPr>
          <w:trHeight w:val="20"/>
        </w:trPr>
        <w:tc>
          <w:tcPr>
            <w:tcW w:w="1790" w:type="pct"/>
            <w:vMerge/>
          </w:tcPr>
          <w:p w14:paraId="1B00A3F1" w14:textId="77777777" w:rsidR="005C6A82" w:rsidRPr="005C6A82" w:rsidRDefault="005C6A82" w:rsidP="003E08E4">
            <w:pPr>
              <w:rPr>
                <w:rFonts w:ascii="Times New Roman" w:hAnsi="Times New Roman" w:cs="Times New Roman"/>
                <w:b/>
                <w:bCs/>
                <w:i/>
                <w:sz w:val="24"/>
                <w:szCs w:val="24"/>
              </w:rPr>
            </w:pPr>
          </w:p>
        </w:tc>
        <w:tc>
          <w:tcPr>
            <w:tcW w:w="3210" w:type="pct"/>
          </w:tcPr>
          <w:p w14:paraId="029E0E06"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1AA91742" w14:textId="77777777" w:rsidTr="005C6A82">
        <w:trPr>
          <w:trHeight w:val="20"/>
        </w:trPr>
        <w:tc>
          <w:tcPr>
            <w:tcW w:w="1790" w:type="pct"/>
            <w:vMerge/>
          </w:tcPr>
          <w:p w14:paraId="26101CA1" w14:textId="77777777" w:rsidR="005C6A82" w:rsidRPr="005C6A82" w:rsidRDefault="005C6A82" w:rsidP="003E08E4">
            <w:pPr>
              <w:rPr>
                <w:rFonts w:ascii="Times New Roman" w:hAnsi="Times New Roman" w:cs="Times New Roman"/>
                <w:b/>
                <w:bCs/>
                <w:i/>
                <w:sz w:val="24"/>
                <w:szCs w:val="24"/>
              </w:rPr>
            </w:pPr>
          </w:p>
        </w:tc>
        <w:tc>
          <w:tcPr>
            <w:tcW w:w="3210" w:type="pct"/>
          </w:tcPr>
          <w:p w14:paraId="532702F3"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 xml:space="preserve">Практическое занятие 1. Оценка потребностей клиентов </w:t>
            </w:r>
            <w:r w:rsidRPr="005C6A82">
              <w:rPr>
                <w:rFonts w:ascii="Times New Roman" w:hAnsi="Times New Roman" w:cs="Times New Roman"/>
                <w:sz w:val="24"/>
                <w:szCs w:val="24"/>
              </w:rPr>
              <w:br/>
              <w:t>в сервисных услугах</w:t>
            </w:r>
          </w:p>
        </w:tc>
      </w:tr>
      <w:tr w:rsidR="005C6A82" w:rsidRPr="005C6A82" w14:paraId="0661F32A" w14:textId="77777777" w:rsidTr="005C6A82">
        <w:trPr>
          <w:trHeight w:val="20"/>
        </w:trPr>
        <w:tc>
          <w:tcPr>
            <w:tcW w:w="1790" w:type="pct"/>
            <w:vMerge/>
          </w:tcPr>
          <w:p w14:paraId="63EDFB38" w14:textId="77777777" w:rsidR="005C6A82" w:rsidRPr="005C6A82" w:rsidRDefault="005C6A82" w:rsidP="003E08E4">
            <w:pPr>
              <w:rPr>
                <w:rFonts w:ascii="Times New Roman" w:hAnsi="Times New Roman" w:cs="Times New Roman"/>
                <w:b/>
                <w:bCs/>
                <w:i/>
                <w:sz w:val="24"/>
                <w:szCs w:val="24"/>
              </w:rPr>
            </w:pPr>
          </w:p>
        </w:tc>
        <w:tc>
          <w:tcPr>
            <w:tcW w:w="3210" w:type="pct"/>
          </w:tcPr>
          <w:p w14:paraId="3BCB6EAF"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Практическое занятие 2. Разнесение услуг на группы материальных и нематериальных</w:t>
            </w:r>
          </w:p>
        </w:tc>
      </w:tr>
      <w:tr w:rsidR="005C6A82" w:rsidRPr="005C6A82" w14:paraId="74472E72" w14:textId="77777777" w:rsidTr="005C6A82">
        <w:trPr>
          <w:trHeight w:val="20"/>
        </w:trPr>
        <w:tc>
          <w:tcPr>
            <w:tcW w:w="1790" w:type="pct"/>
            <w:vMerge w:val="restart"/>
          </w:tcPr>
          <w:p w14:paraId="76BA3F96"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 xml:space="preserve">Тема 1.2. </w:t>
            </w:r>
            <w:r w:rsidRPr="005C6A82">
              <w:rPr>
                <w:rFonts w:ascii="Times New Roman" w:hAnsi="Times New Roman" w:cs="Times New Roman"/>
                <w:b/>
                <w:bCs/>
                <w:color w:val="000000"/>
                <w:sz w:val="24"/>
                <w:szCs w:val="24"/>
                <w:shd w:val="clear" w:color="auto" w:fill="FFFFFF"/>
              </w:rPr>
              <w:t xml:space="preserve">Виды услуг </w:t>
            </w:r>
            <w:r w:rsidRPr="005C6A82">
              <w:rPr>
                <w:rFonts w:ascii="Times New Roman" w:hAnsi="Times New Roman" w:cs="Times New Roman"/>
                <w:b/>
                <w:bCs/>
                <w:color w:val="000000"/>
                <w:sz w:val="24"/>
                <w:szCs w:val="24"/>
                <w:shd w:val="clear" w:color="auto" w:fill="FFFFFF"/>
              </w:rPr>
              <w:br/>
              <w:t xml:space="preserve">на транспорте </w:t>
            </w:r>
            <w:r w:rsidRPr="005C6A82">
              <w:rPr>
                <w:rFonts w:ascii="Times New Roman" w:hAnsi="Times New Roman" w:cs="Times New Roman"/>
                <w:b/>
                <w:bCs/>
                <w:color w:val="000000"/>
                <w:sz w:val="24"/>
                <w:szCs w:val="24"/>
                <w:shd w:val="clear" w:color="auto" w:fill="FFFFFF"/>
              </w:rPr>
              <w:br/>
              <w:t>(по виду), дополнительные услуги</w:t>
            </w:r>
          </w:p>
        </w:tc>
        <w:tc>
          <w:tcPr>
            <w:tcW w:w="3210" w:type="pct"/>
          </w:tcPr>
          <w:p w14:paraId="62265992" w14:textId="386F231B"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0410E578" w14:textId="77777777" w:rsidTr="005C6A82">
        <w:trPr>
          <w:trHeight w:val="20"/>
        </w:trPr>
        <w:tc>
          <w:tcPr>
            <w:tcW w:w="1790" w:type="pct"/>
            <w:vMerge/>
          </w:tcPr>
          <w:p w14:paraId="69CDC7A5" w14:textId="77777777" w:rsidR="005C6A82" w:rsidRPr="005C6A82" w:rsidRDefault="005C6A82" w:rsidP="003E08E4">
            <w:pPr>
              <w:jc w:val="both"/>
              <w:rPr>
                <w:rFonts w:ascii="Times New Roman" w:hAnsi="Times New Roman" w:cs="Times New Roman"/>
                <w:b/>
                <w:bCs/>
                <w:sz w:val="24"/>
                <w:szCs w:val="24"/>
              </w:rPr>
            </w:pPr>
          </w:p>
        </w:tc>
        <w:tc>
          <w:tcPr>
            <w:tcW w:w="3210" w:type="pct"/>
          </w:tcPr>
          <w:p w14:paraId="1670E514"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Классификация услуг по функциональной направленности. Виды транспортных услуг. Дополнительные услуги на транспорте. Общероссийские классификаторы услуг населению. Виды услуг по виду транспорта их сущность</w:t>
            </w:r>
          </w:p>
        </w:tc>
      </w:tr>
      <w:tr w:rsidR="005C6A82" w:rsidRPr="005C6A82" w14:paraId="05E352FB" w14:textId="77777777" w:rsidTr="005C6A82">
        <w:trPr>
          <w:trHeight w:val="20"/>
        </w:trPr>
        <w:tc>
          <w:tcPr>
            <w:tcW w:w="1790" w:type="pct"/>
            <w:vMerge/>
          </w:tcPr>
          <w:p w14:paraId="173FDEB9"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0850268B" w14:textId="77777777" w:rsidR="005C6A82" w:rsidRPr="005C6A82" w:rsidRDefault="005C6A82" w:rsidP="003E08E4">
            <w:pPr>
              <w:jc w:val="both"/>
              <w:rPr>
                <w:rFonts w:ascii="Times New Roman" w:hAnsi="Times New Roman" w:cs="Times New Roman"/>
                <w:b/>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1316E96E" w14:textId="77777777" w:rsidTr="005C6A82">
        <w:trPr>
          <w:trHeight w:val="20"/>
        </w:trPr>
        <w:tc>
          <w:tcPr>
            <w:tcW w:w="1790" w:type="pct"/>
            <w:vMerge/>
          </w:tcPr>
          <w:p w14:paraId="7CF3084C"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129256C1"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rPr>
              <w:t xml:space="preserve">Практическое занятие 3. </w:t>
            </w:r>
            <w:r w:rsidRPr="005C6A82">
              <w:rPr>
                <w:rFonts w:ascii="Times New Roman" w:hAnsi="Times New Roman" w:cs="Times New Roman"/>
                <w:sz w:val="24"/>
                <w:szCs w:val="24"/>
                <w:shd w:val="clear" w:color="auto" w:fill="FFFFFF"/>
              </w:rPr>
              <w:t>Моделирование профессиональных ситуаций в сфере сервиса на транспорте (по виду) по решению конфликтных ситуаций</w:t>
            </w:r>
          </w:p>
        </w:tc>
      </w:tr>
      <w:tr w:rsidR="005C6A82" w:rsidRPr="005C6A82" w14:paraId="534C07A9" w14:textId="77777777" w:rsidTr="005C6A82">
        <w:trPr>
          <w:trHeight w:val="20"/>
        </w:trPr>
        <w:tc>
          <w:tcPr>
            <w:tcW w:w="1790" w:type="pct"/>
            <w:vMerge w:val="restart"/>
          </w:tcPr>
          <w:p w14:paraId="7105E717" w14:textId="77777777" w:rsidR="005C6A82" w:rsidRPr="005C6A82" w:rsidRDefault="005C6A82" w:rsidP="003E08E4">
            <w:pPr>
              <w:rPr>
                <w:rFonts w:ascii="Times New Roman" w:hAnsi="Times New Roman" w:cs="Times New Roman"/>
                <w:b/>
                <w:color w:val="000000"/>
                <w:sz w:val="24"/>
                <w:szCs w:val="24"/>
                <w:shd w:val="clear" w:color="auto" w:fill="FFFFFF"/>
              </w:rPr>
            </w:pPr>
            <w:r w:rsidRPr="005C6A82">
              <w:rPr>
                <w:rFonts w:ascii="Times New Roman" w:hAnsi="Times New Roman" w:cs="Times New Roman"/>
                <w:b/>
                <w:color w:val="000000"/>
                <w:sz w:val="24"/>
                <w:szCs w:val="24"/>
                <w:shd w:val="clear" w:color="auto" w:fill="FFFFFF"/>
              </w:rPr>
              <w:t xml:space="preserve">Тема 1.3. Государственное </w:t>
            </w:r>
            <w:r w:rsidRPr="005C6A82">
              <w:rPr>
                <w:rFonts w:ascii="Times New Roman" w:hAnsi="Times New Roman" w:cs="Times New Roman"/>
                <w:b/>
                <w:color w:val="000000"/>
                <w:sz w:val="24"/>
                <w:szCs w:val="24"/>
                <w:shd w:val="clear" w:color="auto" w:fill="FFFFFF"/>
              </w:rPr>
              <w:br/>
              <w:t>и региональное регулирование сервисной деятельности</w:t>
            </w:r>
          </w:p>
        </w:tc>
        <w:tc>
          <w:tcPr>
            <w:tcW w:w="3210" w:type="pct"/>
          </w:tcPr>
          <w:p w14:paraId="0A7F5E29" w14:textId="1AA2A125" w:rsidR="005C6A82" w:rsidRPr="005C6A82" w:rsidRDefault="005C6A82" w:rsidP="003E08E4">
            <w:pPr>
              <w:jc w:val="both"/>
              <w:rPr>
                <w:rFonts w:ascii="Times New Roman" w:hAnsi="Times New Roman" w:cs="Times New Roman"/>
                <w:b/>
                <w:bCs/>
                <w:color w:val="000000"/>
                <w:sz w:val="24"/>
                <w:szCs w:val="24"/>
                <w:shd w:val="clear" w:color="auto" w:fill="FFFFFF"/>
              </w:rPr>
            </w:pPr>
            <w:r w:rsidRPr="005C6A82">
              <w:rPr>
                <w:rFonts w:ascii="Times New Roman" w:hAnsi="Times New Roman" w:cs="Times New Roman"/>
                <w:b/>
                <w:bCs/>
                <w:color w:val="000000"/>
                <w:sz w:val="24"/>
                <w:szCs w:val="24"/>
                <w:shd w:val="clear" w:color="auto" w:fill="FFFFFF"/>
              </w:rPr>
              <w:t xml:space="preserve">Содержание </w:t>
            </w:r>
          </w:p>
        </w:tc>
      </w:tr>
      <w:tr w:rsidR="005C6A82" w:rsidRPr="005C6A82" w14:paraId="4DFF8503" w14:textId="77777777" w:rsidTr="005C6A82">
        <w:trPr>
          <w:trHeight w:val="20"/>
        </w:trPr>
        <w:tc>
          <w:tcPr>
            <w:tcW w:w="1790" w:type="pct"/>
            <w:vMerge/>
          </w:tcPr>
          <w:p w14:paraId="26CEC426" w14:textId="77777777" w:rsidR="005C6A82" w:rsidRPr="005C6A82" w:rsidRDefault="005C6A82" w:rsidP="003E08E4">
            <w:pPr>
              <w:jc w:val="both"/>
              <w:rPr>
                <w:rFonts w:ascii="Times New Roman" w:hAnsi="Times New Roman" w:cs="Times New Roman"/>
                <w:b/>
                <w:i/>
                <w:sz w:val="24"/>
                <w:szCs w:val="24"/>
              </w:rPr>
            </w:pPr>
          </w:p>
        </w:tc>
        <w:tc>
          <w:tcPr>
            <w:tcW w:w="3210" w:type="pct"/>
          </w:tcPr>
          <w:p w14:paraId="6547B2E7"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Проблемы регулирования сервисной деятельности на федеральном уровне. Формирование региональной кадровой политики малого предпринимательства в сервисной деятельности.</w:t>
            </w:r>
          </w:p>
          <w:p w14:paraId="0AA7449A"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Корпоративное регулирование сервисной деятельности. Особенности обслуживания на различных видах транспорта</w:t>
            </w:r>
          </w:p>
        </w:tc>
      </w:tr>
      <w:tr w:rsidR="005C6A82" w:rsidRPr="005C6A82" w14:paraId="64C31EA9" w14:textId="77777777" w:rsidTr="005C6A82">
        <w:trPr>
          <w:trHeight w:val="20"/>
        </w:trPr>
        <w:tc>
          <w:tcPr>
            <w:tcW w:w="1790" w:type="pct"/>
            <w:vMerge/>
          </w:tcPr>
          <w:p w14:paraId="5E9E9F5A" w14:textId="77777777" w:rsidR="005C6A82" w:rsidRPr="005C6A82" w:rsidRDefault="005C6A82" w:rsidP="003E08E4">
            <w:pPr>
              <w:jc w:val="both"/>
              <w:rPr>
                <w:rFonts w:ascii="Times New Roman" w:hAnsi="Times New Roman" w:cs="Times New Roman"/>
                <w:b/>
                <w:i/>
                <w:sz w:val="24"/>
                <w:szCs w:val="24"/>
              </w:rPr>
            </w:pPr>
          </w:p>
        </w:tc>
        <w:tc>
          <w:tcPr>
            <w:tcW w:w="3210" w:type="pct"/>
          </w:tcPr>
          <w:p w14:paraId="065422AE" w14:textId="77777777" w:rsidR="005C6A82" w:rsidRPr="005C6A82" w:rsidRDefault="005C6A82" w:rsidP="003E08E4">
            <w:pPr>
              <w:jc w:val="both"/>
              <w:rPr>
                <w:rFonts w:ascii="Times New Roman" w:hAnsi="Times New Roman" w:cs="Times New Roman"/>
                <w:b/>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1789E991" w14:textId="77777777" w:rsidTr="005C6A82">
        <w:trPr>
          <w:trHeight w:val="20"/>
        </w:trPr>
        <w:tc>
          <w:tcPr>
            <w:tcW w:w="1790" w:type="pct"/>
            <w:vMerge/>
          </w:tcPr>
          <w:p w14:paraId="2C7C351A" w14:textId="77777777" w:rsidR="005C6A82" w:rsidRPr="005C6A82" w:rsidRDefault="005C6A82" w:rsidP="003E08E4">
            <w:pPr>
              <w:jc w:val="both"/>
              <w:rPr>
                <w:rFonts w:ascii="Times New Roman" w:hAnsi="Times New Roman" w:cs="Times New Roman"/>
                <w:b/>
                <w:i/>
                <w:sz w:val="24"/>
                <w:szCs w:val="24"/>
              </w:rPr>
            </w:pPr>
          </w:p>
        </w:tc>
        <w:tc>
          <w:tcPr>
            <w:tcW w:w="3210" w:type="pct"/>
          </w:tcPr>
          <w:p w14:paraId="340DFC04" w14:textId="77777777" w:rsidR="005C6A82" w:rsidRPr="005C6A82" w:rsidRDefault="005C6A82" w:rsidP="003E08E4">
            <w:pPr>
              <w:widowControl w:val="0"/>
              <w:shd w:val="clear" w:color="auto" w:fill="FFFFFF"/>
              <w:jc w:val="both"/>
              <w:rPr>
                <w:rFonts w:ascii="Times New Roman" w:hAnsi="Times New Roman" w:cs="Times New Roman"/>
                <w:color w:val="000000"/>
                <w:sz w:val="24"/>
                <w:szCs w:val="24"/>
                <w:lang w:eastAsia="nl-NL"/>
              </w:rPr>
            </w:pPr>
            <w:r w:rsidRPr="005C6A82">
              <w:rPr>
                <w:rFonts w:ascii="Times New Roman" w:hAnsi="Times New Roman" w:cs="Times New Roman"/>
                <w:color w:val="000000"/>
                <w:sz w:val="24"/>
                <w:szCs w:val="24"/>
                <w:lang w:eastAsia="nl-NL"/>
              </w:rPr>
              <w:t>Практическое занятие 4. Моделирование сервисного обслуживания на транспорте</w:t>
            </w:r>
          </w:p>
        </w:tc>
      </w:tr>
      <w:tr w:rsidR="005C6A82" w:rsidRPr="005C6A82" w14:paraId="7260EEEB" w14:textId="77777777" w:rsidTr="005C6A82">
        <w:trPr>
          <w:trHeight w:val="20"/>
        </w:trPr>
        <w:tc>
          <w:tcPr>
            <w:tcW w:w="1790" w:type="pct"/>
            <w:vMerge w:val="restart"/>
          </w:tcPr>
          <w:p w14:paraId="20D2176D" w14:textId="77777777" w:rsidR="005C6A82" w:rsidRPr="005C6A82" w:rsidRDefault="005C6A82" w:rsidP="003E08E4">
            <w:pPr>
              <w:rPr>
                <w:rFonts w:ascii="Times New Roman" w:hAnsi="Times New Roman" w:cs="Times New Roman"/>
                <w:b/>
                <w:sz w:val="24"/>
                <w:szCs w:val="24"/>
              </w:rPr>
            </w:pPr>
            <w:r w:rsidRPr="005C6A82">
              <w:rPr>
                <w:rFonts w:ascii="Times New Roman" w:hAnsi="Times New Roman" w:cs="Times New Roman"/>
                <w:b/>
                <w:sz w:val="24"/>
                <w:szCs w:val="24"/>
              </w:rPr>
              <w:t xml:space="preserve">Тема 1.4. </w:t>
            </w:r>
            <w:r w:rsidRPr="005C6A82">
              <w:rPr>
                <w:rFonts w:ascii="Times New Roman" w:hAnsi="Times New Roman" w:cs="Times New Roman"/>
                <w:b/>
                <w:iCs/>
                <w:color w:val="000000"/>
                <w:sz w:val="24"/>
                <w:szCs w:val="24"/>
                <w:bdr w:val="none" w:sz="0" w:space="0" w:color="auto" w:frame="1"/>
              </w:rPr>
              <w:t xml:space="preserve">Стимулирование развития рынка услуг </w:t>
            </w:r>
            <w:r w:rsidRPr="005C6A82">
              <w:rPr>
                <w:rFonts w:ascii="Times New Roman" w:hAnsi="Times New Roman" w:cs="Times New Roman"/>
                <w:b/>
                <w:iCs/>
                <w:color w:val="000000"/>
                <w:sz w:val="24"/>
                <w:szCs w:val="24"/>
                <w:bdr w:val="none" w:sz="0" w:space="0" w:color="auto" w:frame="1"/>
              </w:rPr>
              <w:br/>
              <w:t>и рекламной деятельности</w:t>
            </w:r>
          </w:p>
          <w:p w14:paraId="36D96978" w14:textId="77777777" w:rsidR="005C6A82" w:rsidRPr="005C6A82" w:rsidRDefault="005C6A82" w:rsidP="003E08E4">
            <w:pPr>
              <w:jc w:val="both"/>
              <w:rPr>
                <w:rFonts w:ascii="Times New Roman" w:hAnsi="Times New Roman" w:cs="Times New Roman"/>
                <w:b/>
                <w:sz w:val="24"/>
                <w:szCs w:val="24"/>
              </w:rPr>
            </w:pPr>
          </w:p>
        </w:tc>
        <w:tc>
          <w:tcPr>
            <w:tcW w:w="3210" w:type="pct"/>
          </w:tcPr>
          <w:p w14:paraId="4DAFF543" w14:textId="6C0CD637"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7EC85FDB" w14:textId="77777777" w:rsidTr="005C6A82">
        <w:trPr>
          <w:trHeight w:val="20"/>
        </w:trPr>
        <w:tc>
          <w:tcPr>
            <w:tcW w:w="1790" w:type="pct"/>
            <w:vMerge/>
          </w:tcPr>
          <w:p w14:paraId="0BBA9693"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102F39C8"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rPr>
              <w:t xml:space="preserve">Показатели развития рынка транспортных услуг. Состояние монопольного и конкурентоспособного секторов рынка услуг. Гибкая тарифная политика. Индексация тарифов. Системы скидок с тарифов для различных видов транспорта. Транспортная составляющая в цене продукции. Порядок начисления </w:t>
            </w:r>
            <w:hyperlink r:id="rId10" w:tooltip="Дополнительные сборы" w:history="1">
              <w:r w:rsidRPr="005C6A82">
                <w:rPr>
                  <w:rFonts w:ascii="Times New Roman" w:hAnsi="Times New Roman" w:cs="Times New Roman"/>
                  <w:color w:val="000000"/>
                  <w:sz w:val="24"/>
                  <w:szCs w:val="24"/>
                </w:rPr>
                <w:t>дополнительных сборов</w:t>
              </w:r>
            </w:hyperlink>
            <w:r w:rsidRPr="005C6A82">
              <w:rPr>
                <w:rFonts w:ascii="Times New Roman" w:hAnsi="Times New Roman" w:cs="Times New Roman"/>
                <w:color w:val="000000"/>
                <w:sz w:val="24"/>
                <w:szCs w:val="24"/>
              </w:rPr>
              <w:t xml:space="preserve">. Определение размера </w:t>
            </w:r>
            <w:hyperlink r:id="rId11" w:tooltip="Транспортные издержки" w:history="1">
              <w:r w:rsidRPr="005C6A82">
                <w:rPr>
                  <w:rFonts w:ascii="Times New Roman" w:hAnsi="Times New Roman" w:cs="Times New Roman"/>
                  <w:color w:val="000000"/>
                  <w:sz w:val="24"/>
                  <w:szCs w:val="24"/>
                </w:rPr>
                <w:t>транспортных издержек</w:t>
              </w:r>
            </w:hyperlink>
            <w:r w:rsidRPr="005C6A82">
              <w:rPr>
                <w:rFonts w:ascii="Times New Roman" w:hAnsi="Times New Roman" w:cs="Times New Roman"/>
                <w:color w:val="000000"/>
                <w:sz w:val="24"/>
                <w:szCs w:val="24"/>
              </w:rPr>
              <w:t xml:space="preserve"> при перевозке грузов и пассажиров. Структура международных тарифов. </w:t>
            </w:r>
            <w:r w:rsidRPr="005C6A82">
              <w:rPr>
                <w:rFonts w:ascii="Times New Roman" w:hAnsi="Times New Roman" w:cs="Times New Roman"/>
                <w:color w:val="000000"/>
                <w:sz w:val="24"/>
                <w:szCs w:val="24"/>
              </w:rPr>
              <w:lastRenderedPageBreak/>
              <w:t>Организация работы экспедиторских фирм. Выбор и обоснование рекламных показателей. Сегментация рынка транспортных услуг</w:t>
            </w:r>
          </w:p>
        </w:tc>
      </w:tr>
      <w:tr w:rsidR="005C6A82" w:rsidRPr="005C6A82" w14:paraId="4AF13DB0" w14:textId="77777777" w:rsidTr="005C6A82">
        <w:trPr>
          <w:trHeight w:val="20"/>
        </w:trPr>
        <w:tc>
          <w:tcPr>
            <w:tcW w:w="1790" w:type="pct"/>
            <w:vMerge/>
          </w:tcPr>
          <w:p w14:paraId="68124938"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208FE281" w14:textId="77777777" w:rsidR="005C6A82" w:rsidRPr="005C6A82" w:rsidRDefault="005C6A82" w:rsidP="003E08E4">
            <w:pPr>
              <w:jc w:val="both"/>
              <w:rPr>
                <w:rFonts w:ascii="Times New Roman" w:hAnsi="Times New Roman" w:cs="Times New Roman"/>
                <w:color w:val="000000"/>
                <w:sz w:val="24"/>
                <w:szCs w:val="24"/>
                <w:shd w:val="clear" w:color="auto" w:fill="FFFFFF"/>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453A394F" w14:textId="77777777" w:rsidTr="005C6A82">
        <w:trPr>
          <w:trHeight w:val="20"/>
        </w:trPr>
        <w:tc>
          <w:tcPr>
            <w:tcW w:w="1790" w:type="pct"/>
            <w:vMerge/>
          </w:tcPr>
          <w:p w14:paraId="23D86613"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3FD0B846" w14:textId="77777777" w:rsidR="005C6A82" w:rsidRPr="005C6A82" w:rsidRDefault="005C6A82" w:rsidP="003E08E4">
            <w:pPr>
              <w:jc w:val="both"/>
              <w:rPr>
                <w:rFonts w:ascii="Times New Roman" w:hAnsi="Times New Roman" w:cs="Times New Roman"/>
                <w:bCs/>
                <w:color w:val="000000"/>
                <w:sz w:val="24"/>
                <w:szCs w:val="24"/>
              </w:rPr>
            </w:pPr>
            <w:r w:rsidRPr="005C6A82">
              <w:rPr>
                <w:rFonts w:ascii="Times New Roman" w:hAnsi="Times New Roman" w:cs="Times New Roman"/>
                <w:color w:val="000000"/>
                <w:sz w:val="24"/>
                <w:szCs w:val="24"/>
              </w:rPr>
              <w:t xml:space="preserve">Практическое занятие 5. Расчет транспортной составляющей </w:t>
            </w:r>
            <w:r w:rsidRPr="005C6A82">
              <w:rPr>
                <w:rFonts w:ascii="Times New Roman" w:hAnsi="Times New Roman" w:cs="Times New Roman"/>
                <w:color w:val="000000"/>
                <w:sz w:val="24"/>
                <w:szCs w:val="24"/>
              </w:rPr>
              <w:br/>
              <w:t>в цене продукции по видам транспорта</w:t>
            </w:r>
          </w:p>
        </w:tc>
      </w:tr>
      <w:tr w:rsidR="005C6A82" w:rsidRPr="005C6A82" w14:paraId="110F0B1F" w14:textId="77777777" w:rsidTr="005C6A82">
        <w:trPr>
          <w:trHeight w:val="20"/>
        </w:trPr>
        <w:tc>
          <w:tcPr>
            <w:tcW w:w="1790" w:type="pct"/>
            <w:vMerge/>
          </w:tcPr>
          <w:p w14:paraId="65B56A68"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7BC00865" w14:textId="77777777" w:rsidR="005C6A82" w:rsidRPr="005C6A82" w:rsidRDefault="005C6A82" w:rsidP="003E08E4">
            <w:pPr>
              <w:jc w:val="both"/>
              <w:rPr>
                <w:rFonts w:ascii="Times New Roman" w:hAnsi="Times New Roman" w:cs="Times New Roman"/>
                <w:color w:val="000000"/>
                <w:sz w:val="24"/>
                <w:szCs w:val="24"/>
              </w:rPr>
            </w:pPr>
            <w:r w:rsidRPr="005C6A82">
              <w:rPr>
                <w:rFonts w:ascii="Times New Roman" w:hAnsi="Times New Roman" w:cs="Times New Roman"/>
                <w:color w:val="000000"/>
                <w:sz w:val="24"/>
                <w:szCs w:val="24"/>
              </w:rPr>
              <w:t>Практическое занятие 6. Структура дополнительных сборов по видам транспорта</w:t>
            </w:r>
          </w:p>
        </w:tc>
      </w:tr>
      <w:tr w:rsidR="005C6A82" w:rsidRPr="005C6A82" w14:paraId="092C1E77" w14:textId="77777777" w:rsidTr="005C6A82">
        <w:trPr>
          <w:trHeight w:val="20"/>
        </w:trPr>
        <w:tc>
          <w:tcPr>
            <w:tcW w:w="1790" w:type="pct"/>
            <w:vMerge/>
          </w:tcPr>
          <w:p w14:paraId="092A64A1"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3A632917" w14:textId="77777777" w:rsidR="005C6A82" w:rsidRPr="005C6A82" w:rsidRDefault="005C6A82" w:rsidP="003E08E4">
            <w:pPr>
              <w:jc w:val="both"/>
              <w:rPr>
                <w:rFonts w:ascii="Times New Roman" w:hAnsi="Times New Roman" w:cs="Times New Roman"/>
                <w:color w:val="000000"/>
                <w:sz w:val="24"/>
                <w:szCs w:val="24"/>
              </w:rPr>
            </w:pPr>
            <w:r w:rsidRPr="005C6A82">
              <w:rPr>
                <w:rFonts w:ascii="Times New Roman" w:hAnsi="Times New Roman" w:cs="Times New Roman"/>
                <w:color w:val="000000"/>
                <w:sz w:val="24"/>
                <w:szCs w:val="24"/>
              </w:rPr>
              <w:t>Практическое занятие 7. Расчет транспортных издержек при перевозке грузов и пассажиров (по виду транспорта)</w:t>
            </w:r>
          </w:p>
        </w:tc>
      </w:tr>
      <w:tr w:rsidR="005C6A82" w:rsidRPr="005C6A82" w14:paraId="3628EEF6" w14:textId="77777777" w:rsidTr="005C6A82">
        <w:trPr>
          <w:trHeight w:val="20"/>
        </w:trPr>
        <w:tc>
          <w:tcPr>
            <w:tcW w:w="1790" w:type="pct"/>
            <w:vMerge w:val="restart"/>
          </w:tcPr>
          <w:p w14:paraId="7C997D2A" w14:textId="77777777" w:rsidR="005C6A82" w:rsidRPr="005C6A82" w:rsidRDefault="005C6A82" w:rsidP="003E08E4">
            <w:pPr>
              <w:jc w:val="both"/>
              <w:rPr>
                <w:rFonts w:ascii="Times New Roman" w:hAnsi="Times New Roman" w:cs="Times New Roman"/>
                <w:b/>
                <w:bCs/>
                <w:color w:val="000000"/>
                <w:sz w:val="24"/>
                <w:szCs w:val="24"/>
              </w:rPr>
            </w:pPr>
            <w:r w:rsidRPr="005C6A82">
              <w:rPr>
                <w:rFonts w:ascii="Times New Roman" w:hAnsi="Times New Roman" w:cs="Times New Roman"/>
                <w:b/>
                <w:bCs/>
                <w:color w:val="000000"/>
                <w:sz w:val="24"/>
                <w:szCs w:val="24"/>
              </w:rPr>
              <w:t xml:space="preserve">Тема 1.5. </w:t>
            </w:r>
            <w:r w:rsidRPr="005C6A82">
              <w:rPr>
                <w:rFonts w:ascii="Times New Roman" w:hAnsi="Times New Roman" w:cs="Times New Roman"/>
                <w:b/>
                <w:bCs/>
                <w:color w:val="000000"/>
                <w:sz w:val="24"/>
                <w:szCs w:val="24"/>
                <w:shd w:val="clear" w:color="auto" w:fill="FFFFFF"/>
              </w:rPr>
              <w:t>Защита прав потребителей</w:t>
            </w:r>
          </w:p>
        </w:tc>
        <w:tc>
          <w:tcPr>
            <w:tcW w:w="3210" w:type="pct"/>
          </w:tcPr>
          <w:p w14:paraId="2763AE78" w14:textId="6B628DED" w:rsidR="005C6A82" w:rsidRPr="005C6A82" w:rsidRDefault="005C6A82" w:rsidP="003E08E4">
            <w:pPr>
              <w:jc w:val="both"/>
              <w:rPr>
                <w:rFonts w:ascii="Times New Roman" w:hAnsi="Times New Roman" w:cs="Times New Roman"/>
                <w:b/>
                <w:bCs/>
                <w:color w:val="000000"/>
                <w:sz w:val="24"/>
                <w:szCs w:val="24"/>
              </w:rPr>
            </w:pPr>
            <w:r w:rsidRPr="005C6A82">
              <w:rPr>
                <w:rFonts w:ascii="Times New Roman" w:hAnsi="Times New Roman" w:cs="Times New Roman"/>
                <w:b/>
                <w:bCs/>
                <w:color w:val="000000"/>
                <w:sz w:val="24"/>
                <w:szCs w:val="24"/>
              </w:rPr>
              <w:t xml:space="preserve">Содержание </w:t>
            </w:r>
          </w:p>
        </w:tc>
      </w:tr>
      <w:tr w:rsidR="005C6A82" w:rsidRPr="005C6A82" w14:paraId="311F1FB8" w14:textId="77777777" w:rsidTr="005C6A82">
        <w:trPr>
          <w:trHeight w:val="20"/>
        </w:trPr>
        <w:tc>
          <w:tcPr>
            <w:tcW w:w="1790" w:type="pct"/>
            <w:vMerge/>
          </w:tcPr>
          <w:p w14:paraId="5B642423" w14:textId="77777777" w:rsidR="005C6A82" w:rsidRPr="005C6A82" w:rsidRDefault="005C6A82" w:rsidP="003E08E4">
            <w:pPr>
              <w:jc w:val="both"/>
              <w:rPr>
                <w:rFonts w:ascii="Times New Roman" w:hAnsi="Times New Roman" w:cs="Times New Roman"/>
                <w:b/>
                <w:bCs/>
                <w:color w:val="000000"/>
                <w:sz w:val="24"/>
                <w:szCs w:val="24"/>
              </w:rPr>
            </w:pPr>
          </w:p>
        </w:tc>
        <w:tc>
          <w:tcPr>
            <w:tcW w:w="3210" w:type="pct"/>
          </w:tcPr>
          <w:p w14:paraId="2BCB4B93" w14:textId="77777777" w:rsidR="005C6A82" w:rsidRPr="005C6A82" w:rsidRDefault="005C6A82" w:rsidP="003E08E4">
            <w:pPr>
              <w:jc w:val="both"/>
              <w:rPr>
                <w:rFonts w:ascii="Times New Roman" w:hAnsi="Times New Roman" w:cs="Times New Roman"/>
                <w:b/>
                <w:bCs/>
                <w:color w:val="000000"/>
                <w:sz w:val="24"/>
                <w:szCs w:val="24"/>
              </w:rPr>
            </w:pPr>
            <w:r w:rsidRPr="005C6A82">
              <w:rPr>
                <w:rFonts w:ascii="Times New Roman" w:hAnsi="Times New Roman" w:cs="Times New Roman"/>
                <w:color w:val="000000"/>
                <w:sz w:val="24"/>
                <w:szCs w:val="24"/>
              </w:rPr>
              <w:t>Законодательство о защите прав потребителей и его применение на транспортных предприятиях. Зоны ответственности за обеспечение качественного обслуживания</w:t>
            </w:r>
          </w:p>
        </w:tc>
      </w:tr>
      <w:tr w:rsidR="005C6A82" w:rsidRPr="005C6A82" w14:paraId="00FD1B65" w14:textId="77777777" w:rsidTr="005C6A82">
        <w:trPr>
          <w:trHeight w:val="20"/>
        </w:trPr>
        <w:tc>
          <w:tcPr>
            <w:tcW w:w="1790" w:type="pct"/>
            <w:vMerge w:val="restart"/>
          </w:tcPr>
          <w:p w14:paraId="12109D1B"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 xml:space="preserve">Тема 1.6. </w:t>
            </w:r>
            <w:r w:rsidRPr="005C6A82">
              <w:rPr>
                <w:rFonts w:ascii="Times New Roman" w:hAnsi="Times New Roman" w:cs="Times New Roman"/>
                <w:b/>
                <w:bCs/>
                <w:color w:val="000000"/>
                <w:sz w:val="24"/>
                <w:szCs w:val="24"/>
                <w:shd w:val="clear" w:color="auto" w:fill="FFFFFF"/>
              </w:rPr>
              <w:t>Повышение качества обслуживания на транспорте</w:t>
            </w:r>
          </w:p>
        </w:tc>
        <w:tc>
          <w:tcPr>
            <w:tcW w:w="3210" w:type="pct"/>
          </w:tcPr>
          <w:p w14:paraId="2267BE52" w14:textId="3EEB9FEE"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0CB458B9" w14:textId="77777777" w:rsidTr="005C6A82">
        <w:trPr>
          <w:trHeight w:val="20"/>
        </w:trPr>
        <w:tc>
          <w:tcPr>
            <w:tcW w:w="1790" w:type="pct"/>
            <w:vMerge/>
          </w:tcPr>
          <w:p w14:paraId="0910AFBC" w14:textId="77777777" w:rsidR="005C6A82" w:rsidRPr="005C6A82" w:rsidRDefault="005C6A82" w:rsidP="003E08E4">
            <w:pPr>
              <w:rPr>
                <w:rFonts w:ascii="Times New Roman" w:hAnsi="Times New Roman" w:cs="Times New Roman"/>
                <w:b/>
                <w:bCs/>
                <w:sz w:val="24"/>
                <w:szCs w:val="24"/>
              </w:rPr>
            </w:pPr>
          </w:p>
        </w:tc>
        <w:tc>
          <w:tcPr>
            <w:tcW w:w="3210" w:type="pct"/>
          </w:tcPr>
          <w:p w14:paraId="6032820F" w14:textId="77777777"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sz w:val="24"/>
                <w:szCs w:val="24"/>
              </w:rPr>
              <w:t>Основные параметры, характеризующие транспортное обслуживание. Основные показатели качества и порядок их контроля на транспортном предприятии (по виду транспорта). Направления совершенствования обслуживания и приемы повышения качества услуг по видам транспорта</w:t>
            </w:r>
          </w:p>
        </w:tc>
      </w:tr>
      <w:tr w:rsidR="005C6A82" w:rsidRPr="005C6A82" w14:paraId="0CBC2DE1" w14:textId="77777777" w:rsidTr="005C6A82">
        <w:trPr>
          <w:trHeight w:val="20"/>
        </w:trPr>
        <w:tc>
          <w:tcPr>
            <w:tcW w:w="1790" w:type="pct"/>
            <w:vMerge/>
          </w:tcPr>
          <w:p w14:paraId="7DBC7623" w14:textId="77777777" w:rsidR="005C6A82" w:rsidRPr="005C6A82" w:rsidRDefault="005C6A82" w:rsidP="003E08E4">
            <w:pPr>
              <w:rPr>
                <w:rFonts w:ascii="Times New Roman" w:hAnsi="Times New Roman" w:cs="Times New Roman"/>
                <w:b/>
                <w:bCs/>
                <w:sz w:val="24"/>
                <w:szCs w:val="24"/>
              </w:rPr>
            </w:pPr>
          </w:p>
        </w:tc>
        <w:tc>
          <w:tcPr>
            <w:tcW w:w="3210" w:type="pct"/>
          </w:tcPr>
          <w:p w14:paraId="420D211D"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6506E46B" w14:textId="77777777" w:rsidTr="005C6A82">
        <w:trPr>
          <w:trHeight w:val="20"/>
        </w:trPr>
        <w:tc>
          <w:tcPr>
            <w:tcW w:w="1790" w:type="pct"/>
            <w:vMerge/>
          </w:tcPr>
          <w:p w14:paraId="2A38CA23" w14:textId="77777777" w:rsidR="005C6A82" w:rsidRPr="005C6A82" w:rsidRDefault="005C6A82" w:rsidP="003E08E4">
            <w:pPr>
              <w:rPr>
                <w:rFonts w:ascii="Times New Roman" w:hAnsi="Times New Roman" w:cs="Times New Roman"/>
                <w:b/>
                <w:bCs/>
                <w:sz w:val="24"/>
                <w:szCs w:val="24"/>
              </w:rPr>
            </w:pPr>
          </w:p>
        </w:tc>
        <w:tc>
          <w:tcPr>
            <w:tcW w:w="3210" w:type="pct"/>
          </w:tcPr>
          <w:p w14:paraId="5FAF596F"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rPr>
              <w:t>Практическое занятие 8. Определение критериев качества обслуживания</w:t>
            </w:r>
          </w:p>
        </w:tc>
      </w:tr>
      <w:tr w:rsidR="005C6A82" w:rsidRPr="005C6A82" w14:paraId="4FF2A588" w14:textId="77777777" w:rsidTr="005C6A82">
        <w:trPr>
          <w:trHeight w:val="20"/>
        </w:trPr>
        <w:tc>
          <w:tcPr>
            <w:tcW w:w="1790" w:type="pct"/>
            <w:vMerge w:val="restart"/>
          </w:tcPr>
          <w:p w14:paraId="5475C8B1"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Тема 1.7. Операторские транспортные компании по перевозке грузов (по виду транспорта)</w:t>
            </w:r>
          </w:p>
        </w:tc>
        <w:tc>
          <w:tcPr>
            <w:tcW w:w="3210" w:type="pct"/>
          </w:tcPr>
          <w:p w14:paraId="45A116C0" w14:textId="7063376A" w:rsidR="005C6A82" w:rsidRPr="005C6A82" w:rsidRDefault="005C6A82" w:rsidP="003E08E4">
            <w:pPr>
              <w:jc w:val="both"/>
              <w:rPr>
                <w:rFonts w:ascii="Times New Roman" w:hAnsi="Times New Roman" w:cs="Times New Roman"/>
                <w:b/>
                <w:sz w:val="24"/>
                <w:szCs w:val="24"/>
              </w:rPr>
            </w:pPr>
            <w:r w:rsidRPr="005C6A82">
              <w:rPr>
                <w:rFonts w:ascii="Times New Roman" w:hAnsi="Times New Roman" w:cs="Times New Roman"/>
                <w:b/>
                <w:sz w:val="24"/>
                <w:szCs w:val="24"/>
              </w:rPr>
              <w:t xml:space="preserve">Содержание </w:t>
            </w:r>
          </w:p>
        </w:tc>
      </w:tr>
      <w:tr w:rsidR="005C6A82" w:rsidRPr="005C6A82" w14:paraId="46167D0B" w14:textId="77777777" w:rsidTr="005C6A82">
        <w:trPr>
          <w:trHeight w:val="20"/>
        </w:trPr>
        <w:tc>
          <w:tcPr>
            <w:tcW w:w="1790" w:type="pct"/>
            <w:vMerge/>
          </w:tcPr>
          <w:p w14:paraId="2AC52DD2" w14:textId="77777777" w:rsidR="005C6A82" w:rsidRPr="005C6A82" w:rsidRDefault="005C6A82" w:rsidP="003E08E4">
            <w:pPr>
              <w:rPr>
                <w:rFonts w:ascii="Times New Roman" w:hAnsi="Times New Roman" w:cs="Times New Roman"/>
                <w:b/>
                <w:bCs/>
                <w:sz w:val="24"/>
                <w:szCs w:val="24"/>
              </w:rPr>
            </w:pPr>
          </w:p>
        </w:tc>
        <w:tc>
          <w:tcPr>
            <w:tcW w:w="3210" w:type="pct"/>
          </w:tcPr>
          <w:p w14:paraId="697B9BD7"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shd w:val="clear" w:color="auto" w:fill="FFFFFF"/>
              </w:rPr>
              <w:t>Классификация операторских компаний. Сервис маршрутных назначений. Сервис перевозок грузов в технологических маршрутах. Сервис перевозок в отправительских маршрутах. Условия доставки грузов отправительскими маршрутами. Обоснование сервиса перевозок в отправительских маршрутах. Оценка эффективности перевозок грузов маршрутами</w:t>
            </w:r>
          </w:p>
        </w:tc>
      </w:tr>
      <w:tr w:rsidR="005C6A82" w:rsidRPr="005C6A82" w14:paraId="4499AC5D" w14:textId="77777777" w:rsidTr="005C6A82">
        <w:trPr>
          <w:trHeight w:val="20"/>
        </w:trPr>
        <w:tc>
          <w:tcPr>
            <w:tcW w:w="1790" w:type="pct"/>
            <w:vMerge/>
          </w:tcPr>
          <w:p w14:paraId="67C7E516" w14:textId="77777777" w:rsidR="005C6A82" w:rsidRPr="005C6A82" w:rsidRDefault="005C6A82" w:rsidP="003E08E4">
            <w:pPr>
              <w:rPr>
                <w:rFonts w:ascii="Times New Roman" w:hAnsi="Times New Roman" w:cs="Times New Roman"/>
                <w:b/>
                <w:bCs/>
                <w:sz w:val="24"/>
                <w:szCs w:val="24"/>
              </w:rPr>
            </w:pPr>
          </w:p>
        </w:tc>
        <w:tc>
          <w:tcPr>
            <w:tcW w:w="3210" w:type="pct"/>
          </w:tcPr>
          <w:p w14:paraId="7AAC71E1"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222D03B1" w14:textId="77777777" w:rsidTr="005C6A82">
        <w:trPr>
          <w:trHeight w:val="20"/>
        </w:trPr>
        <w:tc>
          <w:tcPr>
            <w:tcW w:w="1790" w:type="pct"/>
            <w:vMerge/>
          </w:tcPr>
          <w:p w14:paraId="56764DB7" w14:textId="77777777" w:rsidR="005C6A82" w:rsidRPr="005C6A82" w:rsidRDefault="005C6A82" w:rsidP="003E08E4">
            <w:pPr>
              <w:rPr>
                <w:rFonts w:ascii="Times New Roman" w:hAnsi="Times New Roman" w:cs="Times New Roman"/>
                <w:b/>
                <w:bCs/>
                <w:sz w:val="24"/>
                <w:szCs w:val="24"/>
              </w:rPr>
            </w:pPr>
          </w:p>
        </w:tc>
        <w:tc>
          <w:tcPr>
            <w:tcW w:w="3210" w:type="pct"/>
          </w:tcPr>
          <w:p w14:paraId="13904ED5" w14:textId="77777777" w:rsidR="005C6A82" w:rsidRPr="005C6A82" w:rsidRDefault="005C6A82" w:rsidP="003E08E4">
            <w:pPr>
              <w:jc w:val="both"/>
              <w:rPr>
                <w:rFonts w:ascii="Times New Roman" w:hAnsi="Times New Roman" w:cs="Times New Roman"/>
                <w:bCs/>
                <w:sz w:val="24"/>
                <w:szCs w:val="24"/>
              </w:rPr>
            </w:pPr>
            <w:r w:rsidRPr="005C6A82">
              <w:rPr>
                <w:rFonts w:ascii="Times New Roman" w:hAnsi="Times New Roman" w:cs="Times New Roman"/>
                <w:bCs/>
                <w:sz w:val="24"/>
                <w:szCs w:val="24"/>
              </w:rPr>
              <w:t>Практическое занятие 9. Моделирование деятельности операторской транспортной компании</w:t>
            </w:r>
          </w:p>
        </w:tc>
      </w:tr>
      <w:tr w:rsidR="005C6A82" w:rsidRPr="005C6A82" w14:paraId="1CC1622D" w14:textId="77777777" w:rsidTr="005C6A82">
        <w:trPr>
          <w:trHeight w:val="20"/>
        </w:trPr>
        <w:tc>
          <w:tcPr>
            <w:tcW w:w="5000" w:type="pct"/>
            <w:gridSpan w:val="2"/>
          </w:tcPr>
          <w:p w14:paraId="33F36DA0" w14:textId="77777777" w:rsidR="005C6A82" w:rsidRPr="005C6A82" w:rsidRDefault="005C6A82" w:rsidP="003E08E4">
            <w:pPr>
              <w:suppressAutoHyphens/>
              <w:rPr>
                <w:rFonts w:ascii="Times New Roman" w:hAnsi="Times New Roman" w:cs="Times New Roman"/>
                <w:b/>
                <w:sz w:val="24"/>
                <w:szCs w:val="24"/>
              </w:rPr>
            </w:pPr>
            <w:r w:rsidRPr="005C6A82">
              <w:rPr>
                <w:rFonts w:ascii="Times New Roman" w:hAnsi="Times New Roman" w:cs="Times New Roman"/>
                <w:b/>
                <w:sz w:val="24"/>
                <w:szCs w:val="24"/>
              </w:rPr>
              <w:t>Промежуточная аттестация 6 часов</w:t>
            </w:r>
          </w:p>
        </w:tc>
      </w:tr>
      <w:tr w:rsidR="005C6A82" w:rsidRPr="005C6A82" w14:paraId="4ED2E58D" w14:textId="77777777" w:rsidTr="005C6A82">
        <w:trPr>
          <w:trHeight w:val="20"/>
        </w:trPr>
        <w:tc>
          <w:tcPr>
            <w:tcW w:w="5000" w:type="pct"/>
            <w:gridSpan w:val="2"/>
          </w:tcPr>
          <w:p w14:paraId="41E02407"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Всего: 64 часа</w:t>
            </w:r>
          </w:p>
        </w:tc>
      </w:tr>
    </w:tbl>
    <w:p w14:paraId="439F024F" w14:textId="46287B3F" w:rsidR="00EA6D1F" w:rsidRDefault="00EA6D1F" w:rsidP="001E7D1C">
      <w:pPr>
        <w:rPr>
          <w:rFonts w:ascii="Times New Roman" w:hAnsi="Times New Roman" w:cs="Times New Roman"/>
          <w:sz w:val="24"/>
          <w:szCs w:val="24"/>
        </w:rPr>
      </w:pPr>
    </w:p>
    <w:p w14:paraId="5DBB749C" w14:textId="77777777" w:rsidR="00585BAA" w:rsidRPr="00101ECC"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35" w:name="_Toc158389374"/>
      <w:bookmarkStart w:id="36" w:name="_Toc158393478"/>
      <w:bookmarkStart w:id="37" w:name="_Toc158397935"/>
      <w:bookmarkStart w:id="38" w:name="_Toc17099994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5"/>
      <w:bookmarkEnd w:id="36"/>
      <w:bookmarkEnd w:id="37"/>
      <w:bookmarkEnd w:id="38"/>
    </w:p>
    <w:p w14:paraId="22353FB4" w14:textId="77777777" w:rsidR="001E7D1C" w:rsidRPr="00101ECC" w:rsidRDefault="001E7D1C" w:rsidP="001E7D1C">
      <w:pPr>
        <w:pStyle w:val="114"/>
        <w:rPr>
          <w:rFonts w:ascii="Times New Roman" w:hAnsi="Times New Roman"/>
        </w:rPr>
      </w:pPr>
      <w:bookmarkStart w:id="39" w:name="_Toc158389375"/>
      <w:bookmarkStart w:id="40" w:name="_Toc158393479"/>
      <w:bookmarkStart w:id="41" w:name="_Toc158397936"/>
      <w:bookmarkStart w:id="42" w:name="_Toc170999947"/>
      <w:r w:rsidRPr="00101ECC">
        <w:rPr>
          <w:rFonts w:ascii="Times New Roman" w:hAnsi="Times New Roman"/>
        </w:rPr>
        <w:t>3.1. Материально-техническое обеспечение</w:t>
      </w:r>
      <w:bookmarkEnd w:id="39"/>
      <w:bookmarkEnd w:id="40"/>
      <w:bookmarkEnd w:id="41"/>
      <w:bookmarkEnd w:id="42"/>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43" w:name="_Toc158389376"/>
      <w:bookmarkStart w:id="44" w:name="_Toc158393480"/>
      <w:bookmarkStart w:id="45" w:name="_Toc158397937"/>
      <w:bookmarkStart w:id="46" w:name="_Toc170999948"/>
      <w:r w:rsidRPr="00101ECC">
        <w:rPr>
          <w:rFonts w:ascii="Times New Roman" w:hAnsi="Times New Roman"/>
        </w:rPr>
        <w:t>3.2. Учебно-методическое обеспечение</w:t>
      </w:r>
      <w:bookmarkEnd w:id="43"/>
      <w:bookmarkEnd w:id="44"/>
      <w:bookmarkEnd w:id="45"/>
      <w:bookmarkEnd w:id="46"/>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2CEAA095" w14:textId="77777777" w:rsidR="00917602" w:rsidRDefault="00917602" w:rsidP="00C06AD6">
      <w:pPr>
        <w:pStyle w:val="1f"/>
        <w:numPr>
          <w:ilvl w:val="0"/>
          <w:numId w:val="11"/>
        </w:numPr>
        <w:ind w:left="0" w:firstLine="426"/>
        <w:jc w:val="both"/>
        <w:rPr>
          <w:rFonts w:ascii="Times New Roman" w:eastAsiaTheme="minorHAnsi" w:hAnsi="Times New Roman" w:cstheme="minorBidi"/>
          <w:b w:val="0"/>
          <w:bCs w:val="0"/>
          <w:caps w:val="0"/>
          <w:noProof/>
          <w:kern w:val="0"/>
          <w:lang w:val="ru-RU" w:eastAsia="en-US"/>
        </w:rPr>
      </w:pPr>
      <w:bookmarkStart w:id="47" w:name="_Toc158389377"/>
      <w:bookmarkStart w:id="48" w:name="_Toc158393481"/>
      <w:bookmarkStart w:id="49" w:name="_Toc158397938"/>
      <w:bookmarkStart w:id="50" w:name="_Toc170999953"/>
      <w:r w:rsidRPr="00917602">
        <w:rPr>
          <w:rFonts w:ascii="Times New Roman" w:eastAsiaTheme="minorHAnsi" w:hAnsi="Times New Roman" w:cstheme="minorBidi"/>
          <w:b w:val="0"/>
          <w:bCs w:val="0"/>
          <w:caps w:val="0"/>
          <w:noProof/>
          <w:kern w:val="0"/>
          <w:lang w:val="ru-RU" w:eastAsia="en-US"/>
        </w:rPr>
        <w:t xml:space="preserve">Бражников, М. А. Сервисология : учебное пособие / М. А. Бражников. — 2-е изд., испр. и доп. — Москва : Издательство Юрайт, 2023. — 144 с. — ISBN 978-5-534-13343-1. — Текст : электронный // Образовательная платформа Юрайт [сайт]. — URL: </w:t>
      </w:r>
      <w:hyperlink r:id="rId12" w:history="1">
        <w:r w:rsidRPr="002C3917">
          <w:rPr>
            <w:rStyle w:val="af0"/>
            <w:rFonts w:ascii="Times New Roman" w:eastAsiaTheme="minorHAnsi" w:hAnsi="Times New Roman" w:cstheme="minorBidi"/>
            <w:b w:val="0"/>
            <w:bCs w:val="0"/>
            <w:caps w:val="0"/>
            <w:noProof/>
            <w:kern w:val="0"/>
            <w:lang w:val="ru-RU" w:eastAsia="en-US"/>
          </w:rPr>
          <w:t>https://urait.ru/bcode/519336</w:t>
        </w:r>
      </w:hyperlink>
    </w:p>
    <w:p w14:paraId="401F3491" w14:textId="77777777" w:rsidR="00917602" w:rsidRPr="00917602" w:rsidRDefault="00917602" w:rsidP="00C06AD6">
      <w:pPr>
        <w:pStyle w:val="1f"/>
        <w:numPr>
          <w:ilvl w:val="0"/>
          <w:numId w:val="11"/>
        </w:numPr>
        <w:ind w:left="0" w:firstLine="426"/>
        <w:jc w:val="both"/>
        <w:rPr>
          <w:rFonts w:ascii="Times New Roman" w:eastAsiaTheme="minorHAnsi" w:hAnsi="Times New Roman" w:cstheme="minorBidi"/>
          <w:b w:val="0"/>
          <w:bCs w:val="0"/>
          <w:caps w:val="0"/>
          <w:noProof/>
          <w:kern w:val="0"/>
          <w:lang w:val="ru-RU" w:eastAsia="en-US"/>
        </w:rPr>
      </w:pPr>
      <w:r w:rsidRPr="00917602">
        <w:rPr>
          <w:rFonts w:ascii="Times New Roman" w:eastAsiaTheme="minorHAnsi" w:hAnsi="Times New Roman" w:cstheme="minorBidi"/>
          <w:b w:val="0"/>
          <w:bCs w:val="0"/>
          <w:caps w:val="0"/>
          <w:noProof/>
          <w:kern w:val="0"/>
          <w:lang w:val="ru-RU" w:eastAsia="en-US"/>
        </w:rPr>
        <w:t>Бурняшева, Л. А., Сервисная деятельность : учебное пособие / Л. А. Бурняшева. — Москва : КноРус, 2023. — 428 с. — ISBN 978-5-406-10452-1. — URL: https://book.ru/book/948831 — Текст : электронный.</w:t>
      </w:r>
    </w:p>
    <w:p w14:paraId="5A49727D" w14:textId="44867E6C" w:rsidR="001E7D1C" w:rsidRPr="00101ECC" w:rsidRDefault="001E7D1C" w:rsidP="0091760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47"/>
      <w:bookmarkEnd w:id="48"/>
      <w:bookmarkEnd w:id="49"/>
      <w:bookmarkEnd w:id="5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17602" w:rsidRPr="00101ECC" w14:paraId="3F638099" w14:textId="77777777" w:rsidTr="00585BAA">
        <w:trPr>
          <w:trHeight w:val="20"/>
        </w:trPr>
        <w:tc>
          <w:tcPr>
            <w:tcW w:w="1543" w:type="pct"/>
          </w:tcPr>
          <w:p w14:paraId="72F1E6F5" w14:textId="53A93737" w:rsidR="00917602" w:rsidRPr="00BF7BF1" w:rsidRDefault="00917602" w:rsidP="00917602">
            <w:pPr>
              <w:widowControl w:val="0"/>
              <w:shd w:val="clear" w:color="auto" w:fill="FFFFFF"/>
              <w:rPr>
                <w:rFonts w:ascii="Times New Roman" w:hAnsi="Times New Roman"/>
                <w:sz w:val="24"/>
                <w:szCs w:val="24"/>
                <w:lang w:eastAsia="nl-NL"/>
              </w:rPr>
            </w:pPr>
            <w:r>
              <w:rPr>
                <w:rFonts w:ascii="Times New Roman" w:hAnsi="Times New Roman"/>
                <w:sz w:val="24"/>
                <w:szCs w:val="24"/>
                <w:lang w:eastAsia="nl-NL"/>
              </w:rPr>
              <w:t>Знает:</w:t>
            </w:r>
          </w:p>
          <w:p w14:paraId="453637F2"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социальные предпосылки возникновения и развития сервисной деятельности;</w:t>
            </w:r>
          </w:p>
          <w:p w14:paraId="4C0D0AF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потребности человека </w:t>
            </w:r>
            <w:r w:rsidRPr="00BF7BF1">
              <w:rPr>
                <w:rFonts w:ascii="Times New Roman" w:hAnsi="Times New Roman"/>
                <w:sz w:val="24"/>
                <w:szCs w:val="24"/>
                <w:lang w:eastAsia="nl-NL"/>
              </w:rPr>
              <w:br/>
              <w:t xml:space="preserve">и принципы их удовлетворения </w:t>
            </w:r>
            <w:r w:rsidRPr="00BF7BF1">
              <w:rPr>
                <w:rFonts w:ascii="Times New Roman" w:hAnsi="Times New Roman"/>
                <w:sz w:val="24"/>
                <w:szCs w:val="24"/>
                <w:lang w:eastAsia="nl-NL"/>
              </w:rPr>
              <w:br/>
              <w:t>в деятельности организаций сервиса на транспорте;</w:t>
            </w:r>
          </w:p>
          <w:p w14:paraId="2B6A8D95"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сущность услуги как специфического продукта;</w:t>
            </w:r>
          </w:p>
          <w:p w14:paraId="31C65D8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понятие "контактной зоны" как сферы реализации сервисной деятельности;</w:t>
            </w:r>
          </w:p>
          <w:p w14:paraId="21FEDA10"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правила обслуживания населения </w:t>
            </w:r>
            <w:r w:rsidRPr="00BF7BF1">
              <w:rPr>
                <w:rFonts w:ascii="Times New Roman" w:hAnsi="Times New Roman"/>
                <w:sz w:val="24"/>
                <w:szCs w:val="24"/>
                <w:lang w:eastAsia="nl-NL"/>
              </w:rPr>
              <w:br/>
              <w:t>и законодательство о защите прав потребителей;</w:t>
            </w:r>
          </w:p>
          <w:p w14:paraId="49005F5E"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способы и формы оказания услуг;</w:t>
            </w:r>
          </w:p>
          <w:p w14:paraId="2E5784E6"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нормы и правила профессионального поведения </w:t>
            </w:r>
            <w:r w:rsidRPr="00BF7BF1">
              <w:rPr>
                <w:rFonts w:ascii="Times New Roman" w:hAnsi="Times New Roman"/>
                <w:sz w:val="24"/>
                <w:szCs w:val="24"/>
                <w:lang w:eastAsia="nl-NL"/>
              </w:rPr>
              <w:br/>
              <w:t>и этикета;</w:t>
            </w:r>
          </w:p>
          <w:p w14:paraId="6E9226AC"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этику взаимоотношений в трудовом коллективе, в общении </w:t>
            </w:r>
            <w:r w:rsidRPr="00BF7BF1">
              <w:rPr>
                <w:rFonts w:ascii="Times New Roman" w:hAnsi="Times New Roman"/>
                <w:sz w:val="24"/>
                <w:szCs w:val="24"/>
                <w:lang w:eastAsia="nl-NL"/>
              </w:rPr>
              <w:br/>
              <w:t>с потребителями;</w:t>
            </w:r>
          </w:p>
          <w:p w14:paraId="04EE1629" w14:textId="77E27A62" w:rsidR="00917602" w:rsidRPr="00F937F5" w:rsidRDefault="00917602" w:rsidP="00917602">
            <w:pPr>
              <w:suppressAutoHyphens/>
              <w:spacing w:line="276" w:lineRule="auto"/>
              <w:rPr>
                <w:rFonts w:ascii="Times New Roman" w:hAnsi="Times New Roman" w:cs="Times New Roman"/>
                <w:sz w:val="24"/>
                <w:szCs w:val="24"/>
              </w:rPr>
            </w:pPr>
            <w:r w:rsidRPr="00BF7BF1">
              <w:rPr>
                <w:rFonts w:ascii="Times New Roman" w:hAnsi="Times New Roman"/>
                <w:sz w:val="24"/>
                <w:szCs w:val="24"/>
                <w:lang w:eastAsia="nl-NL"/>
              </w:rPr>
              <w:t>критерии и составляющие качества услуг</w:t>
            </w:r>
          </w:p>
        </w:tc>
        <w:tc>
          <w:tcPr>
            <w:tcW w:w="1764" w:type="pct"/>
          </w:tcPr>
          <w:p w14:paraId="3CD4CF67" w14:textId="467E0301" w:rsidR="00917602" w:rsidRPr="00101ECC" w:rsidRDefault="00917602" w:rsidP="00917602">
            <w:pPr>
              <w:suppressAutoHyphens/>
              <w:spacing w:line="276" w:lineRule="auto"/>
              <w:contextualSpacing/>
              <w:rPr>
                <w:rFonts w:ascii="Times New Roman" w:hAnsi="Times New Roman" w:cs="Times New Roman"/>
                <w:sz w:val="24"/>
                <w:szCs w:val="24"/>
              </w:rPr>
            </w:pPr>
            <w:r w:rsidRPr="00BF7BF1">
              <w:rPr>
                <w:rFonts w:ascii="Times New Roman" w:hAnsi="Times New Roman"/>
                <w:sz w:val="24"/>
                <w:szCs w:val="24"/>
                <w:lang w:eastAsia="nl-NL"/>
              </w:rPr>
              <w:t xml:space="preserve">Демонстрировать понимание сущности сервисной деятельности, сегментации рынка транспортных услуг, экономических показателей эффективности деятельности транспортного предприятия, показателей качества услуг </w:t>
            </w:r>
            <w:r w:rsidRPr="00BF7BF1">
              <w:rPr>
                <w:rFonts w:ascii="Times New Roman" w:hAnsi="Times New Roman"/>
                <w:sz w:val="24"/>
                <w:szCs w:val="24"/>
                <w:lang w:eastAsia="nl-NL"/>
              </w:rPr>
              <w:br/>
              <w:t>и направлений деятельности по повышению качества</w:t>
            </w:r>
          </w:p>
        </w:tc>
        <w:tc>
          <w:tcPr>
            <w:tcW w:w="1693" w:type="pct"/>
          </w:tcPr>
          <w:p w14:paraId="4B257836" w14:textId="1EB32EFC" w:rsidR="00917602" w:rsidRPr="00101ECC" w:rsidRDefault="00917602" w:rsidP="0091760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917602" w:rsidRPr="00101ECC" w:rsidRDefault="00917602" w:rsidP="00917602">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917602" w:rsidRPr="00101ECC" w14:paraId="4578BAA9" w14:textId="77777777" w:rsidTr="00585BAA">
        <w:trPr>
          <w:trHeight w:val="20"/>
        </w:trPr>
        <w:tc>
          <w:tcPr>
            <w:tcW w:w="1543" w:type="pct"/>
          </w:tcPr>
          <w:p w14:paraId="5661689D" w14:textId="4ECB72FC" w:rsidR="00917602" w:rsidRPr="00BF7BF1" w:rsidRDefault="00917602" w:rsidP="00917602">
            <w:pPr>
              <w:widowControl w:val="0"/>
              <w:shd w:val="clear" w:color="auto" w:fill="FFFFFF"/>
              <w:rPr>
                <w:rFonts w:ascii="Times New Roman" w:hAnsi="Times New Roman"/>
                <w:sz w:val="24"/>
                <w:szCs w:val="24"/>
                <w:lang w:eastAsia="nl-NL"/>
              </w:rPr>
            </w:pPr>
            <w:r>
              <w:rPr>
                <w:rFonts w:ascii="Times New Roman" w:hAnsi="Times New Roman"/>
                <w:sz w:val="24"/>
                <w:szCs w:val="24"/>
                <w:lang w:eastAsia="nl-NL"/>
              </w:rPr>
              <w:lastRenderedPageBreak/>
              <w:t>Умеет:</w:t>
            </w:r>
          </w:p>
          <w:p w14:paraId="71F728DF"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Освоенные умения соблюдать </w:t>
            </w:r>
            <w:r w:rsidRPr="00BF7BF1">
              <w:rPr>
                <w:rFonts w:ascii="Times New Roman" w:hAnsi="Times New Roman"/>
                <w:sz w:val="24"/>
                <w:szCs w:val="24"/>
                <w:lang w:eastAsia="nl-NL"/>
              </w:rPr>
              <w:br/>
              <w:t>в профессиональной деятельности правила обслуживания клиентов;</w:t>
            </w:r>
          </w:p>
          <w:p w14:paraId="31E7EB0C"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определять критерии качества оказываемых услуг;</w:t>
            </w:r>
          </w:p>
          <w:p w14:paraId="293104E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использовать различные средства делового общения;</w:t>
            </w:r>
          </w:p>
          <w:p w14:paraId="5895C7B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анализировать профессиональные ситуации с позиций участвующих </w:t>
            </w:r>
            <w:r w:rsidRPr="00BF7BF1">
              <w:rPr>
                <w:rFonts w:ascii="Times New Roman" w:hAnsi="Times New Roman"/>
                <w:sz w:val="24"/>
                <w:szCs w:val="24"/>
                <w:lang w:eastAsia="nl-NL"/>
              </w:rPr>
              <w:br/>
              <w:t>в них пассажиров особых категорий;</w:t>
            </w:r>
          </w:p>
          <w:p w14:paraId="3AA46925" w14:textId="051BA15C" w:rsidR="00917602" w:rsidRPr="00F937F5" w:rsidRDefault="00917602" w:rsidP="00917602">
            <w:pPr>
              <w:suppressAutoHyphens/>
              <w:spacing w:line="276" w:lineRule="auto"/>
              <w:rPr>
                <w:rFonts w:ascii="Times New Roman" w:hAnsi="Times New Roman" w:cs="Times New Roman"/>
                <w:bCs/>
                <w:sz w:val="24"/>
                <w:szCs w:val="24"/>
              </w:rPr>
            </w:pPr>
            <w:r w:rsidRPr="00BF7BF1">
              <w:rPr>
                <w:rFonts w:ascii="Times New Roman" w:hAnsi="Times New Roman"/>
                <w:sz w:val="24"/>
                <w:szCs w:val="24"/>
              </w:rPr>
              <w:t xml:space="preserve">выполнять требования этики при выполнении трудовых функций </w:t>
            </w:r>
            <w:r w:rsidRPr="00BF7BF1">
              <w:rPr>
                <w:rFonts w:ascii="Times New Roman" w:hAnsi="Times New Roman"/>
                <w:sz w:val="24"/>
                <w:szCs w:val="24"/>
              </w:rPr>
              <w:br/>
              <w:t>с учетом вида транспорта</w:t>
            </w:r>
          </w:p>
        </w:tc>
        <w:tc>
          <w:tcPr>
            <w:tcW w:w="1764" w:type="pct"/>
          </w:tcPr>
          <w:p w14:paraId="506278F9" w14:textId="1009ECCA" w:rsidR="00917602" w:rsidRPr="00101ECC" w:rsidRDefault="00917602" w:rsidP="00917602">
            <w:pPr>
              <w:suppressAutoHyphens/>
              <w:spacing w:line="276" w:lineRule="auto"/>
              <w:contextualSpacing/>
              <w:rPr>
                <w:rFonts w:ascii="Times New Roman" w:hAnsi="Times New Roman" w:cs="Times New Roman"/>
                <w:bCs/>
                <w:sz w:val="24"/>
                <w:szCs w:val="24"/>
              </w:rPr>
            </w:pPr>
            <w:r w:rsidRPr="00BF7BF1">
              <w:rPr>
                <w:rFonts w:ascii="Times New Roman" w:hAnsi="Times New Roman"/>
                <w:sz w:val="24"/>
                <w:szCs w:val="24"/>
                <w:lang w:eastAsia="nl-NL"/>
              </w:rPr>
              <w:t xml:space="preserve">Демонстрация </w:t>
            </w:r>
            <w:r w:rsidRPr="00BF7BF1">
              <w:rPr>
                <w:rFonts w:ascii="Times New Roman" w:hAnsi="Times New Roman"/>
                <w:sz w:val="24"/>
                <w:szCs w:val="24"/>
                <w:lang w:eastAsia="nl-NL"/>
              </w:rPr>
              <w:br/>
              <w:t xml:space="preserve">на практических занятиях отработанных умений </w:t>
            </w:r>
            <w:r w:rsidRPr="00BF7BF1">
              <w:rPr>
                <w:rFonts w:ascii="Times New Roman" w:hAnsi="Times New Roman"/>
                <w:sz w:val="24"/>
                <w:szCs w:val="24"/>
                <w:lang w:eastAsia="nl-NL"/>
              </w:rPr>
              <w:br/>
              <w:t xml:space="preserve">по планированию оказания качественных сервисных услуг </w:t>
            </w:r>
            <w:r w:rsidRPr="00BF7BF1">
              <w:rPr>
                <w:rFonts w:ascii="Times New Roman" w:hAnsi="Times New Roman"/>
                <w:sz w:val="24"/>
                <w:szCs w:val="24"/>
                <w:lang w:eastAsia="nl-NL"/>
              </w:rPr>
              <w:br/>
              <w:t xml:space="preserve">с ориентацией на целевую аудиторию, </w:t>
            </w:r>
            <w:r w:rsidRPr="00BF7BF1">
              <w:rPr>
                <w:rFonts w:ascii="Times New Roman" w:hAnsi="Times New Roman"/>
                <w:sz w:val="24"/>
                <w:szCs w:val="24"/>
                <w:lang w:eastAsia="nl-NL"/>
              </w:rPr>
              <w:br/>
              <w:t>с соблюдением правил качественного обслуживания</w:t>
            </w:r>
          </w:p>
        </w:tc>
        <w:tc>
          <w:tcPr>
            <w:tcW w:w="1693" w:type="pct"/>
          </w:tcPr>
          <w:p w14:paraId="6CC7BBB3" w14:textId="77777777" w:rsidR="00917602" w:rsidRPr="00101ECC" w:rsidRDefault="00917602" w:rsidP="00917602">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60DB7EB8"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5EDCF10A"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7AD87631" w:rsidR="001E7D1C" w:rsidRPr="00101ECC" w:rsidRDefault="001E7D1C" w:rsidP="001E7D1C">
      <w:pPr>
        <w:pStyle w:val="1"/>
        <w:rPr>
          <w:rFonts w:ascii="Times New Roman Полужирный" w:hAnsi="Times New Roman Полужирный"/>
          <w:caps/>
        </w:rPr>
      </w:pPr>
      <w:bookmarkStart w:id="51" w:name="_Toc184031370"/>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917602" w:rsidRPr="00917602">
        <w:rPr>
          <w:rFonts w:ascii="Times New Roman Полужирный" w:hAnsi="Times New Roman Полужирный"/>
          <w:caps/>
        </w:rPr>
        <w:t>Транспортная система России и транспортная география</w:t>
      </w:r>
      <w:r w:rsidRPr="00101ECC">
        <w:rPr>
          <w:rFonts w:ascii="Times New Roman Полужирный" w:hAnsi="Times New Roman Полужирный"/>
          <w:caps/>
        </w:rPr>
        <w:t>»</w:t>
      </w:r>
      <w:bookmarkEnd w:id="51"/>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D72B16E"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240D9D4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956ADB7"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4D531CEC"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89629A"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99871C2"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0850E1B8"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1EFF2D6"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D43CEEA"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D65B24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1766F98"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77A3ED76"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66D9C080"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52AAE096" w14:textId="4ABAD96C" w:rsidR="001E7D1C" w:rsidRPr="00101ECC" w:rsidRDefault="005D06B0" w:rsidP="005D06B0">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076C473" w14:textId="77777777" w:rsidR="001E7D1C" w:rsidRPr="00101ECC" w:rsidRDefault="001E7D1C" w:rsidP="00C06AD6">
      <w:pPr>
        <w:pStyle w:val="1f"/>
        <w:numPr>
          <w:ilvl w:val="0"/>
          <w:numId w:val="2"/>
        </w:numPr>
      </w:pPr>
      <w:bookmarkStart w:id="52" w:name="_Toc158389379"/>
      <w:bookmarkStart w:id="53" w:name="_Toc158393483"/>
      <w:bookmarkStart w:id="54" w:name="_Toc158397940"/>
      <w:bookmarkStart w:id="55" w:name="_Toc17099995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2"/>
      <w:bookmarkEnd w:id="53"/>
      <w:bookmarkEnd w:id="54"/>
      <w:bookmarkEnd w:id="55"/>
    </w:p>
    <w:p w14:paraId="675B0DBF" w14:textId="148703D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917602" w:rsidRPr="00917602">
        <w:rPr>
          <w:rFonts w:ascii="Times New Roman Полужирный" w:eastAsia="Segoe UI" w:hAnsi="Times New Roman Полужирный"/>
          <w:b/>
          <w:bCs/>
          <w:caps/>
          <w:u w:val="single"/>
          <w:lang w:val="ru-RU"/>
        </w:rPr>
        <w:t>Транспортная система России и транспортная география</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56" w:name="_Toc158389380"/>
      <w:bookmarkStart w:id="57" w:name="_Toc158393484"/>
      <w:bookmarkStart w:id="58" w:name="_Toc158397941"/>
      <w:bookmarkStart w:id="59" w:name="_Toc170999956"/>
      <w:r w:rsidRPr="00101ECC">
        <w:rPr>
          <w:rFonts w:ascii="Times New Roman" w:hAnsi="Times New Roman"/>
        </w:rPr>
        <w:t>1.1. Цель и место дисциплины в структуре образовательной программы</w:t>
      </w:r>
      <w:bookmarkEnd w:id="56"/>
      <w:bookmarkEnd w:id="57"/>
      <w:bookmarkEnd w:id="58"/>
      <w:bookmarkEnd w:id="59"/>
    </w:p>
    <w:p w14:paraId="76F92F2B" w14:textId="603DD6E1"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917602" w:rsidRPr="00917602">
        <w:rPr>
          <w:rFonts w:ascii="Times New Roman" w:hAnsi="Times New Roman"/>
          <w:sz w:val="24"/>
          <w:szCs w:val="24"/>
        </w:rPr>
        <w:t>Транспортная система России и транспортная география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B15223" w:rsidRPr="00B15223">
        <w:rPr>
          <w:rFonts w:ascii="Times New Roman" w:eastAsia="Times New Roman" w:hAnsi="Times New Roman" w:cs="Times New Roman"/>
          <w:sz w:val="24"/>
          <w:szCs w:val="24"/>
          <w:lang w:eastAsia="ru-RU"/>
        </w:rPr>
        <w:t xml:space="preserve">формирование представлений </w:t>
      </w:r>
      <w:r w:rsidR="00917602" w:rsidRPr="00917602">
        <w:rPr>
          <w:rFonts w:ascii="Times New Roman" w:eastAsia="Times New Roman" w:hAnsi="Times New Roman" w:cs="Times New Roman"/>
          <w:sz w:val="24"/>
          <w:szCs w:val="24"/>
          <w:lang w:eastAsia="ru-RU"/>
        </w:rPr>
        <w:t xml:space="preserve">о транспорте как отрасли экономики территории и развитии транспортной инфраструктуры территории; </w:t>
      </w:r>
      <w:r w:rsidR="00917602" w:rsidRPr="00917602">
        <w:rPr>
          <w:rFonts w:ascii="Cambria Math" w:eastAsia="Times New Roman" w:hAnsi="Cambria Math" w:cs="Cambria Math"/>
          <w:sz w:val="24"/>
          <w:szCs w:val="24"/>
          <w:lang w:eastAsia="ru-RU"/>
        </w:rPr>
        <w:t>⎯</w:t>
      </w:r>
      <w:r w:rsidR="00917602" w:rsidRPr="00917602">
        <w:rPr>
          <w:rFonts w:ascii="Times New Roman" w:eastAsia="Times New Roman" w:hAnsi="Times New Roman" w:cs="Times New Roman"/>
          <w:sz w:val="24"/>
          <w:szCs w:val="24"/>
          <w:lang w:eastAsia="ru-RU"/>
        </w:rPr>
        <w:t xml:space="preserve"> изучение транспортно-географических связей, определяющих транспортную систему России</w:t>
      </w:r>
    </w:p>
    <w:p w14:paraId="3FC44121" w14:textId="4A2612B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917602" w:rsidRPr="00917602">
        <w:rPr>
          <w:rFonts w:ascii="Times New Roman" w:hAnsi="Times New Roman" w:cs="Times New Roman"/>
          <w:sz w:val="24"/>
          <w:szCs w:val="24"/>
        </w:rPr>
        <w:t>Транспортная система России и транспортная география</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60" w:name="_Toc158389381"/>
      <w:bookmarkStart w:id="61" w:name="_Toc158393485"/>
      <w:bookmarkStart w:id="62" w:name="_Toc158397942"/>
      <w:bookmarkStart w:id="63" w:name="_Toc170999957"/>
      <w:r w:rsidRPr="00101ECC">
        <w:rPr>
          <w:rFonts w:ascii="Times New Roman" w:hAnsi="Times New Roman"/>
        </w:rPr>
        <w:t>1.2. Планируемые результаты освоения дисциплины</w:t>
      </w:r>
      <w:bookmarkEnd w:id="60"/>
      <w:bookmarkEnd w:id="61"/>
      <w:bookmarkEnd w:id="62"/>
      <w:bookmarkEnd w:id="63"/>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w:t>
            </w:r>
            <w:r w:rsidRPr="00FF6C9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w:t>
            </w:r>
            <w:r w:rsidRPr="00FF6C95">
              <w:rPr>
                <w:rFonts w:ascii="Times New Roman" w:hAnsi="Times New Roman" w:cs="Times New Roman"/>
                <w:sz w:val="24"/>
                <w:szCs w:val="24"/>
              </w:rPr>
              <w:lastRenderedPageBreak/>
              <w:t>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917602" w:rsidRPr="00FF6C95" w14:paraId="444EBC4A" w14:textId="77777777" w:rsidTr="00786683">
        <w:trPr>
          <w:trHeight w:val="20"/>
        </w:trPr>
        <w:tc>
          <w:tcPr>
            <w:tcW w:w="1129" w:type="dxa"/>
          </w:tcPr>
          <w:p w14:paraId="2714EBBD" w14:textId="7B72141A" w:rsidR="00917602" w:rsidRPr="00FF6C95" w:rsidRDefault="00917602" w:rsidP="00917602">
            <w:pPr>
              <w:rPr>
                <w:rFonts w:ascii="Times New Roman" w:hAnsi="Times New Roman" w:cs="Times New Roman"/>
                <w:noProof/>
                <w:sz w:val="24"/>
                <w:szCs w:val="24"/>
              </w:rPr>
            </w:pPr>
            <w:r w:rsidRPr="00FF6C95">
              <w:rPr>
                <w:rFonts w:ascii="Times New Roman" w:hAnsi="Times New Roman" w:cs="Times New Roman"/>
                <w:noProof/>
                <w:sz w:val="24"/>
                <w:szCs w:val="24"/>
              </w:rPr>
              <w:t>ПК.1.</w:t>
            </w:r>
            <w:r>
              <w:rPr>
                <w:rFonts w:ascii="Times New Roman" w:hAnsi="Times New Roman" w:cs="Times New Roman"/>
                <w:noProof/>
                <w:sz w:val="24"/>
                <w:szCs w:val="24"/>
              </w:rPr>
              <w:t>1</w:t>
            </w:r>
          </w:p>
        </w:tc>
        <w:tc>
          <w:tcPr>
            <w:tcW w:w="2833" w:type="dxa"/>
          </w:tcPr>
          <w:p w14:paraId="019443FF"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определять возможности доставки грузов и пассажиров в различные регионы на разных видах транспорта в зависимости от периода доставки.</w:t>
            </w:r>
          </w:p>
          <w:p w14:paraId="300141A3"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выстраивать оптимальные маршруты перевозок с учетом географии транспорта</w:t>
            </w:r>
          </w:p>
          <w:p w14:paraId="68A46AAE" w14:textId="3B3FE64E" w:rsidR="00917602" w:rsidRPr="00B443F1" w:rsidRDefault="00917602" w:rsidP="00917602">
            <w:pPr>
              <w:rPr>
                <w:rFonts w:ascii="Times New Roman" w:hAnsi="Times New Roman" w:cs="Times New Roman"/>
                <w:bCs/>
                <w:sz w:val="24"/>
                <w:szCs w:val="24"/>
              </w:rPr>
            </w:pPr>
            <w:r w:rsidRPr="00BF7BF1">
              <w:rPr>
                <w:rFonts w:ascii="Times New Roman" w:hAnsi="Times New Roman"/>
                <w:color w:val="000000"/>
                <w:sz w:val="24"/>
                <w:szCs w:val="24"/>
              </w:rPr>
              <w:t>классифицировать транспортные средства основные сооружения и устройства дорог</w:t>
            </w:r>
          </w:p>
        </w:tc>
        <w:tc>
          <w:tcPr>
            <w:tcW w:w="2833" w:type="dxa"/>
          </w:tcPr>
          <w:p w14:paraId="1D730662"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транспортной доступности регионов России;</w:t>
            </w:r>
          </w:p>
          <w:p w14:paraId="60C896B2"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значения и структуры транспортной сети и значений различных видов транспорта;</w:t>
            </w:r>
          </w:p>
          <w:p w14:paraId="069D77D2" w14:textId="0A4A143E" w:rsidR="00917602" w:rsidRPr="00B443F1" w:rsidRDefault="00917602" w:rsidP="00917602">
            <w:pPr>
              <w:rPr>
                <w:rFonts w:ascii="Times New Roman" w:hAnsi="Times New Roman" w:cs="Times New Roman"/>
                <w:noProof/>
                <w:color w:val="000000"/>
                <w:sz w:val="24"/>
                <w:szCs w:val="24"/>
              </w:rPr>
            </w:pPr>
            <w:r w:rsidRPr="00BF7BF1">
              <w:rPr>
                <w:rFonts w:ascii="Times New Roman" w:hAnsi="Times New Roman"/>
                <w:color w:val="000000"/>
                <w:sz w:val="24"/>
                <w:szCs w:val="24"/>
              </w:rPr>
              <w:t xml:space="preserve">порядка взаимодействия различных видов транспорта транспортной географии </w:t>
            </w:r>
          </w:p>
        </w:tc>
        <w:tc>
          <w:tcPr>
            <w:tcW w:w="2833" w:type="dxa"/>
          </w:tcPr>
          <w:p w14:paraId="620A6843" w14:textId="6F331BA2" w:rsidR="00917602" w:rsidRPr="00FF6C95" w:rsidRDefault="00917602" w:rsidP="00917602">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64" w:name="_Toc158389382"/>
      <w:bookmarkStart w:id="65" w:name="_Toc158393486"/>
      <w:bookmarkStart w:id="66" w:name="_Toc158397943"/>
      <w:bookmarkStart w:id="67" w:name="_Toc17099995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4"/>
      <w:bookmarkEnd w:id="65"/>
      <w:bookmarkEnd w:id="66"/>
      <w:bookmarkEnd w:id="67"/>
    </w:p>
    <w:p w14:paraId="5D99F230" w14:textId="77777777" w:rsidR="001E7D1C" w:rsidRPr="00101ECC" w:rsidRDefault="001E7D1C" w:rsidP="001E7D1C">
      <w:pPr>
        <w:pStyle w:val="114"/>
        <w:rPr>
          <w:rFonts w:ascii="Times New Roman" w:hAnsi="Times New Roman"/>
        </w:rPr>
      </w:pPr>
      <w:bookmarkStart w:id="68" w:name="_Toc158389383"/>
      <w:bookmarkStart w:id="69" w:name="_Toc158393487"/>
      <w:bookmarkStart w:id="70" w:name="_Toc158397944"/>
      <w:bookmarkStart w:id="71" w:name="_Toc170999959"/>
      <w:r w:rsidRPr="00101ECC">
        <w:rPr>
          <w:rFonts w:ascii="Times New Roman" w:hAnsi="Times New Roman"/>
        </w:rPr>
        <w:t>2.1. Трудоемкость освоения дисциплины</w:t>
      </w:r>
      <w:bookmarkEnd w:id="68"/>
      <w:bookmarkEnd w:id="69"/>
      <w:bookmarkEnd w:id="70"/>
      <w:bookmarkEnd w:id="7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4DE03F4"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4EA1C71A" w14:textId="3C0EF73B"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5A77EA2"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305FBA5A"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48E23C2"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428038EE" w14:textId="496C2711"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101ECC" w:rsidRDefault="001E7D1C" w:rsidP="001E7D1C">
      <w:pPr>
        <w:rPr>
          <w:rFonts w:ascii="Times New Roman" w:hAnsi="Times New Roman" w:cs="Times New Roman"/>
          <w:sz w:val="24"/>
          <w:szCs w:val="24"/>
        </w:rPr>
      </w:pPr>
    </w:p>
    <w:p w14:paraId="3DD37D4F" w14:textId="161730FA" w:rsidR="001E7D1C" w:rsidRPr="00917602" w:rsidRDefault="001E7D1C" w:rsidP="00C06AD6">
      <w:pPr>
        <w:pStyle w:val="a4"/>
        <w:numPr>
          <w:ilvl w:val="1"/>
          <w:numId w:val="11"/>
        </w:numPr>
        <w:rPr>
          <w:rFonts w:ascii="Times New Roman" w:hAnsi="Times New Roman"/>
          <w:b/>
          <w:bCs/>
        </w:rPr>
      </w:pPr>
      <w:bookmarkStart w:id="72" w:name="_Toc158389384"/>
      <w:bookmarkStart w:id="73" w:name="_Toc158393488"/>
      <w:bookmarkStart w:id="74" w:name="_Toc158397945"/>
      <w:bookmarkStart w:id="75" w:name="_Toc170999960"/>
      <w:r w:rsidRPr="00917602">
        <w:rPr>
          <w:rFonts w:ascii="Times New Roman" w:hAnsi="Times New Roman"/>
          <w:b/>
          <w:bCs/>
        </w:rPr>
        <w:t>Примерное содержание дисциплины</w:t>
      </w:r>
      <w:bookmarkEnd w:id="72"/>
      <w:bookmarkEnd w:id="73"/>
      <w:bookmarkEnd w:id="74"/>
      <w:bookmarkEnd w:id="75"/>
    </w:p>
    <w:p w14:paraId="3677341E" w14:textId="77777777" w:rsidR="00917602" w:rsidRPr="00917602" w:rsidRDefault="00917602" w:rsidP="00917602">
      <w:pPr>
        <w:pStyle w:val="a4"/>
        <w:ind w:left="765"/>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6066"/>
      </w:tblGrid>
      <w:tr w:rsidR="00832E6A" w:rsidRPr="00BF7BF1" w14:paraId="0727EC26" w14:textId="77777777" w:rsidTr="00FE60F6">
        <w:trPr>
          <w:trHeight w:val="20"/>
        </w:trPr>
        <w:tc>
          <w:tcPr>
            <w:tcW w:w="1850" w:type="pct"/>
          </w:tcPr>
          <w:p w14:paraId="0B58FD95" w14:textId="7001DFC7" w:rsidR="00832E6A" w:rsidRPr="00BF7BF1" w:rsidRDefault="00832E6A" w:rsidP="00832E6A">
            <w:pPr>
              <w:suppressAutoHyphens/>
              <w:jc w:val="center"/>
              <w:rPr>
                <w:rFonts w:ascii="Times New Roman" w:hAnsi="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3150" w:type="pct"/>
          </w:tcPr>
          <w:p w14:paraId="7004E73C" w14:textId="09B01268" w:rsidR="00832E6A" w:rsidRPr="00BF7BF1" w:rsidRDefault="00832E6A" w:rsidP="00832E6A">
            <w:pPr>
              <w:suppressAutoHyphens/>
              <w:jc w:val="center"/>
              <w:rPr>
                <w:rFonts w:ascii="Times New Roman" w:hAnsi="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917602" w:rsidRPr="00BF7BF1" w14:paraId="59BFBD27" w14:textId="77777777" w:rsidTr="00917602">
        <w:trPr>
          <w:trHeight w:val="20"/>
        </w:trPr>
        <w:tc>
          <w:tcPr>
            <w:tcW w:w="5000" w:type="pct"/>
            <w:gridSpan w:val="2"/>
          </w:tcPr>
          <w:p w14:paraId="219B3151" w14:textId="77777777" w:rsidR="00917602" w:rsidRPr="00BF7BF1" w:rsidRDefault="00917602" w:rsidP="003E08E4">
            <w:pPr>
              <w:jc w:val="both"/>
              <w:rPr>
                <w:rFonts w:ascii="Times New Roman" w:hAnsi="Times New Roman"/>
                <w:b/>
                <w:bCs/>
                <w:sz w:val="24"/>
                <w:szCs w:val="24"/>
              </w:rPr>
            </w:pPr>
            <w:r>
              <w:rPr>
                <w:rFonts w:ascii="Times New Roman" w:hAnsi="Times New Roman"/>
                <w:b/>
                <w:bCs/>
                <w:sz w:val="24"/>
                <w:szCs w:val="24"/>
              </w:rPr>
              <w:t>Раздел 1. Транспортная система России 40 часов</w:t>
            </w:r>
          </w:p>
        </w:tc>
      </w:tr>
      <w:tr w:rsidR="00917602" w:rsidRPr="00BF7BF1" w14:paraId="52D692A3" w14:textId="77777777" w:rsidTr="00917602">
        <w:trPr>
          <w:trHeight w:val="20"/>
        </w:trPr>
        <w:tc>
          <w:tcPr>
            <w:tcW w:w="1850" w:type="pct"/>
            <w:vMerge w:val="restart"/>
          </w:tcPr>
          <w:p w14:paraId="2BC85B02" w14:textId="77777777" w:rsidR="00917602" w:rsidRPr="00BF7BF1" w:rsidRDefault="00917602" w:rsidP="003E08E4">
            <w:pPr>
              <w:rPr>
                <w:rFonts w:ascii="Times New Roman" w:hAnsi="Times New Roman"/>
                <w:b/>
                <w:bCs/>
                <w:sz w:val="24"/>
                <w:szCs w:val="24"/>
              </w:rPr>
            </w:pPr>
            <w:r w:rsidRPr="00BF7BF1">
              <w:rPr>
                <w:rFonts w:ascii="Times New Roman" w:hAnsi="Times New Roman"/>
                <w:b/>
                <w:bCs/>
                <w:sz w:val="24"/>
                <w:szCs w:val="24"/>
              </w:rPr>
              <w:t>Тема 1.1. Введение</w:t>
            </w:r>
          </w:p>
          <w:p w14:paraId="40582D66" w14:textId="77777777" w:rsidR="00917602" w:rsidRPr="00BF7BF1" w:rsidRDefault="00917602" w:rsidP="003E08E4">
            <w:pPr>
              <w:rPr>
                <w:rFonts w:ascii="Times New Roman" w:hAnsi="Times New Roman"/>
                <w:b/>
                <w:bCs/>
                <w:sz w:val="24"/>
                <w:szCs w:val="24"/>
              </w:rPr>
            </w:pPr>
          </w:p>
        </w:tc>
        <w:tc>
          <w:tcPr>
            <w:tcW w:w="3150" w:type="pct"/>
          </w:tcPr>
          <w:p w14:paraId="11D27B73" w14:textId="2DEC4CC7"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917602" w:rsidRPr="00BF7BF1" w14:paraId="1C5F8B72" w14:textId="77777777" w:rsidTr="00917602">
        <w:trPr>
          <w:trHeight w:val="20"/>
        </w:trPr>
        <w:tc>
          <w:tcPr>
            <w:tcW w:w="1850" w:type="pct"/>
            <w:vMerge/>
          </w:tcPr>
          <w:p w14:paraId="0CC46956" w14:textId="77777777" w:rsidR="00917602" w:rsidRPr="00BF7BF1" w:rsidRDefault="00917602" w:rsidP="003E08E4">
            <w:pPr>
              <w:rPr>
                <w:rFonts w:ascii="Times New Roman" w:hAnsi="Times New Roman"/>
                <w:b/>
                <w:bCs/>
                <w:i/>
                <w:sz w:val="24"/>
                <w:szCs w:val="24"/>
              </w:rPr>
            </w:pPr>
          </w:p>
        </w:tc>
        <w:tc>
          <w:tcPr>
            <w:tcW w:w="3150" w:type="pct"/>
          </w:tcPr>
          <w:p w14:paraId="6609ADDB"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Понятие транспортной системы. Виды транспорта и элементы инфраструктуры. Порядок классификации транспортных средств, основных сооружений и устройств. Критерии выбора видов транспорта. Показатели работы транспорта</w:t>
            </w:r>
          </w:p>
        </w:tc>
      </w:tr>
      <w:tr w:rsidR="00917602" w:rsidRPr="00BF7BF1" w14:paraId="2191F4A8" w14:textId="77777777" w:rsidTr="00917602">
        <w:trPr>
          <w:trHeight w:val="20"/>
        </w:trPr>
        <w:tc>
          <w:tcPr>
            <w:tcW w:w="1850" w:type="pct"/>
            <w:vMerge/>
          </w:tcPr>
          <w:p w14:paraId="18754293" w14:textId="77777777" w:rsidR="00917602" w:rsidRPr="00BF7BF1" w:rsidRDefault="00917602" w:rsidP="003E08E4">
            <w:pPr>
              <w:rPr>
                <w:rFonts w:ascii="Times New Roman" w:hAnsi="Times New Roman"/>
                <w:b/>
                <w:bCs/>
                <w:i/>
                <w:sz w:val="24"/>
                <w:szCs w:val="24"/>
              </w:rPr>
            </w:pPr>
          </w:p>
        </w:tc>
        <w:tc>
          <w:tcPr>
            <w:tcW w:w="3150" w:type="pct"/>
          </w:tcPr>
          <w:p w14:paraId="6587B0AE"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4F5664BA" w14:textId="77777777" w:rsidTr="00917602">
        <w:trPr>
          <w:trHeight w:val="20"/>
        </w:trPr>
        <w:tc>
          <w:tcPr>
            <w:tcW w:w="1850" w:type="pct"/>
            <w:vMerge/>
          </w:tcPr>
          <w:p w14:paraId="776384A7" w14:textId="77777777" w:rsidR="00917602" w:rsidRPr="00BF7BF1" w:rsidRDefault="00917602" w:rsidP="003E08E4">
            <w:pPr>
              <w:rPr>
                <w:rFonts w:ascii="Times New Roman" w:hAnsi="Times New Roman"/>
                <w:b/>
                <w:bCs/>
                <w:i/>
                <w:sz w:val="24"/>
                <w:szCs w:val="24"/>
              </w:rPr>
            </w:pPr>
          </w:p>
        </w:tc>
        <w:tc>
          <w:tcPr>
            <w:tcW w:w="3150" w:type="pct"/>
          </w:tcPr>
          <w:p w14:paraId="3FE500A4" w14:textId="77777777" w:rsidR="00917602" w:rsidRPr="00BF7BF1" w:rsidRDefault="00917602" w:rsidP="003E08E4">
            <w:pPr>
              <w:jc w:val="both"/>
              <w:rPr>
                <w:rFonts w:ascii="Times New Roman" w:hAnsi="Times New Roman"/>
                <w:sz w:val="24"/>
                <w:szCs w:val="24"/>
              </w:rPr>
            </w:pPr>
            <w:r w:rsidRPr="00BF7BF1">
              <w:rPr>
                <w:rFonts w:ascii="Times New Roman" w:hAnsi="Times New Roman"/>
                <w:sz w:val="24"/>
                <w:szCs w:val="24"/>
              </w:rPr>
              <w:t>Практическое занятие 1. Составить перечень регионов доступных для различных видов транспорта</w:t>
            </w:r>
          </w:p>
        </w:tc>
      </w:tr>
      <w:tr w:rsidR="00917602" w:rsidRPr="00BF7BF1" w14:paraId="5D30D11A" w14:textId="77777777" w:rsidTr="00917602">
        <w:trPr>
          <w:trHeight w:val="20"/>
        </w:trPr>
        <w:tc>
          <w:tcPr>
            <w:tcW w:w="1850" w:type="pct"/>
            <w:vMerge w:val="restart"/>
          </w:tcPr>
          <w:p w14:paraId="15E81941" w14:textId="77777777" w:rsidR="00917602" w:rsidRPr="00BF7BF1" w:rsidRDefault="00917602" w:rsidP="003E08E4">
            <w:pPr>
              <w:shd w:val="clear" w:color="auto" w:fill="FFFFFF"/>
              <w:rPr>
                <w:rFonts w:ascii="Times New Roman" w:hAnsi="Times New Roman"/>
                <w:b/>
                <w:sz w:val="24"/>
                <w:szCs w:val="24"/>
              </w:rPr>
            </w:pPr>
            <w:r w:rsidRPr="00BF7BF1">
              <w:rPr>
                <w:rFonts w:ascii="Times New Roman" w:hAnsi="Times New Roman"/>
                <w:b/>
                <w:bCs/>
                <w:sz w:val="24"/>
                <w:szCs w:val="24"/>
              </w:rPr>
              <w:t xml:space="preserve">Тема 1.2. </w:t>
            </w:r>
            <w:r w:rsidRPr="00BF7BF1">
              <w:rPr>
                <w:rFonts w:ascii="Times New Roman" w:hAnsi="Times New Roman"/>
                <w:b/>
                <w:sz w:val="24"/>
                <w:szCs w:val="24"/>
              </w:rPr>
              <w:t>Виды транспорта и сферы его применения</w:t>
            </w:r>
          </w:p>
          <w:p w14:paraId="041D83EC" w14:textId="77777777" w:rsidR="00917602" w:rsidRPr="00BF7BF1" w:rsidRDefault="00917602" w:rsidP="003E08E4">
            <w:pPr>
              <w:rPr>
                <w:rFonts w:ascii="Times New Roman" w:hAnsi="Times New Roman"/>
                <w:b/>
                <w:bCs/>
                <w:sz w:val="24"/>
                <w:szCs w:val="24"/>
              </w:rPr>
            </w:pPr>
          </w:p>
        </w:tc>
        <w:tc>
          <w:tcPr>
            <w:tcW w:w="3150" w:type="pct"/>
          </w:tcPr>
          <w:p w14:paraId="7B5A95C6" w14:textId="5D4A340D"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917602" w:rsidRPr="00BF7BF1" w14:paraId="2030211C" w14:textId="77777777" w:rsidTr="00917602">
        <w:trPr>
          <w:trHeight w:val="20"/>
        </w:trPr>
        <w:tc>
          <w:tcPr>
            <w:tcW w:w="1850" w:type="pct"/>
            <w:vMerge/>
          </w:tcPr>
          <w:p w14:paraId="34D2BC2C" w14:textId="77777777" w:rsidR="00917602" w:rsidRPr="00BF7BF1" w:rsidRDefault="00917602" w:rsidP="003E08E4">
            <w:pPr>
              <w:rPr>
                <w:rFonts w:ascii="Times New Roman" w:hAnsi="Times New Roman"/>
                <w:b/>
                <w:bCs/>
                <w:sz w:val="24"/>
                <w:szCs w:val="24"/>
              </w:rPr>
            </w:pPr>
          </w:p>
        </w:tc>
        <w:tc>
          <w:tcPr>
            <w:tcW w:w="3150" w:type="pct"/>
          </w:tcPr>
          <w:p w14:paraId="1389A2C7"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Виды транспортных средств и их развитие. Железнодорожный транспорт. Сфера применения, преимущества, недостатки, тенденции развития </w:t>
            </w:r>
            <w:hyperlink r:id="rId15" w:history="1">
              <w:r w:rsidRPr="00BF7BF1">
                <w:rPr>
                  <w:rFonts w:ascii="Times New Roman" w:hAnsi="Times New Roman"/>
                  <w:sz w:val="24"/>
                  <w:szCs w:val="24"/>
                </w:rPr>
                <w:t>www.roszeldor.ru</w:t>
              </w:r>
            </w:hyperlink>
            <w:r w:rsidRPr="00BF7BF1">
              <w:rPr>
                <w:rFonts w:ascii="Times New Roman" w:hAnsi="Times New Roman"/>
                <w:sz w:val="24"/>
                <w:szCs w:val="24"/>
              </w:rPr>
              <w:t xml:space="preserve"> </w:t>
            </w:r>
          </w:p>
          <w:p w14:paraId="22366803"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Морской транспорт. Сфера применения, преимущества, недостатки, тенденции развития </w:t>
            </w:r>
            <w:hyperlink r:id="rId16" w:history="1">
              <w:r w:rsidRPr="00BF7BF1">
                <w:rPr>
                  <w:rFonts w:ascii="Times New Roman" w:hAnsi="Times New Roman"/>
                  <w:sz w:val="24"/>
                  <w:szCs w:val="24"/>
                </w:rPr>
                <w:t>www.morflot.ru</w:t>
              </w:r>
            </w:hyperlink>
            <w:r w:rsidRPr="00BF7BF1">
              <w:rPr>
                <w:rFonts w:ascii="Times New Roman" w:hAnsi="Times New Roman"/>
                <w:sz w:val="24"/>
                <w:szCs w:val="24"/>
              </w:rPr>
              <w:t xml:space="preserve">. Внутренний водный транспорт. Сфера применения, преимущества, недостатки, тенденции развития </w:t>
            </w:r>
            <w:hyperlink r:id="rId17" w:history="1">
              <w:r w:rsidRPr="00BF7BF1">
                <w:rPr>
                  <w:rFonts w:ascii="Times New Roman" w:hAnsi="Times New Roman"/>
                  <w:sz w:val="24"/>
                  <w:szCs w:val="24"/>
                </w:rPr>
                <w:t>www.morflot.ru</w:t>
              </w:r>
            </w:hyperlink>
          </w:p>
          <w:p w14:paraId="1C410C04"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Автомобильный транспорт. Сфера применения, преимущества, недостатки, тенденции развития </w:t>
            </w:r>
            <w:hyperlink r:id="rId18" w:history="1">
              <w:r w:rsidRPr="00BF7BF1">
                <w:rPr>
                  <w:rFonts w:ascii="Times New Roman" w:hAnsi="Times New Roman"/>
                  <w:sz w:val="24"/>
                  <w:szCs w:val="24"/>
                </w:rPr>
                <w:t>www.rosavtodor.ru</w:t>
              </w:r>
            </w:hyperlink>
          </w:p>
          <w:p w14:paraId="0676AF87"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Воздушный транспорт. Сфера применения, преимущества, недостатки, тенденции развития </w:t>
            </w:r>
            <w:hyperlink r:id="rId19" w:history="1">
              <w:r w:rsidRPr="00BF7BF1">
                <w:rPr>
                  <w:rFonts w:ascii="Times New Roman" w:hAnsi="Times New Roman"/>
                  <w:sz w:val="24"/>
                  <w:szCs w:val="24"/>
                </w:rPr>
                <w:t>www.favt.ru</w:t>
              </w:r>
            </w:hyperlink>
          </w:p>
          <w:p w14:paraId="123878C1"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Трубопроводный транспорт. Сфера применения, преимущества, недостатки, тенденции развития minenergo.gov.ru</w:t>
            </w:r>
          </w:p>
          <w:p w14:paraId="1B7D4C1F"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Промышленный транспорт. Городской транспорта. Нетрадиционные виды транспорта.</w:t>
            </w:r>
          </w:p>
          <w:p w14:paraId="30DE0A18"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Современное развитие транспортной системы электрический транспорт, беспилотные виды транспорта. Цифровые технологии на транспорте.</w:t>
            </w:r>
          </w:p>
          <w:p w14:paraId="51360379"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Взаимодействие различных видов транспорта</w:t>
            </w:r>
          </w:p>
        </w:tc>
      </w:tr>
      <w:tr w:rsidR="00917602" w:rsidRPr="00BF7BF1" w14:paraId="09E0D051" w14:textId="77777777" w:rsidTr="00917602">
        <w:trPr>
          <w:trHeight w:val="20"/>
        </w:trPr>
        <w:tc>
          <w:tcPr>
            <w:tcW w:w="1850" w:type="pct"/>
            <w:vMerge/>
          </w:tcPr>
          <w:p w14:paraId="7172F514" w14:textId="77777777" w:rsidR="00917602" w:rsidRPr="00BF7BF1" w:rsidRDefault="00917602" w:rsidP="003E08E4">
            <w:pPr>
              <w:rPr>
                <w:rFonts w:ascii="Times New Roman" w:hAnsi="Times New Roman"/>
                <w:b/>
                <w:bCs/>
                <w:sz w:val="24"/>
                <w:szCs w:val="24"/>
              </w:rPr>
            </w:pPr>
          </w:p>
        </w:tc>
        <w:tc>
          <w:tcPr>
            <w:tcW w:w="3150" w:type="pct"/>
          </w:tcPr>
          <w:p w14:paraId="6230EC29"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0841FBAC" w14:textId="77777777" w:rsidTr="00917602">
        <w:trPr>
          <w:trHeight w:val="20"/>
        </w:trPr>
        <w:tc>
          <w:tcPr>
            <w:tcW w:w="1850" w:type="pct"/>
            <w:vMerge/>
          </w:tcPr>
          <w:p w14:paraId="10A46ABA" w14:textId="77777777" w:rsidR="00917602" w:rsidRPr="00BF7BF1" w:rsidRDefault="00917602" w:rsidP="003E08E4">
            <w:pPr>
              <w:rPr>
                <w:rFonts w:ascii="Times New Roman" w:hAnsi="Times New Roman"/>
                <w:b/>
                <w:bCs/>
                <w:sz w:val="24"/>
                <w:szCs w:val="24"/>
              </w:rPr>
            </w:pPr>
          </w:p>
        </w:tc>
        <w:tc>
          <w:tcPr>
            <w:tcW w:w="3150" w:type="pct"/>
          </w:tcPr>
          <w:p w14:paraId="0E9F16FF" w14:textId="77777777" w:rsidR="00917602" w:rsidRPr="00BF7BF1" w:rsidRDefault="00917602" w:rsidP="003E08E4">
            <w:pPr>
              <w:jc w:val="both"/>
              <w:rPr>
                <w:rFonts w:ascii="Times New Roman" w:hAnsi="Times New Roman"/>
                <w:b/>
                <w:color w:val="000000"/>
                <w:sz w:val="24"/>
                <w:szCs w:val="24"/>
              </w:rPr>
            </w:pPr>
            <w:r w:rsidRPr="00BF7BF1">
              <w:rPr>
                <w:rFonts w:ascii="Times New Roman" w:hAnsi="Times New Roman"/>
                <w:bCs/>
                <w:color w:val="000000"/>
                <w:sz w:val="24"/>
                <w:szCs w:val="24"/>
              </w:rPr>
              <w:t>Практическое занятие 2. Сравнительный анализ различных видов транспорта по основным характеристикам</w:t>
            </w:r>
          </w:p>
        </w:tc>
      </w:tr>
      <w:tr w:rsidR="00917602" w:rsidRPr="00BF7BF1" w14:paraId="18775797" w14:textId="77777777" w:rsidTr="00917602">
        <w:trPr>
          <w:trHeight w:val="416"/>
        </w:trPr>
        <w:tc>
          <w:tcPr>
            <w:tcW w:w="1850" w:type="pct"/>
            <w:vMerge w:val="restart"/>
          </w:tcPr>
          <w:p w14:paraId="6EA20CAE" w14:textId="77777777" w:rsidR="00917602" w:rsidRPr="00BF7BF1" w:rsidRDefault="00917602" w:rsidP="003E08E4">
            <w:pPr>
              <w:shd w:val="clear" w:color="auto" w:fill="FFFFFF"/>
              <w:rPr>
                <w:rFonts w:ascii="Times New Roman" w:hAnsi="Times New Roman"/>
                <w:b/>
                <w:bCs/>
                <w:sz w:val="24"/>
                <w:szCs w:val="24"/>
              </w:rPr>
            </w:pPr>
            <w:r w:rsidRPr="00BF7BF1">
              <w:rPr>
                <w:rFonts w:ascii="Times New Roman" w:hAnsi="Times New Roman"/>
                <w:b/>
                <w:bCs/>
                <w:sz w:val="24"/>
                <w:szCs w:val="24"/>
              </w:rPr>
              <w:t xml:space="preserve">Тема 1.3. Транспортный комплекс России - единая транспортная система, </w:t>
            </w:r>
          </w:p>
          <w:p w14:paraId="59CD5A6F" w14:textId="77777777" w:rsidR="00917602" w:rsidRPr="00BF7BF1" w:rsidRDefault="00917602" w:rsidP="003E08E4">
            <w:pPr>
              <w:shd w:val="clear" w:color="auto" w:fill="FFFFFF"/>
              <w:rPr>
                <w:rFonts w:ascii="Times New Roman" w:hAnsi="Times New Roman"/>
                <w:b/>
                <w:bCs/>
                <w:sz w:val="24"/>
                <w:szCs w:val="24"/>
              </w:rPr>
            </w:pPr>
            <w:r w:rsidRPr="00BF7BF1">
              <w:rPr>
                <w:rFonts w:ascii="Times New Roman" w:hAnsi="Times New Roman"/>
                <w:b/>
                <w:bCs/>
                <w:sz w:val="24"/>
                <w:szCs w:val="24"/>
              </w:rPr>
              <w:t xml:space="preserve">ее встраивание </w:t>
            </w:r>
            <w:r w:rsidRPr="00BF7BF1">
              <w:rPr>
                <w:rFonts w:ascii="Times New Roman" w:hAnsi="Times New Roman"/>
                <w:b/>
                <w:bCs/>
                <w:sz w:val="24"/>
                <w:szCs w:val="24"/>
              </w:rPr>
              <w:br/>
              <w:t>в международную транспортную систему</w:t>
            </w:r>
          </w:p>
        </w:tc>
        <w:tc>
          <w:tcPr>
            <w:tcW w:w="3150" w:type="pct"/>
          </w:tcPr>
          <w:p w14:paraId="36132B77" w14:textId="02BBB4B0"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917602" w:rsidRPr="00BF7BF1" w14:paraId="59319BB4" w14:textId="77777777" w:rsidTr="00917602">
        <w:trPr>
          <w:trHeight w:val="1211"/>
        </w:trPr>
        <w:tc>
          <w:tcPr>
            <w:tcW w:w="1850" w:type="pct"/>
            <w:vMerge/>
          </w:tcPr>
          <w:p w14:paraId="3567E9CA" w14:textId="77777777" w:rsidR="00917602" w:rsidRPr="00BF7BF1" w:rsidRDefault="00917602" w:rsidP="003E08E4">
            <w:pPr>
              <w:rPr>
                <w:rFonts w:ascii="Times New Roman" w:hAnsi="Times New Roman"/>
                <w:b/>
                <w:bCs/>
                <w:sz w:val="24"/>
                <w:szCs w:val="24"/>
              </w:rPr>
            </w:pPr>
          </w:p>
        </w:tc>
        <w:tc>
          <w:tcPr>
            <w:tcW w:w="3150" w:type="pct"/>
            <w:shd w:val="clear" w:color="auto" w:fill="auto"/>
          </w:tcPr>
          <w:p w14:paraId="6E80AB1E" w14:textId="77777777" w:rsidR="00917602" w:rsidRPr="00BF7BF1" w:rsidRDefault="00917602" w:rsidP="003E08E4">
            <w:pPr>
              <w:jc w:val="both"/>
              <w:rPr>
                <w:rFonts w:ascii="Times New Roman" w:hAnsi="Times New Roman"/>
                <w:bCs/>
                <w:color w:val="000000"/>
                <w:sz w:val="24"/>
                <w:szCs w:val="24"/>
              </w:rPr>
            </w:pPr>
            <w:r w:rsidRPr="00BF7BF1">
              <w:rPr>
                <w:rFonts w:ascii="Times New Roman" w:hAnsi="Times New Roman"/>
                <w:bCs/>
                <w:color w:val="000000"/>
                <w:sz w:val="24"/>
                <w:szCs w:val="24"/>
              </w:rPr>
              <w:t>Сущность единой транспортной системы России. Структура транспортной системы страны. Транспортный комплекс. Структурные схемы различных видов транспорта. Мультимодальные перевозки. Цели и задачи транспорта. Развитие транспорта, стирание границ между различными видами транспорта. Управление единой транспортной системой. Международные перевозки</w:t>
            </w:r>
          </w:p>
        </w:tc>
      </w:tr>
      <w:tr w:rsidR="00917602" w:rsidRPr="00BF7BF1" w14:paraId="63D40582" w14:textId="77777777" w:rsidTr="00917602">
        <w:trPr>
          <w:trHeight w:val="20"/>
        </w:trPr>
        <w:tc>
          <w:tcPr>
            <w:tcW w:w="1850" w:type="pct"/>
            <w:vMerge/>
          </w:tcPr>
          <w:p w14:paraId="5F2F2154" w14:textId="77777777" w:rsidR="00917602" w:rsidRPr="00BF7BF1" w:rsidRDefault="00917602" w:rsidP="003E08E4">
            <w:pPr>
              <w:rPr>
                <w:rFonts w:ascii="Times New Roman" w:hAnsi="Times New Roman"/>
                <w:b/>
                <w:bCs/>
                <w:sz w:val="24"/>
                <w:szCs w:val="24"/>
              </w:rPr>
            </w:pPr>
          </w:p>
        </w:tc>
        <w:tc>
          <w:tcPr>
            <w:tcW w:w="3150" w:type="pct"/>
          </w:tcPr>
          <w:p w14:paraId="2E1E84A9" w14:textId="77777777" w:rsidR="00917602" w:rsidRPr="00BF7BF1" w:rsidRDefault="00917602" w:rsidP="003E08E4">
            <w:pPr>
              <w:jc w:val="both"/>
              <w:rPr>
                <w:rFonts w:ascii="Times New Roman" w:hAnsi="Times New Roman"/>
                <w:b/>
                <w:color w:val="000000"/>
                <w:sz w:val="24"/>
                <w:szCs w:val="24"/>
              </w:rPr>
            </w:pPr>
            <w:r w:rsidRPr="00BF7BF1">
              <w:rPr>
                <w:rFonts w:ascii="Times New Roman" w:hAnsi="Times New Roman"/>
                <w:b/>
                <w:bCs/>
                <w:color w:val="000000"/>
                <w:sz w:val="24"/>
                <w:szCs w:val="24"/>
              </w:rPr>
              <w:t>В том числе практических и лабораторных занятий</w:t>
            </w:r>
          </w:p>
        </w:tc>
      </w:tr>
      <w:tr w:rsidR="00917602" w:rsidRPr="00BF7BF1" w14:paraId="7370D6BF" w14:textId="77777777" w:rsidTr="00917602">
        <w:trPr>
          <w:trHeight w:val="417"/>
        </w:trPr>
        <w:tc>
          <w:tcPr>
            <w:tcW w:w="1850" w:type="pct"/>
            <w:vMerge/>
          </w:tcPr>
          <w:p w14:paraId="57E43C51" w14:textId="77777777" w:rsidR="00917602" w:rsidRPr="00BF7BF1" w:rsidRDefault="00917602" w:rsidP="003E08E4">
            <w:pPr>
              <w:rPr>
                <w:rFonts w:ascii="Times New Roman" w:hAnsi="Times New Roman"/>
                <w:b/>
                <w:bCs/>
                <w:sz w:val="24"/>
                <w:szCs w:val="24"/>
              </w:rPr>
            </w:pPr>
          </w:p>
        </w:tc>
        <w:tc>
          <w:tcPr>
            <w:tcW w:w="3150" w:type="pct"/>
          </w:tcPr>
          <w:p w14:paraId="69EAE570" w14:textId="77777777" w:rsidR="00917602" w:rsidRPr="00BF7BF1" w:rsidRDefault="00917602" w:rsidP="003E08E4">
            <w:pPr>
              <w:jc w:val="both"/>
              <w:rPr>
                <w:rFonts w:ascii="Times New Roman" w:hAnsi="Times New Roman"/>
                <w:bCs/>
                <w:color w:val="000000"/>
                <w:sz w:val="24"/>
                <w:szCs w:val="24"/>
              </w:rPr>
            </w:pPr>
            <w:r w:rsidRPr="00BF7BF1">
              <w:rPr>
                <w:rFonts w:ascii="Times New Roman" w:hAnsi="Times New Roman"/>
                <w:bCs/>
                <w:color w:val="000000"/>
                <w:sz w:val="24"/>
                <w:szCs w:val="24"/>
              </w:rPr>
              <w:t>Практическое занятие 3. Выбор видов транспорта для организации перевозок по заданным параметрам</w:t>
            </w:r>
          </w:p>
        </w:tc>
      </w:tr>
      <w:tr w:rsidR="00917602" w:rsidRPr="00BF7BF1" w14:paraId="49F85E4F" w14:textId="77777777" w:rsidTr="00917602">
        <w:tc>
          <w:tcPr>
            <w:tcW w:w="1850" w:type="pct"/>
            <w:vMerge w:val="restart"/>
          </w:tcPr>
          <w:p w14:paraId="2C36E7AC" w14:textId="77777777" w:rsidR="00917602" w:rsidRPr="00BF7BF1" w:rsidRDefault="00917602" w:rsidP="003E08E4">
            <w:pPr>
              <w:suppressAutoHyphens/>
              <w:rPr>
                <w:rFonts w:ascii="Times New Roman" w:hAnsi="Times New Roman"/>
                <w:b/>
                <w:sz w:val="24"/>
                <w:szCs w:val="24"/>
              </w:rPr>
            </w:pPr>
            <w:r w:rsidRPr="00BF7BF1">
              <w:rPr>
                <w:rFonts w:ascii="Times New Roman" w:hAnsi="Times New Roman"/>
                <w:b/>
                <w:bCs/>
                <w:sz w:val="24"/>
                <w:szCs w:val="24"/>
              </w:rPr>
              <w:t>Тема 1.4. Мировая транспортная система</w:t>
            </w:r>
          </w:p>
        </w:tc>
        <w:tc>
          <w:tcPr>
            <w:tcW w:w="3150" w:type="pct"/>
          </w:tcPr>
          <w:p w14:paraId="51627A3D" w14:textId="760F6EDE" w:rsidR="00917602" w:rsidRPr="00BF7BF1" w:rsidRDefault="00917602" w:rsidP="003E08E4">
            <w:pPr>
              <w:suppressAutoHyphens/>
              <w:jc w:val="both"/>
              <w:rPr>
                <w:rFonts w:ascii="Times New Roman" w:hAnsi="Times New Roman"/>
                <w:b/>
                <w:sz w:val="24"/>
                <w:szCs w:val="24"/>
              </w:rPr>
            </w:pPr>
            <w:r w:rsidRPr="00BF7BF1">
              <w:rPr>
                <w:rFonts w:ascii="Times New Roman" w:hAnsi="Times New Roman"/>
                <w:b/>
                <w:sz w:val="24"/>
                <w:szCs w:val="24"/>
              </w:rPr>
              <w:t xml:space="preserve">Содержание </w:t>
            </w:r>
          </w:p>
        </w:tc>
      </w:tr>
      <w:tr w:rsidR="00917602" w:rsidRPr="00BF7BF1" w14:paraId="2C76A254" w14:textId="77777777" w:rsidTr="00917602">
        <w:trPr>
          <w:trHeight w:val="586"/>
        </w:trPr>
        <w:tc>
          <w:tcPr>
            <w:tcW w:w="1850" w:type="pct"/>
            <w:vMerge/>
          </w:tcPr>
          <w:p w14:paraId="5846E8F8" w14:textId="77777777" w:rsidR="00917602" w:rsidRPr="00BF7BF1" w:rsidRDefault="00917602" w:rsidP="003E08E4">
            <w:pPr>
              <w:rPr>
                <w:rFonts w:ascii="Times New Roman" w:hAnsi="Times New Roman"/>
                <w:b/>
                <w:bCs/>
                <w:sz w:val="24"/>
                <w:szCs w:val="24"/>
              </w:rPr>
            </w:pPr>
          </w:p>
        </w:tc>
        <w:tc>
          <w:tcPr>
            <w:tcW w:w="3150" w:type="pct"/>
          </w:tcPr>
          <w:p w14:paraId="33645DFE"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Место транспорта отдельных стран в мировой транспортной системе. Показатели транспортной подвижности населения и </w:t>
            </w:r>
            <w:proofErr w:type="spellStart"/>
            <w:r w:rsidRPr="00BF7BF1">
              <w:rPr>
                <w:rFonts w:ascii="Times New Roman" w:hAnsi="Times New Roman"/>
                <w:sz w:val="24"/>
                <w:szCs w:val="24"/>
              </w:rPr>
              <w:t>транспортоемкости</w:t>
            </w:r>
            <w:proofErr w:type="spellEnd"/>
            <w:r w:rsidRPr="00BF7BF1">
              <w:rPr>
                <w:rFonts w:ascii="Times New Roman" w:hAnsi="Times New Roman"/>
                <w:sz w:val="24"/>
                <w:szCs w:val="24"/>
              </w:rPr>
              <w:t xml:space="preserve"> экономики. Роль морского, внутри водного, железнодорожного, автомобильного, воздушного и трубопроводного транспорта в мировой транспортной системе. Интеграция транспортной системы России </w:t>
            </w:r>
            <w:r w:rsidRPr="00BF7BF1">
              <w:rPr>
                <w:rFonts w:ascii="Times New Roman" w:hAnsi="Times New Roman"/>
                <w:sz w:val="24"/>
                <w:szCs w:val="24"/>
              </w:rPr>
              <w:br/>
              <w:t xml:space="preserve">в мировую транспортную систему. Проекты трансконтинентальных магистралей. Понятие о </w:t>
            </w:r>
            <w:r w:rsidRPr="00BF7BF1">
              <w:rPr>
                <w:rFonts w:ascii="Times New Roman" w:hAnsi="Times New Roman"/>
                <w:sz w:val="24"/>
                <w:szCs w:val="24"/>
              </w:rPr>
              <w:lastRenderedPageBreak/>
              <w:t>международных транспортных коридорах (МТК). Проекты МТК, проходящие по территории России</w:t>
            </w:r>
          </w:p>
        </w:tc>
      </w:tr>
      <w:tr w:rsidR="00917602" w:rsidRPr="00BF7BF1" w14:paraId="0A8E35C0" w14:textId="77777777" w:rsidTr="00917602">
        <w:trPr>
          <w:trHeight w:val="20"/>
        </w:trPr>
        <w:tc>
          <w:tcPr>
            <w:tcW w:w="1850" w:type="pct"/>
            <w:vMerge/>
          </w:tcPr>
          <w:p w14:paraId="5E3E4E2D" w14:textId="77777777" w:rsidR="00917602" w:rsidRPr="00BF7BF1" w:rsidRDefault="00917602" w:rsidP="003E08E4">
            <w:pPr>
              <w:rPr>
                <w:rFonts w:ascii="Times New Roman" w:hAnsi="Times New Roman"/>
                <w:b/>
                <w:bCs/>
                <w:sz w:val="24"/>
                <w:szCs w:val="24"/>
              </w:rPr>
            </w:pPr>
          </w:p>
        </w:tc>
        <w:tc>
          <w:tcPr>
            <w:tcW w:w="3150" w:type="pct"/>
          </w:tcPr>
          <w:p w14:paraId="1749F023"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6CDAF37A" w14:textId="77777777" w:rsidTr="00917602">
        <w:trPr>
          <w:trHeight w:val="20"/>
        </w:trPr>
        <w:tc>
          <w:tcPr>
            <w:tcW w:w="1850" w:type="pct"/>
            <w:vMerge/>
          </w:tcPr>
          <w:p w14:paraId="0CB0C1B9" w14:textId="77777777" w:rsidR="00917602" w:rsidRPr="00BF7BF1" w:rsidRDefault="00917602" w:rsidP="003E08E4">
            <w:pPr>
              <w:rPr>
                <w:rFonts w:ascii="Times New Roman" w:hAnsi="Times New Roman"/>
                <w:b/>
                <w:bCs/>
                <w:sz w:val="24"/>
                <w:szCs w:val="24"/>
              </w:rPr>
            </w:pPr>
          </w:p>
        </w:tc>
        <w:tc>
          <w:tcPr>
            <w:tcW w:w="3150" w:type="pct"/>
          </w:tcPr>
          <w:p w14:paraId="740487CF" w14:textId="77777777" w:rsidR="00917602" w:rsidRPr="00BF7BF1" w:rsidRDefault="00917602" w:rsidP="003E08E4">
            <w:pPr>
              <w:jc w:val="both"/>
              <w:rPr>
                <w:rFonts w:ascii="Times New Roman" w:hAnsi="Times New Roman"/>
                <w:b/>
                <w:sz w:val="24"/>
                <w:szCs w:val="24"/>
              </w:rPr>
            </w:pPr>
            <w:r w:rsidRPr="00BF7BF1">
              <w:rPr>
                <w:rFonts w:ascii="Times New Roman" w:hAnsi="Times New Roman"/>
                <w:bCs/>
                <w:sz w:val="24"/>
                <w:szCs w:val="24"/>
              </w:rPr>
              <w:t>Практическое занятие 4. Определение маршрута международных перевозок по заданным параметрам</w:t>
            </w:r>
          </w:p>
        </w:tc>
      </w:tr>
      <w:tr w:rsidR="00917602" w:rsidRPr="00BF7BF1" w14:paraId="30F4250D" w14:textId="77777777" w:rsidTr="00917602">
        <w:tc>
          <w:tcPr>
            <w:tcW w:w="5000" w:type="pct"/>
            <w:gridSpan w:val="2"/>
          </w:tcPr>
          <w:p w14:paraId="7E342173" w14:textId="77777777" w:rsidR="00917602" w:rsidRPr="00BF7BF1" w:rsidRDefault="00917602" w:rsidP="003E08E4">
            <w:pPr>
              <w:suppressAutoHyphens/>
              <w:jc w:val="both"/>
              <w:rPr>
                <w:rFonts w:ascii="Times New Roman" w:hAnsi="Times New Roman"/>
                <w:b/>
                <w:sz w:val="24"/>
                <w:szCs w:val="24"/>
              </w:rPr>
            </w:pPr>
            <w:r w:rsidRPr="00BF7BF1">
              <w:rPr>
                <w:rFonts w:ascii="Times New Roman" w:hAnsi="Times New Roman"/>
                <w:b/>
                <w:sz w:val="24"/>
                <w:szCs w:val="24"/>
              </w:rPr>
              <w:t xml:space="preserve">Раздел 2. География транспорта </w:t>
            </w:r>
            <w:r>
              <w:rPr>
                <w:rFonts w:ascii="Times New Roman" w:hAnsi="Times New Roman"/>
                <w:b/>
                <w:sz w:val="24"/>
                <w:szCs w:val="24"/>
              </w:rPr>
              <w:t>8 часов</w:t>
            </w:r>
          </w:p>
        </w:tc>
      </w:tr>
      <w:tr w:rsidR="00917602" w:rsidRPr="00BF7BF1" w14:paraId="68D9619A" w14:textId="77777777" w:rsidTr="00917602">
        <w:trPr>
          <w:trHeight w:val="20"/>
        </w:trPr>
        <w:tc>
          <w:tcPr>
            <w:tcW w:w="1850" w:type="pct"/>
            <w:vMerge w:val="restart"/>
          </w:tcPr>
          <w:p w14:paraId="213E2955"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Тема 2.1. Основные</w:t>
            </w:r>
          </w:p>
          <w:p w14:paraId="68C471E6"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направления</w:t>
            </w:r>
          </w:p>
          <w:p w14:paraId="53528475"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грузовых и</w:t>
            </w:r>
          </w:p>
          <w:p w14:paraId="1FB058AB"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пассажирских</w:t>
            </w:r>
          </w:p>
          <w:p w14:paraId="4B465BA2" w14:textId="77777777" w:rsidR="00917602" w:rsidRPr="00BF7BF1" w:rsidRDefault="00917602" w:rsidP="003E08E4">
            <w:pPr>
              <w:rPr>
                <w:rFonts w:ascii="Times New Roman" w:hAnsi="Times New Roman"/>
                <w:b/>
                <w:bCs/>
                <w:sz w:val="24"/>
                <w:szCs w:val="24"/>
              </w:rPr>
            </w:pPr>
            <w:r w:rsidRPr="00BF7BF1">
              <w:rPr>
                <w:rFonts w:ascii="Times New Roman" w:hAnsi="Times New Roman"/>
                <w:b/>
                <w:bCs/>
                <w:sz w:val="24"/>
                <w:szCs w:val="24"/>
              </w:rPr>
              <w:t>потоков</w:t>
            </w:r>
          </w:p>
        </w:tc>
        <w:tc>
          <w:tcPr>
            <w:tcW w:w="3150" w:type="pct"/>
          </w:tcPr>
          <w:p w14:paraId="65362294" w14:textId="77777777"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Содержание учебного материала</w:t>
            </w:r>
          </w:p>
        </w:tc>
      </w:tr>
      <w:tr w:rsidR="00917602" w:rsidRPr="00BF7BF1" w14:paraId="38F53B30" w14:textId="77777777" w:rsidTr="00917602">
        <w:trPr>
          <w:trHeight w:val="20"/>
        </w:trPr>
        <w:tc>
          <w:tcPr>
            <w:tcW w:w="1850" w:type="pct"/>
            <w:vMerge/>
          </w:tcPr>
          <w:p w14:paraId="768248FA" w14:textId="77777777" w:rsidR="00917602" w:rsidRPr="00BF7BF1" w:rsidRDefault="00917602" w:rsidP="003E08E4">
            <w:pPr>
              <w:rPr>
                <w:rFonts w:ascii="Times New Roman" w:hAnsi="Times New Roman"/>
                <w:b/>
                <w:bCs/>
                <w:sz w:val="24"/>
                <w:szCs w:val="24"/>
              </w:rPr>
            </w:pPr>
          </w:p>
        </w:tc>
        <w:tc>
          <w:tcPr>
            <w:tcW w:w="3150" w:type="pct"/>
          </w:tcPr>
          <w:p w14:paraId="7F369E92" w14:textId="77777777" w:rsidR="00917602" w:rsidRPr="00BF7BF1" w:rsidRDefault="00917602" w:rsidP="003E08E4">
            <w:pPr>
              <w:autoSpaceDE w:val="0"/>
              <w:autoSpaceDN w:val="0"/>
              <w:adjustRightInd w:val="0"/>
              <w:jc w:val="both"/>
              <w:rPr>
                <w:rFonts w:ascii="Times New Roman" w:hAnsi="Times New Roman"/>
                <w:sz w:val="24"/>
                <w:szCs w:val="24"/>
              </w:rPr>
            </w:pPr>
            <w:r w:rsidRPr="00BF7BF1">
              <w:rPr>
                <w:rFonts w:ascii="Times New Roman" w:hAnsi="Times New Roman"/>
                <w:sz w:val="24"/>
                <w:szCs w:val="24"/>
              </w:rPr>
              <w:t xml:space="preserve">Понятие географии транспорта. Основные маршруты транспортных перевозок по видам транспорта. Развитие транспортной системы. Возникновение новых видов транспорта. </w:t>
            </w:r>
          </w:p>
          <w:p w14:paraId="6D6E3BB3" w14:textId="77777777" w:rsidR="00917602" w:rsidRPr="00BF7BF1" w:rsidRDefault="00917602" w:rsidP="003E08E4">
            <w:pPr>
              <w:autoSpaceDE w:val="0"/>
              <w:autoSpaceDN w:val="0"/>
              <w:adjustRightInd w:val="0"/>
              <w:jc w:val="both"/>
              <w:rPr>
                <w:rFonts w:ascii="Times New Roman" w:hAnsi="Times New Roman"/>
                <w:sz w:val="24"/>
                <w:szCs w:val="24"/>
              </w:rPr>
            </w:pPr>
            <w:r w:rsidRPr="00BF7BF1">
              <w:rPr>
                <w:rFonts w:ascii="Times New Roman" w:hAnsi="Times New Roman"/>
                <w:sz w:val="24"/>
                <w:szCs w:val="24"/>
              </w:rPr>
              <w:t>Экономическое, сейсмическое, климатическое районирование России. Столицы субъектов Российской Федерации. Порядок оценки транспортной доступности регионов для различных видов транспорта</w:t>
            </w:r>
          </w:p>
        </w:tc>
      </w:tr>
      <w:tr w:rsidR="00917602" w:rsidRPr="00BF7BF1" w14:paraId="21979596" w14:textId="77777777" w:rsidTr="00917602">
        <w:trPr>
          <w:trHeight w:val="20"/>
        </w:trPr>
        <w:tc>
          <w:tcPr>
            <w:tcW w:w="1850" w:type="pct"/>
            <w:vMerge/>
          </w:tcPr>
          <w:p w14:paraId="32EC6F57" w14:textId="77777777" w:rsidR="00917602" w:rsidRPr="00BF7BF1" w:rsidRDefault="00917602" w:rsidP="003E08E4">
            <w:pPr>
              <w:rPr>
                <w:rFonts w:ascii="Times New Roman" w:hAnsi="Times New Roman"/>
                <w:b/>
                <w:bCs/>
                <w:sz w:val="24"/>
                <w:szCs w:val="24"/>
              </w:rPr>
            </w:pPr>
          </w:p>
        </w:tc>
        <w:tc>
          <w:tcPr>
            <w:tcW w:w="3150" w:type="pct"/>
          </w:tcPr>
          <w:p w14:paraId="33781A59"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05052466" w14:textId="77777777" w:rsidTr="00917602">
        <w:trPr>
          <w:trHeight w:val="20"/>
        </w:trPr>
        <w:tc>
          <w:tcPr>
            <w:tcW w:w="1850" w:type="pct"/>
            <w:vMerge/>
          </w:tcPr>
          <w:p w14:paraId="4F525962" w14:textId="77777777" w:rsidR="00917602" w:rsidRPr="00BF7BF1" w:rsidRDefault="00917602" w:rsidP="003E08E4">
            <w:pPr>
              <w:rPr>
                <w:rFonts w:ascii="Times New Roman" w:hAnsi="Times New Roman"/>
                <w:b/>
                <w:bCs/>
                <w:sz w:val="24"/>
                <w:szCs w:val="24"/>
              </w:rPr>
            </w:pPr>
          </w:p>
        </w:tc>
        <w:tc>
          <w:tcPr>
            <w:tcW w:w="3150" w:type="pct"/>
          </w:tcPr>
          <w:p w14:paraId="253BDFCB" w14:textId="77777777" w:rsidR="00917602" w:rsidRPr="00BF7BF1" w:rsidRDefault="00917602" w:rsidP="003E08E4">
            <w:pPr>
              <w:jc w:val="both"/>
              <w:rPr>
                <w:rFonts w:ascii="Times New Roman" w:hAnsi="Times New Roman"/>
                <w:b/>
                <w:bCs/>
                <w:sz w:val="24"/>
                <w:szCs w:val="24"/>
              </w:rPr>
            </w:pPr>
            <w:r w:rsidRPr="00BF7BF1">
              <w:rPr>
                <w:rFonts w:ascii="Times New Roman" w:hAnsi="Times New Roman"/>
                <w:bCs/>
                <w:sz w:val="24"/>
                <w:szCs w:val="24"/>
              </w:rPr>
              <w:t>Практическое занятие 5. Отметить на карте пункт оправления, маршрут следования и пункт прибытия по заданным параметрам</w:t>
            </w:r>
          </w:p>
        </w:tc>
      </w:tr>
      <w:tr w:rsidR="00917602" w:rsidRPr="00BF7BF1" w14:paraId="32A38498" w14:textId="77777777" w:rsidTr="00917602">
        <w:trPr>
          <w:trHeight w:val="20"/>
        </w:trPr>
        <w:tc>
          <w:tcPr>
            <w:tcW w:w="1850" w:type="pct"/>
            <w:vMerge/>
          </w:tcPr>
          <w:p w14:paraId="315212A1" w14:textId="77777777" w:rsidR="00917602" w:rsidRPr="00BF7BF1" w:rsidRDefault="00917602" w:rsidP="003E08E4">
            <w:pPr>
              <w:rPr>
                <w:rFonts w:ascii="Times New Roman" w:hAnsi="Times New Roman"/>
                <w:b/>
                <w:bCs/>
                <w:sz w:val="24"/>
                <w:szCs w:val="24"/>
              </w:rPr>
            </w:pPr>
          </w:p>
        </w:tc>
        <w:tc>
          <w:tcPr>
            <w:tcW w:w="3150" w:type="pct"/>
          </w:tcPr>
          <w:p w14:paraId="34A17F75" w14:textId="77777777" w:rsidR="00917602" w:rsidRPr="00BF7BF1" w:rsidRDefault="00917602" w:rsidP="003E08E4">
            <w:pPr>
              <w:jc w:val="both"/>
              <w:rPr>
                <w:rFonts w:ascii="Times New Roman" w:hAnsi="Times New Roman"/>
                <w:b/>
                <w:sz w:val="24"/>
                <w:szCs w:val="24"/>
              </w:rPr>
            </w:pPr>
            <w:r w:rsidRPr="00BF7BF1">
              <w:rPr>
                <w:rFonts w:ascii="Times New Roman" w:hAnsi="Times New Roman"/>
                <w:sz w:val="24"/>
                <w:szCs w:val="24"/>
              </w:rPr>
              <w:t>Практическое занятие 6. Отметить на карте регионы доступные для доставки грузов и пассажиров видом транспорта, определенным выбранной направленностью с учетом климатических особенностей региона</w:t>
            </w:r>
          </w:p>
        </w:tc>
      </w:tr>
      <w:tr w:rsidR="00917602" w:rsidRPr="00BF7BF1" w14:paraId="7A7C6A7B" w14:textId="77777777" w:rsidTr="00917602">
        <w:trPr>
          <w:trHeight w:val="20"/>
        </w:trPr>
        <w:tc>
          <w:tcPr>
            <w:tcW w:w="5000" w:type="pct"/>
            <w:gridSpan w:val="2"/>
          </w:tcPr>
          <w:p w14:paraId="173229DB" w14:textId="77777777" w:rsidR="00917602" w:rsidRPr="00403C53" w:rsidRDefault="00917602" w:rsidP="003E08E4">
            <w:pPr>
              <w:jc w:val="both"/>
              <w:rPr>
                <w:rFonts w:ascii="Times New Roman" w:hAnsi="Times New Roman"/>
                <w:b/>
                <w:sz w:val="24"/>
                <w:szCs w:val="24"/>
              </w:rPr>
            </w:pPr>
            <w:r w:rsidRPr="00403C53">
              <w:rPr>
                <w:rFonts w:ascii="Times New Roman" w:hAnsi="Times New Roman" w:cs="Times New Roman"/>
                <w:b/>
                <w:sz w:val="24"/>
                <w:szCs w:val="24"/>
              </w:rPr>
              <w:t>Промежуточная аттестация</w:t>
            </w:r>
          </w:p>
        </w:tc>
      </w:tr>
      <w:tr w:rsidR="00917602" w:rsidRPr="00BF7BF1" w14:paraId="3B29EE49" w14:textId="77777777" w:rsidTr="00917602">
        <w:trPr>
          <w:trHeight w:val="20"/>
        </w:trPr>
        <w:tc>
          <w:tcPr>
            <w:tcW w:w="5000" w:type="pct"/>
            <w:gridSpan w:val="2"/>
          </w:tcPr>
          <w:p w14:paraId="120DEC2B" w14:textId="77777777"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48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9F498B">
      <w:pPr>
        <w:ind w:firstLine="567"/>
        <w:rPr>
          <w:rFonts w:ascii="Times New Roman" w:hAnsi="Times New Roman" w:cs="Times New Roman"/>
          <w:sz w:val="24"/>
          <w:szCs w:val="24"/>
        </w:rPr>
      </w:pPr>
    </w:p>
    <w:p w14:paraId="236125E8" w14:textId="77777777" w:rsidR="001E7D1C" w:rsidRPr="00101ECC" w:rsidRDefault="001E7D1C" w:rsidP="009F498B">
      <w:pPr>
        <w:pStyle w:val="1f"/>
        <w:ind w:firstLine="709"/>
        <w:rPr>
          <w:rFonts w:ascii="Times New Roman" w:hAnsi="Times New Roman"/>
          <w:lang w:val="ru-RU"/>
        </w:rPr>
      </w:pPr>
      <w:bookmarkStart w:id="76" w:name="_Toc158389387"/>
      <w:bookmarkStart w:id="77" w:name="_Toc158393491"/>
      <w:bookmarkStart w:id="78" w:name="_Toc158397948"/>
      <w:bookmarkStart w:id="79" w:name="_Toc170999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6"/>
      <w:bookmarkEnd w:id="77"/>
      <w:bookmarkEnd w:id="78"/>
      <w:bookmarkEnd w:id="79"/>
    </w:p>
    <w:p w14:paraId="60F7F006" w14:textId="77777777" w:rsidR="001E7D1C" w:rsidRPr="00101ECC" w:rsidRDefault="001E7D1C" w:rsidP="001E7D1C">
      <w:pPr>
        <w:pStyle w:val="114"/>
        <w:rPr>
          <w:rFonts w:ascii="Times New Roman" w:hAnsi="Times New Roman"/>
        </w:rPr>
      </w:pPr>
      <w:bookmarkStart w:id="80" w:name="_Toc158389388"/>
      <w:bookmarkStart w:id="81" w:name="_Toc158393492"/>
      <w:bookmarkStart w:id="82" w:name="_Toc158397949"/>
      <w:bookmarkStart w:id="83" w:name="_Toc170999962"/>
      <w:r w:rsidRPr="00101ECC">
        <w:rPr>
          <w:rFonts w:ascii="Times New Roman" w:hAnsi="Times New Roman"/>
        </w:rPr>
        <w:t>3.1. Материально-техническое обеспечение</w:t>
      </w:r>
      <w:bookmarkEnd w:id="80"/>
      <w:bookmarkEnd w:id="81"/>
      <w:bookmarkEnd w:id="82"/>
      <w:bookmarkEnd w:id="83"/>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84" w:name="_Toc158389389"/>
      <w:bookmarkStart w:id="85" w:name="_Toc158393493"/>
      <w:bookmarkStart w:id="86" w:name="_Toc158397950"/>
      <w:bookmarkStart w:id="87" w:name="_Toc170999963"/>
      <w:r w:rsidRPr="00101ECC">
        <w:rPr>
          <w:rFonts w:ascii="Times New Roman" w:hAnsi="Times New Roman"/>
        </w:rPr>
        <w:t>3.2. Учебно-методическое обеспечение</w:t>
      </w:r>
      <w:bookmarkEnd w:id="84"/>
      <w:bookmarkEnd w:id="85"/>
      <w:bookmarkEnd w:id="86"/>
      <w:bookmarkEnd w:id="87"/>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93798FE"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bookmarkStart w:id="88" w:name="_Toc158389390"/>
      <w:bookmarkStart w:id="89" w:name="_Toc158393494"/>
      <w:bookmarkStart w:id="90" w:name="_Toc158397951"/>
      <w:bookmarkStart w:id="91" w:name="_Toc170999969"/>
      <w:r w:rsidRPr="009F498B">
        <w:rPr>
          <w:rFonts w:ascii="Times New Roman" w:eastAsia="Times New Roman" w:hAnsi="Times New Roman"/>
          <w:b w:val="0"/>
          <w:caps w:val="0"/>
          <w:kern w:val="0"/>
          <w:lang w:val="ru-RU" w:eastAsia="ru-RU"/>
        </w:rPr>
        <w:t xml:space="preserve">Амиров, М. Ш., Единая транспортная система : учебник / М. Ш. Амиров, С. М. Амиров. — Москва : </w:t>
      </w:r>
      <w:proofErr w:type="spellStart"/>
      <w:r w:rsidRPr="009F498B">
        <w:rPr>
          <w:rFonts w:ascii="Times New Roman" w:eastAsia="Times New Roman" w:hAnsi="Times New Roman"/>
          <w:b w:val="0"/>
          <w:caps w:val="0"/>
          <w:kern w:val="0"/>
          <w:lang w:val="ru-RU" w:eastAsia="ru-RU"/>
        </w:rPr>
        <w:t>КноРус</w:t>
      </w:r>
      <w:proofErr w:type="spellEnd"/>
      <w:r w:rsidRPr="009F498B">
        <w:rPr>
          <w:rFonts w:ascii="Times New Roman" w:eastAsia="Times New Roman" w:hAnsi="Times New Roman"/>
          <w:b w:val="0"/>
          <w:caps w:val="0"/>
          <w:kern w:val="0"/>
          <w:lang w:val="ru-RU" w:eastAsia="ru-RU"/>
        </w:rPr>
        <w:t>, 2023. — 177 с. — ISBN 978-5-406-11547-3. — URL: https://book.ru/book/949253 — Текст : электронный.</w:t>
      </w:r>
    </w:p>
    <w:p w14:paraId="34F5099D" w14:textId="77777777" w:rsid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r w:rsidRPr="009F498B">
        <w:rPr>
          <w:rFonts w:ascii="Times New Roman" w:eastAsia="Times New Roman" w:hAnsi="Times New Roman"/>
          <w:b w:val="0"/>
          <w:caps w:val="0"/>
          <w:kern w:val="0"/>
          <w:lang w:val="ru-RU" w:eastAsia="ru-RU"/>
        </w:rPr>
        <w:t xml:space="preserve">Бочкарев, А. А. Логистика городских транспортных систем : учебное пособие для среднего профессионального образования / А. А. Бочкарев, П. А. Бочкарев. — 3-е изд., </w:t>
      </w:r>
      <w:proofErr w:type="spellStart"/>
      <w:r w:rsidRPr="009F498B">
        <w:rPr>
          <w:rFonts w:ascii="Times New Roman" w:eastAsia="Times New Roman" w:hAnsi="Times New Roman"/>
          <w:b w:val="0"/>
          <w:caps w:val="0"/>
          <w:kern w:val="0"/>
          <w:lang w:val="ru-RU" w:eastAsia="ru-RU"/>
        </w:rPr>
        <w:t>перераб</w:t>
      </w:r>
      <w:proofErr w:type="spellEnd"/>
      <w:r w:rsidRPr="009F498B">
        <w:rPr>
          <w:rFonts w:ascii="Times New Roman" w:eastAsia="Times New Roman" w:hAnsi="Times New Roman"/>
          <w:b w:val="0"/>
          <w:caps w:val="0"/>
          <w:kern w:val="0"/>
          <w:lang w:val="ru-RU" w:eastAsia="ru-RU"/>
        </w:rPr>
        <w:t xml:space="preserve">. и доп. — Москва :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162 с. — (Профессиональное </w:t>
      </w:r>
      <w:r w:rsidRPr="009F498B">
        <w:rPr>
          <w:rFonts w:ascii="Times New Roman" w:eastAsia="Times New Roman" w:hAnsi="Times New Roman"/>
          <w:b w:val="0"/>
          <w:caps w:val="0"/>
          <w:kern w:val="0"/>
          <w:lang w:val="ru-RU" w:eastAsia="ru-RU"/>
        </w:rPr>
        <w:lastRenderedPageBreak/>
        <w:t xml:space="preserve">образование). — ISBN 978-5-534-15833-5. — Текст :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w:t>
      </w:r>
      <w:hyperlink r:id="rId20" w:history="1">
        <w:r w:rsidRPr="002C3917">
          <w:rPr>
            <w:rStyle w:val="af0"/>
            <w:rFonts w:ascii="Times New Roman" w:eastAsia="Times New Roman" w:hAnsi="Times New Roman"/>
            <w:b w:val="0"/>
            <w:caps w:val="0"/>
            <w:kern w:val="0"/>
            <w:lang w:val="ru-RU" w:eastAsia="ru-RU"/>
          </w:rPr>
          <w:t>https://urait.ru/bcode/509847</w:t>
        </w:r>
      </w:hyperlink>
    </w:p>
    <w:p w14:paraId="377E8E7F"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r w:rsidRPr="009F498B">
        <w:rPr>
          <w:rFonts w:ascii="Times New Roman" w:eastAsia="Times New Roman" w:hAnsi="Times New Roman"/>
          <w:b w:val="0"/>
          <w:caps w:val="0"/>
          <w:kern w:val="0"/>
          <w:lang w:val="ru-RU" w:eastAsia="ru-RU"/>
        </w:rPr>
        <w:t xml:space="preserve">Горев, А. Э. Теория транспортных процессов и систем : учебник для среднего профессионального образования / А. Э. Горев. — 3-е изд., </w:t>
      </w:r>
      <w:proofErr w:type="spellStart"/>
      <w:r w:rsidRPr="009F498B">
        <w:rPr>
          <w:rFonts w:ascii="Times New Roman" w:eastAsia="Times New Roman" w:hAnsi="Times New Roman"/>
          <w:b w:val="0"/>
          <w:caps w:val="0"/>
          <w:kern w:val="0"/>
          <w:lang w:val="ru-RU" w:eastAsia="ru-RU"/>
        </w:rPr>
        <w:t>испр</w:t>
      </w:r>
      <w:proofErr w:type="spellEnd"/>
      <w:r w:rsidRPr="009F498B">
        <w:rPr>
          <w:rFonts w:ascii="Times New Roman" w:eastAsia="Times New Roman" w:hAnsi="Times New Roman"/>
          <w:b w:val="0"/>
          <w:caps w:val="0"/>
          <w:kern w:val="0"/>
          <w:lang w:val="ru-RU" w:eastAsia="ru-RU"/>
        </w:rPr>
        <w:t xml:space="preserve">. и доп. — Москва :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193 с. — (Профессиональное образование). — ISBN 978-5-534-13578-7. — Текст :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https://urait.ru/bcode/513234</w:t>
      </w:r>
    </w:p>
    <w:p w14:paraId="0D2D7C66"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r w:rsidRPr="009F498B">
        <w:rPr>
          <w:rFonts w:ascii="Times New Roman" w:eastAsia="Times New Roman" w:hAnsi="Times New Roman"/>
          <w:b w:val="0"/>
          <w:caps w:val="0"/>
          <w:kern w:val="0"/>
          <w:lang w:val="ru-RU" w:eastAsia="ru-RU"/>
        </w:rPr>
        <w:t xml:space="preserve">Москаленко, М. А. Транспортные средства : учебное пособие для </w:t>
      </w:r>
      <w:proofErr w:type="spellStart"/>
      <w:r w:rsidRPr="009F498B">
        <w:rPr>
          <w:rFonts w:ascii="Times New Roman" w:eastAsia="Times New Roman" w:hAnsi="Times New Roman"/>
          <w:b w:val="0"/>
          <w:caps w:val="0"/>
          <w:kern w:val="0"/>
          <w:lang w:val="ru-RU" w:eastAsia="ru-RU"/>
        </w:rPr>
        <w:t>спо</w:t>
      </w:r>
      <w:proofErr w:type="spellEnd"/>
      <w:r w:rsidRPr="009F498B">
        <w:rPr>
          <w:rFonts w:ascii="Times New Roman" w:eastAsia="Times New Roman" w:hAnsi="Times New Roman"/>
          <w:b w:val="0"/>
          <w:caps w:val="0"/>
          <w:kern w:val="0"/>
          <w:lang w:val="ru-RU" w:eastAsia="ru-RU"/>
        </w:rPr>
        <w:t xml:space="preserve"> / М. А. Москаленко, И. Б. Друзь, А. Д. Москаленко. — Санкт-Петербург : Лань, 2021. — 240 с. — ISBN 978-5-8114-6868-3. — Текст : электронный // Лань : электронно-библиотечная система. — URL: https://e.lanbook.com/book/156632</w:t>
      </w:r>
    </w:p>
    <w:p w14:paraId="250A1BDD"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proofErr w:type="spellStart"/>
      <w:r w:rsidRPr="009F498B">
        <w:rPr>
          <w:rFonts w:ascii="Times New Roman" w:eastAsia="Times New Roman" w:hAnsi="Times New Roman"/>
          <w:b w:val="0"/>
          <w:caps w:val="0"/>
          <w:kern w:val="0"/>
          <w:lang w:val="ru-RU" w:eastAsia="ru-RU"/>
        </w:rPr>
        <w:t>Неруш</w:t>
      </w:r>
      <w:proofErr w:type="spellEnd"/>
      <w:r w:rsidRPr="009F498B">
        <w:rPr>
          <w:rFonts w:ascii="Times New Roman" w:eastAsia="Times New Roman" w:hAnsi="Times New Roman"/>
          <w:b w:val="0"/>
          <w:caps w:val="0"/>
          <w:kern w:val="0"/>
          <w:lang w:val="ru-RU" w:eastAsia="ru-RU"/>
        </w:rPr>
        <w:t xml:space="preserve">, Ю. М. Транспортная логистика : учебник для среднего профессионального образования / Ю. М. </w:t>
      </w:r>
      <w:proofErr w:type="spellStart"/>
      <w:r w:rsidRPr="009F498B">
        <w:rPr>
          <w:rFonts w:ascii="Times New Roman" w:eastAsia="Times New Roman" w:hAnsi="Times New Roman"/>
          <w:b w:val="0"/>
          <w:caps w:val="0"/>
          <w:kern w:val="0"/>
          <w:lang w:val="ru-RU" w:eastAsia="ru-RU"/>
        </w:rPr>
        <w:t>Неруш</w:t>
      </w:r>
      <w:proofErr w:type="spellEnd"/>
      <w:r w:rsidRPr="009F498B">
        <w:rPr>
          <w:rFonts w:ascii="Times New Roman" w:eastAsia="Times New Roman" w:hAnsi="Times New Roman"/>
          <w:b w:val="0"/>
          <w:caps w:val="0"/>
          <w:kern w:val="0"/>
          <w:lang w:val="ru-RU" w:eastAsia="ru-RU"/>
        </w:rPr>
        <w:t xml:space="preserve">, С. В. Саркисов. — Москва :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351 с. — (Профессиональное образование). — ISBN 978-5-534-11697-7. — Текст :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https://urait.ru/bcode/518570</w:t>
      </w:r>
    </w:p>
    <w:p w14:paraId="0FDBB9B7"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proofErr w:type="spellStart"/>
      <w:r w:rsidRPr="009F498B">
        <w:rPr>
          <w:rFonts w:ascii="Times New Roman" w:eastAsia="Times New Roman" w:hAnsi="Times New Roman"/>
          <w:b w:val="0"/>
          <w:caps w:val="0"/>
          <w:kern w:val="0"/>
          <w:lang w:val="ru-RU" w:eastAsia="ru-RU"/>
        </w:rPr>
        <w:t>Солодкий</w:t>
      </w:r>
      <w:proofErr w:type="spellEnd"/>
      <w:r w:rsidRPr="009F498B">
        <w:rPr>
          <w:rFonts w:ascii="Times New Roman" w:eastAsia="Times New Roman" w:hAnsi="Times New Roman"/>
          <w:b w:val="0"/>
          <w:caps w:val="0"/>
          <w:kern w:val="0"/>
          <w:lang w:val="ru-RU" w:eastAsia="ru-RU"/>
        </w:rPr>
        <w:t xml:space="preserve">, А. И. Транспортная инфраструктура : учебник и практикум для среднего профессионального образования / А. И. </w:t>
      </w:r>
      <w:proofErr w:type="spellStart"/>
      <w:r w:rsidRPr="009F498B">
        <w:rPr>
          <w:rFonts w:ascii="Times New Roman" w:eastAsia="Times New Roman" w:hAnsi="Times New Roman"/>
          <w:b w:val="0"/>
          <w:caps w:val="0"/>
          <w:kern w:val="0"/>
          <w:lang w:val="ru-RU" w:eastAsia="ru-RU"/>
        </w:rPr>
        <w:t>Солодкий</w:t>
      </w:r>
      <w:proofErr w:type="spellEnd"/>
      <w:r w:rsidRPr="009F498B">
        <w:rPr>
          <w:rFonts w:ascii="Times New Roman" w:eastAsia="Times New Roman" w:hAnsi="Times New Roman"/>
          <w:b w:val="0"/>
          <w:caps w:val="0"/>
          <w:kern w:val="0"/>
          <w:lang w:val="ru-RU" w:eastAsia="ru-RU"/>
        </w:rPr>
        <w:t xml:space="preserve">, А. Э. Горев, Э. Д. Бондарева. — 2-е изд., </w:t>
      </w:r>
      <w:proofErr w:type="spellStart"/>
      <w:r w:rsidRPr="009F498B">
        <w:rPr>
          <w:rFonts w:ascii="Times New Roman" w:eastAsia="Times New Roman" w:hAnsi="Times New Roman"/>
          <w:b w:val="0"/>
          <w:caps w:val="0"/>
          <w:kern w:val="0"/>
          <w:lang w:val="ru-RU" w:eastAsia="ru-RU"/>
        </w:rPr>
        <w:t>испр</w:t>
      </w:r>
      <w:proofErr w:type="spellEnd"/>
      <w:r w:rsidRPr="009F498B">
        <w:rPr>
          <w:rFonts w:ascii="Times New Roman" w:eastAsia="Times New Roman" w:hAnsi="Times New Roman"/>
          <w:b w:val="0"/>
          <w:caps w:val="0"/>
          <w:kern w:val="0"/>
          <w:lang w:val="ru-RU" w:eastAsia="ru-RU"/>
        </w:rPr>
        <w:t xml:space="preserve">. и доп. — Москва :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326 с. — (Профессиональное образование). — ISBN 978-5-534-15919-6. — Текст :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https://urait.ru/bcode/510271</w:t>
      </w:r>
    </w:p>
    <w:p w14:paraId="5187AD6C" w14:textId="78F1CA7C" w:rsidR="001E7D1C" w:rsidRPr="00101ECC" w:rsidRDefault="001E7D1C" w:rsidP="009F498B">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8"/>
      <w:bookmarkEnd w:id="89"/>
      <w:bookmarkEnd w:id="90"/>
      <w:bookmarkEnd w:id="9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8E467F" w14:paraId="3ACBC558" w14:textId="77777777" w:rsidTr="008E467F">
        <w:trPr>
          <w:trHeight w:val="20"/>
        </w:trPr>
        <w:tc>
          <w:tcPr>
            <w:tcW w:w="1545" w:type="pct"/>
          </w:tcPr>
          <w:p w14:paraId="5D14FC72"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Результаты обучения</w:t>
            </w:r>
          </w:p>
        </w:tc>
        <w:tc>
          <w:tcPr>
            <w:tcW w:w="1763" w:type="pct"/>
          </w:tcPr>
          <w:p w14:paraId="0925970E"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Показатели освоенности компетенций</w:t>
            </w:r>
          </w:p>
        </w:tc>
        <w:tc>
          <w:tcPr>
            <w:tcW w:w="1692" w:type="pct"/>
          </w:tcPr>
          <w:p w14:paraId="0220AE4F"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Методы оценки</w:t>
            </w:r>
          </w:p>
        </w:tc>
      </w:tr>
      <w:tr w:rsidR="009F498B" w:rsidRPr="008E467F" w14:paraId="00246499" w14:textId="77777777" w:rsidTr="008E467F">
        <w:trPr>
          <w:trHeight w:val="20"/>
        </w:trPr>
        <w:tc>
          <w:tcPr>
            <w:tcW w:w="1545" w:type="pct"/>
          </w:tcPr>
          <w:p w14:paraId="5EF0CEC1" w14:textId="3F32408E" w:rsidR="009F498B" w:rsidRPr="00BF7BF1" w:rsidRDefault="009F498B" w:rsidP="00917602">
            <w:pPr>
              <w:suppressAutoHyphens/>
              <w:jc w:val="both"/>
              <w:rPr>
                <w:rFonts w:ascii="Times New Roman" w:hAnsi="Times New Roman"/>
                <w:color w:val="000000"/>
                <w:sz w:val="24"/>
                <w:szCs w:val="24"/>
              </w:rPr>
            </w:pPr>
            <w:proofErr w:type="spellStart"/>
            <w:r>
              <w:rPr>
                <w:rFonts w:ascii="Times New Roman" w:hAnsi="Times New Roman"/>
                <w:sz w:val="24"/>
                <w:szCs w:val="24"/>
              </w:rPr>
              <w:t>Усмеет</w:t>
            </w:r>
            <w:proofErr w:type="spellEnd"/>
            <w:r w:rsidRPr="00BF7BF1">
              <w:rPr>
                <w:rFonts w:ascii="Times New Roman" w:hAnsi="Times New Roman"/>
                <w:sz w:val="24"/>
                <w:szCs w:val="24"/>
              </w:rPr>
              <w:t>:</w:t>
            </w:r>
          </w:p>
          <w:p w14:paraId="5738A71E"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определять возможности доставки грузов и пассажиров в различные регионы на разных видах транспорта в зависимости от периода доставки.</w:t>
            </w:r>
          </w:p>
          <w:p w14:paraId="336FFE0B"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выстраивать оптимальные маршруты перевозок с учетом географии транспорта</w:t>
            </w:r>
          </w:p>
          <w:p w14:paraId="48B86DBB" w14:textId="6A71C529" w:rsidR="009F498B" w:rsidRPr="008E467F" w:rsidRDefault="009F498B" w:rsidP="00917602">
            <w:pPr>
              <w:suppressAutoHyphens/>
              <w:spacing w:line="276" w:lineRule="auto"/>
              <w:contextualSpacing/>
              <w:rPr>
                <w:rFonts w:ascii="Times New Roman" w:hAnsi="Times New Roman" w:cs="Times New Roman"/>
                <w:noProof/>
                <w:sz w:val="24"/>
                <w:szCs w:val="24"/>
              </w:rPr>
            </w:pPr>
            <w:r w:rsidRPr="00BF7BF1">
              <w:rPr>
                <w:rFonts w:ascii="Times New Roman" w:hAnsi="Times New Roman"/>
                <w:color w:val="000000"/>
                <w:sz w:val="24"/>
                <w:szCs w:val="24"/>
              </w:rPr>
              <w:t xml:space="preserve">классифицировать транспортные средства основные сооружения </w:t>
            </w:r>
            <w:r w:rsidRPr="00BF7BF1">
              <w:rPr>
                <w:rFonts w:ascii="Times New Roman" w:hAnsi="Times New Roman"/>
                <w:color w:val="000000"/>
                <w:sz w:val="24"/>
                <w:szCs w:val="24"/>
              </w:rPr>
              <w:br/>
              <w:t>и устройства дорог</w:t>
            </w:r>
          </w:p>
        </w:tc>
        <w:tc>
          <w:tcPr>
            <w:tcW w:w="1763" w:type="pct"/>
          </w:tcPr>
          <w:p w14:paraId="66566BE2" w14:textId="29A59594" w:rsidR="009F498B" w:rsidRPr="008E467F" w:rsidRDefault="009F498B" w:rsidP="00917602">
            <w:pPr>
              <w:suppressAutoHyphens/>
              <w:spacing w:line="276" w:lineRule="auto"/>
              <w:rPr>
                <w:rFonts w:ascii="Times New Roman" w:hAnsi="Times New Roman" w:cs="Times New Roman"/>
                <w:sz w:val="24"/>
                <w:szCs w:val="24"/>
              </w:rPr>
            </w:pPr>
            <w:r w:rsidRPr="00BF7BF1">
              <w:rPr>
                <w:rFonts w:ascii="Times New Roman" w:hAnsi="Times New Roman"/>
                <w:color w:val="000000"/>
                <w:sz w:val="24"/>
                <w:szCs w:val="24"/>
              </w:rPr>
              <w:t xml:space="preserve"> Правильно определять возможности доставки груза выбранным видом транспорта и выстраивать маршрут доставки</w:t>
            </w:r>
          </w:p>
        </w:tc>
        <w:tc>
          <w:tcPr>
            <w:tcW w:w="1692" w:type="pct"/>
            <w:vMerge w:val="restart"/>
          </w:tcPr>
          <w:p w14:paraId="1C75ABD9" w14:textId="099C2203" w:rsidR="009F498B" w:rsidRPr="008E467F" w:rsidRDefault="009F498B" w:rsidP="00917602">
            <w:pPr>
              <w:suppressAutoHyphens/>
              <w:spacing w:line="276" w:lineRule="auto"/>
              <w:contextualSpacing/>
              <w:rPr>
                <w:rFonts w:ascii="Times New Roman" w:hAnsi="Times New Roman" w:cs="Times New Roman"/>
                <w:sz w:val="24"/>
                <w:szCs w:val="24"/>
              </w:rPr>
            </w:pPr>
            <w:r w:rsidRPr="008E467F">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F498B" w:rsidRPr="008E467F" w:rsidRDefault="009F498B" w:rsidP="00917602">
            <w:pPr>
              <w:jc w:val="both"/>
              <w:rPr>
                <w:rFonts w:ascii="Times New Roman" w:hAnsi="Times New Roman" w:cs="Times New Roman"/>
                <w:sz w:val="24"/>
                <w:szCs w:val="24"/>
              </w:rPr>
            </w:pPr>
            <w:r w:rsidRPr="008E467F">
              <w:rPr>
                <w:rFonts w:ascii="Times New Roman" w:hAnsi="Times New Roman" w:cs="Times New Roman"/>
                <w:bCs/>
                <w:sz w:val="24"/>
                <w:szCs w:val="24"/>
              </w:rPr>
              <w:t>Наблюдение выполнения индивидуальных заданий</w:t>
            </w:r>
            <w:r w:rsidRPr="008E467F">
              <w:rPr>
                <w:rFonts w:ascii="Times New Roman" w:hAnsi="Times New Roman" w:cs="Times New Roman"/>
                <w:sz w:val="24"/>
                <w:szCs w:val="24"/>
              </w:rPr>
              <w:t>.</w:t>
            </w:r>
          </w:p>
          <w:p w14:paraId="45D17ED8" w14:textId="77777777" w:rsidR="009F498B" w:rsidRPr="008E467F" w:rsidRDefault="009F498B" w:rsidP="00917602">
            <w:pPr>
              <w:suppressAutoHyphens/>
              <w:spacing w:line="276" w:lineRule="auto"/>
              <w:contextualSpacing/>
              <w:rPr>
                <w:rFonts w:ascii="Times New Roman" w:hAnsi="Times New Roman" w:cs="Times New Roman"/>
                <w:sz w:val="24"/>
                <w:szCs w:val="24"/>
              </w:rPr>
            </w:pPr>
          </w:p>
          <w:p w14:paraId="694E6923" w14:textId="294A2A59" w:rsidR="009F498B" w:rsidRPr="008E467F" w:rsidRDefault="009F498B" w:rsidP="00917602">
            <w:pPr>
              <w:suppressAutoHyphens/>
              <w:spacing w:line="276" w:lineRule="auto"/>
              <w:contextualSpacing/>
              <w:rPr>
                <w:rFonts w:ascii="Times New Roman" w:hAnsi="Times New Roman" w:cs="Times New Roman"/>
                <w:sz w:val="24"/>
                <w:szCs w:val="24"/>
              </w:rPr>
            </w:pPr>
          </w:p>
        </w:tc>
      </w:tr>
      <w:tr w:rsidR="009F498B" w:rsidRPr="008E467F" w14:paraId="496F8659" w14:textId="77777777" w:rsidTr="008E467F">
        <w:trPr>
          <w:trHeight w:val="20"/>
        </w:trPr>
        <w:tc>
          <w:tcPr>
            <w:tcW w:w="1545" w:type="pct"/>
          </w:tcPr>
          <w:p w14:paraId="506826E1" w14:textId="5C3B6B9E" w:rsidR="009F498B" w:rsidRPr="00BF7BF1" w:rsidRDefault="009F498B" w:rsidP="00917602">
            <w:pPr>
              <w:suppressAutoHyphens/>
              <w:jc w:val="both"/>
              <w:rPr>
                <w:rFonts w:ascii="Times New Roman" w:hAnsi="Times New Roman"/>
                <w:bCs/>
                <w:color w:val="000000"/>
                <w:sz w:val="24"/>
                <w:szCs w:val="24"/>
              </w:rPr>
            </w:pPr>
            <w:r>
              <w:rPr>
                <w:rFonts w:ascii="Times New Roman" w:hAnsi="Times New Roman"/>
                <w:sz w:val="24"/>
                <w:szCs w:val="24"/>
              </w:rPr>
              <w:t>Знает:</w:t>
            </w:r>
          </w:p>
          <w:p w14:paraId="46A876F4"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транспортная доступность регионов России;</w:t>
            </w:r>
          </w:p>
          <w:p w14:paraId="47E85A16"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значение и структура транспортной сети и значений различных видов транспорта;</w:t>
            </w:r>
          </w:p>
          <w:p w14:paraId="37D4E9F7"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lastRenderedPageBreak/>
              <w:t>порядок взаимодействия различных видов транспорта;</w:t>
            </w:r>
          </w:p>
          <w:p w14:paraId="35EE1176" w14:textId="7E2078C0" w:rsidR="009F498B" w:rsidRPr="008E467F" w:rsidRDefault="009F498B" w:rsidP="00917602">
            <w:pPr>
              <w:spacing w:line="276" w:lineRule="auto"/>
              <w:contextualSpacing/>
              <w:rPr>
                <w:rFonts w:ascii="Times New Roman" w:hAnsi="Times New Roman" w:cs="Times New Roman"/>
                <w:bCs/>
                <w:noProof/>
                <w:sz w:val="24"/>
                <w:szCs w:val="24"/>
              </w:rPr>
            </w:pPr>
            <w:r w:rsidRPr="00BF7BF1">
              <w:rPr>
                <w:rFonts w:ascii="Times New Roman" w:hAnsi="Times New Roman"/>
                <w:color w:val="000000"/>
                <w:sz w:val="24"/>
                <w:szCs w:val="24"/>
              </w:rPr>
              <w:t>транспортная география</w:t>
            </w:r>
          </w:p>
        </w:tc>
        <w:tc>
          <w:tcPr>
            <w:tcW w:w="1763" w:type="pct"/>
          </w:tcPr>
          <w:p w14:paraId="0920BBA1" w14:textId="3EC55DA7" w:rsidR="009F498B" w:rsidRPr="008E467F" w:rsidRDefault="009F498B" w:rsidP="00917602">
            <w:pPr>
              <w:spacing w:line="276" w:lineRule="auto"/>
              <w:ind w:left="-43"/>
              <w:contextualSpacing/>
              <w:rPr>
                <w:rFonts w:ascii="Times New Roman" w:hAnsi="Times New Roman" w:cs="Times New Roman"/>
                <w:bCs/>
                <w:noProof/>
                <w:sz w:val="24"/>
                <w:szCs w:val="24"/>
              </w:rPr>
            </w:pPr>
            <w:r w:rsidRPr="00BF7BF1">
              <w:rPr>
                <w:rFonts w:ascii="Times New Roman" w:hAnsi="Times New Roman"/>
                <w:bCs/>
                <w:color w:val="000000"/>
                <w:sz w:val="24"/>
                <w:szCs w:val="24"/>
              </w:rPr>
              <w:lastRenderedPageBreak/>
              <w:t xml:space="preserve"> Правильно использовать термины и полученные знания при выполнении задач профессиональной деятельности выполнении самостоятельной работы</w:t>
            </w:r>
          </w:p>
        </w:tc>
        <w:tc>
          <w:tcPr>
            <w:tcW w:w="1692" w:type="pct"/>
            <w:vMerge/>
          </w:tcPr>
          <w:p w14:paraId="47CAC835" w14:textId="77777777" w:rsidR="009F498B" w:rsidRPr="008E467F" w:rsidRDefault="009F498B" w:rsidP="00917602">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15DAD6FD"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78D4C2EB"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648B41E1" w:rsidR="001E7D1C" w:rsidRPr="00101ECC" w:rsidRDefault="001E7D1C" w:rsidP="001E7D1C">
      <w:pPr>
        <w:pStyle w:val="1"/>
        <w:rPr>
          <w:rFonts w:ascii="Times New Roman Полужирный" w:hAnsi="Times New Roman Полужирный"/>
          <w:caps/>
        </w:rPr>
      </w:pPr>
      <w:bookmarkStart w:id="92" w:name="_Toc184031371"/>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BD72CE" w:rsidRPr="00BD72CE">
        <w:rPr>
          <w:rFonts w:ascii="Times New Roman Полужирный" w:hAnsi="Times New Roman Полужирный"/>
          <w:caps/>
        </w:rPr>
        <w:t>Правовое обеспечение и страхование по видам транспорта</w:t>
      </w:r>
      <w:r w:rsidRPr="00101ECC">
        <w:rPr>
          <w:rFonts w:ascii="Times New Roman Полужирный" w:hAnsi="Times New Roman Полужирный"/>
          <w:caps/>
        </w:rPr>
        <w:t>»</w:t>
      </w:r>
      <w:bookmarkEnd w:id="92"/>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F0F8EBB"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2E3521B"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45D1BC29"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A2C4F62"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EE17F4"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919ABB4"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8DCFDD8"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1031F0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FCB6941"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29919E2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26E340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8D00C1F"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106DF7F4"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7AC1B150" w14:textId="65CDF453"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1A9397C7" w14:textId="77777777" w:rsidR="001E7D1C" w:rsidRPr="00101ECC" w:rsidRDefault="001E7D1C" w:rsidP="00C06AD6">
      <w:pPr>
        <w:pStyle w:val="1f"/>
        <w:numPr>
          <w:ilvl w:val="0"/>
          <w:numId w:val="3"/>
        </w:numPr>
      </w:pPr>
      <w:bookmarkStart w:id="93" w:name="_Toc158389392"/>
      <w:bookmarkStart w:id="94" w:name="_Toc158393496"/>
      <w:bookmarkStart w:id="95" w:name="_Toc158397953"/>
      <w:bookmarkStart w:id="96" w:name="_Toc170999971"/>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3"/>
      <w:bookmarkEnd w:id="94"/>
      <w:bookmarkEnd w:id="95"/>
      <w:bookmarkEnd w:id="96"/>
    </w:p>
    <w:p w14:paraId="2B32797F" w14:textId="7E0EDD9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BD72CE" w:rsidRPr="00BD72CE">
        <w:rPr>
          <w:rFonts w:ascii="Times New Roman Полужирный" w:eastAsia="Segoe UI" w:hAnsi="Times New Roman Полужирный"/>
          <w:b/>
          <w:bCs/>
          <w:caps/>
          <w:u w:val="single"/>
          <w:lang w:val="ru-RU"/>
        </w:rPr>
        <w:t>Правовое обеспечение и страхование по видам транспорта</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97" w:name="_Toc158389393"/>
      <w:bookmarkStart w:id="98" w:name="_Toc158393497"/>
      <w:bookmarkStart w:id="99" w:name="_Toc158397954"/>
      <w:bookmarkStart w:id="100" w:name="_Toc170999972"/>
      <w:r w:rsidRPr="00101ECC">
        <w:rPr>
          <w:rFonts w:ascii="Times New Roman" w:hAnsi="Times New Roman"/>
        </w:rPr>
        <w:t>1.1. Цель и место дисциплины в структуре образовательной программы</w:t>
      </w:r>
      <w:bookmarkEnd w:id="97"/>
      <w:bookmarkEnd w:id="98"/>
      <w:bookmarkEnd w:id="99"/>
      <w:bookmarkEnd w:id="100"/>
    </w:p>
    <w:p w14:paraId="27DA324D" w14:textId="501AE456"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BD72CE" w:rsidRPr="00BD72CE">
        <w:rPr>
          <w:rFonts w:ascii="Times New Roman" w:hAnsi="Times New Roman"/>
          <w:sz w:val="24"/>
          <w:szCs w:val="24"/>
        </w:rPr>
        <w:t>Правовое обеспечение и страхование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563AC6" w:rsidRPr="00E87B08">
        <w:rPr>
          <w:rFonts w:ascii="Times New Roman" w:eastAsia="Times New Roman" w:hAnsi="Times New Roman" w:cs="Times New Roman"/>
          <w:sz w:val="24"/>
          <w:szCs w:val="24"/>
          <w:lang w:eastAsia="ru-RU"/>
        </w:rPr>
        <w:t>в области правового регулирования и документационного обеспечения в сфере туризма и гостеприимства.</w:t>
      </w:r>
    </w:p>
    <w:p w14:paraId="78C87681" w14:textId="49032A4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5D06B0" w:rsidRPr="005D06B0">
        <w:rPr>
          <w:rFonts w:ascii="Times New Roman" w:hAnsi="Times New Roman" w:cs="Times New Roman"/>
          <w:sz w:val="24"/>
          <w:szCs w:val="24"/>
        </w:rPr>
        <w:t>Правовое и документационное обеспечение в туризме и гостеприимстве</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101" w:name="_Toc158389394"/>
      <w:bookmarkStart w:id="102" w:name="_Toc158393498"/>
      <w:bookmarkStart w:id="103" w:name="_Toc158397955"/>
      <w:bookmarkStart w:id="104" w:name="_Toc170999973"/>
      <w:r w:rsidRPr="00101ECC">
        <w:rPr>
          <w:rFonts w:ascii="Times New Roman" w:hAnsi="Times New Roman"/>
        </w:rPr>
        <w:t>1.2. Планируемые результаты освоения дисциплины</w:t>
      </w:r>
      <w:bookmarkEnd w:id="101"/>
      <w:bookmarkEnd w:id="102"/>
      <w:bookmarkEnd w:id="103"/>
      <w:bookmarkEnd w:id="104"/>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563AC6">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563AC6">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563AC6">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lastRenderedPageBreak/>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563AC6">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563AC6">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832E6A" w:rsidRPr="00101ECC" w14:paraId="0EB966D3" w14:textId="77777777" w:rsidTr="00563AC6">
        <w:trPr>
          <w:trHeight w:val="20"/>
        </w:trPr>
        <w:tc>
          <w:tcPr>
            <w:tcW w:w="1246" w:type="dxa"/>
            <w:tcBorders>
              <w:left w:val="single" w:sz="4" w:space="0" w:color="auto"/>
              <w:right w:val="single" w:sz="4" w:space="0" w:color="auto"/>
            </w:tcBorders>
          </w:tcPr>
          <w:p w14:paraId="35890C28" w14:textId="071D088F" w:rsidR="00832E6A" w:rsidRPr="00101ECC" w:rsidRDefault="00832E6A" w:rsidP="00832E6A">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Borders>
              <w:top w:val="single" w:sz="4" w:space="0" w:color="auto"/>
              <w:left w:val="single" w:sz="4" w:space="0" w:color="auto"/>
              <w:bottom w:val="single" w:sz="4" w:space="0" w:color="auto"/>
              <w:right w:val="single" w:sz="4" w:space="0" w:color="auto"/>
            </w:tcBorders>
          </w:tcPr>
          <w:p w14:paraId="540EAD5F"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защищать свои права </w:t>
            </w:r>
            <w:r w:rsidRPr="00832E6A">
              <w:rPr>
                <w:rFonts w:ascii="Times New Roman" w:hAnsi="Times New Roman"/>
                <w:sz w:val="24"/>
                <w:szCs w:val="24"/>
              </w:rPr>
              <w:br/>
              <w:t xml:space="preserve">в соответствии с </w:t>
            </w:r>
            <w:hyperlink r:id="rId23" w:anchor="block_5" w:history="1">
              <w:r w:rsidRPr="00832E6A">
                <w:rPr>
                  <w:rFonts w:ascii="Times New Roman" w:hAnsi="Times New Roman"/>
                  <w:sz w:val="24"/>
                  <w:szCs w:val="24"/>
                </w:rPr>
                <w:t>трудовым законодательством</w:t>
              </w:r>
            </w:hyperlink>
            <w:r w:rsidRPr="00832E6A">
              <w:rPr>
                <w:rFonts w:ascii="Times New Roman" w:hAnsi="Times New Roman"/>
                <w:sz w:val="24"/>
                <w:szCs w:val="24"/>
              </w:rPr>
              <w:t>;</w:t>
            </w:r>
          </w:p>
          <w:p w14:paraId="521E09E0"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применять требования нормативных документов </w:t>
            </w:r>
            <w:r w:rsidRPr="00832E6A">
              <w:rPr>
                <w:rFonts w:ascii="Times New Roman" w:hAnsi="Times New Roman"/>
                <w:sz w:val="24"/>
                <w:szCs w:val="24"/>
              </w:rPr>
              <w:br/>
              <w:t xml:space="preserve">к основным видам услуг </w:t>
            </w:r>
            <w:r w:rsidRPr="00832E6A">
              <w:rPr>
                <w:rFonts w:ascii="Times New Roman" w:hAnsi="Times New Roman"/>
                <w:sz w:val="24"/>
                <w:szCs w:val="24"/>
              </w:rPr>
              <w:br/>
              <w:t xml:space="preserve">и процессов сервиса </w:t>
            </w:r>
            <w:r w:rsidRPr="00832E6A">
              <w:rPr>
                <w:rFonts w:ascii="Times New Roman" w:hAnsi="Times New Roman"/>
                <w:sz w:val="24"/>
                <w:szCs w:val="24"/>
              </w:rPr>
              <w:br/>
              <w:t>на транспорте;</w:t>
            </w:r>
          </w:p>
          <w:p w14:paraId="656DB395"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применять документацию систем качества;</w:t>
            </w:r>
          </w:p>
          <w:p w14:paraId="3C8F59D5"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консультировать потребителей по вопросам страхования </w:t>
            </w:r>
            <w:r w:rsidRPr="00832E6A">
              <w:rPr>
                <w:rFonts w:ascii="Times New Roman" w:hAnsi="Times New Roman"/>
                <w:sz w:val="24"/>
                <w:szCs w:val="24"/>
              </w:rPr>
              <w:br/>
              <w:t>на транспорте;</w:t>
            </w:r>
          </w:p>
          <w:p w14:paraId="62762023"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оформлять страховые программы на транспорте;</w:t>
            </w:r>
          </w:p>
          <w:p w14:paraId="65A43365" w14:textId="68BBBDCC" w:rsidR="00832E6A" w:rsidRPr="00832E6A" w:rsidRDefault="00832E6A" w:rsidP="00832E6A">
            <w:pPr>
              <w:rPr>
                <w:rFonts w:ascii="Times New Roman" w:hAnsi="Times New Roman" w:cs="Times New Roman"/>
                <w:bCs/>
                <w:sz w:val="24"/>
                <w:szCs w:val="24"/>
                <w:highlight w:val="green"/>
              </w:rPr>
            </w:pPr>
            <w:r w:rsidRPr="00832E6A">
              <w:rPr>
                <w:rFonts w:ascii="Times New Roman" w:hAnsi="Times New Roman"/>
                <w:sz w:val="24"/>
                <w:szCs w:val="24"/>
              </w:rPr>
              <w:t>предоставлять информацию при расследовании страховых случаев</w:t>
            </w:r>
          </w:p>
        </w:tc>
        <w:tc>
          <w:tcPr>
            <w:tcW w:w="2794" w:type="dxa"/>
            <w:tcBorders>
              <w:top w:val="single" w:sz="4" w:space="0" w:color="auto"/>
              <w:left w:val="single" w:sz="4" w:space="0" w:color="auto"/>
              <w:bottom w:val="single" w:sz="4" w:space="0" w:color="auto"/>
              <w:right w:val="single" w:sz="4" w:space="0" w:color="auto"/>
            </w:tcBorders>
          </w:tcPr>
          <w:p w14:paraId="056D2835"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права и обязанности работников в сфере профессиональной деятельности в области транспортных перевозок;</w:t>
            </w:r>
          </w:p>
          <w:p w14:paraId="47AC3EB6"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законодательные акты и другие нормативные документы, регулирующие правоотношения </w:t>
            </w:r>
            <w:r w:rsidRPr="00832E6A">
              <w:rPr>
                <w:rFonts w:ascii="Times New Roman" w:hAnsi="Times New Roman"/>
                <w:sz w:val="24"/>
                <w:szCs w:val="24"/>
              </w:rPr>
              <w:br/>
              <w:t>в транспортных перевозках;</w:t>
            </w:r>
          </w:p>
          <w:p w14:paraId="35EEB491"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международные конвенции, правовые и нормативные акты, регулирующие основные направления государственной политики в сфере страхования на транспорте;</w:t>
            </w:r>
          </w:p>
          <w:p w14:paraId="21920076"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специфику видов страховой деятельности </w:t>
            </w:r>
            <w:r w:rsidRPr="00832E6A">
              <w:rPr>
                <w:rFonts w:ascii="Times New Roman" w:hAnsi="Times New Roman"/>
                <w:sz w:val="24"/>
                <w:szCs w:val="24"/>
              </w:rPr>
              <w:br/>
              <w:t>на транспорте;</w:t>
            </w:r>
          </w:p>
          <w:p w14:paraId="792863EA"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страхование ответственности перед пассажирами;</w:t>
            </w:r>
          </w:p>
          <w:p w14:paraId="1D8DF8ED"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страхование ответственности за доставку багажа </w:t>
            </w:r>
            <w:r w:rsidRPr="00832E6A">
              <w:rPr>
                <w:rFonts w:ascii="Times New Roman" w:hAnsi="Times New Roman"/>
                <w:sz w:val="24"/>
                <w:szCs w:val="24"/>
              </w:rPr>
              <w:br/>
              <w:t>и груза;</w:t>
            </w:r>
          </w:p>
          <w:p w14:paraId="6A936BBF"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страхование гражданской ответственности владельца транспортного средства и перевозчика;</w:t>
            </w:r>
          </w:p>
          <w:p w14:paraId="34995B73"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ответственность за нанесенный вред жизни </w:t>
            </w:r>
            <w:r w:rsidRPr="00832E6A">
              <w:rPr>
                <w:rFonts w:ascii="Times New Roman" w:hAnsi="Times New Roman"/>
                <w:sz w:val="24"/>
                <w:szCs w:val="24"/>
              </w:rPr>
              <w:br/>
              <w:t>и здоровью пассажира;</w:t>
            </w:r>
          </w:p>
          <w:p w14:paraId="7A56152E"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lastRenderedPageBreak/>
              <w:t>ответственность перевозчика за сохранность багаж и груз;</w:t>
            </w:r>
          </w:p>
          <w:p w14:paraId="675493DD" w14:textId="53776DB6" w:rsidR="00832E6A" w:rsidRPr="00832E6A" w:rsidRDefault="00832E6A" w:rsidP="00832E6A">
            <w:pPr>
              <w:rPr>
                <w:rFonts w:ascii="Times New Roman" w:hAnsi="Times New Roman" w:cs="Times New Roman"/>
                <w:bCs/>
                <w:sz w:val="24"/>
                <w:szCs w:val="24"/>
                <w:highlight w:val="green"/>
              </w:rPr>
            </w:pPr>
            <w:r w:rsidRPr="00832E6A">
              <w:rPr>
                <w:rFonts w:ascii="Times New Roman" w:hAnsi="Times New Roman"/>
                <w:sz w:val="24"/>
                <w:szCs w:val="24"/>
              </w:rPr>
              <w:t>расследование страховых случаев</w:t>
            </w:r>
          </w:p>
        </w:tc>
        <w:tc>
          <w:tcPr>
            <w:tcW w:w="2794" w:type="dxa"/>
            <w:tcBorders>
              <w:top w:val="single" w:sz="4" w:space="0" w:color="auto"/>
              <w:left w:val="single" w:sz="4" w:space="0" w:color="auto"/>
              <w:right w:val="single" w:sz="4" w:space="0" w:color="auto"/>
            </w:tcBorders>
          </w:tcPr>
          <w:p w14:paraId="32B96DE3" w14:textId="618B4FCE" w:rsidR="00832E6A" w:rsidRPr="00101ECC" w:rsidRDefault="00832E6A" w:rsidP="00832E6A">
            <w:pPr>
              <w:rPr>
                <w:rFonts w:ascii="Times New Roman" w:hAnsi="Times New Roman" w:cs="Times New Roman"/>
                <w:bCs/>
                <w:sz w:val="24"/>
                <w:szCs w:val="24"/>
                <w:highlight w:val="yellow"/>
              </w:rPr>
            </w:pPr>
          </w:p>
        </w:tc>
      </w:tr>
    </w:tbl>
    <w:p w14:paraId="287B749C" w14:textId="4D562DAB" w:rsidR="001E7D1C" w:rsidRDefault="001E7D1C" w:rsidP="001E7D1C">
      <w:pPr>
        <w:ind w:firstLine="709"/>
        <w:rPr>
          <w:rFonts w:ascii="Times New Roman" w:hAnsi="Times New Roman" w:cs="Times New Roman"/>
          <w:bCs/>
          <w:sz w:val="24"/>
          <w:szCs w:val="24"/>
        </w:rPr>
      </w:pPr>
    </w:p>
    <w:p w14:paraId="7E22D2CF" w14:textId="18FE394D" w:rsidR="00563AC6" w:rsidRDefault="00563AC6"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105" w:name="_Toc158389395"/>
      <w:bookmarkStart w:id="106" w:name="_Toc158393499"/>
      <w:bookmarkStart w:id="107" w:name="_Toc158397956"/>
      <w:bookmarkStart w:id="108" w:name="_Toc170999974"/>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05"/>
      <w:bookmarkEnd w:id="106"/>
      <w:bookmarkEnd w:id="107"/>
      <w:bookmarkEnd w:id="108"/>
    </w:p>
    <w:p w14:paraId="0ABFBFD3" w14:textId="77777777" w:rsidR="001E7D1C" w:rsidRPr="00101ECC" w:rsidRDefault="001E7D1C" w:rsidP="001E7D1C">
      <w:pPr>
        <w:pStyle w:val="114"/>
        <w:rPr>
          <w:rFonts w:ascii="Times New Roman" w:hAnsi="Times New Roman"/>
        </w:rPr>
      </w:pPr>
      <w:bookmarkStart w:id="109" w:name="_Toc158389396"/>
      <w:bookmarkStart w:id="110" w:name="_Toc158393500"/>
      <w:bookmarkStart w:id="111" w:name="_Toc158397957"/>
      <w:bookmarkStart w:id="112" w:name="_Toc170999975"/>
      <w:r w:rsidRPr="00101ECC">
        <w:rPr>
          <w:rFonts w:ascii="Times New Roman" w:hAnsi="Times New Roman"/>
        </w:rPr>
        <w:t>2.1. Трудоемкость освоения дисциплины</w:t>
      </w:r>
      <w:bookmarkEnd w:id="109"/>
      <w:bookmarkEnd w:id="110"/>
      <w:bookmarkEnd w:id="111"/>
      <w:bookmarkEnd w:id="11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342C0E76"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54EC4FEB" w14:textId="21CC1A4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64208B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2A25D4AE"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580D8512"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0CFE3A8" w14:textId="08462BE3"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113" w:name="_Toc158389397"/>
      <w:bookmarkStart w:id="114" w:name="_Toc158393501"/>
      <w:bookmarkStart w:id="115" w:name="_Toc158397958"/>
      <w:bookmarkStart w:id="116" w:name="_Toc170999976"/>
      <w:r w:rsidRPr="00101ECC">
        <w:rPr>
          <w:rFonts w:ascii="Times New Roman" w:hAnsi="Times New Roman"/>
        </w:rPr>
        <w:t>2.2. Примерное содержание дисциплины</w:t>
      </w:r>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1"/>
        <w:gridCol w:w="5727"/>
      </w:tblGrid>
      <w:tr w:rsidR="007977A4" w:rsidRPr="00BF7BF1" w14:paraId="32574760" w14:textId="77777777" w:rsidTr="007977A4">
        <w:trPr>
          <w:trHeight w:val="20"/>
        </w:trPr>
        <w:tc>
          <w:tcPr>
            <w:tcW w:w="2026" w:type="pct"/>
          </w:tcPr>
          <w:p w14:paraId="4CFF55F4" w14:textId="77777777" w:rsidR="007977A4" w:rsidRPr="00BF7BF1" w:rsidRDefault="007977A4" w:rsidP="002837DB">
            <w:pPr>
              <w:suppressAutoHyphens/>
              <w:jc w:val="center"/>
              <w:rPr>
                <w:rFonts w:ascii="Times New Roman" w:hAnsi="Times New Roman"/>
                <w:b/>
                <w:bCs/>
              </w:rPr>
            </w:pPr>
            <w:bookmarkStart w:id="117" w:name="_Toc158389400"/>
            <w:bookmarkStart w:id="118" w:name="_Toc158393504"/>
            <w:bookmarkStart w:id="119" w:name="_Toc158397961"/>
            <w:bookmarkStart w:id="120" w:name="_Toc170999977"/>
            <w:r w:rsidRPr="00614EE0">
              <w:rPr>
                <w:rFonts w:ascii="Times New Roman" w:eastAsia="Times New Roman" w:hAnsi="Times New Roman" w:cs="Times New Roman"/>
                <w:b/>
                <w:bCs/>
                <w:kern w:val="3"/>
                <w:sz w:val="24"/>
                <w:szCs w:val="24"/>
                <w:lang w:eastAsia="ru-RU"/>
              </w:rPr>
              <w:t>Наименование разделов и тем</w:t>
            </w:r>
          </w:p>
        </w:tc>
        <w:tc>
          <w:tcPr>
            <w:tcW w:w="2974" w:type="pct"/>
          </w:tcPr>
          <w:p w14:paraId="7A9146D5" w14:textId="77777777" w:rsidR="007977A4" w:rsidRPr="00BF7BF1" w:rsidRDefault="007977A4" w:rsidP="002837DB">
            <w:pPr>
              <w:suppressAutoHyphens/>
              <w:jc w:val="center"/>
              <w:rPr>
                <w:rFonts w:ascii="Times New Roman" w:hAnsi="Times New Roman"/>
                <w:b/>
                <w:bCs/>
              </w:rPr>
            </w:pPr>
            <w:r w:rsidRPr="00614EE0">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w:t>
            </w:r>
            <w:r>
              <w:rPr>
                <w:rFonts w:ascii="Times New Roman" w:hAnsi="Times New Roman"/>
                <w:b/>
                <w:bCs/>
                <w:kern w:val="3"/>
                <w:sz w:val="24"/>
                <w:szCs w:val="24"/>
              </w:rPr>
              <w:t>й</w:t>
            </w:r>
          </w:p>
        </w:tc>
      </w:tr>
      <w:tr w:rsidR="007977A4" w:rsidRPr="00BF7BF1" w14:paraId="6BE1606E" w14:textId="77777777" w:rsidTr="007977A4">
        <w:trPr>
          <w:trHeight w:val="20"/>
        </w:trPr>
        <w:tc>
          <w:tcPr>
            <w:tcW w:w="5000" w:type="pct"/>
            <w:gridSpan w:val="2"/>
            <w:vAlign w:val="center"/>
          </w:tcPr>
          <w:p w14:paraId="5959FA3A"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Раздел .1 Правовые основы транспортных перевозок</w:t>
            </w:r>
            <w:r>
              <w:rPr>
                <w:rFonts w:ascii="Times New Roman" w:hAnsi="Times New Roman"/>
                <w:b/>
                <w:bCs/>
                <w:sz w:val="24"/>
                <w:szCs w:val="24"/>
              </w:rPr>
              <w:t xml:space="preserve"> 28 часов</w:t>
            </w:r>
          </w:p>
        </w:tc>
      </w:tr>
      <w:tr w:rsidR="007977A4" w:rsidRPr="00BF7BF1" w14:paraId="1D3AAD8E" w14:textId="77777777" w:rsidTr="007977A4">
        <w:trPr>
          <w:trHeight w:val="20"/>
        </w:trPr>
        <w:tc>
          <w:tcPr>
            <w:tcW w:w="2026" w:type="pct"/>
            <w:vMerge w:val="restart"/>
          </w:tcPr>
          <w:p w14:paraId="403D423D"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 xml:space="preserve">Тема 1.1. </w:t>
            </w:r>
            <w:r w:rsidRPr="00BF7BF1">
              <w:rPr>
                <w:rFonts w:ascii="Times New Roman" w:hAnsi="Times New Roman"/>
                <w:b/>
                <w:bCs/>
                <w:color w:val="000000"/>
                <w:sz w:val="24"/>
                <w:szCs w:val="24"/>
                <w:shd w:val="clear" w:color="auto" w:fill="FFFFFF"/>
              </w:rPr>
              <w:t>Правовое регулирование экономических отношений на транспорте.</w:t>
            </w:r>
            <w:r w:rsidRPr="00BF7BF1">
              <w:rPr>
                <w:rFonts w:ascii="Times New Roman" w:hAnsi="Times New Roman"/>
                <w:b/>
                <w:bCs/>
                <w:sz w:val="24"/>
                <w:szCs w:val="24"/>
              </w:rPr>
              <w:t xml:space="preserve"> Транспортные правоотношения</w:t>
            </w:r>
          </w:p>
        </w:tc>
        <w:tc>
          <w:tcPr>
            <w:tcW w:w="2974" w:type="pct"/>
          </w:tcPr>
          <w:p w14:paraId="0922F5C1"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977A4" w:rsidRPr="00BF7BF1" w14:paraId="60CF89C7" w14:textId="77777777" w:rsidTr="007977A4">
        <w:trPr>
          <w:trHeight w:val="20"/>
        </w:trPr>
        <w:tc>
          <w:tcPr>
            <w:tcW w:w="2026" w:type="pct"/>
            <w:vMerge/>
          </w:tcPr>
          <w:p w14:paraId="6F20DC27" w14:textId="77777777" w:rsidR="007977A4" w:rsidRPr="00BF7BF1" w:rsidRDefault="007977A4" w:rsidP="002837DB">
            <w:pPr>
              <w:rPr>
                <w:rFonts w:ascii="Times New Roman" w:hAnsi="Times New Roman"/>
                <w:b/>
                <w:bCs/>
                <w:sz w:val="24"/>
                <w:szCs w:val="24"/>
              </w:rPr>
            </w:pPr>
          </w:p>
        </w:tc>
        <w:tc>
          <w:tcPr>
            <w:tcW w:w="2974" w:type="pct"/>
          </w:tcPr>
          <w:p w14:paraId="5AAAAD84"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sz w:val="24"/>
                <w:szCs w:val="24"/>
              </w:rPr>
              <w:t>Экономика как объект воздействия права. Значение и сфера действия транспортного права. Предпринимательская деятельность: понятие, основные признаки. Виды источников права регулирующие экономические отношения в РФ. Отрасли права регулирующие хозяйственные отношения в РФ. Место транспортного права в российском законодательстве. Предмет и методы транспортного права. Понятие и признаки субъектов предпринимательской деятельности. Виды субъектов предпринимательской деятельности. Право собственности. Понятие юридического лица и его признаки. Понятия индивидуальный предприниматель и самозанятый. Их права и обязанности. Правовые документы, регулирующие их деятельность. Понятие транспортных правоотношений, их структура. Субъекты транспортных правоотношений. Виды транспортных правоотношений. Элементы правосубъектности</w:t>
            </w:r>
          </w:p>
        </w:tc>
      </w:tr>
      <w:tr w:rsidR="007977A4" w:rsidRPr="00BF7BF1" w14:paraId="1F18E21F" w14:textId="77777777" w:rsidTr="007977A4">
        <w:trPr>
          <w:trHeight w:val="20"/>
        </w:trPr>
        <w:tc>
          <w:tcPr>
            <w:tcW w:w="2026" w:type="pct"/>
            <w:vMerge w:val="restart"/>
          </w:tcPr>
          <w:p w14:paraId="14E5758E" w14:textId="77777777" w:rsidR="007977A4" w:rsidRPr="00BF7BF1" w:rsidRDefault="007977A4" w:rsidP="002837DB">
            <w:pPr>
              <w:rPr>
                <w:rFonts w:ascii="Times New Roman" w:hAnsi="Times New Roman"/>
                <w:b/>
                <w:bCs/>
                <w:color w:val="000000"/>
                <w:sz w:val="24"/>
                <w:szCs w:val="24"/>
                <w:shd w:val="clear" w:color="auto" w:fill="FFFFFF"/>
              </w:rPr>
            </w:pPr>
            <w:r w:rsidRPr="00BF7BF1">
              <w:rPr>
                <w:rFonts w:ascii="Times New Roman" w:hAnsi="Times New Roman"/>
                <w:b/>
                <w:bCs/>
                <w:color w:val="000000"/>
                <w:sz w:val="24"/>
                <w:szCs w:val="24"/>
                <w:shd w:val="clear" w:color="auto" w:fill="FFFFFF"/>
              </w:rPr>
              <w:t>Тема 1.2. Правовое регулирование управления на транспорте</w:t>
            </w:r>
          </w:p>
        </w:tc>
        <w:tc>
          <w:tcPr>
            <w:tcW w:w="2974" w:type="pct"/>
          </w:tcPr>
          <w:p w14:paraId="41DB8F65" w14:textId="77777777" w:rsidR="007977A4" w:rsidRPr="00BF7BF1" w:rsidRDefault="007977A4" w:rsidP="002837DB">
            <w:pPr>
              <w:jc w:val="both"/>
              <w:rPr>
                <w:rFonts w:ascii="Times New Roman" w:hAnsi="Times New Roman"/>
                <w:b/>
                <w:color w:val="000000"/>
                <w:sz w:val="24"/>
                <w:szCs w:val="24"/>
                <w:shd w:val="clear" w:color="auto" w:fill="FFFFFF"/>
              </w:rPr>
            </w:pPr>
            <w:r w:rsidRPr="00BF7BF1">
              <w:rPr>
                <w:rFonts w:ascii="Times New Roman" w:hAnsi="Times New Roman"/>
                <w:b/>
                <w:color w:val="000000"/>
                <w:sz w:val="24"/>
                <w:szCs w:val="24"/>
                <w:shd w:val="clear" w:color="auto" w:fill="FFFFFF"/>
              </w:rPr>
              <w:t xml:space="preserve">Содержание </w:t>
            </w:r>
          </w:p>
        </w:tc>
      </w:tr>
      <w:tr w:rsidR="007977A4" w:rsidRPr="00BF7BF1" w14:paraId="6B8814F5" w14:textId="77777777" w:rsidTr="007977A4">
        <w:trPr>
          <w:trHeight w:val="20"/>
        </w:trPr>
        <w:tc>
          <w:tcPr>
            <w:tcW w:w="2026" w:type="pct"/>
            <w:vMerge/>
          </w:tcPr>
          <w:p w14:paraId="18A77D3B" w14:textId="77777777" w:rsidR="007977A4" w:rsidRPr="00BF7BF1" w:rsidRDefault="007977A4" w:rsidP="002837DB">
            <w:pPr>
              <w:rPr>
                <w:rFonts w:ascii="Times New Roman" w:hAnsi="Times New Roman"/>
                <w:b/>
                <w:bCs/>
                <w:sz w:val="24"/>
                <w:szCs w:val="24"/>
              </w:rPr>
            </w:pPr>
          </w:p>
        </w:tc>
        <w:tc>
          <w:tcPr>
            <w:tcW w:w="2974" w:type="pct"/>
          </w:tcPr>
          <w:p w14:paraId="6C7BFC39" w14:textId="77777777" w:rsidR="007977A4" w:rsidRPr="00BF7BF1" w:rsidRDefault="007977A4" w:rsidP="002837DB">
            <w:pPr>
              <w:suppressAutoHyphens/>
              <w:jc w:val="both"/>
              <w:rPr>
                <w:rFonts w:ascii="Times New Roman" w:hAnsi="Times New Roman"/>
                <w:sz w:val="24"/>
                <w:szCs w:val="24"/>
              </w:rPr>
            </w:pPr>
            <w:r w:rsidRPr="00BF7BF1">
              <w:rPr>
                <w:rFonts w:ascii="Times New Roman" w:hAnsi="Times New Roman"/>
                <w:sz w:val="24"/>
                <w:szCs w:val="24"/>
              </w:rPr>
              <w:t>Организационно-правовые основы государственного управления транспортом. Государственный контроль и надзор в области транспорта, лицензирование транспортной деятельности. Порядок получения лицензии на транспортную деятельности.</w:t>
            </w:r>
          </w:p>
        </w:tc>
      </w:tr>
      <w:tr w:rsidR="007977A4" w:rsidRPr="00BF7BF1" w14:paraId="284FDAA4" w14:textId="77777777" w:rsidTr="007977A4">
        <w:trPr>
          <w:trHeight w:val="20"/>
        </w:trPr>
        <w:tc>
          <w:tcPr>
            <w:tcW w:w="2026" w:type="pct"/>
            <w:vMerge/>
          </w:tcPr>
          <w:p w14:paraId="5E98FDC1" w14:textId="77777777" w:rsidR="007977A4" w:rsidRPr="00BF7BF1" w:rsidRDefault="007977A4" w:rsidP="002837DB">
            <w:pPr>
              <w:rPr>
                <w:rFonts w:ascii="Times New Roman" w:hAnsi="Times New Roman"/>
                <w:b/>
                <w:bCs/>
                <w:sz w:val="24"/>
                <w:szCs w:val="24"/>
              </w:rPr>
            </w:pPr>
          </w:p>
        </w:tc>
        <w:tc>
          <w:tcPr>
            <w:tcW w:w="2974" w:type="pct"/>
          </w:tcPr>
          <w:p w14:paraId="2E4BAD9B"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20B32B43" w14:textId="77777777" w:rsidTr="007977A4">
        <w:trPr>
          <w:trHeight w:val="20"/>
        </w:trPr>
        <w:tc>
          <w:tcPr>
            <w:tcW w:w="2026" w:type="pct"/>
            <w:vMerge/>
          </w:tcPr>
          <w:p w14:paraId="1A839C6C" w14:textId="77777777" w:rsidR="007977A4" w:rsidRPr="00BF7BF1" w:rsidRDefault="007977A4" w:rsidP="002837DB">
            <w:pPr>
              <w:rPr>
                <w:rFonts w:ascii="Times New Roman" w:hAnsi="Times New Roman"/>
                <w:b/>
                <w:bCs/>
                <w:sz w:val="24"/>
                <w:szCs w:val="24"/>
              </w:rPr>
            </w:pPr>
          </w:p>
        </w:tc>
        <w:tc>
          <w:tcPr>
            <w:tcW w:w="2974" w:type="pct"/>
          </w:tcPr>
          <w:p w14:paraId="4614A2B7" w14:textId="77777777" w:rsidR="007977A4" w:rsidRPr="00BF7BF1" w:rsidRDefault="007977A4" w:rsidP="002837DB">
            <w:pPr>
              <w:widowControl w:val="0"/>
              <w:shd w:val="clear" w:color="auto" w:fill="FFFFFF"/>
              <w:jc w:val="both"/>
              <w:rPr>
                <w:rFonts w:ascii="Times New Roman" w:hAnsi="Times New Roman"/>
                <w:color w:val="000000"/>
                <w:sz w:val="24"/>
                <w:szCs w:val="24"/>
                <w:lang w:eastAsia="nl-NL"/>
              </w:rPr>
            </w:pPr>
            <w:r w:rsidRPr="00BF7BF1">
              <w:rPr>
                <w:rFonts w:ascii="Times New Roman" w:hAnsi="Times New Roman"/>
                <w:color w:val="000000"/>
                <w:sz w:val="24"/>
                <w:szCs w:val="24"/>
                <w:lang w:eastAsia="nl-NL"/>
              </w:rPr>
              <w:t>Практическое занятие 1. Ситуационная игра «Подготовка документов для получения лицензии на транспортную деятельность»</w:t>
            </w:r>
          </w:p>
        </w:tc>
      </w:tr>
      <w:tr w:rsidR="007977A4" w:rsidRPr="00BF7BF1" w14:paraId="0F8D8385" w14:textId="77777777" w:rsidTr="007977A4">
        <w:trPr>
          <w:trHeight w:val="20"/>
        </w:trPr>
        <w:tc>
          <w:tcPr>
            <w:tcW w:w="2026" w:type="pct"/>
            <w:vMerge w:val="restart"/>
          </w:tcPr>
          <w:p w14:paraId="148F6895"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 xml:space="preserve">Тема 1.3. </w:t>
            </w:r>
            <w:r w:rsidRPr="00BF7BF1">
              <w:rPr>
                <w:rFonts w:ascii="Times New Roman" w:hAnsi="Times New Roman"/>
                <w:b/>
                <w:bCs/>
                <w:color w:val="000000"/>
                <w:sz w:val="24"/>
                <w:szCs w:val="24"/>
                <w:shd w:val="clear" w:color="auto" w:fill="FFFFFF"/>
              </w:rPr>
              <w:t>Правовое регулирование корпоративного управления на транспорте</w:t>
            </w:r>
          </w:p>
          <w:p w14:paraId="5CABDB4B" w14:textId="77777777" w:rsidR="007977A4" w:rsidRPr="00BF7BF1" w:rsidRDefault="007977A4" w:rsidP="002837DB">
            <w:pPr>
              <w:rPr>
                <w:rFonts w:ascii="Times New Roman" w:hAnsi="Times New Roman"/>
                <w:b/>
                <w:bCs/>
                <w:sz w:val="24"/>
                <w:szCs w:val="24"/>
              </w:rPr>
            </w:pPr>
          </w:p>
        </w:tc>
        <w:tc>
          <w:tcPr>
            <w:tcW w:w="2974" w:type="pct"/>
          </w:tcPr>
          <w:p w14:paraId="4808AACE"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977A4" w:rsidRPr="00BF7BF1" w14:paraId="698BC0E7" w14:textId="77777777" w:rsidTr="007977A4">
        <w:trPr>
          <w:trHeight w:val="20"/>
        </w:trPr>
        <w:tc>
          <w:tcPr>
            <w:tcW w:w="2026" w:type="pct"/>
            <w:vMerge/>
          </w:tcPr>
          <w:p w14:paraId="42FB4142" w14:textId="77777777" w:rsidR="007977A4" w:rsidRPr="00BF7BF1" w:rsidRDefault="007977A4" w:rsidP="002837DB">
            <w:pPr>
              <w:rPr>
                <w:rFonts w:ascii="Times New Roman" w:hAnsi="Times New Roman"/>
                <w:b/>
                <w:bCs/>
                <w:sz w:val="24"/>
                <w:szCs w:val="24"/>
              </w:rPr>
            </w:pPr>
          </w:p>
        </w:tc>
        <w:tc>
          <w:tcPr>
            <w:tcW w:w="2974" w:type="pct"/>
          </w:tcPr>
          <w:p w14:paraId="3C0366CE"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Понятие и правовые основы хозяйственного управления на транспорте. Правовое положение участников корпоративного управления на различных видах транспорта. Правовое регулирование инвестиционной деятельности в сфере транспорта.  Виды собственности на транспортных предприятиях для различных видов транспорта.</w:t>
            </w:r>
          </w:p>
        </w:tc>
      </w:tr>
      <w:tr w:rsidR="007977A4" w:rsidRPr="00BF7BF1" w14:paraId="77C2255D" w14:textId="77777777" w:rsidTr="007977A4">
        <w:trPr>
          <w:trHeight w:val="20"/>
        </w:trPr>
        <w:tc>
          <w:tcPr>
            <w:tcW w:w="2026" w:type="pct"/>
            <w:vMerge/>
          </w:tcPr>
          <w:p w14:paraId="3174567B" w14:textId="77777777" w:rsidR="007977A4" w:rsidRPr="00BF7BF1" w:rsidRDefault="007977A4" w:rsidP="002837DB">
            <w:pPr>
              <w:rPr>
                <w:rFonts w:ascii="Times New Roman" w:hAnsi="Times New Roman"/>
                <w:b/>
                <w:bCs/>
                <w:sz w:val="24"/>
                <w:szCs w:val="24"/>
              </w:rPr>
            </w:pPr>
          </w:p>
        </w:tc>
        <w:tc>
          <w:tcPr>
            <w:tcW w:w="2974" w:type="pct"/>
          </w:tcPr>
          <w:p w14:paraId="57266A20" w14:textId="77777777" w:rsidR="007977A4" w:rsidRPr="00BF7BF1" w:rsidRDefault="007977A4" w:rsidP="002837DB">
            <w:pPr>
              <w:jc w:val="both"/>
              <w:rPr>
                <w:rFonts w:ascii="Times New Roman" w:hAnsi="Times New Roman"/>
                <w:color w:val="000000"/>
                <w:sz w:val="24"/>
                <w:szCs w:val="24"/>
                <w:shd w:val="clear" w:color="auto" w:fill="FFFFFF"/>
              </w:rPr>
            </w:pPr>
            <w:r w:rsidRPr="00BF7BF1">
              <w:rPr>
                <w:rFonts w:ascii="Times New Roman" w:hAnsi="Times New Roman"/>
                <w:b/>
                <w:bCs/>
                <w:sz w:val="24"/>
                <w:szCs w:val="24"/>
              </w:rPr>
              <w:t>В том числе практических и лабораторных занятий</w:t>
            </w:r>
          </w:p>
        </w:tc>
      </w:tr>
      <w:tr w:rsidR="007977A4" w:rsidRPr="00BF7BF1" w14:paraId="1A8EF311" w14:textId="77777777" w:rsidTr="007977A4">
        <w:trPr>
          <w:trHeight w:val="20"/>
        </w:trPr>
        <w:tc>
          <w:tcPr>
            <w:tcW w:w="2026" w:type="pct"/>
            <w:vMerge/>
          </w:tcPr>
          <w:p w14:paraId="6E205585" w14:textId="77777777" w:rsidR="007977A4" w:rsidRPr="00BF7BF1" w:rsidRDefault="007977A4" w:rsidP="002837DB">
            <w:pPr>
              <w:rPr>
                <w:rFonts w:ascii="Times New Roman" w:hAnsi="Times New Roman"/>
                <w:b/>
                <w:bCs/>
                <w:sz w:val="24"/>
                <w:szCs w:val="24"/>
              </w:rPr>
            </w:pPr>
          </w:p>
        </w:tc>
        <w:tc>
          <w:tcPr>
            <w:tcW w:w="2974" w:type="pct"/>
          </w:tcPr>
          <w:p w14:paraId="697DCF84" w14:textId="77777777" w:rsidR="007977A4" w:rsidRPr="00BF7BF1" w:rsidRDefault="007977A4" w:rsidP="002837DB">
            <w:pPr>
              <w:jc w:val="both"/>
              <w:rPr>
                <w:rFonts w:ascii="Times New Roman" w:hAnsi="Times New Roman"/>
                <w:bCs/>
                <w:color w:val="000000"/>
                <w:sz w:val="24"/>
                <w:szCs w:val="24"/>
              </w:rPr>
            </w:pPr>
            <w:r w:rsidRPr="00BF7BF1">
              <w:rPr>
                <w:rFonts w:ascii="Times New Roman" w:hAnsi="Times New Roman"/>
                <w:color w:val="000000"/>
                <w:sz w:val="24"/>
                <w:szCs w:val="24"/>
              </w:rPr>
              <w:t>Практическое занятие 2. Составление сравнительной таблицы о видах собственности на различных видах транспорта.</w:t>
            </w:r>
          </w:p>
        </w:tc>
      </w:tr>
      <w:tr w:rsidR="007977A4" w:rsidRPr="00BF7BF1" w14:paraId="0CF58D90" w14:textId="77777777" w:rsidTr="007977A4">
        <w:trPr>
          <w:trHeight w:val="20"/>
        </w:trPr>
        <w:tc>
          <w:tcPr>
            <w:tcW w:w="2026" w:type="pct"/>
            <w:vMerge w:val="restart"/>
          </w:tcPr>
          <w:p w14:paraId="790F8D2B" w14:textId="77777777" w:rsidR="007977A4" w:rsidRPr="00BF7BF1" w:rsidRDefault="007977A4" w:rsidP="002837DB">
            <w:pPr>
              <w:rPr>
                <w:rFonts w:ascii="Times New Roman" w:hAnsi="Times New Roman"/>
                <w:b/>
                <w:bCs/>
                <w:color w:val="FF0000"/>
                <w:sz w:val="24"/>
                <w:szCs w:val="24"/>
              </w:rPr>
            </w:pPr>
            <w:r w:rsidRPr="00BF7BF1">
              <w:rPr>
                <w:rFonts w:ascii="Times New Roman" w:hAnsi="Times New Roman"/>
                <w:b/>
                <w:bCs/>
                <w:color w:val="000000"/>
                <w:sz w:val="24"/>
                <w:szCs w:val="24"/>
              </w:rPr>
              <w:t xml:space="preserve">Тема 1.4. </w:t>
            </w:r>
            <w:r w:rsidRPr="00BF7BF1">
              <w:rPr>
                <w:rFonts w:ascii="Times New Roman" w:hAnsi="Times New Roman"/>
                <w:b/>
                <w:bCs/>
                <w:sz w:val="24"/>
                <w:szCs w:val="24"/>
              </w:rPr>
              <w:t xml:space="preserve">Правовое регулирование трудовых отношений в транспортном комплексе </w:t>
            </w:r>
          </w:p>
        </w:tc>
        <w:tc>
          <w:tcPr>
            <w:tcW w:w="2974" w:type="pct"/>
          </w:tcPr>
          <w:p w14:paraId="64A79B16" w14:textId="77777777" w:rsidR="007977A4" w:rsidRPr="00BF7BF1" w:rsidRDefault="007977A4" w:rsidP="002837DB">
            <w:pPr>
              <w:jc w:val="both"/>
              <w:rPr>
                <w:rFonts w:ascii="Times New Roman" w:hAnsi="Times New Roman"/>
                <w:b/>
                <w:bCs/>
                <w:color w:val="000000"/>
                <w:sz w:val="24"/>
                <w:szCs w:val="24"/>
              </w:rPr>
            </w:pPr>
            <w:r w:rsidRPr="00BF7BF1">
              <w:rPr>
                <w:rFonts w:ascii="Times New Roman" w:hAnsi="Times New Roman"/>
                <w:b/>
                <w:bCs/>
                <w:color w:val="000000"/>
                <w:sz w:val="24"/>
                <w:szCs w:val="24"/>
              </w:rPr>
              <w:t xml:space="preserve">Содержание </w:t>
            </w:r>
          </w:p>
        </w:tc>
      </w:tr>
      <w:tr w:rsidR="007977A4" w:rsidRPr="00BF7BF1" w14:paraId="622D4EAC" w14:textId="77777777" w:rsidTr="007977A4">
        <w:trPr>
          <w:trHeight w:val="20"/>
        </w:trPr>
        <w:tc>
          <w:tcPr>
            <w:tcW w:w="2026" w:type="pct"/>
            <w:vMerge/>
          </w:tcPr>
          <w:p w14:paraId="43447660" w14:textId="77777777" w:rsidR="007977A4" w:rsidRPr="00BF7BF1" w:rsidRDefault="007977A4" w:rsidP="002837DB">
            <w:pPr>
              <w:rPr>
                <w:rFonts w:ascii="Times New Roman" w:hAnsi="Times New Roman"/>
                <w:b/>
                <w:bCs/>
                <w:color w:val="FF0000"/>
                <w:sz w:val="24"/>
                <w:szCs w:val="24"/>
              </w:rPr>
            </w:pPr>
          </w:p>
        </w:tc>
        <w:tc>
          <w:tcPr>
            <w:tcW w:w="2974" w:type="pct"/>
          </w:tcPr>
          <w:p w14:paraId="347E0908" w14:textId="77777777" w:rsidR="007977A4" w:rsidRPr="00BF7BF1" w:rsidRDefault="007977A4" w:rsidP="002837DB">
            <w:pPr>
              <w:jc w:val="both"/>
              <w:rPr>
                <w:rFonts w:ascii="Times New Roman" w:hAnsi="Times New Roman"/>
                <w:b/>
                <w:bCs/>
                <w:color w:val="000000"/>
                <w:sz w:val="24"/>
                <w:szCs w:val="24"/>
              </w:rPr>
            </w:pPr>
            <w:r w:rsidRPr="00BF7BF1">
              <w:rPr>
                <w:rFonts w:ascii="Times New Roman" w:hAnsi="Times New Roman"/>
                <w:color w:val="000000"/>
                <w:sz w:val="24"/>
                <w:szCs w:val="24"/>
              </w:rPr>
              <w:t>Источники правового регулирования трудовых отношений на транспорте. Трудовые отношения работников транспорта. Трудовой договор. График работы, заработная плата, трудовая дисциплина, материальная ответственность сторон, трудовые споры, социальное обеспечение. Правовые запреты и ограничения для некоторых категорий работников на выполнение отдельных видов работ на транспорте.</w:t>
            </w:r>
          </w:p>
        </w:tc>
      </w:tr>
      <w:tr w:rsidR="007977A4" w:rsidRPr="00BF7BF1" w14:paraId="76213404" w14:textId="77777777" w:rsidTr="007977A4">
        <w:trPr>
          <w:trHeight w:val="20"/>
        </w:trPr>
        <w:tc>
          <w:tcPr>
            <w:tcW w:w="2026" w:type="pct"/>
            <w:vMerge/>
          </w:tcPr>
          <w:p w14:paraId="7F30035B" w14:textId="77777777" w:rsidR="007977A4" w:rsidRPr="00BF7BF1" w:rsidRDefault="007977A4" w:rsidP="002837DB">
            <w:pPr>
              <w:rPr>
                <w:rFonts w:ascii="Times New Roman" w:hAnsi="Times New Roman"/>
                <w:b/>
                <w:bCs/>
                <w:color w:val="FF0000"/>
                <w:sz w:val="24"/>
                <w:szCs w:val="24"/>
              </w:rPr>
            </w:pPr>
          </w:p>
        </w:tc>
        <w:tc>
          <w:tcPr>
            <w:tcW w:w="2974" w:type="pct"/>
          </w:tcPr>
          <w:p w14:paraId="6FFDC952"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78DCB766" w14:textId="77777777" w:rsidTr="007977A4">
        <w:trPr>
          <w:trHeight w:val="20"/>
        </w:trPr>
        <w:tc>
          <w:tcPr>
            <w:tcW w:w="2026" w:type="pct"/>
            <w:vMerge/>
          </w:tcPr>
          <w:p w14:paraId="72D56693" w14:textId="77777777" w:rsidR="007977A4" w:rsidRPr="00BF7BF1" w:rsidRDefault="007977A4" w:rsidP="002837DB">
            <w:pPr>
              <w:rPr>
                <w:rFonts w:ascii="Times New Roman" w:hAnsi="Times New Roman"/>
                <w:b/>
                <w:bCs/>
                <w:color w:val="FF0000"/>
                <w:sz w:val="24"/>
                <w:szCs w:val="24"/>
              </w:rPr>
            </w:pPr>
          </w:p>
        </w:tc>
        <w:tc>
          <w:tcPr>
            <w:tcW w:w="2974" w:type="pct"/>
            <w:shd w:val="clear" w:color="auto" w:fill="auto"/>
          </w:tcPr>
          <w:p w14:paraId="7FCD0F9B" w14:textId="77777777" w:rsidR="007977A4" w:rsidRPr="00BF7BF1" w:rsidRDefault="007977A4" w:rsidP="002837DB">
            <w:pPr>
              <w:jc w:val="both"/>
              <w:rPr>
                <w:rFonts w:ascii="Times New Roman" w:hAnsi="Times New Roman"/>
                <w:sz w:val="24"/>
                <w:szCs w:val="24"/>
              </w:rPr>
            </w:pPr>
            <w:r w:rsidRPr="00BF7BF1">
              <w:rPr>
                <w:rFonts w:ascii="Times New Roman" w:hAnsi="Times New Roman"/>
                <w:b/>
                <w:sz w:val="24"/>
                <w:szCs w:val="24"/>
              </w:rPr>
              <w:t>Практическое занятие</w:t>
            </w:r>
            <w:r w:rsidRPr="00BF7BF1">
              <w:rPr>
                <w:rFonts w:ascii="Times New Roman" w:hAnsi="Times New Roman"/>
                <w:sz w:val="24"/>
                <w:szCs w:val="24"/>
              </w:rPr>
              <w:t xml:space="preserve"> 3. Решение ситуационных задач по оформлению трудового договора и защите своих прав в соответствии с трудовым законодательством.</w:t>
            </w:r>
          </w:p>
        </w:tc>
      </w:tr>
      <w:tr w:rsidR="007977A4" w:rsidRPr="00BF7BF1" w14:paraId="62A69BAF" w14:textId="77777777" w:rsidTr="007977A4">
        <w:trPr>
          <w:trHeight w:val="20"/>
        </w:trPr>
        <w:tc>
          <w:tcPr>
            <w:tcW w:w="2026" w:type="pct"/>
            <w:vMerge w:val="restart"/>
          </w:tcPr>
          <w:p w14:paraId="4674BB44"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1.5. Организационно-правовые основы обеспечения безопасности на транспорте</w:t>
            </w:r>
          </w:p>
        </w:tc>
        <w:tc>
          <w:tcPr>
            <w:tcW w:w="2974" w:type="pct"/>
            <w:shd w:val="clear" w:color="auto" w:fill="auto"/>
          </w:tcPr>
          <w:p w14:paraId="0740F93F"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977A4" w:rsidRPr="00BF7BF1" w14:paraId="152398B5" w14:textId="77777777" w:rsidTr="007977A4">
        <w:trPr>
          <w:trHeight w:val="20"/>
        </w:trPr>
        <w:tc>
          <w:tcPr>
            <w:tcW w:w="2026" w:type="pct"/>
            <w:vMerge/>
          </w:tcPr>
          <w:p w14:paraId="2CAF7273" w14:textId="77777777" w:rsidR="007977A4" w:rsidRPr="00BF7BF1" w:rsidRDefault="007977A4" w:rsidP="002837DB">
            <w:pPr>
              <w:rPr>
                <w:rFonts w:ascii="Times New Roman" w:hAnsi="Times New Roman"/>
                <w:b/>
                <w:bCs/>
                <w:sz w:val="24"/>
                <w:szCs w:val="24"/>
              </w:rPr>
            </w:pPr>
          </w:p>
        </w:tc>
        <w:tc>
          <w:tcPr>
            <w:tcW w:w="2974" w:type="pct"/>
            <w:shd w:val="clear" w:color="auto" w:fill="auto"/>
          </w:tcPr>
          <w:p w14:paraId="61C67281"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sz w:val="24"/>
                <w:szCs w:val="24"/>
              </w:rPr>
              <w:t>Понятие и правовая природа отношений в области обеспечения безопасности на транспорте. Организационные основы обеспечения безопасности на транспорте. Меры защиты и меры юридической ответственности в области обеспечения безопасности на транспорте по виду транспорта</w:t>
            </w:r>
          </w:p>
        </w:tc>
      </w:tr>
      <w:tr w:rsidR="007977A4" w:rsidRPr="00BF7BF1" w14:paraId="5B87D71D" w14:textId="77777777" w:rsidTr="007977A4">
        <w:trPr>
          <w:trHeight w:val="20"/>
        </w:trPr>
        <w:tc>
          <w:tcPr>
            <w:tcW w:w="2026" w:type="pct"/>
            <w:vMerge/>
          </w:tcPr>
          <w:p w14:paraId="11A60311" w14:textId="77777777" w:rsidR="007977A4" w:rsidRPr="00BF7BF1" w:rsidRDefault="007977A4" w:rsidP="002837DB">
            <w:pPr>
              <w:rPr>
                <w:rFonts w:ascii="Times New Roman" w:hAnsi="Times New Roman"/>
                <w:b/>
                <w:bCs/>
                <w:sz w:val="24"/>
                <w:szCs w:val="24"/>
              </w:rPr>
            </w:pPr>
          </w:p>
        </w:tc>
        <w:tc>
          <w:tcPr>
            <w:tcW w:w="2974" w:type="pct"/>
            <w:shd w:val="clear" w:color="auto" w:fill="auto"/>
          </w:tcPr>
          <w:p w14:paraId="28D05634"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6DE331D2" w14:textId="77777777" w:rsidTr="007977A4">
        <w:trPr>
          <w:trHeight w:val="20"/>
        </w:trPr>
        <w:tc>
          <w:tcPr>
            <w:tcW w:w="2026" w:type="pct"/>
            <w:vMerge/>
          </w:tcPr>
          <w:p w14:paraId="055465A8" w14:textId="77777777" w:rsidR="007977A4" w:rsidRPr="00BF7BF1" w:rsidRDefault="007977A4" w:rsidP="002837DB">
            <w:pPr>
              <w:rPr>
                <w:rFonts w:ascii="Times New Roman" w:hAnsi="Times New Roman"/>
                <w:b/>
                <w:bCs/>
                <w:sz w:val="24"/>
                <w:szCs w:val="24"/>
              </w:rPr>
            </w:pPr>
          </w:p>
        </w:tc>
        <w:tc>
          <w:tcPr>
            <w:tcW w:w="2974" w:type="pct"/>
            <w:shd w:val="clear" w:color="auto" w:fill="auto"/>
          </w:tcPr>
          <w:p w14:paraId="11CC83A6" w14:textId="77777777" w:rsidR="007977A4" w:rsidRPr="00BF7BF1" w:rsidRDefault="007977A4" w:rsidP="002837DB">
            <w:pPr>
              <w:jc w:val="both"/>
              <w:rPr>
                <w:rFonts w:ascii="Times New Roman" w:hAnsi="Times New Roman"/>
                <w:sz w:val="24"/>
                <w:szCs w:val="24"/>
              </w:rPr>
            </w:pPr>
            <w:r w:rsidRPr="00BF7BF1">
              <w:rPr>
                <w:rFonts w:ascii="Times New Roman" w:hAnsi="Times New Roman"/>
                <w:bCs/>
                <w:sz w:val="24"/>
                <w:szCs w:val="24"/>
              </w:rPr>
              <w:t>Практическое занятие</w:t>
            </w:r>
            <w:r w:rsidRPr="00BF7BF1">
              <w:rPr>
                <w:rFonts w:ascii="Times New Roman" w:hAnsi="Times New Roman"/>
                <w:sz w:val="24"/>
                <w:szCs w:val="24"/>
              </w:rPr>
              <w:t xml:space="preserve"> 4. Формирование выборки основных положений нормативно-правового регулирования транспортной безопасности по виду транспорта.</w:t>
            </w:r>
          </w:p>
        </w:tc>
      </w:tr>
      <w:tr w:rsidR="007977A4" w:rsidRPr="00BF7BF1" w14:paraId="4DE6C491" w14:textId="77777777" w:rsidTr="007977A4">
        <w:trPr>
          <w:trHeight w:val="20"/>
        </w:trPr>
        <w:tc>
          <w:tcPr>
            <w:tcW w:w="2026" w:type="pct"/>
            <w:vMerge w:val="restart"/>
          </w:tcPr>
          <w:p w14:paraId="3FFB402C"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1.6. Система транспортных договоров (по видам транспорта)</w:t>
            </w:r>
          </w:p>
        </w:tc>
        <w:tc>
          <w:tcPr>
            <w:tcW w:w="2974" w:type="pct"/>
          </w:tcPr>
          <w:p w14:paraId="24D9ADA1"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sz w:val="24"/>
                <w:szCs w:val="24"/>
              </w:rPr>
              <w:t xml:space="preserve">Содержание </w:t>
            </w:r>
          </w:p>
        </w:tc>
      </w:tr>
      <w:tr w:rsidR="007977A4" w:rsidRPr="00BF7BF1" w14:paraId="56BE0D18" w14:textId="77777777" w:rsidTr="007977A4">
        <w:trPr>
          <w:trHeight w:val="20"/>
        </w:trPr>
        <w:tc>
          <w:tcPr>
            <w:tcW w:w="2026" w:type="pct"/>
            <w:vMerge/>
          </w:tcPr>
          <w:p w14:paraId="290FC8AB" w14:textId="77777777" w:rsidR="007977A4" w:rsidRPr="00BF7BF1" w:rsidRDefault="007977A4" w:rsidP="002837DB">
            <w:pPr>
              <w:rPr>
                <w:rFonts w:ascii="Times New Roman" w:hAnsi="Times New Roman"/>
                <w:b/>
                <w:bCs/>
                <w:sz w:val="24"/>
                <w:szCs w:val="24"/>
              </w:rPr>
            </w:pPr>
          </w:p>
        </w:tc>
        <w:tc>
          <w:tcPr>
            <w:tcW w:w="2974" w:type="pct"/>
          </w:tcPr>
          <w:p w14:paraId="5D92015D"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Договоры, направленные на перевозку (например, перевозки грузов; перевозки пассажиров, багажа; экспедирования грузов; фрахтования, буксировки; регулирующие перевозки грузов в прямом смешанном сообщении). </w:t>
            </w:r>
          </w:p>
          <w:p w14:paraId="454B444C"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lastRenderedPageBreak/>
              <w:t>Транспортные договоры, направленные на обеспечение процесса перевозки: (например, об организации перевозок грузов; о подаче транспортных средств под погрузку и о предъявлении груза к перевозке; соглашение между владельцами транспортных инфраструктур; договоры о предоставлении услуг по пользованию транспортной инфраструктурой. Договор о подаче и уборке вагонов и об эксплуатации подъездного железнодорожного пути.)</w:t>
            </w:r>
          </w:p>
          <w:p w14:paraId="7387E695"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Договоры на международные перевозки. </w:t>
            </w:r>
          </w:p>
          <w:p w14:paraId="3FA5CD34"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Документация по перевозке опасных грузов, порядок её оформления. Виды опасных грузов. Правовое регулирование по организации перевозки опасных грузов на различных видах транспорта.</w:t>
            </w:r>
          </w:p>
        </w:tc>
      </w:tr>
      <w:tr w:rsidR="007977A4" w:rsidRPr="00BF7BF1" w14:paraId="78115B3C" w14:textId="77777777" w:rsidTr="007977A4">
        <w:trPr>
          <w:trHeight w:val="20"/>
        </w:trPr>
        <w:tc>
          <w:tcPr>
            <w:tcW w:w="2026" w:type="pct"/>
            <w:vMerge/>
          </w:tcPr>
          <w:p w14:paraId="54093D51" w14:textId="77777777" w:rsidR="007977A4" w:rsidRPr="00BF7BF1" w:rsidRDefault="007977A4" w:rsidP="002837DB">
            <w:pPr>
              <w:rPr>
                <w:rFonts w:ascii="Times New Roman" w:hAnsi="Times New Roman"/>
                <w:b/>
                <w:bCs/>
                <w:sz w:val="24"/>
                <w:szCs w:val="24"/>
              </w:rPr>
            </w:pPr>
          </w:p>
        </w:tc>
        <w:tc>
          <w:tcPr>
            <w:tcW w:w="2974" w:type="pct"/>
          </w:tcPr>
          <w:p w14:paraId="01821FFA"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5871C92C" w14:textId="77777777" w:rsidTr="007977A4">
        <w:trPr>
          <w:trHeight w:val="20"/>
        </w:trPr>
        <w:tc>
          <w:tcPr>
            <w:tcW w:w="2026" w:type="pct"/>
            <w:vMerge/>
          </w:tcPr>
          <w:p w14:paraId="4CE60D73" w14:textId="77777777" w:rsidR="007977A4" w:rsidRPr="00BF7BF1" w:rsidRDefault="007977A4" w:rsidP="002837DB">
            <w:pPr>
              <w:rPr>
                <w:rFonts w:ascii="Times New Roman" w:hAnsi="Times New Roman"/>
                <w:b/>
                <w:bCs/>
                <w:sz w:val="24"/>
                <w:szCs w:val="24"/>
              </w:rPr>
            </w:pPr>
          </w:p>
        </w:tc>
        <w:tc>
          <w:tcPr>
            <w:tcW w:w="2974" w:type="pct"/>
          </w:tcPr>
          <w:p w14:paraId="309ED583"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5. Оформление договоров на перевозку грузов</w:t>
            </w:r>
          </w:p>
        </w:tc>
      </w:tr>
      <w:tr w:rsidR="007977A4" w:rsidRPr="00BF7BF1" w14:paraId="0BA9F5A4" w14:textId="77777777" w:rsidTr="007977A4">
        <w:trPr>
          <w:trHeight w:val="20"/>
        </w:trPr>
        <w:tc>
          <w:tcPr>
            <w:tcW w:w="2026" w:type="pct"/>
            <w:vMerge/>
          </w:tcPr>
          <w:p w14:paraId="203F7ADF" w14:textId="77777777" w:rsidR="007977A4" w:rsidRPr="00BF7BF1" w:rsidRDefault="007977A4" w:rsidP="002837DB">
            <w:pPr>
              <w:rPr>
                <w:rFonts w:ascii="Times New Roman" w:hAnsi="Times New Roman"/>
                <w:b/>
                <w:bCs/>
                <w:sz w:val="24"/>
                <w:szCs w:val="24"/>
              </w:rPr>
            </w:pPr>
          </w:p>
        </w:tc>
        <w:tc>
          <w:tcPr>
            <w:tcW w:w="2974" w:type="pct"/>
          </w:tcPr>
          <w:p w14:paraId="3E598757"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6. Оформление договора на перевозку пассажиров и багажа (сопровождение маломобильных категорий граждан)</w:t>
            </w:r>
          </w:p>
        </w:tc>
      </w:tr>
      <w:tr w:rsidR="007977A4" w:rsidRPr="00BF7BF1" w14:paraId="6F5C074A" w14:textId="77777777" w:rsidTr="007977A4">
        <w:trPr>
          <w:trHeight w:val="20"/>
        </w:trPr>
        <w:tc>
          <w:tcPr>
            <w:tcW w:w="2026" w:type="pct"/>
            <w:vMerge/>
          </w:tcPr>
          <w:p w14:paraId="124150AC" w14:textId="77777777" w:rsidR="007977A4" w:rsidRPr="00BF7BF1" w:rsidRDefault="007977A4" w:rsidP="002837DB">
            <w:pPr>
              <w:rPr>
                <w:rFonts w:ascii="Times New Roman" w:hAnsi="Times New Roman"/>
                <w:b/>
                <w:bCs/>
                <w:sz w:val="24"/>
                <w:szCs w:val="24"/>
              </w:rPr>
            </w:pPr>
          </w:p>
        </w:tc>
        <w:tc>
          <w:tcPr>
            <w:tcW w:w="2974" w:type="pct"/>
          </w:tcPr>
          <w:p w14:paraId="6EC0A3E2"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7. Оформление договора на обеспечение процесса перевозки</w:t>
            </w:r>
          </w:p>
        </w:tc>
      </w:tr>
      <w:tr w:rsidR="007977A4" w:rsidRPr="00BF7BF1" w14:paraId="422CE014" w14:textId="77777777" w:rsidTr="007977A4">
        <w:trPr>
          <w:trHeight w:val="20"/>
        </w:trPr>
        <w:tc>
          <w:tcPr>
            <w:tcW w:w="2026" w:type="pct"/>
            <w:vMerge/>
          </w:tcPr>
          <w:p w14:paraId="38909B31" w14:textId="77777777" w:rsidR="007977A4" w:rsidRPr="00BF7BF1" w:rsidRDefault="007977A4" w:rsidP="002837DB">
            <w:pPr>
              <w:rPr>
                <w:rFonts w:ascii="Times New Roman" w:hAnsi="Times New Roman"/>
                <w:b/>
                <w:bCs/>
                <w:sz w:val="24"/>
                <w:szCs w:val="24"/>
              </w:rPr>
            </w:pPr>
          </w:p>
        </w:tc>
        <w:tc>
          <w:tcPr>
            <w:tcW w:w="2974" w:type="pct"/>
          </w:tcPr>
          <w:p w14:paraId="1E9E83A4"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8. Оформление договора на перевозку опасных грузов</w:t>
            </w:r>
          </w:p>
        </w:tc>
      </w:tr>
      <w:tr w:rsidR="007977A4" w:rsidRPr="00BF7BF1" w14:paraId="7EDE66E9" w14:textId="77777777" w:rsidTr="007977A4">
        <w:trPr>
          <w:trHeight w:val="20"/>
        </w:trPr>
        <w:tc>
          <w:tcPr>
            <w:tcW w:w="5000" w:type="pct"/>
            <w:gridSpan w:val="2"/>
          </w:tcPr>
          <w:p w14:paraId="4E9D2D44"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Раздел 2 Страхование на транспорте</w:t>
            </w:r>
            <w:r>
              <w:rPr>
                <w:rFonts w:ascii="Times New Roman" w:hAnsi="Times New Roman"/>
                <w:b/>
                <w:bCs/>
                <w:sz w:val="24"/>
                <w:szCs w:val="24"/>
              </w:rPr>
              <w:t xml:space="preserve"> 28 часов</w:t>
            </w:r>
          </w:p>
        </w:tc>
      </w:tr>
      <w:tr w:rsidR="007977A4" w:rsidRPr="00BF7BF1" w14:paraId="3247BE50" w14:textId="77777777" w:rsidTr="007977A4">
        <w:trPr>
          <w:trHeight w:val="20"/>
        </w:trPr>
        <w:tc>
          <w:tcPr>
            <w:tcW w:w="2026" w:type="pct"/>
            <w:vMerge w:val="restart"/>
          </w:tcPr>
          <w:p w14:paraId="351EF759"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2.1. Транспортные риски</w:t>
            </w:r>
          </w:p>
        </w:tc>
        <w:tc>
          <w:tcPr>
            <w:tcW w:w="2974" w:type="pct"/>
          </w:tcPr>
          <w:p w14:paraId="0003F12B"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5F4D360B" w14:textId="77777777" w:rsidTr="007977A4">
        <w:trPr>
          <w:trHeight w:val="20"/>
        </w:trPr>
        <w:tc>
          <w:tcPr>
            <w:tcW w:w="2026" w:type="pct"/>
            <w:vMerge/>
          </w:tcPr>
          <w:p w14:paraId="055CC5AE" w14:textId="77777777" w:rsidR="007977A4" w:rsidRPr="00BF7BF1" w:rsidRDefault="007977A4" w:rsidP="002837DB">
            <w:pPr>
              <w:rPr>
                <w:rFonts w:ascii="Times New Roman" w:hAnsi="Times New Roman"/>
                <w:b/>
                <w:bCs/>
                <w:sz w:val="24"/>
                <w:szCs w:val="24"/>
              </w:rPr>
            </w:pPr>
          </w:p>
        </w:tc>
        <w:tc>
          <w:tcPr>
            <w:tcW w:w="2974" w:type="pct"/>
          </w:tcPr>
          <w:p w14:paraId="53185181"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Понятие случайного события. Вероятность случайного события. Вероятностные процессы. Действия с вероятностями. </w:t>
            </w:r>
          </w:p>
          <w:p w14:paraId="66FBA747"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Транспортные риски. Причины возникновения транспортных рисков. Характеристики рисков. Виды и классификация транспортных рисков. Оценка и прогнозирование рисков.</w:t>
            </w:r>
          </w:p>
        </w:tc>
      </w:tr>
      <w:tr w:rsidR="007977A4" w:rsidRPr="00BF7BF1" w14:paraId="5E4FAB0F" w14:textId="77777777" w:rsidTr="007977A4">
        <w:trPr>
          <w:trHeight w:val="20"/>
        </w:trPr>
        <w:tc>
          <w:tcPr>
            <w:tcW w:w="2026" w:type="pct"/>
            <w:vMerge/>
          </w:tcPr>
          <w:p w14:paraId="301F2960" w14:textId="77777777" w:rsidR="007977A4" w:rsidRPr="00BF7BF1" w:rsidRDefault="007977A4" w:rsidP="002837DB">
            <w:pPr>
              <w:rPr>
                <w:rFonts w:ascii="Times New Roman" w:hAnsi="Times New Roman"/>
                <w:b/>
                <w:bCs/>
                <w:sz w:val="24"/>
                <w:szCs w:val="24"/>
              </w:rPr>
            </w:pPr>
          </w:p>
        </w:tc>
        <w:tc>
          <w:tcPr>
            <w:tcW w:w="2974" w:type="pct"/>
          </w:tcPr>
          <w:p w14:paraId="36831880"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6F0BFBB6" w14:textId="77777777" w:rsidTr="007977A4">
        <w:trPr>
          <w:trHeight w:val="20"/>
        </w:trPr>
        <w:tc>
          <w:tcPr>
            <w:tcW w:w="2026" w:type="pct"/>
            <w:vMerge/>
          </w:tcPr>
          <w:p w14:paraId="31624002" w14:textId="77777777" w:rsidR="007977A4" w:rsidRPr="00BF7BF1" w:rsidRDefault="007977A4" w:rsidP="002837DB">
            <w:pPr>
              <w:rPr>
                <w:rFonts w:ascii="Times New Roman" w:hAnsi="Times New Roman"/>
                <w:b/>
                <w:bCs/>
                <w:sz w:val="24"/>
                <w:szCs w:val="24"/>
              </w:rPr>
            </w:pPr>
          </w:p>
        </w:tc>
        <w:tc>
          <w:tcPr>
            <w:tcW w:w="2974" w:type="pct"/>
          </w:tcPr>
          <w:p w14:paraId="213E533C"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9. Составление таблицы вероятностей наступления случайного события при различных условиях его возникновения</w:t>
            </w:r>
          </w:p>
        </w:tc>
      </w:tr>
      <w:tr w:rsidR="007977A4" w:rsidRPr="00BF7BF1" w14:paraId="641434BF" w14:textId="77777777" w:rsidTr="007977A4">
        <w:trPr>
          <w:trHeight w:val="20"/>
        </w:trPr>
        <w:tc>
          <w:tcPr>
            <w:tcW w:w="2026" w:type="pct"/>
            <w:vMerge/>
          </w:tcPr>
          <w:p w14:paraId="39C469EE" w14:textId="77777777" w:rsidR="007977A4" w:rsidRPr="00BF7BF1" w:rsidRDefault="007977A4" w:rsidP="002837DB">
            <w:pPr>
              <w:rPr>
                <w:rFonts w:ascii="Times New Roman" w:hAnsi="Times New Roman"/>
                <w:b/>
                <w:bCs/>
                <w:sz w:val="24"/>
                <w:szCs w:val="24"/>
              </w:rPr>
            </w:pPr>
          </w:p>
        </w:tc>
        <w:tc>
          <w:tcPr>
            <w:tcW w:w="2974" w:type="pct"/>
          </w:tcPr>
          <w:p w14:paraId="3F20B032"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10. Оценка рисков последствий наступления случайного события с социально-экономических и экологических позиций</w:t>
            </w:r>
          </w:p>
        </w:tc>
      </w:tr>
      <w:tr w:rsidR="007977A4" w:rsidRPr="00BF7BF1" w14:paraId="3809E782" w14:textId="77777777" w:rsidTr="007977A4">
        <w:trPr>
          <w:trHeight w:val="20"/>
        </w:trPr>
        <w:tc>
          <w:tcPr>
            <w:tcW w:w="2026" w:type="pct"/>
            <w:vMerge w:val="restart"/>
          </w:tcPr>
          <w:p w14:paraId="76386145"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2.2. Международное право в области транспортного страхования</w:t>
            </w:r>
          </w:p>
        </w:tc>
        <w:tc>
          <w:tcPr>
            <w:tcW w:w="2974" w:type="pct"/>
          </w:tcPr>
          <w:p w14:paraId="6BF884C2"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23E7DB45" w14:textId="77777777" w:rsidTr="007977A4">
        <w:trPr>
          <w:trHeight w:val="20"/>
        </w:trPr>
        <w:tc>
          <w:tcPr>
            <w:tcW w:w="2026" w:type="pct"/>
            <w:vMerge/>
          </w:tcPr>
          <w:p w14:paraId="6F0348C1" w14:textId="77777777" w:rsidR="007977A4" w:rsidRPr="00BF7BF1" w:rsidRDefault="007977A4" w:rsidP="002837DB">
            <w:pPr>
              <w:rPr>
                <w:rFonts w:ascii="Times New Roman" w:hAnsi="Times New Roman"/>
                <w:b/>
                <w:bCs/>
                <w:sz w:val="24"/>
                <w:szCs w:val="24"/>
              </w:rPr>
            </w:pPr>
          </w:p>
        </w:tc>
        <w:tc>
          <w:tcPr>
            <w:tcW w:w="2974" w:type="pct"/>
          </w:tcPr>
          <w:p w14:paraId="6C0B0ED8"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Государственная политика в области транспортного страхования. Полномочия органов государственной власти Российской Федерации в области транспортного страхования.</w:t>
            </w:r>
          </w:p>
          <w:p w14:paraId="7F4562AF"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Виды страхования грузов при международных перевозках. Международная практика определения и </w:t>
            </w:r>
            <w:r w:rsidRPr="00BF7BF1">
              <w:rPr>
                <w:rFonts w:ascii="Times New Roman" w:hAnsi="Times New Roman"/>
                <w:sz w:val="24"/>
                <w:szCs w:val="24"/>
              </w:rPr>
              <w:lastRenderedPageBreak/>
              <w:t>применения системы ответственности перевозчика за смерть или нанесение ущерба здоровью пассажира</w:t>
            </w:r>
          </w:p>
        </w:tc>
      </w:tr>
      <w:tr w:rsidR="007977A4" w:rsidRPr="00BF7BF1" w14:paraId="404294A8" w14:textId="77777777" w:rsidTr="007977A4">
        <w:trPr>
          <w:trHeight w:val="20"/>
        </w:trPr>
        <w:tc>
          <w:tcPr>
            <w:tcW w:w="2026" w:type="pct"/>
            <w:vMerge/>
          </w:tcPr>
          <w:p w14:paraId="10D3BE1C" w14:textId="77777777" w:rsidR="007977A4" w:rsidRPr="00BF7BF1" w:rsidRDefault="007977A4" w:rsidP="002837DB">
            <w:pPr>
              <w:rPr>
                <w:rFonts w:ascii="Times New Roman" w:hAnsi="Times New Roman"/>
                <w:b/>
                <w:bCs/>
                <w:sz w:val="24"/>
                <w:szCs w:val="24"/>
              </w:rPr>
            </w:pPr>
          </w:p>
        </w:tc>
        <w:tc>
          <w:tcPr>
            <w:tcW w:w="2974" w:type="pct"/>
          </w:tcPr>
          <w:p w14:paraId="2630FC0F"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006CB909" w14:textId="77777777" w:rsidTr="007977A4">
        <w:trPr>
          <w:trHeight w:val="20"/>
        </w:trPr>
        <w:tc>
          <w:tcPr>
            <w:tcW w:w="2026" w:type="pct"/>
            <w:vMerge/>
          </w:tcPr>
          <w:p w14:paraId="554DB644" w14:textId="77777777" w:rsidR="007977A4" w:rsidRPr="00BF7BF1" w:rsidRDefault="007977A4" w:rsidP="002837DB">
            <w:pPr>
              <w:rPr>
                <w:rFonts w:ascii="Times New Roman" w:hAnsi="Times New Roman"/>
                <w:b/>
                <w:bCs/>
                <w:sz w:val="24"/>
                <w:szCs w:val="24"/>
              </w:rPr>
            </w:pPr>
          </w:p>
        </w:tc>
        <w:tc>
          <w:tcPr>
            <w:tcW w:w="2974" w:type="pct"/>
          </w:tcPr>
          <w:p w14:paraId="21562240"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11. Составление таблицы функций Минфина РФ по регулированию деятельности в области транспортного страхования</w:t>
            </w:r>
          </w:p>
        </w:tc>
      </w:tr>
      <w:tr w:rsidR="007977A4" w:rsidRPr="00BF7BF1" w14:paraId="3414B5A6" w14:textId="77777777" w:rsidTr="007977A4">
        <w:trPr>
          <w:trHeight w:val="20"/>
        </w:trPr>
        <w:tc>
          <w:tcPr>
            <w:tcW w:w="2026" w:type="pct"/>
            <w:vMerge/>
          </w:tcPr>
          <w:p w14:paraId="66034231" w14:textId="77777777" w:rsidR="007977A4" w:rsidRPr="00BF7BF1" w:rsidRDefault="007977A4" w:rsidP="002837DB">
            <w:pPr>
              <w:rPr>
                <w:rFonts w:ascii="Times New Roman" w:hAnsi="Times New Roman"/>
                <w:b/>
                <w:bCs/>
                <w:sz w:val="24"/>
                <w:szCs w:val="24"/>
              </w:rPr>
            </w:pPr>
          </w:p>
        </w:tc>
        <w:tc>
          <w:tcPr>
            <w:tcW w:w="2974" w:type="pct"/>
          </w:tcPr>
          <w:p w14:paraId="260F4D49"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12. Составление перечня обязанностей перевозчика согласно Конвенции о договоре о международной дорожной перевозке грузов (КДПГ).</w:t>
            </w:r>
          </w:p>
        </w:tc>
      </w:tr>
      <w:tr w:rsidR="007977A4" w:rsidRPr="00BF7BF1" w14:paraId="0C7B974B" w14:textId="77777777" w:rsidTr="007977A4">
        <w:trPr>
          <w:trHeight w:val="20"/>
        </w:trPr>
        <w:tc>
          <w:tcPr>
            <w:tcW w:w="2026" w:type="pct"/>
            <w:vMerge/>
          </w:tcPr>
          <w:p w14:paraId="198969C3" w14:textId="77777777" w:rsidR="007977A4" w:rsidRPr="00BF7BF1" w:rsidRDefault="007977A4" w:rsidP="002837DB">
            <w:pPr>
              <w:rPr>
                <w:rFonts w:ascii="Times New Roman" w:hAnsi="Times New Roman"/>
                <w:b/>
                <w:bCs/>
                <w:sz w:val="24"/>
                <w:szCs w:val="24"/>
              </w:rPr>
            </w:pPr>
          </w:p>
        </w:tc>
        <w:tc>
          <w:tcPr>
            <w:tcW w:w="2974" w:type="pct"/>
          </w:tcPr>
          <w:p w14:paraId="47AB2A1E"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13. Составление перечня обязанностей перевозчика согласно Соглашению о международной перевозке пассажиров и багажа стран СНГ.</w:t>
            </w:r>
          </w:p>
        </w:tc>
      </w:tr>
      <w:tr w:rsidR="007977A4" w:rsidRPr="00BF7BF1" w14:paraId="738B8009" w14:textId="77777777" w:rsidTr="007977A4">
        <w:trPr>
          <w:trHeight w:val="20"/>
        </w:trPr>
        <w:tc>
          <w:tcPr>
            <w:tcW w:w="2026" w:type="pct"/>
            <w:vMerge w:val="restart"/>
          </w:tcPr>
          <w:p w14:paraId="7C67DC47"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2.3. Страховая деятельность на транспорте</w:t>
            </w:r>
          </w:p>
        </w:tc>
        <w:tc>
          <w:tcPr>
            <w:tcW w:w="2974" w:type="pct"/>
          </w:tcPr>
          <w:p w14:paraId="377A8D4C"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0A0FCBFD" w14:textId="77777777" w:rsidTr="007977A4">
        <w:trPr>
          <w:trHeight w:val="20"/>
        </w:trPr>
        <w:tc>
          <w:tcPr>
            <w:tcW w:w="2026" w:type="pct"/>
            <w:vMerge/>
          </w:tcPr>
          <w:p w14:paraId="49BBDAE5" w14:textId="77777777" w:rsidR="007977A4" w:rsidRPr="00BF7BF1" w:rsidRDefault="007977A4" w:rsidP="002837DB">
            <w:pPr>
              <w:rPr>
                <w:rFonts w:ascii="Times New Roman" w:hAnsi="Times New Roman"/>
                <w:b/>
                <w:bCs/>
                <w:sz w:val="24"/>
                <w:szCs w:val="24"/>
              </w:rPr>
            </w:pPr>
          </w:p>
        </w:tc>
        <w:tc>
          <w:tcPr>
            <w:tcW w:w="2974" w:type="pct"/>
          </w:tcPr>
          <w:p w14:paraId="46C96652"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Понятия страховых рисков, страховой стоимости, страхового случая. Договор страхования. Условная и безусловная франшиза. Страховая премия.</w:t>
            </w:r>
          </w:p>
          <w:p w14:paraId="37673D8B"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Страхование гражданской ответственности владельцев транспортных средств. Ответственность перевозчика перед третьими лицами (пассажирами, грузовладельцами и грузополучателями за утрату, недостачу, повреждение (порчу) багажа, груза и находящихся при пассажире вещей). Периоды страхования, определение размера страховой премии, франшизы.</w:t>
            </w:r>
          </w:p>
          <w:p w14:paraId="0EB0CA9A"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Страхование пассажиров и членов экипажа от несчастных случаев. Ответственность перевозчика перед пассажирами за причинение вреда жизни и здоровью – по договору обязательного страхования. Основания возникновения ответственности, страховые случаи. Порядок предъявления иска в связи с причинением вреда жизни и здоровью пассажира по страховому случаю. Критерии определения степени (вида, формы и размера) ответственности за вред, причиненный жизни или здоровью пассажир. Основания освобождения от ответственности. Порядок осуществления страховых выплат Договор страхования, определение размера страховой премии, франшизы. Особенности страхования.</w:t>
            </w:r>
          </w:p>
          <w:p w14:paraId="2F5925E7"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Страхование грузов и багажа пассажиров. Виды страхования грузов и багажа. Условия и порядок страхования, обязанности страхователя. Система ответственности перевозчика за багаж, груз: перечень страховых рисков; виды, формы, размеры и пределы ответственности перевозчика за багаж и груз. Определение и применение системы ответственности перевозчика за багаж и груз в соответствии с международными конвенциями и транспортными кодексами РФ в сфере перевозок.</w:t>
            </w:r>
          </w:p>
        </w:tc>
      </w:tr>
      <w:tr w:rsidR="007977A4" w:rsidRPr="00BF7BF1" w14:paraId="73C20986" w14:textId="77777777" w:rsidTr="007977A4">
        <w:trPr>
          <w:trHeight w:val="20"/>
        </w:trPr>
        <w:tc>
          <w:tcPr>
            <w:tcW w:w="2026" w:type="pct"/>
            <w:vMerge/>
          </w:tcPr>
          <w:p w14:paraId="1B115DD0" w14:textId="77777777" w:rsidR="007977A4" w:rsidRPr="00BF7BF1" w:rsidRDefault="007977A4" w:rsidP="002837DB">
            <w:pPr>
              <w:rPr>
                <w:rFonts w:ascii="Times New Roman" w:hAnsi="Times New Roman"/>
                <w:b/>
                <w:bCs/>
                <w:sz w:val="24"/>
                <w:szCs w:val="24"/>
              </w:rPr>
            </w:pPr>
          </w:p>
        </w:tc>
        <w:tc>
          <w:tcPr>
            <w:tcW w:w="2974" w:type="pct"/>
          </w:tcPr>
          <w:p w14:paraId="0448B12F"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7A2B07D2" w14:textId="77777777" w:rsidTr="007977A4">
        <w:trPr>
          <w:trHeight w:val="20"/>
        </w:trPr>
        <w:tc>
          <w:tcPr>
            <w:tcW w:w="2026" w:type="pct"/>
            <w:vMerge/>
          </w:tcPr>
          <w:p w14:paraId="75F45562" w14:textId="77777777" w:rsidR="007977A4" w:rsidRPr="00BF7BF1" w:rsidRDefault="007977A4" w:rsidP="002837DB">
            <w:pPr>
              <w:rPr>
                <w:rFonts w:ascii="Times New Roman" w:hAnsi="Times New Roman"/>
                <w:b/>
                <w:bCs/>
                <w:sz w:val="24"/>
                <w:szCs w:val="24"/>
              </w:rPr>
            </w:pPr>
          </w:p>
        </w:tc>
        <w:tc>
          <w:tcPr>
            <w:tcW w:w="2974" w:type="pct"/>
          </w:tcPr>
          <w:p w14:paraId="397C8C9C"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14. Составление таблицы функций Минфина РФ по регулированию деятельности в области транспортного страхования</w:t>
            </w:r>
          </w:p>
        </w:tc>
      </w:tr>
      <w:tr w:rsidR="007977A4" w:rsidRPr="00BF7BF1" w14:paraId="0E2C5C29" w14:textId="77777777" w:rsidTr="007977A4">
        <w:trPr>
          <w:trHeight w:val="20"/>
        </w:trPr>
        <w:tc>
          <w:tcPr>
            <w:tcW w:w="2026" w:type="pct"/>
            <w:vMerge/>
          </w:tcPr>
          <w:p w14:paraId="5FD80A9C" w14:textId="77777777" w:rsidR="007977A4" w:rsidRPr="00BF7BF1" w:rsidRDefault="007977A4" w:rsidP="002837DB">
            <w:pPr>
              <w:rPr>
                <w:rFonts w:ascii="Times New Roman" w:hAnsi="Times New Roman"/>
                <w:b/>
                <w:bCs/>
                <w:sz w:val="24"/>
                <w:szCs w:val="24"/>
              </w:rPr>
            </w:pPr>
          </w:p>
        </w:tc>
        <w:tc>
          <w:tcPr>
            <w:tcW w:w="2974" w:type="pct"/>
          </w:tcPr>
          <w:p w14:paraId="7E1BDE4E"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15. Составление макета договора страхования гражданской ответственности владельцев транспортных средств</w:t>
            </w:r>
          </w:p>
        </w:tc>
      </w:tr>
      <w:tr w:rsidR="007977A4" w:rsidRPr="00BF7BF1" w14:paraId="604D0F48" w14:textId="77777777" w:rsidTr="007977A4">
        <w:trPr>
          <w:trHeight w:val="20"/>
        </w:trPr>
        <w:tc>
          <w:tcPr>
            <w:tcW w:w="2026" w:type="pct"/>
            <w:vMerge/>
          </w:tcPr>
          <w:p w14:paraId="56D85441" w14:textId="77777777" w:rsidR="007977A4" w:rsidRPr="00BF7BF1" w:rsidRDefault="007977A4" w:rsidP="002837DB">
            <w:pPr>
              <w:rPr>
                <w:rFonts w:ascii="Times New Roman" w:hAnsi="Times New Roman"/>
                <w:b/>
                <w:bCs/>
                <w:sz w:val="24"/>
                <w:szCs w:val="24"/>
              </w:rPr>
            </w:pPr>
          </w:p>
        </w:tc>
        <w:tc>
          <w:tcPr>
            <w:tcW w:w="2974" w:type="pct"/>
          </w:tcPr>
          <w:p w14:paraId="442526C4"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16. Расчет размера страховой премии при страховании пассажиров и членов экипажа от несчастных случаев</w:t>
            </w:r>
          </w:p>
        </w:tc>
      </w:tr>
      <w:tr w:rsidR="007977A4" w:rsidRPr="00BF7BF1" w14:paraId="220A6D1F" w14:textId="77777777" w:rsidTr="007977A4">
        <w:trPr>
          <w:trHeight w:val="20"/>
        </w:trPr>
        <w:tc>
          <w:tcPr>
            <w:tcW w:w="2026" w:type="pct"/>
            <w:vMerge/>
          </w:tcPr>
          <w:p w14:paraId="07503472" w14:textId="77777777" w:rsidR="007977A4" w:rsidRPr="00BF7BF1" w:rsidRDefault="007977A4" w:rsidP="002837DB">
            <w:pPr>
              <w:rPr>
                <w:rFonts w:ascii="Times New Roman" w:hAnsi="Times New Roman"/>
                <w:b/>
                <w:bCs/>
                <w:sz w:val="24"/>
                <w:szCs w:val="24"/>
              </w:rPr>
            </w:pPr>
          </w:p>
        </w:tc>
        <w:tc>
          <w:tcPr>
            <w:tcW w:w="2974" w:type="pct"/>
          </w:tcPr>
          <w:p w14:paraId="2AF8B37C"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17. Составление таблицы видов ответственности перевозчика за багаж и груз</w:t>
            </w:r>
          </w:p>
        </w:tc>
      </w:tr>
      <w:tr w:rsidR="007977A4" w:rsidRPr="00BF7BF1" w14:paraId="78B3394F" w14:textId="77777777" w:rsidTr="007977A4">
        <w:trPr>
          <w:trHeight w:val="20"/>
        </w:trPr>
        <w:tc>
          <w:tcPr>
            <w:tcW w:w="2026" w:type="pct"/>
            <w:vMerge w:val="restart"/>
          </w:tcPr>
          <w:p w14:paraId="05090646"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2.4. Расследование страховых случаев</w:t>
            </w:r>
          </w:p>
        </w:tc>
        <w:tc>
          <w:tcPr>
            <w:tcW w:w="2974" w:type="pct"/>
          </w:tcPr>
          <w:p w14:paraId="46424DE6"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6119E915" w14:textId="77777777" w:rsidTr="007977A4">
        <w:trPr>
          <w:trHeight w:val="20"/>
        </w:trPr>
        <w:tc>
          <w:tcPr>
            <w:tcW w:w="2026" w:type="pct"/>
            <w:vMerge/>
          </w:tcPr>
          <w:p w14:paraId="0EAA73DA" w14:textId="77777777" w:rsidR="007977A4" w:rsidRPr="00BF7BF1" w:rsidRDefault="007977A4" w:rsidP="002837DB">
            <w:pPr>
              <w:rPr>
                <w:rFonts w:ascii="Times New Roman" w:hAnsi="Times New Roman"/>
                <w:b/>
                <w:bCs/>
                <w:sz w:val="24"/>
                <w:szCs w:val="24"/>
              </w:rPr>
            </w:pPr>
          </w:p>
        </w:tc>
        <w:tc>
          <w:tcPr>
            <w:tcW w:w="2974" w:type="pct"/>
          </w:tcPr>
          <w:p w14:paraId="3C2B3841" w14:textId="77777777" w:rsidR="007977A4" w:rsidRPr="00BF7BF1" w:rsidRDefault="007977A4" w:rsidP="002837DB">
            <w:pPr>
              <w:jc w:val="both"/>
              <w:rPr>
                <w:rFonts w:ascii="Times New Roman" w:hAnsi="Times New Roman"/>
                <w:b/>
                <w:sz w:val="24"/>
                <w:szCs w:val="24"/>
              </w:rPr>
            </w:pPr>
            <w:r w:rsidRPr="00BF7BF1">
              <w:rPr>
                <w:rFonts w:ascii="Times New Roman" w:hAnsi="Times New Roman"/>
                <w:sz w:val="24"/>
                <w:szCs w:val="24"/>
              </w:rPr>
              <w:t>Значения и порядок расследования страховых случаев. Сбор информации о страховом случае. Акт о страховом случае, его содержание и порядок составления. Определение размера ущерба, причиненного страхователю и подлежащего возмещению, в соответствии с действующим законодательством и договорами страхования.</w:t>
            </w:r>
          </w:p>
        </w:tc>
      </w:tr>
      <w:tr w:rsidR="007977A4" w:rsidRPr="00BF7BF1" w14:paraId="3306E7A2" w14:textId="77777777" w:rsidTr="007977A4">
        <w:trPr>
          <w:trHeight w:val="20"/>
        </w:trPr>
        <w:tc>
          <w:tcPr>
            <w:tcW w:w="2026" w:type="pct"/>
            <w:vMerge/>
          </w:tcPr>
          <w:p w14:paraId="3A0FB1CE" w14:textId="77777777" w:rsidR="007977A4" w:rsidRPr="00BF7BF1" w:rsidRDefault="007977A4" w:rsidP="002837DB">
            <w:pPr>
              <w:rPr>
                <w:rFonts w:ascii="Times New Roman" w:hAnsi="Times New Roman"/>
                <w:b/>
                <w:bCs/>
                <w:sz w:val="24"/>
                <w:szCs w:val="24"/>
              </w:rPr>
            </w:pPr>
          </w:p>
        </w:tc>
        <w:tc>
          <w:tcPr>
            <w:tcW w:w="2974" w:type="pct"/>
          </w:tcPr>
          <w:p w14:paraId="07250A40"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3349DD72" w14:textId="77777777" w:rsidTr="007977A4">
        <w:trPr>
          <w:trHeight w:val="20"/>
        </w:trPr>
        <w:tc>
          <w:tcPr>
            <w:tcW w:w="2026" w:type="pct"/>
            <w:vMerge/>
          </w:tcPr>
          <w:p w14:paraId="2AF0F60A" w14:textId="77777777" w:rsidR="007977A4" w:rsidRPr="00BF7BF1" w:rsidRDefault="007977A4" w:rsidP="002837DB">
            <w:pPr>
              <w:rPr>
                <w:rFonts w:ascii="Times New Roman" w:hAnsi="Times New Roman"/>
                <w:b/>
                <w:bCs/>
                <w:sz w:val="24"/>
                <w:szCs w:val="24"/>
              </w:rPr>
            </w:pPr>
          </w:p>
        </w:tc>
        <w:tc>
          <w:tcPr>
            <w:tcW w:w="2974" w:type="pct"/>
          </w:tcPr>
          <w:p w14:paraId="791B9C58"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18. Составление макета договора о личном страховании пассажирских мест</w:t>
            </w:r>
          </w:p>
        </w:tc>
      </w:tr>
      <w:tr w:rsidR="007977A4" w:rsidRPr="00BF7BF1" w14:paraId="15DFEF91" w14:textId="77777777" w:rsidTr="007977A4">
        <w:trPr>
          <w:trHeight w:val="20"/>
        </w:trPr>
        <w:tc>
          <w:tcPr>
            <w:tcW w:w="5000" w:type="pct"/>
            <w:gridSpan w:val="2"/>
          </w:tcPr>
          <w:p w14:paraId="33C13375" w14:textId="77777777" w:rsidR="007977A4" w:rsidRPr="00BF7BF1" w:rsidRDefault="007977A4" w:rsidP="002837DB">
            <w:pPr>
              <w:rPr>
                <w:rFonts w:ascii="Times New Roman" w:hAnsi="Times New Roman"/>
                <w:b/>
                <w:bCs/>
                <w:sz w:val="24"/>
                <w:szCs w:val="24"/>
              </w:rPr>
            </w:pPr>
            <w:r>
              <w:rPr>
                <w:rFonts w:ascii="Times New Roman" w:hAnsi="Times New Roman"/>
                <w:b/>
                <w:bCs/>
                <w:sz w:val="24"/>
                <w:szCs w:val="24"/>
              </w:rPr>
              <w:t>Промежуточная аттестация</w:t>
            </w:r>
          </w:p>
        </w:tc>
      </w:tr>
      <w:tr w:rsidR="007977A4" w:rsidRPr="00BF7BF1" w14:paraId="63650FE4" w14:textId="77777777" w:rsidTr="007977A4">
        <w:trPr>
          <w:trHeight w:val="20"/>
        </w:trPr>
        <w:tc>
          <w:tcPr>
            <w:tcW w:w="5000" w:type="pct"/>
            <w:gridSpan w:val="2"/>
          </w:tcPr>
          <w:p w14:paraId="4AF63BE8"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56 часов</w:t>
            </w:r>
          </w:p>
        </w:tc>
      </w:tr>
    </w:tbl>
    <w:p w14:paraId="08881598" w14:textId="77777777" w:rsidR="00563AC6" w:rsidRDefault="00563AC6" w:rsidP="001E7D1C">
      <w:pPr>
        <w:pStyle w:val="1f"/>
        <w:rPr>
          <w:rFonts w:ascii="Times New Roman" w:hAnsi="Times New Roman"/>
        </w:rPr>
      </w:pPr>
    </w:p>
    <w:p w14:paraId="0FCB357D" w14:textId="77777777" w:rsidR="00563AC6" w:rsidRDefault="00563AC6" w:rsidP="001E7D1C">
      <w:pPr>
        <w:pStyle w:val="1f"/>
        <w:rPr>
          <w:rFonts w:ascii="Times New Roman" w:hAnsi="Times New Roman"/>
        </w:rPr>
      </w:pPr>
    </w:p>
    <w:p w14:paraId="7AB14498" w14:textId="67B116F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17"/>
      <w:bookmarkEnd w:id="118"/>
      <w:bookmarkEnd w:id="119"/>
      <w:bookmarkEnd w:id="120"/>
    </w:p>
    <w:p w14:paraId="7DA173A0" w14:textId="77777777" w:rsidR="001E7D1C" w:rsidRPr="00101ECC" w:rsidRDefault="001E7D1C" w:rsidP="001E7D1C">
      <w:pPr>
        <w:pStyle w:val="114"/>
        <w:rPr>
          <w:rFonts w:ascii="Times New Roman" w:hAnsi="Times New Roman"/>
        </w:rPr>
      </w:pPr>
      <w:bookmarkStart w:id="121" w:name="_Toc158389401"/>
      <w:bookmarkStart w:id="122" w:name="_Toc158393505"/>
      <w:bookmarkStart w:id="123" w:name="_Toc158397962"/>
      <w:bookmarkStart w:id="124" w:name="_Toc170999978"/>
      <w:r w:rsidRPr="00101ECC">
        <w:rPr>
          <w:rFonts w:ascii="Times New Roman" w:hAnsi="Times New Roman"/>
        </w:rPr>
        <w:t>3.1. Материально-техническое обеспечение</w:t>
      </w:r>
      <w:bookmarkEnd w:id="121"/>
      <w:bookmarkEnd w:id="122"/>
      <w:bookmarkEnd w:id="123"/>
      <w:bookmarkEnd w:id="124"/>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25" w:name="_Toc158389402"/>
      <w:bookmarkStart w:id="126" w:name="_Toc158393506"/>
      <w:bookmarkStart w:id="127" w:name="_Toc158397963"/>
      <w:bookmarkStart w:id="128" w:name="_Toc170999979"/>
      <w:r w:rsidRPr="00101ECC">
        <w:rPr>
          <w:rFonts w:ascii="Times New Roman" w:hAnsi="Times New Roman"/>
        </w:rPr>
        <w:t>3.2. Учебно-методическое обеспечение</w:t>
      </w:r>
      <w:bookmarkEnd w:id="125"/>
      <w:bookmarkEnd w:id="126"/>
      <w:bookmarkEnd w:id="127"/>
      <w:bookmarkEnd w:id="128"/>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7B8363A" w14:textId="45A20C22" w:rsidR="007977A4" w:rsidRP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bookmarkStart w:id="129" w:name="_Toc158389403"/>
      <w:bookmarkStart w:id="130" w:name="_Toc158393507"/>
      <w:bookmarkStart w:id="131" w:name="_Toc158397964"/>
      <w:bookmarkStart w:id="132" w:name="_Toc170999982"/>
      <w:proofErr w:type="spellStart"/>
      <w:r w:rsidRPr="007977A4">
        <w:rPr>
          <w:rFonts w:ascii="Times New Roman" w:eastAsia="Times New Roman" w:hAnsi="Times New Roman"/>
          <w:b w:val="0"/>
          <w:bCs w:val="0"/>
          <w:caps w:val="0"/>
          <w:kern w:val="0"/>
          <w:lang w:val="ru-RU" w:eastAsia="ru-RU"/>
        </w:rPr>
        <w:t>Духно</w:t>
      </w:r>
      <w:proofErr w:type="spellEnd"/>
      <w:r w:rsidRPr="007977A4">
        <w:rPr>
          <w:rFonts w:ascii="Times New Roman" w:eastAsia="Times New Roman" w:hAnsi="Times New Roman"/>
          <w:b w:val="0"/>
          <w:bCs w:val="0"/>
          <w:caps w:val="0"/>
          <w:kern w:val="0"/>
          <w:lang w:val="ru-RU" w:eastAsia="ru-RU"/>
        </w:rPr>
        <w:t xml:space="preserve">, А. Н. Транспортное право: учебник для среднего профессионального образования / Н. А. </w:t>
      </w:r>
      <w:proofErr w:type="spellStart"/>
      <w:r w:rsidRPr="007977A4">
        <w:rPr>
          <w:rFonts w:ascii="Times New Roman" w:eastAsia="Times New Roman" w:hAnsi="Times New Roman"/>
          <w:b w:val="0"/>
          <w:bCs w:val="0"/>
          <w:caps w:val="0"/>
          <w:kern w:val="0"/>
          <w:lang w:val="ru-RU" w:eastAsia="ru-RU"/>
        </w:rPr>
        <w:t>Духно</w:t>
      </w:r>
      <w:proofErr w:type="spellEnd"/>
      <w:r w:rsidRPr="007977A4">
        <w:rPr>
          <w:rFonts w:ascii="Times New Roman" w:eastAsia="Times New Roman" w:hAnsi="Times New Roman"/>
          <w:b w:val="0"/>
          <w:bCs w:val="0"/>
          <w:caps w:val="0"/>
          <w:kern w:val="0"/>
          <w:lang w:val="ru-RU" w:eastAsia="ru-RU"/>
        </w:rPr>
        <w:t xml:space="preserve"> [и др.]; ответственные редакторы Н. А. </w:t>
      </w:r>
      <w:proofErr w:type="spellStart"/>
      <w:r w:rsidRPr="007977A4">
        <w:rPr>
          <w:rFonts w:ascii="Times New Roman" w:eastAsia="Times New Roman" w:hAnsi="Times New Roman"/>
          <w:b w:val="0"/>
          <w:bCs w:val="0"/>
          <w:caps w:val="0"/>
          <w:kern w:val="0"/>
          <w:lang w:val="ru-RU" w:eastAsia="ru-RU"/>
        </w:rPr>
        <w:t>Духно</w:t>
      </w:r>
      <w:proofErr w:type="spellEnd"/>
      <w:r w:rsidRPr="007977A4">
        <w:rPr>
          <w:rFonts w:ascii="Times New Roman" w:eastAsia="Times New Roman" w:hAnsi="Times New Roman"/>
          <w:b w:val="0"/>
          <w:bCs w:val="0"/>
          <w:caps w:val="0"/>
          <w:kern w:val="0"/>
          <w:lang w:val="ru-RU" w:eastAsia="ru-RU"/>
        </w:rPr>
        <w:t xml:space="preserve">, А. И. </w:t>
      </w: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 4-е изд., </w:t>
      </w:r>
      <w:proofErr w:type="spellStart"/>
      <w:r w:rsidRPr="007977A4">
        <w:rPr>
          <w:rFonts w:ascii="Times New Roman" w:eastAsia="Times New Roman" w:hAnsi="Times New Roman"/>
          <w:b w:val="0"/>
          <w:bCs w:val="0"/>
          <w:caps w:val="0"/>
          <w:kern w:val="0"/>
          <w:lang w:val="ru-RU" w:eastAsia="ru-RU"/>
        </w:rPr>
        <w:t>перераб</w:t>
      </w:r>
      <w:proofErr w:type="spellEnd"/>
      <w:r w:rsidRPr="007977A4">
        <w:rPr>
          <w:rFonts w:ascii="Times New Roman" w:eastAsia="Times New Roman" w:hAnsi="Times New Roman"/>
          <w:b w:val="0"/>
          <w:bCs w:val="0"/>
          <w:caps w:val="0"/>
          <w:kern w:val="0"/>
          <w:lang w:val="ru-RU" w:eastAsia="ru-RU"/>
        </w:rPr>
        <w:t xml:space="preserve">. и доп. — Москва: Издательство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2023. — 522 с. — (Профессиональное </w:t>
      </w:r>
      <w:r w:rsidRPr="007977A4">
        <w:rPr>
          <w:rFonts w:ascii="Times New Roman" w:eastAsia="Times New Roman" w:hAnsi="Times New Roman"/>
          <w:b w:val="0"/>
          <w:bCs w:val="0"/>
          <w:caps w:val="0"/>
          <w:kern w:val="0"/>
          <w:lang w:val="ru-RU" w:eastAsia="ru-RU"/>
        </w:rPr>
        <w:lastRenderedPageBreak/>
        <w:t xml:space="preserve">образование). — ISBN 978-5-534-17090-0. — Текст: электронный // Образовательная платформа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[сайт]. — URL: https://urait.ru/bcode/532382</w:t>
      </w:r>
    </w:p>
    <w:p w14:paraId="11050F10" w14:textId="0C48F8DD" w:rsidR="007977A4" w:rsidRP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А. И. Правовое обеспечение профессиональной деятельности на транспорте для колледжей: учебник для среднего профессионального образования / А. И. </w:t>
      </w: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[и др.] ; ответственный редактор А. И. </w:t>
      </w: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 Москва: Издательство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2023. — 254 с. — (Профессиональное образование). — ISBN 978-5-534-14241-9. — Текст: электронный // Образовательная платформа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[сайт]. — URL: https://urait.ru/bcode/519968</w:t>
      </w:r>
    </w:p>
    <w:p w14:paraId="0A1F90F0" w14:textId="5282C32B" w:rsidR="007977A4" w:rsidRP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proofErr w:type="spellStart"/>
      <w:r w:rsidRPr="007977A4">
        <w:rPr>
          <w:rFonts w:ascii="Times New Roman" w:eastAsia="Times New Roman" w:hAnsi="Times New Roman"/>
          <w:b w:val="0"/>
          <w:bCs w:val="0"/>
          <w:caps w:val="0"/>
          <w:kern w:val="0"/>
          <w:lang w:val="ru-RU" w:eastAsia="ru-RU"/>
        </w:rPr>
        <w:t>Румынина</w:t>
      </w:r>
      <w:proofErr w:type="spellEnd"/>
      <w:r w:rsidRPr="007977A4">
        <w:rPr>
          <w:rFonts w:ascii="Times New Roman" w:eastAsia="Times New Roman" w:hAnsi="Times New Roman"/>
          <w:b w:val="0"/>
          <w:bCs w:val="0"/>
          <w:caps w:val="0"/>
          <w:kern w:val="0"/>
          <w:lang w:val="ru-RU" w:eastAsia="ru-RU"/>
        </w:rPr>
        <w:t xml:space="preserve"> В.В. Правовое обеспечение профессиональной деятельности: учебное издание / </w:t>
      </w:r>
      <w:proofErr w:type="spellStart"/>
      <w:r w:rsidRPr="007977A4">
        <w:rPr>
          <w:rFonts w:ascii="Times New Roman" w:eastAsia="Times New Roman" w:hAnsi="Times New Roman"/>
          <w:b w:val="0"/>
          <w:bCs w:val="0"/>
          <w:caps w:val="0"/>
          <w:kern w:val="0"/>
          <w:lang w:val="ru-RU" w:eastAsia="ru-RU"/>
        </w:rPr>
        <w:t>Румынина</w:t>
      </w:r>
      <w:proofErr w:type="spellEnd"/>
      <w:r w:rsidRPr="007977A4">
        <w:rPr>
          <w:rFonts w:ascii="Times New Roman" w:eastAsia="Times New Roman" w:hAnsi="Times New Roman"/>
          <w:b w:val="0"/>
          <w:bCs w:val="0"/>
          <w:caps w:val="0"/>
          <w:kern w:val="0"/>
          <w:lang w:val="ru-RU" w:eastAsia="ru-RU"/>
        </w:rPr>
        <w:t xml:space="preserve"> В.В. - Москва: Академия, 2021. - 224 c. (Специальности среднего профессионального образования). - URL: https://academia-library.ru - Текст : электронный</w:t>
      </w:r>
    </w:p>
    <w:p w14:paraId="1E3E3E15" w14:textId="36DC724D" w:rsid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r w:rsidRPr="007977A4">
        <w:rPr>
          <w:rFonts w:ascii="Times New Roman" w:eastAsia="Times New Roman" w:hAnsi="Times New Roman"/>
          <w:b w:val="0"/>
          <w:bCs w:val="0"/>
          <w:caps w:val="0"/>
          <w:kern w:val="0"/>
          <w:lang w:val="ru-RU" w:eastAsia="ru-RU"/>
        </w:rPr>
        <w:t xml:space="preserve">Морозов, С. Ю. Транспортное право : учебник для среднего профессионального образования / С. Ю. Морозов. — 6-е изд., </w:t>
      </w:r>
      <w:proofErr w:type="spellStart"/>
      <w:r w:rsidRPr="007977A4">
        <w:rPr>
          <w:rFonts w:ascii="Times New Roman" w:eastAsia="Times New Roman" w:hAnsi="Times New Roman"/>
          <w:b w:val="0"/>
          <w:bCs w:val="0"/>
          <w:caps w:val="0"/>
          <w:kern w:val="0"/>
          <w:lang w:val="ru-RU" w:eastAsia="ru-RU"/>
        </w:rPr>
        <w:t>перераб</w:t>
      </w:r>
      <w:proofErr w:type="spellEnd"/>
      <w:r w:rsidRPr="007977A4">
        <w:rPr>
          <w:rFonts w:ascii="Times New Roman" w:eastAsia="Times New Roman" w:hAnsi="Times New Roman"/>
          <w:b w:val="0"/>
          <w:bCs w:val="0"/>
          <w:caps w:val="0"/>
          <w:kern w:val="0"/>
          <w:lang w:val="ru-RU" w:eastAsia="ru-RU"/>
        </w:rPr>
        <w:t xml:space="preserve">. и доп. — Москва : Издательство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2024. — 322 с. — (Профессиональное образование). — ISBN 978-5-534-17695-7. — Текст : электронный // Образовательная платформа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[сайт]. — URL: </w:t>
      </w:r>
      <w:hyperlink r:id="rId24" w:history="1">
        <w:r w:rsidRPr="006D0863">
          <w:rPr>
            <w:rStyle w:val="af0"/>
            <w:rFonts w:ascii="Times New Roman" w:eastAsia="Times New Roman" w:hAnsi="Times New Roman"/>
            <w:b w:val="0"/>
            <w:bCs w:val="0"/>
            <w:caps w:val="0"/>
            <w:kern w:val="0"/>
            <w:lang w:val="ru-RU" w:eastAsia="ru-RU"/>
          </w:rPr>
          <w:t>https://urait.ru/bcode/533554</w:t>
        </w:r>
      </w:hyperlink>
    </w:p>
    <w:p w14:paraId="1D491B28" w14:textId="77A8B540" w:rsidR="001E7D1C" w:rsidRPr="00101ECC" w:rsidRDefault="001E7D1C" w:rsidP="007977A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29"/>
      <w:bookmarkEnd w:id="130"/>
      <w:bookmarkEnd w:id="131"/>
      <w:bookmarkEnd w:id="13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77A4" w:rsidRPr="007977A4" w14:paraId="0D0150B8" w14:textId="77777777" w:rsidTr="00563AC6">
        <w:trPr>
          <w:trHeight w:val="20"/>
        </w:trPr>
        <w:tc>
          <w:tcPr>
            <w:tcW w:w="1498" w:type="pct"/>
          </w:tcPr>
          <w:p w14:paraId="18A398B0" w14:textId="77777777" w:rsidR="001E7D1C" w:rsidRPr="007977A4" w:rsidRDefault="001E7D1C" w:rsidP="000E67E5">
            <w:pPr>
              <w:suppressAutoHyphens/>
              <w:spacing w:line="276" w:lineRule="auto"/>
              <w:contextualSpacing/>
              <w:jc w:val="center"/>
              <w:rPr>
                <w:rFonts w:ascii="Times New Roman" w:hAnsi="Times New Roman" w:cs="Times New Roman"/>
                <w:b/>
                <w:sz w:val="24"/>
                <w:szCs w:val="24"/>
              </w:rPr>
            </w:pPr>
            <w:r w:rsidRPr="007977A4">
              <w:rPr>
                <w:rFonts w:ascii="Times New Roman" w:hAnsi="Times New Roman" w:cs="Times New Roman"/>
                <w:b/>
                <w:sz w:val="24"/>
                <w:szCs w:val="24"/>
              </w:rPr>
              <w:t>Результаты обучения</w:t>
            </w:r>
          </w:p>
        </w:tc>
        <w:tc>
          <w:tcPr>
            <w:tcW w:w="1787" w:type="pct"/>
          </w:tcPr>
          <w:p w14:paraId="57255288" w14:textId="77777777" w:rsidR="001E7D1C" w:rsidRPr="007977A4" w:rsidRDefault="001E7D1C" w:rsidP="000E67E5">
            <w:pPr>
              <w:suppressAutoHyphens/>
              <w:spacing w:line="276" w:lineRule="auto"/>
              <w:contextualSpacing/>
              <w:jc w:val="center"/>
              <w:rPr>
                <w:rFonts w:ascii="Times New Roman" w:hAnsi="Times New Roman" w:cs="Times New Roman"/>
                <w:b/>
                <w:sz w:val="24"/>
                <w:szCs w:val="24"/>
              </w:rPr>
            </w:pPr>
            <w:r w:rsidRPr="007977A4">
              <w:rPr>
                <w:rFonts w:ascii="Times New Roman" w:hAnsi="Times New Roman" w:cs="Times New Roman"/>
                <w:b/>
                <w:sz w:val="24"/>
                <w:szCs w:val="24"/>
              </w:rPr>
              <w:t>Показатели освоенности компетенций</w:t>
            </w:r>
          </w:p>
        </w:tc>
        <w:tc>
          <w:tcPr>
            <w:tcW w:w="1715" w:type="pct"/>
          </w:tcPr>
          <w:p w14:paraId="4DDC06E5" w14:textId="77777777" w:rsidR="001E7D1C" w:rsidRPr="007977A4" w:rsidRDefault="001E7D1C" w:rsidP="000E67E5">
            <w:pPr>
              <w:suppressAutoHyphens/>
              <w:spacing w:line="276" w:lineRule="auto"/>
              <w:contextualSpacing/>
              <w:jc w:val="center"/>
              <w:rPr>
                <w:rFonts w:ascii="Times New Roman" w:hAnsi="Times New Roman" w:cs="Times New Roman"/>
                <w:b/>
                <w:sz w:val="24"/>
                <w:szCs w:val="24"/>
              </w:rPr>
            </w:pPr>
            <w:r w:rsidRPr="007977A4">
              <w:rPr>
                <w:rFonts w:ascii="Times New Roman" w:hAnsi="Times New Roman" w:cs="Times New Roman"/>
                <w:b/>
                <w:sz w:val="24"/>
                <w:szCs w:val="24"/>
              </w:rPr>
              <w:t>Методы оценки</w:t>
            </w:r>
          </w:p>
        </w:tc>
      </w:tr>
      <w:tr w:rsidR="007977A4" w:rsidRPr="007977A4" w14:paraId="0F2FCF70" w14:textId="77777777" w:rsidTr="00563AC6">
        <w:trPr>
          <w:trHeight w:val="20"/>
        </w:trPr>
        <w:tc>
          <w:tcPr>
            <w:tcW w:w="1498" w:type="pct"/>
          </w:tcPr>
          <w:p w14:paraId="3A57F5D6"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 xml:space="preserve">Знает: </w:t>
            </w:r>
          </w:p>
          <w:p w14:paraId="6B5E5D62" w14:textId="408B480D"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 xml:space="preserve">права </w:t>
            </w:r>
            <w:r w:rsidRPr="007977A4">
              <w:rPr>
                <w:rFonts w:ascii="Times New Roman" w:hAnsi="Times New Roman"/>
                <w:sz w:val="24"/>
                <w:szCs w:val="24"/>
              </w:rPr>
              <w:br/>
              <w:t xml:space="preserve">и обязанности работников в сфере профессиональной деятельности </w:t>
            </w:r>
            <w:r w:rsidRPr="007977A4">
              <w:rPr>
                <w:rFonts w:ascii="Times New Roman" w:hAnsi="Times New Roman"/>
                <w:sz w:val="24"/>
                <w:szCs w:val="24"/>
              </w:rPr>
              <w:br/>
              <w:t>в области транспортных перевозок;</w:t>
            </w:r>
          </w:p>
          <w:p w14:paraId="1E315E82"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законодательные акты и другие нормативные документы, регулирующие правоотношения в транспортных перевозках;</w:t>
            </w:r>
          </w:p>
          <w:p w14:paraId="67036170"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 xml:space="preserve">международные конвенции, правовые </w:t>
            </w:r>
            <w:r w:rsidRPr="007977A4">
              <w:rPr>
                <w:rFonts w:ascii="Times New Roman" w:hAnsi="Times New Roman"/>
                <w:sz w:val="24"/>
                <w:szCs w:val="24"/>
              </w:rPr>
              <w:br/>
              <w:t>и нормативные акты, регулирующие основные направления государственной политики в сфере страхования на транспорте;</w:t>
            </w:r>
          </w:p>
          <w:p w14:paraId="07BDF915"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специфику видов страховой деятельности на транспорте;</w:t>
            </w:r>
          </w:p>
          <w:p w14:paraId="4C73E8E2" w14:textId="1E09439E" w:rsidR="007977A4" w:rsidRPr="007977A4" w:rsidRDefault="007977A4" w:rsidP="007977A4">
            <w:pPr>
              <w:suppressAutoHyphens/>
              <w:spacing w:line="276" w:lineRule="auto"/>
              <w:rPr>
                <w:rFonts w:ascii="Times New Roman" w:hAnsi="Times New Roman" w:cs="Times New Roman"/>
                <w:sz w:val="24"/>
                <w:szCs w:val="24"/>
              </w:rPr>
            </w:pPr>
            <w:r w:rsidRPr="007977A4">
              <w:rPr>
                <w:rFonts w:ascii="Times New Roman" w:hAnsi="Times New Roman"/>
                <w:sz w:val="24"/>
                <w:szCs w:val="24"/>
              </w:rPr>
              <w:t xml:space="preserve">страхование ответственности перед пассажирами; страхование ответственности за </w:t>
            </w:r>
            <w:r w:rsidRPr="007977A4">
              <w:rPr>
                <w:rFonts w:ascii="Times New Roman" w:hAnsi="Times New Roman"/>
                <w:sz w:val="24"/>
                <w:szCs w:val="24"/>
              </w:rPr>
              <w:lastRenderedPageBreak/>
              <w:t xml:space="preserve">доставку багажа и груза; страхование гражданской ответственности владельца транспортного средства </w:t>
            </w:r>
            <w:r w:rsidRPr="007977A4">
              <w:rPr>
                <w:rFonts w:ascii="Times New Roman" w:hAnsi="Times New Roman"/>
                <w:sz w:val="24"/>
                <w:szCs w:val="24"/>
              </w:rPr>
              <w:br/>
              <w:t>и перевозчика; ответственность за нанесенный вред жизни и здоровью пассажира; ответственность перевозчика за сохранность багаж и груз; расследование страховых случаев</w:t>
            </w:r>
          </w:p>
        </w:tc>
        <w:tc>
          <w:tcPr>
            <w:tcW w:w="1787" w:type="pct"/>
          </w:tcPr>
          <w:p w14:paraId="6473C596" w14:textId="77777777" w:rsidR="007977A4" w:rsidRPr="007977A4" w:rsidRDefault="007977A4" w:rsidP="007977A4">
            <w:pPr>
              <w:jc w:val="both"/>
              <w:rPr>
                <w:rFonts w:ascii="Times New Roman" w:hAnsi="Times New Roman"/>
                <w:bCs/>
                <w:sz w:val="24"/>
                <w:szCs w:val="24"/>
              </w:rPr>
            </w:pPr>
            <w:r w:rsidRPr="007977A4">
              <w:rPr>
                <w:rFonts w:ascii="Times New Roman" w:hAnsi="Times New Roman"/>
                <w:bCs/>
                <w:sz w:val="24"/>
                <w:szCs w:val="24"/>
              </w:rPr>
              <w:lastRenderedPageBreak/>
              <w:t>Демонстрировать знания правовых основ профессиональной деятельности</w:t>
            </w:r>
          </w:p>
          <w:p w14:paraId="486FE661" w14:textId="77777777" w:rsidR="007977A4" w:rsidRPr="007977A4" w:rsidRDefault="007977A4" w:rsidP="007977A4">
            <w:pPr>
              <w:rPr>
                <w:rFonts w:ascii="Times New Roman" w:hAnsi="Times New Roman"/>
                <w:bCs/>
                <w:sz w:val="24"/>
                <w:szCs w:val="24"/>
              </w:rPr>
            </w:pPr>
            <w:r w:rsidRPr="007977A4">
              <w:rPr>
                <w:rFonts w:ascii="Times New Roman" w:hAnsi="Times New Roman"/>
                <w:bCs/>
                <w:sz w:val="24"/>
                <w:szCs w:val="24"/>
              </w:rPr>
              <w:t xml:space="preserve">Ориентация в страховых программах, применяемых </w:t>
            </w:r>
            <w:r w:rsidRPr="007977A4">
              <w:rPr>
                <w:rFonts w:ascii="Times New Roman" w:hAnsi="Times New Roman"/>
                <w:bCs/>
                <w:sz w:val="24"/>
                <w:szCs w:val="24"/>
              </w:rPr>
              <w:br/>
              <w:t>на транспорте (по видам транспорта)</w:t>
            </w:r>
          </w:p>
          <w:p w14:paraId="15B9F89A" w14:textId="07E5FDBE" w:rsidR="007977A4" w:rsidRPr="007977A4" w:rsidRDefault="007977A4" w:rsidP="007977A4">
            <w:pPr>
              <w:shd w:val="clear" w:color="auto" w:fill="FFFFFF"/>
              <w:tabs>
                <w:tab w:val="left" w:pos="316"/>
              </w:tabs>
              <w:rPr>
                <w:rFonts w:ascii="Times New Roman" w:hAnsi="Times New Roman" w:cs="Times New Roman"/>
                <w:sz w:val="24"/>
                <w:szCs w:val="24"/>
              </w:rPr>
            </w:pPr>
            <w:r w:rsidRPr="007977A4">
              <w:rPr>
                <w:rFonts w:ascii="Times New Roman" w:hAnsi="Times New Roman"/>
                <w:bCs/>
                <w:sz w:val="24"/>
                <w:szCs w:val="24"/>
              </w:rPr>
              <w:t>Знание видов договорных отношений</w:t>
            </w:r>
          </w:p>
        </w:tc>
        <w:tc>
          <w:tcPr>
            <w:tcW w:w="1715" w:type="pct"/>
            <w:vMerge w:val="restart"/>
          </w:tcPr>
          <w:p w14:paraId="109EFFE8" w14:textId="6FECFDC8" w:rsidR="007977A4" w:rsidRPr="007977A4" w:rsidRDefault="007977A4" w:rsidP="007977A4">
            <w:pPr>
              <w:suppressAutoHyphens/>
              <w:spacing w:line="276" w:lineRule="auto"/>
              <w:contextualSpacing/>
              <w:rPr>
                <w:rFonts w:ascii="Times New Roman" w:hAnsi="Times New Roman" w:cs="Times New Roman"/>
                <w:sz w:val="24"/>
                <w:szCs w:val="24"/>
              </w:rPr>
            </w:pPr>
            <w:r w:rsidRPr="007977A4">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7977A4" w:rsidRPr="007977A4" w:rsidRDefault="007977A4" w:rsidP="007977A4">
            <w:pPr>
              <w:jc w:val="both"/>
              <w:rPr>
                <w:rFonts w:ascii="Times New Roman" w:hAnsi="Times New Roman" w:cs="Times New Roman"/>
                <w:sz w:val="24"/>
                <w:szCs w:val="24"/>
              </w:rPr>
            </w:pPr>
            <w:r w:rsidRPr="007977A4">
              <w:rPr>
                <w:rFonts w:ascii="Times New Roman" w:hAnsi="Times New Roman" w:cs="Times New Roman"/>
                <w:bCs/>
                <w:sz w:val="24"/>
                <w:szCs w:val="24"/>
              </w:rPr>
              <w:t>Оценка выполнения индивидуальных заданий</w:t>
            </w:r>
            <w:r w:rsidRPr="007977A4">
              <w:rPr>
                <w:rFonts w:ascii="Times New Roman" w:hAnsi="Times New Roman" w:cs="Times New Roman"/>
                <w:sz w:val="24"/>
                <w:szCs w:val="24"/>
              </w:rPr>
              <w:t>.</w:t>
            </w:r>
          </w:p>
          <w:p w14:paraId="71D0CC20" w14:textId="77777777" w:rsidR="007977A4" w:rsidRPr="007977A4" w:rsidRDefault="007977A4" w:rsidP="007977A4">
            <w:pPr>
              <w:suppressAutoHyphens/>
              <w:spacing w:line="276" w:lineRule="auto"/>
              <w:contextualSpacing/>
              <w:rPr>
                <w:rFonts w:ascii="Times New Roman" w:hAnsi="Times New Roman" w:cs="Times New Roman"/>
                <w:sz w:val="24"/>
                <w:szCs w:val="24"/>
              </w:rPr>
            </w:pPr>
          </w:p>
          <w:p w14:paraId="29ADE4D0" w14:textId="38D4C302" w:rsidR="007977A4" w:rsidRPr="007977A4" w:rsidRDefault="007977A4" w:rsidP="007977A4">
            <w:pPr>
              <w:suppressAutoHyphens/>
              <w:spacing w:line="276" w:lineRule="auto"/>
              <w:contextualSpacing/>
              <w:rPr>
                <w:rFonts w:ascii="Times New Roman" w:hAnsi="Times New Roman" w:cs="Times New Roman"/>
                <w:sz w:val="24"/>
                <w:szCs w:val="24"/>
              </w:rPr>
            </w:pPr>
          </w:p>
        </w:tc>
      </w:tr>
      <w:tr w:rsidR="007977A4" w:rsidRPr="007977A4" w14:paraId="18073EFE" w14:textId="77777777" w:rsidTr="00563AC6">
        <w:trPr>
          <w:trHeight w:val="20"/>
        </w:trPr>
        <w:tc>
          <w:tcPr>
            <w:tcW w:w="1498" w:type="pct"/>
          </w:tcPr>
          <w:p w14:paraId="56E32FBC" w14:textId="3C9FDCE2"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Умеет:</w:t>
            </w:r>
          </w:p>
          <w:p w14:paraId="64AB2067"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использовать на практике защищать свои права в соответствии с трудовым законодательством; применять требования нормативных документов к основным видам услуг и процессов сервиса на транспорте; применять документацию систем качества; консультировать потребителей по вопросам страхования на транспорте;</w:t>
            </w:r>
          </w:p>
          <w:p w14:paraId="0586284A" w14:textId="1406F8D8" w:rsidR="007977A4" w:rsidRPr="007977A4" w:rsidRDefault="007977A4" w:rsidP="007977A4">
            <w:pPr>
              <w:suppressAutoHyphens/>
              <w:spacing w:line="276" w:lineRule="auto"/>
              <w:rPr>
                <w:rFonts w:ascii="Times New Roman" w:hAnsi="Times New Roman" w:cs="Times New Roman"/>
                <w:bCs/>
                <w:sz w:val="24"/>
                <w:szCs w:val="24"/>
              </w:rPr>
            </w:pPr>
            <w:r w:rsidRPr="007977A4">
              <w:rPr>
                <w:rFonts w:ascii="Times New Roman" w:hAnsi="Times New Roman"/>
                <w:sz w:val="24"/>
                <w:szCs w:val="24"/>
              </w:rPr>
              <w:t>оформлять страховые программы на транспорте; предоставлять информацию при расследовании страховых случаев</w:t>
            </w:r>
          </w:p>
        </w:tc>
        <w:tc>
          <w:tcPr>
            <w:tcW w:w="1787" w:type="pct"/>
          </w:tcPr>
          <w:p w14:paraId="6A853FBF" w14:textId="77777777" w:rsidR="007977A4" w:rsidRPr="007977A4" w:rsidRDefault="007977A4" w:rsidP="007977A4">
            <w:pPr>
              <w:widowControl w:val="0"/>
              <w:tabs>
                <w:tab w:val="left" w:pos="551"/>
                <w:tab w:val="left" w:pos="678"/>
                <w:tab w:val="left" w:pos="1504"/>
                <w:tab w:val="left" w:pos="1598"/>
                <w:tab w:val="left" w:pos="1833"/>
                <w:tab w:val="left" w:pos="2052"/>
                <w:tab w:val="left" w:pos="2155"/>
                <w:tab w:val="left" w:pos="2228"/>
              </w:tabs>
              <w:autoSpaceDE w:val="0"/>
              <w:autoSpaceDN w:val="0"/>
              <w:rPr>
                <w:rFonts w:ascii="Times New Roman" w:hAnsi="Times New Roman"/>
                <w:sz w:val="24"/>
                <w:szCs w:val="24"/>
              </w:rPr>
            </w:pPr>
            <w:r w:rsidRPr="007977A4">
              <w:rPr>
                <w:rFonts w:ascii="Times New Roman" w:hAnsi="Times New Roman"/>
                <w:sz w:val="24"/>
                <w:szCs w:val="24"/>
              </w:rPr>
              <w:t>Демонстрация на практических занятиях отработанных умений по оформлению трудового договора и защите прав в соответствии с трудовым законодательством; применению основ транспортного права при организации профессиональной деятельности.</w:t>
            </w:r>
          </w:p>
          <w:p w14:paraId="06C46026" w14:textId="14EB74F4" w:rsidR="007977A4" w:rsidRPr="007977A4" w:rsidRDefault="007977A4" w:rsidP="007977A4">
            <w:pPr>
              <w:suppressAutoHyphens/>
              <w:spacing w:line="276" w:lineRule="auto"/>
              <w:contextualSpacing/>
              <w:rPr>
                <w:rFonts w:ascii="Times New Roman" w:hAnsi="Times New Roman" w:cs="Times New Roman"/>
                <w:bCs/>
                <w:sz w:val="24"/>
                <w:szCs w:val="24"/>
              </w:rPr>
            </w:pPr>
            <w:r w:rsidRPr="007977A4">
              <w:rPr>
                <w:rFonts w:ascii="Times New Roman" w:hAnsi="Times New Roman"/>
                <w:sz w:val="24"/>
                <w:szCs w:val="24"/>
              </w:rPr>
              <w:t>Оформление страховых программ, применяемых на транспорте</w:t>
            </w:r>
          </w:p>
        </w:tc>
        <w:tc>
          <w:tcPr>
            <w:tcW w:w="1715" w:type="pct"/>
            <w:vMerge/>
          </w:tcPr>
          <w:p w14:paraId="36A94D4C" w14:textId="77777777" w:rsidR="007977A4" w:rsidRPr="007977A4" w:rsidRDefault="007977A4" w:rsidP="007977A4">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330C9ACB" w:rsidR="00754CE3" w:rsidRDefault="00754CE3" w:rsidP="00180A39">
      <w:pPr>
        <w:jc w:val="right"/>
        <w:rPr>
          <w:rFonts w:ascii="Times New Roman" w:hAnsi="Times New Roman" w:cs="Times New Roman"/>
          <w:b/>
          <w:bCs/>
          <w:sz w:val="24"/>
          <w:szCs w:val="24"/>
        </w:rPr>
      </w:pPr>
    </w:p>
    <w:p w14:paraId="5C87F96E" w14:textId="742FF4E9"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54732202"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692061E1" w:rsidR="001E7D1C" w:rsidRPr="00101ECC" w:rsidRDefault="001E7D1C" w:rsidP="001E7D1C">
      <w:pPr>
        <w:pStyle w:val="1"/>
        <w:rPr>
          <w:rFonts w:ascii="Times New Roman Полужирный" w:hAnsi="Times New Roman Полужирный"/>
          <w:caps/>
        </w:rPr>
      </w:pPr>
      <w:bookmarkStart w:id="133" w:name="_Toc184031372"/>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7977A4" w:rsidRPr="007977A4">
        <w:rPr>
          <w:rFonts w:ascii="Times New Roman Полужирный" w:hAnsi="Times New Roman Полужирный"/>
          <w:caps/>
        </w:rPr>
        <w:t>Автоматизированные системы управления по видам транспорта</w:t>
      </w:r>
      <w:r w:rsidRPr="00101ECC">
        <w:rPr>
          <w:rFonts w:ascii="Times New Roman Полужирный" w:hAnsi="Times New Roman Полужирный"/>
          <w:caps/>
        </w:rPr>
        <w:t>»</w:t>
      </w:r>
      <w:bookmarkEnd w:id="133"/>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FB1712C"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154F89FE"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276D830E"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2F498940"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3233BE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69BF17F0"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3064367"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254B1D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6385743"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A784F01"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347BA389"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63D8295"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0C7505F"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196E5B61" w14:textId="7962EF80"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5"/>
          <w:headerReference w:type="default" r:id="rId26"/>
          <w:pgSz w:w="11906" w:h="16838"/>
          <w:pgMar w:top="1134" w:right="567" w:bottom="1134" w:left="1701" w:header="709" w:footer="709" w:gutter="0"/>
          <w:cols w:space="708"/>
          <w:docGrid w:linePitch="360"/>
        </w:sectPr>
      </w:pPr>
    </w:p>
    <w:p w14:paraId="56B7E6E8" w14:textId="77777777" w:rsidR="001E7D1C" w:rsidRPr="00101ECC" w:rsidRDefault="001E7D1C" w:rsidP="00C06AD6">
      <w:pPr>
        <w:pStyle w:val="1f"/>
        <w:numPr>
          <w:ilvl w:val="0"/>
          <w:numId w:val="4"/>
        </w:numPr>
      </w:pPr>
      <w:bookmarkStart w:id="134" w:name="_Toc158389405"/>
      <w:bookmarkStart w:id="135" w:name="_Toc158393509"/>
      <w:bookmarkStart w:id="136" w:name="_Toc158397966"/>
      <w:bookmarkStart w:id="137" w:name="_Toc170999984"/>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34"/>
      <w:bookmarkEnd w:id="135"/>
      <w:bookmarkEnd w:id="136"/>
      <w:bookmarkEnd w:id="137"/>
    </w:p>
    <w:p w14:paraId="202EF8B8" w14:textId="3E7D7AF7"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7977A4" w:rsidRPr="007977A4">
        <w:rPr>
          <w:rFonts w:ascii="Times New Roman Полужирный" w:eastAsia="Segoe UI" w:hAnsi="Times New Roman Полужирный"/>
          <w:b/>
          <w:bCs/>
          <w:caps/>
          <w:lang w:val="ru-RU"/>
        </w:rPr>
        <w:t>Автоматизированные системы управления по видам транспорта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38" w:name="_Toc158389406"/>
      <w:bookmarkStart w:id="139" w:name="_Toc158393510"/>
      <w:bookmarkStart w:id="140" w:name="_Toc158397967"/>
      <w:bookmarkStart w:id="141" w:name="_Toc170999985"/>
      <w:r w:rsidRPr="00101ECC">
        <w:rPr>
          <w:rFonts w:ascii="Times New Roman" w:hAnsi="Times New Roman"/>
        </w:rPr>
        <w:t>1.1. Цель и место дисциплины в структуре образовательной программы</w:t>
      </w:r>
      <w:bookmarkEnd w:id="138"/>
      <w:bookmarkEnd w:id="139"/>
      <w:bookmarkEnd w:id="140"/>
      <w:bookmarkEnd w:id="141"/>
    </w:p>
    <w:p w14:paraId="7C676133" w14:textId="75EA5D0A" w:rsidR="000D4444" w:rsidRPr="00101ECC" w:rsidRDefault="001E7D1C" w:rsidP="009A17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7977A4" w:rsidRPr="007977A4">
        <w:rPr>
          <w:rFonts w:ascii="Times New Roman" w:hAnsi="Times New Roman"/>
          <w:sz w:val="24"/>
          <w:szCs w:val="24"/>
        </w:rPr>
        <w:t>Автоматизированные системы управления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w:t>
      </w:r>
      <w:r w:rsidR="007018C6">
        <w:rPr>
          <w:rFonts w:ascii="Times New Roman" w:eastAsia="Times New Roman" w:hAnsi="Times New Roman" w:cs="Times New Roman"/>
          <w:sz w:val="24"/>
          <w:szCs w:val="24"/>
          <w:lang w:eastAsia="ru-RU"/>
        </w:rPr>
        <w:t xml:space="preserve">представлений </w:t>
      </w:r>
      <w:r w:rsidR="007018C6" w:rsidRPr="007018C6">
        <w:rPr>
          <w:rFonts w:ascii="Times New Roman" w:eastAsia="Times New Roman" w:hAnsi="Times New Roman" w:cs="Times New Roman"/>
          <w:sz w:val="24"/>
          <w:szCs w:val="24"/>
          <w:lang w:eastAsia="ru-RU"/>
        </w:rPr>
        <w:t>позволяющих</w:t>
      </w:r>
      <w:r w:rsidR="007018C6">
        <w:rPr>
          <w:rFonts w:ascii="Times New Roman" w:eastAsia="Times New Roman" w:hAnsi="Times New Roman" w:cs="Times New Roman"/>
          <w:sz w:val="24"/>
          <w:szCs w:val="24"/>
          <w:lang w:eastAsia="ru-RU"/>
        </w:rPr>
        <w:t xml:space="preserve"> </w:t>
      </w:r>
      <w:r w:rsidR="007018C6" w:rsidRPr="007018C6">
        <w:rPr>
          <w:rFonts w:ascii="Times New Roman" w:eastAsia="Times New Roman" w:hAnsi="Times New Roman" w:cs="Times New Roman"/>
          <w:sz w:val="24"/>
          <w:szCs w:val="24"/>
          <w:lang w:eastAsia="ru-RU"/>
        </w:rPr>
        <w:t xml:space="preserve">применять законодательные акты и нормативную документацию, технологию автоматизированного </w:t>
      </w:r>
      <w:proofErr w:type="spellStart"/>
      <w:r w:rsidR="007018C6" w:rsidRPr="007018C6">
        <w:rPr>
          <w:rFonts w:ascii="Times New Roman" w:eastAsia="Times New Roman" w:hAnsi="Times New Roman" w:cs="Times New Roman"/>
          <w:sz w:val="24"/>
          <w:szCs w:val="24"/>
          <w:lang w:eastAsia="ru-RU"/>
        </w:rPr>
        <w:t>билетооформления</w:t>
      </w:r>
      <w:proofErr w:type="spellEnd"/>
      <w:r w:rsidR="007018C6" w:rsidRPr="007018C6">
        <w:rPr>
          <w:rFonts w:ascii="Times New Roman" w:eastAsia="Times New Roman" w:hAnsi="Times New Roman" w:cs="Times New Roman"/>
          <w:sz w:val="24"/>
          <w:szCs w:val="24"/>
          <w:lang w:eastAsia="ru-RU"/>
        </w:rPr>
        <w:t xml:space="preserve"> при транспортном обслуживании пассажирских, багажных и грузовых перевозок</w:t>
      </w:r>
      <w:r w:rsidR="007018C6">
        <w:rPr>
          <w:rFonts w:ascii="Times New Roman" w:eastAsia="Times New Roman" w:hAnsi="Times New Roman" w:cs="Times New Roman"/>
          <w:sz w:val="24"/>
          <w:szCs w:val="24"/>
          <w:lang w:eastAsia="ru-RU"/>
        </w:rPr>
        <w:t>.</w:t>
      </w:r>
    </w:p>
    <w:p w14:paraId="62A5BF36" w14:textId="77777777" w:rsidR="000D4444" w:rsidRPr="00101ECC"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13AFA18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7977A4" w:rsidRPr="007977A4">
        <w:rPr>
          <w:rFonts w:ascii="Times New Roman" w:hAnsi="Times New Roman"/>
          <w:sz w:val="24"/>
          <w:szCs w:val="24"/>
        </w:rPr>
        <w:t>Автоматизированные системы управления по видам транспорта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42" w:name="_Toc158389407"/>
      <w:bookmarkStart w:id="143" w:name="_Toc158393511"/>
      <w:bookmarkStart w:id="144" w:name="_Toc158397968"/>
      <w:bookmarkStart w:id="145" w:name="_Toc170999986"/>
      <w:r w:rsidRPr="00101ECC">
        <w:rPr>
          <w:rFonts w:ascii="Times New Roman" w:hAnsi="Times New Roman"/>
        </w:rPr>
        <w:t>1.2. Планируемые результаты освоения дисциплины</w:t>
      </w:r>
      <w:bookmarkEnd w:id="142"/>
      <w:bookmarkEnd w:id="143"/>
      <w:bookmarkEnd w:id="144"/>
      <w:bookmarkEnd w:id="145"/>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действий </w:t>
            </w:r>
            <w:r w:rsidRPr="00101ECC">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7018C6" w:rsidRPr="00101ECC" w14:paraId="15D30BF8" w14:textId="77777777" w:rsidTr="00A278E3">
        <w:trPr>
          <w:trHeight w:val="20"/>
        </w:trPr>
        <w:tc>
          <w:tcPr>
            <w:tcW w:w="1246" w:type="dxa"/>
            <w:tcBorders>
              <w:left w:val="single" w:sz="4" w:space="0" w:color="auto"/>
              <w:right w:val="single" w:sz="4" w:space="0" w:color="auto"/>
            </w:tcBorders>
          </w:tcPr>
          <w:p w14:paraId="3988AF97" w14:textId="6497CA3A" w:rsidR="007018C6" w:rsidRPr="00101ECC" w:rsidRDefault="007018C6" w:rsidP="007018C6">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1</w:t>
            </w:r>
          </w:p>
        </w:tc>
        <w:tc>
          <w:tcPr>
            <w:tcW w:w="2794" w:type="dxa"/>
          </w:tcPr>
          <w:p w14:paraId="72A1DFEF"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назначение, структуру </w:t>
            </w:r>
            <w:r w:rsidRPr="00BF7BF1">
              <w:rPr>
                <w:rFonts w:ascii="Times New Roman" w:hAnsi="Times New Roman"/>
                <w:color w:val="000000"/>
                <w:sz w:val="24"/>
                <w:szCs w:val="24"/>
                <w:lang w:eastAsia="nl-NL"/>
              </w:rPr>
              <w:br/>
              <w:t>и основы функционирования АСУ и места её применения по видам транспорта;</w:t>
            </w:r>
          </w:p>
          <w:p w14:paraId="4718BDD9"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содержание задач, решаемых в системах, связанных </w:t>
            </w:r>
            <w:r w:rsidRPr="00BF7BF1">
              <w:rPr>
                <w:rFonts w:ascii="Times New Roman" w:hAnsi="Times New Roman"/>
                <w:color w:val="000000"/>
                <w:sz w:val="24"/>
                <w:szCs w:val="24"/>
                <w:lang w:eastAsia="nl-NL"/>
              </w:rPr>
              <w:br/>
              <w:t>с управлением грузовыми и пассажирскими перевозками;</w:t>
            </w:r>
          </w:p>
          <w:p w14:paraId="1B380893"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общий порядок подготовки новых задач при расширении или совершенствовании функциональных возможностей АСУ;</w:t>
            </w:r>
          </w:p>
          <w:p w14:paraId="4FADA19B"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организацию </w:t>
            </w:r>
            <w:r w:rsidRPr="00BF7BF1">
              <w:rPr>
                <w:rFonts w:ascii="Times New Roman" w:hAnsi="Times New Roman"/>
                <w:color w:val="000000"/>
                <w:sz w:val="24"/>
                <w:szCs w:val="24"/>
                <w:lang w:eastAsia="nl-NL"/>
              </w:rPr>
              <w:lastRenderedPageBreak/>
              <w:t>информационного обеспечения АСУ;</w:t>
            </w:r>
          </w:p>
          <w:p w14:paraId="4BC4FA70" w14:textId="531D859C" w:rsidR="007018C6" w:rsidRPr="00DE5191" w:rsidRDefault="007018C6" w:rsidP="007018C6">
            <w:pPr>
              <w:rPr>
                <w:rFonts w:ascii="Times New Roman" w:hAnsi="Times New Roman" w:cs="Times New Roman"/>
                <w:bCs/>
                <w:sz w:val="24"/>
                <w:szCs w:val="24"/>
              </w:rPr>
            </w:pPr>
            <w:r w:rsidRPr="00BF7BF1">
              <w:rPr>
                <w:rFonts w:ascii="Times New Roman" w:hAnsi="Times New Roman"/>
                <w:color w:val="000000"/>
                <w:sz w:val="24"/>
                <w:szCs w:val="24"/>
                <w:lang w:eastAsia="nl-NL"/>
              </w:rPr>
              <w:t>– методику технико-экономической оценки эффективности внедрения задач АСУ</w:t>
            </w:r>
          </w:p>
        </w:tc>
        <w:tc>
          <w:tcPr>
            <w:tcW w:w="2794" w:type="dxa"/>
          </w:tcPr>
          <w:p w14:paraId="2E9B8465"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lastRenderedPageBreak/>
              <w:t>– работать на автоматизированных рабочих местах (АРМ) основных массовых профессий (ввод и вывод информации, диалоговый режим работы на персональных компьютерах);</w:t>
            </w:r>
          </w:p>
          <w:p w14:paraId="1F32DE8D"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разрабатывать алгоритмы новых задач подсистем, связанных с управлением грузовыми и пассажирскими перевозками;</w:t>
            </w:r>
          </w:p>
          <w:p w14:paraId="7D90821D"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разрабатывать унифицированные формы входных и выходных документов, </w:t>
            </w:r>
            <w:r w:rsidRPr="00BF7BF1">
              <w:rPr>
                <w:rFonts w:ascii="Times New Roman" w:hAnsi="Times New Roman"/>
                <w:color w:val="000000"/>
                <w:sz w:val="24"/>
                <w:szCs w:val="24"/>
                <w:lang w:eastAsia="nl-NL"/>
              </w:rPr>
              <w:lastRenderedPageBreak/>
              <w:t xml:space="preserve">массивы нормативно-справочной информации </w:t>
            </w:r>
            <w:r w:rsidRPr="00BF7BF1">
              <w:rPr>
                <w:rFonts w:ascii="Times New Roman" w:hAnsi="Times New Roman"/>
                <w:color w:val="000000"/>
                <w:sz w:val="24"/>
                <w:szCs w:val="24"/>
                <w:lang w:eastAsia="nl-NL"/>
              </w:rPr>
              <w:br/>
              <w:t>к задачам, подготавливаемым для включения в АСУ;</w:t>
            </w:r>
          </w:p>
          <w:p w14:paraId="2BDC89E6"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готовить исходные данные об объектах управления для ввода в вычислительную сеть;</w:t>
            </w:r>
          </w:p>
          <w:p w14:paraId="5EC87892" w14:textId="46A2FDAB" w:rsidR="007018C6" w:rsidRPr="00DE5191" w:rsidRDefault="007018C6" w:rsidP="007018C6">
            <w:pPr>
              <w:rPr>
                <w:rFonts w:ascii="Times New Roman" w:hAnsi="Times New Roman" w:cs="Times New Roman"/>
                <w:bCs/>
                <w:sz w:val="24"/>
                <w:szCs w:val="24"/>
              </w:rPr>
            </w:pPr>
            <w:r w:rsidRPr="00BF7BF1">
              <w:rPr>
                <w:rFonts w:ascii="Times New Roman" w:hAnsi="Times New Roman"/>
                <w:color w:val="000000"/>
                <w:sz w:val="24"/>
                <w:szCs w:val="24"/>
                <w:lang w:eastAsia="nl-NL"/>
              </w:rPr>
              <w:t>– выполнять технико-экономические расчеты по мероприятиям, обеспечивающим эффективность работы транспорта</w:t>
            </w:r>
          </w:p>
        </w:tc>
        <w:tc>
          <w:tcPr>
            <w:tcW w:w="2794" w:type="dxa"/>
            <w:tcBorders>
              <w:top w:val="single" w:sz="4" w:space="0" w:color="auto"/>
              <w:left w:val="single" w:sz="4" w:space="0" w:color="auto"/>
              <w:right w:val="single" w:sz="4" w:space="0" w:color="auto"/>
            </w:tcBorders>
          </w:tcPr>
          <w:p w14:paraId="4BC669BB" w14:textId="36AA812D" w:rsidR="007018C6" w:rsidRPr="00101ECC" w:rsidRDefault="007018C6" w:rsidP="007018C6">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65E90C6E" w14:textId="77777777" w:rsidR="001E7D1C" w:rsidRPr="00101ECC" w:rsidRDefault="001E7D1C" w:rsidP="001E7D1C">
      <w:pPr>
        <w:pStyle w:val="1f"/>
        <w:rPr>
          <w:rFonts w:ascii="Times New Roman" w:hAnsi="Times New Roman"/>
          <w:lang w:val="ru-RU"/>
        </w:rPr>
      </w:pPr>
      <w:bookmarkStart w:id="146" w:name="_Toc158389408"/>
      <w:bookmarkStart w:id="147" w:name="_Toc158393512"/>
      <w:bookmarkStart w:id="148" w:name="_Toc158397969"/>
      <w:bookmarkStart w:id="149" w:name="_Toc170999987"/>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46"/>
      <w:bookmarkEnd w:id="147"/>
      <w:bookmarkEnd w:id="148"/>
      <w:bookmarkEnd w:id="149"/>
    </w:p>
    <w:p w14:paraId="388EC4E8" w14:textId="77777777" w:rsidR="001E7D1C" w:rsidRPr="00101ECC" w:rsidRDefault="001E7D1C" w:rsidP="001E7D1C">
      <w:pPr>
        <w:pStyle w:val="114"/>
        <w:rPr>
          <w:rFonts w:ascii="Times New Roman" w:hAnsi="Times New Roman"/>
        </w:rPr>
      </w:pPr>
      <w:bookmarkStart w:id="150" w:name="_Toc158389409"/>
      <w:bookmarkStart w:id="151" w:name="_Toc158393513"/>
      <w:bookmarkStart w:id="152" w:name="_Toc158397970"/>
      <w:bookmarkStart w:id="153" w:name="_Toc170999988"/>
      <w:r w:rsidRPr="00101ECC">
        <w:rPr>
          <w:rFonts w:ascii="Times New Roman" w:hAnsi="Times New Roman"/>
        </w:rPr>
        <w:t>2.1. Трудоемкость освоения дисциплины</w:t>
      </w:r>
      <w:bookmarkEnd w:id="150"/>
      <w:bookmarkEnd w:id="151"/>
      <w:bookmarkEnd w:id="152"/>
      <w:bookmarkEnd w:id="15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3A611D47"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6A0459E" w14:textId="7760E42E"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444CBEE5"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393C4FE" w14:textId="03D80B94"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7771750F"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0FABAF84" w14:textId="425DC564"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54" w:name="_Toc158389410"/>
      <w:bookmarkStart w:id="155" w:name="_Toc158393514"/>
      <w:bookmarkStart w:id="156" w:name="_Toc158397971"/>
      <w:bookmarkStart w:id="157" w:name="_Toc170999989"/>
      <w:r w:rsidRPr="00101ECC">
        <w:rPr>
          <w:rFonts w:ascii="Times New Roman" w:hAnsi="Times New Roman"/>
        </w:rPr>
        <w:t>2.2. Примерное содержание дисциплины</w:t>
      </w:r>
      <w:bookmarkEnd w:id="154"/>
      <w:bookmarkEnd w:id="155"/>
      <w:bookmarkEnd w:id="156"/>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6089"/>
      </w:tblGrid>
      <w:tr w:rsidR="007018C6" w:rsidRPr="00BF7BF1" w14:paraId="07695BF8" w14:textId="77777777" w:rsidTr="007018C6">
        <w:trPr>
          <w:trHeight w:val="20"/>
        </w:trPr>
        <w:tc>
          <w:tcPr>
            <w:tcW w:w="1838" w:type="pct"/>
            <w:tcBorders>
              <w:top w:val="single" w:sz="4" w:space="0" w:color="auto"/>
              <w:left w:val="single" w:sz="4" w:space="0" w:color="auto"/>
              <w:bottom w:val="single" w:sz="4" w:space="0" w:color="auto"/>
              <w:right w:val="single" w:sz="4" w:space="0" w:color="auto"/>
            </w:tcBorders>
          </w:tcPr>
          <w:p w14:paraId="135C59DB" w14:textId="77777777" w:rsidR="007018C6" w:rsidRPr="00BF7BF1" w:rsidRDefault="007018C6" w:rsidP="002837DB">
            <w:pPr>
              <w:suppressAutoHyphens/>
              <w:jc w:val="center"/>
              <w:rPr>
                <w:rFonts w:ascii="Times New Roman" w:hAnsi="Times New Roman"/>
                <w:b/>
                <w:bCs/>
                <w:sz w:val="24"/>
                <w:szCs w:val="24"/>
              </w:rPr>
            </w:pPr>
            <w:r w:rsidRPr="00DE5191">
              <w:rPr>
                <w:rFonts w:ascii="Times New Roman" w:eastAsia="Times New Roman" w:hAnsi="Times New Roman" w:cs="Times New Roman"/>
                <w:b/>
                <w:bCs/>
                <w:lang w:eastAsia="ru-RU"/>
              </w:rPr>
              <w:t>Наименование разделов и тем</w:t>
            </w:r>
          </w:p>
        </w:tc>
        <w:tc>
          <w:tcPr>
            <w:tcW w:w="3162" w:type="pct"/>
            <w:tcBorders>
              <w:top w:val="single" w:sz="4" w:space="0" w:color="auto"/>
              <w:left w:val="single" w:sz="4" w:space="0" w:color="auto"/>
              <w:bottom w:val="single" w:sz="4" w:space="0" w:color="auto"/>
              <w:right w:val="single" w:sz="4" w:space="0" w:color="auto"/>
            </w:tcBorders>
          </w:tcPr>
          <w:p w14:paraId="58EFED24" w14:textId="77777777" w:rsidR="007018C6" w:rsidRPr="00BF7BF1" w:rsidRDefault="007018C6" w:rsidP="002837DB">
            <w:pPr>
              <w:suppressAutoHyphens/>
              <w:jc w:val="center"/>
              <w:rPr>
                <w:rFonts w:ascii="Times New Roman" w:hAnsi="Times New Roman"/>
                <w:b/>
                <w:bCs/>
                <w:sz w:val="24"/>
                <w:szCs w:val="24"/>
              </w:rPr>
            </w:pPr>
            <w:r w:rsidRPr="00DE51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18C6" w:rsidRPr="00BF7BF1" w14:paraId="5FA2697B" w14:textId="77777777" w:rsidTr="007018C6">
        <w:trPr>
          <w:trHeight w:val="20"/>
        </w:trPr>
        <w:tc>
          <w:tcPr>
            <w:tcW w:w="5000" w:type="pct"/>
            <w:gridSpan w:val="2"/>
          </w:tcPr>
          <w:p w14:paraId="6FF9DD0F"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Раздел 1. </w:t>
            </w:r>
            <w:r w:rsidRPr="004B7743">
              <w:rPr>
                <w:rFonts w:ascii="Times New Roman" w:hAnsi="Times New Roman"/>
                <w:b/>
                <w:bCs/>
                <w:sz w:val="24"/>
                <w:szCs w:val="24"/>
              </w:rPr>
              <w:t>Автоматизированные системы управления по видам транспорта</w:t>
            </w:r>
            <w:r>
              <w:rPr>
                <w:rFonts w:ascii="Times New Roman" w:hAnsi="Times New Roman"/>
                <w:b/>
                <w:bCs/>
                <w:sz w:val="24"/>
                <w:szCs w:val="24"/>
              </w:rPr>
              <w:t xml:space="preserve"> 46 часов</w:t>
            </w:r>
          </w:p>
        </w:tc>
      </w:tr>
      <w:tr w:rsidR="007018C6" w:rsidRPr="00BF7BF1" w14:paraId="3705748D" w14:textId="77777777" w:rsidTr="007018C6">
        <w:trPr>
          <w:trHeight w:val="20"/>
        </w:trPr>
        <w:tc>
          <w:tcPr>
            <w:tcW w:w="1838" w:type="pct"/>
            <w:vMerge w:val="restart"/>
          </w:tcPr>
          <w:p w14:paraId="74B57636"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1.1. </w:t>
            </w:r>
            <w:r w:rsidRPr="00BF7BF1">
              <w:rPr>
                <w:rFonts w:ascii="Times New Roman" w:hAnsi="Times New Roman"/>
                <w:b/>
                <w:bCs/>
                <w:color w:val="000000"/>
                <w:sz w:val="24"/>
                <w:szCs w:val="24"/>
                <w:shd w:val="clear" w:color="auto" w:fill="FFFFFF"/>
              </w:rPr>
              <w:t>Автоматизированные системы управления, и их роль в организации транспортного обслуживания по видам транспорта</w:t>
            </w:r>
          </w:p>
        </w:tc>
        <w:tc>
          <w:tcPr>
            <w:tcW w:w="3162" w:type="pct"/>
          </w:tcPr>
          <w:p w14:paraId="7084F059"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63CE001F" w14:textId="77777777" w:rsidTr="007018C6">
        <w:trPr>
          <w:trHeight w:val="20"/>
        </w:trPr>
        <w:tc>
          <w:tcPr>
            <w:tcW w:w="1838" w:type="pct"/>
            <w:vMerge/>
          </w:tcPr>
          <w:p w14:paraId="6755268D" w14:textId="77777777" w:rsidR="007018C6" w:rsidRPr="00BF7BF1" w:rsidRDefault="007018C6" w:rsidP="002837DB">
            <w:pPr>
              <w:rPr>
                <w:rFonts w:ascii="Times New Roman" w:hAnsi="Times New Roman"/>
                <w:b/>
                <w:bCs/>
                <w:i/>
                <w:sz w:val="24"/>
                <w:szCs w:val="24"/>
              </w:rPr>
            </w:pPr>
          </w:p>
        </w:tc>
        <w:tc>
          <w:tcPr>
            <w:tcW w:w="3162" w:type="pct"/>
          </w:tcPr>
          <w:p w14:paraId="48B4ED8D"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bCs/>
                <w:sz w:val="24"/>
                <w:szCs w:val="24"/>
              </w:rPr>
              <w:t>Основные принципы автоматизации различных процессов на транспорте. Основные автоматизированные системы, внедренные сегодня на транспорте (по видам транспорта). Роль автоматизированных систем в транспортном обслуживании. Основные направления автоматизации по видам транспорта заложенные в Стратегии развития транспорта.</w:t>
            </w:r>
          </w:p>
          <w:p w14:paraId="600A1D80" w14:textId="77777777" w:rsidR="007018C6" w:rsidRPr="00BF7BF1" w:rsidRDefault="007018C6" w:rsidP="002837DB">
            <w:pPr>
              <w:jc w:val="both"/>
              <w:rPr>
                <w:rFonts w:ascii="Times New Roman" w:hAnsi="Times New Roman"/>
                <w:sz w:val="24"/>
                <w:szCs w:val="24"/>
              </w:rPr>
            </w:pPr>
            <w:r w:rsidRPr="00BF7BF1">
              <w:rPr>
                <w:rFonts w:ascii="Times New Roman" w:hAnsi="Times New Roman"/>
                <w:sz w:val="24"/>
                <w:szCs w:val="24"/>
              </w:rPr>
              <w:t xml:space="preserve">Автоматизированные системы управления. Автоматизация планирования и управления перевозочным процессом. </w:t>
            </w:r>
          </w:p>
          <w:p w14:paraId="7F1AAB30" w14:textId="77777777" w:rsidR="007018C6" w:rsidRPr="00BF7BF1" w:rsidRDefault="007018C6" w:rsidP="002837DB">
            <w:pPr>
              <w:jc w:val="both"/>
              <w:rPr>
                <w:rFonts w:ascii="Times New Roman" w:hAnsi="Times New Roman"/>
                <w:sz w:val="24"/>
                <w:szCs w:val="24"/>
              </w:rPr>
            </w:pPr>
            <w:r w:rsidRPr="00BF7BF1">
              <w:rPr>
                <w:rFonts w:ascii="Times New Roman" w:hAnsi="Times New Roman"/>
                <w:sz w:val="24"/>
                <w:szCs w:val="24"/>
              </w:rPr>
              <w:t xml:space="preserve">Автоматизированные системы управления техническим обслуживанием и ремонтом подвижного состава. Автоматизация планирования и управления материально-техническими ресурсами. </w:t>
            </w:r>
          </w:p>
          <w:p w14:paraId="3D263BA9"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Автоматизация учета и анализа производственно-хозяйственной деятельности предприятия. Интегрированные информационные системы</w:t>
            </w:r>
          </w:p>
          <w:p w14:paraId="7ECB9988"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color w:val="000000"/>
                <w:sz w:val="24"/>
                <w:szCs w:val="24"/>
                <w:shd w:val="clear" w:color="auto" w:fill="FFFFFF"/>
              </w:rPr>
              <w:t xml:space="preserve">Структура и основы функционирования АСУ и подсистем, входящих в его состав. Организация и </w:t>
            </w:r>
            <w:r w:rsidRPr="00BF7BF1">
              <w:rPr>
                <w:rFonts w:ascii="Times New Roman" w:hAnsi="Times New Roman"/>
                <w:color w:val="000000"/>
                <w:sz w:val="24"/>
                <w:szCs w:val="24"/>
                <w:shd w:val="clear" w:color="auto" w:fill="FFFFFF"/>
              </w:rPr>
              <w:lastRenderedPageBreak/>
              <w:t>технология работы автоматизированного оперативного управления </w:t>
            </w:r>
          </w:p>
        </w:tc>
      </w:tr>
      <w:tr w:rsidR="007018C6" w:rsidRPr="00BF7BF1" w14:paraId="12B59288" w14:textId="77777777" w:rsidTr="007018C6">
        <w:trPr>
          <w:trHeight w:val="20"/>
        </w:trPr>
        <w:tc>
          <w:tcPr>
            <w:tcW w:w="1838" w:type="pct"/>
            <w:vMerge w:val="restart"/>
          </w:tcPr>
          <w:p w14:paraId="70E7A011"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lastRenderedPageBreak/>
              <w:t xml:space="preserve">Тема 1.2. </w:t>
            </w:r>
            <w:r w:rsidRPr="00BF7BF1">
              <w:rPr>
                <w:rFonts w:ascii="Times New Roman" w:hAnsi="Times New Roman"/>
                <w:b/>
                <w:bCs/>
                <w:color w:val="000000"/>
                <w:sz w:val="24"/>
                <w:szCs w:val="24"/>
                <w:shd w:val="clear" w:color="auto" w:fill="FFFFFF"/>
              </w:rPr>
              <w:t>Аппаратное обеспечение АСУ</w:t>
            </w:r>
          </w:p>
          <w:p w14:paraId="00F4A138" w14:textId="77777777" w:rsidR="007018C6" w:rsidRPr="00BF7BF1" w:rsidRDefault="007018C6" w:rsidP="002837DB">
            <w:pPr>
              <w:rPr>
                <w:rFonts w:ascii="Times New Roman" w:hAnsi="Times New Roman"/>
                <w:b/>
                <w:bCs/>
                <w:sz w:val="24"/>
                <w:szCs w:val="24"/>
              </w:rPr>
            </w:pPr>
          </w:p>
          <w:p w14:paraId="43D98A54" w14:textId="77777777" w:rsidR="007018C6" w:rsidRPr="00BF7BF1" w:rsidRDefault="007018C6" w:rsidP="002837DB">
            <w:pPr>
              <w:rPr>
                <w:rFonts w:ascii="Times New Roman" w:hAnsi="Times New Roman"/>
                <w:b/>
                <w:bCs/>
                <w:i/>
                <w:sz w:val="24"/>
                <w:szCs w:val="24"/>
              </w:rPr>
            </w:pPr>
            <w:r w:rsidRPr="00BF7BF1">
              <w:rPr>
                <w:rFonts w:ascii="Times New Roman" w:hAnsi="Times New Roman"/>
                <w:b/>
                <w:bCs/>
                <w:sz w:val="24"/>
                <w:szCs w:val="24"/>
              </w:rPr>
              <w:t xml:space="preserve"> </w:t>
            </w:r>
          </w:p>
        </w:tc>
        <w:tc>
          <w:tcPr>
            <w:tcW w:w="3162" w:type="pct"/>
          </w:tcPr>
          <w:p w14:paraId="0B9CA012"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50804B8A" w14:textId="77777777" w:rsidTr="007018C6">
        <w:trPr>
          <w:trHeight w:val="20"/>
        </w:trPr>
        <w:tc>
          <w:tcPr>
            <w:tcW w:w="1838" w:type="pct"/>
            <w:vMerge/>
          </w:tcPr>
          <w:p w14:paraId="5AC32387" w14:textId="77777777" w:rsidR="007018C6" w:rsidRPr="00BF7BF1" w:rsidRDefault="007018C6" w:rsidP="002837DB">
            <w:pPr>
              <w:rPr>
                <w:rFonts w:ascii="Times New Roman" w:hAnsi="Times New Roman"/>
                <w:b/>
                <w:bCs/>
                <w:sz w:val="24"/>
                <w:szCs w:val="24"/>
              </w:rPr>
            </w:pPr>
          </w:p>
        </w:tc>
        <w:tc>
          <w:tcPr>
            <w:tcW w:w="3162" w:type="pct"/>
          </w:tcPr>
          <w:p w14:paraId="0B36CDC2" w14:textId="77777777" w:rsidR="007018C6" w:rsidRPr="00BF7BF1" w:rsidRDefault="007018C6" w:rsidP="002837DB">
            <w:pPr>
              <w:suppressAutoHyphens/>
              <w:jc w:val="both"/>
              <w:rPr>
                <w:rFonts w:ascii="Times New Roman" w:hAnsi="Times New Roman"/>
                <w:bCs/>
                <w:sz w:val="24"/>
                <w:szCs w:val="24"/>
              </w:rPr>
            </w:pPr>
            <w:r w:rsidRPr="00BF7BF1">
              <w:rPr>
                <w:rFonts w:ascii="Times New Roman" w:hAnsi="Times New Roman"/>
                <w:bCs/>
                <w:sz w:val="24"/>
                <w:szCs w:val="24"/>
              </w:rPr>
              <w:t xml:space="preserve">Основные составные элементы автоматизированных систем их назначение, устройство, принцип действия. </w:t>
            </w:r>
          </w:p>
        </w:tc>
      </w:tr>
      <w:tr w:rsidR="007018C6" w:rsidRPr="00BF7BF1" w14:paraId="170DB86F" w14:textId="77777777" w:rsidTr="007018C6">
        <w:trPr>
          <w:trHeight w:val="20"/>
        </w:trPr>
        <w:tc>
          <w:tcPr>
            <w:tcW w:w="1838" w:type="pct"/>
            <w:vMerge/>
          </w:tcPr>
          <w:p w14:paraId="64DED295" w14:textId="77777777" w:rsidR="007018C6" w:rsidRPr="00BF7BF1" w:rsidRDefault="007018C6" w:rsidP="002837DB">
            <w:pPr>
              <w:rPr>
                <w:rFonts w:ascii="Times New Roman" w:hAnsi="Times New Roman"/>
                <w:b/>
                <w:bCs/>
                <w:i/>
                <w:sz w:val="24"/>
                <w:szCs w:val="24"/>
              </w:rPr>
            </w:pPr>
          </w:p>
        </w:tc>
        <w:tc>
          <w:tcPr>
            <w:tcW w:w="3162" w:type="pct"/>
          </w:tcPr>
          <w:p w14:paraId="53419C15"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25E18806" w14:textId="77777777" w:rsidTr="007018C6">
        <w:trPr>
          <w:trHeight w:val="20"/>
        </w:trPr>
        <w:tc>
          <w:tcPr>
            <w:tcW w:w="1838" w:type="pct"/>
            <w:vMerge/>
          </w:tcPr>
          <w:p w14:paraId="046935E5" w14:textId="77777777" w:rsidR="007018C6" w:rsidRPr="00BF7BF1" w:rsidRDefault="007018C6" w:rsidP="002837DB">
            <w:pPr>
              <w:rPr>
                <w:rFonts w:ascii="Times New Roman" w:hAnsi="Times New Roman"/>
                <w:b/>
                <w:bCs/>
                <w:i/>
                <w:sz w:val="24"/>
                <w:szCs w:val="24"/>
              </w:rPr>
            </w:pPr>
          </w:p>
        </w:tc>
        <w:tc>
          <w:tcPr>
            <w:tcW w:w="3162" w:type="pct"/>
          </w:tcPr>
          <w:p w14:paraId="5345552D" w14:textId="77777777" w:rsidR="007018C6" w:rsidRPr="00BF7BF1" w:rsidRDefault="007018C6" w:rsidP="002837DB">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Практическое занятие 1. Изучение характеристик технических средств, используемых в АСУ</w:t>
            </w:r>
          </w:p>
        </w:tc>
      </w:tr>
      <w:tr w:rsidR="007018C6" w:rsidRPr="00BF7BF1" w14:paraId="239121F3" w14:textId="77777777" w:rsidTr="007018C6">
        <w:trPr>
          <w:trHeight w:val="20"/>
        </w:trPr>
        <w:tc>
          <w:tcPr>
            <w:tcW w:w="1838" w:type="pct"/>
            <w:vMerge w:val="restart"/>
          </w:tcPr>
          <w:p w14:paraId="582C1E80"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1.3. </w:t>
            </w:r>
            <w:r w:rsidRPr="00BF7BF1">
              <w:rPr>
                <w:rFonts w:ascii="Times New Roman" w:hAnsi="Times New Roman"/>
                <w:b/>
                <w:bCs/>
                <w:color w:val="000000"/>
                <w:sz w:val="24"/>
                <w:szCs w:val="24"/>
                <w:shd w:val="clear" w:color="auto" w:fill="FFFFFF"/>
              </w:rPr>
              <w:t>Методика разработки машинно-ориентированных документов (МОД)</w:t>
            </w:r>
          </w:p>
          <w:p w14:paraId="2F9B09EA"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 </w:t>
            </w:r>
          </w:p>
        </w:tc>
        <w:tc>
          <w:tcPr>
            <w:tcW w:w="3162" w:type="pct"/>
          </w:tcPr>
          <w:p w14:paraId="69D821AF" w14:textId="4B86E58A"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5FF4AD1E" w14:textId="77777777" w:rsidTr="007018C6">
        <w:trPr>
          <w:trHeight w:val="20"/>
        </w:trPr>
        <w:tc>
          <w:tcPr>
            <w:tcW w:w="1838" w:type="pct"/>
            <w:vMerge/>
          </w:tcPr>
          <w:p w14:paraId="11D025EC" w14:textId="77777777" w:rsidR="007018C6" w:rsidRPr="00BF7BF1" w:rsidRDefault="007018C6" w:rsidP="002837DB">
            <w:pPr>
              <w:rPr>
                <w:rFonts w:ascii="Times New Roman" w:hAnsi="Times New Roman"/>
                <w:b/>
                <w:bCs/>
                <w:i/>
                <w:sz w:val="24"/>
                <w:szCs w:val="24"/>
              </w:rPr>
            </w:pPr>
          </w:p>
        </w:tc>
        <w:tc>
          <w:tcPr>
            <w:tcW w:w="3162" w:type="pct"/>
          </w:tcPr>
          <w:p w14:paraId="794B7C83"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color w:val="000000"/>
                <w:sz w:val="24"/>
                <w:szCs w:val="24"/>
                <w:shd w:val="clear" w:color="auto" w:fill="FFFFFF"/>
              </w:rPr>
              <w:t xml:space="preserve">Основные машинные команды и методика разработки алгоритмов, в том числе использование циклов, логических схем и типовых программ. </w:t>
            </w:r>
            <w:r w:rsidRPr="00BF7BF1">
              <w:rPr>
                <w:rFonts w:ascii="Times New Roman" w:hAnsi="Times New Roman"/>
                <w:bCs/>
                <w:sz w:val="24"/>
                <w:szCs w:val="24"/>
              </w:rPr>
              <w:t xml:space="preserve">Порядок разработки блок-схемы алгоритма для задачи, включаемой в АСУ. </w:t>
            </w:r>
          </w:p>
        </w:tc>
      </w:tr>
      <w:tr w:rsidR="007018C6" w:rsidRPr="00BF7BF1" w14:paraId="5EEA3A85" w14:textId="77777777" w:rsidTr="007018C6">
        <w:trPr>
          <w:trHeight w:val="20"/>
        </w:trPr>
        <w:tc>
          <w:tcPr>
            <w:tcW w:w="1838" w:type="pct"/>
            <w:vMerge/>
          </w:tcPr>
          <w:p w14:paraId="48A237BB" w14:textId="77777777" w:rsidR="007018C6" w:rsidRPr="00BF7BF1" w:rsidRDefault="007018C6" w:rsidP="002837DB">
            <w:pPr>
              <w:rPr>
                <w:rFonts w:ascii="Times New Roman" w:hAnsi="Times New Roman"/>
                <w:b/>
                <w:bCs/>
                <w:i/>
                <w:sz w:val="24"/>
                <w:szCs w:val="24"/>
              </w:rPr>
            </w:pPr>
          </w:p>
        </w:tc>
        <w:tc>
          <w:tcPr>
            <w:tcW w:w="3162" w:type="pct"/>
          </w:tcPr>
          <w:p w14:paraId="1240E6FD"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2375B57F" w14:textId="77777777" w:rsidTr="007018C6">
        <w:trPr>
          <w:trHeight w:val="20"/>
        </w:trPr>
        <w:tc>
          <w:tcPr>
            <w:tcW w:w="1838" w:type="pct"/>
            <w:vMerge/>
          </w:tcPr>
          <w:p w14:paraId="5AD3EC83" w14:textId="77777777" w:rsidR="007018C6" w:rsidRPr="00BF7BF1" w:rsidRDefault="007018C6" w:rsidP="002837DB">
            <w:pPr>
              <w:rPr>
                <w:rFonts w:ascii="Times New Roman" w:hAnsi="Times New Roman"/>
                <w:b/>
                <w:bCs/>
                <w:i/>
                <w:sz w:val="24"/>
                <w:szCs w:val="24"/>
              </w:rPr>
            </w:pPr>
          </w:p>
        </w:tc>
        <w:tc>
          <w:tcPr>
            <w:tcW w:w="3162" w:type="pct"/>
          </w:tcPr>
          <w:p w14:paraId="0F254286" w14:textId="77777777" w:rsidR="007018C6" w:rsidRPr="00BF7BF1" w:rsidRDefault="007018C6" w:rsidP="002837DB">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Практическая работа 2. Разработка блок-схемы алгоритма для задачи, включаемой в АСУ</w:t>
            </w:r>
          </w:p>
        </w:tc>
      </w:tr>
      <w:tr w:rsidR="007018C6" w:rsidRPr="00BF7BF1" w14:paraId="6023A2FC" w14:textId="77777777" w:rsidTr="007018C6">
        <w:trPr>
          <w:trHeight w:val="20"/>
        </w:trPr>
        <w:tc>
          <w:tcPr>
            <w:tcW w:w="1838" w:type="pct"/>
            <w:vMerge w:val="restart"/>
          </w:tcPr>
          <w:p w14:paraId="7FA6C8B7"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1.4. </w:t>
            </w:r>
            <w:r w:rsidRPr="00BF7BF1">
              <w:rPr>
                <w:rFonts w:ascii="Times New Roman" w:hAnsi="Times New Roman"/>
                <w:b/>
                <w:bCs/>
                <w:color w:val="000000"/>
                <w:sz w:val="24"/>
                <w:szCs w:val="24"/>
                <w:shd w:val="clear" w:color="auto" w:fill="FFFFFF"/>
              </w:rPr>
              <w:t>Техническое обеспечение АСУ</w:t>
            </w:r>
          </w:p>
          <w:p w14:paraId="3C6F0DF1" w14:textId="77777777" w:rsidR="007018C6" w:rsidRPr="00BF7BF1" w:rsidRDefault="007018C6" w:rsidP="002837DB">
            <w:pPr>
              <w:rPr>
                <w:rFonts w:ascii="Times New Roman" w:hAnsi="Times New Roman"/>
                <w:b/>
                <w:bCs/>
                <w:sz w:val="24"/>
                <w:szCs w:val="24"/>
              </w:rPr>
            </w:pPr>
          </w:p>
        </w:tc>
        <w:tc>
          <w:tcPr>
            <w:tcW w:w="3162" w:type="pct"/>
          </w:tcPr>
          <w:p w14:paraId="0B769AF7" w14:textId="1120A97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7401F0CE" w14:textId="77777777" w:rsidTr="007018C6">
        <w:trPr>
          <w:trHeight w:val="20"/>
        </w:trPr>
        <w:tc>
          <w:tcPr>
            <w:tcW w:w="1838" w:type="pct"/>
            <w:vMerge/>
          </w:tcPr>
          <w:p w14:paraId="523092A9" w14:textId="77777777" w:rsidR="007018C6" w:rsidRPr="00BF7BF1" w:rsidRDefault="007018C6" w:rsidP="002837DB">
            <w:pPr>
              <w:rPr>
                <w:rFonts w:ascii="Times New Roman" w:hAnsi="Times New Roman"/>
                <w:b/>
                <w:bCs/>
                <w:i/>
                <w:sz w:val="24"/>
                <w:szCs w:val="24"/>
              </w:rPr>
            </w:pPr>
          </w:p>
        </w:tc>
        <w:tc>
          <w:tcPr>
            <w:tcW w:w="3162" w:type="pct"/>
          </w:tcPr>
          <w:p w14:paraId="2C773390"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color w:val="000000"/>
                <w:sz w:val="24"/>
                <w:szCs w:val="24"/>
                <w:shd w:val="clear" w:color="auto" w:fill="FFFFFF"/>
              </w:rPr>
              <w:t>Техническое обеспечение АСУ. Основы передачи данных. Базы и банки данных. Технология сбора, подготовки и передачи информации в вычислительную сеть. Методы форматного, логического и технологического контроля для повышения достоверности информации</w:t>
            </w:r>
          </w:p>
        </w:tc>
      </w:tr>
      <w:tr w:rsidR="007018C6" w:rsidRPr="00BF7BF1" w14:paraId="4598519A" w14:textId="77777777" w:rsidTr="007018C6">
        <w:trPr>
          <w:trHeight w:val="20"/>
        </w:trPr>
        <w:tc>
          <w:tcPr>
            <w:tcW w:w="1838" w:type="pct"/>
            <w:vMerge/>
          </w:tcPr>
          <w:p w14:paraId="097FF258" w14:textId="77777777" w:rsidR="007018C6" w:rsidRPr="00BF7BF1" w:rsidRDefault="007018C6" w:rsidP="002837DB">
            <w:pPr>
              <w:rPr>
                <w:rFonts w:ascii="Times New Roman" w:hAnsi="Times New Roman"/>
                <w:b/>
                <w:bCs/>
                <w:i/>
                <w:sz w:val="24"/>
                <w:szCs w:val="24"/>
              </w:rPr>
            </w:pPr>
          </w:p>
        </w:tc>
        <w:tc>
          <w:tcPr>
            <w:tcW w:w="3162" w:type="pct"/>
          </w:tcPr>
          <w:p w14:paraId="0C80D5D7" w14:textId="77777777" w:rsidR="007018C6" w:rsidRPr="00BF7BF1" w:rsidRDefault="007018C6" w:rsidP="002837DB">
            <w:pPr>
              <w:jc w:val="both"/>
              <w:rPr>
                <w:rFonts w:ascii="Times New Roman" w:hAnsi="Times New Roman"/>
                <w:color w:val="000000"/>
                <w:sz w:val="24"/>
                <w:szCs w:val="24"/>
                <w:shd w:val="clear" w:color="auto" w:fill="FFFFFF"/>
              </w:rPr>
            </w:pPr>
            <w:r w:rsidRPr="00BF7BF1">
              <w:rPr>
                <w:rFonts w:ascii="Times New Roman" w:hAnsi="Times New Roman"/>
                <w:b/>
                <w:bCs/>
                <w:sz w:val="24"/>
                <w:szCs w:val="24"/>
              </w:rPr>
              <w:t>В том числе практических и лабораторных занятий</w:t>
            </w:r>
          </w:p>
        </w:tc>
      </w:tr>
      <w:tr w:rsidR="007018C6" w:rsidRPr="00BF7BF1" w14:paraId="25C32019" w14:textId="77777777" w:rsidTr="007018C6">
        <w:trPr>
          <w:trHeight w:val="20"/>
        </w:trPr>
        <w:tc>
          <w:tcPr>
            <w:tcW w:w="1838" w:type="pct"/>
            <w:vMerge/>
          </w:tcPr>
          <w:p w14:paraId="7F7F5922" w14:textId="77777777" w:rsidR="007018C6" w:rsidRPr="00BF7BF1" w:rsidRDefault="007018C6" w:rsidP="002837DB">
            <w:pPr>
              <w:rPr>
                <w:rFonts w:ascii="Times New Roman" w:hAnsi="Times New Roman"/>
                <w:b/>
                <w:bCs/>
                <w:i/>
                <w:sz w:val="24"/>
                <w:szCs w:val="24"/>
              </w:rPr>
            </w:pPr>
          </w:p>
        </w:tc>
        <w:tc>
          <w:tcPr>
            <w:tcW w:w="3162" w:type="pct"/>
          </w:tcPr>
          <w:p w14:paraId="538B6589" w14:textId="77777777" w:rsidR="007018C6" w:rsidRPr="00BF7BF1" w:rsidRDefault="007018C6" w:rsidP="002837DB">
            <w:pPr>
              <w:jc w:val="both"/>
              <w:rPr>
                <w:rFonts w:ascii="Times New Roman" w:hAnsi="Times New Roman"/>
                <w:bCs/>
                <w:color w:val="000000"/>
                <w:sz w:val="24"/>
                <w:szCs w:val="24"/>
              </w:rPr>
            </w:pPr>
            <w:r w:rsidRPr="00BF7BF1">
              <w:rPr>
                <w:rFonts w:ascii="Times New Roman" w:hAnsi="Times New Roman"/>
                <w:color w:val="000000"/>
                <w:sz w:val="24"/>
                <w:szCs w:val="24"/>
              </w:rPr>
              <w:t>Практическая работа 3. Разработка блок-схемы алгоритма для задачи, включаемой в АСУ</w:t>
            </w:r>
          </w:p>
        </w:tc>
      </w:tr>
      <w:tr w:rsidR="007018C6" w:rsidRPr="00BF7BF1" w14:paraId="71C2DD24" w14:textId="77777777" w:rsidTr="007018C6">
        <w:trPr>
          <w:trHeight w:val="20"/>
        </w:trPr>
        <w:tc>
          <w:tcPr>
            <w:tcW w:w="1838" w:type="pct"/>
            <w:vMerge w:val="restart"/>
          </w:tcPr>
          <w:p w14:paraId="49B32511"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1.5. </w:t>
            </w:r>
            <w:r w:rsidRPr="00BF7BF1">
              <w:rPr>
                <w:rFonts w:ascii="Times New Roman" w:hAnsi="Times New Roman"/>
                <w:b/>
                <w:bCs/>
                <w:color w:val="000000"/>
                <w:sz w:val="24"/>
                <w:szCs w:val="24"/>
                <w:shd w:val="clear" w:color="auto" w:fill="FFFFFF"/>
              </w:rPr>
              <w:t>Отраслевые автоматизированные системы управления транспортными предприятиями</w:t>
            </w:r>
          </w:p>
        </w:tc>
        <w:tc>
          <w:tcPr>
            <w:tcW w:w="3162" w:type="pct"/>
          </w:tcPr>
          <w:p w14:paraId="78A1C9AD" w14:textId="2D11F4E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60A49527" w14:textId="77777777" w:rsidTr="007018C6">
        <w:trPr>
          <w:trHeight w:val="20"/>
        </w:trPr>
        <w:tc>
          <w:tcPr>
            <w:tcW w:w="1838" w:type="pct"/>
            <w:vMerge/>
          </w:tcPr>
          <w:p w14:paraId="5BAAB27A" w14:textId="77777777" w:rsidR="007018C6" w:rsidRPr="00BF7BF1" w:rsidRDefault="007018C6" w:rsidP="002837DB">
            <w:pPr>
              <w:rPr>
                <w:rFonts w:ascii="Times New Roman" w:hAnsi="Times New Roman"/>
                <w:b/>
                <w:bCs/>
                <w:sz w:val="24"/>
                <w:szCs w:val="24"/>
              </w:rPr>
            </w:pPr>
          </w:p>
        </w:tc>
        <w:tc>
          <w:tcPr>
            <w:tcW w:w="3162" w:type="pct"/>
          </w:tcPr>
          <w:p w14:paraId="3E8DCAA9"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color w:val="000000"/>
                <w:sz w:val="24"/>
                <w:szCs w:val="24"/>
                <w:shd w:val="clear" w:color="auto" w:fill="FFFFFF"/>
              </w:rPr>
              <w:t>Многофакторное оперативное нормирование продолжительности выполнения технологических процессов. Учет основных влияющих факторов, погодных условий и др. Оптимизационные задачи по отраслевым АСУ. Особенности алгоритмов оптимизационных задач для отраслевых АСУ</w:t>
            </w:r>
          </w:p>
        </w:tc>
      </w:tr>
      <w:tr w:rsidR="007018C6" w:rsidRPr="00BF7BF1" w14:paraId="2C4BA7CB" w14:textId="77777777" w:rsidTr="007018C6">
        <w:trPr>
          <w:trHeight w:val="20"/>
        </w:trPr>
        <w:tc>
          <w:tcPr>
            <w:tcW w:w="1838" w:type="pct"/>
            <w:vMerge/>
          </w:tcPr>
          <w:p w14:paraId="24FAD841" w14:textId="77777777" w:rsidR="007018C6" w:rsidRPr="00BF7BF1" w:rsidRDefault="007018C6" w:rsidP="002837DB">
            <w:pPr>
              <w:rPr>
                <w:rFonts w:ascii="Times New Roman" w:hAnsi="Times New Roman"/>
                <w:b/>
                <w:bCs/>
                <w:sz w:val="24"/>
                <w:szCs w:val="24"/>
              </w:rPr>
            </w:pPr>
          </w:p>
        </w:tc>
        <w:tc>
          <w:tcPr>
            <w:tcW w:w="3162" w:type="pct"/>
          </w:tcPr>
          <w:p w14:paraId="4646FC58"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05D91163" w14:textId="77777777" w:rsidTr="007018C6">
        <w:trPr>
          <w:trHeight w:val="20"/>
        </w:trPr>
        <w:tc>
          <w:tcPr>
            <w:tcW w:w="1838" w:type="pct"/>
            <w:vMerge/>
          </w:tcPr>
          <w:p w14:paraId="6D70D8D5" w14:textId="77777777" w:rsidR="007018C6" w:rsidRPr="00BF7BF1" w:rsidRDefault="007018C6" w:rsidP="002837DB">
            <w:pPr>
              <w:rPr>
                <w:rFonts w:ascii="Times New Roman" w:hAnsi="Times New Roman"/>
                <w:b/>
                <w:bCs/>
                <w:sz w:val="24"/>
                <w:szCs w:val="24"/>
              </w:rPr>
            </w:pPr>
          </w:p>
        </w:tc>
        <w:tc>
          <w:tcPr>
            <w:tcW w:w="3162" w:type="pct"/>
          </w:tcPr>
          <w:p w14:paraId="1D3B452A" w14:textId="77777777" w:rsidR="007018C6" w:rsidRPr="00BF7BF1" w:rsidRDefault="007018C6" w:rsidP="002837DB">
            <w:pPr>
              <w:widowControl w:val="0"/>
              <w:tabs>
                <w:tab w:val="left" w:pos="1395"/>
                <w:tab w:val="left" w:pos="2368"/>
                <w:tab w:val="left" w:pos="3692"/>
                <w:tab w:val="left" w:pos="6434"/>
                <w:tab w:val="left" w:pos="7242"/>
                <w:tab w:val="left" w:pos="8577"/>
              </w:tabs>
              <w:autoSpaceDE w:val="0"/>
              <w:autoSpaceDN w:val="0"/>
              <w:spacing w:line="268" w:lineRule="exact"/>
              <w:ind w:left="9"/>
              <w:rPr>
                <w:rFonts w:ascii="Times New Roman" w:hAnsi="Times New Roman"/>
                <w:sz w:val="24"/>
                <w:szCs w:val="24"/>
              </w:rPr>
            </w:pPr>
            <w:r w:rsidRPr="00BF7BF1">
              <w:rPr>
                <w:rFonts w:ascii="Times New Roman" w:hAnsi="Times New Roman"/>
                <w:sz w:val="24"/>
                <w:szCs w:val="24"/>
              </w:rPr>
              <w:t>Практическая работа 4. Разработать задачу по оптимизации отраслевого АСУ.</w:t>
            </w:r>
          </w:p>
        </w:tc>
      </w:tr>
      <w:tr w:rsidR="007018C6" w:rsidRPr="00BF7BF1" w14:paraId="18384ED0" w14:textId="77777777" w:rsidTr="007018C6">
        <w:trPr>
          <w:trHeight w:val="20"/>
        </w:trPr>
        <w:tc>
          <w:tcPr>
            <w:tcW w:w="1838" w:type="pct"/>
            <w:vMerge w:val="restart"/>
          </w:tcPr>
          <w:p w14:paraId="737CAE1F"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1.6. </w:t>
            </w:r>
            <w:r w:rsidRPr="00BF7BF1">
              <w:rPr>
                <w:rFonts w:ascii="Times New Roman" w:hAnsi="Times New Roman"/>
                <w:b/>
                <w:bCs/>
                <w:color w:val="000000"/>
                <w:sz w:val="24"/>
                <w:szCs w:val="24"/>
                <w:shd w:val="clear" w:color="auto" w:fill="FFFFFF"/>
              </w:rPr>
              <w:t>Автоматизированные системы управления по видам транспорта и их внедрение в сервисные процессы</w:t>
            </w:r>
          </w:p>
        </w:tc>
        <w:tc>
          <w:tcPr>
            <w:tcW w:w="3162" w:type="pct"/>
          </w:tcPr>
          <w:p w14:paraId="1130CD15" w14:textId="24ECFE03"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2E8F2535" w14:textId="77777777" w:rsidTr="007018C6">
        <w:trPr>
          <w:trHeight w:val="20"/>
        </w:trPr>
        <w:tc>
          <w:tcPr>
            <w:tcW w:w="1838" w:type="pct"/>
            <w:vMerge/>
          </w:tcPr>
          <w:p w14:paraId="43342D2C" w14:textId="77777777" w:rsidR="007018C6" w:rsidRPr="00BF7BF1" w:rsidRDefault="007018C6" w:rsidP="002837DB">
            <w:pPr>
              <w:rPr>
                <w:rFonts w:ascii="Times New Roman" w:hAnsi="Times New Roman"/>
                <w:b/>
                <w:bCs/>
                <w:sz w:val="24"/>
                <w:szCs w:val="24"/>
              </w:rPr>
            </w:pPr>
          </w:p>
        </w:tc>
        <w:tc>
          <w:tcPr>
            <w:tcW w:w="3162" w:type="pct"/>
          </w:tcPr>
          <w:p w14:paraId="43B5BFE2"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sz w:val="24"/>
                <w:szCs w:val="24"/>
              </w:rPr>
              <w:t xml:space="preserve">Структура, назначение, место применения АСУ на конкретном виде транспорта. </w:t>
            </w:r>
            <w:r w:rsidRPr="00BF7BF1">
              <w:rPr>
                <w:rFonts w:ascii="Times New Roman" w:hAnsi="Times New Roman"/>
                <w:color w:val="000000"/>
                <w:sz w:val="24"/>
                <w:szCs w:val="24"/>
                <w:shd w:val="clear" w:color="auto" w:fill="FFFFFF"/>
              </w:rPr>
              <w:t>Методика технико-экономической оценки эффективности внедрения задач в отраслевые АСУ. Автоматизация сервисных услуг.</w:t>
            </w:r>
          </w:p>
        </w:tc>
      </w:tr>
      <w:tr w:rsidR="007018C6" w:rsidRPr="00BF7BF1" w14:paraId="507EF616" w14:textId="77777777" w:rsidTr="007018C6">
        <w:trPr>
          <w:trHeight w:val="20"/>
        </w:trPr>
        <w:tc>
          <w:tcPr>
            <w:tcW w:w="1838" w:type="pct"/>
            <w:vMerge/>
          </w:tcPr>
          <w:p w14:paraId="44932F81" w14:textId="77777777" w:rsidR="007018C6" w:rsidRPr="00BF7BF1" w:rsidRDefault="007018C6" w:rsidP="002837DB">
            <w:pPr>
              <w:rPr>
                <w:rFonts w:ascii="Times New Roman" w:hAnsi="Times New Roman"/>
                <w:b/>
                <w:bCs/>
                <w:sz w:val="24"/>
                <w:szCs w:val="24"/>
              </w:rPr>
            </w:pPr>
          </w:p>
        </w:tc>
        <w:tc>
          <w:tcPr>
            <w:tcW w:w="3162" w:type="pct"/>
          </w:tcPr>
          <w:p w14:paraId="5D924C1E"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67004EF0" w14:textId="77777777" w:rsidTr="007018C6">
        <w:trPr>
          <w:trHeight w:val="20"/>
        </w:trPr>
        <w:tc>
          <w:tcPr>
            <w:tcW w:w="1838" w:type="pct"/>
            <w:vMerge/>
          </w:tcPr>
          <w:p w14:paraId="31B38601" w14:textId="77777777" w:rsidR="007018C6" w:rsidRPr="00BF7BF1" w:rsidRDefault="007018C6" w:rsidP="002837DB">
            <w:pPr>
              <w:rPr>
                <w:rFonts w:ascii="Times New Roman" w:hAnsi="Times New Roman"/>
                <w:b/>
                <w:bCs/>
                <w:sz w:val="24"/>
                <w:szCs w:val="24"/>
              </w:rPr>
            </w:pPr>
          </w:p>
        </w:tc>
        <w:tc>
          <w:tcPr>
            <w:tcW w:w="3162" w:type="pct"/>
          </w:tcPr>
          <w:p w14:paraId="4F28B04D" w14:textId="77777777" w:rsidR="007018C6" w:rsidRPr="00BF7BF1" w:rsidRDefault="007018C6" w:rsidP="002837DB">
            <w:pPr>
              <w:widowControl w:val="0"/>
              <w:autoSpaceDE w:val="0"/>
              <w:autoSpaceDN w:val="0"/>
              <w:spacing w:line="268" w:lineRule="exact"/>
              <w:ind w:left="9"/>
              <w:rPr>
                <w:rFonts w:ascii="Times New Roman" w:hAnsi="Times New Roman"/>
                <w:sz w:val="24"/>
                <w:szCs w:val="24"/>
              </w:rPr>
            </w:pPr>
            <w:r w:rsidRPr="00BF7BF1">
              <w:rPr>
                <w:rFonts w:ascii="Times New Roman" w:hAnsi="Times New Roman"/>
                <w:sz w:val="24"/>
                <w:szCs w:val="24"/>
              </w:rPr>
              <w:t>Подготовка</w:t>
            </w:r>
            <w:r w:rsidRPr="00BF7BF1">
              <w:rPr>
                <w:rFonts w:ascii="Times New Roman" w:hAnsi="Times New Roman"/>
                <w:spacing w:val="8"/>
                <w:sz w:val="24"/>
                <w:szCs w:val="24"/>
              </w:rPr>
              <w:t xml:space="preserve"> </w:t>
            </w:r>
            <w:r w:rsidRPr="00BF7BF1">
              <w:rPr>
                <w:rFonts w:ascii="Times New Roman" w:hAnsi="Times New Roman"/>
                <w:sz w:val="24"/>
                <w:szCs w:val="24"/>
              </w:rPr>
              <w:t>данных</w:t>
            </w:r>
            <w:r w:rsidRPr="00BF7BF1">
              <w:rPr>
                <w:rFonts w:ascii="Times New Roman" w:hAnsi="Times New Roman"/>
                <w:spacing w:val="69"/>
                <w:sz w:val="24"/>
                <w:szCs w:val="24"/>
              </w:rPr>
              <w:t xml:space="preserve"> </w:t>
            </w:r>
            <w:r w:rsidRPr="00BF7BF1">
              <w:rPr>
                <w:rFonts w:ascii="Times New Roman" w:hAnsi="Times New Roman"/>
                <w:sz w:val="24"/>
                <w:szCs w:val="24"/>
              </w:rPr>
              <w:t>использования</w:t>
            </w:r>
            <w:r w:rsidRPr="00BF7BF1">
              <w:rPr>
                <w:rFonts w:ascii="Times New Roman" w:hAnsi="Times New Roman"/>
                <w:spacing w:val="65"/>
                <w:sz w:val="24"/>
                <w:szCs w:val="24"/>
              </w:rPr>
              <w:t xml:space="preserve"> </w:t>
            </w:r>
            <w:r w:rsidRPr="00BF7BF1">
              <w:rPr>
                <w:rFonts w:ascii="Times New Roman" w:hAnsi="Times New Roman"/>
                <w:sz w:val="24"/>
                <w:szCs w:val="24"/>
              </w:rPr>
              <w:t>инженерных</w:t>
            </w:r>
            <w:r w:rsidRPr="00BF7BF1">
              <w:rPr>
                <w:rFonts w:ascii="Times New Roman" w:hAnsi="Times New Roman"/>
                <w:spacing w:val="75"/>
                <w:sz w:val="24"/>
                <w:szCs w:val="24"/>
              </w:rPr>
              <w:t xml:space="preserve"> </w:t>
            </w:r>
            <w:r w:rsidRPr="00BF7BF1">
              <w:rPr>
                <w:rFonts w:ascii="Times New Roman" w:hAnsi="Times New Roman"/>
                <w:sz w:val="24"/>
                <w:szCs w:val="24"/>
              </w:rPr>
              <w:t>сооружений</w:t>
            </w:r>
            <w:r w:rsidRPr="00BF7BF1">
              <w:rPr>
                <w:rFonts w:ascii="Times New Roman" w:hAnsi="Times New Roman"/>
                <w:spacing w:val="69"/>
                <w:sz w:val="24"/>
                <w:szCs w:val="24"/>
              </w:rPr>
              <w:t xml:space="preserve"> </w:t>
            </w:r>
            <w:r w:rsidRPr="00BF7BF1">
              <w:rPr>
                <w:rFonts w:ascii="Times New Roman" w:hAnsi="Times New Roman"/>
                <w:sz w:val="24"/>
                <w:szCs w:val="24"/>
              </w:rPr>
              <w:t>для</w:t>
            </w:r>
            <w:r w:rsidRPr="00BF7BF1">
              <w:rPr>
                <w:rFonts w:ascii="Times New Roman" w:hAnsi="Times New Roman"/>
                <w:spacing w:val="68"/>
                <w:sz w:val="24"/>
                <w:szCs w:val="24"/>
              </w:rPr>
              <w:t xml:space="preserve"> </w:t>
            </w:r>
            <w:r w:rsidRPr="00BF7BF1">
              <w:rPr>
                <w:rFonts w:ascii="Times New Roman" w:hAnsi="Times New Roman"/>
                <w:sz w:val="24"/>
                <w:szCs w:val="24"/>
              </w:rPr>
              <w:t>защиты</w:t>
            </w:r>
            <w:r w:rsidRPr="00BF7BF1">
              <w:rPr>
                <w:rFonts w:ascii="Times New Roman" w:hAnsi="Times New Roman"/>
                <w:spacing w:val="67"/>
                <w:sz w:val="24"/>
                <w:szCs w:val="24"/>
              </w:rPr>
              <w:t xml:space="preserve"> </w:t>
            </w:r>
            <w:r w:rsidRPr="00BF7BF1">
              <w:rPr>
                <w:rFonts w:ascii="Times New Roman" w:hAnsi="Times New Roman"/>
                <w:sz w:val="24"/>
                <w:szCs w:val="24"/>
              </w:rPr>
              <w:t>работающих</w:t>
            </w:r>
            <w:r w:rsidRPr="00BF7BF1">
              <w:rPr>
                <w:rFonts w:ascii="Times New Roman" w:hAnsi="Times New Roman"/>
                <w:spacing w:val="67"/>
                <w:sz w:val="24"/>
                <w:szCs w:val="24"/>
              </w:rPr>
              <w:t xml:space="preserve"> </w:t>
            </w:r>
            <w:r w:rsidRPr="00BF7BF1">
              <w:rPr>
                <w:rFonts w:ascii="Times New Roman" w:hAnsi="Times New Roman"/>
                <w:sz w:val="24"/>
                <w:szCs w:val="24"/>
              </w:rPr>
              <w:t>и населения</w:t>
            </w:r>
            <w:r w:rsidRPr="00BF7BF1">
              <w:rPr>
                <w:rFonts w:ascii="Times New Roman" w:hAnsi="Times New Roman"/>
                <w:spacing w:val="-5"/>
                <w:sz w:val="24"/>
                <w:szCs w:val="24"/>
              </w:rPr>
              <w:t xml:space="preserve"> </w:t>
            </w:r>
            <w:r w:rsidRPr="00BF7BF1">
              <w:rPr>
                <w:rFonts w:ascii="Times New Roman" w:hAnsi="Times New Roman"/>
                <w:sz w:val="24"/>
                <w:szCs w:val="24"/>
              </w:rPr>
              <w:t>от</w:t>
            </w:r>
            <w:r w:rsidRPr="00BF7BF1">
              <w:rPr>
                <w:rFonts w:ascii="Times New Roman" w:hAnsi="Times New Roman"/>
                <w:spacing w:val="-4"/>
                <w:sz w:val="24"/>
                <w:szCs w:val="24"/>
              </w:rPr>
              <w:t xml:space="preserve"> </w:t>
            </w:r>
            <w:r w:rsidRPr="00BF7BF1">
              <w:rPr>
                <w:rFonts w:ascii="Times New Roman" w:hAnsi="Times New Roman"/>
                <w:sz w:val="24"/>
                <w:szCs w:val="24"/>
              </w:rPr>
              <w:t>чрезвычайных</w:t>
            </w:r>
            <w:r w:rsidRPr="00BF7BF1">
              <w:rPr>
                <w:rFonts w:ascii="Times New Roman" w:hAnsi="Times New Roman"/>
                <w:spacing w:val="-3"/>
                <w:sz w:val="24"/>
                <w:szCs w:val="24"/>
              </w:rPr>
              <w:t xml:space="preserve"> </w:t>
            </w:r>
            <w:r w:rsidRPr="00BF7BF1">
              <w:rPr>
                <w:rFonts w:ascii="Times New Roman" w:hAnsi="Times New Roman"/>
                <w:sz w:val="24"/>
                <w:szCs w:val="24"/>
              </w:rPr>
              <w:t>ситуаций</w:t>
            </w:r>
          </w:p>
        </w:tc>
      </w:tr>
      <w:tr w:rsidR="007018C6" w:rsidRPr="00BF7BF1" w14:paraId="18B9017C" w14:textId="77777777" w:rsidTr="007018C6">
        <w:trPr>
          <w:trHeight w:val="20"/>
        </w:trPr>
        <w:tc>
          <w:tcPr>
            <w:tcW w:w="1838" w:type="pct"/>
            <w:vMerge/>
          </w:tcPr>
          <w:p w14:paraId="11E14CA5" w14:textId="77777777" w:rsidR="007018C6" w:rsidRPr="00BF7BF1" w:rsidRDefault="007018C6" w:rsidP="002837DB">
            <w:pPr>
              <w:rPr>
                <w:rFonts w:ascii="Times New Roman" w:hAnsi="Times New Roman"/>
                <w:b/>
                <w:bCs/>
                <w:sz w:val="24"/>
                <w:szCs w:val="24"/>
              </w:rPr>
            </w:pPr>
          </w:p>
        </w:tc>
        <w:tc>
          <w:tcPr>
            <w:tcW w:w="3162" w:type="pct"/>
          </w:tcPr>
          <w:p w14:paraId="0B46084C"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Организация</w:t>
            </w:r>
            <w:r w:rsidRPr="00BF7BF1">
              <w:rPr>
                <w:rFonts w:ascii="Times New Roman" w:hAnsi="Times New Roman"/>
                <w:spacing w:val="-8"/>
                <w:sz w:val="24"/>
                <w:szCs w:val="24"/>
              </w:rPr>
              <w:t xml:space="preserve"> </w:t>
            </w:r>
            <w:r w:rsidRPr="00BF7BF1">
              <w:rPr>
                <w:rFonts w:ascii="Times New Roman" w:hAnsi="Times New Roman"/>
                <w:sz w:val="24"/>
                <w:szCs w:val="24"/>
              </w:rPr>
              <w:t>получения</w:t>
            </w:r>
            <w:r w:rsidRPr="00BF7BF1">
              <w:rPr>
                <w:rFonts w:ascii="Times New Roman" w:hAnsi="Times New Roman"/>
                <w:spacing w:val="-4"/>
                <w:sz w:val="24"/>
                <w:szCs w:val="24"/>
              </w:rPr>
              <w:t xml:space="preserve"> </w:t>
            </w:r>
            <w:r w:rsidRPr="00BF7BF1">
              <w:rPr>
                <w:rFonts w:ascii="Times New Roman" w:hAnsi="Times New Roman"/>
                <w:sz w:val="24"/>
                <w:szCs w:val="24"/>
              </w:rPr>
              <w:t>средств</w:t>
            </w:r>
            <w:r w:rsidRPr="00BF7BF1">
              <w:rPr>
                <w:rFonts w:ascii="Times New Roman" w:hAnsi="Times New Roman"/>
                <w:spacing w:val="-6"/>
                <w:sz w:val="24"/>
                <w:szCs w:val="24"/>
              </w:rPr>
              <w:t xml:space="preserve"> </w:t>
            </w:r>
            <w:r w:rsidRPr="00BF7BF1">
              <w:rPr>
                <w:rFonts w:ascii="Times New Roman" w:hAnsi="Times New Roman"/>
                <w:sz w:val="24"/>
                <w:szCs w:val="24"/>
              </w:rPr>
              <w:t>индивидуальной</w:t>
            </w:r>
            <w:r w:rsidRPr="00BF7BF1">
              <w:rPr>
                <w:rFonts w:ascii="Times New Roman" w:hAnsi="Times New Roman"/>
                <w:spacing w:val="-5"/>
                <w:sz w:val="24"/>
                <w:szCs w:val="24"/>
              </w:rPr>
              <w:t xml:space="preserve"> </w:t>
            </w:r>
            <w:r w:rsidRPr="00BF7BF1">
              <w:rPr>
                <w:rFonts w:ascii="Times New Roman" w:hAnsi="Times New Roman"/>
                <w:sz w:val="24"/>
                <w:szCs w:val="24"/>
              </w:rPr>
              <w:t>защиты</w:t>
            </w:r>
            <w:r w:rsidRPr="00BF7BF1">
              <w:rPr>
                <w:rFonts w:ascii="Times New Roman" w:hAnsi="Times New Roman"/>
                <w:spacing w:val="-4"/>
                <w:sz w:val="24"/>
                <w:szCs w:val="24"/>
              </w:rPr>
              <w:t xml:space="preserve"> </w:t>
            </w:r>
            <w:r w:rsidRPr="00BF7BF1">
              <w:rPr>
                <w:rFonts w:ascii="Times New Roman" w:hAnsi="Times New Roman"/>
                <w:sz w:val="24"/>
                <w:szCs w:val="24"/>
              </w:rPr>
              <w:t>в</w:t>
            </w:r>
            <w:r w:rsidRPr="00BF7BF1">
              <w:rPr>
                <w:rFonts w:ascii="Times New Roman" w:hAnsi="Times New Roman"/>
                <w:spacing w:val="-6"/>
                <w:sz w:val="24"/>
                <w:szCs w:val="24"/>
              </w:rPr>
              <w:t xml:space="preserve"> </w:t>
            </w:r>
            <w:r w:rsidRPr="00BF7BF1">
              <w:rPr>
                <w:rFonts w:ascii="Times New Roman" w:hAnsi="Times New Roman"/>
                <w:sz w:val="24"/>
                <w:szCs w:val="24"/>
              </w:rPr>
              <w:t>чрезвычайных</w:t>
            </w:r>
            <w:r w:rsidRPr="00BF7BF1">
              <w:rPr>
                <w:rFonts w:ascii="Times New Roman" w:hAnsi="Times New Roman"/>
                <w:spacing w:val="-2"/>
                <w:sz w:val="24"/>
                <w:szCs w:val="24"/>
              </w:rPr>
              <w:t xml:space="preserve"> </w:t>
            </w:r>
            <w:r w:rsidRPr="00BF7BF1">
              <w:rPr>
                <w:rFonts w:ascii="Times New Roman" w:hAnsi="Times New Roman"/>
                <w:sz w:val="24"/>
                <w:szCs w:val="24"/>
              </w:rPr>
              <w:t>ситуациях</w:t>
            </w:r>
          </w:p>
        </w:tc>
      </w:tr>
      <w:tr w:rsidR="007018C6" w:rsidRPr="00BF7BF1" w14:paraId="09BF6D86" w14:textId="77777777" w:rsidTr="007018C6">
        <w:trPr>
          <w:trHeight w:val="20"/>
        </w:trPr>
        <w:tc>
          <w:tcPr>
            <w:tcW w:w="1838" w:type="pct"/>
            <w:vMerge/>
          </w:tcPr>
          <w:p w14:paraId="0C7ABC87" w14:textId="77777777" w:rsidR="007018C6" w:rsidRPr="00BF7BF1" w:rsidRDefault="007018C6" w:rsidP="002837DB">
            <w:pPr>
              <w:rPr>
                <w:rFonts w:ascii="Times New Roman" w:hAnsi="Times New Roman"/>
                <w:b/>
                <w:bCs/>
                <w:sz w:val="24"/>
                <w:szCs w:val="24"/>
              </w:rPr>
            </w:pPr>
          </w:p>
        </w:tc>
        <w:tc>
          <w:tcPr>
            <w:tcW w:w="3162" w:type="pct"/>
          </w:tcPr>
          <w:p w14:paraId="5B9F4FA6"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Изучение</w:t>
            </w:r>
            <w:r w:rsidRPr="00BF7BF1">
              <w:rPr>
                <w:rFonts w:ascii="Times New Roman" w:hAnsi="Times New Roman"/>
                <w:spacing w:val="-4"/>
                <w:sz w:val="24"/>
                <w:szCs w:val="24"/>
              </w:rPr>
              <w:t xml:space="preserve"> </w:t>
            </w:r>
            <w:r w:rsidRPr="00BF7BF1">
              <w:rPr>
                <w:rFonts w:ascii="Times New Roman" w:hAnsi="Times New Roman"/>
                <w:sz w:val="24"/>
                <w:szCs w:val="24"/>
              </w:rPr>
              <w:t>материальной</w:t>
            </w:r>
            <w:r w:rsidRPr="00BF7BF1">
              <w:rPr>
                <w:rFonts w:ascii="Times New Roman" w:hAnsi="Times New Roman"/>
                <w:spacing w:val="-3"/>
                <w:sz w:val="24"/>
                <w:szCs w:val="24"/>
              </w:rPr>
              <w:t xml:space="preserve"> </w:t>
            </w:r>
            <w:r w:rsidRPr="00BF7BF1">
              <w:rPr>
                <w:rFonts w:ascii="Times New Roman" w:hAnsi="Times New Roman"/>
                <w:sz w:val="24"/>
                <w:szCs w:val="24"/>
              </w:rPr>
              <w:t>части,</w:t>
            </w:r>
            <w:r w:rsidRPr="00BF7BF1">
              <w:rPr>
                <w:rFonts w:ascii="Times New Roman" w:hAnsi="Times New Roman"/>
                <w:spacing w:val="-3"/>
                <w:sz w:val="24"/>
                <w:szCs w:val="24"/>
              </w:rPr>
              <w:t xml:space="preserve"> </w:t>
            </w:r>
            <w:r w:rsidRPr="00BF7BF1">
              <w:rPr>
                <w:rFonts w:ascii="Times New Roman" w:hAnsi="Times New Roman"/>
                <w:sz w:val="24"/>
                <w:szCs w:val="24"/>
              </w:rPr>
              <w:t>сборка,</w:t>
            </w:r>
            <w:r w:rsidRPr="00BF7BF1">
              <w:rPr>
                <w:rFonts w:ascii="Times New Roman" w:hAnsi="Times New Roman"/>
                <w:spacing w:val="-4"/>
                <w:sz w:val="24"/>
                <w:szCs w:val="24"/>
              </w:rPr>
              <w:t xml:space="preserve"> </w:t>
            </w:r>
            <w:r w:rsidRPr="00BF7BF1">
              <w:rPr>
                <w:rFonts w:ascii="Times New Roman" w:hAnsi="Times New Roman"/>
                <w:sz w:val="24"/>
                <w:szCs w:val="24"/>
              </w:rPr>
              <w:t>разборка</w:t>
            </w:r>
            <w:r w:rsidRPr="00BF7BF1">
              <w:rPr>
                <w:rFonts w:ascii="Times New Roman" w:hAnsi="Times New Roman"/>
                <w:spacing w:val="-3"/>
                <w:sz w:val="24"/>
                <w:szCs w:val="24"/>
              </w:rPr>
              <w:t xml:space="preserve"> </w:t>
            </w:r>
            <w:r w:rsidRPr="00BF7BF1">
              <w:rPr>
                <w:rFonts w:ascii="Times New Roman" w:hAnsi="Times New Roman"/>
                <w:sz w:val="24"/>
                <w:szCs w:val="24"/>
              </w:rPr>
              <w:t>автомата</w:t>
            </w:r>
          </w:p>
        </w:tc>
      </w:tr>
      <w:tr w:rsidR="007018C6" w:rsidRPr="00BF7BF1" w14:paraId="562BD656" w14:textId="77777777" w:rsidTr="007018C6">
        <w:trPr>
          <w:trHeight w:val="20"/>
        </w:trPr>
        <w:tc>
          <w:tcPr>
            <w:tcW w:w="1838" w:type="pct"/>
            <w:vMerge/>
          </w:tcPr>
          <w:p w14:paraId="0FD95578" w14:textId="77777777" w:rsidR="007018C6" w:rsidRPr="00BF7BF1" w:rsidRDefault="007018C6" w:rsidP="002837DB">
            <w:pPr>
              <w:rPr>
                <w:rFonts w:ascii="Times New Roman" w:hAnsi="Times New Roman"/>
                <w:b/>
                <w:bCs/>
                <w:sz w:val="24"/>
                <w:szCs w:val="24"/>
              </w:rPr>
            </w:pPr>
          </w:p>
        </w:tc>
        <w:tc>
          <w:tcPr>
            <w:tcW w:w="3162" w:type="pct"/>
          </w:tcPr>
          <w:p w14:paraId="1FB0A161"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Отработка</w:t>
            </w:r>
            <w:r w:rsidRPr="00BF7BF1">
              <w:rPr>
                <w:rFonts w:ascii="Times New Roman" w:hAnsi="Times New Roman"/>
                <w:spacing w:val="-3"/>
                <w:sz w:val="24"/>
                <w:szCs w:val="24"/>
              </w:rPr>
              <w:t xml:space="preserve"> </w:t>
            </w:r>
            <w:r w:rsidRPr="00BF7BF1">
              <w:rPr>
                <w:rFonts w:ascii="Times New Roman" w:hAnsi="Times New Roman"/>
                <w:sz w:val="24"/>
                <w:szCs w:val="24"/>
              </w:rPr>
              <w:t>строевой</w:t>
            </w:r>
            <w:r w:rsidRPr="00BF7BF1">
              <w:rPr>
                <w:rFonts w:ascii="Times New Roman" w:hAnsi="Times New Roman"/>
                <w:spacing w:val="-2"/>
                <w:sz w:val="24"/>
                <w:szCs w:val="24"/>
              </w:rPr>
              <w:t xml:space="preserve"> </w:t>
            </w:r>
            <w:r w:rsidRPr="00BF7BF1">
              <w:rPr>
                <w:rFonts w:ascii="Times New Roman" w:hAnsi="Times New Roman"/>
                <w:sz w:val="24"/>
                <w:szCs w:val="24"/>
              </w:rPr>
              <w:t>стойки</w:t>
            </w:r>
            <w:r w:rsidRPr="00BF7BF1">
              <w:rPr>
                <w:rFonts w:ascii="Times New Roman" w:hAnsi="Times New Roman"/>
                <w:spacing w:val="-3"/>
                <w:sz w:val="24"/>
                <w:szCs w:val="24"/>
              </w:rPr>
              <w:t xml:space="preserve"> </w:t>
            </w:r>
            <w:r w:rsidRPr="00BF7BF1">
              <w:rPr>
                <w:rFonts w:ascii="Times New Roman" w:hAnsi="Times New Roman"/>
                <w:sz w:val="24"/>
                <w:szCs w:val="24"/>
              </w:rPr>
              <w:t>и</w:t>
            </w:r>
            <w:r w:rsidRPr="00BF7BF1">
              <w:rPr>
                <w:rFonts w:ascii="Times New Roman" w:hAnsi="Times New Roman"/>
                <w:spacing w:val="-2"/>
                <w:sz w:val="24"/>
                <w:szCs w:val="24"/>
              </w:rPr>
              <w:t xml:space="preserve"> </w:t>
            </w:r>
            <w:r w:rsidRPr="00BF7BF1">
              <w:rPr>
                <w:rFonts w:ascii="Times New Roman" w:hAnsi="Times New Roman"/>
                <w:sz w:val="24"/>
                <w:szCs w:val="24"/>
              </w:rPr>
              <w:t>поворотов</w:t>
            </w:r>
            <w:r w:rsidRPr="00BF7BF1">
              <w:rPr>
                <w:rFonts w:ascii="Times New Roman" w:hAnsi="Times New Roman"/>
                <w:spacing w:val="-4"/>
                <w:sz w:val="24"/>
                <w:szCs w:val="24"/>
              </w:rPr>
              <w:t xml:space="preserve"> </w:t>
            </w:r>
            <w:r w:rsidRPr="00BF7BF1">
              <w:rPr>
                <w:rFonts w:ascii="Times New Roman" w:hAnsi="Times New Roman"/>
                <w:sz w:val="24"/>
                <w:szCs w:val="24"/>
              </w:rPr>
              <w:t>на месте.</w:t>
            </w:r>
            <w:r w:rsidRPr="00BF7BF1">
              <w:rPr>
                <w:rFonts w:ascii="Times New Roman" w:hAnsi="Times New Roman"/>
                <w:spacing w:val="-1"/>
                <w:sz w:val="24"/>
                <w:szCs w:val="24"/>
              </w:rPr>
              <w:t xml:space="preserve"> </w:t>
            </w:r>
            <w:r w:rsidRPr="00BF7BF1">
              <w:rPr>
                <w:rFonts w:ascii="Times New Roman" w:hAnsi="Times New Roman"/>
                <w:sz w:val="24"/>
                <w:szCs w:val="24"/>
              </w:rPr>
              <w:t>Повороты</w:t>
            </w:r>
            <w:r w:rsidRPr="00BF7BF1">
              <w:rPr>
                <w:rFonts w:ascii="Times New Roman" w:hAnsi="Times New Roman"/>
                <w:spacing w:val="-2"/>
                <w:sz w:val="24"/>
                <w:szCs w:val="24"/>
              </w:rPr>
              <w:t xml:space="preserve"> </w:t>
            </w:r>
            <w:r w:rsidRPr="00BF7BF1">
              <w:rPr>
                <w:rFonts w:ascii="Times New Roman" w:hAnsi="Times New Roman"/>
                <w:sz w:val="24"/>
                <w:szCs w:val="24"/>
              </w:rPr>
              <w:t>в</w:t>
            </w:r>
            <w:r w:rsidRPr="00BF7BF1">
              <w:rPr>
                <w:rFonts w:ascii="Times New Roman" w:hAnsi="Times New Roman"/>
                <w:spacing w:val="-2"/>
                <w:sz w:val="24"/>
                <w:szCs w:val="24"/>
              </w:rPr>
              <w:t xml:space="preserve"> </w:t>
            </w:r>
            <w:r w:rsidRPr="00BF7BF1">
              <w:rPr>
                <w:rFonts w:ascii="Times New Roman" w:hAnsi="Times New Roman"/>
                <w:sz w:val="24"/>
                <w:szCs w:val="24"/>
              </w:rPr>
              <w:t>движении.</w:t>
            </w:r>
          </w:p>
        </w:tc>
      </w:tr>
      <w:tr w:rsidR="007018C6" w:rsidRPr="00BF7BF1" w14:paraId="3FD381B5" w14:textId="77777777" w:rsidTr="007018C6">
        <w:trPr>
          <w:trHeight w:val="20"/>
        </w:trPr>
        <w:tc>
          <w:tcPr>
            <w:tcW w:w="1838" w:type="pct"/>
            <w:vMerge/>
          </w:tcPr>
          <w:p w14:paraId="6ACA81BF" w14:textId="77777777" w:rsidR="007018C6" w:rsidRPr="00BF7BF1" w:rsidRDefault="007018C6" w:rsidP="002837DB">
            <w:pPr>
              <w:rPr>
                <w:rFonts w:ascii="Times New Roman" w:hAnsi="Times New Roman"/>
                <w:b/>
                <w:bCs/>
                <w:sz w:val="24"/>
                <w:szCs w:val="24"/>
              </w:rPr>
            </w:pPr>
          </w:p>
        </w:tc>
        <w:tc>
          <w:tcPr>
            <w:tcW w:w="3162" w:type="pct"/>
          </w:tcPr>
          <w:p w14:paraId="75E07ACA"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Построение</w:t>
            </w:r>
            <w:r w:rsidRPr="00BF7BF1">
              <w:rPr>
                <w:rFonts w:ascii="Times New Roman" w:hAnsi="Times New Roman"/>
                <w:spacing w:val="-4"/>
                <w:sz w:val="24"/>
                <w:szCs w:val="24"/>
              </w:rPr>
              <w:t xml:space="preserve"> </w:t>
            </w:r>
            <w:r w:rsidRPr="00BF7BF1">
              <w:rPr>
                <w:rFonts w:ascii="Times New Roman" w:hAnsi="Times New Roman"/>
                <w:sz w:val="24"/>
                <w:szCs w:val="24"/>
              </w:rPr>
              <w:t>и</w:t>
            </w:r>
            <w:r w:rsidRPr="00BF7BF1">
              <w:rPr>
                <w:rFonts w:ascii="Times New Roman" w:hAnsi="Times New Roman"/>
                <w:spacing w:val="-3"/>
                <w:sz w:val="24"/>
                <w:szCs w:val="24"/>
              </w:rPr>
              <w:t xml:space="preserve"> </w:t>
            </w:r>
            <w:r w:rsidRPr="00BF7BF1">
              <w:rPr>
                <w:rFonts w:ascii="Times New Roman" w:hAnsi="Times New Roman"/>
                <w:sz w:val="24"/>
                <w:szCs w:val="24"/>
              </w:rPr>
              <w:t>отработка</w:t>
            </w:r>
            <w:r w:rsidRPr="00BF7BF1">
              <w:rPr>
                <w:rFonts w:ascii="Times New Roman" w:hAnsi="Times New Roman"/>
                <w:spacing w:val="-3"/>
                <w:sz w:val="24"/>
                <w:szCs w:val="24"/>
              </w:rPr>
              <w:t xml:space="preserve"> </w:t>
            </w:r>
            <w:r w:rsidRPr="00BF7BF1">
              <w:rPr>
                <w:rFonts w:ascii="Times New Roman" w:hAnsi="Times New Roman"/>
                <w:sz w:val="24"/>
                <w:szCs w:val="24"/>
              </w:rPr>
              <w:t>движения</w:t>
            </w:r>
            <w:r w:rsidRPr="00BF7BF1">
              <w:rPr>
                <w:rFonts w:ascii="Times New Roman" w:hAnsi="Times New Roman"/>
                <w:spacing w:val="-3"/>
                <w:sz w:val="24"/>
                <w:szCs w:val="24"/>
              </w:rPr>
              <w:t xml:space="preserve"> </w:t>
            </w:r>
            <w:r w:rsidRPr="00BF7BF1">
              <w:rPr>
                <w:rFonts w:ascii="Times New Roman" w:hAnsi="Times New Roman"/>
                <w:sz w:val="24"/>
                <w:szCs w:val="24"/>
              </w:rPr>
              <w:t>походным</w:t>
            </w:r>
            <w:r w:rsidRPr="00BF7BF1">
              <w:rPr>
                <w:rFonts w:ascii="Times New Roman" w:hAnsi="Times New Roman"/>
                <w:spacing w:val="-4"/>
                <w:sz w:val="24"/>
                <w:szCs w:val="24"/>
              </w:rPr>
              <w:t xml:space="preserve"> </w:t>
            </w:r>
            <w:r w:rsidRPr="00BF7BF1">
              <w:rPr>
                <w:rFonts w:ascii="Times New Roman" w:hAnsi="Times New Roman"/>
                <w:sz w:val="24"/>
                <w:szCs w:val="24"/>
              </w:rPr>
              <w:t>строем. Отработка</w:t>
            </w:r>
            <w:r w:rsidRPr="00BF7BF1">
              <w:rPr>
                <w:rFonts w:ascii="Times New Roman" w:hAnsi="Times New Roman"/>
                <w:spacing w:val="-4"/>
                <w:sz w:val="24"/>
                <w:szCs w:val="24"/>
              </w:rPr>
              <w:t xml:space="preserve"> </w:t>
            </w:r>
            <w:r w:rsidRPr="00BF7BF1">
              <w:rPr>
                <w:rFonts w:ascii="Times New Roman" w:hAnsi="Times New Roman"/>
                <w:sz w:val="24"/>
                <w:szCs w:val="24"/>
              </w:rPr>
              <w:t>движений</w:t>
            </w:r>
            <w:r w:rsidRPr="00BF7BF1">
              <w:rPr>
                <w:rFonts w:ascii="Times New Roman" w:hAnsi="Times New Roman"/>
                <w:spacing w:val="-2"/>
                <w:sz w:val="24"/>
                <w:szCs w:val="24"/>
              </w:rPr>
              <w:t xml:space="preserve"> </w:t>
            </w:r>
            <w:r w:rsidRPr="00BF7BF1">
              <w:rPr>
                <w:rFonts w:ascii="Times New Roman" w:hAnsi="Times New Roman"/>
                <w:sz w:val="24"/>
                <w:szCs w:val="24"/>
              </w:rPr>
              <w:t>строевым</w:t>
            </w:r>
            <w:r w:rsidRPr="00BF7BF1">
              <w:rPr>
                <w:rFonts w:ascii="Times New Roman" w:hAnsi="Times New Roman"/>
                <w:spacing w:val="-3"/>
                <w:sz w:val="24"/>
                <w:szCs w:val="24"/>
              </w:rPr>
              <w:t xml:space="preserve"> </w:t>
            </w:r>
            <w:r w:rsidRPr="00BF7BF1">
              <w:rPr>
                <w:rFonts w:ascii="Times New Roman" w:hAnsi="Times New Roman"/>
                <w:sz w:val="24"/>
                <w:szCs w:val="24"/>
              </w:rPr>
              <w:t>и</w:t>
            </w:r>
            <w:r w:rsidRPr="00BF7BF1">
              <w:rPr>
                <w:rFonts w:ascii="Times New Roman" w:hAnsi="Times New Roman"/>
                <w:spacing w:val="-2"/>
                <w:sz w:val="24"/>
                <w:szCs w:val="24"/>
              </w:rPr>
              <w:t xml:space="preserve"> </w:t>
            </w:r>
            <w:r w:rsidRPr="00BF7BF1">
              <w:rPr>
                <w:rFonts w:ascii="Times New Roman" w:hAnsi="Times New Roman"/>
                <w:sz w:val="24"/>
                <w:szCs w:val="24"/>
              </w:rPr>
              <w:t>походным</w:t>
            </w:r>
            <w:r w:rsidRPr="00BF7BF1">
              <w:rPr>
                <w:rFonts w:ascii="Times New Roman" w:hAnsi="Times New Roman"/>
                <w:spacing w:val="-4"/>
                <w:sz w:val="24"/>
                <w:szCs w:val="24"/>
              </w:rPr>
              <w:t xml:space="preserve"> </w:t>
            </w:r>
            <w:r w:rsidRPr="00BF7BF1">
              <w:rPr>
                <w:rFonts w:ascii="Times New Roman" w:hAnsi="Times New Roman"/>
                <w:sz w:val="24"/>
                <w:szCs w:val="24"/>
              </w:rPr>
              <w:t>шагом,</w:t>
            </w:r>
            <w:r w:rsidRPr="00BF7BF1">
              <w:rPr>
                <w:rFonts w:ascii="Times New Roman" w:hAnsi="Times New Roman"/>
                <w:spacing w:val="-2"/>
                <w:sz w:val="24"/>
                <w:szCs w:val="24"/>
              </w:rPr>
              <w:t xml:space="preserve"> </w:t>
            </w:r>
            <w:r w:rsidRPr="00BF7BF1">
              <w:rPr>
                <w:rFonts w:ascii="Times New Roman" w:hAnsi="Times New Roman"/>
                <w:sz w:val="24"/>
                <w:szCs w:val="24"/>
              </w:rPr>
              <w:t>бегом,</w:t>
            </w:r>
            <w:r w:rsidRPr="00BF7BF1">
              <w:rPr>
                <w:rFonts w:ascii="Times New Roman" w:hAnsi="Times New Roman"/>
                <w:spacing w:val="-2"/>
                <w:sz w:val="24"/>
                <w:szCs w:val="24"/>
              </w:rPr>
              <w:t xml:space="preserve"> </w:t>
            </w:r>
            <w:r w:rsidRPr="00BF7BF1">
              <w:rPr>
                <w:rFonts w:ascii="Times New Roman" w:hAnsi="Times New Roman"/>
                <w:sz w:val="24"/>
                <w:szCs w:val="24"/>
              </w:rPr>
              <w:t>шагом</w:t>
            </w:r>
            <w:r w:rsidRPr="00BF7BF1">
              <w:rPr>
                <w:rFonts w:ascii="Times New Roman" w:hAnsi="Times New Roman"/>
                <w:spacing w:val="-3"/>
                <w:sz w:val="24"/>
                <w:szCs w:val="24"/>
              </w:rPr>
              <w:t xml:space="preserve"> </w:t>
            </w:r>
            <w:r w:rsidRPr="00BF7BF1">
              <w:rPr>
                <w:rFonts w:ascii="Times New Roman" w:hAnsi="Times New Roman"/>
                <w:sz w:val="24"/>
                <w:szCs w:val="24"/>
              </w:rPr>
              <w:t>на месте</w:t>
            </w:r>
          </w:p>
        </w:tc>
      </w:tr>
      <w:tr w:rsidR="007018C6" w:rsidRPr="00BF7BF1" w14:paraId="687C6771" w14:textId="77777777" w:rsidTr="007018C6">
        <w:trPr>
          <w:trHeight w:val="20"/>
        </w:trPr>
        <w:tc>
          <w:tcPr>
            <w:tcW w:w="5000" w:type="pct"/>
            <w:gridSpan w:val="2"/>
          </w:tcPr>
          <w:p w14:paraId="3023CD01" w14:textId="77777777" w:rsidR="007018C6" w:rsidRPr="00BF7BF1" w:rsidRDefault="007018C6" w:rsidP="002837DB">
            <w:pPr>
              <w:suppressAutoHyphens/>
              <w:rPr>
                <w:rFonts w:ascii="Times New Roman" w:hAnsi="Times New Roman"/>
                <w:b/>
                <w:bCs/>
                <w:sz w:val="24"/>
                <w:szCs w:val="24"/>
              </w:rPr>
            </w:pPr>
            <w:r w:rsidRPr="00BF7BF1">
              <w:rPr>
                <w:rFonts w:ascii="Times New Roman" w:hAnsi="Times New Roman"/>
                <w:b/>
                <w:bCs/>
                <w:sz w:val="24"/>
                <w:szCs w:val="24"/>
              </w:rPr>
              <w:t>Промежуточная аттестация</w:t>
            </w:r>
            <w:r>
              <w:rPr>
                <w:rFonts w:ascii="Times New Roman" w:hAnsi="Times New Roman"/>
                <w:b/>
                <w:bCs/>
                <w:sz w:val="24"/>
                <w:szCs w:val="24"/>
              </w:rPr>
              <w:t xml:space="preserve"> 6 часов</w:t>
            </w:r>
          </w:p>
        </w:tc>
      </w:tr>
      <w:tr w:rsidR="007018C6" w:rsidRPr="00BF7BF1" w14:paraId="1FA7129E" w14:textId="77777777" w:rsidTr="007018C6">
        <w:trPr>
          <w:trHeight w:val="20"/>
        </w:trPr>
        <w:tc>
          <w:tcPr>
            <w:tcW w:w="5000" w:type="pct"/>
            <w:gridSpan w:val="2"/>
          </w:tcPr>
          <w:p w14:paraId="07995037"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52 часа</w:t>
            </w:r>
          </w:p>
        </w:tc>
      </w:tr>
    </w:tbl>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58" w:name="_Toc158389413"/>
      <w:bookmarkStart w:id="159" w:name="_Toc158393517"/>
      <w:bookmarkStart w:id="160" w:name="_Toc158397974"/>
      <w:bookmarkStart w:id="161" w:name="_Toc17099999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58"/>
      <w:bookmarkEnd w:id="159"/>
      <w:bookmarkEnd w:id="160"/>
      <w:bookmarkEnd w:id="161"/>
    </w:p>
    <w:p w14:paraId="12E35829" w14:textId="77777777" w:rsidR="001E7D1C" w:rsidRPr="00101ECC" w:rsidRDefault="001E7D1C" w:rsidP="001E7D1C">
      <w:pPr>
        <w:pStyle w:val="114"/>
        <w:rPr>
          <w:rFonts w:ascii="Times New Roman" w:hAnsi="Times New Roman"/>
        </w:rPr>
      </w:pPr>
      <w:bookmarkStart w:id="162" w:name="_Toc158389414"/>
      <w:bookmarkStart w:id="163" w:name="_Toc158393518"/>
      <w:bookmarkStart w:id="164" w:name="_Toc158397975"/>
      <w:bookmarkStart w:id="165" w:name="_Toc170999991"/>
      <w:r w:rsidRPr="00101ECC">
        <w:rPr>
          <w:rFonts w:ascii="Times New Roman" w:hAnsi="Times New Roman"/>
        </w:rPr>
        <w:t>3.1. Материально-техническое обеспечение</w:t>
      </w:r>
      <w:bookmarkEnd w:id="162"/>
      <w:bookmarkEnd w:id="163"/>
      <w:bookmarkEnd w:id="164"/>
      <w:bookmarkEnd w:id="165"/>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66" w:name="_Toc158389415"/>
      <w:bookmarkStart w:id="167" w:name="_Toc158393519"/>
      <w:bookmarkStart w:id="168" w:name="_Toc158397976"/>
      <w:bookmarkStart w:id="169" w:name="_Toc170999992"/>
      <w:r w:rsidRPr="00101ECC">
        <w:rPr>
          <w:rFonts w:ascii="Times New Roman" w:hAnsi="Times New Roman"/>
        </w:rPr>
        <w:t>3.2. Учебно-методическое обеспечение</w:t>
      </w:r>
      <w:bookmarkEnd w:id="166"/>
      <w:bookmarkEnd w:id="167"/>
      <w:bookmarkEnd w:id="168"/>
      <w:bookmarkEnd w:id="169"/>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2BCAA952" w14:textId="04067A38"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bookmarkStart w:id="170" w:name="_Toc158389416"/>
      <w:bookmarkStart w:id="171" w:name="_Toc158393520"/>
      <w:bookmarkStart w:id="172" w:name="_Toc158397977"/>
      <w:bookmarkStart w:id="173" w:name="_Toc170999993"/>
      <w:r w:rsidRPr="0000299F">
        <w:rPr>
          <w:rFonts w:ascii="Times New Roman" w:eastAsiaTheme="minorHAnsi" w:hAnsi="Times New Roman" w:cstheme="minorBidi"/>
          <w:b w:val="0"/>
          <w:caps w:val="0"/>
          <w:kern w:val="0"/>
          <w:lang w:val="ru-RU" w:eastAsia="en-US"/>
        </w:rPr>
        <w:t xml:space="preserve">Бородин, И. Ф. Автоматизация технологических процессов и системы автоматического управления: учебник для среднего профессионального образования / И. Ф. Бородин, С. А. Андреев. — 2-е изд., </w:t>
      </w:r>
      <w:proofErr w:type="spellStart"/>
      <w:r w:rsidRPr="0000299F">
        <w:rPr>
          <w:rFonts w:ascii="Times New Roman" w:eastAsiaTheme="minorHAnsi" w:hAnsi="Times New Roman" w:cstheme="minorBidi"/>
          <w:b w:val="0"/>
          <w:caps w:val="0"/>
          <w:kern w:val="0"/>
          <w:lang w:val="ru-RU" w:eastAsia="en-US"/>
        </w:rPr>
        <w:t>испр</w:t>
      </w:r>
      <w:proofErr w:type="spellEnd"/>
      <w:r w:rsidRPr="0000299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2023. — 386 с. — (Профессиональное образование). — ISBN 978-5-534-08655-3.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https://urait.ru/bcode/514330</w:t>
      </w:r>
    </w:p>
    <w:p w14:paraId="18CE74A0" w14:textId="17806243"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proofErr w:type="spellStart"/>
      <w:r w:rsidRPr="0000299F">
        <w:rPr>
          <w:rFonts w:ascii="Times New Roman" w:eastAsiaTheme="minorHAnsi" w:hAnsi="Times New Roman" w:cstheme="minorBidi"/>
          <w:b w:val="0"/>
          <w:caps w:val="0"/>
          <w:kern w:val="0"/>
          <w:lang w:val="ru-RU" w:eastAsia="en-US"/>
        </w:rPr>
        <w:t>Захахатнов</w:t>
      </w:r>
      <w:proofErr w:type="spellEnd"/>
      <w:r w:rsidRPr="0000299F">
        <w:rPr>
          <w:rFonts w:ascii="Times New Roman" w:eastAsiaTheme="minorHAnsi" w:hAnsi="Times New Roman" w:cstheme="minorBidi"/>
          <w:b w:val="0"/>
          <w:caps w:val="0"/>
          <w:kern w:val="0"/>
          <w:lang w:val="ru-RU" w:eastAsia="en-US"/>
        </w:rPr>
        <w:t xml:space="preserve">, В. Г. Технические средства автоматизации / В. Г. </w:t>
      </w:r>
      <w:proofErr w:type="spellStart"/>
      <w:r w:rsidRPr="0000299F">
        <w:rPr>
          <w:rFonts w:ascii="Times New Roman" w:eastAsiaTheme="minorHAnsi" w:hAnsi="Times New Roman" w:cstheme="minorBidi"/>
          <w:b w:val="0"/>
          <w:caps w:val="0"/>
          <w:kern w:val="0"/>
          <w:lang w:val="ru-RU" w:eastAsia="en-US"/>
        </w:rPr>
        <w:t>Захахатнов</w:t>
      </w:r>
      <w:proofErr w:type="spellEnd"/>
      <w:r w:rsidRPr="0000299F">
        <w:rPr>
          <w:rFonts w:ascii="Times New Roman" w:eastAsiaTheme="minorHAnsi" w:hAnsi="Times New Roman" w:cstheme="minorBidi"/>
          <w:b w:val="0"/>
          <w:caps w:val="0"/>
          <w:kern w:val="0"/>
          <w:lang w:val="ru-RU" w:eastAsia="en-US"/>
        </w:rPr>
        <w:t>, В. М. Попов, В. А. Афонькина. — 2-е изд., стер. — Санкт-Петербург: Лань, 2023. — 144 с. — ISBN 978-5-507-46068-7. — Текст: электронный // Лань: электронно-библиотечная система. — URL: https://e.lanbook.com/book/296996</w:t>
      </w:r>
    </w:p>
    <w:p w14:paraId="435CDCB1" w14:textId="7826BFB2" w:rsid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Кучерявый, А. А. Авионика: учебное пособие для </w:t>
      </w:r>
      <w:proofErr w:type="spellStart"/>
      <w:r w:rsidRPr="0000299F">
        <w:rPr>
          <w:rFonts w:ascii="Times New Roman" w:eastAsiaTheme="minorHAnsi" w:hAnsi="Times New Roman" w:cstheme="minorBidi"/>
          <w:b w:val="0"/>
          <w:caps w:val="0"/>
          <w:kern w:val="0"/>
          <w:lang w:val="ru-RU" w:eastAsia="en-US"/>
        </w:rPr>
        <w:t>спо</w:t>
      </w:r>
      <w:proofErr w:type="spellEnd"/>
      <w:r w:rsidRPr="0000299F">
        <w:rPr>
          <w:rFonts w:ascii="Times New Roman" w:eastAsiaTheme="minorHAnsi" w:hAnsi="Times New Roman" w:cstheme="minorBidi"/>
          <w:b w:val="0"/>
          <w:caps w:val="0"/>
          <w:kern w:val="0"/>
          <w:lang w:val="ru-RU" w:eastAsia="en-US"/>
        </w:rPr>
        <w:t xml:space="preserve"> / А. А. Кучерявый. — 2-е изд., стер. — Санкт-Петербург: Лань, 2022. — 452 с. — ISBN 978-5-8114-9034-9. — Текст: электронный // Лань: электронно-библиотечная система. — URL: </w:t>
      </w:r>
      <w:hyperlink r:id="rId27" w:history="1">
        <w:r w:rsidRPr="006D0863">
          <w:rPr>
            <w:rStyle w:val="af0"/>
            <w:rFonts w:ascii="Times New Roman" w:eastAsiaTheme="minorHAnsi" w:hAnsi="Times New Roman" w:cstheme="minorBidi"/>
            <w:b w:val="0"/>
            <w:caps w:val="0"/>
            <w:kern w:val="0"/>
            <w:lang w:val="ru-RU" w:eastAsia="en-US"/>
          </w:rPr>
          <w:t>https://e.lanbook.com/book/183731</w:t>
        </w:r>
      </w:hyperlink>
    </w:p>
    <w:p w14:paraId="5C8B3F7A" w14:textId="14354B1A"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Серебряков, А. С. Автоматика: учебник и практикум для среднего профессионального образования / А. С. Серебряков, Д. А. Семенов, Е. А. Чернов; под общей редакцией А. С. Серебрякова. — 2-е изд., </w:t>
      </w:r>
      <w:proofErr w:type="spellStart"/>
      <w:r w:rsidRPr="0000299F">
        <w:rPr>
          <w:rFonts w:ascii="Times New Roman" w:eastAsiaTheme="minorHAnsi" w:hAnsi="Times New Roman" w:cstheme="minorBidi"/>
          <w:b w:val="0"/>
          <w:caps w:val="0"/>
          <w:kern w:val="0"/>
          <w:lang w:val="ru-RU" w:eastAsia="en-US"/>
        </w:rPr>
        <w:t>испр</w:t>
      </w:r>
      <w:proofErr w:type="spellEnd"/>
      <w:r w:rsidRPr="0000299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2023. — 476 с. — (Профессиональное образование). — ISBN 978-5-534-15853-3.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https://urait.ru/bcode/509881</w:t>
      </w:r>
    </w:p>
    <w:p w14:paraId="650F089B" w14:textId="70CC0B6D"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Шишмарёв, В. Ю. Автоматика : учебник для среднего профессионального образования / В. Ю. Шишмарёв. — 2-е изд., </w:t>
      </w:r>
      <w:proofErr w:type="spellStart"/>
      <w:r w:rsidRPr="0000299F">
        <w:rPr>
          <w:rFonts w:ascii="Times New Roman" w:eastAsiaTheme="minorHAnsi" w:hAnsi="Times New Roman" w:cstheme="minorBidi"/>
          <w:b w:val="0"/>
          <w:caps w:val="0"/>
          <w:kern w:val="0"/>
          <w:lang w:val="ru-RU" w:eastAsia="en-US"/>
        </w:rPr>
        <w:t>испр</w:t>
      </w:r>
      <w:proofErr w:type="spellEnd"/>
      <w:r w:rsidRPr="0000299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2023. — 280 с. — (Профессиональное образование). — ISBN 978-5-534-09343-8.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https://urait.ru/bcode/515493</w:t>
      </w:r>
    </w:p>
    <w:p w14:paraId="0CCA019F" w14:textId="345B611F"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Ягодкина, Т. В. Основы автоматического управления: учебник и практикум для среднего профессионального образования / Т. В. Ягодкина, В. М. </w:t>
      </w:r>
      <w:proofErr w:type="spellStart"/>
      <w:r w:rsidRPr="0000299F">
        <w:rPr>
          <w:rFonts w:ascii="Times New Roman" w:eastAsiaTheme="minorHAnsi" w:hAnsi="Times New Roman" w:cstheme="minorBidi"/>
          <w:b w:val="0"/>
          <w:caps w:val="0"/>
          <w:kern w:val="0"/>
          <w:lang w:val="ru-RU" w:eastAsia="en-US"/>
        </w:rPr>
        <w:t>Беседин</w:t>
      </w:r>
      <w:proofErr w:type="spellEnd"/>
      <w:r w:rsidRPr="0000299F">
        <w:rPr>
          <w:rFonts w:ascii="Times New Roman" w:eastAsiaTheme="minorHAnsi" w:hAnsi="Times New Roman" w:cstheme="minorBidi"/>
          <w:b w:val="0"/>
          <w:caps w:val="0"/>
          <w:kern w:val="0"/>
          <w:lang w:val="ru-RU" w:eastAsia="en-US"/>
        </w:rPr>
        <w:t xml:space="preserve">.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2023. — 470 с. — (Профессиональное образование). — ISBN 978-5-534-</w:t>
      </w:r>
      <w:r w:rsidRPr="0000299F">
        <w:rPr>
          <w:rFonts w:ascii="Times New Roman" w:eastAsiaTheme="minorHAnsi" w:hAnsi="Times New Roman" w:cstheme="minorBidi"/>
          <w:b w:val="0"/>
          <w:caps w:val="0"/>
          <w:kern w:val="0"/>
          <w:lang w:val="ru-RU" w:eastAsia="en-US"/>
        </w:rPr>
        <w:lastRenderedPageBreak/>
        <w:t xml:space="preserve">11688-5.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https://urait.ru/bcode/518525</w:t>
      </w:r>
    </w:p>
    <w:p w14:paraId="75E77117" w14:textId="59342A8B" w:rsidR="001E7D1C" w:rsidRPr="00101ECC" w:rsidRDefault="001E7D1C" w:rsidP="0000299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0"/>
      <w:bookmarkEnd w:id="171"/>
      <w:bookmarkEnd w:id="172"/>
      <w:bookmarkEnd w:id="1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2E4EA2" w14:paraId="230922B1" w14:textId="77777777" w:rsidTr="002E4EA2">
        <w:trPr>
          <w:trHeight w:val="20"/>
        </w:trPr>
        <w:tc>
          <w:tcPr>
            <w:tcW w:w="1498" w:type="pct"/>
          </w:tcPr>
          <w:p w14:paraId="5F6A346D"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Результаты обучения</w:t>
            </w:r>
          </w:p>
        </w:tc>
        <w:tc>
          <w:tcPr>
            <w:tcW w:w="1787" w:type="pct"/>
          </w:tcPr>
          <w:p w14:paraId="086A1C6F"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Показатели освоенности компетенций</w:t>
            </w:r>
          </w:p>
        </w:tc>
        <w:tc>
          <w:tcPr>
            <w:tcW w:w="1715" w:type="pct"/>
          </w:tcPr>
          <w:p w14:paraId="69D171D7"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Методы оценки</w:t>
            </w:r>
          </w:p>
        </w:tc>
      </w:tr>
      <w:tr w:rsidR="0000299F" w:rsidRPr="002E4EA2" w14:paraId="086BFB41" w14:textId="77777777" w:rsidTr="002E4EA2">
        <w:trPr>
          <w:trHeight w:val="20"/>
        </w:trPr>
        <w:tc>
          <w:tcPr>
            <w:tcW w:w="1498" w:type="pct"/>
          </w:tcPr>
          <w:p w14:paraId="35A2D8B2"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Pr>
                <w:rFonts w:ascii="Times New Roman" w:hAnsi="Times New Roman"/>
                <w:sz w:val="24"/>
                <w:szCs w:val="24"/>
                <w:lang w:eastAsia="nl-NL"/>
              </w:rPr>
              <w:t>Знает:</w:t>
            </w:r>
          </w:p>
          <w:p w14:paraId="435FFC8E"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назначение, структуру и основы функционирования АСУ на транспорте по видам транспорта;</w:t>
            </w:r>
          </w:p>
          <w:p w14:paraId="5468AFE6"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содержание задач, решаемых в системах, связанных с управлением грузовыми и пассажирскими перевозками;</w:t>
            </w:r>
          </w:p>
          <w:p w14:paraId="4F30DC00"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общий порядок подготовки новых задач при расширении или совершенствовании функциональных возможностей АСУ;</w:t>
            </w:r>
          </w:p>
          <w:p w14:paraId="2074D6DA"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организацию информационного обеспечения АСУ;</w:t>
            </w:r>
          </w:p>
          <w:p w14:paraId="6E25316A" w14:textId="3D631D6C" w:rsidR="0000299F" w:rsidRPr="002E4EA2" w:rsidRDefault="0000299F" w:rsidP="0000299F">
            <w:pPr>
              <w:suppressAutoHyphens/>
              <w:spacing w:line="276" w:lineRule="auto"/>
              <w:rPr>
                <w:rFonts w:ascii="Times New Roman" w:hAnsi="Times New Roman" w:cs="Times New Roman"/>
              </w:rPr>
            </w:pPr>
            <w:r w:rsidRPr="00BF7BF1">
              <w:rPr>
                <w:rFonts w:ascii="Times New Roman" w:hAnsi="Times New Roman"/>
                <w:color w:val="000000"/>
                <w:sz w:val="24"/>
                <w:szCs w:val="24"/>
                <w:lang w:eastAsia="nl-NL"/>
              </w:rPr>
              <w:t>– методику технико-экономической оценки эффективности внедрения задач АСУ</w:t>
            </w:r>
          </w:p>
        </w:tc>
        <w:tc>
          <w:tcPr>
            <w:tcW w:w="1787" w:type="pct"/>
          </w:tcPr>
          <w:p w14:paraId="1E6C82DE" w14:textId="77777777" w:rsidR="0000299F" w:rsidRDefault="0000299F" w:rsidP="0000299F">
            <w:pPr>
              <w:widowControl w:val="0"/>
              <w:shd w:val="clear" w:color="auto" w:fill="FFFFFF"/>
              <w:rPr>
                <w:rFonts w:ascii="Times New Roman" w:hAnsi="Times New Roman"/>
                <w:color w:val="000000"/>
                <w:sz w:val="24"/>
                <w:szCs w:val="24"/>
                <w:lang w:eastAsia="nl-NL"/>
              </w:rPr>
            </w:pPr>
            <w:r>
              <w:rPr>
                <w:rFonts w:ascii="Times New Roman" w:hAnsi="Times New Roman"/>
                <w:color w:val="000000"/>
                <w:sz w:val="24"/>
                <w:szCs w:val="24"/>
                <w:lang w:eastAsia="nl-NL"/>
              </w:rPr>
              <w:t>Демонстрирует знание</w:t>
            </w:r>
          </w:p>
          <w:p w14:paraId="23E59078" w14:textId="43E52ED4" w:rsidR="0000299F" w:rsidRPr="002E4EA2" w:rsidRDefault="0000299F" w:rsidP="0000299F">
            <w:pPr>
              <w:shd w:val="clear" w:color="auto" w:fill="FFFFFF"/>
              <w:tabs>
                <w:tab w:val="left" w:pos="316"/>
              </w:tabs>
              <w:rPr>
                <w:rFonts w:ascii="Times New Roman" w:hAnsi="Times New Roman" w:cs="Times New Roman"/>
                <w:color w:val="000000"/>
              </w:rPr>
            </w:pPr>
            <w:r w:rsidRPr="00BF7BF1">
              <w:rPr>
                <w:rFonts w:ascii="Times New Roman" w:hAnsi="Times New Roman"/>
                <w:color w:val="000000"/>
                <w:sz w:val="24"/>
                <w:szCs w:val="24"/>
                <w:lang w:eastAsia="nl-NL"/>
              </w:rPr>
              <w:t>назначение, структуру и основы функционирования АСУ на транспорте по видам транспорта; содержание задач, решаемых в системах, связанных с управлением грузовыми и пассажирскими перевозками; общий порядок подготовки новых задач при расширении или совершенствовании функциональных возможностей АСУ; организацию информационного обеспечения АСУ; методику технико-экономической оценки эффективности внедрения АСУ</w:t>
            </w:r>
          </w:p>
        </w:tc>
        <w:tc>
          <w:tcPr>
            <w:tcW w:w="1715" w:type="pct"/>
            <w:vMerge w:val="restart"/>
          </w:tcPr>
          <w:p w14:paraId="38E400DE" w14:textId="77777777" w:rsidR="0000299F" w:rsidRPr="002E4EA2" w:rsidRDefault="0000299F" w:rsidP="0000299F">
            <w:pPr>
              <w:suppressAutoHyphens/>
              <w:spacing w:line="276" w:lineRule="auto"/>
              <w:contextualSpacing/>
              <w:rPr>
                <w:rFonts w:ascii="Times New Roman" w:hAnsi="Times New Roman" w:cs="Times New Roman"/>
              </w:rPr>
            </w:pPr>
            <w:r w:rsidRPr="002E4EA2">
              <w:rPr>
                <w:rFonts w:ascii="Times New Roman" w:hAnsi="Times New Roman" w:cs="Times New Roman"/>
              </w:rPr>
              <w:t xml:space="preserve">Экспертное наблюдение выполнения практических работ </w:t>
            </w:r>
          </w:p>
          <w:p w14:paraId="1E02241C" w14:textId="77777777" w:rsidR="0000299F" w:rsidRPr="002E4EA2" w:rsidRDefault="0000299F" w:rsidP="0000299F">
            <w:pPr>
              <w:jc w:val="both"/>
              <w:rPr>
                <w:rFonts w:ascii="Times New Roman" w:hAnsi="Times New Roman" w:cs="Times New Roman"/>
              </w:rPr>
            </w:pPr>
            <w:r w:rsidRPr="002E4EA2">
              <w:rPr>
                <w:rFonts w:ascii="Times New Roman" w:hAnsi="Times New Roman" w:cs="Times New Roman"/>
                <w:bCs/>
              </w:rPr>
              <w:t>Оценка выполнения индивидуальных заданий</w:t>
            </w:r>
            <w:r w:rsidRPr="002E4EA2">
              <w:rPr>
                <w:rFonts w:ascii="Times New Roman" w:hAnsi="Times New Roman" w:cs="Times New Roman"/>
              </w:rPr>
              <w:t>.</w:t>
            </w:r>
          </w:p>
          <w:p w14:paraId="53300962" w14:textId="77777777" w:rsidR="0000299F" w:rsidRPr="002E4EA2" w:rsidRDefault="0000299F" w:rsidP="0000299F">
            <w:pPr>
              <w:suppressAutoHyphens/>
              <w:spacing w:line="276" w:lineRule="auto"/>
              <w:contextualSpacing/>
              <w:rPr>
                <w:rFonts w:ascii="Times New Roman" w:hAnsi="Times New Roman" w:cs="Times New Roman"/>
              </w:rPr>
            </w:pPr>
          </w:p>
          <w:p w14:paraId="74E4CBD1" w14:textId="77777777" w:rsidR="0000299F" w:rsidRPr="002E4EA2" w:rsidRDefault="0000299F" w:rsidP="0000299F">
            <w:pPr>
              <w:suppressAutoHyphens/>
              <w:spacing w:line="276" w:lineRule="auto"/>
              <w:contextualSpacing/>
              <w:rPr>
                <w:rFonts w:ascii="Times New Roman" w:hAnsi="Times New Roman" w:cs="Times New Roman"/>
              </w:rPr>
            </w:pPr>
          </w:p>
        </w:tc>
      </w:tr>
      <w:tr w:rsidR="0000299F" w:rsidRPr="002E4EA2" w14:paraId="632B9A45" w14:textId="77777777" w:rsidTr="002E4EA2">
        <w:trPr>
          <w:trHeight w:val="20"/>
        </w:trPr>
        <w:tc>
          <w:tcPr>
            <w:tcW w:w="1498" w:type="pct"/>
          </w:tcPr>
          <w:p w14:paraId="4A424CFD"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Pr>
                <w:rFonts w:ascii="Times New Roman" w:hAnsi="Times New Roman"/>
                <w:sz w:val="24"/>
                <w:szCs w:val="24"/>
                <w:lang w:eastAsia="nl-NL"/>
              </w:rPr>
              <w:t>Умеет</w:t>
            </w:r>
            <w:r w:rsidRPr="00BF7BF1">
              <w:rPr>
                <w:rFonts w:ascii="Times New Roman" w:hAnsi="Times New Roman"/>
                <w:sz w:val="24"/>
                <w:szCs w:val="24"/>
                <w:lang w:eastAsia="nl-NL"/>
              </w:rPr>
              <w:t>:</w:t>
            </w:r>
          </w:p>
          <w:p w14:paraId="6C9054CF"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работать на автоматизированных рабочих местах (АРМ) основных массовых профессий (ввод и вывод информации, диалоговый режим работы на персональных компьютерах);</w:t>
            </w:r>
          </w:p>
          <w:p w14:paraId="78126D4D"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разрабатывать алгоритмы новых задач подсистем, связанных с управлением грузовыми и пассажирскими перевозками;</w:t>
            </w:r>
          </w:p>
          <w:p w14:paraId="75F81696"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разрабатывать унифицированные формы входных и выходных </w:t>
            </w:r>
            <w:r w:rsidRPr="00BF7BF1">
              <w:rPr>
                <w:rFonts w:ascii="Times New Roman" w:hAnsi="Times New Roman"/>
                <w:color w:val="000000"/>
                <w:sz w:val="24"/>
                <w:szCs w:val="24"/>
                <w:lang w:eastAsia="nl-NL"/>
              </w:rPr>
              <w:lastRenderedPageBreak/>
              <w:t>документов, массивы нормативно-справочной информации к задачам, подготавливаемым для включения в АСУ;</w:t>
            </w:r>
          </w:p>
          <w:p w14:paraId="49875CD2"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готовить исходные данные об объектах управления для ввода в информационную систему;</w:t>
            </w:r>
          </w:p>
          <w:p w14:paraId="5FA47494" w14:textId="6900C685" w:rsidR="0000299F" w:rsidRPr="002E4EA2" w:rsidRDefault="0000299F" w:rsidP="0000299F">
            <w:pPr>
              <w:suppressAutoHyphens/>
              <w:spacing w:line="276" w:lineRule="auto"/>
              <w:rPr>
                <w:rFonts w:ascii="Times New Roman" w:hAnsi="Times New Roman" w:cs="Times New Roman"/>
                <w:bCs/>
              </w:rPr>
            </w:pPr>
            <w:r w:rsidRPr="00BF7BF1">
              <w:rPr>
                <w:rFonts w:ascii="Times New Roman" w:hAnsi="Times New Roman"/>
                <w:color w:val="000000"/>
                <w:sz w:val="24"/>
                <w:szCs w:val="24"/>
              </w:rPr>
              <w:t>– выполнять технико-экономические расчеты по мероприятиям, обеспечивающим эффективность работы транспорта</w:t>
            </w:r>
          </w:p>
        </w:tc>
        <w:tc>
          <w:tcPr>
            <w:tcW w:w="1787" w:type="pct"/>
          </w:tcPr>
          <w:p w14:paraId="3BE93A19" w14:textId="5DCCBB2D" w:rsidR="0000299F" w:rsidRPr="002E4EA2" w:rsidRDefault="0000299F" w:rsidP="0000299F">
            <w:pPr>
              <w:suppressAutoHyphens/>
              <w:spacing w:line="276" w:lineRule="auto"/>
              <w:contextualSpacing/>
              <w:rPr>
                <w:rFonts w:ascii="Times New Roman" w:hAnsi="Times New Roman" w:cs="Times New Roman"/>
                <w:bCs/>
              </w:rPr>
            </w:pPr>
            <w:r w:rsidRPr="00BF7BF1">
              <w:rPr>
                <w:rFonts w:ascii="Times New Roman" w:hAnsi="Times New Roman"/>
                <w:bCs/>
                <w:sz w:val="24"/>
                <w:szCs w:val="24"/>
                <w:lang w:eastAsia="nl-NL"/>
              </w:rPr>
              <w:lastRenderedPageBreak/>
              <w:t>Демонстрирует умение работы на автоматизированных рабочих местах, разработки алгоритма новых задач подсистем, разработки унифицированных форм входных и выходных документов, подготовки исходных данных об объектах управления для ввода, определение технико-экономической целесообразности применения АСУ</w:t>
            </w:r>
          </w:p>
        </w:tc>
        <w:tc>
          <w:tcPr>
            <w:tcW w:w="1715" w:type="pct"/>
            <w:vMerge/>
          </w:tcPr>
          <w:p w14:paraId="7D66933E" w14:textId="77777777" w:rsidR="0000299F" w:rsidRPr="002E4EA2" w:rsidRDefault="0000299F" w:rsidP="0000299F">
            <w:pPr>
              <w:suppressAutoHyphens/>
              <w:spacing w:line="276" w:lineRule="auto"/>
              <w:contextualSpacing/>
              <w:rPr>
                <w:rFonts w:ascii="Times New Roman" w:hAnsi="Times New Roman" w:cs="Times New Roman"/>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72F966D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1342FBDA"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20E6847C" w:rsidR="001E7D1C" w:rsidRPr="00101ECC" w:rsidRDefault="001E7D1C" w:rsidP="001E7D1C">
      <w:pPr>
        <w:pStyle w:val="1"/>
      </w:pPr>
      <w:bookmarkStart w:id="174" w:name="_Toc184031373"/>
      <w:r w:rsidRPr="00101ECC">
        <w:t>«</w:t>
      </w:r>
      <w:r w:rsidR="0084700D" w:rsidRPr="00101ECC">
        <w:t xml:space="preserve">ОП.05 </w:t>
      </w:r>
      <w:r w:rsidR="008741FF" w:rsidRPr="008741FF">
        <w:rPr>
          <w:rFonts w:ascii="Times New Roman Полужирный" w:hAnsi="Times New Roman Полужирный"/>
          <w:caps/>
        </w:rPr>
        <w:t>Информационно-коммуникационные технологии по видам транспорта</w:t>
      </w:r>
      <w:r w:rsidRPr="00101ECC">
        <w:t>»</w:t>
      </w:r>
      <w:bookmarkEnd w:id="174"/>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38AFB08"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5CD5F1C"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12C6A305"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968B53B"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70FD7E09"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7D904CC"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B99E4BE"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9E936AD"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52E342D1"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3874010"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26B1947C"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59A1777"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382EF79"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09806259" w14:textId="5129B41F" w:rsidR="001E7D1C" w:rsidRPr="00101ECC" w:rsidRDefault="005D06B0" w:rsidP="005D06B0">
      <w:pPr>
        <w:pStyle w:val="1f"/>
        <w:jc w:val="left"/>
        <w:rPr>
          <w:rFonts w:ascii="Times New Roman" w:hAnsi="Times New Roman"/>
          <w:lang w:val="ru-RU"/>
        </w:rPr>
        <w:sectPr w:rsidR="001E7D1C" w:rsidRPr="00101ECC" w:rsidSect="00502F97">
          <w:headerReference w:type="even" r:id="rId28"/>
          <w:headerReference w:type="default" r:id="rId2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1D499BF1" w14:textId="77777777" w:rsidR="001E7D1C" w:rsidRPr="00101ECC" w:rsidRDefault="001E7D1C" w:rsidP="00C06AD6">
      <w:pPr>
        <w:pStyle w:val="1f"/>
        <w:numPr>
          <w:ilvl w:val="0"/>
          <w:numId w:val="5"/>
        </w:numPr>
        <w:rPr>
          <w:rFonts w:ascii="Times New Roman" w:hAnsi="Times New Roman"/>
        </w:rPr>
      </w:pPr>
      <w:bookmarkStart w:id="175" w:name="_Toc158389418"/>
      <w:bookmarkStart w:id="176" w:name="_Toc158393522"/>
      <w:bookmarkStart w:id="177" w:name="_Toc158397979"/>
      <w:bookmarkStart w:id="178" w:name="_Toc170999995"/>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75"/>
      <w:bookmarkEnd w:id="176"/>
      <w:bookmarkEnd w:id="177"/>
      <w:bookmarkEnd w:id="178"/>
    </w:p>
    <w:p w14:paraId="2BF03B74" w14:textId="0EA813BB"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8741FF" w:rsidRPr="008741FF">
        <w:rPr>
          <w:rFonts w:ascii="Times New Roman Полужирный" w:eastAsia="Segoe UI" w:hAnsi="Times New Roman Полужирный"/>
          <w:b/>
          <w:bCs/>
          <w:caps/>
          <w:u w:val="single"/>
          <w:lang w:val="ru-RU"/>
        </w:rPr>
        <w:t>Информационно-коммуникационные технологии по видам транспорта</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79" w:name="_Toc158389419"/>
      <w:bookmarkStart w:id="180" w:name="_Toc158393523"/>
      <w:bookmarkStart w:id="181" w:name="_Toc158397980"/>
      <w:bookmarkStart w:id="182" w:name="_Toc170999996"/>
      <w:r w:rsidRPr="00101ECC">
        <w:rPr>
          <w:rFonts w:ascii="Times New Roman" w:hAnsi="Times New Roman"/>
        </w:rPr>
        <w:t>1.1. Цель и место дисциплины в структуре образовательной программы</w:t>
      </w:r>
      <w:bookmarkEnd w:id="179"/>
      <w:bookmarkEnd w:id="180"/>
      <w:bookmarkEnd w:id="181"/>
      <w:bookmarkEnd w:id="182"/>
    </w:p>
    <w:p w14:paraId="27E851D6" w14:textId="1F8FAE27" w:rsidR="00A62964"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8741FF" w:rsidRPr="008741FF">
        <w:rPr>
          <w:rFonts w:ascii="Times New Roman" w:hAnsi="Times New Roman"/>
          <w:sz w:val="24"/>
          <w:szCs w:val="24"/>
        </w:rPr>
        <w:t>Информационно-коммуникационные технологии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формирование</w:t>
      </w:r>
      <w:r w:rsidR="0029472F">
        <w:rPr>
          <w:rFonts w:ascii="Times New Roman" w:eastAsia="Times New Roman" w:hAnsi="Times New Roman"/>
          <w:bCs/>
          <w:sz w:val="24"/>
          <w:szCs w:val="24"/>
          <w:lang w:eastAsia="ru-RU"/>
        </w:rPr>
        <w:t xml:space="preserve"> </w:t>
      </w:r>
      <w:r w:rsidR="0029472F" w:rsidRPr="0029472F">
        <w:rPr>
          <w:rFonts w:ascii="Times New Roman" w:eastAsia="Times New Roman" w:hAnsi="Times New Roman"/>
          <w:bCs/>
          <w:sz w:val="24"/>
          <w:szCs w:val="24"/>
          <w:lang w:eastAsia="ru-RU"/>
        </w:rPr>
        <w:t>представлений о системе научных и профессиональных знаний в области информационных технологий на транспорте.</w:t>
      </w:r>
    </w:p>
    <w:p w14:paraId="7024673D" w14:textId="1DCE5275"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2E4EA2" w:rsidRPr="002E4EA2">
        <w:rPr>
          <w:rFonts w:ascii="Times New Roman" w:hAnsi="Times New Roman" w:cs="Times New Roman"/>
          <w:sz w:val="24"/>
          <w:szCs w:val="24"/>
        </w:rPr>
        <w:t>Информационно-коммуникационные технологии в туризме и гостеприимстве</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83" w:name="_Toc158389420"/>
      <w:bookmarkStart w:id="184" w:name="_Toc158393524"/>
      <w:bookmarkStart w:id="185" w:name="_Toc158397981"/>
      <w:bookmarkStart w:id="186" w:name="_Toc170999997"/>
      <w:r w:rsidRPr="00101ECC">
        <w:rPr>
          <w:rFonts w:ascii="Times New Roman" w:hAnsi="Times New Roman"/>
        </w:rPr>
        <w:t>1.2. Планируемые результаты освоения дисциплины</w:t>
      </w:r>
      <w:bookmarkEnd w:id="183"/>
      <w:bookmarkEnd w:id="184"/>
      <w:bookmarkEnd w:id="185"/>
      <w:bookmarkEnd w:id="186"/>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29472F" w:rsidRPr="00101ECC" w14:paraId="514965C0" w14:textId="77777777" w:rsidTr="00333952">
        <w:trPr>
          <w:trHeight w:val="20"/>
        </w:trPr>
        <w:tc>
          <w:tcPr>
            <w:tcW w:w="1245" w:type="dxa"/>
            <w:tcBorders>
              <w:left w:val="single" w:sz="4" w:space="0" w:color="auto"/>
              <w:right w:val="single" w:sz="4" w:space="0" w:color="auto"/>
            </w:tcBorders>
          </w:tcPr>
          <w:p w14:paraId="29E8FA4C" w14:textId="596CB05F" w:rsidR="0029472F" w:rsidRPr="00101ECC" w:rsidRDefault="0029472F" w:rsidP="0029472F">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Pr>
          <w:p w14:paraId="4F11D01B"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 xml:space="preserve">выполнять расчеты </w:t>
            </w:r>
            <w:r w:rsidRPr="00BF7BF1">
              <w:rPr>
                <w:rFonts w:ascii="Times New Roman" w:hAnsi="Times New Roman"/>
                <w:sz w:val="24"/>
                <w:szCs w:val="24"/>
              </w:rPr>
              <w:br/>
              <w:t>с использованием прикладных компьютерных программ;</w:t>
            </w:r>
          </w:p>
          <w:p w14:paraId="79696C34"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5C690345"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по виду транспорта;</w:t>
            </w:r>
          </w:p>
          <w:p w14:paraId="43AF5BFC"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 xml:space="preserve">обрабатывать и анализировать информацию с применением программных средств </w:t>
            </w:r>
            <w:r w:rsidRPr="00BF7BF1">
              <w:rPr>
                <w:rFonts w:ascii="Times New Roman" w:hAnsi="Times New Roman"/>
                <w:sz w:val="24"/>
                <w:szCs w:val="24"/>
              </w:rPr>
              <w:br/>
              <w:t>и вычислительной техники;</w:t>
            </w:r>
          </w:p>
          <w:p w14:paraId="3968BE4B"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получать информацию в локальных и глобальных компьютерных сетях;</w:t>
            </w:r>
          </w:p>
          <w:p w14:paraId="025924BB"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применять графические редакторы для создания и редактирования изображений;</w:t>
            </w:r>
          </w:p>
          <w:p w14:paraId="69D70568" w14:textId="30E2D979" w:rsidR="0029472F" w:rsidRPr="002E4EA2" w:rsidRDefault="0029472F" w:rsidP="0029472F">
            <w:pPr>
              <w:rPr>
                <w:rFonts w:ascii="Times New Roman" w:hAnsi="Times New Roman" w:cs="Times New Roman"/>
                <w:bCs/>
                <w:sz w:val="24"/>
                <w:szCs w:val="24"/>
                <w:highlight w:val="green"/>
              </w:rPr>
            </w:pPr>
            <w:r w:rsidRPr="00BF7BF1">
              <w:rPr>
                <w:rFonts w:ascii="Times New Roman" w:hAnsi="Times New Roman"/>
                <w:sz w:val="24"/>
                <w:szCs w:val="24"/>
              </w:rPr>
              <w:lastRenderedPageBreak/>
              <w:t>применять компьютерные программы для поиска информации, составления и оформления документов и презентаций</w:t>
            </w:r>
          </w:p>
        </w:tc>
        <w:tc>
          <w:tcPr>
            <w:tcW w:w="2790" w:type="dxa"/>
          </w:tcPr>
          <w:p w14:paraId="09BDD200"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lastRenderedPageBreak/>
              <w:t xml:space="preserve">базовые системные программные продукты и пакеты прикладных программ; </w:t>
            </w:r>
          </w:p>
          <w:p w14:paraId="522E08B7"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основные положения и принципы построения системы обработки и передачи информации;</w:t>
            </w:r>
          </w:p>
          <w:p w14:paraId="4B112F98"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 xml:space="preserve">устройство компьютерных сетей </w:t>
            </w:r>
            <w:r w:rsidRPr="00BF7BF1">
              <w:rPr>
                <w:rFonts w:ascii="Times New Roman" w:hAnsi="Times New Roman"/>
                <w:sz w:val="24"/>
                <w:szCs w:val="24"/>
              </w:rPr>
              <w:br/>
              <w:t xml:space="preserve">и сетевых технологий обработки </w:t>
            </w:r>
            <w:r w:rsidRPr="00BF7BF1">
              <w:rPr>
                <w:rFonts w:ascii="Times New Roman" w:hAnsi="Times New Roman"/>
                <w:sz w:val="24"/>
                <w:szCs w:val="24"/>
              </w:rPr>
              <w:br/>
              <w:t>и передачи информации;</w:t>
            </w:r>
          </w:p>
          <w:p w14:paraId="6D5BAF43"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методы и приемы обеспечения информационной безопасности;</w:t>
            </w:r>
          </w:p>
          <w:p w14:paraId="715F7D65"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методы и средства сбора, обработки, хранения, передачи и накопления информации;</w:t>
            </w:r>
          </w:p>
          <w:p w14:paraId="775A86CC"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 xml:space="preserve">основные принципы, методы </w:t>
            </w:r>
            <w:r w:rsidRPr="00BF7BF1">
              <w:rPr>
                <w:rFonts w:ascii="Times New Roman" w:hAnsi="Times New Roman"/>
                <w:sz w:val="24"/>
                <w:szCs w:val="24"/>
              </w:rPr>
              <w:br/>
              <w:t xml:space="preserve">и свойства информационных </w:t>
            </w:r>
            <w:r w:rsidRPr="00BF7BF1">
              <w:rPr>
                <w:rFonts w:ascii="Times New Roman" w:hAnsi="Times New Roman"/>
                <w:sz w:val="24"/>
                <w:szCs w:val="24"/>
              </w:rPr>
              <w:br/>
              <w:t>и телекоммуникационных технологий, их эффективность.</w:t>
            </w:r>
          </w:p>
          <w:p w14:paraId="78F751C7" w14:textId="66F22ABB" w:rsidR="0029472F" w:rsidRPr="002E4EA2" w:rsidRDefault="0029472F" w:rsidP="0029472F">
            <w:pPr>
              <w:rPr>
                <w:rFonts w:ascii="Times New Roman" w:hAnsi="Times New Roman" w:cs="Times New Roman"/>
                <w:bCs/>
                <w:sz w:val="24"/>
                <w:szCs w:val="24"/>
                <w:highlight w:val="green"/>
              </w:rPr>
            </w:pPr>
            <w:r w:rsidRPr="00BF7BF1">
              <w:rPr>
                <w:rFonts w:ascii="Times New Roman" w:hAnsi="Times New Roman"/>
                <w:sz w:val="24"/>
                <w:szCs w:val="24"/>
              </w:rPr>
              <w:t>Общий состав и структуру персональных электронно-вычислительных машин (далее – ЭВМ) и вычислительных систем</w:t>
            </w:r>
          </w:p>
        </w:tc>
        <w:tc>
          <w:tcPr>
            <w:tcW w:w="2801" w:type="dxa"/>
            <w:tcBorders>
              <w:top w:val="single" w:sz="4" w:space="0" w:color="auto"/>
              <w:left w:val="single" w:sz="4" w:space="0" w:color="auto"/>
              <w:bottom w:val="single" w:sz="4" w:space="0" w:color="auto"/>
              <w:right w:val="single" w:sz="4" w:space="0" w:color="auto"/>
            </w:tcBorders>
          </w:tcPr>
          <w:p w14:paraId="430927D1" w14:textId="6415ADF0" w:rsidR="0029472F" w:rsidRPr="00101ECC" w:rsidRDefault="0029472F" w:rsidP="0029472F">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87" w:name="_Toc158389421"/>
      <w:bookmarkStart w:id="188" w:name="_Toc158393525"/>
      <w:bookmarkStart w:id="189" w:name="_Toc158397982"/>
      <w:bookmarkStart w:id="190" w:name="_Toc17099999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7"/>
      <w:bookmarkEnd w:id="188"/>
      <w:bookmarkEnd w:id="189"/>
      <w:bookmarkEnd w:id="190"/>
    </w:p>
    <w:p w14:paraId="1B506230" w14:textId="77777777" w:rsidR="001E7D1C" w:rsidRPr="00101ECC" w:rsidRDefault="001E7D1C" w:rsidP="001E7D1C">
      <w:pPr>
        <w:pStyle w:val="114"/>
        <w:rPr>
          <w:rFonts w:ascii="Times New Roman" w:hAnsi="Times New Roman"/>
        </w:rPr>
      </w:pPr>
      <w:bookmarkStart w:id="191" w:name="_Toc158389422"/>
      <w:bookmarkStart w:id="192" w:name="_Toc158393526"/>
      <w:bookmarkStart w:id="193" w:name="_Toc158397983"/>
      <w:bookmarkStart w:id="194" w:name="_Toc170999999"/>
      <w:r w:rsidRPr="00101ECC">
        <w:rPr>
          <w:rFonts w:ascii="Times New Roman" w:hAnsi="Times New Roman"/>
        </w:rPr>
        <w:t>2.1. Трудоемкость освоения дисциплины</w:t>
      </w:r>
      <w:bookmarkEnd w:id="191"/>
      <w:bookmarkEnd w:id="192"/>
      <w:bookmarkEnd w:id="193"/>
      <w:bookmarkEnd w:id="19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2EBC30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BBD055" w14:textId="7EA15998"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38FEAD80"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D4E52C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193BD115"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1A6ED90" w14:textId="5439094E"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7E60B3D" w14:textId="77777777" w:rsidR="001E7D1C" w:rsidRPr="00101ECC" w:rsidRDefault="001E7D1C" w:rsidP="001E7D1C">
      <w:pPr>
        <w:rPr>
          <w:rFonts w:ascii="Times New Roman" w:hAnsi="Times New Roman" w:cs="Times New Roman"/>
          <w:sz w:val="24"/>
          <w:szCs w:val="24"/>
        </w:rPr>
      </w:pPr>
    </w:p>
    <w:p w14:paraId="32A2B2B5" w14:textId="4DC7B50F" w:rsidR="001E7D1C" w:rsidRDefault="001E7D1C" w:rsidP="00C06AD6">
      <w:pPr>
        <w:pStyle w:val="114"/>
        <w:numPr>
          <w:ilvl w:val="1"/>
          <w:numId w:val="8"/>
        </w:numPr>
        <w:rPr>
          <w:rFonts w:ascii="Times New Roman" w:hAnsi="Times New Roman"/>
        </w:rPr>
      </w:pPr>
      <w:bookmarkStart w:id="195" w:name="_Toc158389423"/>
      <w:bookmarkStart w:id="196" w:name="_Toc158393527"/>
      <w:bookmarkStart w:id="197" w:name="_Toc158397984"/>
      <w:bookmarkStart w:id="198" w:name="_Toc171000000"/>
      <w:r w:rsidRPr="00101ECC">
        <w:rPr>
          <w:rFonts w:ascii="Times New Roman" w:hAnsi="Times New Roman"/>
        </w:rPr>
        <w:t>Примерное содержание дисциплин</w:t>
      </w:r>
      <w:bookmarkEnd w:id="195"/>
      <w:bookmarkEnd w:id="196"/>
      <w:bookmarkEnd w:id="197"/>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7387"/>
      </w:tblGrid>
      <w:tr w:rsidR="005413C2" w:rsidRPr="00BF7BF1" w14:paraId="5F46FAD2" w14:textId="77777777" w:rsidTr="005413C2">
        <w:trPr>
          <w:trHeight w:val="20"/>
        </w:trPr>
        <w:tc>
          <w:tcPr>
            <w:tcW w:w="1164" w:type="pct"/>
          </w:tcPr>
          <w:p w14:paraId="284ACD4D" w14:textId="77777777" w:rsidR="005413C2" w:rsidRPr="00BF7BF1" w:rsidRDefault="005413C2" w:rsidP="002837DB">
            <w:pPr>
              <w:suppressAutoHyphens/>
              <w:jc w:val="center"/>
              <w:rPr>
                <w:rFonts w:ascii="Times New Roman" w:hAnsi="Times New Roman"/>
                <w:b/>
                <w:bCs/>
              </w:rPr>
            </w:pPr>
            <w:r w:rsidRPr="004E76CB">
              <w:rPr>
                <w:rFonts w:ascii="Times New Roman" w:eastAsia="Times New Roman" w:hAnsi="Times New Roman" w:cs="Times New Roman"/>
                <w:b/>
                <w:bCs/>
                <w:sz w:val="24"/>
                <w:szCs w:val="24"/>
                <w:lang w:eastAsia="ru-RU"/>
              </w:rPr>
              <w:t>Наименование разделов и тем</w:t>
            </w:r>
          </w:p>
        </w:tc>
        <w:tc>
          <w:tcPr>
            <w:tcW w:w="3836" w:type="pct"/>
          </w:tcPr>
          <w:p w14:paraId="58B2D29F" w14:textId="77777777" w:rsidR="005413C2" w:rsidRPr="00BF7BF1" w:rsidRDefault="005413C2" w:rsidP="002837DB">
            <w:pPr>
              <w:suppressAutoHyphens/>
              <w:jc w:val="center"/>
              <w:rPr>
                <w:rFonts w:ascii="Times New Roman" w:hAnsi="Times New Roman"/>
                <w:b/>
                <w:bCs/>
              </w:rPr>
            </w:pPr>
            <w:r w:rsidRPr="004E76C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413C2" w:rsidRPr="00BF7BF1" w14:paraId="4D137016" w14:textId="77777777" w:rsidTr="005413C2">
        <w:trPr>
          <w:trHeight w:val="20"/>
        </w:trPr>
        <w:tc>
          <w:tcPr>
            <w:tcW w:w="5000" w:type="pct"/>
            <w:gridSpan w:val="2"/>
          </w:tcPr>
          <w:p w14:paraId="41113B0E" w14:textId="77D7D55B" w:rsidR="005413C2" w:rsidRPr="00BF7BF1" w:rsidRDefault="005413C2" w:rsidP="002837DB">
            <w:pPr>
              <w:ind w:right="-143"/>
              <w:jc w:val="both"/>
              <w:rPr>
                <w:rFonts w:ascii="Times New Roman" w:hAnsi="Times New Roman"/>
                <w:b/>
              </w:rPr>
            </w:pPr>
            <w:r w:rsidRPr="00BF7BF1">
              <w:rPr>
                <w:rFonts w:ascii="Times New Roman" w:hAnsi="Times New Roman"/>
                <w:b/>
                <w:bCs/>
              </w:rPr>
              <w:t>Раздел 1</w:t>
            </w:r>
            <w:r w:rsidRPr="00BF7BF1">
              <w:rPr>
                <w:rFonts w:ascii="Times New Roman" w:hAnsi="Times New Roman"/>
                <w:b/>
              </w:rPr>
              <w:t xml:space="preserve"> Общий состав и структура ЭВМ. Системное программное обеспечение</w:t>
            </w:r>
            <w:r>
              <w:rPr>
                <w:rFonts w:ascii="Times New Roman" w:hAnsi="Times New Roman"/>
                <w:b/>
              </w:rPr>
              <w:t xml:space="preserve"> 26 часов</w:t>
            </w:r>
          </w:p>
        </w:tc>
      </w:tr>
      <w:tr w:rsidR="005413C2" w:rsidRPr="00BF7BF1" w14:paraId="2A725CAB" w14:textId="77777777" w:rsidTr="005413C2">
        <w:trPr>
          <w:trHeight w:val="20"/>
        </w:trPr>
        <w:tc>
          <w:tcPr>
            <w:tcW w:w="1164" w:type="pct"/>
            <w:vMerge w:val="restart"/>
          </w:tcPr>
          <w:p w14:paraId="7DBFDA53"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1.1</w:t>
            </w:r>
          </w:p>
          <w:p w14:paraId="4427964B" w14:textId="77777777" w:rsidR="005413C2" w:rsidRPr="00BF7BF1" w:rsidRDefault="005413C2" w:rsidP="002837DB">
            <w:pPr>
              <w:rPr>
                <w:rFonts w:ascii="Times New Roman" w:hAnsi="Times New Roman"/>
                <w:b/>
                <w:bCs/>
              </w:rPr>
            </w:pPr>
            <w:r w:rsidRPr="00BF7BF1">
              <w:rPr>
                <w:rFonts w:ascii="Times New Roman" w:hAnsi="Times New Roman"/>
                <w:b/>
                <w:bCs/>
              </w:rPr>
              <w:t>Информация, информационные процессы</w:t>
            </w:r>
          </w:p>
        </w:tc>
        <w:tc>
          <w:tcPr>
            <w:tcW w:w="3836" w:type="pct"/>
          </w:tcPr>
          <w:p w14:paraId="3DBD83B4"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r>
              <w:rPr>
                <w:rFonts w:ascii="Times New Roman" w:hAnsi="Times New Roman"/>
                <w:b/>
                <w:bCs/>
              </w:rPr>
              <w:t xml:space="preserve"> </w:t>
            </w:r>
          </w:p>
        </w:tc>
      </w:tr>
      <w:tr w:rsidR="005413C2" w:rsidRPr="00BF7BF1" w14:paraId="0B13B20F" w14:textId="77777777" w:rsidTr="005413C2">
        <w:trPr>
          <w:trHeight w:val="20"/>
        </w:trPr>
        <w:tc>
          <w:tcPr>
            <w:tcW w:w="1164" w:type="pct"/>
            <w:vMerge/>
          </w:tcPr>
          <w:p w14:paraId="0059E285" w14:textId="77777777" w:rsidR="005413C2" w:rsidRPr="00BF7BF1" w:rsidRDefault="005413C2" w:rsidP="002837DB">
            <w:pPr>
              <w:rPr>
                <w:rFonts w:ascii="Times New Roman" w:hAnsi="Times New Roman"/>
              </w:rPr>
            </w:pPr>
          </w:p>
        </w:tc>
        <w:tc>
          <w:tcPr>
            <w:tcW w:w="3836" w:type="pct"/>
          </w:tcPr>
          <w:p w14:paraId="1353A5FE"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1. Информация, информационные процессы и информационное общество: п</w:t>
            </w:r>
            <w:r w:rsidRPr="00BF7BF1">
              <w:rPr>
                <w:rFonts w:ascii="Times New Roman" w:hAnsi="Times New Roman"/>
              </w:rPr>
              <w:t>онятие, классификации. Измерение и представление информации. Применение ИКТ в профессиональной деятельности специалиста сервиса по транспорту</w:t>
            </w:r>
          </w:p>
        </w:tc>
      </w:tr>
      <w:tr w:rsidR="005413C2" w:rsidRPr="00BF7BF1" w14:paraId="0F884C97" w14:textId="77777777" w:rsidTr="005413C2">
        <w:trPr>
          <w:trHeight w:val="20"/>
        </w:trPr>
        <w:tc>
          <w:tcPr>
            <w:tcW w:w="1164" w:type="pct"/>
            <w:vMerge/>
          </w:tcPr>
          <w:p w14:paraId="0DA28E73" w14:textId="77777777" w:rsidR="005413C2" w:rsidRPr="00BF7BF1" w:rsidRDefault="005413C2" w:rsidP="002837DB">
            <w:pPr>
              <w:rPr>
                <w:rFonts w:ascii="Times New Roman" w:hAnsi="Times New Roman"/>
              </w:rPr>
            </w:pPr>
          </w:p>
        </w:tc>
        <w:tc>
          <w:tcPr>
            <w:tcW w:w="3836" w:type="pct"/>
          </w:tcPr>
          <w:p w14:paraId="303F82C3"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2. Арифметико-логические основы ЭВМ и ПЭВМ. Системы счисления.</w:t>
            </w:r>
          </w:p>
        </w:tc>
      </w:tr>
      <w:tr w:rsidR="005413C2" w:rsidRPr="00BF7BF1" w14:paraId="729AE14A" w14:textId="77777777" w:rsidTr="005413C2">
        <w:trPr>
          <w:trHeight w:val="20"/>
        </w:trPr>
        <w:tc>
          <w:tcPr>
            <w:tcW w:w="1164" w:type="pct"/>
            <w:vMerge/>
          </w:tcPr>
          <w:p w14:paraId="7AEEE90F" w14:textId="77777777" w:rsidR="005413C2" w:rsidRPr="00BF7BF1" w:rsidRDefault="005413C2" w:rsidP="002837DB">
            <w:pPr>
              <w:rPr>
                <w:rFonts w:ascii="Times New Roman" w:hAnsi="Times New Roman"/>
              </w:rPr>
            </w:pPr>
          </w:p>
        </w:tc>
        <w:tc>
          <w:tcPr>
            <w:tcW w:w="3836" w:type="pct"/>
          </w:tcPr>
          <w:p w14:paraId="3A6FEB19"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3. Автоматизированная обработка информации на предприятиях транспорта. Назначение, принципы организации и эксплуатации информационных систем</w:t>
            </w:r>
          </w:p>
        </w:tc>
      </w:tr>
      <w:tr w:rsidR="005413C2" w:rsidRPr="00BF7BF1" w14:paraId="2861D5FA" w14:textId="77777777" w:rsidTr="005413C2">
        <w:trPr>
          <w:trHeight w:val="20"/>
        </w:trPr>
        <w:tc>
          <w:tcPr>
            <w:tcW w:w="1164" w:type="pct"/>
            <w:vMerge/>
          </w:tcPr>
          <w:p w14:paraId="3AC1D177" w14:textId="77777777" w:rsidR="005413C2" w:rsidRPr="00BF7BF1" w:rsidRDefault="005413C2" w:rsidP="002837DB">
            <w:pPr>
              <w:rPr>
                <w:rFonts w:ascii="Times New Roman" w:hAnsi="Times New Roman"/>
                <w:b/>
                <w:bCs/>
              </w:rPr>
            </w:pPr>
          </w:p>
        </w:tc>
        <w:tc>
          <w:tcPr>
            <w:tcW w:w="3836" w:type="pct"/>
          </w:tcPr>
          <w:p w14:paraId="388D8631" w14:textId="77777777" w:rsidR="005413C2" w:rsidRPr="00BF7BF1" w:rsidRDefault="005413C2" w:rsidP="002837DB">
            <w:pPr>
              <w:jc w:val="both"/>
              <w:rPr>
                <w:rFonts w:ascii="Times New Roman" w:hAnsi="Times New Roman"/>
              </w:rPr>
            </w:pPr>
            <w:r w:rsidRPr="00BF7BF1">
              <w:rPr>
                <w:rFonts w:ascii="Times New Roman" w:hAnsi="Times New Roman"/>
                <w:b/>
                <w:bCs/>
              </w:rPr>
              <w:t>В том числе практических занятий и лабораторных работ</w:t>
            </w:r>
          </w:p>
        </w:tc>
      </w:tr>
      <w:tr w:rsidR="005413C2" w:rsidRPr="00BF7BF1" w14:paraId="48AA58FD" w14:textId="77777777" w:rsidTr="005413C2">
        <w:trPr>
          <w:trHeight w:val="20"/>
        </w:trPr>
        <w:tc>
          <w:tcPr>
            <w:tcW w:w="1164" w:type="pct"/>
            <w:vMerge w:val="restart"/>
          </w:tcPr>
          <w:p w14:paraId="4C5A98E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1.2</w:t>
            </w:r>
          </w:p>
          <w:p w14:paraId="4AA9DCBE" w14:textId="77777777" w:rsidR="005413C2" w:rsidRPr="00BF7BF1" w:rsidRDefault="005413C2" w:rsidP="002837DB">
            <w:pPr>
              <w:rPr>
                <w:rFonts w:ascii="Times New Roman" w:hAnsi="Times New Roman"/>
                <w:b/>
                <w:bCs/>
              </w:rPr>
            </w:pPr>
            <w:r w:rsidRPr="00BF7BF1">
              <w:rPr>
                <w:rFonts w:ascii="Times New Roman" w:hAnsi="Times New Roman"/>
                <w:b/>
                <w:bCs/>
              </w:rPr>
              <w:t>Аппаратное и программное обеспечение</w:t>
            </w:r>
          </w:p>
        </w:tc>
        <w:tc>
          <w:tcPr>
            <w:tcW w:w="3836" w:type="pct"/>
          </w:tcPr>
          <w:p w14:paraId="71864FA5"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r>
              <w:rPr>
                <w:rFonts w:ascii="Times New Roman" w:hAnsi="Times New Roman"/>
                <w:b/>
                <w:bCs/>
              </w:rPr>
              <w:t xml:space="preserve"> </w:t>
            </w:r>
          </w:p>
        </w:tc>
      </w:tr>
      <w:tr w:rsidR="005413C2" w:rsidRPr="00BF7BF1" w14:paraId="7DA1D28E" w14:textId="77777777" w:rsidTr="005413C2">
        <w:trPr>
          <w:trHeight w:val="20"/>
        </w:trPr>
        <w:tc>
          <w:tcPr>
            <w:tcW w:w="1164" w:type="pct"/>
            <w:vMerge/>
          </w:tcPr>
          <w:p w14:paraId="4A24B90D" w14:textId="77777777" w:rsidR="005413C2" w:rsidRPr="00BF7BF1" w:rsidRDefault="005413C2" w:rsidP="002837DB">
            <w:pPr>
              <w:rPr>
                <w:rFonts w:ascii="Times New Roman" w:hAnsi="Times New Roman"/>
                <w:b/>
                <w:bCs/>
              </w:rPr>
            </w:pPr>
          </w:p>
        </w:tc>
        <w:tc>
          <w:tcPr>
            <w:tcW w:w="3836" w:type="pct"/>
          </w:tcPr>
          <w:p w14:paraId="7DDC0B13"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rPr>
              <w:t>Основные характеристики аппаратного и программного обеспечения современных компьютеров. Архитектура аппаратных и программных средств. Назначение, состав, основные характеристики компьютер и сопутствующих устройств. Состав и назначение операционных систем. Структура программного обеспечения</w:t>
            </w:r>
          </w:p>
        </w:tc>
      </w:tr>
      <w:tr w:rsidR="005413C2" w:rsidRPr="00BF7BF1" w14:paraId="17A6A6E3" w14:textId="77777777" w:rsidTr="005413C2">
        <w:trPr>
          <w:trHeight w:val="20"/>
        </w:trPr>
        <w:tc>
          <w:tcPr>
            <w:tcW w:w="1164" w:type="pct"/>
            <w:vMerge/>
          </w:tcPr>
          <w:p w14:paraId="44179F20" w14:textId="77777777" w:rsidR="005413C2" w:rsidRPr="00BF7BF1" w:rsidRDefault="005413C2" w:rsidP="002837DB">
            <w:pPr>
              <w:rPr>
                <w:rFonts w:ascii="Times New Roman" w:hAnsi="Times New Roman"/>
                <w:b/>
                <w:bCs/>
              </w:rPr>
            </w:pPr>
          </w:p>
        </w:tc>
        <w:tc>
          <w:tcPr>
            <w:tcW w:w="3836" w:type="pct"/>
          </w:tcPr>
          <w:p w14:paraId="59406D1C"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
                <w:bCs/>
              </w:rPr>
              <w:t>В том числе практических занятий и лабораторных работ</w:t>
            </w:r>
          </w:p>
        </w:tc>
      </w:tr>
      <w:tr w:rsidR="005413C2" w:rsidRPr="00BF7BF1" w14:paraId="0B60031E" w14:textId="77777777" w:rsidTr="005413C2">
        <w:trPr>
          <w:trHeight w:val="20"/>
        </w:trPr>
        <w:tc>
          <w:tcPr>
            <w:tcW w:w="1164" w:type="pct"/>
            <w:vMerge w:val="restart"/>
          </w:tcPr>
          <w:p w14:paraId="6F5D1287"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1.3</w:t>
            </w:r>
          </w:p>
          <w:p w14:paraId="609CAA7F" w14:textId="77777777" w:rsidR="005413C2" w:rsidRPr="00BF7BF1" w:rsidRDefault="005413C2" w:rsidP="002837DB">
            <w:pPr>
              <w:rPr>
                <w:rFonts w:ascii="Times New Roman" w:hAnsi="Times New Roman"/>
                <w:b/>
              </w:rPr>
            </w:pPr>
            <w:r w:rsidRPr="00BF7BF1">
              <w:rPr>
                <w:rFonts w:ascii="Times New Roman" w:hAnsi="Times New Roman"/>
                <w:b/>
                <w:bCs/>
              </w:rPr>
              <w:t>Локальные и глобальные вычислительные сети</w:t>
            </w:r>
          </w:p>
        </w:tc>
        <w:tc>
          <w:tcPr>
            <w:tcW w:w="3836" w:type="pct"/>
          </w:tcPr>
          <w:p w14:paraId="7545A1E0"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725E0965" w14:textId="77777777" w:rsidTr="005413C2">
        <w:trPr>
          <w:trHeight w:val="20"/>
        </w:trPr>
        <w:tc>
          <w:tcPr>
            <w:tcW w:w="1164" w:type="pct"/>
            <w:vMerge/>
          </w:tcPr>
          <w:p w14:paraId="7D64495F" w14:textId="77777777" w:rsidR="005413C2" w:rsidRPr="00BF7BF1" w:rsidRDefault="005413C2" w:rsidP="002837DB">
            <w:pPr>
              <w:rPr>
                <w:rFonts w:ascii="Times New Roman" w:hAnsi="Times New Roman"/>
                <w:b/>
              </w:rPr>
            </w:pPr>
          </w:p>
        </w:tc>
        <w:tc>
          <w:tcPr>
            <w:tcW w:w="3836" w:type="pct"/>
          </w:tcPr>
          <w:p w14:paraId="0B5FB98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Локальные и глобальные вычислительные сети: виды. классификации, назначение, принципы передачи данных</w:t>
            </w:r>
          </w:p>
        </w:tc>
      </w:tr>
      <w:tr w:rsidR="005413C2" w:rsidRPr="00BF7BF1" w14:paraId="5EF4C306" w14:textId="77777777" w:rsidTr="005413C2">
        <w:trPr>
          <w:trHeight w:val="20"/>
        </w:trPr>
        <w:tc>
          <w:tcPr>
            <w:tcW w:w="1164" w:type="pct"/>
            <w:vMerge/>
          </w:tcPr>
          <w:p w14:paraId="1C9B6A38" w14:textId="77777777" w:rsidR="005413C2" w:rsidRPr="00BF7BF1" w:rsidRDefault="005413C2" w:rsidP="002837DB">
            <w:pPr>
              <w:rPr>
                <w:rFonts w:ascii="Times New Roman" w:hAnsi="Times New Roman"/>
                <w:b/>
              </w:rPr>
            </w:pPr>
          </w:p>
        </w:tc>
        <w:tc>
          <w:tcPr>
            <w:tcW w:w="3836" w:type="pct"/>
          </w:tcPr>
          <w:p w14:paraId="1146AA02"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Аппаратное и программное обеспечение сетей</w:t>
            </w:r>
          </w:p>
        </w:tc>
      </w:tr>
      <w:tr w:rsidR="005413C2" w:rsidRPr="00BF7BF1" w14:paraId="0DD118D9" w14:textId="77777777" w:rsidTr="005413C2">
        <w:trPr>
          <w:trHeight w:val="20"/>
        </w:trPr>
        <w:tc>
          <w:tcPr>
            <w:tcW w:w="1164" w:type="pct"/>
            <w:vMerge/>
          </w:tcPr>
          <w:p w14:paraId="6EEAB523" w14:textId="77777777" w:rsidR="005413C2" w:rsidRPr="00BF7BF1" w:rsidRDefault="005413C2" w:rsidP="002837DB">
            <w:pPr>
              <w:rPr>
                <w:rFonts w:ascii="Times New Roman" w:hAnsi="Times New Roman"/>
                <w:b/>
              </w:rPr>
            </w:pPr>
          </w:p>
        </w:tc>
        <w:tc>
          <w:tcPr>
            <w:tcW w:w="3836" w:type="pct"/>
          </w:tcPr>
          <w:p w14:paraId="3D33F880"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
                <w:bCs/>
              </w:rPr>
              <w:t>В том числе практических занятий и лабораторных работ</w:t>
            </w:r>
          </w:p>
        </w:tc>
      </w:tr>
      <w:tr w:rsidR="005413C2" w:rsidRPr="00BF7BF1" w14:paraId="539E95D3" w14:textId="77777777" w:rsidTr="005413C2">
        <w:trPr>
          <w:trHeight w:val="20"/>
        </w:trPr>
        <w:tc>
          <w:tcPr>
            <w:tcW w:w="1164" w:type="pct"/>
            <w:vMerge w:val="restart"/>
          </w:tcPr>
          <w:p w14:paraId="29B30836"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1.4</w:t>
            </w:r>
          </w:p>
          <w:p w14:paraId="544ECF1D" w14:textId="77777777" w:rsidR="005413C2" w:rsidRPr="00BF7BF1" w:rsidRDefault="005413C2" w:rsidP="002837DB">
            <w:pPr>
              <w:rPr>
                <w:rFonts w:ascii="Times New Roman" w:hAnsi="Times New Roman"/>
                <w:b/>
              </w:rPr>
            </w:pPr>
            <w:r w:rsidRPr="00BF7BF1">
              <w:rPr>
                <w:rFonts w:ascii="Times New Roman" w:hAnsi="Times New Roman"/>
                <w:b/>
                <w:bCs/>
              </w:rPr>
              <w:t>Основы защиты информации</w:t>
            </w:r>
          </w:p>
        </w:tc>
        <w:tc>
          <w:tcPr>
            <w:tcW w:w="3836" w:type="pct"/>
          </w:tcPr>
          <w:p w14:paraId="6E6C8105"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3BB98B20" w14:textId="77777777" w:rsidTr="005413C2">
        <w:trPr>
          <w:trHeight w:val="20"/>
        </w:trPr>
        <w:tc>
          <w:tcPr>
            <w:tcW w:w="1164" w:type="pct"/>
            <w:vMerge/>
          </w:tcPr>
          <w:p w14:paraId="05E6A6FB" w14:textId="77777777" w:rsidR="005413C2" w:rsidRPr="00BF7BF1" w:rsidRDefault="005413C2" w:rsidP="002837DB">
            <w:pPr>
              <w:rPr>
                <w:rFonts w:ascii="Times New Roman" w:hAnsi="Times New Roman"/>
                <w:b/>
              </w:rPr>
            </w:pPr>
          </w:p>
        </w:tc>
        <w:tc>
          <w:tcPr>
            <w:tcW w:w="3836" w:type="pct"/>
          </w:tcPr>
          <w:p w14:paraId="7CA0B12A"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Методы защиты информации и сведений</w:t>
            </w:r>
          </w:p>
        </w:tc>
      </w:tr>
      <w:tr w:rsidR="005413C2" w:rsidRPr="00BF7BF1" w14:paraId="54620BB4" w14:textId="77777777" w:rsidTr="005413C2">
        <w:trPr>
          <w:trHeight w:val="20"/>
        </w:trPr>
        <w:tc>
          <w:tcPr>
            <w:tcW w:w="1164" w:type="pct"/>
            <w:vMerge/>
          </w:tcPr>
          <w:p w14:paraId="581B0FA2" w14:textId="77777777" w:rsidR="005413C2" w:rsidRPr="00BF7BF1" w:rsidRDefault="005413C2" w:rsidP="002837DB">
            <w:pPr>
              <w:rPr>
                <w:rFonts w:ascii="Times New Roman" w:hAnsi="Times New Roman"/>
                <w:b/>
              </w:rPr>
            </w:pPr>
          </w:p>
        </w:tc>
        <w:tc>
          <w:tcPr>
            <w:tcW w:w="3836" w:type="pct"/>
          </w:tcPr>
          <w:p w14:paraId="21339EDB"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Проблемы безопасности и надежности информации в сетях ЭВМ. Интернет. Технология поиска информации в сети Интернет</w:t>
            </w:r>
          </w:p>
        </w:tc>
      </w:tr>
      <w:tr w:rsidR="005413C2" w:rsidRPr="00BF7BF1" w14:paraId="3E19732F" w14:textId="77777777" w:rsidTr="005413C2">
        <w:trPr>
          <w:trHeight w:val="20"/>
        </w:trPr>
        <w:tc>
          <w:tcPr>
            <w:tcW w:w="1164" w:type="pct"/>
            <w:vMerge/>
          </w:tcPr>
          <w:p w14:paraId="5067D18E" w14:textId="77777777" w:rsidR="005413C2" w:rsidRPr="00BF7BF1" w:rsidRDefault="005413C2" w:rsidP="002837DB">
            <w:pPr>
              <w:rPr>
                <w:rFonts w:ascii="Times New Roman" w:hAnsi="Times New Roman"/>
                <w:b/>
              </w:rPr>
            </w:pPr>
          </w:p>
        </w:tc>
        <w:tc>
          <w:tcPr>
            <w:tcW w:w="3836" w:type="pct"/>
          </w:tcPr>
          <w:p w14:paraId="39DF1445"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Компьютерный вирус, классификация, антивирусные средства защиты. Правовые аспекты использования информационных технологий и программного обеспечения</w:t>
            </w:r>
          </w:p>
        </w:tc>
      </w:tr>
      <w:tr w:rsidR="005413C2" w:rsidRPr="00BF7BF1" w14:paraId="5F5E8F9E" w14:textId="77777777" w:rsidTr="005413C2">
        <w:trPr>
          <w:trHeight w:val="20"/>
        </w:trPr>
        <w:tc>
          <w:tcPr>
            <w:tcW w:w="1164" w:type="pct"/>
            <w:vMerge/>
          </w:tcPr>
          <w:p w14:paraId="71649CED" w14:textId="77777777" w:rsidR="005413C2" w:rsidRPr="00BF7BF1" w:rsidRDefault="005413C2" w:rsidP="002837DB">
            <w:pPr>
              <w:rPr>
                <w:rFonts w:ascii="Times New Roman" w:hAnsi="Times New Roman"/>
                <w:b/>
              </w:rPr>
            </w:pPr>
          </w:p>
        </w:tc>
        <w:tc>
          <w:tcPr>
            <w:tcW w:w="3836" w:type="pct"/>
          </w:tcPr>
          <w:p w14:paraId="3BE51B8C"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7F8F4FC0" w14:textId="77777777" w:rsidTr="005413C2">
        <w:trPr>
          <w:trHeight w:val="20"/>
        </w:trPr>
        <w:tc>
          <w:tcPr>
            <w:tcW w:w="1164" w:type="pct"/>
            <w:vMerge/>
          </w:tcPr>
          <w:p w14:paraId="49B87E5C" w14:textId="77777777" w:rsidR="005413C2" w:rsidRPr="00BF7BF1" w:rsidRDefault="005413C2" w:rsidP="002837DB">
            <w:pPr>
              <w:rPr>
                <w:rFonts w:ascii="Times New Roman" w:hAnsi="Times New Roman"/>
                <w:b/>
              </w:rPr>
            </w:pPr>
          </w:p>
        </w:tc>
        <w:tc>
          <w:tcPr>
            <w:tcW w:w="3836" w:type="pct"/>
          </w:tcPr>
          <w:p w14:paraId="45D460B8"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 Работа с клавиатурой. Основы машинописи</w:t>
            </w:r>
          </w:p>
        </w:tc>
      </w:tr>
      <w:tr w:rsidR="005413C2" w:rsidRPr="00BF7BF1" w14:paraId="375B2B34" w14:textId="77777777" w:rsidTr="005413C2">
        <w:trPr>
          <w:trHeight w:val="20"/>
        </w:trPr>
        <w:tc>
          <w:tcPr>
            <w:tcW w:w="1164" w:type="pct"/>
            <w:vMerge/>
          </w:tcPr>
          <w:p w14:paraId="37F381F2" w14:textId="77777777" w:rsidR="005413C2" w:rsidRPr="00BF7BF1" w:rsidRDefault="005413C2" w:rsidP="002837DB">
            <w:pPr>
              <w:rPr>
                <w:rFonts w:ascii="Times New Roman" w:hAnsi="Times New Roman"/>
                <w:b/>
              </w:rPr>
            </w:pPr>
          </w:p>
        </w:tc>
        <w:tc>
          <w:tcPr>
            <w:tcW w:w="3836" w:type="pct"/>
          </w:tcPr>
          <w:p w14:paraId="13CCEAD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2. Операционная система. Работа с файлами и папками</w:t>
            </w:r>
          </w:p>
        </w:tc>
      </w:tr>
      <w:tr w:rsidR="005413C2" w:rsidRPr="00BF7BF1" w14:paraId="5AF57E62" w14:textId="77777777" w:rsidTr="005413C2">
        <w:trPr>
          <w:trHeight w:val="20"/>
        </w:trPr>
        <w:tc>
          <w:tcPr>
            <w:tcW w:w="5000" w:type="pct"/>
            <w:gridSpan w:val="2"/>
          </w:tcPr>
          <w:p w14:paraId="3F953A97" w14:textId="5297D413" w:rsidR="005413C2" w:rsidRPr="00BF7BF1" w:rsidRDefault="005413C2" w:rsidP="002837DB">
            <w:pPr>
              <w:jc w:val="both"/>
              <w:rPr>
                <w:rFonts w:ascii="Times New Roman" w:hAnsi="Times New Roman"/>
                <w:b/>
                <w:bCs/>
              </w:rPr>
            </w:pPr>
            <w:r w:rsidRPr="00BF7BF1">
              <w:rPr>
                <w:rFonts w:ascii="Times New Roman" w:hAnsi="Times New Roman"/>
                <w:b/>
                <w:bCs/>
              </w:rPr>
              <w:t>Раздел 2</w:t>
            </w:r>
            <w:r w:rsidRPr="00BF7BF1">
              <w:rPr>
                <w:rFonts w:ascii="Times New Roman" w:hAnsi="Times New Roman"/>
                <w:b/>
              </w:rPr>
              <w:t xml:space="preserve"> Использование офисного программного обеспечения при оформлении электронного документа</w:t>
            </w:r>
            <w:r>
              <w:rPr>
                <w:rFonts w:ascii="Times New Roman" w:hAnsi="Times New Roman"/>
                <w:b/>
              </w:rPr>
              <w:t xml:space="preserve"> 28 часов</w:t>
            </w:r>
          </w:p>
        </w:tc>
      </w:tr>
      <w:tr w:rsidR="005413C2" w:rsidRPr="00BF7BF1" w14:paraId="5BA71A8A" w14:textId="77777777" w:rsidTr="005413C2">
        <w:trPr>
          <w:trHeight w:val="20"/>
        </w:trPr>
        <w:tc>
          <w:tcPr>
            <w:tcW w:w="1164" w:type="pct"/>
            <w:vMerge w:val="restart"/>
          </w:tcPr>
          <w:p w14:paraId="16FE530A"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2.1</w:t>
            </w:r>
          </w:p>
          <w:p w14:paraId="35C46D84" w14:textId="77777777" w:rsidR="005413C2" w:rsidRPr="00BF7BF1" w:rsidRDefault="005413C2" w:rsidP="002837DB">
            <w:pPr>
              <w:rPr>
                <w:rFonts w:ascii="Times New Roman" w:hAnsi="Times New Roman"/>
                <w:b/>
                <w:bCs/>
              </w:rPr>
            </w:pPr>
            <w:r w:rsidRPr="00BF7BF1">
              <w:rPr>
                <w:rFonts w:ascii="Times New Roman" w:hAnsi="Times New Roman"/>
                <w:b/>
                <w:bCs/>
              </w:rPr>
              <w:t>Технология обработки текстовой информации</w:t>
            </w:r>
          </w:p>
        </w:tc>
        <w:tc>
          <w:tcPr>
            <w:tcW w:w="3836" w:type="pct"/>
          </w:tcPr>
          <w:p w14:paraId="4BAA3459"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70CDA1B1" w14:textId="77777777" w:rsidTr="005413C2">
        <w:trPr>
          <w:trHeight w:val="20"/>
        </w:trPr>
        <w:tc>
          <w:tcPr>
            <w:tcW w:w="1164" w:type="pct"/>
            <w:vMerge/>
          </w:tcPr>
          <w:p w14:paraId="34B202AA" w14:textId="77777777" w:rsidR="005413C2" w:rsidRPr="00BF7BF1" w:rsidRDefault="005413C2" w:rsidP="002837DB">
            <w:pPr>
              <w:rPr>
                <w:rFonts w:ascii="Times New Roman" w:hAnsi="Times New Roman"/>
                <w:b/>
                <w:bCs/>
              </w:rPr>
            </w:pPr>
          </w:p>
        </w:tc>
        <w:tc>
          <w:tcPr>
            <w:tcW w:w="3836" w:type="pct"/>
          </w:tcPr>
          <w:p w14:paraId="2C1D0821"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Прикладное программное обеспечение, обзор. Работа с текстами, таблицами, документами. Основы делопроизводства</w:t>
            </w:r>
          </w:p>
        </w:tc>
      </w:tr>
      <w:tr w:rsidR="005413C2" w:rsidRPr="00BF7BF1" w14:paraId="48478DAC" w14:textId="77777777" w:rsidTr="005413C2">
        <w:trPr>
          <w:trHeight w:val="20"/>
        </w:trPr>
        <w:tc>
          <w:tcPr>
            <w:tcW w:w="1164" w:type="pct"/>
            <w:vMerge/>
          </w:tcPr>
          <w:p w14:paraId="1BC0FCFD" w14:textId="77777777" w:rsidR="005413C2" w:rsidRPr="00BF7BF1" w:rsidRDefault="005413C2" w:rsidP="002837DB">
            <w:pPr>
              <w:rPr>
                <w:rFonts w:ascii="Times New Roman" w:hAnsi="Times New Roman"/>
                <w:b/>
                <w:bCs/>
              </w:rPr>
            </w:pPr>
          </w:p>
        </w:tc>
        <w:tc>
          <w:tcPr>
            <w:tcW w:w="3836" w:type="pct"/>
          </w:tcPr>
          <w:p w14:paraId="55B628C9"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558C3292" w14:textId="77777777" w:rsidTr="005413C2">
        <w:trPr>
          <w:trHeight w:val="20"/>
        </w:trPr>
        <w:tc>
          <w:tcPr>
            <w:tcW w:w="1164" w:type="pct"/>
            <w:vMerge/>
          </w:tcPr>
          <w:p w14:paraId="7C12D37A" w14:textId="77777777" w:rsidR="005413C2" w:rsidRPr="00BF7BF1" w:rsidRDefault="005413C2" w:rsidP="002837DB">
            <w:pPr>
              <w:rPr>
                <w:rFonts w:ascii="Times New Roman" w:hAnsi="Times New Roman"/>
                <w:b/>
                <w:bCs/>
              </w:rPr>
            </w:pPr>
          </w:p>
        </w:tc>
        <w:tc>
          <w:tcPr>
            <w:tcW w:w="3836" w:type="pct"/>
          </w:tcPr>
          <w:p w14:paraId="7947E0E9"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3. Форматирование и редактирование текста</w:t>
            </w:r>
          </w:p>
        </w:tc>
      </w:tr>
      <w:tr w:rsidR="005413C2" w:rsidRPr="00BF7BF1" w14:paraId="3AF0222F" w14:textId="77777777" w:rsidTr="005413C2">
        <w:trPr>
          <w:trHeight w:val="20"/>
        </w:trPr>
        <w:tc>
          <w:tcPr>
            <w:tcW w:w="1164" w:type="pct"/>
            <w:vMerge/>
          </w:tcPr>
          <w:p w14:paraId="7E7CE27A" w14:textId="77777777" w:rsidR="005413C2" w:rsidRPr="00BF7BF1" w:rsidRDefault="005413C2" w:rsidP="002837DB">
            <w:pPr>
              <w:rPr>
                <w:rFonts w:ascii="Times New Roman" w:hAnsi="Times New Roman"/>
                <w:b/>
                <w:bCs/>
              </w:rPr>
            </w:pPr>
          </w:p>
        </w:tc>
        <w:tc>
          <w:tcPr>
            <w:tcW w:w="3836" w:type="pct"/>
          </w:tcPr>
          <w:p w14:paraId="1809618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4. Работа с текстом. Настройка стилей и шаблонов</w:t>
            </w:r>
          </w:p>
        </w:tc>
      </w:tr>
      <w:tr w:rsidR="005413C2" w:rsidRPr="00BF7BF1" w14:paraId="5ACF58B4" w14:textId="77777777" w:rsidTr="005413C2">
        <w:trPr>
          <w:trHeight w:val="20"/>
        </w:trPr>
        <w:tc>
          <w:tcPr>
            <w:tcW w:w="1164" w:type="pct"/>
            <w:vMerge/>
          </w:tcPr>
          <w:p w14:paraId="295C3540" w14:textId="77777777" w:rsidR="005413C2" w:rsidRPr="00BF7BF1" w:rsidRDefault="005413C2" w:rsidP="002837DB">
            <w:pPr>
              <w:rPr>
                <w:rFonts w:ascii="Times New Roman" w:hAnsi="Times New Roman"/>
                <w:b/>
                <w:bCs/>
              </w:rPr>
            </w:pPr>
          </w:p>
        </w:tc>
        <w:tc>
          <w:tcPr>
            <w:tcW w:w="3836" w:type="pct"/>
          </w:tcPr>
          <w:p w14:paraId="5173995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5. Вставка и форматирование таблиц. Размещение текста в колонках и списках</w:t>
            </w:r>
          </w:p>
        </w:tc>
      </w:tr>
      <w:tr w:rsidR="005413C2" w:rsidRPr="00BF7BF1" w14:paraId="177A54B6" w14:textId="77777777" w:rsidTr="005413C2">
        <w:trPr>
          <w:trHeight w:val="20"/>
        </w:trPr>
        <w:tc>
          <w:tcPr>
            <w:tcW w:w="1164" w:type="pct"/>
            <w:vMerge/>
          </w:tcPr>
          <w:p w14:paraId="5F8ADC03" w14:textId="77777777" w:rsidR="005413C2" w:rsidRPr="00BF7BF1" w:rsidRDefault="005413C2" w:rsidP="002837DB">
            <w:pPr>
              <w:rPr>
                <w:rFonts w:ascii="Times New Roman" w:hAnsi="Times New Roman"/>
                <w:b/>
                <w:bCs/>
              </w:rPr>
            </w:pPr>
          </w:p>
        </w:tc>
        <w:tc>
          <w:tcPr>
            <w:tcW w:w="3836" w:type="pct"/>
          </w:tcPr>
          <w:p w14:paraId="6D274B22"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6. Вставка формул и графических объектов. Вставка различных объектов</w:t>
            </w:r>
          </w:p>
        </w:tc>
      </w:tr>
      <w:tr w:rsidR="005413C2" w:rsidRPr="00BF7BF1" w14:paraId="22F46390" w14:textId="77777777" w:rsidTr="005413C2">
        <w:trPr>
          <w:trHeight w:val="20"/>
        </w:trPr>
        <w:tc>
          <w:tcPr>
            <w:tcW w:w="1164" w:type="pct"/>
            <w:vMerge/>
          </w:tcPr>
          <w:p w14:paraId="4B10793F" w14:textId="77777777" w:rsidR="005413C2" w:rsidRPr="00BF7BF1" w:rsidRDefault="005413C2" w:rsidP="002837DB">
            <w:pPr>
              <w:rPr>
                <w:rFonts w:ascii="Times New Roman" w:hAnsi="Times New Roman"/>
                <w:b/>
                <w:bCs/>
              </w:rPr>
            </w:pPr>
          </w:p>
        </w:tc>
        <w:tc>
          <w:tcPr>
            <w:tcW w:w="3836" w:type="pct"/>
          </w:tcPr>
          <w:p w14:paraId="52084964"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7. Разработка внешнего вида страниц. Настройка параметров. Создание длинных документов и вывод их на печать</w:t>
            </w:r>
          </w:p>
        </w:tc>
      </w:tr>
      <w:tr w:rsidR="005413C2" w:rsidRPr="00BF7BF1" w14:paraId="63BF4321" w14:textId="77777777" w:rsidTr="005413C2">
        <w:trPr>
          <w:trHeight w:val="20"/>
        </w:trPr>
        <w:tc>
          <w:tcPr>
            <w:tcW w:w="1164" w:type="pct"/>
            <w:vMerge w:val="restart"/>
          </w:tcPr>
          <w:p w14:paraId="149C43D0"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2.2</w:t>
            </w:r>
          </w:p>
          <w:p w14:paraId="49E23464" w14:textId="77777777" w:rsidR="005413C2" w:rsidRPr="00BF7BF1" w:rsidRDefault="005413C2" w:rsidP="002837DB">
            <w:pPr>
              <w:rPr>
                <w:rFonts w:ascii="Times New Roman" w:hAnsi="Times New Roman"/>
                <w:b/>
                <w:bCs/>
              </w:rPr>
            </w:pPr>
            <w:r w:rsidRPr="00BF7BF1">
              <w:rPr>
                <w:rFonts w:ascii="Times New Roman" w:hAnsi="Times New Roman"/>
                <w:b/>
                <w:bCs/>
              </w:rPr>
              <w:t>Технология обработки числовой информации</w:t>
            </w:r>
          </w:p>
        </w:tc>
        <w:tc>
          <w:tcPr>
            <w:tcW w:w="3836" w:type="pct"/>
          </w:tcPr>
          <w:p w14:paraId="0600B227"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6F799451" w14:textId="77777777" w:rsidTr="005413C2">
        <w:trPr>
          <w:trHeight w:val="20"/>
        </w:trPr>
        <w:tc>
          <w:tcPr>
            <w:tcW w:w="1164" w:type="pct"/>
            <w:vMerge/>
          </w:tcPr>
          <w:p w14:paraId="3B7F3556" w14:textId="77777777" w:rsidR="005413C2" w:rsidRPr="00BF7BF1" w:rsidRDefault="005413C2" w:rsidP="002837DB">
            <w:pPr>
              <w:rPr>
                <w:rFonts w:ascii="Times New Roman" w:hAnsi="Times New Roman"/>
                <w:b/>
                <w:bCs/>
              </w:rPr>
            </w:pPr>
          </w:p>
        </w:tc>
        <w:tc>
          <w:tcPr>
            <w:tcW w:w="3836" w:type="pct"/>
          </w:tcPr>
          <w:p w14:paraId="1A2DF0B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Электронные таблицы: способ организации, структура. Функциональные возможности электронной таблицы</w:t>
            </w:r>
          </w:p>
        </w:tc>
      </w:tr>
      <w:tr w:rsidR="005413C2" w:rsidRPr="00BF7BF1" w14:paraId="2A685109" w14:textId="77777777" w:rsidTr="005413C2">
        <w:trPr>
          <w:trHeight w:val="20"/>
        </w:trPr>
        <w:tc>
          <w:tcPr>
            <w:tcW w:w="1164" w:type="pct"/>
            <w:vMerge/>
          </w:tcPr>
          <w:p w14:paraId="263BEBD3" w14:textId="77777777" w:rsidR="005413C2" w:rsidRPr="00BF7BF1" w:rsidRDefault="005413C2" w:rsidP="002837DB">
            <w:pPr>
              <w:rPr>
                <w:rFonts w:ascii="Times New Roman" w:hAnsi="Times New Roman"/>
                <w:b/>
                <w:bCs/>
              </w:rPr>
            </w:pPr>
          </w:p>
        </w:tc>
        <w:tc>
          <w:tcPr>
            <w:tcW w:w="3836" w:type="pct"/>
          </w:tcPr>
          <w:p w14:paraId="63D2D5FE"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6E591B2F" w14:textId="77777777" w:rsidTr="005413C2">
        <w:trPr>
          <w:trHeight w:val="20"/>
        </w:trPr>
        <w:tc>
          <w:tcPr>
            <w:tcW w:w="1164" w:type="pct"/>
            <w:vMerge/>
          </w:tcPr>
          <w:p w14:paraId="7EF97EFD" w14:textId="77777777" w:rsidR="005413C2" w:rsidRPr="00BF7BF1" w:rsidRDefault="005413C2" w:rsidP="002837DB">
            <w:pPr>
              <w:rPr>
                <w:rFonts w:ascii="Times New Roman" w:hAnsi="Times New Roman"/>
                <w:b/>
                <w:bCs/>
              </w:rPr>
            </w:pPr>
          </w:p>
        </w:tc>
        <w:tc>
          <w:tcPr>
            <w:tcW w:w="3836" w:type="pct"/>
          </w:tcPr>
          <w:p w14:paraId="44899D01"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 xml:space="preserve">Практическое занятие 8. Форматирование ячеек. Ввод формул. </w:t>
            </w:r>
          </w:p>
        </w:tc>
      </w:tr>
      <w:tr w:rsidR="005413C2" w:rsidRPr="00BF7BF1" w14:paraId="2A87FA19" w14:textId="77777777" w:rsidTr="005413C2">
        <w:trPr>
          <w:trHeight w:val="20"/>
        </w:trPr>
        <w:tc>
          <w:tcPr>
            <w:tcW w:w="1164" w:type="pct"/>
            <w:vMerge/>
          </w:tcPr>
          <w:p w14:paraId="6B74C286" w14:textId="77777777" w:rsidR="005413C2" w:rsidRPr="00BF7BF1" w:rsidRDefault="005413C2" w:rsidP="002837DB">
            <w:pPr>
              <w:rPr>
                <w:rFonts w:ascii="Times New Roman" w:hAnsi="Times New Roman"/>
                <w:b/>
                <w:bCs/>
              </w:rPr>
            </w:pPr>
          </w:p>
        </w:tc>
        <w:tc>
          <w:tcPr>
            <w:tcW w:w="3836" w:type="pct"/>
          </w:tcPr>
          <w:p w14:paraId="7957709C"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9. Применение мастера функций. Математические расчеты. Абсолютные и относительные ссылки</w:t>
            </w:r>
          </w:p>
        </w:tc>
      </w:tr>
      <w:tr w:rsidR="005413C2" w:rsidRPr="00BF7BF1" w14:paraId="644BBC39" w14:textId="77777777" w:rsidTr="005413C2">
        <w:trPr>
          <w:trHeight w:val="20"/>
        </w:trPr>
        <w:tc>
          <w:tcPr>
            <w:tcW w:w="1164" w:type="pct"/>
            <w:vMerge/>
          </w:tcPr>
          <w:p w14:paraId="3D925A70" w14:textId="77777777" w:rsidR="005413C2" w:rsidRPr="00BF7BF1" w:rsidRDefault="005413C2" w:rsidP="002837DB">
            <w:pPr>
              <w:rPr>
                <w:rFonts w:ascii="Times New Roman" w:hAnsi="Times New Roman"/>
                <w:b/>
                <w:bCs/>
              </w:rPr>
            </w:pPr>
          </w:p>
        </w:tc>
        <w:tc>
          <w:tcPr>
            <w:tcW w:w="3836" w:type="pct"/>
          </w:tcPr>
          <w:p w14:paraId="32A44DDC"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10. Построение диаграмм и графиков функций. Сортировка и фильтрация данных</w:t>
            </w:r>
          </w:p>
        </w:tc>
      </w:tr>
      <w:tr w:rsidR="005413C2" w:rsidRPr="00BF7BF1" w14:paraId="44F4C212" w14:textId="77777777" w:rsidTr="005413C2">
        <w:trPr>
          <w:trHeight w:val="20"/>
        </w:trPr>
        <w:tc>
          <w:tcPr>
            <w:tcW w:w="1164" w:type="pct"/>
            <w:vMerge/>
          </w:tcPr>
          <w:p w14:paraId="4880C59A" w14:textId="77777777" w:rsidR="005413C2" w:rsidRPr="00BF7BF1" w:rsidRDefault="005413C2" w:rsidP="002837DB">
            <w:pPr>
              <w:rPr>
                <w:rFonts w:ascii="Times New Roman" w:hAnsi="Times New Roman"/>
                <w:b/>
                <w:bCs/>
              </w:rPr>
            </w:pPr>
          </w:p>
        </w:tc>
        <w:tc>
          <w:tcPr>
            <w:tcW w:w="3836" w:type="pct"/>
          </w:tcPr>
          <w:p w14:paraId="0F297832"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11. Вложенные функции, консолидация данных. Сводные таблицы, таблицы подстановки. Подбор параметра, поиск решения</w:t>
            </w:r>
          </w:p>
        </w:tc>
      </w:tr>
      <w:tr w:rsidR="005413C2" w:rsidRPr="00BF7BF1" w14:paraId="3258F152" w14:textId="77777777" w:rsidTr="005413C2">
        <w:trPr>
          <w:trHeight w:val="20"/>
        </w:trPr>
        <w:tc>
          <w:tcPr>
            <w:tcW w:w="1164" w:type="pct"/>
            <w:vMerge w:val="restart"/>
          </w:tcPr>
          <w:p w14:paraId="7CC6174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2.3</w:t>
            </w:r>
          </w:p>
          <w:p w14:paraId="56792BAE" w14:textId="77777777" w:rsidR="005413C2" w:rsidRPr="00BF7BF1" w:rsidRDefault="005413C2" w:rsidP="002837DB">
            <w:pPr>
              <w:rPr>
                <w:rFonts w:ascii="Times New Roman" w:hAnsi="Times New Roman"/>
                <w:b/>
                <w:bCs/>
              </w:rPr>
            </w:pPr>
            <w:r w:rsidRPr="00BF7BF1">
              <w:rPr>
                <w:rFonts w:ascii="Times New Roman" w:hAnsi="Times New Roman"/>
                <w:b/>
                <w:bCs/>
              </w:rPr>
              <w:t>Технология создания мультимедийных документов</w:t>
            </w:r>
          </w:p>
        </w:tc>
        <w:tc>
          <w:tcPr>
            <w:tcW w:w="3836" w:type="pct"/>
          </w:tcPr>
          <w:p w14:paraId="018DA754"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06C856C7" w14:textId="77777777" w:rsidTr="005413C2">
        <w:trPr>
          <w:trHeight w:val="20"/>
        </w:trPr>
        <w:tc>
          <w:tcPr>
            <w:tcW w:w="1164" w:type="pct"/>
            <w:vMerge/>
          </w:tcPr>
          <w:p w14:paraId="192EAC49" w14:textId="77777777" w:rsidR="005413C2" w:rsidRPr="00BF7BF1" w:rsidRDefault="005413C2" w:rsidP="002837DB">
            <w:pPr>
              <w:rPr>
                <w:rFonts w:ascii="Times New Roman" w:hAnsi="Times New Roman"/>
                <w:b/>
                <w:bCs/>
              </w:rPr>
            </w:pPr>
          </w:p>
        </w:tc>
        <w:tc>
          <w:tcPr>
            <w:tcW w:w="3836" w:type="pct"/>
          </w:tcPr>
          <w:p w14:paraId="2E94352A" w14:textId="77777777" w:rsidR="005413C2" w:rsidRPr="00BF7BF1" w:rsidRDefault="005413C2" w:rsidP="002837DB">
            <w:pPr>
              <w:ind w:right="-143"/>
              <w:jc w:val="both"/>
              <w:rPr>
                <w:rFonts w:ascii="Times New Roman" w:hAnsi="Times New Roman"/>
              </w:rPr>
            </w:pPr>
            <w:r w:rsidRPr="00BF7BF1">
              <w:rPr>
                <w:rFonts w:ascii="Times New Roman" w:hAnsi="Times New Roman"/>
                <w:bCs/>
              </w:rPr>
              <w:t>Структура презентации. Основы работы с презентациями</w:t>
            </w:r>
          </w:p>
        </w:tc>
      </w:tr>
      <w:tr w:rsidR="005413C2" w:rsidRPr="00BF7BF1" w14:paraId="77FFB0A8" w14:textId="77777777" w:rsidTr="005413C2">
        <w:trPr>
          <w:trHeight w:val="20"/>
        </w:trPr>
        <w:tc>
          <w:tcPr>
            <w:tcW w:w="1164" w:type="pct"/>
            <w:vMerge/>
          </w:tcPr>
          <w:p w14:paraId="4EB5C933" w14:textId="77777777" w:rsidR="005413C2" w:rsidRPr="00BF7BF1" w:rsidRDefault="005413C2" w:rsidP="002837DB">
            <w:pPr>
              <w:rPr>
                <w:rFonts w:ascii="Times New Roman" w:hAnsi="Times New Roman"/>
                <w:b/>
                <w:bCs/>
              </w:rPr>
            </w:pPr>
          </w:p>
        </w:tc>
        <w:tc>
          <w:tcPr>
            <w:tcW w:w="3836" w:type="pct"/>
          </w:tcPr>
          <w:p w14:paraId="2EF494DD"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0EEBD913" w14:textId="77777777" w:rsidTr="005413C2">
        <w:trPr>
          <w:trHeight w:val="20"/>
        </w:trPr>
        <w:tc>
          <w:tcPr>
            <w:tcW w:w="1164" w:type="pct"/>
            <w:vMerge/>
          </w:tcPr>
          <w:p w14:paraId="27291D16" w14:textId="77777777" w:rsidR="005413C2" w:rsidRPr="00BF7BF1" w:rsidRDefault="005413C2" w:rsidP="002837DB">
            <w:pPr>
              <w:rPr>
                <w:rFonts w:ascii="Times New Roman" w:hAnsi="Times New Roman"/>
                <w:b/>
                <w:bCs/>
              </w:rPr>
            </w:pPr>
          </w:p>
        </w:tc>
        <w:tc>
          <w:tcPr>
            <w:tcW w:w="3836" w:type="pct"/>
          </w:tcPr>
          <w:p w14:paraId="6F4D98C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12. Построение презентации, структурирование презентации</w:t>
            </w:r>
          </w:p>
        </w:tc>
      </w:tr>
      <w:tr w:rsidR="005413C2" w:rsidRPr="00BF7BF1" w14:paraId="6080671B" w14:textId="77777777" w:rsidTr="005413C2">
        <w:trPr>
          <w:trHeight w:val="20"/>
        </w:trPr>
        <w:tc>
          <w:tcPr>
            <w:tcW w:w="1164" w:type="pct"/>
            <w:vMerge/>
          </w:tcPr>
          <w:p w14:paraId="08F37743" w14:textId="77777777" w:rsidR="005413C2" w:rsidRPr="00BF7BF1" w:rsidRDefault="005413C2" w:rsidP="002837DB">
            <w:pPr>
              <w:rPr>
                <w:rFonts w:ascii="Times New Roman" w:hAnsi="Times New Roman"/>
                <w:b/>
                <w:bCs/>
              </w:rPr>
            </w:pPr>
          </w:p>
        </w:tc>
        <w:tc>
          <w:tcPr>
            <w:tcW w:w="3836" w:type="pct"/>
          </w:tcPr>
          <w:p w14:paraId="7F32F225"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13. Построение презентации, установка режимов слайдов</w:t>
            </w:r>
          </w:p>
        </w:tc>
      </w:tr>
      <w:tr w:rsidR="005413C2" w:rsidRPr="00BF7BF1" w14:paraId="36091261" w14:textId="77777777" w:rsidTr="005413C2">
        <w:trPr>
          <w:trHeight w:val="20"/>
        </w:trPr>
        <w:tc>
          <w:tcPr>
            <w:tcW w:w="1164" w:type="pct"/>
            <w:vMerge/>
          </w:tcPr>
          <w:p w14:paraId="390065C7" w14:textId="77777777" w:rsidR="005413C2" w:rsidRPr="00BF7BF1" w:rsidRDefault="005413C2" w:rsidP="002837DB">
            <w:pPr>
              <w:rPr>
                <w:rFonts w:ascii="Times New Roman" w:hAnsi="Times New Roman"/>
                <w:b/>
                <w:bCs/>
              </w:rPr>
            </w:pPr>
          </w:p>
        </w:tc>
        <w:tc>
          <w:tcPr>
            <w:tcW w:w="3836" w:type="pct"/>
          </w:tcPr>
          <w:p w14:paraId="5F4D5D81"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14. Форматирование слайдов. Публикация и демонстрация слайд-фильма</w:t>
            </w:r>
          </w:p>
        </w:tc>
      </w:tr>
      <w:tr w:rsidR="005413C2" w:rsidRPr="00BF7BF1" w14:paraId="417B7403" w14:textId="77777777" w:rsidTr="005413C2">
        <w:trPr>
          <w:trHeight w:val="20"/>
        </w:trPr>
        <w:tc>
          <w:tcPr>
            <w:tcW w:w="1164" w:type="pct"/>
            <w:vMerge w:val="restart"/>
          </w:tcPr>
          <w:p w14:paraId="1512D807"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2.4</w:t>
            </w:r>
          </w:p>
          <w:p w14:paraId="0EF62E48" w14:textId="77777777" w:rsidR="005413C2" w:rsidRPr="00BF7BF1" w:rsidRDefault="005413C2" w:rsidP="002837DB">
            <w:pPr>
              <w:rPr>
                <w:rFonts w:ascii="Times New Roman" w:hAnsi="Times New Roman"/>
                <w:b/>
              </w:rPr>
            </w:pPr>
            <w:r w:rsidRPr="00BF7BF1">
              <w:rPr>
                <w:rFonts w:ascii="Times New Roman" w:hAnsi="Times New Roman"/>
                <w:b/>
                <w:bCs/>
              </w:rPr>
              <w:t>Технология создания баз данных</w:t>
            </w:r>
          </w:p>
        </w:tc>
        <w:tc>
          <w:tcPr>
            <w:tcW w:w="3836" w:type="pct"/>
          </w:tcPr>
          <w:p w14:paraId="155A3A4E"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1CE983CC" w14:textId="77777777" w:rsidTr="005413C2">
        <w:trPr>
          <w:trHeight w:val="20"/>
        </w:trPr>
        <w:tc>
          <w:tcPr>
            <w:tcW w:w="1164" w:type="pct"/>
            <w:vMerge/>
          </w:tcPr>
          <w:p w14:paraId="381E8157" w14:textId="77777777" w:rsidR="005413C2" w:rsidRPr="00BF7BF1" w:rsidRDefault="005413C2" w:rsidP="002837DB">
            <w:pPr>
              <w:ind w:left="142"/>
              <w:rPr>
                <w:rFonts w:ascii="Times New Roman" w:hAnsi="Times New Roman"/>
              </w:rPr>
            </w:pPr>
          </w:p>
        </w:tc>
        <w:tc>
          <w:tcPr>
            <w:tcW w:w="3836" w:type="pct"/>
          </w:tcPr>
          <w:p w14:paraId="0554AFD0" w14:textId="77777777" w:rsidR="005413C2" w:rsidRPr="00BF7BF1" w:rsidRDefault="005413C2" w:rsidP="002837DB">
            <w:pPr>
              <w:jc w:val="both"/>
              <w:rPr>
                <w:rFonts w:ascii="Times New Roman" w:hAnsi="Times New Roman"/>
                <w:b/>
                <w:bCs/>
              </w:rPr>
            </w:pPr>
            <w:r w:rsidRPr="00BF7BF1">
              <w:rPr>
                <w:rFonts w:ascii="Times New Roman" w:hAnsi="Times New Roman"/>
                <w:bCs/>
              </w:rPr>
              <w:t>Создание баз данных. Основы делопроизводства в базах данных</w:t>
            </w:r>
          </w:p>
        </w:tc>
      </w:tr>
      <w:tr w:rsidR="005413C2" w:rsidRPr="00BF7BF1" w14:paraId="4BB885DA" w14:textId="77777777" w:rsidTr="005413C2">
        <w:trPr>
          <w:trHeight w:val="20"/>
        </w:trPr>
        <w:tc>
          <w:tcPr>
            <w:tcW w:w="1164" w:type="pct"/>
            <w:vMerge/>
          </w:tcPr>
          <w:p w14:paraId="4571FCA8" w14:textId="77777777" w:rsidR="005413C2" w:rsidRPr="00BF7BF1" w:rsidRDefault="005413C2" w:rsidP="002837DB">
            <w:pPr>
              <w:ind w:left="142"/>
              <w:rPr>
                <w:rFonts w:ascii="Times New Roman" w:hAnsi="Times New Roman"/>
              </w:rPr>
            </w:pPr>
          </w:p>
        </w:tc>
        <w:tc>
          <w:tcPr>
            <w:tcW w:w="3836" w:type="pct"/>
          </w:tcPr>
          <w:p w14:paraId="40F680D0"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54AF2FD4" w14:textId="77777777" w:rsidTr="005413C2">
        <w:trPr>
          <w:trHeight w:val="20"/>
        </w:trPr>
        <w:tc>
          <w:tcPr>
            <w:tcW w:w="1164" w:type="pct"/>
            <w:vMerge/>
          </w:tcPr>
          <w:p w14:paraId="00F3D151" w14:textId="77777777" w:rsidR="005413C2" w:rsidRPr="00BF7BF1" w:rsidRDefault="005413C2" w:rsidP="002837DB">
            <w:pPr>
              <w:ind w:left="142"/>
              <w:rPr>
                <w:rFonts w:ascii="Times New Roman" w:hAnsi="Times New Roman"/>
              </w:rPr>
            </w:pPr>
          </w:p>
        </w:tc>
        <w:tc>
          <w:tcPr>
            <w:tcW w:w="3836" w:type="pct"/>
          </w:tcPr>
          <w:p w14:paraId="24B1D117"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15. Управление базами данных. Создание, редактирование базы данных</w:t>
            </w:r>
          </w:p>
        </w:tc>
      </w:tr>
      <w:tr w:rsidR="005413C2" w:rsidRPr="00BF7BF1" w14:paraId="61752E62" w14:textId="77777777" w:rsidTr="005413C2">
        <w:trPr>
          <w:trHeight w:val="20"/>
        </w:trPr>
        <w:tc>
          <w:tcPr>
            <w:tcW w:w="1164" w:type="pct"/>
            <w:vMerge/>
          </w:tcPr>
          <w:p w14:paraId="5FCAC080" w14:textId="77777777" w:rsidR="005413C2" w:rsidRPr="00BF7BF1" w:rsidRDefault="005413C2" w:rsidP="002837DB">
            <w:pPr>
              <w:ind w:left="142"/>
              <w:rPr>
                <w:rFonts w:ascii="Times New Roman" w:hAnsi="Times New Roman"/>
              </w:rPr>
            </w:pPr>
          </w:p>
        </w:tc>
        <w:tc>
          <w:tcPr>
            <w:tcW w:w="3836" w:type="pct"/>
          </w:tcPr>
          <w:p w14:paraId="0047E6F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16. Разработка баз данных: создание связей, запросов</w:t>
            </w:r>
          </w:p>
        </w:tc>
      </w:tr>
      <w:tr w:rsidR="005413C2" w:rsidRPr="00BF7BF1" w14:paraId="64B94E9D" w14:textId="77777777" w:rsidTr="005413C2">
        <w:trPr>
          <w:trHeight w:val="20"/>
        </w:trPr>
        <w:tc>
          <w:tcPr>
            <w:tcW w:w="5000" w:type="pct"/>
            <w:gridSpan w:val="2"/>
          </w:tcPr>
          <w:p w14:paraId="67814177" w14:textId="77777777" w:rsidR="005413C2" w:rsidRPr="00235AB9" w:rsidRDefault="005413C2" w:rsidP="002837DB">
            <w:pPr>
              <w:jc w:val="both"/>
              <w:rPr>
                <w:rFonts w:ascii="Times New Roman" w:hAnsi="Times New Roman"/>
                <w:b/>
              </w:rPr>
            </w:pPr>
            <w:r w:rsidRPr="00235AB9">
              <w:rPr>
                <w:rFonts w:ascii="Times New Roman" w:hAnsi="Times New Roman" w:cs="Times New Roman"/>
                <w:b/>
                <w:sz w:val="24"/>
                <w:szCs w:val="24"/>
              </w:rPr>
              <w:t>Промежуточная аттестация</w:t>
            </w:r>
          </w:p>
        </w:tc>
      </w:tr>
      <w:tr w:rsidR="005413C2" w:rsidRPr="00BF7BF1" w14:paraId="7942A149" w14:textId="77777777" w:rsidTr="005413C2">
        <w:trPr>
          <w:trHeight w:val="20"/>
        </w:trPr>
        <w:tc>
          <w:tcPr>
            <w:tcW w:w="5000" w:type="pct"/>
            <w:gridSpan w:val="2"/>
          </w:tcPr>
          <w:p w14:paraId="3409DBD1" w14:textId="20539322" w:rsidR="005413C2" w:rsidRPr="00BF7BF1" w:rsidRDefault="005413C2" w:rsidP="002837DB">
            <w:pPr>
              <w:jc w:val="both"/>
              <w:rPr>
                <w:rFonts w:ascii="Times New Roman" w:hAnsi="Times New Roman"/>
                <w:b/>
                <w:bCs/>
              </w:rPr>
            </w:pPr>
            <w:r w:rsidRPr="00BF7BF1">
              <w:rPr>
                <w:rFonts w:ascii="Times New Roman" w:hAnsi="Times New Roman"/>
                <w:b/>
                <w:bCs/>
              </w:rPr>
              <w:t>Всего:</w:t>
            </w:r>
            <w:r>
              <w:rPr>
                <w:rFonts w:ascii="Times New Roman" w:hAnsi="Times New Roman"/>
                <w:b/>
                <w:bCs/>
              </w:rPr>
              <w:t xml:space="preserve"> 54 часа</w:t>
            </w:r>
          </w:p>
        </w:tc>
      </w:tr>
    </w:tbl>
    <w:p w14:paraId="69B3AE39" w14:textId="77777777" w:rsidR="004E76CB" w:rsidRPr="00101ECC" w:rsidRDefault="004E76CB" w:rsidP="004E76CB">
      <w:pPr>
        <w:pStyle w:val="114"/>
        <w:ind w:left="720" w:firstLine="0"/>
        <w:rPr>
          <w:rFonts w:ascii="Times New Roman" w:hAnsi="Times New Roman"/>
        </w:rPr>
      </w:pPr>
    </w:p>
    <w:p w14:paraId="26AE8DB7" w14:textId="77777777" w:rsidR="001E7D1C" w:rsidRPr="00101ECC" w:rsidRDefault="001E7D1C" w:rsidP="001E7D1C">
      <w:pPr>
        <w:pStyle w:val="1f"/>
        <w:rPr>
          <w:rFonts w:ascii="Times New Roman" w:hAnsi="Times New Roman"/>
          <w:lang w:val="ru-RU"/>
        </w:rPr>
      </w:pPr>
      <w:bookmarkStart w:id="199" w:name="_Toc158389426"/>
      <w:bookmarkStart w:id="200" w:name="_Toc158393530"/>
      <w:bookmarkStart w:id="201" w:name="_Toc158397987"/>
      <w:bookmarkStart w:id="202" w:name="_Toc17100000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9"/>
      <w:bookmarkEnd w:id="200"/>
      <w:bookmarkEnd w:id="201"/>
      <w:bookmarkEnd w:id="202"/>
    </w:p>
    <w:p w14:paraId="117F75A8" w14:textId="77777777" w:rsidR="001E7D1C" w:rsidRPr="00101ECC" w:rsidRDefault="001E7D1C" w:rsidP="001E7D1C">
      <w:pPr>
        <w:pStyle w:val="114"/>
        <w:rPr>
          <w:rFonts w:ascii="Times New Roman" w:hAnsi="Times New Roman"/>
        </w:rPr>
      </w:pPr>
      <w:bookmarkStart w:id="203" w:name="_Toc158389427"/>
      <w:bookmarkStart w:id="204" w:name="_Toc158393531"/>
      <w:bookmarkStart w:id="205" w:name="_Toc158397988"/>
      <w:bookmarkStart w:id="206" w:name="_Toc171000002"/>
      <w:r w:rsidRPr="00101ECC">
        <w:rPr>
          <w:rFonts w:ascii="Times New Roman" w:hAnsi="Times New Roman"/>
        </w:rPr>
        <w:t>3.1. Материально-техническое обеспечение</w:t>
      </w:r>
      <w:bookmarkEnd w:id="203"/>
      <w:bookmarkEnd w:id="204"/>
      <w:bookmarkEnd w:id="205"/>
      <w:bookmarkEnd w:id="206"/>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207" w:name="_Toc158389428"/>
      <w:bookmarkStart w:id="208" w:name="_Toc158393532"/>
      <w:bookmarkStart w:id="209" w:name="_Toc158397989"/>
      <w:bookmarkStart w:id="210" w:name="_Toc171000003"/>
      <w:r w:rsidRPr="00101ECC">
        <w:rPr>
          <w:rFonts w:ascii="Times New Roman" w:hAnsi="Times New Roman"/>
        </w:rPr>
        <w:t>3.2. Учебно-методическое обеспечение</w:t>
      </w:r>
      <w:bookmarkEnd w:id="207"/>
      <w:bookmarkEnd w:id="208"/>
      <w:bookmarkEnd w:id="209"/>
      <w:bookmarkEnd w:id="210"/>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4038D9E6" w14:textId="714C432A" w:rsidR="005413C2" w:rsidRP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bookmarkStart w:id="211" w:name="_Toc158389429"/>
      <w:bookmarkStart w:id="212" w:name="_Toc158393533"/>
      <w:bookmarkStart w:id="213" w:name="_Toc158397990"/>
      <w:bookmarkStart w:id="214" w:name="_Toc171000006"/>
      <w:r w:rsidRPr="005413C2">
        <w:rPr>
          <w:rFonts w:ascii="Times New Roman" w:eastAsiaTheme="minorHAnsi" w:hAnsi="Times New Roman" w:cstheme="minorBidi"/>
          <w:b w:val="0"/>
          <w:bCs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5413C2">
        <w:rPr>
          <w:rFonts w:ascii="Times New Roman" w:eastAsiaTheme="minorHAnsi" w:hAnsi="Times New Roman" w:cstheme="minorBidi"/>
          <w:b w:val="0"/>
          <w:bCs w:val="0"/>
          <w:caps w:val="0"/>
          <w:kern w:val="0"/>
          <w:lang w:val="ru-RU" w:eastAsia="en-US"/>
        </w:rPr>
        <w:t>перераб</w:t>
      </w:r>
      <w:proofErr w:type="spellEnd"/>
      <w:r w:rsidRPr="005413C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https://urait.ru/bcode/536598</w:t>
      </w:r>
    </w:p>
    <w:p w14:paraId="600C1502" w14:textId="4E7BD3DB" w:rsidR="005413C2" w:rsidRP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r w:rsidRPr="005413C2">
        <w:rPr>
          <w:rFonts w:ascii="Times New Roman" w:eastAsiaTheme="minorHAnsi" w:hAnsi="Times New Roman" w:cstheme="minorBidi"/>
          <w:b w:val="0"/>
          <w:bCs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5413C2">
        <w:rPr>
          <w:rFonts w:ascii="Times New Roman" w:eastAsiaTheme="minorHAnsi" w:hAnsi="Times New Roman" w:cstheme="minorBidi"/>
          <w:b w:val="0"/>
          <w:bCs w:val="0"/>
          <w:caps w:val="0"/>
          <w:kern w:val="0"/>
          <w:lang w:val="ru-RU" w:eastAsia="en-US"/>
        </w:rPr>
        <w:t>перераб</w:t>
      </w:r>
      <w:proofErr w:type="spellEnd"/>
      <w:r w:rsidRPr="005413C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https://urait.ru/bcode/537693</w:t>
      </w:r>
    </w:p>
    <w:p w14:paraId="4A8EE05E" w14:textId="7C5C5110" w:rsidR="005413C2" w:rsidRP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r w:rsidRPr="005413C2">
        <w:rPr>
          <w:rFonts w:ascii="Times New Roman" w:eastAsiaTheme="minorHAnsi" w:hAnsi="Times New Roman" w:cstheme="minorBidi"/>
          <w:b w:val="0"/>
          <w:bCs w:val="0"/>
          <w:caps w:val="0"/>
          <w:kern w:val="0"/>
          <w:lang w:val="ru-RU" w:eastAsia="en-US"/>
        </w:rPr>
        <w:t xml:space="preserve">Советов, Б. Я. Информационные технологии: учебник для среднего профессионального образования / Б. Я. Советов, В. В. </w:t>
      </w:r>
      <w:proofErr w:type="spellStart"/>
      <w:r w:rsidRPr="005413C2">
        <w:rPr>
          <w:rFonts w:ascii="Times New Roman" w:eastAsiaTheme="minorHAnsi" w:hAnsi="Times New Roman" w:cstheme="minorBidi"/>
          <w:b w:val="0"/>
          <w:bCs w:val="0"/>
          <w:caps w:val="0"/>
          <w:kern w:val="0"/>
          <w:lang w:val="ru-RU" w:eastAsia="en-US"/>
        </w:rPr>
        <w:t>Цехановский</w:t>
      </w:r>
      <w:proofErr w:type="spellEnd"/>
      <w:r w:rsidRPr="005413C2">
        <w:rPr>
          <w:rFonts w:ascii="Times New Roman" w:eastAsiaTheme="minorHAnsi" w:hAnsi="Times New Roman" w:cstheme="minorBidi"/>
          <w:b w:val="0"/>
          <w:bCs w:val="0"/>
          <w:caps w:val="0"/>
          <w:kern w:val="0"/>
          <w:lang w:val="ru-RU" w:eastAsia="en-US"/>
        </w:rPr>
        <w:t xml:space="preserve">. — 7-е изд., </w:t>
      </w:r>
      <w:proofErr w:type="spellStart"/>
      <w:r w:rsidRPr="005413C2">
        <w:rPr>
          <w:rFonts w:ascii="Times New Roman" w:eastAsiaTheme="minorHAnsi" w:hAnsi="Times New Roman" w:cstheme="minorBidi"/>
          <w:b w:val="0"/>
          <w:bCs w:val="0"/>
          <w:caps w:val="0"/>
          <w:kern w:val="0"/>
          <w:lang w:val="ru-RU" w:eastAsia="en-US"/>
        </w:rPr>
        <w:t>перераб</w:t>
      </w:r>
      <w:proofErr w:type="spellEnd"/>
      <w:r w:rsidRPr="005413C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327 с. — (Профессиональное образование). — ISBN 978-5-534-06399-8.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https://urait.ru/bcode/536599</w:t>
      </w:r>
    </w:p>
    <w:p w14:paraId="66424C8A" w14:textId="7881A5BA" w:rsid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r w:rsidRPr="005413C2">
        <w:rPr>
          <w:rFonts w:ascii="Times New Roman" w:eastAsiaTheme="minorHAnsi" w:hAnsi="Times New Roman" w:cstheme="minorBidi"/>
          <w:b w:val="0"/>
          <w:bCs w:val="0"/>
          <w:caps w:val="0"/>
          <w:kern w:val="0"/>
          <w:lang w:val="ru-RU" w:eastAsia="en-US"/>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5413C2">
        <w:rPr>
          <w:rFonts w:ascii="Times New Roman" w:eastAsiaTheme="minorHAnsi" w:hAnsi="Times New Roman" w:cstheme="minorBidi"/>
          <w:b w:val="0"/>
          <w:bCs w:val="0"/>
          <w:caps w:val="0"/>
          <w:kern w:val="0"/>
          <w:lang w:val="ru-RU" w:eastAsia="en-US"/>
        </w:rPr>
        <w:t>Кияев</w:t>
      </w:r>
      <w:proofErr w:type="spellEnd"/>
      <w:r w:rsidRPr="005413C2">
        <w:rPr>
          <w:rFonts w:ascii="Times New Roman" w:eastAsiaTheme="minorHAnsi" w:hAnsi="Times New Roman" w:cstheme="minorBidi"/>
          <w:b w:val="0"/>
          <w:bCs w:val="0"/>
          <w:caps w:val="0"/>
          <w:kern w:val="0"/>
          <w:lang w:val="ru-RU" w:eastAsia="en-US"/>
        </w:rPr>
        <w:t xml:space="preserve">, Е. В. Трофимова ; ответственный редактор В. В. Трофимов.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546 с. — (Профессиональное образование). — ISBN 978-5-534-18341-2.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w:t>
      </w:r>
      <w:hyperlink r:id="rId30" w:history="1">
        <w:r w:rsidRPr="002D44DD">
          <w:rPr>
            <w:rStyle w:val="af0"/>
            <w:rFonts w:ascii="Times New Roman" w:eastAsiaTheme="minorHAnsi" w:hAnsi="Times New Roman" w:cstheme="minorBidi"/>
            <w:b w:val="0"/>
            <w:bCs w:val="0"/>
            <w:caps w:val="0"/>
            <w:kern w:val="0"/>
            <w:lang w:val="ru-RU" w:eastAsia="en-US"/>
          </w:rPr>
          <w:t>https://urait.ru/bcode/534809</w:t>
        </w:r>
      </w:hyperlink>
      <w:r w:rsidRPr="005413C2">
        <w:rPr>
          <w:rFonts w:ascii="Times New Roman" w:eastAsiaTheme="minorHAnsi" w:hAnsi="Times New Roman" w:cstheme="minorBidi"/>
          <w:b w:val="0"/>
          <w:bCs w:val="0"/>
          <w:caps w:val="0"/>
          <w:kern w:val="0"/>
          <w:lang w:val="ru-RU" w:eastAsia="en-US"/>
        </w:rPr>
        <w:t>.</w:t>
      </w:r>
    </w:p>
    <w:p w14:paraId="1628DA59" w14:textId="0A10D8C4" w:rsidR="001E7D1C" w:rsidRPr="00101ECC" w:rsidRDefault="001E7D1C" w:rsidP="005413C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11"/>
      <w:bookmarkEnd w:id="212"/>
      <w:bookmarkEnd w:id="213"/>
      <w:bookmarkEnd w:id="2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CC4006" w14:paraId="17834A7B" w14:textId="77777777" w:rsidTr="00B169BA">
        <w:trPr>
          <w:trHeight w:val="20"/>
        </w:trPr>
        <w:tc>
          <w:tcPr>
            <w:tcW w:w="1498" w:type="pct"/>
            <w:vAlign w:val="center"/>
          </w:tcPr>
          <w:p w14:paraId="384D57D5"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Результаты обучения</w:t>
            </w:r>
          </w:p>
        </w:tc>
        <w:tc>
          <w:tcPr>
            <w:tcW w:w="1787" w:type="pct"/>
            <w:vAlign w:val="center"/>
          </w:tcPr>
          <w:p w14:paraId="0A2F55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Показатели освоенности компетенций</w:t>
            </w:r>
          </w:p>
        </w:tc>
        <w:tc>
          <w:tcPr>
            <w:tcW w:w="1715" w:type="pct"/>
            <w:vAlign w:val="center"/>
          </w:tcPr>
          <w:p w14:paraId="54F008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Методы оценки</w:t>
            </w:r>
          </w:p>
        </w:tc>
      </w:tr>
      <w:tr w:rsidR="005413C2" w:rsidRPr="00CC4006" w14:paraId="54B41FCC" w14:textId="77777777" w:rsidTr="00B169BA">
        <w:trPr>
          <w:trHeight w:val="20"/>
        </w:trPr>
        <w:tc>
          <w:tcPr>
            <w:tcW w:w="1498" w:type="pct"/>
          </w:tcPr>
          <w:p w14:paraId="615F0AE2" w14:textId="5C42F450" w:rsidR="005413C2" w:rsidRPr="00BF7BF1" w:rsidRDefault="005413C2" w:rsidP="005413C2">
            <w:pPr>
              <w:jc w:val="both"/>
              <w:rPr>
                <w:rFonts w:ascii="Times New Roman" w:hAnsi="Times New Roman"/>
                <w:bCs/>
                <w:sz w:val="24"/>
                <w:szCs w:val="24"/>
              </w:rPr>
            </w:pPr>
            <w:r>
              <w:rPr>
                <w:rFonts w:ascii="Times New Roman" w:hAnsi="Times New Roman"/>
                <w:bCs/>
                <w:sz w:val="24"/>
                <w:szCs w:val="24"/>
              </w:rPr>
              <w:t>Знает</w:t>
            </w:r>
            <w:r w:rsidRPr="00BF7BF1">
              <w:rPr>
                <w:rFonts w:ascii="Times New Roman" w:hAnsi="Times New Roman"/>
                <w:bCs/>
                <w:sz w:val="24"/>
                <w:szCs w:val="24"/>
              </w:rPr>
              <w:t>:</w:t>
            </w:r>
          </w:p>
          <w:p w14:paraId="16315A78"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Базовые системные программные продукты и пакеты прикладных программ; </w:t>
            </w:r>
          </w:p>
          <w:p w14:paraId="7E686350" w14:textId="77777777" w:rsidR="005413C2" w:rsidRPr="00BF7BF1" w:rsidRDefault="005413C2" w:rsidP="005413C2">
            <w:pPr>
              <w:rPr>
                <w:rFonts w:ascii="Times New Roman" w:hAnsi="Times New Roman"/>
                <w:b/>
                <w:sz w:val="24"/>
                <w:szCs w:val="24"/>
              </w:rPr>
            </w:pPr>
            <w:r w:rsidRPr="00BF7BF1">
              <w:rPr>
                <w:rFonts w:ascii="Times New Roman" w:hAnsi="Times New Roman"/>
                <w:sz w:val="24"/>
                <w:szCs w:val="24"/>
              </w:rPr>
              <w:t xml:space="preserve">Основные положения и принципы построения системы обработки </w:t>
            </w:r>
            <w:r w:rsidRPr="00BF7BF1">
              <w:rPr>
                <w:rFonts w:ascii="Times New Roman" w:hAnsi="Times New Roman"/>
                <w:sz w:val="24"/>
                <w:szCs w:val="24"/>
              </w:rPr>
              <w:br/>
              <w:t>и передачи информации;</w:t>
            </w:r>
          </w:p>
          <w:p w14:paraId="05B6FD56"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Устройство компьютерных сетей </w:t>
            </w:r>
            <w:r w:rsidRPr="00BF7BF1">
              <w:rPr>
                <w:rFonts w:ascii="Times New Roman" w:hAnsi="Times New Roman"/>
                <w:sz w:val="24"/>
                <w:szCs w:val="24"/>
              </w:rPr>
              <w:br/>
              <w:t xml:space="preserve">и сетевых технологий обработки </w:t>
            </w:r>
            <w:r w:rsidRPr="00BF7BF1">
              <w:rPr>
                <w:rFonts w:ascii="Times New Roman" w:hAnsi="Times New Roman"/>
                <w:sz w:val="24"/>
                <w:szCs w:val="24"/>
              </w:rPr>
              <w:br/>
              <w:t xml:space="preserve">и передачи информации; </w:t>
            </w:r>
          </w:p>
          <w:p w14:paraId="582176BA"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Методы и приемы обеспечения </w:t>
            </w:r>
            <w:r w:rsidRPr="00BF7BF1">
              <w:rPr>
                <w:rFonts w:ascii="Times New Roman" w:hAnsi="Times New Roman"/>
                <w:sz w:val="24"/>
                <w:szCs w:val="24"/>
              </w:rPr>
              <w:lastRenderedPageBreak/>
              <w:t xml:space="preserve">информационной безопасности; </w:t>
            </w:r>
          </w:p>
          <w:p w14:paraId="16D4970A"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Методы и средства сбора, обработки, хранения, передачи и накопления информации;</w:t>
            </w:r>
          </w:p>
          <w:p w14:paraId="6E992A8D" w14:textId="74B30976" w:rsidR="005413C2" w:rsidRPr="00CC4006" w:rsidRDefault="005413C2" w:rsidP="005413C2">
            <w:pPr>
              <w:widowControl w:val="0"/>
              <w:autoSpaceDE w:val="0"/>
              <w:autoSpaceDN w:val="0"/>
              <w:adjustRightInd w:val="0"/>
              <w:rPr>
                <w:rFonts w:ascii="Times New Roman" w:hAnsi="Times New Roman" w:cs="Times New Roman"/>
                <w:bCs/>
              </w:rPr>
            </w:pPr>
            <w:r w:rsidRPr="00BF7BF1">
              <w:rPr>
                <w:rFonts w:ascii="Times New Roman" w:hAnsi="Times New Roman"/>
                <w:sz w:val="24"/>
                <w:szCs w:val="24"/>
              </w:rPr>
              <w:t xml:space="preserve">Общий состав и структуру персональных электронно-вычислительных машин </w:t>
            </w:r>
            <w:r w:rsidRPr="00BF7BF1">
              <w:rPr>
                <w:rFonts w:ascii="Times New Roman" w:hAnsi="Times New Roman"/>
                <w:sz w:val="24"/>
                <w:szCs w:val="24"/>
              </w:rPr>
              <w:br/>
              <w:t>и вычислительных систем</w:t>
            </w:r>
          </w:p>
        </w:tc>
        <w:tc>
          <w:tcPr>
            <w:tcW w:w="1787" w:type="pct"/>
          </w:tcPr>
          <w:p w14:paraId="137EE1DD"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lastRenderedPageBreak/>
              <w:t xml:space="preserve">Перечисляет системные программные продукты </w:t>
            </w:r>
            <w:r w:rsidRPr="00BF7BF1">
              <w:rPr>
                <w:rFonts w:ascii="Times New Roman" w:hAnsi="Times New Roman"/>
                <w:sz w:val="24"/>
                <w:szCs w:val="24"/>
              </w:rPr>
              <w:br/>
              <w:t>и дает им краткое описание.</w:t>
            </w:r>
          </w:p>
          <w:p w14:paraId="05ABA7A4"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Демонстрирует владение принципами построения систем обработки информации.</w:t>
            </w:r>
          </w:p>
          <w:p w14:paraId="254AF594"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47BBEEAE"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Перечисляет методы </w:t>
            </w:r>
            <w:r w:rsidRPr="00BF7BF1">
              <w:rPr>
                <w:rFonts w:ascii="Times New Roman" w:hAnsi="Times New Roman"/>
                <w:sz w:val="24"/>
                <w:szCs w:val="24"/>
              </w:rPr>
              <w:br/>
              <w:t xml:space="preserve">и средства сбора, обработки, хранения, передачи </w:t>
            </w:r>
            <w:r w:rsidRPr="00BF7BF1">
              <w:rPr>
                <w:rFonts w:ascii="Times New Roman" w:hAnsi="Times New Roman"/>
                <w:sz w:val="24"/>
                <w:szCs w:val="24"/>
              </w:rPr>
              <w:br/>
              <w:t>и накопления информации.</w:t>
            </w:r>
          </w:p>
          <w:p w14:paraId="0502580A" w14:textId="0FC060BB" w:rsidR="005413C2" w:rsidRPr="00CC4006" w:rsidRDefault="005413C2" w:rsidP="005413C2">
            <w:pPr>
              <w:spacing w:line="276" w:lineRule="auto"/>
              <w:contextualSpacing/>
              <w:rPr>
                <w:rFonts w:ascii="Times New Roman" w:hAnsi="Times New Roman" w:cs="Times New Roman"/>
              </w:rPr>
            </w:pPr>
            <w:r w:rsidRPr="00BF7BF1">
              <w:rPr>
                <w:rFonts w:ascii="Times New Roman" w:hAnsi="Times New Roman"/>
                <w:sz w:val="24"/>
                <w:szCs w:val="24"/>
              </w:rPr>
              <w:t xml:space="preserve">Уверенно объясняет общий состав и структуру </w:t>
            </w:r>
            <w:r w:rsidRPr="00BF7BF1">
              <w:rPr>
                <w:rFonts w:ascii="Times New Roman" w:hAnsi="Times New Roman"/>
                <w:sz w:val="24"/>
                <w:szCs w:val="24"/>
              </w:rPr>
              <w:lastRenderedPageBreak/>
              <w:t>персональных электронно-вычислительных машин</w:t>
            </w:r>
          </w:p>
        </w:tc>
        <w:tc>
          <w:tcPr>
            <w:tcW w:w="1715" w:type="pct"/>
            <w:vMerge w:val="restart"/>
          </w:tcPr>
          <w:p w14:paraId="45F83200" w14:textId="0466BD17" w:rsidR="005413C2" w:rsidRPr="00CC4006" w:rsidRDefault="005413C2" w:rsidP="005413C2">
            <w:pPr>
              <w:suppressAutoHyphens/>
              <w:spacing w:line="276" w:lineRule="auto"/>
              <w:contextualSpacing/>
              <w:rPr>
                <w:rFonts w:ascii="Times New Roman" w:hAnsi="Times New Roman" w:cs="Times New Roman"/>
              </w:rPr>
            </w:pPr>
            <w:r w:rsidRPr="00CC4006">
              <w:rPr>
                <w:rFonts w:ascii="Times New Roman" w:hAnsi="Times New Roman" w:cs="Times New Roman"/>
              </w:rPr>
              <w:lastRenderedPageBreak/>
              <w:t xml:space="preserve">Экспертное наблюдение выполнения практических работ </w:t>
            </w:r>
          </w:p>
          <w:p w14:paraId="5DA316F2" w14:textId="72B04A64" w:rsidR="005413C2" w:rsidRPr="00CC4006" w:rsidRDefault="005413C2" w:rsidP="005413C2">
            <w:pPr>
              <w:suppressAutoHyphens/>
              <w:spacing w:line="276" w:lineRule="auto"/>
              <w:contextualSpacing/>
              <w:rPr>
                <w:rFonts w:ascii="Times New Roman" w:hAnsi="Times New Roman" w:cs="Times New Roman"/>
              </w:rPr>
            </w:pPr>
          </w:p>
        </w:tc>
      </w:tr>
      <w:tr w:rsidR="005413C2" w:rsidRPr="00CC4006" w14:paraId="069F79B8" w14:textId="77777777" w:rsidTr="00B169BA">
        <w:trPr>
          <w:trHeight w:val="20"/>
        </w:trPr>
        <w:tc>
          <w:tcPr>
            <w:tcW w:w="1498" w:type="pct"/>
          </w:tcPr>
          <w:p w14:paraId="624B9F67" w14:textId="3600AB01" w:rsidR="005413C2" w:rsidRPr="00BF7BF1" w:rsidRDefault="005413C2" w:rsidP="005413C2">
            <w:pPr>
              <w:jc w:val="both"/>
              <w:rPr>
                <w:rFonts w:ascii="Times New Roman" w:hAnsi="Times New Roman"/>
                <w:bCs/>
                <w:sz w:val="24"/>
                <w:szCs w:val="24"/>
              </w:rPr>
            </w:pPr>
            <w:r>
              <w:rPr>
                <w:rFonts w:ascii="Times New Roman" w:hAnsi="Times New Roman"/>
                <w:bCs/>
                <w:sz w:val="24"/>
                <w:szCs w:val="24"/>
              </w:rPr>
              <w:t>Умеет:</w:t>
            </w:r>
            <w:r w:rsidRPr="00BF7BF1">
              <w:rPr>
                <w:rFonts w:ascii="Times New Roman" w:hAnsi="Times New Roman"/>
                <w:bCs/>
                <w:sz w:val="24"/>
                <w:szCs w:val="24"/>
              </w:rPr>
              <w:t>:</w:t>
            </w:r>
          </w:p>
          <w:p w14:paraId="0A2F1879"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Выполнять расчеты с использованием прикладных компьютерных программ; </w:t>
            </w:r>
          </w:p>
          <w:p w14:paraId="4BCA9C91"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36E552E0"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Использовать технологии сбора, размещения, хранения, накопления, преобразования и передачи данных </w:t>
            </w:r>
            <w:r w:rsidRPr="00BF7BF1">
              <w:rPr>
                <w:rFonts w:ascii="Times New Roman" w:hAnsi="Times New Roman"/>
                <w:sz w:val="24"/>
                <w:szCs w:val="24"/>
              </w:rPr>
              <w:br/>
              <w:t xml:space="preserve">в профессионально ориентированных информационных системах; </w:t>
            </w:r>
          </w:p>
          <w:p w14:paraId="16A919F1"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Обрабатывать и анализировать информацию с применением программных средств </w:t>
            </w:r>
            <w:r w:rsidRPr="00BF7BF1">
              <w:rPr>
                <w:rFonts w:ascii="Times New Roman" w:hAnsi="Times New Roman"/>
                <w:sz w:val="24"/>
                <w:szCs w:val="24"/>
              </w:rPr>
              <w:br/>
              <w:t>и вычислительной техники;</w:t>
            </w:r>
          </w:p>
          <w:p w14:paraId="7054FFB9"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Получать информацию в локальных </w:t>
            </w:r>
            <w:r w:rsidRPr="00BF7BF1">
              <w:rPr>
                <w:rFonts w:ascii="Times New Roman" w:hAnsi="Times New Roman"/>
                <w:sz w:val="24"/>
                <w:szCs w:val="24"/>
              </w:rPr>
              <w:br/>
              <w:t xml:space="preserve">и глобальных компьютерных сетях; </w:t>
            </w:r>
          </w:p>
          <w:p w14:paraId="07E35FDC"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Применять графические редакторы для создания и редактирования изображений;</w:t>
            </w:r>
          </w:p>
          <w:p w14:paraId="399A83E4" w14:textId="38E133F1" w:rsidR="005413C2" w:rsidRPr="00CC4006" w:rsidRDefault="005413C2" w:rsidP="005413C2">
            <w:pPr>
              <w:rPr>
                <w:rFonts w:ascii="Times New Roman" w:hAnsi="Times New Roman" w:cs="Times New Roman"/>
                <w:bCs/>
              </w:rPr>
            </w:pPr>
            <w:r w:rsidRPr="00BF7BF1">
              <w:rPr>
                <w:rFonts w:ascii="Times New Roman" w:hAnsi="Times New Roman"/>
                <w:sz w:val="24"/>
                <w:szCs w:val="24"/>
              </w:rPr>
              <w:t xml:space="preserve">Применять компьютерные программы для поиска информации, составления и оформления документов </w:t>
            </w:r>
            <w:r w:rsidRPr="00BF7BF1">
              <w:rPr>
                <w:rFonts w:ascii="Times New Roman" w:hAnsi="Times New Roman"/>
                <w:sz w:val="24"/>
                <w:szCs w:val="24"/>
              </w:rPr>
              <w:br/>
              <w:t>и презентаций</w:t>
            </w:r>
          </w:p>
        </w:tc>
        <w:tc>
          <w:tcPr>
            <w:tcW w:w="1787" w:type="pct"/>
          </w:tcPr>
          <w:p w14:paraId="32928728"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Демонстрирует владение прикладными программами для выполнения расчетов.</w:t>
            </w:r>
          </w:p>
          <w:p w14:paraId="3A57E4DF"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Использует электронную почту, специализированные программы обмена информацией, применяет поисковые системы.</w:t>
            </w:r>
          </w:p>
          <w:p w14:paraId="58F40299"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Использует технологии сбора, размещения, хранения, накопления </w:t>
            </w:r>
            <w:r w:rsidRPr="00BF7BF1">
              <w:rPr>
                <w:rFonts w:ascii="Times New Roman" w:hAnsi="Times New Roman"/>
                <w:sz w:val="24"/>
                <w:szCs w:val="24"/>
              </w:rPr>
              <w:br/>
              <w:t xml:space="preserve">и преобразования данных </w:t>
            </w:r>
            <w:r w:rsidRPr="00BF7BF1">
              <w:rPr>
                <w:rFonts w:ascii="Times New Roman" w:hAnsi="Times New Roman"/>
                <w:sz w:val="24"/>
                <w:szCs w:val="24"/>
              </w:rPr>
              <w:br/>
              <w:t>в профессионально ориентированных информационных системах.</w:t>
            </w:r>
          </w:p>
          <w:p w14:paraId="24147B47"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Использует программные средства вычислительной техники для анализа </w:t>
            </w:r>
            <w:r w:rsidRPr="00BF7BF1">
              <w:rPr>
                <w:rFonts w:ascii="Times New Roman" w:hAnsi="Times New Roman"/>
                <w:sz w:val="24"/>
                <w:szCs w:val="24"/>
              </w:rPr>
              <w:br/>
              <w:t>и обработки информации.</w:t>
            </w:r>
          </w:p>
          <w:p w14:paraId="40CA2883"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Обменивается информацией в локальных и глобальных сетях.</w:t>
            </w:r>
          </w:p>
          <w:p w14:paraId="2680FBA3"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Владеет навыками работы </w:t>
            </w:r>
          </w:p>
          <w:p w14:paraId="3D427215"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в графических редакторах для создания изображений </w:t>
            </w:r>
            <w:r w:rsidRPr="00BF7BF1">
              <w:rPr>
                <w:rFonts w:ascii="Times New Roman" w:hAnsi="Times New Roman"/>
                <w:sz w:val="24"/>
                <w:szCs w:val="24"/>
              </w:rPr>
              <w:br/>
              <w:t>и схем.</w:t>
            </w:r>
          </w:p>
          <w:p w14:paraId="77C2882F" w14:textId="391F6F9D" w:rsidR="005413C2" w:rsidRPr="00CC4006" w:rsidRDefault="005413C2" w:rsidP="005413C2">
            <w:pPr>
              <w:rPr>
                <w:rFonts w:ascii="Times New Roman" w:hAnsi="Times New Roman" w:cs="Times New Roman"/>
              </w:rPr>
            </w:pPr>
            <w:r w:rsidRPr="00BF7BF1">
              <w:rPr>
                <w:rFonts w:ascii="Times New Roman" w:hAnsi="Times New Roman"/>
                <w:sz w:val="24"/>
                <w:szCs w:val="24"/>
              </w:rPr>
              <w:t>Оформляет документы, разрабатывает презентации, производит быстрый поиск нужной информации</w:t>
            </w:r>
          </w:p>
        </w:tc>
        <w:tc>
          <w:tcPr>
            <w:tcW w:w="1715" w:type="pct"/>
            <w:vMerge/>
          </w:tcPr>
          <w:p w14:paraId="7CEF626A" w14:textId="77777777" w:rsidR="005413C2" w:rsidRPr="00CC4006" w:rsidRDefault="005413C2" w:rsidP="005413C2">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06BE9D0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12898279"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1DB57697" w:rsidR="001E7D1C" w:rsidRPr="00101ECC" w:rsidRDefault="001E7D1C" w:rsidP="001E7D1C">
      <w:pPr>
        <w:pStyle w:val="1"/>
      </w:pPr>
      <w:bookmarkStart w:id="215" w:name="_Toc184031374"/>
      <w:r w:rsidRPr="00101ECC">
        <w:t>«</w:t>
      </w:r>
      <w:r w:rsidR="004003D8" w:rsidRPr="00101ECC">
        <w:t xml:space="preserve">ОП.06 </w:t>
      </w:r>
      <w:r w:rsidR="005413C2" w:rsidRPr="005413C2">
        <w:rPr>
          <w:rFonts w:ascii="Times New Roman Полужирный" w:hAnsi="Times New Roman Полужирный"/>
          <w:caps/>
        </w:rPr>
        <w:t>Математические основы профессиональной деятельности</w:t>
      </w:r>
      <w:r w:rsidRPr="00101ECC">
        <w:t>»</w:t>
      </w:r>
      <w:bookmarkEnd w:id="215"/>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1921D67"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5D7EB7E1"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61612D2C"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80ECEA5"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B1A6BBB"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FA3ABF7"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5090410"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5EDB1C7"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ACA0292"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62D18EBA"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C5D60CC"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55722D0"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3ADF61F3"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267C5478" w14:textId="26BD7FB2" w:rsidR="001E7D1C" w:rsidRPr="00101ECC" w:rsidRDefault="005D06B0" w:rsidP="005D06B0">
      <w:pPr>
        <w:pStyle w:val="1f"/>
        <w:jc w:val="left"/>
        <w:rPr>
          <w:rFonts w:ascii="Times New Roman" w:hAnsi="Times New Roman"/>
          <w:lang w:val="ru-RU"/>
        </w:rPr>
        <w:sectPr w:rsidR="001E7D1C" w:rsidRPr="00101ECC" w:rsidSect="00502F97">
          <w:headerReference w:type="even" r:id="rId31"/>
          <w:headerReference w:type="default" r:id="rId32"/>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AC14488" w14:textId="77777777" w:rsidR="001E7D1C" w:rsidRPr="00101ECC" w:rsidRDefault="001E7D1C" w:rsidP="00C06AD6">
      <w:pPr>
        <w:pStyle w:val="1f"/>
        <w:numPr>
          <w:ilvl w:val="0"/>
          <w:numId w:val="6"/>
        </w:numPr>
      </w:pPr>
      <w:bookmarkStart w:id="216" w:name="_Toc158389431"/>
      <w:bookmarkStart w:id="217" w:name="_Toc158393535"/>
      <w:bookmarkStart w:id="218" w:name="_Toc158397992"/>
      <w:bookmarkStart w:id="219" w:name="_Toc17100000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6"/>
      <w:bookmarkEnd w:id="217"/>
      <w:bookmarkEnd w:id="218"/>
      <w:bookmarkEnd w:id="219"/>
    </w:p>
    <w:p w14:paraId="336ECD14" w14:textId="4BB73BAA"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5413C2" w:rsidRPr="005413C2">
        <w:rPr>
          <w:rFonts w:ascii="Times New Roman Полужирный" w:eastAsia="Segoe UI" w:hAnsi="Times New Roman Полужирный"/>
          <w:b/>
          <w:bCs/>
          <w:caps/>
          <w:u w:val="single"/>
          <w:lang w:val="ru-RU"/>
        </w:rPr>
        <w:t>Математические основы профессиональной деятельности</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220" w:name="_Toc158389432"/>
      <w:bookmarkStart w:id="221" w:name="_Toc158393536"/>
      <w:bookmarkStart w:id="222" w:name="_Toc158397993"/>
      <w:bookmarkStart w:id="223" w:name="_Toc171000009"/>
      <w:r w:rsidRPr="00101ECC">
        <w:rPr>
          <w:rFonts w:ascii="Times New Roman" w:hAnsi="Times New Roman"/>
        </w:rPr>
        <w:t>1.1. Цель и место дисциплины в структуре образовательной программы</w:t>
      </w:r>
      <w:bookmarkEnd w:id="220"/>
      <w:bookmarkEnd w:id="221"/>
      <w:bookmarkEnd w:id="222"/>
      <w:bookmarkEnd w:id="223"/>
    </w:p>
    <w:p w14:paraId="0E486FEE" w14:textId="6351ECBA" w:rsidR="00843C8D"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843C8D" w:rsidRPr="00843C8D">
        <w:rPr>
          <w:rFonts w:ascii="Times New Roman" w:hAnsi="Times New Roman"/>
          <w:sz w:val="24"/>
          <w:szCs w:val="24"/>
        </w:rPr>
        <w:t>Математические основы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843C8D" w:rsidRPr="00CC4006">
        <w:rPr>
          <w:rFonts w:ascii="Times New Roman" w:eastAsia="Times New Roman" w:hAnsi="Times New Roman" w:cs="Times New Roman"/>
          <w:sz w:val="24"/>
          <w:szCs w:val="24"/>
          <w:lang w:eastAsia="ru-RU"/>
        </w:rPr>
        <w:t xml:space="preserve">формирование </w:t>
      </w:r>
      <w:r w:rsidR="00843C8D">
        <w:rPr>
          <w:rFonts w:ascii="Times New Roman" w:eastAsia="Times New Roman" w:hAnsi="Times New Roman" w:cs="Times New Roman"/>
          <w:sz w:val="24"/>
          <w:szCs w:val="24"/>
          <w:lang w:eastAsia="ru-RU"/>
        </w:rPr>
        <w:t xml:space="preserve">представлений в области математики, </w:t>
      </w:r>
      <w:r w:rsidR="00843C8D" w:rsidRPr="00843C8D">
        <w:rPr>
          <w:rFonts w:ascii="Times New Roman" w:eastAsia="Times New Roman" w:hAnsi="Times New Roman" w:cs="Times New Roman"/>
          <w:sz w:val="24"/>
          <w:szCs w:val="24"/>
          <w:lang w:eastAsia="ru-RU"/>
        </w:rPr>
        <w:t>необходимы</w:t>
      </w:r>
      <w:r w:rsidR="00843C8D">
        <w:rPr>
          <w:rFonts w:ascii="Times New Roman" w:eastAsia="Times New Roman" w:hAnsi="Times New Roman" w:cs="Times New Roman"/>
          <w:sz w:val="24"/>
          <w:szCs w:val="24"/>
          <w:lang w:eastAsia="ru-RU"/>
        </w:rPr>
        <w:t>х</w:t>
      </w:r>
      <w:r w:rsidR="00843C8D" w:rsidRPr="00843C8D">
        <w:rPr>
          <w:rFonts w:ascii="Times New Roman" w:eastAsia="Times New Roman" w:hAnsi="Times New Roman" w:cs="Times New Roman"/>
          <w:sz w:val="24"/>
          <w:szCs w:val="24"/>
          <w:lang w:eastAsia="ru-RU"/>
        </w:rPr>
        <w:t xml:space="preserve"> для решения прикладных задач в области профессиональной деятельности</w:t>
      </w:r>
      <w:r w:rsidR="00843C8D">
        <w:rPr>
          <w:rFonts w:ascii="Times New Roman" w:eastAsia="Times New Roman" w:hAnsi="Times New Roman" w:cs="Times New Roman"/>
          <w:sz w:val="24"/>
          <w:szCs w:val="24"/>
          <w:lang w:eastAsia="ru-RU"/>
        </w:rPr>
        <w:t>.</w:t>
      </w:r>
    </w:p>
    <w:p w14:paraId="186C88FF" w14:textId="2B9BACFF" w:rsidR="001E7D1C" w:rsidRPr="00101ECC" w:rsidRDefault="00843C8D" w:rsidP="001E7D1C">
      <w:pPr>
        <w:suppressAutoHyphens/>
        <w:spacing w:line="276" w:lineRule="auto"/>
        <w:ind w:firstLine="709"/>
        <w:jc w:val="both"/>
        <w:rPr>
          <w:rFonts w:ascii="Times New Roman" w:hAnsi="Times New Roman" w:cs="Times New Roman"/>
          <w:sz w:val="24"/>
          <w:szCs w:val="24"/>
        </w:rPr>
      </w:pPr>
      <w:r w:rsidRPr="00843C8D">
        <w:rPr>
          <w:rFonts w:ascii="Times New Roman" w:eastAsia="Times New Roman" w:hAnsi="Times New Roman" w:cs="Times New Roman"/>
          <w:sz w:val="24"/>
          <w:szCs w:val="24"/>
          <w:lang w:eastAsia="ru-RU"/>
        </w:rPr>
        <w:t xml:space="preserve"> </w:t>
      </w:r>
      <w:r w:rsidR="001E7D1C"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Pr="00843C8D">
        <w:rPr>
          <w:rFonts w:ascii="Times New Roman" w:hAnsi="Times New Roman" w:cs="Times New Roman"/>
          <w:sz w:val="24"/>
          <w:szCs w:val="24"/>
        </w:rPr>
        <w:t>Математические основы профессиональной деятельности</w:t>
      </w:r>
      <w:r w:rsidR="001E7D1C"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001E7D1C"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224" w:name="_Toc158389433"/>
      <w:bookmarkStart w:id="225" w:name="_Toc158393537"/>
      <w:bookmarkStart w:id="226" w:name="_Toc158397994"/>
      <w:bookmarkStart w:id="227" w:name="_Toc171000010"/>
      <w:r w:rsidRPr="00101ECC">
        <w:rPr>
          <w:rFonts w:ascii="Times New Roman" w:hAnsi="Times New Roman"/>
        </w:rPr>
        <w:t>1.2. Планируемые результаты освоения дисциплины</w:t>
      </w:r>
      <w:bookmarkEnd w:id="224"/>
      <w:bookmarkEnd w:id="225"/>
      <w:bookmarkEnd w:id="226"/>
      <w:bookmarkEnd w:id="227"/>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514D1" w:rsidRPr="00101ECC" w14:paraId="19E12038" w14:textId="77777777" w:rsidTr="003D2695">
        <w:trPr>
          <w:trHeight w:val="20"/>
        </w:trPr>
        <w:tc>
          <w:tcPr>
            <w:tcW w:w="1245" w:type="dxa"/>
            <w:tcBorders>
              <w:top w:val="single" w:sz="4" w:space="0" w:color="auto"/>
              <w:left w:val="single" w:sz="4" w:space="0" w:color="auto"/>
              <w:right w:val="single" w:sz="4" w:space="0" w:color="auto"/>
            </w:tcBorders>
          </w:tcPr>
          <w:p w14:paraId="0E57957F" w14:textId="77777777" w:rsidR="007514D1" w:rsidRPr="00101ECC" w:rsidRDefault="007514D1" w:rsidP="003D2695">
            <w:pPr>
              <w:rPr>
                <w:rStyle w:val="afb"/>
                <w:b/>
                <w:i w:val="0"/>
                <w:sz w:val="24"/>
                <w:szCs w:val="24"/>
              </w:rPr>
            </w:pPr>
            <w:r w:rsidRPr="00101ECC">
              <w:rPr>
                <w:rStyle w:val="afb"/>
                <w:b/>
                <w:i w:val="0"/>
                <w:sz w:val="24"/>
                <w:szCs w:val="24"/>
              </w:rPr>
              <w:t xml:space="preserve">Код ОК, </w:t>
            </w:r>
          </w:p>
          <w:p w14:paraId="510EE022" w14:textId="77777777" w:rsidR="007514D1" w:rsidRPr="00101ECC" w:rsidRDefault="007514D1" w:rsidP="003D269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2B95EA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C701E0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43BEC32"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7514D1" w:rsidRPr="00101ECC" w14:paraId="0A69C4DA" w14:textId="77777777" w:rsidTr="003D2695">
        <w:trPr>
          <w:trHeight w:val="20"/>
        </w:trPr>
        <w:tc>
          <w:tcPr>
            <w:tcW w:w="1245" w:type="dxa"/>
            <w:tcBorders>
              <w:top w:val="single" w:sz="4" w:space="0" w:color="auto"/>
              <w:left w:val="single" w:sz="4" w:space="0" w:color="auto"/>
              <w:right w:val="single" w:sz="4" w:space="0" w:color="auto"/>
            </w:tcBorders>
          </w:tcPr>
          <w:p w14:paraId="6C9DC6F4"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01</w:t>
            </w:r>
          </w:p>
          <w:p w14:paraId="7BE66AD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19D78A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2B2BBD"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39AF8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108F6A"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65A8B2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A99597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80A2590"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84FDE67"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B13EE23"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6A36A96"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263CED56"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641CA6F5" w14:textId="77777777" w:rsidTr="003D2695">
        <w:trPr>
          <w:trHeight w:val="20"/>
        </w:trPr>
        <w:tc>
          <w:tcPr>
            <w:tcW w:w="1245" w:type="dxa"/>
            <w:tcBorders>
              <w:left w:val="single" w:sz="4" w:space="0" w:color="auto"/>
              <w:bottom w:val="single" w:sz="4" w:space="0" w:color="auto"/>
              <w:right w:val="single" w:sz="4" w:space="0" w:color="auto"/>
            </w:tcBorders>
          </w:tcPr>
          <w:p w14:paraId="16B1930C"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lastRenderedPageBreak/>
              <w:t>ОК 02</w:t>
            </w:r>
          </w:p>
          <w:p w14:paraId="35630183"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323DC36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7D09FA" w14:textId="77777777" w:rsidR="007514D1" w:rsidRPr="00101ECC" w:rsidRDefault="007514D1" w:rsidP="003D2695">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F475F8"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E5E5CC6"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19DBD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12AA2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3159F96"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7F981109"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7D2746B"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2FC8E0F3"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6A86F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39C8B6E1"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2393B8A0" w14:textId="77777777" w:rsidTr="003D2695">
        <w:trPr>
          <w:trHeight w:val="20"/>
        </w:trPr>
        <w:tc>
          <w:tcPr>
            <w:tcW w:w="1245" w:type="dxa"/>
            <w:tcBorders>
              <w:top w:val="single" w:sz="4" w:space="0" w:color="auto"/>
              <w:left w:val="single" w:sz="4" w:space="0" w:color="auto"/>
              <w:right w:val="single" w:sz="4" w:space="0" w:color="auto"/>
            </w:tcBorders>
          </w:tcPr>
          <w:p w14:paraId="3A3E0150"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05</w:t>
            </w:r>
          </w:p>
          <w:p w14:paraId="77C51AA6"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F9C422C"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8A3732C"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8602A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D2085D5"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33BAE298" w14:textId="77777777" w:rsidR="007514D1" w:rsidRPr="00101ECC" w:rsidRDefault="007514D1" w:rsidP="003D2695">
            <w:pPr>
              <w:rPr>
                <w:rFonts w:ascii="Times New Roman" w:hAnsi="Times New Roman" w:cs="Times New Roman"/>
                <w:bCs/>
                <w:sz w:val="24"/>
                <w:szCs w:val="24"/>
                <w:highlight w:val="yellow"/>
              </w:rPr>
            </w:pPr>
          </w:p>
        </w:tc>
      </w:tr>
      <w:tr w:rsidR="007514D1" w:rsidRPr="00101ECC" w14:paraId="393F92B8" w14:textId="77777777" w:rsidTr="003D2695">
        <w:trPr>
          <w:trHeight w:val="20"/>
        </w:trPr>
        <w:tc>
          <w:tcPr>
            <w:tcW w:w="1245" w:type="dxa"/>
            <w:tcBorders>
              <w:left w:val="single" w:sz="4" w:space="0" w:color="auto"/>
              <w:right w:val="single" w:sz="4" w:space="0" w:color="auto"/>
            </w:tcBorders>
          </w:tcPr>
          <w:p w14:paraId="751E9452"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09</w:t>
            </w:r>
          </w:p>
          <w:p w14:paraId="312D0D3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8606C6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2C0743"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321F4645"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4D78FF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CBBF5B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1CD48DD"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5B711DA6"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1D8B6191"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072ABF9C"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E05858A"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4E0A5A6" w14:textId="77777777" w:rsidR="007514D1" w:rsidRPr="00101ECC" w:rsidRDefault="007514D1" w:rsidP="003D2695">
            <w:pPr>
              <w:rPr>
                <w:rFonts w:ascii="Times New Roman" w:hAnsi="Times New Roman" w:cs="Times New Roman"/>
                <w:bCs/>
                <w:sz w:val="24"/>
                <w:szCs w:val="24"/>
                <w:highlight w:val="yellow"/>
              </w:rPr>
            </w:pPr>
          </w:p>
        </w:tc>
      </w:tr>
      <w:tr w:rsidR="00843C8D" w:rsidRPr="00101ECC" w14:paraId="523B4A56" w14:textId="77777777" w:rsidTr="00E52AEC">
        <w:trPr>
          <w:trHeight w:val="20"/>
        </w:trPr>
        <w:tc>
          <w:tcPr>
            <w:tcW w:w="1245" w:type="dxa"/>
            <w:tcBorders>
              <w:left w:val="single" w:sz="4" w:space="0" w:color="auto"/>
              <w:right w:val="single" w:sz="4" w:space="0" w:color="auto"/>
            </w:tcBorders>
          </w:tcPr>
          <w:p w14:paraId="56EC6646" w14:textId="77777777" w:rsidR="00843C8D" w:rsidRPr="00101ECC" w:rsidRDefault="00843C8D" w:rsidP="00843C8D">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Pr>
          <w:p w14:paraId="69BAC084"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находить производные;</w:t>
            </w:r>
          </w:p>
          <w:p w14:paraId="3C78677D"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вычислять неопределенные и определенные интегралы;</w:t>
            </w:r>
          </w:p>
          <w:p w14:paraId="7226F096"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 xml:space="preserve">решать прикладные задачи </w:t>
            </w:r>
            <w:r w:rsidRPr="00BF7BF1">
              <w:rPr>
                <w:rFonts w:ascii="Times New Roman" w:hAnsi="Times New Roman"/>
                <w:color w:val="000000"/>
                <w:spacing w:val="-3"/>
                <w:sz w:val="24"/>
                <w:szCs w:val="24"/>
              </w:rPr>
              <w:br/>
              <w:t xml:space="preserve">с использованием элементов дифференциального </w:t>
            </w:r>
            <w:r w:rsidRPr="00BF7BF1">
              <w:rPr>
                <w:rFonts w:ascii="Times New Roman" w:hAnsi="Times New Roman"/>
                <w:color w:val="000000"/>
                <w:spacing w:val="-3"/>
                <w:sz w:val="24"/>
                <w:szCs w:val="24"/>
              </w:rPr>
              <w:br/>
              <w:t>и интегрального исчислений;</w:t>
            </w:r>
          </w:p>
          <w:p w14:paraId="5AE8A3F3"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решать простейшие дифференциальные уравнения;</w:t>
            </w:r>
          </w:p>
          <w:p w14:paraId="29E68C0D"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 xml:space="preserve">находить значения функций с помощью ряда </w:t>
            </w:r>
            <w:proofErr w:type="spellStart"/>
            <w:r w:rsidRPr="00BF7BF1">
              <w:rPr>
                <w:rFonts w:ascii="Times New Roman" w:hAnsi="Times New Roman"/>
                <w:color w:val="000000"/>
                <w:spacing w:val="-3"/>
                <w:sz w:val="24"/>
                <w:szCs w:val="24"/>
              </w:rPr>
              <w:t>Маклерона</w:t>
            </w:r>
            <w:proofErr w:type="spellEnd"/>
            <w:r w:rsidRPr="00BF7BF1">
              <w:rPr>
                <w:rFonts w:ascii="Times New Roman" w:hAnsi="Times New Roman"/>
                <w:color w:val="000000"/>
                <w:spacing w:val="-3"/>
                <w:sz w:val="24"/>
                <w:szCs w:val="24"/>
              </w:rPr>
              <w:t>;</w:t>
            </w:r>
          </w:p>
          <w:p w14:paraId="0C97A259"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 xml:space="preserve">- рассчитывать стоимость транспортных </w:t>
            </w:r>
            <w:r w:rsidRPr="00BF7BF1">
              <w:rPr>
                <w:rFonts w:ascii="Times New Roman" w:hAnsi="Times New Roman"/>
                <w:color w:val="000000"/>
                <w:spacing w:val="-3"/>
                <w:sz w:val="24"/>
                <w:szCs w:val="24"/>
              </w:rPr>
              <w:br/>
              <w:t>услуг по заданным параметрам;</w:t>
            </w:r>
          </w:p>
          <w:p w14:paraId="24E95EC3" w14:textId="303BD8B8" w:rsidR="00843C8D" w:rsidRPr="00AE0BF4" w:rsidRDefault="00843C8D" w:rsidP="00843C8D">
            <w:pPr>
              <w:rPr>
                <w:rFonts w:ascii="Times New Roman" w:hAnsi="Times New Roman" w:cs="Times New Roman"/>
                <w:bCs/>
                <w:sz w:val="24"/>
                <w:szCs w:val="24"/>
                <w:highlight w:val="green"/>
              </w:rPr>
            </w:pPr>
            <w:r w:rsidRPr="00BF7BF1">
              <w:rPr>
                <w:rFonts w:ascii="Times New Roman" w:hAnsi="Times New Roman"/>
                <w:color w:val="000000"/>
                <w:spacing w:val="-3"/>
                <w:sz w:val="24"/>
                <w:szCs w:val="24"/>
              </w:rPr>
              <w:t>- определять продолжительность доставки грузов по заданному маршруту</w:t>
            </w:r>
          </w:p>
        </w:tc>
        <w:tc>
          <w:tcPr>
            <w:tcW w:w="2790" w:type="dxa"/>
          </w:tcPr>
          <w:p w14:paraId="02F5E104"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основные понятия и методы математического анализа дискретной математики;</w:t>
            </w:r>
          </w:p>
          <w:p w14:paraId="2DC60596"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основные численные методы решения прикладных задач;</w:t>
            </w:r>
          </w:p>
          <w:p w14:paraId="0042F146" w14:textId="20D108A3" w:rsidR="00843C8D" w:rsidRPr="002E4EA2" w:rsidRDefault="00843C8D" w:rsidP="00843C8D">
            <w:pPr>
              <w:rPr>
                <w:rFonts w:ascii="Times New Roman" w:hAnsi="Times New Roman" w:cs="Times New Roman"/>
                <w:bCs/>
                <w:sz w:val="24"/>
                <w:szCs w:val="24"/>
                <w:highlight w:val="green"/>
              </w:rPr>
            </w:pPr>
            <w:r w:rsidRPr="00BF7BF1">
              <w:rPr>
                <w:rFonts w:ascii="Times New Roman" w:hAnsi="Times New Roman"/>
                <w:color w:val="000000"/>
                <w:spacing w:val="-3"/>
                <w:sz w:val="24"/>
                <w:szCs w:val="24"/>
              </w:rPr>
              <w:t xml:space="preserve">основные понятия теории вероятностей </w:t>
            </w:r>
            <w:r w:rsidRPr="00BF7BF1">
              <w:rPr>
                <w:rFonts w:ascii="Times New Roman" w:hAnsi="Times New Roman"/>
                <w:color w:val="000000"/>
                <w:spacing w:val="-3"/>
                <w:sz w:val="24"/>
                <w:szCs w:val="24"/>
              </w:rPr>
              <w:br/>
              <w:t>и математической статистики</w:t>
            </w:r>
          </w:p>
        </w:tc>
        <w:tc>
          <w:tcPr>
            <w:tcW w:w="2801" w:type="dxa"/>
            <w:tcBorders>
              <w:top w:val="single" w:sz="4" w:space="0" w:color="auto"/>
              <w:left w:val="single" w:sz="4" w:space="0" w:color="auto"/>
              <w:bottom w:val="single" w:sz="4" w:space="0" w:color="auto"/>
              <w:right w:val="single" w:sz="4" w:space="0" w:color="auto"/>
            </w:tcBorders>
          </w:tcPr>
          <w:p w14:paraId="232EB750" w14:textId="77777777" w:rsidR="00843C8D" w:rsidRPr="00101ECC" w:rsidRDefault="00843C8D" w:rsidP="00843C8D">
            <w:pPr>
              <w:rPr>
                <w:rFonts w:ascii="Times New Roman" w:hAnsi="Times New Roman" w:cs="Times New Roman"/>
                <w:bCs/>
                <w:sz w:val="24"/>
                <w:szCs w:val="24"/>
                <w:highlight w:val="yellow"/>
              </w:rPr>
            </w:pPr>
          </w:p>
        </w:tc>
      </w:tr>
    </w:tbl>
    <w:p w14:paraId="5E9DAD13" w14:textId="19EED79D" w:rsidR="001E7D1C" w:rsidRPr="00101ECC" w:rsidRDefault="001E7D1C" w:rsidP="001E7D1C">
      <w:pPr>
        <w:ind w:firstLine="709"/>
        <w:rPr>
          <w:rFonts w:ascii="Times New Roman" w:hAnsi="Times New Roman" w:cs="Times New Roman"/>
          <w:bCs/>
          <w:sz w:val="24"/>
          <w:szCs w:val="24"/>
        </w:rPr>
      </w:pPr>
    </w:p>
    <w:p w14:paraId="0E1BB82B" w14:textId="77777777" w:rsidR="001E7D1C" w:rsidRPr="00101ECC" w:rsidRDefault="001E7D1C" w:rsidP="001E7D1C">
      <w:pPr>
        <w:pStyle w:val="1f"/>
        <w:rPr>
          <w:rFonts w:ascii="Times New Roman" w:hAnsi="Times New Roman"/>
          <w:lang w:val="ru-RU"/>
        </w:rPr>
      </w:pPr>
      <w:bookmarkStart w:id="228" w:name="_Toc158389434"/>
      <w:bookmarkStart w:id="229" w:name="_Toc158393538"/>
      <w:bookmarkStart w:id="230" w:name="_Toc158397995"/>
      <w:bookmarkStart w:id="231" w:name="_Toc17100001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8"/>
      <w:bookmarkEnd w:id="229"/>
      <w:bookmarkEnd w:id="230"/>
      <w:bookmarkEnd w:id="231"/>
    </w:p>
    <w:p w14:paraId="5874F72D" w14:textId="77777777" w:rsidR="001E7D1C" w:rsidRPr="00101ECC" w:rsidRDefault="001E7D1C" w:rsidP="001E7D1C">
      <w:pPr>
        <w:pStyle w:val="114"/>
        <w:rPr>
          <w:rFonts w:ascii="Times New Roman" w:hAnsi="Times New Roman"/>
        </w:rPr>
      </w:pPr>
      <w:bookmarkStart w:id="232" w:name="_Toc158389435"/>
      <w:bookmarkStart w:id="233" w:name="_Toc158393539"/>
      <w:bookmarkStart w:id="234" w:name="_Toc158397996"/>
      <w:bookmarkStart w:id="235" w:name="_Toc171000012"/>
      <w:r w:rsidRPr="00101ECC">
        <w:rPr>
          <w:rFonts w:ascii="Times New Roman" w:hAnsi="Times New Roman"/>
        </w:rPr>
        <w:t>2.1. Трудоемкость освоения дисциплины</w:t>
      </w:r>
      <w:bookmarkEnd w:id="232"/>
      <w:bookmarkEnd w:id="233"/>
      <w:bookmarkEnd w:id="234"/>
      <w:bookmarkEnd w:id="23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0ED827A4"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C999ABD" w14:textId="19A8B491"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116A3208"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A079C6D" w14:textId="63603133"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7F77C037"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2344417" w14:textId="665B081D"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1443EC6" w14:textId="4C33349D" w:rsidR="001E7D1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236" w:name="_Toc158389436"/>
      <w:bookmarkStart w:id="237" w:name="_Toc158393540"/>
      <w:bookmarkStart w:id="238" w:name="_Toc158397997"/>
      <w:bookmarkStart w:id="239" w:name="_Toc171000013"/>
      <w:r w:rsidRPr="00101ECC">
        <w:rPr>
          <w:rFonts w:ascii="Times New Roman" w:hAnsi="Times New Roman"/>
        </w:rPr>
        <w:t>2.2. Примерное содержание дисциплины</w:t>
      </w:r>
      <w:bookmarkEnd w:id="236"/>
      <w:bookmarkEnd w:id="237"/>
      <w:bookmarkEnd w:id="238"/>
      <w:bookmarkEnd w:id="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201"/>
      </w:tblGrid>
      <w:tr w:rsidR="00843C8D" w:rsidRPr="00BF7BF1" w14:paraId="25DB41C7" w14:textId="77777777" w:rsidTr="00843C8D">
        <w:trPr>
          <w:trHeight w:val="20"/>
        </w:trPr>
        <w:tc>
          <w:tcPr>
            <w:tcW w:w="1260" w:type="pct"/>
          </w:tcPr>
          <w:p w14:paraId="4DBBD3A4" w14:textId="77777777" w:rsidR="00843C8D" w:rsidRPr="00BF7BF1" w:rsidRDefault="00843C8D" w:rsidP="002837DB">
            <w:pPr>
              <w:jc w:val="center"/>
              <w:rPr>
                <w:rFonts w:ascii="Times New Roman" w:hAnsi="Times New Roman"/>
                <w:b/>
                <w:bCs/>
              </w:rPr>
            </w:pPr>
            <w:r w:rsidRPr="00C20819">
              <w:rPr>
                <w:rFonts w:ascii="Times New Roman" w:eastAsia="Times New Roman" w:hAnsi="Times New Roman" w:cs="Times New Roman"/>
                <w:b/>
                <w:bCs/>
                <w:sz w:val="24"/>
                <w:szCs w:val="24"/>
                <w:lang w:eastAsia="ru-RU"/>
              </w:rPr>
              <w:t>Наименование разделов и тем</w:t>
            </w:r>
          </w:p>
        </w:tc>
        <w:tc>
          <w:tcPr>
            <w:tcW w:w="3740" w:type="pct"/>
          </w:tcPr>
          <w:p w14:paraId="39B3128B" w14:textId="77777777" w:rsidR="00843C8D" w:rsidRPr="00BF7BF1" w:rsidRDefault="00843C8D" w:rsidP="002837DB">
            <w:pPr>
              <w:jc w:val="center"/>
              <w:rPr>
                <w:rFonts w:ascii="Times New Roman" w:hAnsi="Times New Roman"/>
                <w:b/>
                <w:bCs/>
              </w:rPr>
            </w:pPr>
            <w:r w:rsidRPr="00C2081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43C8D" w:rsidRPr="00BF7BF1" w14:paraId="645D649E" w14:textId="77777777" w:rsidTr="00843C8D">
        <w:trPr>
          <w:trHeight w:val="20"/>
        </w:trPr>
        <w:tc>
          <w:tcPr>
            <w:tcW w:w="5000" w:type="pct"/>
            <w:gridSpan w:val="2"/>
          </w:tcPr>
          <w:p w14:paraId="67773C9E" w14:textId="0467D742" w:rsidR="00843C8D" w:rsidRPr="00BF7BF1" w:rsidRDefault="00843C8D" w:rsidP="00843C8D">
            <w:pPr>
              <w:ind w:right="-143"/>
              <w:rPr>
                <w:rFonts w:ascii="Times New Roman" w:hAnsi="Times New Roman"/>
                <w:b/>
                <w:sz w:val="24"/>
                <w:szCs w:val="24"/>
              </w:rPr>
            </w:pPr>
            <w:r w:rsidRPr="00BF7BF1">
              <w:rPr>
                <w:rFonts w:ascii="Times New Roman" w:hAnsi="Times New Roman"/>
                <w:b/>
                <w:sz w:val="24"/>
                <w:szCs w:val="24"/>
              </w:rPr>
              <w:t>Раздел 1 Основы линейной алгебры</w:t>
            </w:r>
            <w:r>
              <w:rPr>
                <w:rFonts w:ascii="Times New Roman" w:hAnsi="Times New Roman"/>
                <w:b/>
                <w:sz w:val="24"/>
                <w:szCs w:val="24"/>
              </w:rPr>
              <w:t xml:space="preserve"> 12 часов</w:t>
            </w:r>
          </w:p>
        </w:tc>
      </w:tr>
      <w:tr w:rsidR="00843C8D" w:rsidRPr="00BF7BF1" w14:paraId="5CE8DBFA" w14:textId="77777777" w:rsidTr="00843C8D">
        <w:trPr>
          <w:trHeight w:val="20"/>
        </w:trPr>
        <w:tc>
          <w:tcPr>
            <w:tcW w:w="1260" w:type="pct"/>
            <w:vMerge w:val="restart"/>
          </w:tcPr>
          <w:p w14:paraId="6DE9FED3"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1.1</w:t>
            </w:r>
          </w:p>
          <w:p w14:paraId="44E1E767"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Матрицы и определители</w:t>
            </w:r>
          </w:p>
        </w:tc>
        <w:tc>
          <w:tcPr>
            <w:tcW w:w="3740" w:type="pct"/>
          </w:tcPr>
          <w:p w14:paraId="297732E9" w14:textId="60D8B7E9"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529D6216" w14:textId="77777777" w:rsidTr="00843C8D">
        <w:trPr>
          <w:trHeight w:val="20"/>
        </w:trPr>
        <w:tc>
          <w:tcPr>
            <w:tcW w:w="1260" w:type="pct"/>
            <w:vMerge/>
          </w:tcPr>
          <w:p w14:paraId="6C4BDCA9" w14:textId="77777777" w:rsidR="00843C8D" w:rsidRPr="00BF7BF1" w:rsidRDefault="00843C8D" w:rsidP="002837DB">
            <w:pPr>
              <w:rPr>
                <w:rFonts w:ascii="Times New Roman" w:hAnsi="Times New Roman"/>
                <w:sz w:val="24"/>
                <w:szCs w:val="24"/>
              </w:rPr>
            </w:pPr>
          </w:p>
        </w:tc>
        <w:tc>
          <w:tcPr>
            <w:tcW w:w="3740" w:type="pct"/>
          </w:tcPr>
          <w:p w14:paraId="355D2D3E" w14:textId="77777777" w:rsidR="00843C8D" w:rsidRPr="00BF7BF1" w:rsidRDefault="00843C8D" w:rsidP="002837DB">
            <w:pPr>
              <w:ind w:right="-143"/>
              <w:rPr>
                <w:rFonts w:ascii="Times New Roman" w:hAnsi="Times New Roman"/>
                <w:bCs/>
                <w:sz w:val="24"/>
                <w:szCs w:val="24"/>
              </w:rPr>
            </w:pPr>
            <w:r w:rsidRPr="00BF7BF1">
              <w:rPr>
                <w:rFonts w:ascii="Times New Roman" w:hAnsi="Times New Roman"/>
                <w:sz w:val="24"/>
                <w:szCs w:val="24"/>
              </w:rPr>
              <w:t>Матрицы и определители. Элементарные преобразования матрицы</w:t>
            </w:r>
          </w:p>
        </w:tc>
      </w:tr>
      <w:tr w:rsidR="00843C8D" w:rsidRPr="00BF7BF1" w14:paraId="7C564CAE" w14:textId="77777777" w:rsidTr="00843C8D">
        <w:trPr>
          <w:trHeight w:val="20"/>
        </w:trPr>
        <w:tc>
          <w:tcPr>
            <w:tcW w:w="1260" w:type="pct"/>
            <w:vMerge/>
          </w:tcPr>
          <w:p w14:paraId="7AC8D987" w14:textId="77777777" w:rsidR="00843C8D" w:rsidRPr="00BF7BF1" w:rsidRDefault="00843C8D" w:rsidP="002837DB">
            <w:pPr>
              <w:rPr>
                <w:rFonts w:ascii="Times New Roman" w:hAnsi="Times New Roman"/>
                <w:b/>
                <w:bCs/>
                <w:sz w:val="24"/>
                <w:szCs w:val="24"/>
              </w:rPr>
            </w:pPr>
          </w:p>
        </w:tc>
        <w:tc>
          <w:tcPr>
            <w:tcW w:w="3740" w:type="pct"/>
          </w:tcPr>
          <w:p w14:paraId="064E13B2" w14:textId="77777777" w:rsidR="00843C8D" w:rsidRPr="00BF7BF1" w:rsidRDefault="00843C8D" w:rsidP="002837DB">
            <w:pPr>
              <w:rPr>
                <w:rFonts w:ascii="Times New Roman" w:hAnsi="Times New Roman"/>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722BEE4E" w14:textId="77777777" w:rsidTr="00843C8D">
        <w:trPr>
          <w:trHeight w:val="20"/>
        </w:trPr>
        <w:tc>
          <w:tcPr>
            <w:tcW w:w="1260" w:type="pct"/>
            <w:vMerge/>
          </w:tcPr>
          <w:p w14:paraId="15C8B82F" w14:textId="77777777" w:rsidR="00843C8D" w:rsidRPr="00BF7BF1" w:rsidRDefault="00843C8D" w:rsidP="002837DB">
            <w:pPr>
              <w:rPr>
                <w:rFonts w:ascii="Times New Roman" w:hAnsi="Times New Roman"/>
                <w:b/>
                <w:bCs/>
                <w:sz w:val="24"/>
                <w:szCs w:val="24"/>
              </w:rPr>
            </w:pPr>
          </w:p>
        </w:tc>
        <w:tc>
          <w:tcPr>
            <w:tcW w:w="3740" w:type="pct"/>
          </w:tcPr>
          <w:p w14:paraId="504E980C"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Практическое занятие 1. Вычисление определителей высших порядков</w:t>
            </w:r>
          </w:p>
        </w:tc>
      </w:tr>
      <w:tr w:rsidR="00843C8D" w:rsidRPr="00BF7BF1" w14:paraId="582BA1F6" w14:textId="77777777" w:rsidTr="00843C8D">
        <w:trPr>
          <w:trHeight w:val="20"/>
        </w:trPr>
        <w:tc>
          <w:tcPr>
            <w:tcW w:w="1260" w:type="pct"/>
            <w:vMerge w:val="restart"/>
          </w:tcPr>
          <w:p w14:paraId="23C68590"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1.2</w:t>
            </w:r>
          </w:p>
          <w:p w14:paraId="11FE9F4F"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Системы линейных алгебраических уравнений</w:t>
            </w:r>
          </w:p>
        </w:tc>
        <w:tc>
          <w:tcPr>
            <w:tcW w:w="3740" w:type="pct"/>
          </w:tcPr>
          <w:p w14:paraId="703263CD" w14:textId="7514616D"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76D3617B" w14:textId="77777777" w:rsidTr="00843C8D">
        <w:trPr>
          <w:trHeight w:val="20"/>
        </w:trPr>
        <w:tc>
          <w:tcPr>
            <w:tcW w:w="1260" w:type="pct"/>
            <w:vMerge/>
          </w:tcPr>
          <w:p w14:paraId="1CF14930" w14:textId="77777777" w:rsidR="00843C8D" w:rsidRPr="00BF7BF1" w:rsidRDefault="00843C8D" w:rsidP="002837DB">
            <w:pPr>
              <w:rPr>
                <w:rFonts w:ascii="Times New Roman" w:hAnsi="Times New Roman"/>
                <w:b/>
                <w:bCs/>
                <w:sz w:val="24"/>
                <w:szCs w:val="24"/>
              </w:rPr>
            </w:pPr>
          </w:p>
        </w:tc>
        <w:tc>
          <w:tcPr>
            <w:tcW w:w="3740" w:type="pct"/>
          </w:tcPr>
          <w:p w14:paraId="6F9182B6"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w:t>
            </w:r>
          </w:p>
          <w:p w14:paraId="3C507CE0"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Решение систем линейных уравнений методом Гаусса. Применение различных методов решения систем линейных уравнений в задачах по видам профессиональной деятельности</w:t>
            </w:r>
          </w:p>
        </w:tc>
      </w:tr>
      <w:tr w:rsidR="00843C8D" w:rsidRPr="00BF7BF1" w14:paraId="7753ACDE" w14:textId="77777777" w:rsidTr="00843C8D">
        <w:trPr>
          <w:trHeight w:val="20"/>
        </w:trPr>
        <w:tc>
          <w:tcPr>
            <w:tcW w:w="1260" w:type="pct"/>
            <w:vMerge/>
          </w:tcPr>
          <w:p w14:paraId="264FB029" w14:textId="77777777" w:rsidR="00843C8D" w:rsidRPr="00BF7BF1" w:rsidRDefault="00843C8D" w:rsidP="002837DB">
            <w:pPr>
              <w:rPr>
                <w:rFonts w:ascii="Times New Roman" w:hAnsi="Times New Roman"/>
                <w:b/>
                <w:bCs/>
                <w:sz w:val="24"/>
                <w:szCs w:val="24"/>
              </w:rPr>
            </w:pPr>
          </w:p>
        </w:tc>
        <w:tc>
          <w:tcPr>
            <w:tcW w:w="3740" w:type="pct"/>
          </w:tcPr>
          <w:p w14:paraId="5A25CDC4" w14:textId="77777777" w:rsidR="00843C8D" w:rsidRPr="00BF7BF1" w:rsidRDefault="00843C8D"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D6A8FB1" w14:textId="77777777" w:rsidTr="00843C8D">
        <w:trPr>
          <w:trHeight w:val="20"/>
        </w:trPr>
        <w:tc>
          <w:tcPr>
            <w:tcW w:w="1260" w:type="pct"/>
            <w:vMerge/>
          </w:tcPr>
          <w:p w14:paraId="601BCA97" w14:textId="77777777" w:rsidR="00843C8D" w:rsidRPr="00BF7BF1" w:rsidRDefault="00843C8D" w:rsidP="002837DB">
            <w:pPr>
              <w:rPr>
                <w:rFonts w:ascii="Times New Roman" w:hAnsi="Times New Roman"/>
                <w:b/>
                <w:bCs/>
                <w:sz w:val="24"/>
                <w:szCs w:val="24"/>
              </w:rPr>
            </w:pPr>
          </w:p>
        </w:tc>
        <w:tc>
          <w:tcPr>
            <w:tcW w:w="3740" w:type="pct"/>
          </w:tcPr>
          <w:p w14:paraId="2537EC22"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2. Решение систем линейных уравнений по видам профессиональной деятельности</w:t>
            </w:r>
          </w:p>
        </w:tc>
      </w:tr>
      <w:tr w:rsidR="00843C8D" w:rsidRPr="00BF7BF1" w14:paraId="401125B9" w14:textId="77777777" w:rsidTr="00843C8D">
        <w:trPr>
          <w:trHeight w:val="20"/>
        </w:trPr>
        <w:tc>
          <w:tcPr>
            <w:tcW w:w="5000" w:type="pct"/>
            <w:gridSpan w:val="2"/>
          </w:tcPr>
          <w:p w14:paraId="3BB23E69" w14:textId="6E418290" w:rsidR="00843C8D" w:rsidRPr="00BF7BF1" w:rsidRDefault="00843C8D" w:rsidP="002837DB">
            <w:pPr>
              <w:ind w:right="-143"/>
              <w:rPr>
                <w:rFonts w:ascii="Times New Roman" w:hAnsi="Times New Roman"/>
                <w:b/>
                <w:bCs/>
                <w:sz w:val="24"/>
                <w:szCs w:val="24"/>
              </w:rPr>
            </w:pPr>
            <w:r w:rsidRPr="00BF7BF1">
              <w:rPr>
                <w:rFonts w:ascii="Times New Roman" w:hAnsi="Times New Roman"/>
                <w:b/>
                <w:sz w:val="24"/>
                <w:szCs w:val="24"/>
              </w:rPr>
              <w:t>Раздел 2. Основы математического анализа</w:t>
            </w:r>
            <w:r>
              <w:rPr>
                <w:rFonts w:ascii="Times New Roman" w:hAnsi="Times New Roman"/>
                <w:b/>
                <w:sz w:val="24"/>
                <w:szCs w:val="24"/>
              </w:rPr>
              <w:t xml:space="preserve"> 12 часов</w:t>
            </w:r>
          </w:p>
        </w:tc>
      </w:tr>
      <w:tr w:rsidR="00843C8D" w:rsidRPr="00BF7BF1" w14:paraId="4BBEC946" w14:textId="77777777" w:rsidTr="00843C8D">
        <w:trPr>
          <w:trHeight w:val="20"/>
        </w:trPr>
        <w:tc>
          <w:tcPr>
            <w:tcW w:w="1260" w:type="pct"/>
            <w:vMerge w:val="restart"/>
          </w:tcPr>
          <w:p w14:paraId="6CE11367"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2.1</w:t>
            </w:r>
          </w:p>
          <w:p w14:paraId="11B25786"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Дифференциальное исчисление</w:t>
            </w:r>
          </w:p>
        </w:tc>
        <w:tc>
          <w:tcPr>
            <w:tcW w:w="3740" w:type="pct"/>
          </w:tcPr>
          <w:p w14:paraId="01D461F6" w14:textId="29EA7A9A"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65035CD2" w14:textId="77777777" w:rsidTr="00843C8D">
        <w:trPr>
          <w:trHeight w:val="20"/>
        </w:trPr>
        <w:tc>
          <w:tcPr>
            <w:tcW w:w="1260" w:type="pct"/>
            <w:vMerge/>
          </w:tcPr>
          <w:p w14:paraId="713C5107" w14:textId="77777777" w:rsidR="00843C8D" w:rsidRPr="00BF7BF1" w:rsidRDefault="00843C8D" w:rsidP="002837DB">
            <w:pPr>
              <w:rPr>
                <w:rFonts w:ascii="Times New Roman" w:hAnsi="Times New Roman"/>
                <w:b/>
                <w:sz w:val="24"/>
                <w:szCs w:val="24"/>
              </w:rPr>
            </w:pPr>
          </w:p>
        </w:tc>
        <w:tc>
          <w:tcPr>
            <w:tcW w:w="3740" w:type="pct"/>
          </w:tcPr>
          <w:p w14:paraId="31FD7F24"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Функции одной независимой переменной, их графики. Построение графиков гармонических колебаний</w:t>
            </w:r>
          </w:p>
        </w:tc>
      </w:tr>
      <w:tr w:rsidR="00843C8D" w:rsidRPr="00BF7BF1" w14:paraId="4C296F67" w14:textId="77777777" w:rsidTr="00843C8D">
        <w:trPr>
          <w:trHeight w:val="20"/>
        </w:trPr>
        <w:tc>
          <w:tcPr>
            <w:tcW w:w="1260" w:type="pct"/>
            <w:vMerge/>
          </w:tcPr>
          <w:p w14:paraId="4D0CCED6" w14:textId="77777777" w:rsidR="00843C8D" w:rsidRPr="00BF7BF1" w:rsidRDefault="00843C8D" w:rsidP="002837DB">
            <w:pPr>
              <w:rPr>
                <w:rFonts w:ascii="Times New Roman" w:hAnsi="Times New Roman"/>
                <w:b/>
                <w:sz w:val="24"/>
                <w:szCs w:val="24"/>
              </w:rPr>
            </w:pPr>
          </w:p>
        </w:tc>
        <w:tc>
          <w:tcPr>
            <w:tcW w:w="3740" w:type="pct"/>
          </w:tcPr>
          <w:p w14:paraId="7F67CCD1"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Приращение функции. Предел числовой последовательности. Предел функции в точке. Непрерывность функции</w:t>
            </w:r>
          </w:p>
        </w:tc>
      </w:tr>
      <w:tr w:rsidR="00843C8D" w:rsidRPr="00BF7BF1" w14:paraId="3A4A7DD8" w14:textId="77777777" w:rsidTr="00843C8D">
        <w:trPr>
          <w:trHeight w:val="20"/>
        </w:trPr>
        <w:tc>
          <w:tcPr>
            <w:tcW w:w="1260" w:type="pct"/>
            <w:vMerge/>
          </w:tcPr>
          <w:p w14:paraId="6CA39776" w14:textId="77777777" w:rsidR="00843C8D" w:rsidRPr="00BF7BF1" w:rsidRDefault="00843C8D" w:rsidP="002837DB">
            <w:pPr>
              <w:rPr>
                <w:rFonts w:ascii="Times New Roman" w:hAnsi="Times New Roman"/>
                <w:b/>
                <w:sz w:val="24"/>
                <w:szCs w:val="24"/>
              </w:rPr>
            </w:pPr>
          </w:p>
        </w:tc>
        <w:tc>
          <w:tcPr>
            <w:tcW w:w="3740" w:type="pct"/>
          </w:tcPr>
          <w:p w14:paraId="5AF669ED"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Производная функции в точке, ее геометрический и физический смысл</w:t>
            </w:r>
          </w:p>
        </w:tc>
      </w:tr>
      <w:tr w:rsidR="00843C8D" w:rsidRPr="00BF7BF1" w14:paraId="7B77FC7F" w14:textId="77777777" w:rsidTr="00843C8D">
        <w:trPr>
          <w:trHeight w:val="20"/>
        </w:trPr>
        <w:tc>
          <w:tcPr>
            <w:tcW w:w="1260" w:type="pct"/>
            <w:vMerge/>
          </w:tcPr>
          <w:p w14:paraId="56CA8BA7" w14:textId="77777777" w:rsidR="00843C8D" w:rsidRPr="00BF7BF1" w:rsidRDefault="00843C8D" w:rsidP="002837DB">
            <w:pPr>
              <w:rPr>
                <w:rFonts w:ascii="Times New Roman" w:hAnsi="Times New Roman"/>
                <w:b/>
                <w:sz w:val="24"/>
                <w:szCs w:val="24"/>
              </w:rPr>
            </w:pPr>
          </w:p>
        </w:tc>
        <w:tc>
          <w:tcPr>
            <w:tcW w:w="3740" w:type="pct"/>
          </w:tcPr>
          <w:p w14:paraId="335C6ABF"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Правила и формулы дифференцирования</w:t>
            </w:r>
          </w:p>
        </w:tc>
      </w:tr>
      <w:tr w:rsidR="00843C8D" w:rsidRPr="00BF7BF1" w14:paraId="7CACA70C" w14:textId="77777777" w:rsidTr="00843C8D">
        <w:trPr>
          <w:trHeight w:val="20"/>
        </w:trPr>
        <w:tc>
          <w:tcPr>
            <w:tcW w:w="1260" w:type="pct"/>
            <w:vMerge/>
          </w:tcPr>
          <w:p w14:paraId="451E8F8B" w14:textId="77777777" w:rsidR="00843C8D" w:rsidRPr="00BF7BF1" w:rsidRDefault="00843C8D" w:rsidP="002837DB">
            <w:pPr>
              <w:rPr>
                <w:rFonts w:ascii="Times New Roman" w:hAnsi="Times New Roman"/>
                <w:b/>
                <w:sz w:val="24"/>
                <w:szCs w:val="24"/>
              </w:rPr>
            </w:pPr>
          </w:p>
        </w:tc>
        <w:tc>
          <w:tcPr>
            <w:tcW w:w="3740" w:type="pct"/>
          </w:tcPr>
          <w:p w14:paraId="4075A7A1"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Производная сложной функции</w:t>
            </w:r>
          </w:p>
        </w:tc>
      </w:tr>
      <w:tr w:rsidR="00843C8D" w:rsidRPr="00BF7BF1" w14:paraId="26D02AC7" w14:textId="77777777" w:rsidTr="00843C8D">
        <w:trPr>
          <w:trHeight w:val="20"/>
        </w:trPr>
        <w:tc>
          <w:tcPr>
            <w:tcW w:w="1260" w:type="pct"/>
            <w:vMerge/>
          </w:tcPr>
          <w:p w14:paraId="06917638" w14:textId="77777777" w:rsidR="00843C8D" w:rsidRPr="00BF7BF1" w:rsidRDefault="00843C8D" w:rsidP="002837DB">
            <w:pPr>
              <w:rPr>
                <w:rFonts w:ascii="Times New Roman" w:hAnsi="Times New Roman"/>
                <w:b/>
                <w:sz w:val="24"/>
                <w:szCs w:val="24"/>
              </w:rPr>
            </w:pPr>
          </w:p>
        </w:tc>
        <w:tc>
          <w:tcPr>
            <w:tcW w:w="3740" w:type="pct"/>
          </w:tcPr>
          <w:p w14:paraId="1570E364"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Дифференциал функции и его приложение к приближенным вычислениям</w:t>
            </w:r>
          </w:p>
        </w:tc>
      </w:tr>
      <w:tr w:rsidR="00843C8D" w:rsidRPr="00BF7BF1" w14:paraId="09258860" w14:textId="77777777" w:rsidTr="00843C8D">
        <w:trPr>
          <w:trHeight w:val="20"/>
        </w:trPr>
        <w:tc>
          <w:tcPr>
            <w:tcW w:w="1260" w:type="pct"/>
            <w:vMerge/>
          </w:tcPr>
          <w:p w14:paraId="1B05D7A8" w14:textId="77777777" w:rsidR="00843C8D" w:rsidRPr="00BF7BF1" w:rsidRDefault="00843C8D" w:rsidP="002837DB">
            <w:pPr>
              <w:rPr>
                <w:rFonts w:ascii="Times New Roman" w:hAnsi="Times New Roman"/>
                <w:b/>
                <w:sz w:val="24"/>
                <w:szCs w:val="24"/>
              </w:rPr>
            </w:pPr>
          </w:p>
        </w:tc>
        <w:tc>
          <w:tcPr>
            <w:tcW w:w="3740" w:type="pct"/>
          </w:tcPr>
          <w:p w14:paraId="4A2F06D2"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Производные высших порядков</w:t>
            </w:r>
          </w:p>
        </w:tc>
      </w:tr>
      <w:tr w:rsidR="00843C8D" w:rsidRPr="00BF7BF1" w14:paraId="61FFFA9F" w14:textId="77777777" w:rsidTr="00843C8D">
        <w:trPr>
          <w:trHeight w:val="20"/>
        </w:trPr>
        <w:tc>
          <w:tcPr>
            <w:tcW w:w="1260" w:type="pct"/>
            <w:vMerge/>
          </w:tcPr>
          <w:p w14:paraId="7FED756E" w14:textId="77777777" w:rsidR="00843C8D" w:rsidRPr="00BF7BF1" w:rsidRDefault="00843C8D" w:rsidP="002837DB">
            <w:pPr>
              <w:rPr>
                <w:rFonts w:ascii="Times New Roman" w:hAnsi="Times New Roman"/>
                <w:b/>
                <w:sz w:val="24"/>
                <w:szCs w:val="24"/>
              </w:rPr>
            </w:pPr>
          </w:p>
        </w:tc>
        <w:tc>
          <w:tcPr>
            <w:tcW w:w="3740" w:type="pct"/>
          </w:tcPr>
          <w:p w14:paraId="53BF03C2"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Экстремумы функций</w:t>
            </w:r>
          </w:p>
        </w:tc>
      </w:tr>
      <w:tr w:rsidR="00843C8D" w:rsidRPr="00BF7BF1" w14:paraId="4BF33CA9" w14:textId="77777777" w:rsidTr="00843C8D">
        <w:trPr>
          <w:trHeight w:val="20"/>
        </w:trPr>
        <w:tc>
          <w:tcPr>
            <w:tcW w:w="1260" w:type="pct"/>
            <w:vMerge/>
          </w:tcPr>
          <w:p w14:paraId="343E9B1A" w14:textId="77777777" w:rsidR="00843C8D" w:rsidRPr="00BF7BF1" w:rsidRDefault="00843C8D" w:rsidP="002837DB">
            <w:pPr>
              <w:rPr>
                <w:rFonts w:ascii="Times New Roman" w:hAnsi="Times New Roman"/>
                <w:b/>
                <w:sz w:val="24"/>
                <w:szCs w:val="24"/>
              </w:rPr>
            </w:pPr>
          </w:p>
        </w:tc>
        <w:tc>
          <w:tcPr>
            <w:tcW w:w="3740" w:type="pct"/>
          </w:tcPr>
          <w:p w14:paraId="60D0F927"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Решение с помощью производной прикладных задач по видам транспорта</w:t>
            </w:r>
          </w:p>
        </w:tc>
      </w:tr>
      <w:tr w:rsidR="00843C8D" w:rsidRPr="00BF7BF1" w14:paraId="4033193D" w14:textId="77777777" w:rsidTr="00843C8D">
        <w:trPr>
          <w:trHeight w:val="20"/>
        </w:trPr>
        <w:tc>
          <w:tcPr>
            <w:tcW w:w="1260" w:type="pct"/>
            <w:vMerge/>
          </w:tcPr>
          <w:p w14:paraId="4D6B0406" w14:textId="77777777" w:rsidR="00843C8D" w:rsidRPr="00BF7BF1" w:rsidRDefault="00843C8D" w:rsidP="002837DB">
            <w:pPr>
              <w:rPr>
                <w:rFonts w:ascii="Times New Roman" w:hAnsi="Times New Roman"/>
                <w:b/>
                <w:sz w:val="24"/>
                <w:szCs w:val="24"/>
              </w:rPr>
            </w:pPr>
          </w:p>
        </w:tc>
        <w:tc>
          <w:tcPr>
            <w:tcW w:w="3740" w:type="pct"/>
          </w:tcPr>
          <w:p w14:paraId="1D8631D9"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Построение графиков гармонических колебаний в задачах по видам транспорта</w:t>
            </w:r>
          </w:p>
        </w:tc>
      </w:tr>
      <w:tr w:rsidR="00843C8D" w:rsidRPr="00BF7BF1" w14:paraId="74BA6413" w14:textId="77777777" w:rsidTr="00843C8D">
        <w:trPr>
          <w:trHeight w:val="20"/>
        </w:trPr>
        <w:tc>
          <w:tcPr>
            <w:tcW w:w="1260" w:type="pct"/>
            <w:vMerge/>
          </w:tcPr>
          <w:p w14:paraId="035C16F9" w14:textId="77777777" w:rsidR="00843C8D" w:rsidRPr="00BF7BF1" w:rsidRDefault="00843C8D" w:rsidP="002837DB">
            <w:pPr>
              <w:rPr>
                <w:rFonts w:ascii="Times New Roman" w:hAnsi="Times New Roman"/>
                <w:b/>
                <w:sz w:val="24"/>
                <w:szCs w:val="24"/>
              </w:rPr>
            </w:pPr>
          </w:p>
        </w:tc>
        <w:tc>
          <w:tcPr>
            <w:tcW w:w="3740" w:type="pct"/>
          </w:tcPr>
          <w:p w14:paraId="7EEA11D0" w14:textId="77777777" w:rsidR="00843C8D" w:rsidRPr="00BF7BF1" w:rsidRDefault="00843C8D"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5B4919B2" w14:textId="77777777" w:rsidTr="00843C8D">
        <w:trPr>
          <w:trHeight w:val="20"/>
        </w:trPr>
        <w:tc>
          <w:tcPr>
            <w:tcW w:w="1260" w:type="pct"/>
            <w:vMerge/>
          </w:tcPr>
          <w:p w14:paraId="2D9E3580" w14:textId="77777777" w:rsidR="00843C8D" w:rsidRPr="00BF7BF1" w:rsidRDefault="00843C8D" w:rsidP="002837DB">
            <w:pPr>
              <w:rPr>
                <w:rFonts w:ascii="Times New Roman" w:hAnsi="Times New Roman"/>
                <w:b/>
                <w:sz w:val="24"/>
                <w:szCs w:val="24"/>
              </w:rPr>
            </w:pPr>
          </w:p>
        </w:tc>
        <w:tc>
          <w:tcPr>
            <w:tcW w:w="3740" w:type="pct"/>
          </w:tcPr>
          <w:p w14:paraId="29772813"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3. Дифференцирование сложных функций</w:t>
            </w:r>
          </w:p>
        </w:tc>
      </w:tr>
      <w:tr w:rsidR="00843C8D" w:rsidRPr="00BF7BF1" w14:paraId="78A3A7E3" w14:textId="77777777" w:rsidTr="00843C8D">
        <w:trPr>
          <w:trHeight w:val="20"/>
        </w:trPr>
        <w:tc>
          <w:tcPr>
            <w:tcW w:w="1260" w:type="pct"/>
            <w:vMerge/>
          </w:tcPr>
          <w:p w14:paraId="1E6BB5BB" w14:textId="77777777" w:rsidR="00843C8D" w:rsidRPr="00BF7BF1" w:rsidRDefault="00843C8D" w:rsidP="002837DB">
            <w:pPr>
              <w:rPr>
                <w:rFonts w:ascii="Times New Roman" w:hAnsi="Times New Roman"/>
                <w:b/>
                <w:sz w:val="24"/>
                <w:szCs w:val="24"/>
              </w:rPr>
            </w:pPr>
          </w:p>
        </w:tc>
        <w:tc>
          <w:tcPr>
            <w:tcW w:w="3740" w:type="pct"/>
          </w:tcPr>
          <w:p w14:paraId="25278846"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4. Решение прикладных задач с помощью производной и дифференциала</w:t>
            </w:r>
          </w:p>
        </w:tc>
      </w:tr>
      <w:tr w:rsidR="00843C8D" w:rsidRPr="00BF7BF1" w14:paraId="7ADD58C2" w14:textId="77777777" w:rsidTr="00843C8D">
        <w:trPr>
          <w:trHeight w:val="20"/>
        </w:trPr>
        <w:tc>
          <w:tcPr>
            <w:tcW w:w="1260" w:type="pct"/>
            <w:vMerge w:val="restart"/>
          </w:tcPr>
          <w:p w14:paraId="4B9E91AF"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2.2</w:t>
            </w:r>
          </w:p>
          <w:p w14:paraId="1D47C98F"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Интегральное исчисление</w:t>
            </w:r>
          </w:p>
        </w:tc>
        <w:tc>
          <w:tcPr>
            <w:tcW w:w="3740" w:type="pct"/>
          </w:tcPr>
          <w:p w14:paraId="660C2466" w14:textId="236E1DEB"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5CE49177" w14:textId="77777777" w:rsidTr="00843C8D">
        <w:trPr>
          <w:trHeight w:val="20"/>
        </w:trPr>
        <w:tc>
          <w:tcPr>
            <w:tcW w:w="1260" w:type="pct"/>
            <w:vMerge/>
          </w:tcPr>
          <w:p w14:paraId="18A30669" w14:textId="77777777" w:rsidR="00843C8D" w:rsidRPr="00BF7BF1" w:rsidRDefault="00843C8D" w:rsidP="002837DB">
            <w:pPr>
              <w:rPr>
                <w:rFonts w:ascii="Times New Roman" w:hAnsi="Times New Roman"/>
                <w:b/>
                <w:sz w:val="24"/>
                <w:szCs w:val="24"/>
              </w:rPr>
            </w:pPr>
          </w:p>
        </w:tc>
        <w:tc>
          <w:tcPr>
            <w:tcW w:w="3740" w:type="pct"/>
          </w:tcPr>
          <w:p w14:paraId="4139AE68"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Неопределенный интеграл. Непосредственное интегрирование. Метод замены переменной. Метод интегрирования по частям</w:t>
            </w:r>
          </w:p>
        </w:tc>
      </w:tr>
      <w:tr w:rsidR="00843C8D" w:rsidRPr="00BF7BF1" w14:paraId="6A00303F" w14:textId="77777777" w:rsidTr="00843C8D">
        <w:trPr>
          <w:trHeight w:val="20"/>
        </w:trPr>
        <w:tc>
          <w:tcPr>
            <w:tcW w:w="1260" w:type="pct"/>
            <w:vMerge/>
          </w:tcPr>
          <w:p w14:paraId="47AD5939" w14:textId="77777777" w:rsidR="00843C8D" w:rsidRPr="00BF7BF1" w:rsidRDefault="00843C8D" w:rsidP="002837DB">
            <w:pPr>
              <w:rPr>
                <w:rFonts w:ascii="Times New Roman" w:hAnsi="Times New Roman"/>
                <w:b/>
                <w:sz w:val="24"/>
                <w:szCs w:val="24"/>
              </w:rPr>
            </w:pPr>
          </w:p>
        </w:tc>
        <w:tc>
          <w:tcPr>
            <w:tcW w:w="3740" w:type="pct"/>
          </w:tcPr>
          <w:p w14:paraId="6044B520"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p w14:paraId="46E56929"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 xml:space="preserve">Геометрический смысл определенного интеграла. Приближенное вычисление определенного интеграла: формула прямоугольников. </w:t>
            </w:r>
            <w:r w:rsidRPr="00BF7BF1">
              <w:rPr>
                <w:rFonts w:ascii="Times New Roman" w:hAnsi="Times New Roman"/>
                <w:sz w:val="24"/>
                <w:szCs w:val="24"/>
              </w:rPr>
              <w:lastRenderedPageBreak/>
              <w:t>Приложение интеграла к решению физических задач и вычисление площадей плоских фигур и объемов тел вращения</w:t>
            </w:r>
          </w:p>
        </w:tc>
      </w:tr>
      <w:tr w:rsidR="00843C8D" w:rsidRPr="00BF7BF1" w14:paraId="6ED52022" w14:textId="77777777" w:rsidTr="00843C8D">
        <w:trPr>
          <w:trHeight w:val="20"/>
        </w:trPr>
        <w:tc>
          <w:tcPr>
            <w:tcW w:w="1260" w:type="pct"/>
            <w:vMerge/>
          </w:tcPr>
          <w:p w14:paraId="2447BF60" w14:textId="77777777" w:rsidR="00843C8D" w:rsidRPr="00BF7BF1" w:rsidRDefault="00843C8D" w:rsidP="002837DB">
            <w:pPr>
              <w:rPr>
                <w:rFonts w:ascii="Times New Roman" w:hAnsi="Times New Roman"/>
                <w:b/>
                <w:sz w:val="24"/>
                <w:szCs w:val="24"/>
              </w:rPr>
            </w:pPr>
          </w:p>
        </w:tc>
        <w:tc>
          <w:tcPr>
            <w:tcW w:w="3740" w:type="pct"/>
          </w:tcPr>
          <w:p w14:paraId="6F857B39"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3C5DE92A" w14:textId="77777777" w:rsidTr="00843C8D">
        <w:trPr>
          <w:trHeight w:val="20"/>
        </w:trPr>
        <w:tc>
          <w:tcPr>
            <w:tcW w:w="1260" w:type="pct"/>
            <w:vMerge/>
          </w:tcPr>
          <w:p w14:paraId="013E9DE2" w14:textId="77777777" w:rsidR="00843C8D" w:rsidRPr="00BF7BF1" w:rsidRDefault="00843C8D" w:rsidP="002837DB">
            <w:pPr>
              <w:rPr>
                <w:rFonts w:ascii="Times New Roman" w:hAnsi="Times New Roman"/>
                <w:b/>
                <w:sz w:val="24"/>
                <w:szCs w:val="24"/>
              </w:rPr>
            </w:pPr>
          </w:p>
        </w:tc>
        <w:tc>
          <w:tcPr>
            <w:tcW w:w="3740" w:type="pct"/>
          </w:tcPr>
          <w:p w14:paraId="5A3B9F5F"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5. Решение прикладных задач с помощью интеграла</w:t>
            </w:r>
          </w:p>
        </w:tc>
      </w:tr>
      <w:tr w:rsidR="00843C8D" w:rsidRPr="00BF7BF1" w14:paraId="52FA2E7D" w14:textId="77777777" w:rsidTr="00843C8D">
        <w:trPr>
          <w:trHeight w:val="20"/>
        </w:trPr>
        <w:tc>
          <w:tcPr>
            <w:tcW w:w="1260" w:type="pct"/>
            <w:vMerge/>
          </w:tcPr>
          <w:p w14:paraId="79C6B38A" w14:textId="77777777" w:rsidR="00843C8D" w:rsidRPr="00BF7BF1" w:rsidRDefault="00843C8D" w:rsidP="002837DB">
            <w:pPr>
              <w:rPr>
                <w:rFonts w:ascii="Times New Roman" w:hAnsi="Times New Roman"/>
                <w:b/>
                <w:sz w:val="24"/>
                <w:szCs w:val="24"/>
              </w:rPr>
            </w:pPr>
          </w:p>
        </w:tc>
        <w:tc>
          <w:tcPr>
            <w:tcW w:w="3740" w:type="pct"/>
          </w:tcPr>
          <w:p w14:paraId="56E2B9AE"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6. Интегрирование функций Приближенное вычисление определенного интеграла по формуле прямоугольников</w:t>
            </w:r>
          </w:p>
        </w:tc>
      </w:tr>
      <w:tr w:rsidR="00843C8D" w:rsidRPr="00BF7BF1" w14:paraId="20A11CB6" w14:textId="77777777" w:rsidTr="00843C8D">
        <w:trPr>
          <w:trHeight w:val="20"/>
        </w:trPr>
        <w:tc>
          <w:tcPr>
            <w:tcW w:w="1260" w:type="pct"/>
            <w:vMerge w:val="restart"/>
          </w:tcPr>
          <w:p w14:paraId="4EA8FD90"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2.3</w:t>
            </w:r>
          </w:p>
          <w:p w14:paraId="44146982"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Дифференциальные уравнения</w:t>
            </w:r>
          </w:p>
        </w:tc>
        <w:tc>
          <w:tcPr>
            <w:tcW w:w="3740" w:type="pct"/>
          </w:tcPr>
          <w:p w14:paraId="5E208527" w14:textId="35FE16D3"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7EBE20E5" w14:textId="77777777" w:rsidTr="00843C8D">
        <w:trPr>
          <w:trHeight w:val="20"/>
        </w:trPr>
        <w:tc>
          <w:tcPr>
            <w:tcW w:w="1260" w:type="pct"/>
            <w:vMerge/>
          </w:tcPr>
          <w:p w14:paraId="5FD7290A" w14:textId="77777777" w:rsidR="00843C8D" w:rsidRPr="00BF7BF1" w:rsidRDefault="00843C8D" w:rsidP="002837DB">
            <w:pPr>
              <w:rPr>
                <w:rFonts w:ascii="Times New Roman" w:hAnsi="Times New Roman"/>
                <w:b/>
                <w:bCs/>
                <w:sz w:val="24"/>
                <w:szCs w:val="24"/>
              </w:rPr>
            </w:pPr>
          </w:p>
        </w:tc>
        <w:tc>
          <w:tcPr>
            <w:tcW w:w="3740" w:type="pct"/>
          </w:tcPr>
          <w:p w14:paraId="5C4E43F1"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Задачи, приводящие к дифференциальным уравнениям. Задача Коши. Дифференциальные уравнения с разделяющимися переменными. Общие и частные решения.</w:t>
            </w:r>
          </w:p>
          <w:p w14:paraId="41915030"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Однородные дифференциальные уравнения первого порядка. Линейные однородные уравнения второго порядка с постоянными коэффициентами</w:t>
            </w:r>
          </w:p>
        </w:tc>
      </w:tr>
      <w:tr w:rsidR="00843C8D" w:rsidRPr="00BF7BF1" w14:paraId="1C169B11" w14:textId="77777777" w:rsidTr="00843C8D">
        <w:trPr>
          <w:trHeight w:val="20"/>
        </w:trPr>
        <w:tc>
          <w:tcPr>
            <w:tcW w:w="1260" w:type="pct"/>
            <w:vMerge/>
          </w:tcPr>
          <w:p w14:paraId="5F00DAC4" w14:textId="77777777" w:rsidR="00843C8D" w:rsidRPr="00BF7BF1" w:rsidRDefault="00843C8D" w:rsidP="002837DB">
            <w:pPr>
              <w:rPr>
                <w:rFonts w:ascii="Times New Roman" w:hAnsi="Times New Roman"/>
                <w:b/>
                <w:bCs/>
                <w:sz w:val="24"/>
                <w:szCs w:val="24"/>
              </w:rPr>
            </w:pPr>
          </w:p>
        </w:tc>
        <w:tc>
          <w:tcPr>
            <w:tcW w:w="3740" w:type="pct"/>
          </w:tcPr>
          <w:p w14:paraId="3ED5687F"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58258522" w14:textId="77777777" w:rsidTr="00843C8D">
        <w:trPr>
          <w:trHeight w:val="20"/>
        </w:trPr>
        <w:tc>
          <w:tcPr>
            <w:tcW w:w="1260" w:type="pct"/>
            <w:vMerge/>
          </w:tcPr>
          <w:p w14:paraId="2A47A73B" w14:textId="77777777" w:rsidR="00843C8D" w:rsidRPr="00BF7BF1" w:rsidRDefault="00843C8D" w:rsidP="002837DB">
            <w:pPr>
              <w:rPr>
                <w:rFonts w:ascii="Times New Roman" w:hAnsi="Times New Roman"/>
                <w:b/>
                <w:bCs/>
                <w:sz w:val="24"/>
                <w:szCs w:val="24"/>
              </w:rPr>
            </w:pPr>
          </w:p>
        </w:tc>
        <w:tc>
          <w:tcPr>
            <w:tcW w:w="3740" w:type="pct"/>
          </w:tcPr>
          <w:p w14:paraId="19E743EC"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7. Решение дифференциальных уравнений по видам профессиональной деятельности</w:t>
            </w:r>
          </w:p>
        </w:tc>
      </w:tr>
      <w:tr w:rsidR="00843C8D" w:rsidRPr="00BF7BF1" w14:paraId="0ECD2028" w14:textId="77777777" w:rsidTr="00843C8D">
        <w:trPr>
          <w:trHeight w:val="20"/>
        </w:trPr>
        <w:tc>
          <w:tcPr>
            <w:tcW w:w="1260" w:type="pct"/>
            <w:vMerge w:val="restart"/>
          </w:tcPr>
          <w:p w14:paraId="5410D937"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2.4</w:t>
            </w:r>
          </w:p>
          <w:p w14:paraId="2569F8E3"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Ряды</w:t>
            </w:r>
          </w:p>
        </w:tc>
        <w:tc>
          <w:tcPr>
            <w:tcW w:w="3740" w:type="pct"/>
          </w:tcPr>
          <w:p w14:paraId="6D7DD123" w14:textId="527E8E25"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335B01C5" w14:textId="77777777" w:rsidTr="00843C8D">
        <w:trPr>
          <w:trHeight w:val="20"/>
        </w:trPr>
        <w:tc>
          <w:tcPr>
            <w:tcW w:w="1260" w:type="pct"/>
            <w:vMerge/>
          </w:tcPr>
          <w:p w14:paraId="6E575C7F" w14:textId="77777777" w:rsidR="00843C8D" w:rsidRPr="00BF7BF1" w:rsidRDefault="00843C8D" w:rsidP="002837DB">
            <w:pPr>
              <w:rPr>
                <w:rFonts w:ascii="Times New Roman" w:hAnsi="Times New Roman"/>
                <w:b/>
                <w:bCs/>
                <w:sz w:val="24"/>
                <w:szCs w:val="24"/>
              </w:rPr>
            </w:pPr>
          </w:p>
        </w:tc>
        <w:tc>
          <w:tcPr>
            <w:tcW w:w="3740" w:type="pct"/>
          </w:tcPr>
          <w:p w14:paraId="2884564B" w14:textId="77777777" w:rsidR="00843C8D" w:rsidRPr="00BF7BF1" w:rsidRDefault="00843C8D" w:rsidP="002837DB">
            <w:pPr>
              <w:ind w:right="-143" w:firstLine="34"/>
              <w:rPr>
                <w:rFonts w:ascii="Times New Roman" w:hAnsi="Times New Roman"/>
                <w:sz w:val="24"/>
                <w:szCs w:val="24"/>
              </w:rPr>
            </w:pPr>
            <w:r w:rsidRPr="00BF7BF1">
              <w:rPr>
                <w:rFonts w:ascii="Times New Roman" w:hAnsi="Times New Roman"/>
                <w:sz w:val="24"/>
                <w:szCs w:val="24"/>
              </w:rPr>
              <w:t xml:space="preserve">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 </w:t>
            </w:r>
          </w:p>
          <w:p w14:paraId="77EF5349" w14:textId="77777777" w:rsidR="00843C8D" w:rsidRPr="00BF7BF1" w:rsidRDefault="00843C8D" w:rsidP="002837DB">
            <w:pPr>
              <w:ind w:right="-143" w:firstLine="34"/>
              <w:rPr>
                <w:rFonts w:ascii="Times New Roman" w:hAnsi="Times New Roman"/>
                <w:sz w:val="24"/>
                <w:szCs w:val="24"/>
              </w:rPr>
            </w:pPr>
            <w:r w:rsidRPr="00BF7BF1">
              <w:rPr>
                <w:rFonts w:ascii="Times New Roman" w:hAnsi="Times New Roman"/>
                <w:sz w:val="24"/>
                <w:szCs w:val="24"/>
              </w:rPr>
              <w:t>Степенные ряды. Радиус сходимости степенного ряда. Разложение элементарных функций в степенные ряды.</w:t>
            </w:r>
          </w:p>
        </w:tc>
      </w:tr>
      <w:tr w:rsidR="00843C8D" w:rsidRPr="00BF7BF1" w14:paraId="512D4295" w14:textId="77777777" w:rsidTr="00843C8D">
        <w:trPr>
          <w:trHeight w:val="20"/>
        </w:trPr>
        <w:tc>
          <w:tcPr>
            <w:tcW w:w="1260" w:type="pct"/>
            <w:vMerge/>
          </w:tcPr>
          <w:p w14:paraId="455FABEC" w14:textId="77777777" w:rsidR="00843C8D" w:rsidRPr="00BF7BF1" w:rsidRDefault="00843C8D" w:rsidP="002837DB">
            <w:pPr>
              <w:rPr>
                <w:rFonts w:ascii="Times New Roman" w:hAnsi="Times New Roman"/>
                <w:b/>
                <w:bCs/>
                <w:sz w:val="24"/>
                <w:szCs w:val="24"/>
              </w:rPr>
            </w:pPr>
          </w:p>
        </w:tc>
        <w:tc>
          <w:tcPr>
            <w:tcW w:w="3740" w:type="pct"/>
          </w:tcPr>
          <w:p w14:paraId="02534FE9" w14:textId="77777777" w:rsidR="00843C8D" w:rsidRPr="00BF7BF1" w:rsidRDefault="00843C8D" w:rsidP="002837DB">
            <w:pPr>
              <w:ind w:right="-143" w:firstLine="34"/>
              <w:rPr>
                <w:rFonts w:ascii="Times New Roman" w:hAnsi="Times New Roman"/>
                <w:sz w:val="24"/>
                <w:szCs w:val="24"/>
              </w:rPr>
            </w:pPr>
            <w:r w:rsidRPr="00BF7BF1">
              <w:rPr>
                <w:rFonts w:ascii="Times New Roman" w:hAnsi="Times New Roman"/>
                <w:sz w:val="24"/>
                <w:szCs w:val="24"/>
              </w:rPr>
              <w:t>Вычисление суммы ряда и исследование сходимости ряда, разложение функции в ряд в области профессиональной деятельности</w:t>
            </w:r>
          </w:p>
        </w:tc>
      </w:tr>
      <w:tr w:rsidR="00843C8D" w:rsidRPr="00BF7BF1" w14:paraId="279ABA2B" w14:textId="77777777" w:rsidTr="00843C8D">
        <w:trPr>
          <w:trHeight w:val="20"/>
        </w:trPr>
        <w:tc>
          <w:tcPr>
            <w:tcW w:w="1260" w:type="pct"/>
            <w:vMerge/>
          </w:tcPr>
          <w:p w14:paraId="50603D06" w14:textId="77777777" w:rsidR="00843C8D" w:rsidRPr="00BF7BF1" w:rsidRDefault="00843C8D" w:rsidP="002837DB">
            <w:pPr>
              <w:rPr>
                <w:rFonts w:ascii="Times New Roman" w:hAnsi="Times New Roman"/>
                <w:b/>
                <w:bCs/>
                <w:sz w:val="24"/>
                <w:szCs w:val="24"/>
              </w:rPr>
            </w:pPr>
          </w:p>
        </w:tc>
        <w:tc>
          <w:tcPr>
            <w:tcW w:w="3740" w:type="pct"/>
          </w:tcPr>
          <w:p w14:paraId="1711F96E"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3E86A59A" w14:textId="77777777" w:rsidTr="00843C8D">
        <w:trPr>
          <w:trHeight w:val="20"/>
        </w:trPr>
        <w:tc>
          <w:tcPr>
            <w:tcW w:w="5000" w:type="pct"/>
            <w:gridSpan w:val="2"/>
          </w:tcPr>
          <w:p w14:paraId="75F47703" w14:textId="106962C0"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Раздел 3 Основы теории комплексных чисел</w:t>
            </w:r>
            <w:r>
              <w:rPr>
                <w:rFonts w:ascii="Times New Roman" w:hAnsi="Times New Roman"/>
                <w:b/>
                <w:sz w:val="24"/>
                <w:szCs w:val="24"/>
              </w:rPr>
              <w:t xml:space="preserve"> 12 часов</w:t>
            </w:r>
          </w:p>
        </w:tc>
      </w:tr>
      <w:tr w:rsidR="00843C8D" w:rsidRPr="00BF7BF1" w14:paraId="55B38054" w14:textId="77777777" w:rsidTr="00843C8D">
        <w:trPr>
          <w:trHeight w:val="20"/>
        </w:trPr>
        <w:tc>
          <w:tcPr>
            <w:tcW w:w="1260" w:type="pct"/>
            <w:vMerge w:val="restart"/>
          </w:tcPr>
          <w:p w14:paraId="4E8BD3FE"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3.1</w:t>
            </w:r>
          </w:p>
          <w:p w14:paraId="6550A950"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Основные свойства комплексных чисел</w:t>
            </w:r>
          </w:p>
        </w:tc>
        <w:tc>
          <w:tcPr>
            <w:tcW w:w="3740" w:type="pct"/>
          </w:tcPr>
          <w:p w14:paraId="627C4D6F" w14:textId="30547C60"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51D835F7" w14:textId="77777777" w:rsidTr="00843C8D">
        <w:trPr>
          <w:trHeight w:val="20"/>
        </w:trPr>
        <w:tc>
          <w:tcPr>
            <w:tcW w:w="1260" w:type="pct"/>
            <w:vMerge/>
          </w:tcPr>
          <w:p w14:paraId="624EEAA9" w14:textId="77777777" w:rsidR="00843C8D" w:rsidRPr="00BF7BF1" w:rsidRDefault="00843C8D" w:rsidP="002837DB">
            <w:pPr>
              <w:rPr>
                <w:rFonts w:ascii="Times New Roman" w:hAnsi="Times New Roman"/>
                <w:b/>
                <w:bCs/>
                <w:sz w:val="24"/>
                <w:szCs w:val="24"/>
              </w:rPr>
            </w:pPr>
          </w:p>
        </w:tc>
        <w:tc>
          <w:tcPr>
            <w:tcW w:w="3740" w:type="pct"/>
          </w:tcPr>
          <w:p w14:paraId="088D2E90"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Комплексные числа и действия над ними. Геометрическая интерпретация комплексных чисел.</w:t>
            </w:r>
          </w:p>
          <w:p w14:paraId="2B4003A2"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w:t>
            </w:r>
          </w:p>
        </w:tc>
      </w:tr>
      <w:tr w:rsidR="00843C8D" w:rsidRPr="00BF7BF1" w14:paraId="41F0658B" w14:textId="77777777" w:rsidTr="00843C8D">
        <w:trPr>
          <w:trHeight w:val="20"/>
        </w:trPr>
        <w:tc>
          <w:tcPr>
            <w:tcW w:w="1260" w:type="pct"/>
            <w:vMerge/>
          </w:tcPr>
          <w:p w14:paraId="6E9B35F2" w14:textId="77777777" w:rsidR="00843C8D" w:rsidRPr="00BF7BF1" w:rsidRDefault="00843C8D" w:rsidP="002837DB">
            <w:pPr>
              <w:rPr>
                <w:rFonts w:ascii="Times New Roman" w:hAnsi="Times New Roman"/>
                <w:b/>
                <w:bCs/>
                <w:sz w:val="24"/>
                <w:szCs w:val="24"/>
              </w:rPr>
            </w:pPr>
          </w:p>
        </w:tc>
        <w:tc>
          <w:tcPr>
            <w:tcW w:w="3740" w:type="pct"/>
          </w:tcPr>
          <w:p w14:paraId="5371705C"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49E0A562" w14:textId="77777777" w:rsidTr="00843C8D">
        <w:trPr>
          <w:trHeight w:val="20"/>
        </w:trPr>
        <w:tc>
          <w:tcPr>
            <w:tcW w:w="1260" w:type="pct"/>
            <w:vMerge/>
          </w:tcPr>
          <w:p w14:paraId="3E746375" w14:textId="77777777" w:rsidR="00843C8D" w:rsidRPr="00BF7BF1" w:rsidRDefault="00843C8D" w:rsidP="002837DB">
            <w:pPr>
              <w:rPr>
                <w:rFonts w:ascii="Times New Roman" w:hAnsi="Times New Roman"/>
                <w:b/>
                <w:bCs/>
                <w:sz w:val="24"/>
                <w:szCs w:val="24"/>
              </w:rPr>
            </w:pPr>
          </w:p>
        </w:tc>
        <w:tc>
          <w:tcPr>
            <w:tcW w:w="3740" w:type="pct"/>
          </w:tcPr>
          <w:p w14:paraId="121850CE"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8. Действия над комплексными числами в различных формах записи</w:t>
            </w:r>
          </w:p>
        </w:tc>
      </w:tr>
      <w:tr w:rsidR="00843C8D" w:rsidRPr="00BF7BF1" w14:paraId="7767DC52" w14:textId="77777777" w:rsidTr="00843C8D">
        <w:trPr>
          <w:trHeight w:val="20"/>
        </w:trPr>
        <w:tc>
          <w:tcPr>
            <w:tcW w:w="1260" w:type="pct"/>
            <w:vMerge w:val="restart"/>
          </w:tcPr>
          <w:p w14:paraId="53C98024"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3.2</w:t>
            </w:r>
          </w:p>
          <w:p w14:paraId="7445C73B"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Некоторые приложения теории комплексных чисел</w:t>
            </w:r>
          </w:p>
        </w:tc>
        <w:tc>
          <w:tcPr>
            <w:tcW w:w="3740" w:type="pct"/>
          </w:tcPr>
          <w:p w14:paraId="33F920B0" w14:textId="34344D10"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107F9B62" w14:textId="77777777" w:rsidTr="00843C8D">
        <w:trPr>
          <w:trHeight w:val="20"/>
        </w:trPr>
        <w:tc>
          <w:tcPr>
            <w:tcW w:w="1260" w:type="pct"/>
            <w:vMerge/>
          </w:tcPr>
          <w:p w14:paraId="667C3491" w14:textId="77777777" w:rsidR="00843C8D" w:rsidRPr="00BF7BF1" w:rsidRDefault="00843C8D" w:rsidP="002837DB">
            <w:pPr>
              <w:ind w:left="142"/>
              <w:rPr>
                <w:rFonts w:ascii="Times New Roman" w:hAnsi="Times New Roman"/>
                <w:sz w:val="24"/>
                <w:szCs w:val="24"/>
              </w:rPr>
            </w:pPr>
          </w:p>
        </w:tc>
        <w:tc>
          <w:tcPr>
            <w:tcW w:w="3740" w:type="pct"/>
          </w:tcPr>
          <w:p w14:paraId="45F98567"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r>
      <w:tr w:rsidR="00843C8D" w:rsidRPr="00BF7BF1" w14:paraId="470D81EE" w14:textId="77777777" w:rsidTr="00843C8D">
        <w:trPr>
          <w:trHeight w:val="20"/>
        </w:trPr>
        <w:tc>
          <w:tcPr>
            <w:tcW w:w="1260" w:type="pct"/>
            <w:vMerge/>
          </w:tcPr>
          <w:p w14:paraId="0A78C5B6" w14:textId="77777777" w:rsidR="00843C8D" w:rsidRPr="00BF7BF1" w:rsidRDefault="00843C8D" w:rsidP="002837DB">
            <w:pPr>
              <w:ind w:left="142"/>
              <w:rPr>
                <w:rFonts w:ascii="Times New Roman" w:hAnsi="Times New Roman"/>
                <w:sz w:val="24"/>
                <w:szCs w:val="24"/>
              </w:rPr>
            </w:pPr>
          </w:p>
        </w:tc>
        <w:tc>
          <w:tcPr>
            <w:tcW w:w="3740" w:type="pct"/>
          </w:tcPr>
          <w:p w14:paraId="5645990E"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81FFB15" w14:textId="77777777" w:rsidTr="00843C8D">
        <w:trPr>
          <w:trHeight w:val="20"/>
        </w:trPr>
        <w:tc>
          <w:tcPr>
            <w:tcW w:w="1260" w:type="pct"/>
            <w:vMerge/>
          </w:tcPr>
          <w:p w14:paraId="6C3E6B1D" w14:textId="77777777" w:rsidR="00843C8D" w:rsidRPr="00BF7BF1" w:rsidRDefault="00843C8D" w:rsidP="002837DB">
            <w:pPr>
              <w:ind w:left="142"/>
              <w:rPr>
                <w:rFonts w:ascii="Times New Roman" w:hAnsi="Times New Roman"/>
                <w:sz w:val="24"/>
                <w:szCs w:val="24"/>
              </w:rPr>
            </w:pPr>
          </w:p>
        </w:tc>
        <w:tc>
          <w:tcPr>
            <w:tcW w:w="3740" w:type="pct"/>
          </w:tcPr>
          <w:p w14:paraId="31A027B4"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9. Применение комплексных чисел при решении задач в профессиональной деятельности</w:t>
            </w:r>
          </w:p>
        </w:tc>
      </w:tr>
      <w:tr w:rsidR="00843C8D" w:rsidRPr="00BF7BF1" w14:paraId="28066B4C" w14:textId="77777777" w:rsidTr="00843C8D">
        <w:trPr>
          <w:trHeight w:val="20"/>
        </w:trPr>
        <w:tc>
          <w:tcPr>
            <w:tcW w:w="5000" w:type="pct"/>
            <w:gridSpan w:val="2"/>
          </w:tcPr>
          <w:p w14:paraId="58394484" w14:textId="040EFD58"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Раздел 4 Основы теории вероятностей и математической статистики</w:t>
            </w:r>
            <w:r>
              <w:rPr>
                <w:rFonts w:ascii="Times New Roman" w:hAnsi="Times New Roman"/>
                <w:b/>
                <w:sz w:val="24"/>
                <w:szCs w:val="24"/>
              </w:rPr>
              <w:t xml:space="preserve"> 12 часов</w:t>
            </w:r>
          </w:p>
        </w:tc>
      </w:tr>
      <w:tr w:rsidR="00843C8D" w:rsidRPr="00BF7BF1" w14:paraId="6F367954" w14:textId="77777777" w:rsidTr="00843C8D">
        <w:trPr>
          <w:trHeight w:val="20"/>
        </w:trPr>
        <w:tc>
          <w:tcPr>
            <w:tcW w:w="1260" w:type="pct"/>
            <w:vMerge w:val="restart"/>
          </w:tcPr>
          <w:p w14:paraId="194F194E"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4.1</w:t>
            </w:r>
          </w:p>
          <w:p w14:paraId="0A8A7EE2"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 xml:space="preserve">Вероятность. Теоремы сложения </w:t>
            </w:r>
            <w:r w:rsidRPr="00BF7BF1">
              <w:rPr>
                <w:rFonts w:ascii="Times New Roman" w:hAnsi="Times New Roman"/>
                <w:b/>
                <w:sz w:val="24"/>
                <w:szCs w:val="24"/>
              </w:rPr>
              <w:lastRenderedPageBreak/>
              <w:t>и умножения вероятностей</w:t>
            </w:r>
          </w:p>
        </w:tc>
        <w:tc>
          <w:tcPr>
            <w:tcW w:w="3740" w:type="pct"/>
          </w:tcPr>
          <w:p w14:paraId="7E326AC1" w14:textId="557D1EA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lastRenderedPageBreak/>
              <w:t xml:space="preserve">Содержание </w:t>
            </w:r>
          </w:p>
        </w:tc>
      </w:tr>
      <w:tr w:rsidR="00843C8D" w:rsidRPr="00BF7BF1" w14:paraId="02916CA5" w14:textId="77777777" w:rsidTr="00843C8D">
        <w:trPr>
          <w:trHeight w:val="20"/>
        </w:trPr>
        <w:tc>
          <w:tcPr>
            <w:tcW w:w="1260" w:type="pct"/>
            <w:vMerge/>
          </w:tcPr>
          <w:p w14:paraId="17D9783D" w14:textId="77777777" w:rsidR="00843C8D" w:rsidRPr="00BF7BF1" w:rsidRDefault="00843C8D" w:rsidP="002837DB">
            <w:pPr>
              <w:rPr>
                <w:rFonts w:ascii="Times New Roman" w:hAnsi="Times New Roman"/>
                <w:b/>
                <w:sz w:val="24"/>
                <w:szCs w:val="24"/>
              </w:rPr>
            </w:pPr>
          </w:p>
        </w:tc>
        <w:tc>
          <w:tcPr>
            <w:tcW w:w="3740" w:type="pct"/>
          </w:tcPr>
          <w:p w14:paraId="0CE68538" w14:textId="77777777" w:rsidR="00843C8D" w:rsidRPr="00BF7BF1" w:rsidRDefault="00843C8D" w:rsidP="002837DB">
            <w:pPr>
              <w:ind w:right="-143"/>
              <w:rPr>
                <w:rFonts w:ascii="Times New Roman" w:hAnsi="Times New Roman"/>
                <w:b/>
                <w:bCs/>
                <w:sz w:val="24"/>
                <w:szCs w:val="24"/>
              </w:rPr>
            </w:pPr>
            <w:r w:rsidRPr="00BF7BF1">
              <w:rPr>
                <w:rFonts w:ascii="Times New Roman" w:hAnsi="Times New Roman"/>
                <w:sz w:val="24"/>
                <w:szCs w:val="24"/>
              </w:rPr>
              <w:t>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r>
      <w:tr w:rsidR="00843C8D" w:rsidRPr="00BF7BF1" w14:paraId="6232690B" w14:textId="77777777" w:rsidTr="00843C8D">
        <w:trPr>
          <w:trHeight w:val="20"/>
        </w:trPr>
        <w:tc>
          <w:tcPr>
            <w:tcW w:w="1260" w:type="pct"/>
            <w:vMerge/>
          </w:tcPr>
          <w:p w14:paraId="2001AB5E" w14:textId="77777777" w:rsidR="00843C8D" w:rsidRPr="00BF7BF1" w:rsidRDefault="00843C8D" w:rsidP="002837DB">
            <w:pPr>
              <w:rPr>
                <w:rFonts w:ascii="Times New Roman" w:hAnsi="Times New Roman"/>
                <w:b/>
                <w:sz w:val="24"/>
                <w:szCs w:val="24"/>
              </w:rPr>
            </w:pPr>
          </w:p>
        </w:tc>
        <w:tc>
          <w:tcPr>
            <w:tcW w:w="3740" w:type="pct"/>
          </w:tcPr>
          <w:p w14:paraId="7B17FC2E"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E6850BC" w14:textId="77777777" w:rsidTr="00843C8D">
        <w:trPr>
          <w:trHeight w:val="20"/>
        </w:trPr>
        <w:tc>
          <w:tcPr>
            <w:tcW w:w="1260" w:type="pct"/>
            <w:vMerge w:val="restart"/>
          </w:tcPr>
          <w:p w14:paraId="67D0EE65"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4.2</w:t>
            </w:r>
          </w:p>
          <w:p w14:paraId="55569333"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Случайная величина, ее функция распределения. Математическое ожидание случайной величины</w:t>
            </w:r>
          </w:p>
          <w:p w14:paraId="7559E4B0" w14:textId="77777777" w:rsidR="00843C8D" w:rsidRPr="00BF7BF1" w:rsidRDefault="00843C8D" w:rsidP="002837DB">
            <w:pPr>
              <w:ind w:left="142"/>
              <w:rPr>
                <w:rFonts w:ascii="Times New Roman" w:hAnsi="Times New Roman"/>
                <w:b/>
                <w:bCs/>
                <w:sz w:val="24"/>
                <w:szCs w:val="24"/>
              </w:rPr>
            </w:pPr>
          </w:p>
        </w:tc>
        <w:tc>
          <w:tcPr>
            <w:tcW w:w="3740" w:type="pct"/>
          </w:tcPr>
          <w:p w14:paraId="14A739FD" w14:textId="3C0DBD3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419E4B13" w14:textId="77777777" w:rsidTr="00843C8D">
        <w:trPr>
          <w:trHeight w:val="20"/>
        </w:trPr>
        <w:tc>
          <w:tcPr>
            <w:tcW w:w="1260" w:type="pct"/>
            <w:vMerge/>
          </w:tcPr>
          <w:p w14:paraId="32EE347C" w14:textId="77777777" w:rsidR="00843C8D" w:rsidRPr="00BF7BF1" w:rsidRDefault="00843C8D" w:rsidP="002837DB">
            <w:pPr>
              <w:rPr>
                <w:rFonts w:ascii="Times New Roman" w:hAnsi="Times New Roman"/>
                <w:b/>
                <w:bCs/>
                <w:sz w:val="24"/>
                <w:szCs w:val="24"/>
              </w:rPr>
            </w:pPr>
          </w:p>
        </w:tc>
        <w:tc>
          <w:tcPr>
            <w:tcW w:w="3740" w:type="pct"/>
          </w:tcPr>
          <w:p w14:paraId="77603A02" w14:textId="77777777" w:rsidR="00843C8D" w:rsidRPr="00BF7BF1" w:rsidRDefault="00843C8D" w:rsidP="002837DB">
            <w:pPr>
              <w:tabs>
                <w:tab w:val="left" w:pos="1134"/>
              </w:tabs>
              <w:jc w:val="both"/>
              <w:rPr>
                <w:rFonts w:ascii="Times New Roman" w:hAnsi="Times New Roman"/>
                <w:sz w:val="24"/>
                <w:szCs w:val="24"/>
              </w:rPr>
            </w:pPr>
            <w:r w:rsidRPr="00BF7BF1">
              <w:rPr>
                <w:rFonts w:ascii="Times New Roman" w:hAnsi="Times New Roman"/>
                <w:sz w:val="24"/>
                <w:szCs w:val="24"/>
              </w:rPr>
              <w:t>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r>
      <w:tr w:rsidR="00843C8D" w:rsidRPr="00BF7BF1" w14:paraId="3126D473" w14:textId="77777777" w:rsidTr="00843C8D">
        <w:trPr>
          <w:trHeight w:val="20"/>
        </w:trPr>
        <w:tc>
          <w:tcPr>
            <w:tcW w:w="1260" w:type="pct"/>
            <w:vMerge/>
          </w:tcPr>
          <w:p w14:paraId="70B2E48D" w14:textId="77777777" w:rsidR="00843C8D" w:rsidRPr="00BF7BF1" w:rsidRDefault="00843C8D" w:rsidP="002837DB">
            <w:pPr>
              <w:rPr>
                <w:rFonts w:ascii="Times New Roman" w:hAnsi="Times New Roman"/>
                <w:b/>
                <w:bCs/>
                <w:sz w:val="24"/>
                <w:szCs w:val="24"/>
              </w:rPr>
            </w:pPr>
          </w:p>
        </w:tc>
        <w:tc>
          <w:tcPr>
            <w:tcW w:w="3740" w:type="pct"/>
          </w:tcPr>
          <w:p w14:paraId="19F6EE76"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9FBEAC6" w14:textId="77777777" w:rsidTr="00843C8D">
        <w:trPr>
          <w:trHeight w:val="20"/>
        </w:trPr>
        <w:tc>
          <w:tcPr>
            <w:tcW w:w="1260" w:type="pct"/>
            <w:vMerge/>
          </w:tcPr>
          <w:p w14:paraId="39B1005E" w14:textId="77777777" w:rsidR="00843C8D" w:rsidRPr="00BF7BF1" w:rsidRDefault="00843C8D" w:rsidP="002837DB">
            <w:pPr>
              <w:rPr>
                <w:rFonts w:ascii="Times New Roman" w:hAnsi="Times New Roman"/>
                <w:b/>
                <w:bCs/>
                <w:sz w:val="24"/>
                <w:szCs w:val="24"/>
              </w:rPr>
            </w:pPr>
          </w:p>
        </w:tc>
        <w:tc>
          <w:tcPr>
            <w:tcW w:w="3740" w:type="pct"/>
          </w:tcPr>
          <w:p w14:paraId="5667DFA7"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10. Решение простейших задач теории вероятностей и математической статистики</w:t>
            </w:r>
          </w:p>
        </w:tc>
      </w:tr>
      <w:tr w:rsidR="00843C8D" w:rsidRPr="00BF7BF1" w14:paraId="0DE6A0D0" w14:textId="77777777" w:rsidTr="00843C8D">
        <w:trPr>
          <w:trHeight w:val="20"/>
        </w:trPr>
        <w:tc>
          <w:tcPr>
            <w:tcW w:w="1260" w:type="pct"/>
            <w:vMerge/>
          </w:tcPr>
          <w:p w14:paraId="006A975C" w14:textId="77777777" w:rsidR="00843C8D" w:rsidRPr="00BF7BF1" w:rsidRDefault="00843C8D" w:rsidP="002837DB">
            <w:pPr>
              <w:rPr>
                <w:rFonts w:ascii="Times New Roman" w:hAnsi="Times New Roman"/>
                <w:b/>
                <w:bCs/>
                <w:sz w:val="24"/>
                <w:szCs w:val="24"/>
              </w:rPr>
            </w:pPr>
          </w:p>
        </w:tc>
        <w:tc>
          <w:tcPr>
            <w:tcW w:w="3740" w:type="pct"/>
          </w:tcPr>
          <w:p w14:paraId="143D4757"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11. Расчет продолжительности доставки груза по заданным параметрам</w:t>
            </w:r>
          </w:p>
        </w:tc>
      </w:tr>
      <w:tr w:rsidR="00843C8D" w:rsidRPr="00BF7BF1" w14:paraId="5F63F3A8" w14:textId="77777777" w:rsidTr="00843C8D">
        <w:trPr>
          <w:trHeight w:val="20"/>
        </w:trPr>
        <w:tc>
          <w:tcPr>
            <w:tcW w:w="5000" w:type="pct"/>
            <w:gridSpan w:val="2"/>
          </w:tcPr>
          <w:p w14:paraId="050301AD" w14:textId="0ECB4029"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Промежуточная </w:t>
            </w:r>
            <w:r>
              <w:rPr>
                <w:rFonts w:ascii="Times New Roman" w:hAnsi="Times New Roman"/>
                <w:b/>
                <w:bCs/>
                <w:sz w:val="24"/>
                <w:szCs w:val="24"/>
              </w:rPr>
              <w:t>6 часов</w:t>
            </w:r>
          </w:p>
        </w:tc>
      </w:tr>
      <w:tr w:rsidR="00843C8D" w:rsidRPr="00BF7BF1" w14:paraId="1BCE5E26" w14:textId="77777777" w:rsidTr="00843C8D">
        <w:trPr>
          <w:trHeight w:val="20"/>
        </w:trPr>
        <w:tc>
          <w:tcPr>
            <w:tcW w:w="5000" w:type="pct"/>
            <w:gridSpan w:val="2"/>
          </w:tcPr>
          <w:p w14:paraId="18875B83" w14:textId="454DC7BC"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54 часа </w:t>
            </w:r>
          </w:p>
        </w:tc>
      </w:tr>
    </w:tbl>
    <w:p w14:paraId="7975501C" w14:textId="7B6892F7" w:rsidR="001E7D1C" w:rsidRPr="00101ECC" w:rsidRDefault="001E7D1C" w:rsidP="001E7D1C">
      <w:pPr>
        <w:rPr>
          <w:rFonts w:ascii="Times New Roman" w:hAnsi="Times New Roman" w:cs="Times New Roman"/>
          <w:sz w:val="24"/>
          <w:szCs w:val="24"/>
        </w:rPr>
      </w:pPr>
    </w:p>
    <w:p w14:paraId="113986D1" w14:textId="77777777" w:rsidR="003416C6" w:rsidRPr="00101ECC" w:rsidRDefault="003416C6"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240" w:name="_Toc158389439"/>
      <w:bookmarkStart w:id="241" w:name="_Toc158393543"/>
      <w:bookmarkStart w:id="242" w:name="_Toc158398000"/>
      <w:bookmarkStart w:id="243" w:name="_Toc17100001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40"/>
      <w:bookmarkEnd w:id="241"/>
      <w:bookmarkEnd w:id="242"/>
      <w:bookmarkEnd w:id="243"/>
    </w:p>
    <w:p w14:paraId="26AA51EF" w14:textId="77777777" w:rsidR="001E7D1C" w:rsidRPr="00101ECC" w:rsidRDefault="001E7D1C" w:rsidP="001E7D1C">
      <w:pPr>
        <w:pStyle w:val="114"/>
        <w:rPr>
          <w:rFonts w:ascii="Times New Roman" w:hAnsi="Times New Roman"/>
        </w:rPr>
      </w:pPr>
      <w:bookmarkStart w:id="244" w:name="_Toc158389440"/>
      <w:bookmarkStart w:id="245" w:name="_Toc158393544"/>
      <w:bookmarkStart w:id="246" w:name="_Toc158398001"/>
      <w:bookmarkStart w:id="247" w:name="_Toc171000015"/>
      <w:r w:rsidRPr="00101ECC">
        <w:rPr>
          <w:rFonts w:ascii="Times New Roman" w:hAnsi="Times New Roman"/>
        </w:rPr>
        <w:t>3.1. Материально-техническое обеспечение</w:t>
      </w:r>
      <w:bookmarkEnd w:id="244"/>
      <w:bookmarkEnd w:id="245"/>
      <w:bookmarkEnd w:id="246"/>
      <w:bookmarkEnd w:id="247"/>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48" w:name="_Toc158389441"/>
      <w:bookmarkStart w:id="249" w:name="_Toc158393545"/>
      <w:bookmarkStart w:id="250" w:name="_Toc158398002"/>
      <w:bookmarkStart w:id="251" w:name="_Toc171000016"/>
      <w:r w:rsidRPr="00101ECC">
        <w:rPr>
          <w:rFonts w:ascii="Times New Roman" w:hAnsi="Times New Roman"/>
        </w:rPr>
        <w:t>3.2. Учебно-методическое обеспечение</w:t>
      </w:r>
      <w:bookmarkEnd w:id="248"/>
      <w:bookmarkEnd w:id="249"/>
      <w:bookmarkEnd w:id="250"/>
      <w:bookmarkEnd w:id="251"/>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6D321E3F" w14:textId="2F30FC62" w:rsidR="005738BB" w:rsidRPr="005738BB" w:rsidRDefault="005738BB" w:rsidP="00C06AD6">
      <w:pPr>
        <w:pStyle w:val="1f"/>
        <w:numPr>
          <w:ilvl w:val="0"/>
          <w:numId w:val="16"/>
        </w:numPr>
        <w:ind w:left="0" w:firstLine="426"/>
        <w:jc w:val="both"/>
        <w:rPr>
          <w:rFonts w:ascii="Times New Roman" w:eastAsiaTheme="minorHAnsi" w:hAnsi="Times New Roman" w:cstheme="minorBidi"/>
          <w:b w:val="0"/>
          <w:caps w:val="0"/>
          <w:kern w:val="0"/>
          <w:lang w:val="ru-RU" w:eastAsia="en-US"/>
        </w:rPr>
      </w:pPr>
      <w:bookmarkStart w:id="252" w:name="_Toc158389442"/>
      <w:bookmarkStart w:id="253" w:name="_Toc158393546"/>
      <w:bookmarkStart w:id="254" w:name="_Toc158398003"/>
      <w:bookmarkStart w:id="255" w:name="_Toc171000017"/>
      <w:r w:rsidRPr="005738BB">
        <w:rPr>
          <w:rFonts w:ascii="Times New Roman" w:eastAsiaTheme="minorHAnsi" w:hAnsi="Times New Roman" w:cstheme="minorBidi"/>
          <w:b w:val="0"/>
          <w:caps w:val="0"/>
          <w:kern w:val="0"/>
          <w:lang w:val="ru-RU" w:eastAsia="en-US"/>
        </w:rPr>
        <w:t>Григорьев В.П. Математика: учебное издание / Григорьев В.П., Сабурова Т.Н. - Москва: Академия, 2024. - 368 c. (Специальности среднего профессионального образования). - URL: https://academia-library.ru - Текст: электронный</w:t>
      </w:r>
    </w:p>
    <w:p w14:paraId="36BF59A3" w14:textId="30946748" w:rsidR="005738BB" w:rsidRPr="005738BB" w:rsidRDefault="005738BB" w:rsidP="00C06AD6">
      <w:pPr>
        <w:pStyle w:val="1f"/>
        <w:numPr>
          <w:ilvl w:val="0"/>
          <w:numId w:val="16"/>
        </w:numPr>
        <w:ind w:left="0" w:firstLine="426"/>
        <w:jc w:val="both"/>
        <w:rPr>
          <w:rFonts w:ascii="Times New Roman" w:eastAsiaTheme="minorHAnsi" w:hAnsi="Times New Roman" w:cstheme="minorBidi"/>
          <w:b w:val="0"/>
          <w:caps w:val="0"/>
          <w:kern w:val="0"/>
          <w:lang w:val="ru-RU" w:eastAsia="en-US"/>
        </w:rPr>
      </w:pPr>
      <w:r w:rsidRPr="005738BB">
        <w:rPr>
          <w:rFonts w:ascii="Times New Roman" w:eastAsiaTheme="minorHAnsi" w:hAnsi="Times New Roman" w:cstheme="minorBidi"/>
          <w:b w:val="0"/>
          <w:caps w:val="0"/>
          <w:kern w:val="0"/>
          <w:lang w:val="ru-RU" w:eastAsia="en-US"/>
        </w:rPr>
        <w:t xml:space="preserve">Татарников, О. В. 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5738BB">
        <w:rPr>
          <w:rFonts w:ascii="Times New Roman" w:eastAsiaTheme="minorHAnsi" w:hAnsi="Times New Roman" w:cstheme="minorBidi"/>
          <w:b w:val="0"/>
          <w:caps w:val="0"/>
          <w:kern w:val="0"/>
          <w:lang w:val="ru-RU" w:eastAsia="en-US"/>
        </w:rPr>
        <w:t>Юрайт</w:t>
      </w:r>
      <w:proofErr w:type="spellEnd"/>
      <w:r w:rsidRPr="005738BB">
        <w:rPr>
          <w:rFonts w:ascii="Times New Roman" w:eastAsiaTheme="minorHAnsi" w:hAnsi="Times New Roman" w:cstheme="minorBidi"/>
          <w:b w:val="0"/>
          <w:caps w:val="0"/>
          <w:kern w:val="0"/>
          <w:lang w:val="ru-RU" w:eastAsia="en-US"/>
        </w:rPr>
        <w:t xml:space="preserve">, 2024. — 450 с. — (Профессиональное образование). — ISBN 978-5-9916-6372-4. — Текст: электронный // Образовательная платформа </w:t>
      </w:r>
      <w:proofErr w:type="spellStart"/>
      <w:r w:rsidRPr="005738BB">
        <w:rPr>
          <w:rFonts w:ascii="Times New Roman" w:eastAsiaTheme="minorHAnsi" w:hAnsi="Times New Roman" w:cstheme="minorBidi"/>
          <w:b w:val="0"/>
          <w:caps w:val="0"/>
          <w:kern w:val="0"/>
          <w:lang w:val="ru-RU" w:eastAsia="en-US"/>
        </w:rPr>
        <w:t>Юрайт</w:t>
      </w:r>
      <w:proofErr w:type="spellEnd"/>
      <w:r w:rsidRPr="005738BB">
        <w:rPr>
          <w:rFonts w:ascii="Times New Roman" w:eastAsiaTheme="minorHAnsi" w:hAnsi="Times New Roman" w:cstheme="minorBidi"/>
          <w:b w:val="0"/>
          <w:caps w:val="0"/>
          <w:kern w:val="0"/>
          <w:lang w:val="ru-RU" w:eastAsia="en-US"/>
        </w:rPr>
        <w:t xml:space="preserve"> [сайт]. — URL: https://urait.ru/bcode/537192</w:t>
      </w:r>
    </w:p>
    <w:p w14:paraId="65DE9AB4" w14:textId="72C2CF74" w:rsidR="005738BB" w:rsidRDefault="005738BB" w:rsidP="00C06AD6">
      <w:pPr>
        <w:pStyle w:val="1f"/>
        <w:numPr>
          <w:ilvl w:val="0"/>
          <w:numId w:val="16"/>
        </w:numPr>
        <w:ind w:left="0" w:firstLine="426"/>
        <w:jc w:val="both"/>
        <w:rPr>
          <w:rFonts w:ascii="Times New Roman" w:eastAsiaTheme="minorHAnsi" w:hAnsi="Times New Roman" w:cstheme="minorBidi"/>
          <w:b w:val="0"/>
          <w:caps w:val="0"/>
          <w:kern w:val="0"/>
          <w:lang w:val="ru-RU" w:eastAsia="en-US"/>
        </w:rPr>
      </w:pPr>
      <w:r w:rsidRPr="005738BB">
        <w:rPr>
          <w:rFonts w:ascii="Times New Roman" w:eastAsiaTheme="minorHAnsi" w:hAnsi="Times New Roman" w:cstheme="minorBidi"/>
          <w:b w:val="0"/>
          <w:caps w:val="0"/>
          <w:kern w:val="0"/>
          <w:lang w:val="ru-RU" w:eastAsia="en-US"/>
        </w:rPr>
        <w:t xml:space="preserve">Туганбаев, А. А. Основы высшей математики. Часть 1: учебник для </w:t>
      </w:r>
      <w:proofErr w:type="spellStart"/>
      <w:r w:rsidRPr="005738BB">
        <w:rPr>
          <w:rFonts w:ascii="Times New Roman" w:eastAsiaTheme="minorHAnsi" w:hAnsi="Times New Roman" w:cstheme="minorBidi"/>
          <w:b w:val="0"/>
          <w:caps w:val="0"/>
          <w:kern w:val="0"/>
          <w:lang w:val="ru-RU" w:eastAsia="en-US"/>
        </w:rPr>
        <w:t>спо</w:t>
      </w:r>
      <w:proofErr w:type="spellEnd"/>
      <w:r w:rsidRPr="005738BB">
        <w:rPr>
          <w:rFonts w:ascii="Times New Roman" w:eastAsiaTheme="minorHAnsi" w:hAnsi="Times New Roman" w:cstheme="minorBidi"/>
          <w:b w:val="0"/>
          <w:caps w:val="0"/>
          <w:kern w:val="0"/>
          <w:lang w:val="ru-RU" w:eastAsia="en-US"/>
        </w:rPr>
        <w:t xml:space="preserve"> / А. А. Туганбаев. — 2-е изд., стер. — Санкт-Петербург: Лань, 2024. — 312 с. — ISBN 978-5-507-47537-7. — Текст: электронный // Лань: электронно-библиотечная система. — URL: https://e.lanbook.com/book/386447 </w:t>
      </w:r>
    </w:p>
    <w:p w14:paraId="29FFB498" w14:textId="77777777" w:rsidR="005738BB" w:rsidRDefault="005738BB">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CA5638C" w14:textId="1C41F925" w:rsidR="001E7D1C" w:rsidRPr="00101ECC" w:rsidRDefault="001E7D1C" w:rsidP="005738BB">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52"/>
      <w:bookmarkEnd w:id="253"/>
      <w:bookmarkEnd w:id="254"/>
      <w:bookmarkEnd w:id="25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73117D1D" w14:textId="77777777" w:rsidTr="00C20819">
        <w:trPr>
          <w:trHeight w:val="20"/>
        </w:trPr>
        <w:tc>
          <w:tcPr>
            <w:tcW w:w="1666" w:type="pct"/>
            <w:vAlign w:val="center"/>
          </w:tcPr>
          <w:p w14:paraId="5FE8AE67"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Методы оценки</w:t>
            </w:r>
          </w:p>
        </w:tc>
      </w:tr>
      <w:tr w:rsidR="005738BB" w:rsidRPr="00101ECC" w14:paraId="299F4337" w14:textId="77777777" w:rsidTr="00C20819">
        <w:trPr>
          <w:trHeight w:val="20"/>
        </w:trPr>
        <w:tc>
          <w:tcPr>
            <w:tcW w:w="1666" w:type="pct"/>
          </w:tcPr>
          <w:p w14:paraId="12F01B42" w14:textId="3BFD6E96" w:rsidR="005738BB" w:rsidRPr="00D701CC" w:rsidRDefault="005738BB" w:rsidP="005738BB">
            <w:pPr>
              <w:jc w:val="both"/>
              <w:rPr>
                <w:rFonts w:ascii="Times New Roman" w:hAnsi="Times New Roman"/>
                <w:bCs/>
                <w:sz w:val="24"/>
                <w:szCs w:val="24"/>
              </w:rPr>
            </w:pPr>
            <w:r>
              <w:rPr>
                <w:rFonts w:ascii="Times New Roman" w:hAnsi="Times New Roman"/>
                <w:bCs/>
                <w:sz w:val="24"/>
                <w:szCs w:val="24"/>
              </w:rPr>
              <w:t>Знает</w:t>
            </w:r>
            <w:r w:rsidRPr="00D701CC">
              <w:rPr>
                <w:rFonts w:ascii="Times New Roman" w:hAnsi="Times New Roman"/>
                <w:bCs/>
                <w:sz w:val="24"/>
                <w:szCs w:val="24"/>
              </w:rPr>
              <w:t>:</w:t>
            </w:r>
          </w:p>
          <w:p w14:paraId="20526704"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Основные понятия и методы математического анализа дискретной математики;</w:t>
            </w:r>
          </w:p>
          <w:p w14:paraId="1446D0D8"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Основные численные методы решения прикладных задач;</w:t>
            </w:r>
          </w:p>
          <w:p w14:paraId="7CD712D8" w14:textId="7BC6BC21" w:rsidR="005738BB" w:rsidRPr="00C20819" w:rsidRDefault="005738BB" w:rsidP="005738BB">
            <w:pPr>
              <w:spacing w:line="276" w:lineRule="auto"/>
              <w:contextualSpacing/>
              <w:rPr>
                <w:rFonts w:ascii="Times New Roman" w:hAnsi="Times New Roman" w:cs="Times New Roman"/>
                <w:bCs/>
                <w:noProof/>
                <w:sz w:val="24"/>
                <w:szCs w:val="24"/>
              </w:rPr>
            </w:pPr>
            <w:r w:rsidRPr="00D701CC">
              <w:rPr>
                <w:rFonts w:ascii="Times New Roman" w:hAnsi="Times New Roman"/>
                <w:sz w:val="24"/>
                <w:szCs w:val="24"/>
              </w:rPr>
              <w:t>Основные понятия теории вероятностей и математической статистики</w:t>
            </w:r>
          </w:p>
        </w:tc>
        <w:tc>
          <w:tcPr>
            <w:tcW w:w="1666" w:type="pct"/>
          </w:tcPr>
          <w:p w14:paraId="122C3564" w14:textId="77777777" w:rsidR="005738BB" w:rsidRPr="00D701CC" w:rsidRDefault="005738BB" w:rsidP="005738BB">
            <w:pPr>
              <w:rPr>
                <w:rFonts w:ascii="Times New Roman" w:hAnsi="Times New Roman"/>
                <w:sz w:val="24"/>
                <w:szCs w:val="24"/>
              </w:rPr>
            </w:pPr>
            <w:r w:rsidRPr="00D701CC">
              <w:rPr>
                <w:rFonts w:ascii="Times New Roman" w:hAnsi="Times New Roman"/>
                <w:sz w:val="24"/>
                <w:szCs w:val="24"/>
              </w:rPr>
              <w:t>Демонстрирует владение понятий и методов математического анализа дискретной математики.</w:t>
            </w:r>
          </w:p>
          <w:p w14:paraId="4508EEB5" w14:textId="77777777" w:rsidR="005738BB" w:rsidRPr="00D701CC" w:rsidRDefault="005738BB" w:rsidP="005738BB">
            <w:pPr>
              <w:rPr>
                <w:rFonts w:ascii="Times New Roman" w:hAnsi="Times New Roman"/>
                <w:sz w:val="24"/>
                <w:szCs w:val="24"/>
              </w:rPr>
            </w:pPr>
            <w:r w:rsidRPr="00D701CC">
              <w:rPr>
                <w:rFonts w:ascii="Times New Roman" w:hAnsi="Times New Roman"/>
                <w:sz w:val="24"/>
                <w:szCs w:val="24"/>
              </w:rPr>
              <w:t>Демонстрирует владение численными методами решения прикладных задач;</w:t>
            </w:r>
          </w:p>
          <w:p w14:paraId="61FAE393" w14:textId="02BA6422" w:rsidR="005738BB" w:rsidRPr="00C20819" w:rsidRDefault="005738BB" w:rsidP="005738BB">
            <w:pPr>
              <w:suppressAutoHyphens/>
              <w:spacing w:line="276" w:lineRule="auto"/>
              <w:contextualSpacing/>
              <w:rPr>
                <w:rFonts w:ascii="Times New Roman" w:hAnsi="Times New Roman" w:cs="Times New Roman"/>
                <w:sz w:val="24"/>
                <w:szCs w:val="24"/>
              </w:rPr>
            </w:pPr>
            <w:r w:rsidRPr="00D701CC">
              <w:rPr>
                <w:rFonts w:ascii="Times New Roman" w:hAnsi="Times New Roman"/>
                <w:sz w:val="24"/>
                <w:szCs w:val="24"/>
              </w:rPr>
              <w:t>Демонстрирует владение понятий теории вероятностей и математической статистики</w:t>
            </w:r>
          </w:p>
        </w:tc>
        <w:tc>
          <w:tcPr>
            <w:tcW w:w="1667" w:type="pct"/>
            <w:vMerge w:val="restart"/>
          </w:tcPr>
          <w:p w14:paraId="70F96906" w14:textId="7EB565B2" w:rsidR="005738BB" w:rsidRPr="00C20819" w:rsidRDefault="005738BB" w:rsidP="005738BB">
            <w:pPr>
              <w:suppressAutoHyphens/>
              <w:spacing w:line="276" w:lineRule="auto"/>
              <w:contextualSpacing/>
              <w:rPr>
                <w:rFonts w:ascii="Times New Roman" w:hAnsi="Times New Roman" w:cs="Times New Roman"/>
                <w:sz w:val="24"/>
                <w:szCs w:val="24"/>
              </w:rPr>
            </w:pPr>
            <w:r w:rsidRPr="00C20819">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5738BB" w:rsidRPr="00C20819" w:rsidRDefault="005738BB" w:rsidP="005738BB">
            <w:pPr>
              <w:suppressAutoHyphens/>
              <w:spacing w:line="276" w:lineRule="auto"/>
              <w:contextualSpacing/>
              <w:rPr>
                <w:rFonts w:ascii="Times New Roman" w:hAnsi="Times New Roman" w:cs="Times New Roman"/>
                <w:sz w:val="24"/>
                <w:szCs w:val="24"/>
              </w:rPr>
            </w:pPr>
          </w:p>
        </w:tc>
      </w:tr>
      <w:tr w:rsidR="005738BB" w:rsidRPr="00101ECC" w14:paraId="29C6CEF5" w14:textId="77777777" w:rsidTr="00C20819">
        <w:trPr>
          <w:trHeight w:val="20"/>
        </w:trPr>
        <w:tc>
          <w:tcPr>
            <w:tcW w:w="1666" w:type="pct"/>
          </w:tcPr>
          <w:p w14:paraId="43A01FAD" w14:textId="273821F5" w:rsidR="005738BB" w:rsidRPr="00D701CC" w:rsidRDefault="005738BB" w:rsidP="005738BB">
            <w:pPr>
              <w:jc w:val="both"/>
              <w:rPr>
                <w:rFonts w:ascii="Times New Roman" w:hAnsi="Times New Roman"/>
                <w:bCs/>
                <w:sz w:val="24"/>
                <w:szCs w:val="24"/>
              </w:rPr>
            </w:pPr>
            <w:r>
              <w:rPr>
                <w:rFonts w:ascii="Times New Roman" w:hAnsi="Times New Roman"/>
                <w:bCs/>
                <w:sz w:val="24"/>
                <w:szCs w:val="24"/>
              </w:rPr>
              <w:t>Умеет</w:t>
            </w:r>
            <w:r w:rsidRPr="00D701CC">
              <w:rPr>
                <w:rFonts w:ascii="Times New Roman" w:hAnsi="Times New Roman"/>
                <w:bCs/>
                <w:sz w:val="24"/>
                <w:szCs w:val="24"/>
              </w:rPr>
              <w:t>:</w:t>
            </w:r>
          </w:p>
          <w:p w14:paraId="70EC19F2"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Находить производные;</w:t>
            </w:r>
          </w:p>
          <w:p w14:paraId="2CAC518D"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Вычислять неопределенные и определенные интегралы;</w:t>
            </w:r>
          </w:p>
          <w:p w14:paraId="69C152C8"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p w14:paraId="3891A437"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Решать простейшие дифференциальные уравнения;</w:t>
            </w:r>
          </w:p>
          <w:p w14:paraId="4655987D"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 xml:space="preserve">Находить значения функций </w:t>
            </w:r>
            <w:r w:rsidRPr="00D701CC">
              <w:rPr>
                <w:rFonts w:ascii="Times New Roman" w:hAnsi="Times New Roman"/>
                <w:sz w:val="24"/>
                <w:szCs w:val="24"/>
              </w:rPr>
              <w:br/>
              <w:t xml:space="preserve">с помощью ряда </w:t>
            </w:r>
            <w:proofErr w:type="spellStart"/>
            <w:r w:rsidRPr="00D701CC">
              <w:rPr>
                <w:rFonts w:ascii="Times New Roman" w:hAnsi="Times New Roman"/>
                <w:sz w:val="24"/>
                <w:szCs w:val="24"/>
              </w:rPr>
              <w:t>Маклорена</w:t>
            </w:r>
            <w:proofErr w:type="spellEnd"/>
          </w:p>
          <w:p w14:paraId="5CC7CA53"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Рассчитывать стоимость проезда по заданным параметрам с применением математических инструментов</w:t>
            </w:r>
          </w:p>
          <w:p w14:paraId="3460E130" w14:textId="77A9C6F6" w:rsidR="005738BB" w:rsidRPr="00C20819" w:rsidRDefault="005738BB" w:rsidP="005738BB">
            <w:pPr>
              <w:spacing w:line="276" w:lineRule="auto"/>
              <w:contextualSpacing/>
              <w:rPr>
                <w:rFonts w:ascii="Times New Roman" w:hAnsi="Times New Roman" w:cs="Times New Roman"/>
                <w:bCs/>
                <w:noProof/>
                <w:sz w:val="24"/>
                <w:szCs w:val="24"/>
              </w:rPr>
            </w:pPr>
            <w:r w:rsidRPr="00D701CC">
              <w:rPr>
                <w:rFonts w:ascii="Times New Roman" w:hAnsi="Times New Roman"/>
                <w:sz w:val="24"/>
                <w:szCs w:val="24"/>
              </w:rPr>
              <w:t>Определять продолжительность доставки груза по заданному маршруту</w:t>
            </w:r>
          </w:p>
        </w:tc>
        <w:tc>
          <w:tcPr>
            <w:tcW w:w="1666" w:type="pct"/>
          </w:tcPr>
          <w:p w14:paraId="03ABB58C" w14:textId="4742D263" w:rsidR="005738BB" w:rsidRPr="00C20819" w:rsidRDefault="005738BB" w:rsidP="005738BB">
            <w:pPr>
              <w:suppressAutoHyphens/>
              <w:spacing w:line="276" w:lineRule="auto"/>
              <w:contextualSpacing/>
              <w:rPr>
                <w:rFonts w:ascii="Times New Roman" w:hAnsi="Times New Roman" w:cs="Times New Roman"/>
                <w:bCs/>
                <w:sz w:val="24"/>
                <w:szCs w:val="24"/>
              </w:rPr>
            </w:pPr>
            <w:r w:rsidRPr="00D701CC">
              <w:rPr>
                <w:rFonts w:ascii="Times New Roman" w:hAnsi="Times New Roman"/>
                <w:sz w:val="24"/>
                <w:szCs w:val="24"/>
              </w:rPr>
              <w:t>Решает задачи по темам курса</w:t>
            </w:r>
          </w:p>
        </w:tc>
        <w:tc>
          <w:tcPr>
            <w:tcW w:w="1667" w:type="pct"/>
            <w:vMerge/>
          </w:tcPr>
          <w:p w14:paraId="6D607DCB" w14:textId="77777777" w:rsidR="005738BB" w:rsidRPr="00C20819" w:rsidRDefault="005738BB" w:rsidP="005738BB">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101ECC" w:rsidRDefault="00FE6FD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6EF75B2" w14:textId="6A0D7C70" w:rsidR="002539D2" w:rsidRPr="00101ECC" w:rsidRDefault="002539D2" w:rsidP="002539D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7</w:t>
      </w:r>
    </w:p>
    <w:p w14:paraId="4B82F3B9" w14:textId="77777777" w:rsidR="002539D2" w:rsidRPr="00101ECC" w:rsidRDefault="002539D2" w:rsidP="002539D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9CCD3AD" w14:textId="77777777" w:rsidR="002539D2" w:rsidRPr="00101ECC" w:rsidRDefault="002539D2" w:rsidP="002539D2">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41E17B06" w14:textId="77777777" w:rsidR="002539D2" w:rsidRPr="00101ECC" w:rsidRDefault="002539D2" w:rsidP="002539D2">
      <w:pPr>
        <w:jc w:val="right"/>
        <w:rPr>
          <w:rFonts w:ascii="Times New Roman" w:hAnsi="Times New Roman" w:cs="Times New Roman"/>
          <w:b/>
          <w:bCs/>
          <w:color w:val="0070C0"/>
          <w:sz w:val="24"/>
          <w:szCs w:val="24"/>
        </w:rPr>
      </w:pPr>
    </w:p>
    <w:p w14:paraId="023973AB" w14:textId="77777777" w:rsidR="002539D2" w:rsidRPr="00101ECC" w:rsidRDefault="002539D2" w:rsidP="002539D2">
      <w:pPr>
        <w:jc w:val="right"/>
        <w:rPr>
          <w:rFonts w:ascii="Times New Roman" w:hAnsi="Times New Roman" w:cs="Times New Roman"/>
          <w:b/>
          <w:bCs/>
          <w:color w:val="0070C0"/>
          <w:sz w:val="24"/>
          <w:szCs w:val="24"/>
        </w:rPr>
      </w:pPr>
    </w:p>
    <w:p w14:paraId="71171C78" w14:textId="77777777" w:rsidR="002539D2" w:rsidRPr="00101ECC" w:rsidRDefault="002539D2" w:rsidP="002539D2">
      <w:pPr>
        <w:jc w:val="right"/>
        <w:rPr>
          <w:rFonts w:ascii="Times New Roman" w:hAnsi="Times New Roman" w:cs="Times New Roman"/>
          <w:b/>
          <w:bCs/>
          <w:color w:val="0070C0"/>
          <w:sz w:val="24"/>
          <w:szCs w:val="24"/>
        </w:rPr>
      </w:pPr>
    </w:p>
    <w:p w14:paraId="1EAC0E07" w14:textId="77777777" w:rsidR="002539D2" w:rsidRPr="00101ECC" w:rsidRDefault="002539D2" w:rsidP="002539D2">
      <w:pPr>
        <w:jc w:val="right"/>
        <w:rPr>
          <w:rFonts w:ascii="Times New Roman" w:hAnsi="Times New Roman" w:cs="Times New Roman"/>
          <w:b/>
          <w:bCs/>
          <w:color w:val="0070C0"/>
          <w:sz w:val="24"/>
          <w:szCs w:val="24"/>
        </w:rPr>
      </w:pPr>
    </w:p>
    <w:p w14:paraId="49A2D246" w14:textId="77777777" w:rsidR="002539D2" w:rsidRPr="00101ECC" w:rsidRDefault="002539D2" w:rsidP="002539D2">
      <w:pPr>
        <w:jc w:val="right"/>
        <w:rPr>
          <w:rFonts w:ascii="Times New Roman" w:hAnsi="Times New Roman" w:cs="Times New Roman"/>
          <w:b/>
          <w:bCs/>
          <w:color w:val="0070C0"/>
          <w:sz w:val="24"/>
          <w:szCs w:val="24"/>
        </w:rPr>
      </w:pPr>
    </w:p>
    <w:p w14:paraId="066995F5" w14:textId="77777777" w:rsidR="002539D2" w:rsidRPr="00101ECC" w:rsidRDefault="002539D2" w:rsidP="002539D2">
      <w:pPr>
        <w:jc w:val="right"/>
        <w:rPr>
          <w:rFonts w:ascii="Times New Roman" w:hAnsi="Times New Roman" w:cs="Times New Roman"/>
          <w:b/>
          <w:bCs/>
          <w:color w:val="0070C0"/>
          <w:sz w:val="24"/>
          <w:szCs w:val="24"/>
        </w:rPr>
      </w:pPr>
    </w:p>
    <w:p w14:paraId="1BAA9945" w14:textId="77777777" w:rsidR="002539D2" w:rsidRPr="00101ECC" w:rsidRDefault="002539D2" w:rsidP="002539D2">
      <w:pPr>
        <w:jc w:val="right"/>
        <w:rPr>
          <w:rFonts w:ascii="Times New Roman" w:hAnsi="Times New Roman" w:cs="Times New Roman"/>
          <w:b/>
          <w:bCs/>
          <w:color w:val="0070C0"/>
          <w:sz w:val="24"/>
          <w:szCs w:val="24"/>
        </w:rPr>
      </w:pPr>
    </w:p>
    <w:p w14:paraId="7AC6A78E" w14:textId="77777777" w:rsidR="002539D2" w:rsidRPr="00101ECC" w:rsidRDefault="002539D2" w:rsidP="002539D2">
      <w:pPr>
        <w:jc w:val="right"/>
        <w:rPr>
          <w:rFonts w:ascii="Times New Roman" w:hAnsi="Times New Roman" w:cs="Times New Roman"/>
          <w:b/>
          <w:bCs/>
          <w:color w:val="0070C0"/>
          <w:sz w:val="24"/>
          <w:szCs w:val="24"/>
        </w:rPr>
      </w:pPr>
    </w:p>
    <w:p w14:paraId="3216FB55" w14:textId="77777777" w:rsidR="002539D2" w:rsidRPr="00101ECC" w:rsidRDefault="002539D2" w:rsidP="002539D2">
      <w:pPr>
        <w:jc w:val="right"/>
        <w:rPr>
          <w:rFonts w:ascii="Times New Roman" w:hAnsi="Times New Roman" w:cs="Times New Roman"/>
          <w:b/>
          <w:bCs/>
          <w:color w:val="0070C0"/>
          <w:sz w:val="24"/>
          <w:szCs w:val="24"/>
        </w:rPr>
      </w:pPr>
    </w:p>
    <w:p w14:paraId="36B4B263" w14:textId="77777777" w:rsidR="002539D2" w:rsidRPr="00101ECC" w:rsidRDefault="002539D2" w:rsidP="002539D2">
      <w:pPr>
        <w:jc w:val="right"/>
        <w:rPr>
          <w:rFonts w:ascii="Times New Roman" w:hAnsi="Times New Roman" w:cs="Times New Roman"/>
          <w:b/>
          <w:bCs/>
          <w:color w:val="0070C0"/>
          <w:sz w:val="24"/>
          <w:szCs w:val="24"/>
        </w:rPr>
      </w:pPr>
    </w:p>
    <w:p w14:paraId="4D2C56E2" w14:textId="77777777" w:rsidR="002539D2" w:rsidRPr="00101ECC" w:rsidRDefault="002539D2" w:rsidP="002539D2">
      <w:pPr>
        <w:jc w:val="right"/>
        <w:rPr>
          <w:rFonts w:ascii="Times New Roman" w:hAnsi="Times New Roman" w:cs="Times New Roman"/>
          <w:b/>
          <w:bCs/>
          <w:color w:val="0070C0"/>
          <w:sz w:val="24"/>
          <w:szCs w:val="24"/>
        </w:rPr>
      </w:pPr>
    </w:p>
    <w:p w14:paraId="390DEA8D" w14:textId="77777777" w:rsidR="002539D2" w:rsidRPr="00101ECC" w:rsidRDefault="002539D2" w:rsidP="002539D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5EC03E1" w14:textId="3AD5AF79" w:rsidR="002539D2" w:rsidRPr="00101ECC" w:rsidRDefault="002539D2" w:rsidP="002539D2">
      <w:pPr>
        <w:pStyle w:val="1"/>
        <w:rPr>
          <w:rFonts w:ascii="Times New Roman Полужирный" w:hAnsi="Times New Roman Полужирный"/>
          <w:caps/>
        </w:rPr>
      </w:pPr>
      <w:bookmarkStart w:id="256" w:name="_Toc184031375"/>
      <w:r w:rsidRPr="00101ECC">
        <w:rPr>
          <w:rFonts w:ascii="Times New Roman Полужирный" w:hAnsi="Times New Roman Полужирный"/>
          <w:caps/>
        </w:rPr>
        <w:t>«ОП.0</w:t>
      </w:r>
      <w:r w:rsidRPr="002539D2">
        <w:rPr>
          <w:caps/>
        </w:rPr>
        <w:t>7</w:t>
      </w:r>
      <w:r w:rsidRPr="00101ECC">
        <w:rPr>
          <w:rFonts w:ascii="Times New Roman Полужирный" w:hAnsi="Times New Roman Полужирный"/>
          <w:caps/>
        </w:rPr>
        <w:t xml:space="preserve"> </w:t>
      </w:r>
      <w:r w:rsidRPr="002539D2">
        <w:rPr>
          <w:rFonts w:ascii="Times New Roman Полужирный" w:hAnsi="Times New Roman Полужирный"/>
          <w:caps/>
        </w:rPr>
        <w:t>Менеджмент и основы бережливого производства</w:t>
      </w:r>
      <w:r w:rsidRPr="00101ECC">
        <w:rPr>
          <w:rFonts w:ascii="Times New Roman Полужирный" w:hAnsi="Times New Roman Полужирный"/>
          <w:caps/>
        </w:rPr>
        <w:t>»</w:t>
      </w:r>
      <w:bookmarkEnd w:id="256"/>
    </w:p>
    <w:p w14:paraId="2A5DB4B8" w14:textId="77777777" w:rsidR="002539D2" w:rsidRPr="00101ECC" w:rsidRDefault="002539D2" w:rsidP="002539D2">
      <w:pPr>
        <w:pStyle w:val="1"/>
      </w:pPr>
    </w:p>
    <w:p w14:paraId="67EAB27C" w14:textId="77777777" w:rsidR="002539D2" w:rsidRPr="00101ECC" w:rsidRDefault="002539D2" w:rsidP="002539D2">
      <w:pPr>
        <w:pStyle w:val="1"/>
      </w:pPr>
    </w:p>
    <w:p w14:paraId="31CE2F5E" w14:textId="77777777" w:rsidR="002539D2" w:rsidRPr="00101ECC" w:rsidRDefault="002539D2" w:rsidP="002539D2">
      <w:pPr>
        <w:pStyle w:val="1"/>
      </w:pPr>
    </w:p>
    <w:p w14:paraId="4DFBE757" w14:textId="77777777" w:rsidR="002539D2" w:rsidRPr="00101ECC" w:rsidRDefault="002539D2" w:rsidP="002539D2">
      <w:pPr>
        <w:pStyle w:val="1"/>
      </w:pPr>
    </w:p>
    <w:p w14:paraId="53E6C54D" w14:textId="77777777" w:rsidR="002539D2" w:rsidRPr="00101ECC" w:rsidRDefault="002539D2" w:rsidP="002539D2">
      <w:pPr>
        <w:pStyle w:val="1"/>
      </w:pPr>
    </w:p>
    <w:p w14:paraId="572C0CDD" w14:textId="77777777" w:rsidR="002539D2" w:rsidRPr="00101ECC" w:rsidRDefault="002539D2" w:rsidP="002539D2">
      <w:pPr>
        <w:pStyle w:val="1"/>
      </w:pPr>
    </w:p>
    <w:p w14:paraId="4FF657B8" w14:textId="77777777" w:rsidR="002539D2" w:rsidRPr="00101ECC" w:rsidRDefault="002539D2" w:rsidP="002539D2">
      <w:pPr>
        <w:pStyle w:val="1"/>
      </w:pPr>
    </w:p>
    <w:p w14:paraId="38901B17" w14:textId="77777777" w:rsidR="002539D2" w:rsidRPr="00101ECC" w:rsidRDefault="002539D2" w:rsidP="002539D2">
      <w:pPr>
        <w:pStyle w:val="1"/>
      </w:pPr>
    </w:p>
    <w:p w14:paraId="0B6C14C1" w14:textId="77777777" w:rsidR="002539D2" w:rsidRPr="00101ECC" w:rsidRDefault="002539D2" w:rsidP="002539D2">
      <w:pPr>
        <w:pStyle w:val="1"/>
      </w:pPr>
    </w:p>
    <w:p w14:paraId="4C64E9F5" w14:textId="77777777" w:rsidR="002539D2" w:rsidRPr="00101ECC" w:rsidRDefault="002539D2" w:rsidP="002539D2">
      <w:pPr>
        <w:pStyle w:val="1"/>
      </w:pPr>
    </w:p>
    <w:p w14:paraId="56703E89" w14:textId="77777777" w:rsidR="002539D2" w:rsidRPr="00101ECC" w:rsidRDefault="002539D2" w:rsidP="002539D2">
      <w:pPr>
        <w:pStyle w:val="1"/>
      </w:pPr>
    </w:p>
    <w:p w14:paraId="2B1BE224" w14:textId="77777777" w:rsidR="002539D2" w:rsidRPr="00101ECC" w:rsidRDefault="002539D2" w:rsidP="002539D2">
      <w:pPr>
        <w:pStyle w:val="1"/>
      </w:pPr>
    </w:p>
    <w:p w14:paraId="67BF46C8" w14:textId="77777777" w:rsidR="002539D2" w:rsidRPr="00101ECC" w:rsidRDefault="002539D2" w:rsidP="002539D2">
      <w:pPr>
        <w:pStyle w:val="1"/>
      </w:pPr>
    </w:p>
    <w:p w14:paraId="300B6057" w14:textId="77777777" w:rsidR="002539D2" w:rsidRPr="00101ECC" w:rsidRDefault="002539D2" w:rsidP="002539D2">
      <w:pPr>
        <w:pStyle w:val="1"/>
      </w:pPr>
    </w:p>
    <w:p w14:paraId="3F7BC2D8" w14:textId="77777777" w:rsidR="002539D2" w:rsidRPr="00101ECC" w:rsidRDefault="002539D2" w:rsidP="002539D2">
      <w:pPr>
        <w:pStyle w:val="1d"/>
        <w:jc w:val="center"/>
        <w:rPr>
          <w:b/>
          <w:bCs/>
          <w:lang w:val="ru-RU"/>
        </w:rPr>
      </w:pPr>
    </w:p>
    <w:p w14:paraId="09EEBF20" w14:textId="77777777" w:rsidR="002539D2" w:rsidRPr="00101ECC" w:rsidRDefault="002539D2" w:rsidP="002539D2">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726DC42" w14:textId="77777777" w:rsidR="002539D2" w:rsidRPr="00101ECC" w:rsidRDefault="002539D2" w:rsidP="002539D2">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18DC9B35" w14:textId="77777777" w:rsidR="002539D2" w:rsidRPr="00101ECC" w:rsidRDefault="002539D2" w:rsidP="002539D2">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623B01D0" w14:textId="77777777" w:rsidR="002539D2" w:rsidRPr="00101ECC" w:rsidRDefault="007D6350" w:rsidP="002539D2">
      <w:pPr>
        <w:pStyle w:val="14"/>
        <w:rPr>
          <w:rFonts w:asciiTheme="minorHAnsi" w:eastAsiaTheme="minorEastAsia" w:hAnsiTheme="minorHAnsi" w:cstheme="minorBidi"/>
          <w:lang w:eastAsia="ru-RU"/>
        </w:rPr>
      </w:pPr>
      <w:hyperlink w:anchor="_Toc158375887" w:history="1">
        <w:r w:rsidR="002539D2" w:rsidRPr="00101ECC">
          <w:rPr>
            <w:rStyle w:val="af0"/>
          </w:rPr>
          <w:t>1</w:t>
        </w:r>
        <w:r w:rsidR="002539D2" w:rsidRPr="00101ECC">
          <w:rPr>
            <w:rStyle w:val="af0"/>
            <w:rFonts w:asciiTheme="minorHAnsi" w:hAnsiTheme="minorHAnsi"/>
          </w:rPr>
          <w:t xml:space="preserve">. </w:t>
        </w:r>
        <w:r w:rsidR="002539D2" w:rsidRPr="00101ECC">
          <w:rPr>
            <w:rStyle w:val="af0"/>
          </w:rPr>
          <w:t>Общая характеристика ПРИМЕРНОЙ РАБОЧЕЙ ПРОГРАММЫ УЧЕБНОЙ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_Toc158375887 \h </w:instrText>
        </w:r>
        <w:r w:rsidR="002539D2" w:rsidRPr="00101ECC">
          <w:rPr>
            <w:webHidden/>
          </w:rPr>
        </w:r>
        <w:r w:rsidR="002539D2" w:rsidRPr="00101ECC">
          <w:rPr>
            <w:webHidden/>
          </w:rPr>
          <w:fldChar w:fldCharType="separate"/>
        </w:r>
        <w:r w:rsidR="002539D2" w:rsidRPr="00101ECC">
          <w:rPr>
            <w:webHidden/>
          </w:rPr>
          <w:t>4</w:t>
        </w:r>
        <w:r w:rsidR="002539D2" w:rsidRPr="00101ECC">
          <w:rPr>
            <w:webHidden/>
          </w:rPr>
          <w:fldChar w:fldCharType="end"/>
        </w:r>
      </w:hyperlink>
    </w:p>
    <w:p w14:paraId="0CC1864C" w14:textId="77777777" w:rsidR="002539D2" w:rsidRPr="00101ECC" w:rsidRDefault="007D6350" w:rsidP="002539D2">
      <w:pPr>
        <w:pStyle w:val="22"/>
        <w:rPr>
          <w:rFonts w:asciiTheme="minorHAnsi" w:eastAsiaTheme="minorEastAsia" w:hAnsiTheme="minorHAnsi" w:cstheme="minorBidi"/>
          <w:i w:val="0"/>
          <w:iCs w:val="0"/>
          <w:sz w:val="22"/>
          <w:szCs w:val="22"/>
        </w:rPr>
      </w:pPr>
      <w:hyperlink w:anchor="_Toc158375888" w:history="1">
        <w:r w:rsidR="002539D2" w:rsidRPr="00101ECC">
          <w:rPr>
            <w:rStyle w:val="af0"/>
            <w:i w:val="0"/>
            <w:iCs w:val="0"/>
          </w:rPr>
          <w:t>1.1. Цель и место дисциплины в структуре образовательной программы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_Toc158375888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4</w:t>
        </w:r>
        <w:r w:rsidR="002539D2" w:rsidRPr="00101ECC">
          <w:rPr>
            <w:i w:val="0"/>
            <w:iCs w:val="0"/>
            <w:webHidden/>
          </w:rPr>
          <w:fldChar w:fldCharType="end"/>
        </w:r>
      </w:hyperlink>
    </w:p>
    <w:p w14:paraId="7749BD24" w14:textId="77777777" w:rsidR="002539D2" w:rsidRPr="00101ECC" w:rsidRDefault="007D6350" w:rsidP="002539D2">
      <w:pPr>
        <w:pStyle w:val="22"/>
        <w:rPr>
          <w:rFonts w:asciiTheme="minorHAnsi" w:eastAsiaTheme="minorEastAsia" w:hAnsiTheme="minorHAnsi" w:cstheme="minorBidi"/>
          <w:i w:val="0"/>
          <w:iCs w:val="0"/>
          <w:sz w:val="22"/>
          <w:szCs w:val="22"/>
        </w:rPr>
      </w:pPr>
      <w:hyperlink w:anchor="_Toc158375889" w:history="1">
        <w:r w:rsidR="002539D2" w:rsidRPr="00101ECC">
          <w:rPr>
            <w:rStyle w:val="af0"/>
            <w:i w:val="0"/>
            <w:iCs w:val="0"/>
          </w:rPr>
          <w:t>1.2. Планируемые результаты освоения дисциплины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_Toc158375889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4</w:t>
        </w:r>
        <w:r w:rsidR="002539D2" w:rsidRPr="00101ECC">
          <w:rPr>
            <w:i w:val="0"/>
            <w:iCs w:val="0"/>
            <w:webHidden/>
          </w:rPr>
          <w:fldChar w:fldCharType="end"/>
        </w:r>
      </w:hyperlink>
    </w:p>
    <w:p w14:paraId="62E9FC5F" w14:textId="77777777" w:rsidR="002539D2" w:rsidRPr="00101ECC" w:rsidRDefault="007D6350" w:rsidP="002539D2">
      <w:pPr>
        <w:pStyle w:val="14"/>
        <w:rPr>
          <w:rFonts w:asciiTheme="minorHAnsi" w:eastAsiaTheme="minorEastAsia" w:hAnsiTheme="minorHAnsi" w:cstheme="minorBidi"/>
          <w:lang w:eastAsia="ru-RU"/>
        </w:rPr>
      </w:pPr>
      <w:hyperlink w:anchor="_Toc158375890" w:history="1">
        <w:r w:rsidR="002539D2" w:rsidRPr="00101ECC">
          <w:rPr>
            <w:rStyle w:val="af0"/>
            <w:rFonts w:ascii="Times New Roman" w:hAnsi="Times New Roman"/>
          </w:rPr>
          <w:t>2.</w:t>
        </w:r>
        <w:r w:rsidR="002539D2" w:rsidRPr="00101ECC">
          <w:rPr>
            <w:rStyle w:val="af0"/>
            <w:caps w:val="0"/>
          </w:rPr>
          <w:t xml:space="preserve"> </w:t>
        </w:r>
        <w:r w:rsidR="002539D2" w:rsidRPr="00101ECC">
          <w:rPr>
            <w:rStyle w:val="af0"/>
          </w:rPr>
          <w:t>Структура и содержание</w:t>
        </w:r>
        <w:r w:rsidR="002539D2" w:rsidRPr="00101ECC">
          <w:rPr>
            <w:rStyle w:val="af0"/>
            <w:rFonts w:ascii="Times New Roman" w:hAnsi="Times New Roman"/>
          </w:rPr>
          <w:t xml:space="preserve">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_Toc158375890 \h </w:instrText>
        </w:r>
        <w:r w:rsidR="002539D2" w:rsidRPr="00101ECC">
          <w:rPr>
            <w:webHidden/>
          </w:rPr>
        </w:r>
        <w:r w:rsidR="002539D2" w:rsidRPr="00101ECC">
          <w:rPr>
            <w:webHidden/>
          </w:rPr>
          <w:fldChar w:fldCharType="separate"/>
        </w:r>
        <w:r w:rsidR="002539D2" w:rsidRPr="00101ECC">
          <w:rPr>
            <w:webHidden/>
          </w:rPr>
          <w:t>9</w:t>
        </w:r>
        <w:r w:rsidR="002539D2" w:rsidRPr="00101ECC">
          <w:rPr>
            <w:webHidden/>
          </w:rPr>
          <w:fldChar w:fldCharType="end"/>
        </w:r>
      </w:hyperlink>
    </w:p>
    <w:p w14:paraId="4583B0BD" w14:textId="77777777" w:rsidR="002539D2" w:rsidRPr="00101ECC" w:rsidRDefault="007D6350" w:rsidP="002539D2">
      <w:pPr>
        <w:pStyle w:val="22"/>
        <w:rPr>
          <w:rFonts w:asciiTheme="minorHAnsi" w:eastAsiaTheme="minorEastAsia" w:hAnsiTheme="minorHAnsi" w:cstheme="minorBidi"/>
          <w:i w:val="0"/>
          <w:iCs w:val="0"/>
          <w:sz w:val="22"/>
          <w:szCs w:val="22"/>
        </w:rPr>
      </w:pPr>
      <w:hyperlink w:anchor="_Toc158375891" w:history="1">
        <w:r w:rsidR="002539D2" w:rsidRPr="00101ECC">
          <w:rPr>
            <w:rStyle w:val="af0"/>
            <w:i w:val="0"/>
            <w:iCs w:val="0"/>
          </w:rPr>
          <w:t>2.1. Трудоемкость освоения дисциплины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_Toc158375891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9</w:t>
        </w:r>
        <w:r w:rsidR="002539D2" w:rsidRPr="00101ECC">
          <w:rPr>
            <w:i w:val="0"/>
            <w:iCs w:val="0"/>
            <w:webHidden/>
          </w:rPr>
          <w:fldChar w:fldCharType="end"/>
        </w:r>
      </w:hyperlink>
    </w:p>
    <w:p w14:paraId="68200F89" w14:textId="77777777" w:rsidR="002539D2" w:rsidRPr="00101ECC" w:rsidRDefault="007D6350" w:rsidP="002539D2">
      <w:pPr>
        <w:pStyle w:val="22"/>
        <w:rPr>
          <w:rFonts w:asciiTheme="minorHAnsi" w:eastAsiaTheme="minorEastAsia" w:hAnsiTheme="minorHAnsi" w:cstheme="minorBidi"/>
          <w:i w:val="0"/>
          <w:iCs w:val="0"/>
          <w:sz w:val="22"/>
          <w:szCs w:val="22"/>
        </w:rPr>
      </w:pPr>
      <w:hyperlink w:anchor="_Toc158375892" w:history="1">
        <w:r w:rsidR="002539D2" w:rsidRPr="00101ECC">
          <w:rPr>
            <w:rStyle w:val="af0"/>
            <w:i w:val="0"/>
            <w:iCs w:val="0"/>
          </w:rPr>
          <w:t>2.2. Примерное содержание дисциплины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_Toc158375892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9</w:t>
        </w:r>
        <w:r w:rsidR="002539D2" w:rsidRPr="00101ECC">
          <w:rPr>
            <w:i w:val="0"/>
            <w:iCs w:val="0"/>
            <w:webHidden/>
          </w:rPr>
          <w:fldChar w:fldCharType="end"/>
        </w:r>
      </w:hyperlink>
    </w:p>
    <w:p w14:paraId="3100E28C" w14:textId="77777777" w:rsidR="002539D2" w:rsidRPr="00101ECC" w:rsidRDefault="007D6350" w:rsidP="002539D2">
      <w:pPr>
        <w:pStyle w:val="14"/>
        <w:rPr>
          <w:rFonts w:asciiTheme="minorHAnsi" w:eastAsiaTheme="minorEastAsia" w:hAnsiTheme="minorHAnsi" w:cstheme="minorBidi"/>
          <w:lang w:eastAsia="ru-RU"/>
        </w:rPr>
      </w:pPr>
      <w:hyperlink w:anchor="_Toc158375893" w:history="1">
        <w:r w:rsidR="002539D2" w:rsidRPr="00101ECC">
          <w:rPr>
            <w:rStyle w:val="af0"/>
            <w:rFonts w:ascii="Times New Roman" w:hAnsi="Times New Roman"/>
          </w:rPr>
          <w:t xml:space="preserve">3. </w:t>
        </w:r>
        <w:r w:rsidR="002539D2" w:rsidRPr="00101ECC">
          <w:rPr>
            <w:rStyle w:val="af0"/>
          </w:rPr>
          <w:t>Условия реализации</w:t>
        </w:r>
        <w:r w:rsidR="002539D2" w:rsidRPr="00101ECC">
          <w:rPr>
            <w:rStyle w:val="af0"/>
            <w:rFonts w:ascii="Times New Roman" w:hAnsi="Times New Roman"/>
          </w:rPr>
          <w:t xml:space="preserve">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_Toc158375893 \h </w:instrText>
        </w:r>
        <w:r w:rsidR="002539D2" w:rsidRPr="00101ECC">
          <w:rPr>
            <w:webHidden/>
          </w:rPr>
        </w:r>
        <w:r w:rsidR="002539D2" w:rsidRPr="00101ECC">
          <w:rPr>
            <w:webHidden/>
          </w:rPr>
          <w:fldChar w:fldCharType="separate"/>
        </w:r>
        <w:r w:rsidR="002539D2" w:rsidRPr="00101ECC">
          <w:rPr>
            <w:webHidden/>
          </w:rPr>
          <w:t>12</w:t>
        </w:r>
        <w:r w:rsidR="002539D2" w:rsidRPr="00101ECC">
          <w:rPr>
            <w:webHidden/>
          </w:rPr>
          <w:fldChar w:fldCharType="end"/>
        </w:r>
      </w:hyperlink>
    </w:p>
    <w:p w14:paraId="09FFDE4B" w14:textId="77777777" w:rsidR="002539D2" w:rsidRPr="00101ECC" w:rsidRDefault="007D6350" w:rsidP="002539D2">
      <w:pPr>
        <w:pStyle w:val="22"/>
        <w:rPr>
          <w:rFonts w:asciiTheme="minorHAnsi" w:eastAsiaTheme="minorEastAsia" w:hAnsiTheme="minorHAnsi" w:cstheme="minorBidi"/>
          <w:i w:val="0"/>
          <w:iCs w:val="0"/>
          <w:sz w:val="22"/>
          <w:szCs w:val="22"/>
        </w:rPr>
      </w:pPr>
      <w:hyperlink w:anchor="_Toc158375894" w:history="1">
        <w:r w:rsidR="002539D2" w:rsidRPr="00101ECC">
          <w:rPr>
            <w:rStyle w:val="af0"/>
            <w:i w:val="0"/>
            <w:iCs w:val="0"/>
          </w:rPr>
          <w:t>3.1. Материально-техническое обеспечение</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_Toc158375894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12</w:t>
        </w:r>
        <w:r w:rsidR="002539D2" w:rsidRPr="00101ECC">
          <w:rPr>
            <w:i w:val="0"/>
            <w:iCs w:val="0"/>
            <w:webHidden/>
          </w:rPr>
          <w:fldChar w:fldCharType="end"/>
        </w:r>
      </w:hyperlink>
    </w:p>
    <w:p w14:paraId="37FF9706" w14:textId="77777777" w:rsidR="002539D2" w:rsidRPr="00101ECC" w:rsidRDefault="007D6350" w:rsidP="002539D2">
      <w:pPr>
        <w:pStyle w:val="22"/>
        <w:rPr>
          <w:rFonts w:asciiTheme="minorHAnsi" w:eastAsiaTheme="minorEastAsia" w:hAnsiTheme="minorHAnsi" w:cstheme="minorBidi"/>
          <w:i w:val="0"/>
          <w:iCs w:val="0"/>
          <w:sz w:val="22"/>
          <w:szCs w:val="22"/>
        </w:rPr>
      </w:pPr>
      <w:hyperlink w:anchor="_Toc158375895" w:history="1">
        <w:r w:rsidR="002539D2" w:rsidRPr="00101ECC">
          <w:rPr>
            <w:rStyle w:val="af0"/>
            <w:i w:val="0"/>
            <w:iCs w:val="0"/>
          </w:rPr>
          <w:t>3.2. Учебно-методическое обеспечение</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_Toc158375895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12</w:t>
        </w:r>
        <w:r w:rsidR="002539D2" w:rsidRPr="00101ECC">
          <w:rPr>
            <w:i w:val="0"/>
            <w:iCs w:val="0"/>
            <w:webHidden/>
          </w:rPr>
          <w:fldChar w:fldCharType="end"/>
        </w:r>
      </w:hyperlink>
    </w:p>
    <w:p w14:paraId="6351885C" w14:textId="77777777" w:rsidR="002539D2" w:rsidRPr="00101ECC" w:rsidRDefault="007D6350" w:rsidP="002539D2">
      <w:pPr>
        <w:pStyle w:val="14"/>
        <w:rPr>
          <w:rFonts w:eastAsiaTheme="minorEastAsia" w:cstheme="minorBidi"/>
          <w:lang w:eastAsia="ru-RU"/>
        </w:rPr>
      </w:pPr>
      <w:hyperlink w:anchor="_Toc158375896" w:history="1">
        <w:r w:rsidR="002539D2" w:rsidRPr="00101ECC">
          <w:rPr>
            <w:rStyle w:val="af0"/>
            <w:caps w:val="0"/>
          </w:rPr>
          <w:t>4. </w:t>
        </w:r>
        <w:r w:rsidR="002539D2" w:rsidRPr="00101ECC">
          <w:rPr>
            <w:rStyle w:val="af0"/>
          </w:rPr>
          <w:t>Контроль и оценка результатов  освоения</w:t>
        </w:r>
        <w:r w:rsidR="002539D2" w:rsidRPr="00101ECC">
          <w:rPr>
            <w:rStyle w:val="af0"/>
            <w:caps w:val="0"/>
          </w:rPr>
          <w:t xml:space="preserve">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_Toc158375896 \h </w:instrText>
        </w:r>
        <w:r w:rsidR="002539D2" w:rsidRPr="00101ECC">
          <w:rPr>
            <w:webHidden/>
          </w:rPr>
        </w:r>
        <w:r w:rsidR="002539D2" w:rsidRPr="00101ECC">
          <w:rPr>
            <w:webHidden/>
          </w:rPr>
          <w:fldChar w:fldCharType="separate"/>
        </w:r>
        <w:r w:rsidR="002539D2" w:rsidRPr="00101ECC">
          <w:rPr>
            <w:webHidden/>
          </w:rPr>
          <w:t>13</w:t>
        </w:r>
        <w:r w:rsidR="002539D2" w:rsidRPr="00101ECC">
          <w:rPr>
            <w:webHidden/>
          </w:rPr>
          <w:fldChar w:fldCharType="end"/>
        </w:r>
      </w:hyperlink>
    </w:p>
    <w:p w14:paraId="49E920B1" w14:textId="77777777" w:rsidR="002539D2" w:rsidRPr="00101ECC" w:rsidRDefault="002539D2" w:rsidP="002539D2">
      <w:pPr>
        <w:pStyle w:val="22"/>
        <w:rPr>
          <w:rFonts w:asciiTheme="minorHAnsi" w:eastAsiaTheme="minorEastAsia" w:hAnsiTheme="minorHAnsi" w:cstheme="minorBidi"/>
          <w:i w:val="0"/>
          <w:iCs w:val="0"/>
          <w:sz w:val="22"/>
          <w:szCs w:val="22"/>
        </w:rPr>
      </w:pPr>
    </w:p>
    <w:p w14:paraId="0F97F607" w14:textId="77777777" w:rsidR="002539D2" w:rsidRPr="00101ECC" w:rsidRDefault="002539D2" w:rsidP="002539D2">
      <w:pPr>
        <w:pStyle w:val="1f"/>
        <w:jc w:val="left"/>
        <w:rPr>
          <w:rFonts w:ascii="Times New Roman" w:hAnsi="Times New Roman"/>
          <w:lang w:val="ru-RU"/>
        </w:rPr>
        <w:sectPr w:rsidR="002539D2" w:rsidRPr="00101ECC" w:rsidSect="00502F97">
          <w:headerReference w:type="even" r:id="rId33"/>
          <w:headerReference w:type="default" r:id="rId34"/>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53C62835" w14:textId="77777777" w:rsidR="002539D2" w:rsidRPr="00101ECC" w:rsidRDefault="002539D2" w:rsidP="00C06AD6">
      <w:pPr>
        <w:pStyle w:val="1f"/>
        <w:numPr>
          <w:ilvl w:val="0"/>
          <w:numId w:val="7"/>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740165E6" w14:textId="169FA0C1" w:rsidR="002539D2" w:rsidRPr="00101ECC" w:rsidRDefault="002539D2" w:rsidP="002539D2">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467A41" w:rsidRPr="00467A41">
        <w:rPr>
          <w:rFonts w:eastAsia="Segoe UI"/>
          <w:b/>
          <w:bCs/>
          <w:caps/>
          <w:u w:val="single"/>
          <w:lang w:val="ru-RU"/>
        </w:rPr>
        <w:t>7</w:t>
      </w:r>
      <w:r w:rsidRPr="00467A41">
        <w:rPr>
          <w:rFonts w:eastAsia="Segoe UI"/>
          <w:b/>
          <w:bCs/>
          <w:caps/>
          <w:u w:val="single"/>
          <w:lang w:val="ru-RU"/>
        </w:rPr>
        <w:t xml:space="preserve"> </w:t>
      </w:r>
      <w:r w:rsidR="00467A41" w:rsidRPr="00467A41">
        <w:rPr>
          <w:rFonts w:ascii="Times New Roman Полужирный" w:eastAsia="Segoe UI" w:hAnsi="Times New Roman Полужирный"/>
          <w:b/>
          <w:bCs/>
          <w:caps/>
          <w:u w:val="single"/>
          <w:lang w:val="ru-RU"/>
        </w:rPr>
        <w:t>Менеджмент и основы бережливого производства</w:t>
      </w:r>
      <w:r w:rsidRPr="00101ECC">
        <w:rPr>
          <w:rFonts w:ascii="Times New Roman Полужирный" w:eastAsia="Segoe UI" w:hAnsi="Times New Roman Полужирный"/>
          <w:b/>
          <w:bCs/>
          <w:caps/>
          <w:u w:val="single"/>
          <w:lang w:val="ru-RU"/>
        </w:rPr>
        <w:t>»</w:t>
      </w:r>
    </w:p>
    <w:p w14:paraId="74AF10ED" w14:textId="77777777" w:rsidR="002539D2" w:rsidRPr="00101ECC" w:rsidRDefault="002539D2" w:rsidP="002539D2">
      <w:pPr>
        <w:pStyle w:val="1d"/>
        <w:rPr>
          <w:lang w:val="ru-RU"/>
        </w:rPr>
      </w:pPr>
    </w:p>
    <w:p w14:paraId="7B295558" w14:textId="77777777" w:rsidR="002539D2" w:rsidRPr="00101ECC" w:rsidRDefault="002539D2" w:rsidP="002539D2">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BBC1DE8" w14:textId="31DBAEC9" w:rsidR="002539D2" w:rsidRPr="00C20819" w:rsidRDefault="002539D2" w:rsidP="002539D2">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467A41">
        <w:rPr>
          <w:rFonts w:ascii="Times New Roman" w:hAnsi="Times New Roman"/>
          <w:sz w:val="24"/>
          <w:szCs w:val="24"/>
        </w:rPr>
        <w:t>7</w:t>
      </w:r>
      <w:r w:rsidRPr="00101ECC">
        <w:rPr>
          <w:rFonts w:ascii="Times New Roman" w:hAnsi="Times New Roman"/>
          <w:sz w:val="24"/>
          <w:szCs w:val="24"/>
        </w:rPr>
        <w:t xml:space="preserve"> </w:t>
      </w:r>
      <w:r w:rsidR="00467A41" w:rsidRPr="00467A41">
        <w:rPr>
          <w:rFonts w:ascii="Times New Roman" w:hAnsi="Times New Roman"/>
          <w:sz w:val="24"/>
          <w:szCs w:val="24"/>
        </w:rPr>
        <w:t>Менеджмент и основы бережливого производства</w:t>
      </w:r>
      <w:r>
        <w:rPr>
          <w:rFonts w:ascii="Times New Roman" w:hAnsi="Times New Roman"/>
          <w:sz w:val="24"/>
          <w:szCs w:val="24"/>
        </w:rPr>
        <w:t xml:space="preserve">» </w:t>
      </w:r>
      <w:r w:rsidR="00467A41">
        <w:rPr>
          <w:rFonts w:ascii="Times New Roman" w:eastAsia="Times New Roman" w:hAnsi="Times New Roman"/>
          <w:bCs/>
          <w:sz w:val="24"/>
          <w:szCs w:val="24"/>
          <w:lang w:eastAsia="ru-RU"/>
        </w:rPr>
        <w:t xml:space="preserve">формирование представлений в </w:t>
      </w:r>
      <w:r w:rsidR="00467A41" w:rsidRPr="00C20819">
        <w:rPr>
          <w:rFonts w:ascii="Times New Roman" w:eastAsia="Times New Roman" w:hAnsi="Times New Roman"/>
          <w:bCs/>
          <w:sz w:val="24"/>
          <w:szCs w:val="24"/>
          <w:lang w:val="x-none" w:eastAsia="ru-RU"/>
        </w:rPr>
        <w:t>области</w:t>
      </w:r>
      <w:r w:rsidR="00467A41" w:rsidRPr="00467A41">
        <w:rPr>
          <w:rFonts w:ascii="Times New Roman" w:eastAsia="Times New Roman" w:hAnsi="Times New Roman"/>
          <w:bCs/>
          <w:sz w:val="24"/>
          <w:szCs w:val="24"/>
          <w:lang w:val="x-none" w:eastAsia="ru-RU"/>
        </w:rPr>
        <w:t xml:space="preserve"> управления людьми в организации, и формирование общекультурных и профессиональных компетенций, необходимых в управленческой деятельности.</w:t>
      </w:r>
    </w:p>
    <w:p w14:paraId="7AD440BE" w14:textId="5E9C4A0D" w:rsidR="002539D2" w:rsidRPr="00101ECC" w:rsidRDefault="002539D2" w:rsidP="002539D2">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sidR="00467A41">
        <w:rPr>
          <w:rFonts w:ascii="Times New Roman" w:hAnsi="Times New Roman"/>
          <w:sz w:val="24"/>
          <w:szCs w:val="24"/>
        </w:rPr>
        <w:t>7</w:t>
      </w:r>
      <w:r w:rsidRPr="00101ECC">
        <w:rPr>
          <w:rFonts w:ascii="Times New Roman" w:hAnsi="Times New Roman"/>
          <w:sz w:val="24"/>
          <w:szCs w:val="24"/>
        </w:rPr>
        <w:t xml:space="preserve"> </w:t>
      </w:r>
      <w:r w:rsidR="00467A41" w:rsidRPr="00467A41">
        <w:rPr>
          <w:rFonts w:ascii="Times New Roman" w:hAnsi="Times New Roman"/>
          <w:sz w:val="24"/>
          <w:szCs w:val="24"/>
        </w:rPr>
        <w:t>Менеджмент и основы бережливого производства</w:t>
      </w:r>
      <w:r w:rsidRPr="00101ECC">
        <w:rPr>
          <w:rFonts w:ascii="Times New Roman" w:hAnsi="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BC4B5C8" w14:textId="77777777" w:rsidR="002539D2" w:rsidRPr="00101ECC" w:rsidRDefault="002539D2" w:rsidP="002539D2">
      <w:pPr>
        <w:suppressAutoHyphens/>
        <w:spacing w:line="276" w:lineRule="auto"/>
        <w:ind w:firstLine="709"/>
        <w:jc w:val="both"/>
        <w:rPr>
          <w:rFonts w:ascii="Times New Roman" w:hAnsi="Times New Roman" w:cs="Times New Roman"/>
          <w:sz w:val="24"/>
          <w:szCs w:val="24"/>
        </w:rPr>
      </w:pPr>
    </w:p>
    <w:p w14:paraId="047E7DC5" w14:textId="77777777" w:rsidR="002539D2" w:rsidRPr="00101ECC" w:rsidRDefault="002539D2" w:rsidP="002539D2">
      <w:pPr>
        <w:pStyle w:val="114"/>
        <w:rPr>
          <w:rFonts w:ascii="Times New Roman" w:hAnsi="Times New Roman"/>
        </w:rPr>
      </w:pPr>
      <w:r w:rsidRPr="00101ECC">
        <w:rPr>
          <w:rFonts w:ascii="Times New Roman" w:hAnsi="Times New Roman"/>
        </w:rPr>
        <w:t>1.2. Планируемые результаты освоения дисциплины</w:t>
      </w:r>
    </w:p>
    <w:p w14:paraId="03ABA651" w14:textId="77777777" w:rsidR="002539D2" w:rsidRPr="00101ECC" w:rsidRDefault="002539D2" w:rsidP="002539D2">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B182A4B" w14:textId="77777777" w:rsidR="002539D2" w:rsidRPr="00101ECC" w:rsidRDefault="002539D2" w:rsidP="002539D2">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467A41" w:rsidRPr="00101ECC" w14:paraId="0F9D277F" w14:textId="77777777" w:rsidTr="002837DB">
        <w:trPr>
          <w:trHeight w:val="20"/>
        </w:trPr>
        <w:tc>
          <w:tcPr>
            <w:tcW w:w="1245" w:type="dxa"/>
            <w:tcBorders>
              <w:top w:val="single" w:sz="4" w:space="0" w:color="auto"/>
              <w:left w:val="single" w:sz="4" w:space="0" w:color="auto"/>
              <w:right w:val="single" w:sz="4" w:space="0" w:color="auto"/>
            </w:tcBorders>
          </w:tcPr>
          <w:p w14:paraId="791C74AF" w14:textId="77777777" w:rsidR="00467A41" w:rsidRPr="00101ECC" w:rsidRDefault="00467A41" w:rsidP="002837DB">
            <w:pPr>
              <w:rPr>
                <w:rStyle w:val="afb"/>
                <w:b/>
                <w:i w:val="0"/>
                <w:sz w:val="24"/>
                <w:szCs w:val="24"/>
              </w:rPr>
            </w:pPr>
            <w:r w:rsidRPr="00101ECC">
              <w:rPr>
                <w:rStyle w:val="afb"/>
                <w:b/>
                <w:i w:val="0"/>
                <w:sz w:val="24"/>
                <w:szCs w:val="24"/>
              </w:rPr>
              <w:t xml:space="preserve">Код ОК, </w:t>
            </w:r>
          </w:p>
          <w:p w14:paraId="53B558FB" w14:textId="77777777" w:rsidR="00467A41" w:rsidRPr="00101ECC" w:rsidRDefault="00467A41" w:rsidP="002837DB">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6F237550" w14:textId="77777777" w:rsidR="00467A41" w:rsidRPr="00101ECC" w:rsidRDefault="00467A41" w:rsidP="002837DB">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E587FFD" w14:textId="77777777" w:rsidR="00467A41" w:rsidRPr="00101ECC" w:rsidRDefault="00467A41" w:rsidP="002837DB">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6432E58C" w14:textId="77777777" w:rsidR="00467A41" w:rsidRPr="00101ECC" w:rsidRDefault="00467A41" w:rsidP="002837DB">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467A41" w:rsidRPr="00101ECC" w14:paraId="2DA64C58" w14:textId="77777777" w:rsidTr="002837DB">
        <w:trPr>
          <w:trHeight w:val="20"/>
        </w:trPr>
        <w:tc>
          <w:tcPr>
            <w:tcW w:w="1245" w:type="dxa"/>
            <w:tcBorders>
              <w:top w:val="single" w:sz="4" w:space="0" w:color="auto"/>
              <w:left w:val="single" w:sz="4" w:space="0" w:color="auto"/>
              <w:right w:val="single" w:sz="4" w:space="0" w:color="auto"/>
            </w:tcBorders>
          </w:tcPr>
          <w:p w14:paraId="1B00DB60"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t>ОК 01</w:t>
            </w:r>
          </w:p>
          <w:p w14:paraId="0AECBA1C" w14:textId="77777777" w:rsidR="00467A41" w:rsidRPr="00101ECC" w:rsidRDefault="00467A41" w:rsidP="002837DB">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36AC7B8B"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0C6641"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BB8E87"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6578C63"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57B18669"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07E4448"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70E6BB4"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F46A14C"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3A6B055"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5CC790E8"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6F0F0100" w14:textId="77777777" w:rsidR="00467A41" w:rsidRPr="00101ECC" w:rsidRDefault="00467A41" w:rsidP="002837DB">
            <w:pPr>
              <w:jc w:val="center"/>
              <w:rPr>
                <w:rFonts w:ascii="Times New Roman" w:hAnsi="Times New Roman" w:cs="Times New Roman"/>
                <w:bCs/>
                <w:sz w:val="24"/>
                <w:szCs w:val="24"/>
                <w:highlight w:val="yellow"/>
              </w:rPr>
            </w:pPr>
          </w:p>
        </w:tc>
      </w:tr>
      <w:tr w:rsidR="00467A41" w:rsidRPr="00101ECC" w14:paraId="6D4BC981" w14:textId="77777777" w:rsidTr="002837DB">
        <w:trPr>
          <w:trHeight w:val="20"/>
        </w:trPr>
        <w:tc>
          <w:tcPr>
            <w:tcW w:w="1245" w:type="dxa"/>
            <w:tcBorders>
              <w:left w:val="single" w:sz="4" w:space="0" w:color="auto"/>
              <w:bottom w:val="single" w:sz="4" w:space="0" w:color="auto"/>
              <w:right w:val="single" w:sz="4" w:space="0" w:color="auto"/>
            </w:tcBorders>
          </w:tcPr>
          <w:p w14:paraId="5FCBA2CF"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lastRenderedPageBreak/>
              <w:t>ОК 02</w:t>
            </w:r>
          </w:p>
          <w:p w14:paraId="2231CD0C" w14:textId="77777777" w:rsidR="00467A41" w:rsidRPr="00101ECC" w:rsidRDefault="00467A41" w:rsidP="002837DB">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B9403C6"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861A889" w14:textId="77777777" w:rsidR="00467A41" w:rsidRPr="00101ECC" w:rsidRDefault="00467A41" w:rsidP="002837DB">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58B4EEF"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C600563"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ABB6348"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1DCA376"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6877CBB1"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6CE3FBC"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16FE17E"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7C2A8293"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5E03F83"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6F12CAE" w14:textId="77777777" w:rsidR="00467A41" w:rsidRPr="00101ECC" w:rsidRDefault="00467A41" w:rsidP="002837DB">
            <w:pPr>
              <w:jc w:val="center"/>
              <w:rPr>
                <w:rFonts w:ascii="Times New Roman" w:hAnsi="Times New Roman" w:cs="Times New Roman"/>
                <w:bCs/>
                <w:sz w:val="24"/>
                <w:szCs w:val="24"/>
                <w:highlight w:val="yellow"/>
              </w:rPr>
            </w:pPr>
          </w:p>
        </w:tc>
      </w:tr>
      <w:tr w:rsidR="00467A41" w:rsidRPr="00101ECC" w14:paraId="3A4204BD" w14:textId="77777777" w:rsidTr="002837DB">
        <w:trPr>
          <w:trHeight w:val="20"/>
        </w:trPr>
        <w:tc>
          <w:tcPr>
            <w:tcW w:w="1245" w:type="dxa"/>
            <w:tcBorders>
              <w:top w:val="single" w:sz="4" w:space="0" w:color="auto"/>
              <w:left w:val="single" w:sz="4" w:space="0" w:color="auto"/>
              <w:right w:val="single" w:sz="4" w:space="0" w:color="auto"/>
            </w:tcBorders>
          </w:tcPr>
          <w:p w14:paraId="0F7E3FD8"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t>ОК 05</w:t>
            </w:r>
          </w:p>
          <w:p w14:paraId="7963FD2F" w14:textId="77777777" w:rsidR="00467A41" w:rsidRPr="00101ECC" w:rsidRDefault="00467A41" w:rsidP="002837DB">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0BF4EB5D"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DF608DB"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BE8AA1"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12D930DC"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313430D4" w14:textId="77777777" w:rsidR="00467A41" w:rsidRPr="00101ECC" w:rsidRDefault="00467A41" w:rsidP="002837DB">
            <w:pPr>
              <w:rPr>
                <w:rFonts w:ascii="Times New Roman" w:hAnsi="Times New Roman" w:cs="Times New Roman"/>
                <w:bCs/>
                <w:sz w:val="24"/>
                <w:szCs w:val="24"/>
                <w:highlight w:val="yellow"/>
              </w:rPr>
            </w:pPr>
          </w:p>
        </w:tc>
      </w:tr>
      <w:tr w:rsidR="00467A41" w:rsidRPr="00101ECC" w14:paraId="068A4E27" w14:textId="77777777" w:rsidTr="002837DB">
        <w:trPr>
          <w:trHeight w:val="20"/>
        </w:trPr>
        <w:tc>
          <w:tcPr>
            <w:tcW w:w="1245" w:type="dxa"/>
            <w:tcBorders>
              <w:left w:val="single" w:sz="4" w:space="0" w:color="auto"/>
              <w:right w:val="single" w:sz="4" w:space="0" w:color="auto"/>
            </w:tcBorders>
          </w:tcPr>
          <w:p w14:paraId="11BCAAB1"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t>ОК 09</w:t>
            </w:r>
          </w:p>
          <w:p w14:paraId="0DED0E96" w14:textId="77777777" w:rsidR="00467A41" w:rsidRPr="00101ECC" w:rsidRDefault="00467A41" w:rsidP="002837DB">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A555281"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4AF9AE"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55594161"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C2E16C7"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F2CC9C0"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444B573"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7AF1C96D"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8C953D5"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4EA1E852"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5A78BE"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DD6DA88" w14:textId="77777777" w:rsidR="00467A41" w:rsidRPr="00101ECC" w:rsidRDefault="00467A41" w:rsidP="002837DB">
            <w:pPr>
              <w:rPr>
                <w:rFonts w:ascii="Times New Roman" w:hAnsi="Times New Roman" w:cs="Times New Roman"/>
                <w:bCs/>
                <w:sz w:val="24"/>
                <w:szCs w:val="24"/>
                <w:highlight w:val="yellow"/>
              </w:rPr>
            </w:pPr>
          </w:p>
        </w:tc>
      </w:tr>
      <w:tr w:rsidR="00467A41" w:rsidRPr="00101ECC" w14:paraId="13B86B5E" w14:textId="77777777" w:rsidTr="002837DB">
        <w:trPr>
          <w:trHeight w:val="20"/>
        </w:trPr>
        <w:tc>
          <w:tcPr>
            <w:tcW w:w="1245" w:type="dxa"/>
            <w:tcBorders>
              <w:left w:val="single" w:sz="4" w:space="0" w:color="auto"/>
              <w:right w:val="single" w:sz="4" w:space="0" w:color="auto"/>
            </w:tcBorders>
          </w:tcPr>
          <w:p w14:paraId="02E4F13C" w14:textId="77777777" w:rsidR="00467A41" w:rsidRPr="00101ECC" w:rsidRDefault="00467A41" w:rsidP="00467A41">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Pr>
          <w:p w14:paraId="68F85134"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использовать на практике методы планирования и организации работы подразделения; </w:t>
            </w:r>
          </w:p>
          <w:p w14:paraId="195033D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анализировать организационные структуры управления; </w:t>
            </w:r>
          </w:p>
          <w:p w14:paraId="34E0E9C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проводить работу по мотивации трудовой деятельности персонала; </w:t>
            </w:r>
          </w:p>
          <w:p w14:paraId="3374BBF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применять в профессиональной деятельности приемы делового и управленческого общения; </w:t>
            </w:r>
          </w:p>
          <w:p w14:paraId="205B388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принимать эффективные решения, используя систему методов управления; </w:t>
            </w:r>
          </w:p>
          <w:p w14:paraId="677A412C" w14:textId="6693CE42" w:rsidR="00467A41" w:rsidRPr="00AE0BF4" w:rsidRDefault="00467A41" w:rsidP="00467A41">
            <w:pPr>
              <w:rPr>
                <w:rFonts w:ascii="Times New Roman" w:hAnsi="Times New Roman" w:cs="Times New Roman"/>
                <w:bCs/>
                <w:sz w:val="24"/>
                <w:szCs w:val="24"/>
                <w:highlight w:val="green"/>
              </w:rPr>
            </w:pPr>
            <w:r w:rsidRPr="00BF7BF1">
              <w:rPr>
                <w:rFonts w:ascii="Times New Roman" w:hAnsi="Times New Roman"/>
                <w:color w:val="000000"/>
                <w:sz w:val="24"/>
                <w:szCs w:val="24"/>
                <w:lang w:eastAsia="nl-NL"/>
              </w:rPr>
              <w:t>− организовывать рабочее место и трудовую деятельность с учетом основ бережливого производства</w:t>
            </w:r>
          </w:p>
        </w:tc>
        <w:tc>
          <w:tcPr>
            <w:tcW w:w="2790" w:type="dxa"/>
          </w:tcPr>
          <w:p w14:paraId="4F5C9D8E"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сущность, характерные черты и история развития менеджмента; </w:t>
            </w:r>
          </w:p>
          <w:p w14:paraId="2F1539C9"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методы планирования и организации работы подразделения; </w:t>
            </w:r>
          </w:p>
          <w:p w14:paraId="5C56AEC2"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построения организационной структуры управления; </w:t>
            </w:r>
          </w:p>
          <w:p w14:paraId="047B210C"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формирования мотивационной политики организации; </w:t>
            </w:r>
          </w:p>
          <w:p w14:paraId="02AF714D"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внешняя и внутренняя среда организации; цикл менеджмента; </w:t>
            </w:r>
          </w:p>
          <w:p w14:paraId="1F9A4355"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процесс принятия и реализации управленческих решений; </w:t>
            </w:r>
          </w:p>
          <w:p w14:paraId="7C15DBBC"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стили управления, коммуникации −современные методы и инструменты менеджмента;</w:t>
            </w:r>
          </w:p>
          <w:p w14:paraId="6D9BB38E"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бережливого производства, признаки качества транспортных услуг, </w:t>
            </w:r>
          </w:p>
          <w:p w14:paraId="09443CF5"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бережливого производства; </w:t>
            </w:r>
          </w:p>
          <w:p w14:paraId="231D4EC2" w14:textId="19E34BE9" w:rsidR="00467A41" w:rsidRPr="002E4EA2" w:rsidRDefault="00467A41" w:rsidP="00467A41">
            <w:pPr>
              <w:rPr>
                <w:rFonts w:ascii="Times New Roman" w:hAnsi="Times New Roman" w:cs="Times New Roman"/>
                <w:bCs/>
                <w:sz w:val="24"/>
                <w:szCs w:val="24"/>
                <w:highlight w:val="green"/>
              </w:rPr>
            </w:pPr>
            <w:r w:rsidRPr="00BF7BF1">
              <w:rPr>
                <w:rFonts w:ascii="Times New Roman" w:hAnsi="Times New Roman"/>
                <w:color w:val="000000"/>
                <w:sz w:val="24"/>
                <w:szCs w:val="24"/>
                <w:lang w:eastAsia="nl-NL"/>
              </w:rPr>
              <w:t>− основы системы 5</w:t>
            </w:r>
            <w:r w:rsidRPr="00BF7BF1">
              <w:rPr>
                <w:rFonts w:ascii="Times New Roman" w:hAnsi="Times New Roman"/>
                <w:color w:val="000000"/>
                <w:sz w:val="24"/>
                <w:szCs w:val="24"/>
                <w:lang w:val="en-US" w:eastAsia="nl-NL"/>
              </w:rPr>
              <w:t>S</w:t>
            </w:r>
            <w:r w:rsidRPr="00BF7BF1">
              <w:rPr>
                <w:rFonts w:ascii="Times New Roman" w:hAnsi="Times New Roman"/>
                <w:color w:val="000000"/>
                <w:sz w:val="24"/>
                <w:szCs w:val="24"/>
                <w:lang w:eastAsia="nl-NL"/>
              </w:rPr>
              <w:t xml:space="preserve"> и цели ее применения</w:t>
            </w:r>
          </w:p>
        </w:tc>
        <w:tc>
          <w:tcPr>
            <w:tcW w:w="2801" w:type="dxa"/>
            <w:tcBorders>
              <w:top w:val="single" w:sz="4" w:space="0" w:color="auto"/>
              <w:left w:val="single" w:sz="4" w:space="0" w:color="auto"/>
              <w:bottom w:val="single" w:sz="4" w:space="0" w:color="auto"/>
              <w:right w:val="single" w:sz="4" w:space="0" w:color="auto"/>
            </w:tcBorders>
          </w:tcPr>
          <w:p w14:paraId="36631F66" w14:textId="77777777" w:rsidR="00467A41" w:rsidRPr="00101ECC" w:rsidRDefault="00467A41" w:rsidP="00467A41">
            <w:pPr>
              <w:rPr>
                <w:rFonts w:ascii="Times New Roman" w:hAnsi="Times New Roman" w:cs="Times New Roman"/>
                <w:bCs/>
                <w:sz w:val="24"/>
                <w:szCs w:val="24"/>
                <w:highlight w:val="yellow"/>
              </w:rPr>
            </w:pPr>
          </w:p>
        </w:tc>
      </w:tr>
    </w:tbl>
    <w:p w14:paraId="3DED8F71" w14:textId="77777777" w:rsidR="002539D2" w:rsidRPr="00101ECC" w:rsidRDefault="002539D2" w:rsidP="002539D2">
      <w:pPr>
        <w:ind w:firstLine="709"/>
        <w:rPr>
          <w:rFonts w:ascii="Times New Roman" w:hAnsi="Times New Roman" w:cs="Times New Roman"/>
          <w:bCs/>
          <w:sz w:val="24"/>
          <w:szCs w:val="24"/>
        </w:rPr>
      </w:pPr>
    </w:p>
    <w:p w14:paraId="5DA4C1BC" w14:textId="77777777" w:rsidR="002539D2" w:rsidRPr="00101ECC" w:rsidRDefault="002539D2" w:rsidP="002539D2">
      <w:pPr>
        <w:rPr>
          <w:rFonts w:ascii="Times New Roman" w:eastAsia="Segoe UI" w:hAnsi="Times New Roman" w:cs="Times New Roman"/>
          <w:b/>
          <w:bCs/>
          <w:caps/>
          <w:kern w:val="32"/>
          <w:sz w:val="24"/>
          <w:szCs w:val="24"/>
          <w:lang w:val="x-none" w:eastAsia="x-none"/>
        </w:rPr>
      </w:pPr>
    </w:p>
    <w:p w14:paraId="14A9216A" w14:textId="77777777" w:rsidR="002539D2" w:rsidRPr="00101ECC" w:rsidRDefault="002539D2" w:rsidP="002539D2">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3773AA5D" w14:textId="77777777" w:rsidR="002539D2" w:rsidRPr="00101ECC" w:rsidRDefault="002539D2" w:rsidP="002539D2">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39D2" w:rsidRPr="00101ECC" w14:paraId="775C0D6D" w14:textId="77777777" w:rsidTr="002837DB">
        <w:trPr>
          <w:trHeight w:val="23"/>
        </w:trPr>
        <w:tc>
          <w:tcPr>
            <w:tcW w:w="2460" w:type="pct"/>
            <w:vAlign w:val="center"/>
          </w:tcPr>
          <w:p w14:paraId="6B5B76DE" w14:textId="77777777" w:rsidR="002539D2" w:rsidRPr="00101ECC" w:rsidRDefault="002539D2" w:rsidP="002837D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EEC0E9F" w14:textId="77777777" w:rsidR="002539D2" w:rsidRPr="00101ECC" w:rsidRDefault="002539D2" w:rsidP="002837D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0F9B9DC" w14:textId="77777777" w:rsidR="002539D2" w:rsidRPr="00101ECC" w:rsidRDefault="002539D2" w:rsidP="002837DB">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2539D2" w:rsidRPr="00101ECC" w14:paraId="573F92A1" w14:textId="77777777" w:rsidTr="002837DB">
        <w:trPr>
          <w:trHeight w:val="23"/>
        </w:trPr>
        <w:tc>
          <w:tcPr>
            <w:tcW w:w="2460" w:type="pct"/>
            <w:vAlign w:val="center"/>
          </w:tcPr>
          <w:p w14:paraId="217C0D01"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2F0BA353" w14:textId="75DC0B9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5</w:t>
            </w:r>
            <w:r w:rsidR="00467A41">
              <w:rPr>
                <w:rFonts w:ascii="Times New Roman" w:hAnsi="Times New Roman" w:cs="Times New Roman"/>
                <w:bCs/>
                <w:sz w:val="24"/>
                <w:szCs w:val="24"/>
              </w:rPr>
              <w:t>4</w:t>
            </w:r>
          </w:p>
        </w:tc>
        <w:tc>
          <w:tcPr>
            <w:tcW w:w="1345" w:type="pct"/>
            <w:vAlign w:val="center"/>
          </w:tcPr>
          <w:p w14:paraId="6C857753" w14:textId="7777777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2539D2" w:rsidRPr="00101ECC" w14:paraId="1217816E" w14:textId="77777777" w:rsidTr="002837DB">
        <w:trPr>
          <w:trHeight w:val="23"/>
        </w:trPr>
        <w:tc>
          <w:tcPr>
            <w:tcW w:w="2460" w:type="pct"/>
            <w:vAlign w:val="center"/>
          </w:tcPr>
          <w:p w14:paraId="3CE8FE7C"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5177A646" w14:textId="77777777" w:rsidR="002539D2" w:rsidRPr="00101ECC" w:rsidRDefault="002539D2" w:rsidP="002837D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632B35A" w14:textId="77777777" w:rsidR="002539D2" w:rsidRPr="00101ECC" w:rsidRDefault="002539D2" w:rsidP="002837D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2539D2" w:rsidRPr="00101ECC" w14:paraId="073564B4" w14:textId="77777777" w:rsidTr="002837DB">
        <w:trPr>
          <w:trHeight w:val="23"/>
        </w:trPr>
        <w:tc>
          <w:tcPr>
            <w:tcW w:w="2460" w:type="pct"/>
            <w:vAlign w:val="center"/>
          </w:tcPr>
          <w:p w14:paraId="2ACD04A5"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163803D0" w14:textId="7777777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F6FC2E" w14:textId="7777777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39D2" w:rsidRPr="00101ECC" w14:paraId="4D3A8297" w14:textId="77777777" w:rsidTr="002837DB">
        <w:trPr>
          <w:trHeight w:val="23"/>
        </w:trPr>
        <w:tc>
          <w:tcPr>
            <w:tcW w:w="2460" w:type="pct"/>
            <w:vAlign w:val="center"/>
          </w:tcPr>
          <w:p w14:paraId="266507C3"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CE78A6D" w14:textId="7082D6F5" w:rsidR="002539D2" w:rsidRPr="00101ECC" w:rsidRDefault="002539D2" w:rsidP="002837DB">
            <w:pPr>
              <w:jc w:val="center"/>
              <w:rPr>
                <w:rFonts w:ascii="Times New Roman" w:hAnsi="Times New Roman" w:cs="Times New Roman"/>
                <w:b/>
                <w:sz w:val="24"/>
                <w:szCs w:val="24"/>
              </w:rPr>
            </w:pPr>
            <w:r>
              <w:rPr>
                <w:rFonts w:ascii="Times New Roman" w:hAnsi="Times New Roman" w:cs="Times New Roman"/>
                <w:b/>
                <w:sz w:val="24"/>
                <w:szCs w:val="24"/>
              </w:rPr>
              <w:t>5</w:t>
            </w:r>
            <w:r w:rsidR="00467A41">
              <w:rPr>
                <w:rFonts w:ascii="Times New Roman" w:hAnsi="Times New Roman" w:cs="Times New Roman"/>
                <w:b/>
                <w:sz w:val="24"/>
                <w:szCs w:val="24"/>
              </w:rPr>
              <w:t>4</w:t>
            </w:r>
          </w:p>
        </w:tc>
        <w:tc>
          <w:tcPr>
            <w:tcW w:w="1345" w:type="pct"/>
            <w:vAlign w:val="center"/>
          </w:tcPr>
          <w:p w14:paraId="29B62F1F" w14:textId="77777777" w:rsidR="002539D2" w:rsidRPr="00101ECC" w:rsidRDefault="002539D2" w:rsidP="002837D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8B0BBE3" w14:textId="77777777" w:rsidR="002539D2" w:rsidRPr="00101ECC" w:rsidRDefault="002539D2" w:rsidP="002539D2">
      <w:pPr>
        <w:rPr>
          <w:rFonts w:ascii="Times New Roman" w:hAnsi="Times New Roman" w:cs="Times New Roman"/>
          <w:sz w:val="24"/>
          <w:szCs w:val="24"/>
        </w:rPr>
      </w:pPr>
    </w:p>
    <w:p w14:paraId="132F8C23" w14:textId="27E26F2E" w:rsidR="002539D2" w:rsidRPr="00101ECC" w:rsidRDefault="002539D2" w:rsidP="002539D2">
      <w:pPr>
        <w:rPr>
          <w:rFonts w:ascii="Times New Roman" w:hAnsi="Times New Roman" w:cs="Times New Roman"/>
          <w:sz w:val="24"/>
          <w:szCs w:val="24"/>
        </w:rPr>
      </w:pPr>
    </w:p>
    <w:p w14:paraId="221FE68B" w14:textId="77777777" w:rsidR="002539D2" w:rsidRPr="00101ECC" w:rsidRDefault="002539D2" w:rsidP="002539D2">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5621"/>
      </w:tblGrid>
      <w:tr w:rsidR="00467A41" w:rsidRPr="00467A41" w14:paraId="3AF2AA48" w14:textId="77777777" w:rsidTr="00467A41">
        <w:trPr>
          <w:trHeight w:val="20"/>
        </w:trPr>
        <w:tc>
          <w:tcPr>
            <w:tcW w:w="2081" w:type="pct"/>
            <w:tcBorders>
              <w:top w:val="single" w:sz="4" w:space="0" w:color="auto"/>
              <w:left w:val="single" w:sz="4" w:space="0" w:color="auto"/>
              <w:bottom w:val="single" w:sz="4" w:space="0" w:color="auto"/>
              <w:right w:val="single" w:sz="4" w:space="0" w:color="auto"/>
            </w:tcBorders>
          </w:tcPr>
          <w:p w14:paraId="6267F60E" w14:textId="77777777" w:rsidR="00467A41" w:rsidRPr="00467A41" w:rsidRDefault="00467A41" w:rsidP="00467A41">
            <w:pPr>
              <w:suppressAutoHyphens/>
              <w:jc w:val="cente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Наименование разделов и тем</w:t>
            </w:r>
          </w:p>
        </w:tc>
        <w:tc>
          <w:tcPr>
            <w:tcW w:w="2919" w:type="pct"/>
            <w:tcBorders>
              <w:top w:val="single" w:sz="4" w:space="0" w:color="auto"/>
              <w:left w:val="single" w:sz="4" w:space="0" w:color="auto"/>
              <w:bottom w:val="single" w:sz="4" w:space="0" w:color="auto"/>
              <w:right w:val="single" w:sz="4" w:space="0" w:color="auto"/>
            </w:tcBorders>
          </w:tcPr>
          <w:p w14:paraId="49577364" w14:textId="77777777" w:rsidR="00467A41" w:rsidRPr="00467A41" w:rsidRDefault="00467A41" w:rsidP="00467A41">
            <w:pPr>
              <w:suppressAutoHyphens/>
              <w:jc w:val="cente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7A41" w:rsidRPr="00467A41" w14:paraId="38921581" w14:textId="77777777" w:rsidTr="00467A41">
        <w:trPr>
          <w:trHeight w:val="20"/>
        </w:trPr>
        <w:tc>
          <w:tcPr>
            <w:tcW w:w="5000" w:type="pct"/>
            <w:gridSpan w:val="2"/>
          </w:tcPr>
          <w:p w14:paraId="0A7B55AA"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Раздел 1. Менеджмент и основы бережливого производства</w:t>
            </w:r>
          </w:p>
        </w:tc>
      </w:tr>
      <w:tr w:rsidR="00467A41" w:rsidRPr="00467A41" w14:paraId="5784C670" w14:textId="77777777" w:rsidTr="00467A41">
        <w:trPr>
          <w:trHeight w:val="20"/>
        </w:trPr>
        <w:tc>
          <w:tcPr>
            <w:tcW w:w="2081" w:type="pct"/>
            <w:vMerge w:val="restart"/>
          </w:tcPr>
          <w:p w14:paraId="574FB8EC"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1.1. </w:t>
            </w:r>
            <w:r w:rsidRPr="00467A41">
              <w:rPr>
                <w:rFonts w:ascii="Times New Roman" w:eastAsia="Times New Roman" w:hAnsi="Times New Roman" w:cs="Times New Roman"/>
                <w:b/>
                <w:bCs/>
                <w:color w:val="000000"/>
                <w:shd w:val="clear" w:color="auto" w:fill="FFFFFF"/>
                <w:lang w:eastAsia="ru-RU"/>
              </w:rPr>
              <w:t xml:space="preserve">Сущность менеджмента </w:t>
            </w:r>
            <w:r w:rsidRPr="00467A41">
              <w:rPr>
                <w:rFonts w:ascii="Times New Roman" w:eastAsia="Times New Roman" w:hAnsi="Times New Roman" w:cs="Times New Roman"/>
                <w:b/>
                <w:bCs/>
                <w:color w:val="000000"/>
                <w:shd w:val="clear" w:color="auto" w:fill="FFFFFF"/>
                <w:lang w:eastAsia="ru-RU"/>
              </w:rPr>
              <w:br/>
              <w:t>и современные инструменты</w:t>
            </w:r>
          </w:p>
        </w:tc>
        <w:tc>
          <w:tcPr>
            <w:tcW w:w="2919" w:type="pct"/>
          </w:tcPr>
          <w:p w14:paraId="28762561"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Содержание </w:t>
            </w:r>
          </w:p>
        </w:tc>
      </w:tr>
      <w:tr w:rsidR="00467A41" w:rsidRPr="00467A41" w14:paraId="35AFFB17" w14:textId="77777777" w:rsidTr="00467A41">
        <w:trPr>
          <w:trHeight w:val="20"/>
        </w:trPr>
        <w:tc>
          <w:tcPr>
            <w:tcW w:w="2081" w:type="pct"/>
            <w:vMerge/>
          </w:tcPr>
          <w:p w14:paraId="1BBDAC7A" w14:textId="77777777" w:rsidR="00467A41" w:rsidRPr="00467A41" w:rsidRDefault="00467A41" w:rsidP="00467A41">
            <w:pPr>
              <w:rPr>
                <w:rFonts w:ascii="Times New Roman" w:eastAsia="Times New Roman" w:hAnsi="Times New Roman" w:cs="Times New Roman"/>
                <w:b/>
                <w:bCs/>
                <w:i/>
                <w:lang w:eastAsia="ru-RU"/>
              </w:rPr>
            </w:pPr>
          </w:p>
        </w:tc>
        <w:tc>
          <w:tcPr>
            <w:tcW w:w="2919" w:type="pct"/>
          </w:tcPr>
          <w:p w14:paraId="568E8C7A" w14:textId="77777777" w:rsidR="00467A41" w:rsidRPr="00467A41" w:rsidRDefault="00467A41" w:rsidP="00467A41">
            <w:pPr>
              <w:jc w:val="both"/>
              <w:rPr>
                <w:rFonts w:ascii="Times New Roman" w:eastAsia="Times New Roman" w:hAnsi="Times New Roman" w:cs="Times New Roman"/>
                <w:bCs/>
                <w:lang w:eastAsia="ru-RU"/>
              </w:rPr>
            </w:pPr>
            <w:r w:rsidRPr="00467A41">
              <w:rPr>
                <w:rFonts w:ascii="Times New Roman" w:eastAsia="Times New Roman" w:hAnsi="Times New Roman" w:cs="Times New Roman"/>
                <w:lang w:eastAsia="ru-RU"/>
              </w:rPr>
              <w:t>Понятие менеджмента, его задачи и роль в развитии современного предприятия (организации). Понятие менеджмента. Цели менеджмента. Задачи менеджмента. Основные подходы к менеджменту и их развитие. Национальные особенности менеджмента. Лин-менеджмент и его особенности. Система 5</w:t>
            </w:r>
            <w:r w:rsidRPr="00467A41">
              <w:rPr>
                <w:rFonts w:ascii="Times New Roman" w:eastAsia="Times New Roman" w:hAnsi="Times New Roman" w:cs="Times New Roman"/>
                <w:lang w:val="en-US" w:eastAsia="ru-RU"/>
              </w:rPr>
              <w:t>s</w:t>
            </w:r>
            <w:r w:rsidRPr="00467A41">
              <w:rPr>
                <w:rFonts w:ascii="Times New Roman" w:eastAsia="Times New Roman" w:hAnsi="Times New Roman" w:cs="Times New Roman"/>
                <w:lang w:eastAsia="ru-RU"/>
              </w:rPr>
              <w:t>, основные инструменты, стадии и порядок реализации. Карта потока создания ценностей</w:t>
            </w:r>
          </w:p>
        </w:tc>
      </w:tr>
      <w:tr w:rsidR="00467A41" w:rsidRPr="00467A41" w14:paraId="41BF6216" w14:textId="77777777" w:rsidTr="00467A41">
        <w:trPr>
          <w:trHeight w:val="20"/>
        </w:trPr>
        <w:tc>
          <w:tcPr>
            <w:tcW w:w="2081" w:type="pct"/>
            <w:vMerge/>
          </w:tcPr>
          <w:p w14:paraId="3B4061DF" w14:textId="77777777" w:rsidR="00467A41" w:rsidRPr="00467A41" w:rsidRDefault="00467A41" w:rsidP="00467A41">
            <w:pPr>
              <w:rPr>
                <w:rFonts w:ascii="Times New Roman" w:eastAsia="Times New Roman" w:hAnsi="Times New Roman" w:cs="Times New Roman"/>
                <w:b/>
                <w:bCs/>
                <w:i/>
                <w:lang w:eastAsia="ru-RU"/>
              </w:rPr>
            </w:pPr>
          </w:p>
        </w:tc>
        <w:tc>
          <w:tcPr>
            <w:tcW w:w="2919" w:type="pct"/>
          </w:tcPr>
          <w:p w14:paraId="2FF76A8D"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697E63EA" w14:textId="77777777" w:rsidTr="00467A41">
        <w:trPr>
          <w:trHeight w:val="20"/>
        </w:trPr>
        <w:tc>
          <w:tcPr>
            <w:tcW w:w="2081" w:type="pct"/>
            <w:vMerge/>
          </w:tcPr>
          <w:p w14:paraId="6622CF0A" w14:textId="77777777" w:rsidR="00467A41" w:rsidRPr="00467A41" w:rsidRDefault="00467A41" w:rsidP="00467A41">
            <w:pPr>
              <w:rPr>
                <w:rFonts w:ascii="Times New Roman" w:eastAsia="Times New Roman" w:hAnsi="Times New Roman" w:cs="Times New Roman"/>
                <w:b/>
                <w:bCs/>
                <w:i/>
                <w:lang w:eastAsia="ru-RU"/>
              </w:rPr>
            </w:pPr>
          </w:p>
        </w:tc>
        <w:tc>
          <w:tcPr>
            <w:tcW w:w="2919" w:type="pct"/>
          </w:tcPr>
          <w:p w14:paraId="606DA5CC" w14:textId="77777777" w:rsidR="00467A41" w:rsidRPr="00467A41" w:rsidRDefault="00467A41" w:rsidP="00467A41">
            <w:pPr>
              <w:spacing w:line="276"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Практическое занятие 1. Разработка карты потока создания ценности (картирование)</w:t>
            </w:r>
          </w:p>
        </w:tc>
      </w:tr>
      <w:tr w:rsidR="00467A41" w:rsidRPr="00467A41" w14:paraId="51450734" w14:textId="77777777" w:rsidTr="00467A41">
        <w:trPr>
          <w:trHeight w:val="20"/>
        </w:trPr>
        <w:tc>
          <w:tcPr>
            <w:tcW w:w="2081" w:type="pct"/>
            <w:vMerge w:val="restart"/>
          </w:tcPr>
          <w:p w14:paraId="30CBFBEC"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1.2. </w:t>
            </w:r>
            <w:r w:rsidRPr="00467A41">
              <w:rPr>
                <w:rFonts w:ascii="Times New Roman" w:eastAsia="Times New Roman" w:hAnsi="Times New Roman" w:cs="Times New Roman"/>
                <w:b/>
                <w:bCs/>
                <w:color w:val="000000"/>
                <w:shd w:val="clear" w:color="auto" w:fill="FFFFFF"/>
                <w:lang w:eastAsia="ru-RU"/>
              </w:rPr>
              <w:t xml:space="preserve">Внешняя </w:t>
            </w:r>
            <w:r w:rsidRPr="00467A41">
              <w:rPr>
                <w:rFonts w:ascii="Times New Roman" w:eastAsia="Times New Roman" w:hAnsi="Times New Roman" w:cs="Times New Roman"/>
                <w:b/>
                <w:bCs/>
                <w:color w:val="000000"/>
                <w:shd w:val="clear" w:color="auto" w:fill="FFFFFF"/>
                <w:lang w:eastAsia="ru-RU"/>
              </w:rPr>
              <w:br/>
              <w:t>и внутренняя среда организации (предприятия)</w:t>
            </w:r>
          </w:p>
        </w:tc>
        <w:tc>
          <w:tcPr>
            <w:tcW w:w="2919" w:type="pct"/>
          </w:tcPr>
          <w:p w14:paraId="1C8C6680"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 учебного материала</w:t>
            </w:r>
          </w:p>
        </w:tc>
      </w:tr>
      <w:tr w:rsidR="00467A41" w:rsidRPr="00467A41" w14:paraId="49785A57" w14:textId="77777777" w:rsidTr="00467A41">
        <w:trPr>
          <w:trHeight w:val="20"/>
        </w:trPr>
        <w:tc>
          <w:tcPr>
            <w:tcW w:w="2081" w:type="pct"/>
            <w:vMerge/>
          </w:tcPr>
          <w:p w14:paraId="60323366" w14:textId="77777777" w:rsidR="00467A41" w:rsidRPr="00467A41" w:rsidRDefault="00467A41" w:rsidP="00467A41">
            <w:pPr>
              <w:jc w:val="both"/>
              <w:rPr>
                <w:rFonts w:ascii="Times New Roman" w:eastAsia="Times New Roman" w:hAnsi="Times New Roman" w:cs="Times New Roman"/>
                <w:b/>
                <w:bCs/>
                <w:lang w:eastAsia="ru-RU"/>
              </w:rPr>
            </w:pPr>
          </w:p>
        </w:tc>
        <w:tc>
          <w:tcPr>
            <w:tcW w:w="2919" w:type="pct"/>
          </w:tcPr>
          <w:p w14:paraId="00EAC446" w14:textId="77777777" w:rsidR="00467A41" w:rsidRPr="00467A41" w:rsidRDefault="00467A41" w:rsidP="00467A41">
            <w:pPr>
              <w:suppressAutoHyphens/>
              <w:jc w:val="both"/>
              <w:rPr>
                <w:rFonts w:ascii="Times New Roman" w:eastAsia="Times New Roman" w:hAnsi="Times New Roman" w:cs="Times New Roman"/>
                <w:bCs/>
                <w:lang w:eastAsia="ru-RU"/>
              </w:rPr>
            </w:pPr>
            <w:r w:rsidRPr="00467A41">
              <w:rPr>
                <w:rFonts w:ascii="Times New Roman" w:eastAsia="Times New Roman" w:hAnsi="Times New Roman" w:cs="Times New Roman"/>
                <w:lang w:eastAsia="ru-RU"/>
              </w:rPr>
              <w:t>Характеристика внешней и внутренней среды организации (предприятия). Понятие «окружающая среда организации». Факторы внешней среды, их состав и влияние на деятельность организации. Факторы внутренней среды, их состав и влияние на успешность деятельности организации (предприятия). Методы анализа внешней и внутренней среды. SWOT-анализ, методика его проведения</w:t>
            </w:r>
          </w:p>
        </w:tc>
      </w:tr>
      <w:tr w:rsidR="00467A41" w:rsidRPr="00467A41" w14:paraId="104413C2" w14:textId="77777777" w:rsidTr="00467A41">
        <w:trPr>
          <w:trHeight w:val="20"/>
        </w:trPr>
        <w:tc>
          <w:tcPr>
            <w:tcW w:w="2081" w:type="pct"/>
            <w:vMerge/>
          </w:tcPr>
          <w:p w14:paraId="292E9C31"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7C2AC7E8" w14:textId="77777777" w:rsidR="00467A41" w:rsidRPr="00467A41" w:rsidRDefault="00467A41" w:rsidP="00467A41">
            <w:pPr>
              <w:jc w:val="both"/>
              <w:rPr>
                <w:rFonts w:ascii="Times New Roman" w:eastAsia="Times New Roman" w:hAnsi="Times New Roman" w:cs="Times New Roman"/>
                <w:b/>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22CC4495" w14:textId="77777777" w:rsidTr="00467A41">
        <w:trPr>
          <w:trHeight w:val="20"/>
        </w:trPr>
        <w:tc>
          <w:tcPr>
            <w:tcW w:w="2081" w:type="pct"/>
            <w:vMerge/>
          </w:tcPr>
          <w:p w14:paraId="1EB6B259"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61E4D500" w14:textId="77777777" w:rsidR="00467A41" w:rsidRPr="00467A41" w:rsidRDefault="00467A41" w:rsidP="00467A41">
            <w:pPr>
              <w:spacing w:line="276" w:lineRule="auto"/>
              <w:rPr>
                <w:rFonts w:ascii="Times New Roman" w:eastAsia="Times New Roman" w:hAnsi="Times New Roman" w:cs="Times New Roman"/>
                <w:lang w:eastAsia="ru-RU"/>
              </w:rPr>
            </w:pPr>
            <w:r w:rsidRPr="00467A41">
              <w:rPr>
                <w:rFonts w:ascii="Times New Roman" w:eastAsia="Times New Roman" w:hAnsi="Times New Roman" w:cs="Times New Roman"/>
                <w:color w:val="000000"/>
                <w:lang w:eastAsia="ru-RU"/>
              </w:rPr>
              <w:t xml:space="preserve">Практическое занятие 2. </w:t>
            </w:r>
            <w:r w:rsidRPr="00467A41">
              <w:rPr>
                <w:rFonts w:ascii="Times New Roman" w:eastAsia="Times New Roman" w:hAnsi="Times New Roman" w:cs="Times New Roman"/>
                <w:lang w:eastAsia="ru-RU"/>
              </w:rPr>
              <w:t>Сбор статистических данных для выстраивания система качества оказания транспортных услуг</w:t>
            </w:r>
          </w:p>
        </w:tc>
      </w:tr>
      <w:tr w:rsidR="00467A41" w:rsidRPr="00467A41" w14:paraId="52181429" w14:textId="77777777" w:rsidTr="00467A41">
        <w:trPr>
          <w:trHeight w:val="20"/>
        </w:trPr>
        <w:tc>
          <w:tcPr>
            <w:tcW w:w="2081" w:type="pct"/>
            <w:vMerge w:val="restart"/>
          </w:tcPr>
          <w:p w14:paraId="116FCAF8" w14:textId="77777777" w:rsidR="00467A41" w:rsidRPr="00467A41" w:rsidRDefault="00467A41" w:rsidP="00467A41">
            <w:pPr>
              <w:rPr>
                <w:rFonts w:ascii="Times New Roman" w:eastAsia="Times New Roman" w:hAnsi="Times New Roman" w:cs="Times New Roman"/>
                <w:b/>
                <w:bCs/>
                <w:color w:val="000000"/>
                <w:shd w:val="clear" w:color="auto" w:fill="FFFFFF"/>
                <w:lang w:eastAsia="ru-RU"/>
              </w:rPr>
            </w:pPr>
            <w:r w:rsidRPr="00467A41">
              <w:rPr>
                <w:rFonts w:ascii="Times New Roman" w:eastAsia="Times New Roman" w:hAnsi="Times New Roman" w:cs="Times New Roman"/>
                <w:b/>
                <w:bCs/>
                <w:color w:val="000000"/>
                <w:shd w:val="clear" w:color="auto" w:fill="FFFFFF"/>
                <w:lang w:eastAsia="ru-RU"/>
              </w:rPr>
              <w:t>Тема 1.3. Бережливое производство</w:t>
            </w:r>
          </w:p>
        </w:tc>
        <w:tc>
          <w:tcPr>
            <w:tcW w:w="2919" w:type="pct"/>
          </w:tcPr>
          <w:p w14:paraId="08CA4079" w14:textId="77777777" w:rsidR="00467A41" w:rsidRPr="00467A41" w:rsidRDefault="00467A41" w:rsidP="00467A41">
            <w:pPr>
              <w:jc w:val="both"/>
              <w:rPr>
                <w:rFonts w:ascii="Times New Roman" w:eastAsia="Times New Roman" w:hAnsi="Times New Roman" w:cs="Times New Roman"/>
                <w:color w:val="000000"/>
                <w:shd w:val="clear" w:color="auto" w:fill="FFFFFF"/>
                <w:lang w:eastAsia="ru-RU"/>
              </w:rPr>
            </w:pPr>
            <w:r w:rsidRPr="00467A41">
              <w:rPr>
                <w:rFonts w:ascii="Times New Roman" w:eastAsia="Times New Roman" w:hAnsi="Times New Roman" w:cs="Times New Roman"/>
                <w:color w:val="000000"/>
                <w:shd w:val="clear" w:color="auto" w:fill="FFFFFF"/>
                <w:lang w:eastAsia="ru-RU"/>
              </w:rPr>
              <w:t>Содержание учебного материала</w:t>
            </w:r>
          </w:p>
        </w:tc>
      </w:tr>
      <w:tr w:rsidR="00467A41" w:rsidRPr="00467A41" w14:paraId="67D00B52" w14:textId="77777777" w:rsidTr="00467A41">
        <w:trPr>
          <w:trHeight w:val="20"/>
        </w:trPr>
        <w:tc>
          <w:tcPr>
            <w:tcW w:w="2081" w:type="pct"/>
            <w:vMerge/>
          </w:tcPr>
          <w:p w14:paraId="00CA3733"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68B44BE2" w14:textId="77777777" w:rsidR="00467A41" w:rsidRPr="00467A41" w:rsidRDefault="00467A41" w:rsidP="00467A41">
            <w:pPr>
              <w:suppressAutoHyphens/>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Основные понятия бережливого производства. Рациональное использование материальных, кадровых, финансовых ресурсов, организации рабочих мест, организации процессов. Применение системы 5</w:t>
            </w:r>
            <w:r w:rsidRPr="00467A41">
              <w:rPr>
                <w:rFonts w:ascii="Times New Roman" w:eastAsia="Times New Roman" w:hAnsi="Times New Roman" w:cs="Times New Roman"/>
                <w:lang w:val="en-US" w:eastAsia="ru-RU"/>
              </w:rPr>
              <w:t>S</w:t>
            </w:r>
            <w:r w:rsidRPr="00467A41">
              <w:rPr>
                <w:rFonts w:ascii="Times New Roman" w:eastAsia="Times New Roman" w:hAnsi="Times New Roman" w:cs="Times New Roman"/>
                <w:lang w:eastAsia="ru-RU"/>
              </w:rPr>
              <w:t>, визуализация и упорядочение</w:t>
            </w:r>
          </w:p>
        </w:tc>
      </w:tr>
      <w:tr w:rsidR="00467A41" w:rsidRPr="00467A41" w14:paraId="13F6D6BC" w14:textId="77777777" w:rsidTr="00467A41">
        <w:trPr>
          <w:trHeight w:val="20"/>
        </w:trPr>
        <w:tc>
          <w:tcPr>
            <w:tcW w:w="2081" w:type="pct"/>
            <w:vMerge/>
          </w:tcPr>
          <w:p w14:paraId="334F3583"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00C4AB93" w14:textId="77777777" w:rsidR="00467A41" w:rsidRPr="00467A41" w:rsidRDefault="00467A41" w:rsidP="00467A41">
            <w:pPr>
              <w:jc w:val="both"/>
              <w:rPr>
                <w:rFonts w:ascii="Times New Roman" w:eastAsia="Times New Roman" w:hAnsi="Times New Roman" w:cs="Times New Roman"/>
                <w:b/>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2BDE58BE" w14:textId="77777777" w:rsidTr="00467A41">
        <w:trPr>
          <w:trHeight w:val="20"/>
        </w:trPr>
        <w:tc>
          <w:tcPr>
            <w:tcW w:w="2081" w:type="pct"/>
            <w:vMerge/>
          </w:tcPr>
          <w:p w14:paraId="7F98A3D7"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1DD267A1" w14:textId="77777777" w:rsidR="00467A41" w:rsidRPr="00467A41" w:rsidRDefault="00467A41" w:rsidP="00467A41">
            <w:pPr>
              <w:widowControl w:val="0"/>
              <w:shd w:val="clear" w:color="auto" w:fill="FFFFFF"/>
              <w:rPr>
                <w:rFonts w:ascii="Times New Roman" w:eastAsia="Times New Roman" w:hAnsi="Times New Roman" w:cs="Times New Roman"/>
                <w:color w:val="000000"/>
                <w:lang w:eastAsia="nl-NL"/>
              </w:rPr>
            </w:pPr>
            <w:r w:rsidRPr="00467A41">
              <w:rPr>
                <w:rFonts w:ascii="Times New Roman" w:eastAsia="Times New Roman" w:hAnsi="Times New Roman" w:cs="Times New Roman"/>
                <w:color w:val="000000"/>
                <w:lang w:eastAsia="nl-NL"/>
              </w:rPr>
              <w:t>Практическое занятие 3. Моделирование производственных процессов транспортного предприятия (организации)</w:t>
            </w:r>
          </w:p>
        </w:tc>
      </w:tr>
      <w:tr w:rsidR="00467A41" w:rsidRPr="00467A41" w14:paraId="469C7E49" w14:textId="77777777" w:rsidTr="00467A41">
        <w:trPr>
          <w:trHeight w:val="20"/>
        </w:trPr>
        <w:tc>
          <w:tcPr>
            <w:tcW w:w="2081" w:type="pct"/>
            <w:vMerge w:val="restart"/>
          </w:tcPr>
          <w:p w14:paraId="0BFF2EEB"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1.4. </w:t>
            </w:r>
            <w:r w:rsidRPr="00467A41">
              <w:rPr>
                <w:rFonts w:ascii="Times New Roman" w:eastAsia="Times New Roman" w:hAnsi="Times New Roman" w:cs="Times New Roman"/>
                <w:b/>
                <w:bCs/>
                <w:color w:val="000000"/>
                <w:shd w:val="clear" w:color="auto" w:fill="FFFFFF"/>
                <w:lang w:eastAsia="ru-RU"/>
              </w:rPr>
              <w:t>Инструменты менеджмента</w:t>
            </w:r>
          </w:p>
          <w:p w14:paraId="57B7A232" w14:textId="77777777" w:rsidR="00467A41" w:rsidRPr="00467A41" w:rsidRDefault="00467A41" w:rsidP="00467A41">
            <w:pPr>
              <w:jc w:val="both"/>
              <w:rPr>
                <w:rFonts w:ascii="Times New Roman" w:eastAsia="Times New Roman" w:hAnsi="Times New Roman" w:cs="Times New Roman"/>
                <w:b/>
                <w:bCs/>
                <w:lang w:eastAsia="ru-RU"/>
              </w:rPr>
            </w:pPr>
          </w:p>
        </w:tc>
        <w:tc>
          <w:tcPr>
            <w:tcW w:w="2919" w:type="pct"/>
          </w:tcPr>
          <w:p w14:paraId="3AD6342D"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 учебного материала</w:t>
            </w:r>
          </w:p>
        </w:tc>
      </w:tr>
      <w:tr w:rsidR="00467A41" w:rsidRPr="00467A41" w14:paraId="7029EE4A" w14:textId="77777777" w:rsidTr="00467A41">
        <w:trPr>
          <w:trHeight w:val="20"/>
        </w:trPr>
        <w:tc>
          <w:tcPr>
            <w:tcW w:w="2081" w:type="pct"/>
            <w:vMerge/>
          </w:tcPr>
          <w:p w14:paraId="7CA58B7C"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75E5137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 xml:space="preserve">Цикл менеджмента. Планирование в системе менеджмента. Назначение и виды планирования: </w:t>
            </w:r>
            <w:r w:rsidRPr="00467A41">
              <w:rPr>
                <w:rFonts w:ascii="Times New Roman" w:eastAsia="Times New Roman" w:hAnsi="Times New Roman" w:cs="Times New Roman"/>
                <w:lang w:eastAsia="ru-RU"/>
              </w:rPr>
              <w:lastRenderedPageBreak/>
              <w:t xml:space="preserve">тактическое, стратегическое, бизнес-планирование. Технология стратегического планирования Технология стратегического планирования. Организационные структуры управления предприятием: Понятие и элементы, Виды (иерархические и органические структуры), их характеристика. Применение метода </w:t>
            </w:r>
            <w:proofErr w:type="spellStart"/>
            <w:r w:rsidRPr="00467A41">
              <w:rPr>
                <w:rFonts w:ascii="Times New Roman" w:eastAsia="Times New Roman" w:hAnsi="Times New Roman" w:cs="Times New Roman"/>
                <w:lang w:eastAsia="ru-RU"/>
              </w:rPr>
              <w:t>Lean</w:t>
            </w:r>
            <w:proofErr w:type="spellEnd"/>
            <w:r w:rsidRPr="00467A41">
              <w:rPr>
                <w:rFonts w:ascii="Times New Roman" w:eastAsia="Times New Roman" w:hAnsi="Times New Roman" w:cs="Times New Roman"/>
                <w:lang w:eastAsia="ru-RU"/>
              </w:rPr>
              <w:t xml:space="preserve"> Six Sigma</w:t>
            </w:r>
            <w:r w:rsidRPr="00467A41">
              <w:rPr>
                <w:rFonts w:ascii="Times New Roman" w:eastAsia="Times New Roman" w:hAnsi="Times New Roman" w:cs="Times New Roman"/>
                <w:color w:val="333333"/>
                <w:shd w:val="clear" w:color="auto" w:fill="FFFFFF"/>
                <w:lang w:eastAsia="ru-RU"/>
              </w:rPr>
              <w:t xml:space="preserve">. </w:t>
            </w:r>
            <w:r w:rsidRPr="00467A41">
              <w:rPr>
                <w:rFonts w:ascii="Times New Roman" w:eastAsia="Times New Roman" w:hAnsi="Times New Roman" w:cs="Times New Roman"/>
                <w:lang w:eastAsia="ru-RU"/>
              </w:rPr>
              <w:t>Понятие мотивации. Элементы мотивации. Эволюция теорий мотивации. Содержательные теории мотивации. Процессуальные теории мотивации. Контроль и его виды. Понятие и назначение контроля. Виды контроля: предварительный, текущий, заключительный</w:t>
            </w:r>
          </w:p>
        </w:tc>
      </w:tr>
      <w:tr w:rsidR="00467A41" w:rsidRPr="00467A41" w14:paraId="62CCC738" w14:textId="77777777" w:rsidTr="00467A41">
        <w:trPr>
          <w:trHeight w:val="20"/>
        </w:trPr>
        <w:tc>
          <w:tcPr>
            <w:tcW w:w="2081" w:type="pct"/>
            <w:vMerge/>
          </w:tcPr>
          <w:p w14:paraId="13A7702A"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1986C8A9" w14:textId="77777777" w:rsidR="00467A41" w:rsidRPr="00467A41" w:rsidRDefault="00467A41" w:rsidP="00467A41">
            <w:pPr>
              <w:jc w:val="both"/>
              <w:rPr>
                <w:rFonts w:ascii="Times New Roman" w:eastAsia="Times New Roman" w:hAnsi="Times New Roman" w:cs="Times New Roman"/>
                <w:color w:val="000000"/>
                <w:shd w:val="clear" w:color="auto" w:fill="FFFFFF"/>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7279AFDA" w14:textId="77777777" w:rsidTr="00467A41">
        <w:trPr>
          <w:trHeight w:val="20"/>
        </w:trPr>
        <w:tc>
          <w:tcPr>
            <w:tcW w:w="2081" w:type="pct"/>
            <w:vMerge/>
          </w:tcPr>
          <w:p w14:paraId="6503A8A7"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5869EB6E" w14:textId="77777777" w:rsidR="00467A41" w:rsidRPr="00467A41" w:rsidRDefault="00467A41" w:rsidP="00467A41">
            <w:pPr>
              <w:jc w:val="both"/>
              <w:rPr>
                <w:rFonts w:ascii="Times New Roman" w:eastAsia="Times New Roman" w:hAnsi="Times New Roman" w:cs="Times New Roman"/>
                <w:bCs/>
                <w:color w:val="000000"/>
                <w:lang w:eastAsia="ru-RU"/>
              </w:rPr>
            </w:pPr>
            <w:r w:rsidRPr="00467A41">
              <w:rPr>
                <w:rFonts w:ascii="Times New Roman" w:eastAsia="Times New Roman" w:hAnsi="Times New Roman" w:cs="Times New Roman"/>
                <w:color w:val="000000"/>
                <w:lang w:eastAsia="ru-RU"/>
              </w:rPr>
              <w:t>Практическое занятие 4. Решение ситуационных задач «Стратегический менеджмент. Процесс стратегического планирования»</w:t>
            </w:r>
          </w:p>
        </w:tc>
      </w:tr>
      <w:tr w:rsidR="00467A41" w:rsidRPr="00467A41" w14:paraId="6F183E38" w14:textId="77777777" w:rsidTr="00467A41">
        <w:trPr>
          <w:trHeight w:val="20"/>
        </w:trPr>
        <w:tc>
          <w:tcPr>
            <w:tcW w:w="2081" w:type="pct"/>
            <w:vMerge/>
          </w:tcPr>
          <w:p w14:paraId="415C36AE"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09AA8E0D" w14:textId="77777777" w:rsidR="00467A41" w:rsidRPr="00467A41" w:rsidRDefault="00467A41" w:rsidP="00467A41">
            <w:pPr>
              <w:jc w:val="both"/>
              <w:rPr>
                <w:rFonts w:ascii="Times New Roman" w:eastAsia="Times New Roman" w:hAnsi="Times New Roman" w:cs="Times New Roman"/>
                <w:color w:val="000000"/>
                <w:lang w:eastAsia="ru-RU"/>
              </w:rPr>
            </w:pPr>
            <w:r w:rsidRPr="00467A41">
              <w:rPr>
                <w:rFonts w:ascii="Times New Roman" w:eastAsia="Times New Roman" w:hAnsi="Times New Roman" w:cs="Times New Roman"/>
                <w:color w:val="000000"/>
                <w:lang w:eastAsia="ru-RU"/>
              </w:rPr>
              <w:t>Практическое занятие 5. Планирование мероприятий по формированию системы мотивации труда</w:t>
            </w:r>
          </w:p>
        </w:tc>
      </w:tr>
      <w:tr w:rsidR="00467A41" w:rsidRPr="00467A41" w14:paraId="4BC695F1" w14:textId="77777777" w:rsidTr="00467A41">
        <w:trPr>
          <w:trHeight w:val="20"/>
        </w:trPr>
        <w:tc>
          <w:tcPr>
            <w:tcW w:w="2081" w:type="pct"/>
            <w:vMerge/>
          </w:tcPr>
          <w:p w14:paraId="1017DEB6"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7EC7A309" w14:textId="77777777" w:rsidR="00467A41" w:rsidRPr="00467A41" w:rsidRDefault="00467A41" w:rsidP="00467A41">
            <w:pPr>
              <w:jc w:val="both"/>
              <w:rPr>
                <w:rFonts w:ascii="Times New Roman" w:eastAsia="Times New Roman" w:hAnsi="Times New Roman" w:cs="Times New Roman"/>
                <w:color w:val="000000"/>
                <w:lang w:eastAsia="ru-RU"/>
              </w:rPr>
            </w:pPr>
            <w:r w:rsidRPr="00467A41">
              <w:rPr>
                <w:rFonts w:ascii="Times New Roman" w:eastAsia="Times New Roman" w:hAnsi="Times New Roman" w:cs="Times New Roman"/>
                <w:color w:val="000000"/>
                <w:lang w:eastAsia="ru-RU"/>
              </w:rPr>
              <w:t>Практическое занятие 6. Имитационная игра «организация деятельности транспортного предприятия». Разработка кайдзен предложения</w:t>
            </w:r>
          </w:p>
        </w:tc>
      </w:tr>
      <w:tr w:rsidR="00467A41" w:rsidRPr="00467A41" w14:paraId="226A74C4" w14:textId="77777777" w:rsidTr="00467A41">
        <w:trPr>
          <w:trHeight w:val="20"/>
        </w:trPr>
        <w:tc>
          <w:tcPr>
            <w:tcW w:w="2081" w:type="pct"/>
            <w:vMerge w:val="restart"/>
          </w:tcPr>
          <w:p w14:paraId="1C731A31"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1.5. </w:t>
            </w:r>
            <w:r w:rsidRPr="00467A41">
              <w:rPr>
                <w:rFonts w:ascii="Times New Roman" w:eastAsia="Times New Roman" w:hAnsi="Times New Roman" w:cs="Times New Roman"/>
                <w:b/>
                <w:bCs/>
                <w:color w:val="000000"/>
                <w:shd w:val="clear" w:color="auto" w:fill="FFFFFF"/>
                <w:lang w:eastAsia="ru-RU"/>
              </w:rPr>
              <w:t>Системы методов управления</w:t>
            </w:r>
          </w:p>
        </w:tc>
        <w:tc>
          <w:tcPr>
            <w:tcW w:w="2919" w:type="pct"/>
          </w:tcPr>
          <w:p w14:paraId="06C082E6"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Содержание </w:t>
            </w:r>
          </w:p>
        </w:tc>
      </w:tr>
      <w:tr w:rsidR="00467A41" w:rsidRPr="00467A41" w14:paraId="7B613F56" w14:textId="77777777" w:rsidTr="00467A41">
        <w:trPr>
          <w:trHeight w:val="20"/>
        </w:trPr>
        <w:tc>
          <w:tcPr>
            <w:tcW w:w="2081" w:type="pct"/>
            <w:vMerge/>
          </w:tcPr>
          <w:p w14:paraId="690E5A6B" w14:textId="77777777" w:rsidR="00467A41" w:rsidRPr="00467A41" w:rsidRDefault="00467A41" w:rsidP="00467A41">
            <w:pPr>
              <w:jc w:val="both"/>
              <w:rPr>
                <w:rFonts w:ascii="Times New Roman" w:eastAsia="Times New Roman" w:hAnsi="Times New Roman" w:cs="Times New Roman"/>
                <w:b/>
                <w:bCs/>
                <w:lang w:eastAsia="ru-RU"/>
              </w:rPr>
            </w:pPr>
          </w:p>
        </w:tc>
        <w:tc>
          <w:tcPr>
            <w:tcW w:w="2919" w:type="pct"/>
          </w:tcPr>
          <w:p w14:paraId="66AFA531"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lang w:eastAsia="ru-RU"/>
              </w:rPr>
              <w:t>Понятие метод управления. Система методов управления: административные, экономические, социально-психологические, их характеристика и область применения. Особенности применения тех или иных методов управления на транспортном предприятии (организации)</w:t>
            </w:r>
          </w:p>
        </w:tc>
      </w:tr>
      <w:tr w:rsidR="00467A41" w:rsidRPr="00467A41" w14:paraId="4E7DE655" w14:textId="77777777" w:rsidTr="00467A41">
        <w:trPr>
          <w:trHeight w:val="20"/>
        </w:trPr>
        <w:tc>
          <w:tcPr>
            <w:tcW w:w="2081" w:type="pct"/>
            <w:vMerge w:val="restart"/>
          </w:tcPr>
          <w:p w14:paraId="5CC7ADB7"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1.6. </w:t>
            </w:r>
            <w:r w:rsidRPr="00467A41">
              <w:rPr>
                <w:rFonts w:ascii="Times New Roman" w:eastAsia="Times New Roman" w:hAnsi="Times New Roman" w:cs="Times New Roman"/>
                <w:b/>
                <w:bCs/>
                <w:color w:val="000000"/>
                <w:shd w:val="clear" w:color="auto" w:fill="FFFFFF"/>
                <w:lang w:eastAsia="ru-RU"/>
              </w:rPr>
              <w:t xml:space="preserve">Коммуникации </w:t>
            </w:r>
            <w:r w:rsidRPr="00467A41">
              <w:rPr>
                <w:rFonts w:ascii="Times New Roman" w:eastAsia="Times New Roman" w:hAnsi="Times New Roman" w:cs="Times New Roman"/>
                <w:b/>
                <w:bCs/>
                <w:color w:val="000000"/>
                <w:shd w:val="clear" w:color="auto" w:fill="FFFFFF"/>
                <w:lang w:eastAsia="ru-RU"/>
              </w:rPr>
              <w:br/>
              <w:t>в менеджменте</w:t>
            </w:r>
          </w:p>
        </w:tc>
        <w:tc>
          <w:tcPr>
            <w:tcW w:w="2919" w:type="pct"/>
          </w:tcPr>
          <w:p w14:paraId="73603FD6"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Содержание </w:t>
            </w:r>
          </w:p>
        </w:tc>
      </w:tr>
      <w:tr w:rsidR="00467A41" w:rsidRPr="00467A41" w14:paraId="7E54FCC9" w14:textId="77777777" w:rsidTr="00467A41">
        <w:trPr>
          <w:trHeight w:val="20"/>
        </w:trPr>
        <w:tc>
          <w:tcPr>
            <w:tcW w:w="2081" w:type="pct"/>
            <w:vMerge/>
          </w:tcPr>
          <w:p w14:paraId="4EFA32CE"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6F7BE033"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lang w:eastAsia="ru-RU"/>
              </w:rPr>
              <w:t>Понятие и назначение информации и коммуникаций в менеджменте. Виды коммуникаций. Коммуникационный процесс. Элементы коммуникационного процесса. Барьеры в коммуникации. Коммуникационные сети в организации. Виды коммуникационных сетей. Характеристика коммуникационных сетей. Этикет делового общения и его значение при организации коммуникации</w:t>
            </w:r>
          </w:p>
        </w:tc>
      </w:tr>
      <w:tr w:rsidR="00467A41" w:rsidRPr="00467A41" w14:paraId="74597F85" w14:textId="77777777" w:rsidTr="00467A41">
        <w:trPr>
          <w:trHeight w:val="20"/>
        </w:trPr>
        <w:tc>
          <w:tcPr>
            <w:tcW w:w="2081" w:type="pct"/>
            <w:vMerge w:val="restart"/>
          </w:tcPr>
          <w:p w14:paraId="1D729964"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Тема 1.7. Процесс принятия решений</w:t>
            </w:r>
          </w:p>
        </w:tc>
        <w:tc>
          <w:tcPr>
            <w:tcW w:w="2919" w:type="pct"/>
          </w:tcPr>
          <w:p w14:paraId="50735A3C"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w:t>
            </w:r>
          </w:p>
        </w:tc>
      </w:tr>
      <w:tr w:rsidR="00467A41" w:rsidRPr="00467A41" w14:paraId="6791D847" w14:textId="77777777" w:rsidTr="00467A41">
        <w:trPr>
          <w:trHeight w:val="20"/>
        </w:trPr>
        <w:tc>
          <w:tcPr>
            <w:tcW w:w="2081" w:type="pct"/>
            <w:vMerge/>
          </w:tcPr>
          <w:p w14:paraId="287DF559"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33A1DB2"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Методы и способы принятия решений. Управленческое решение: понятие, классификация. Этапы принятия управленческого решения. Методы принятия управленческих решений.</w:t>
            </w:r>
          </w:p>
        </w:tc>
      </w:tr>
      <w:tr w:rsidR="00467A41" w:rsidRPr="00467A41" w14:paraId="5036E3FA" w14:textId="77777777" w:rsidTr="00467A41">
        <w:trPr>
          <w:trHeight w:val="20"/>
        </w:trPr>
        <w:tc>
          <w:tcPr>
            <w:tcW w:w="2081" w:type="pct"/>
            <w:vMerge/>
          </w:tcPr>
          <w:p w14:paraId="612318D9"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1A7D33B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6BD9704A" w14:textId="77777777" w:rsidTr="00467A41">
        <w:trPr>
          <w:trHeight w:val="20"/>
        </w:trPr>
        <w:tc>
          <w:tcPr>
            <w:tcW w:w="2081" w:type="pct"/>
            <w:vMerge/>
          </w:tcPr>
          <w:p w14:paraId="64D4D37F"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53C29BA2"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Cs/>
                <w:lang w:eastAsia="ru-RU"/>
              </w:rPr>
              <w:t>Практическое занятие</w:t>
            </w:r>
            <w:r w:rsidRPr="00467A41">
              <w:rPr>
                <w:rFonts w:ascii="Times New Roman" w:eastAsia="Times New Roman" w:hAnsi="Times New Roman" w:cs="Times New Roman"/>
                <w:lang w:eastAsia="ru-RU"/>
              </w:rPr>
              <w:t xml:space="preserve"> 7. Решение ситуационных задач по принятию решений в профессиональной деятельности</w:t>
            </w:r>
          </w:p>
        </w:tc>
      </w:tr>
      <w:tr w:rsidR="00467A41" w:rsidRPr="00467A41" w14:paraId="45F9F36C" w14:textId="77777777" w:rsidTr="00467A41">
        <w:trPr>
          <w:trHeight w:val="20"/>
        </w:trPr>
        <w:tc>
          <w:tcPr>
            <w:tcW w:w="2081" w:type="pct"/>
            <w:vMerge w:val="restart"/>
          </w:tcPr>
          <w:p w14:paraId="0FB5A9F1"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1.8. Лидерство, руководство </w:t>
            </w:r>
            <w:r w:rsidRPr="00467A41">
              <w:rPr>
                <w:rFonts w:ascii="Times New Roman" w:eastAsia="Times New Roman" w:hAnsi="Times New Roman" w:cs="Times New Roman"/>
                <w:b/>
                <w:bCs/>
                <w:lang w:eastAsia="ru-RU"/>
              </w:rPr>
              <w:br/>
              <w:t>и партнерство</w:t>
            </w:r>
          </w:p>
        </w:tc>
        <w:tc>
          <w:tcPr>
            <w:tcW w:w="2919" w:type="pct"/>
          </w:tcPr>
          <w:p w14:paraId="47453B1F"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w:t>
            </w:r>
          </w:p>
        </w:tc>
      </w:tr>
      <w:tr w:rsidR="00467A41" w:rsidRPr="00467A41" w14:paraId="57AB7081" w14:textId="77777777" w:rsidTr="00467A41">
        <w:trPr>
          <w:trHeight w:val="20"/>
        </w:trPr>
        <w:tc>
          <w:tcPr>
            <w:tcW w:w="2081" w:type="pct"/>
            <w:vMerge/>
          </w:tcPr>
          <w:p w14:paraId="20FC43F0"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8C70F87"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Лидерство. Типы лидеров. Качества лидера. Понятие власть. Стиль руководства: понятие, классификация. Одномерные стили руководства, их характеристика. Многомерные стили руководства, их характеристика Решётка менеджмента</w:t>
            </w:r>
          </w:p>
        </w:tc>
      </w:tr>
      <w:tr w:rsidR="00467A41" w:rsidRPr="00467A41" w14:paraId="20F3B3C1" w14:textId="77777777" w:rsidTr="00467A41">
        <w:trPr>
          <w:trHeight w:val="20"/>
        </w:trPr>
        <w:tc>
          <w:tcPr>
            <w:tcW w:w="2081" w:type="pct"/>
            <w:vMerge/>
          </w:tcPr>
          <w:p w14:paraId="6707E31F"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34A1096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491ABD20" w14:textId="77777777" w:rsidTr="00467A41">
        <w:trPr>
          <w:trHeight w:val="20"/>
        </w:trPr>
        <w:tc>
          <w:tcPr>
            <w:tcW w:w="2081" w:type="pct"/>
            <w:vMerge/>
          </w:tcPr>
          <w:p w14:paraId="4043B114"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7FED2E6B"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Cs/>
                <w:lang w:eastAsia="ru-RU"/>
              </w:rPr>
              <w:t>Практическое занятие 8.</w:t>
            </w:r>
            <w:r w:rsidRPr="00467A41">
              <w:rPr>
                <w:rFonts w:ascii="Times New Roman" w:eastAsia="Times New Roman" w:hAnsi="Times New Roman" w:cs="Times New Roman"/>
                <w:lang w:eastAsia="ru-RU"/>
              </w:rPr>
              <w:t xml:space="preserve"> Решение ситуационных задач по теме «Психология управления личностью. Психология управления коллективом»</w:t>
            </w:r>
          </w:p>
        </w:tc>
      </w:tr>
      <w:tr w:rsidR="00467A41" w:rsidRPr="00467A41" w14:paraId="22291398" w14:textId="77777777" w:rsidTr="00467A41">
        <w:trPr>
          <w:trHeight w:val="20"/>
        </w:trPr>
        <w:tc>
          <w:tcPr>
            <w:tcW w:w="2081" w:type="pct"/>
            <w:vMerge w:val="restart"/>
          </w:tcPr>
          <w:p w14:paraId="21D65104"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Тема 1.9. Управление персоналом</w:t>
            </w:r>
          </w:p>
        </w:tc>
        <w:tc>
          <w:tcPr>
            <w:tcW w:w="2919" w:type="pct"/>
          </w:tcPr>
          <w:p w14:paraId="35EEB882"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w:t>
            </w:r>
          </w:p>
        </w:tc>
      </w:tr>
      <w:tr w:rsidR="00467A41" w:rsidRPr="00467A41" w14:paraId="3BD8DFFE" w14:textId="77777777" w:rsidTr="00467A41">
        <w:trPr>
          <w:trHeight w:val="20"/>
        </w:trPr>
        <w:tc>
          <w:tcPr>
            <w:tcW w:w="2081" w:type="pct"/>
            <w:vMerge/>
          </w:tcPr>
          <w:p w14:paraId="1CE162D2"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D98D966"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История возникновения науки управления персоналом. Управление персоналом и эффективность деятельности организации. Осуществление деятельности по управлению персоналом. Подбор персонала, понятие и назначение. Методы отбора персонала, их характеристика. Роль индивидуально – психологических особенностей личности в профессиональной пригодности. Адаптация на рабочем месте. Классификация видов адаптации. Обучение персонала</w:t>
            </w:r>
          </w:p>
        </w:tc>
      </w:tr>
      <w:tr w:rsidR="00467A41" w:rsidRPr="00467A41" w14:paraId="74BC0A63" w14:textId="77777777" w:rsidTr="00467A41">
        <w:trPr>
          <w:trHeight w:val="20"/>
        </w:trPr>
        <w:tc>
          <w:tcPr>
            <w:tcW w:w="2081" w:type="pct"/>
            <w:vMerge/>
          </w:tcPr>
          <w:p w14:paraId="0A15E71F"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5504D8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348ADC6A" w14:textId="77777777" w:rsidTr="00467A41">
        <w:trPr>
          <w:trHeight w:val="20"/>
        </w:trPr>
        <w:tc>
          <w:tcPr>
            <w:tcW w:w="2081" w:type="pct"/>
            <w:vMerge/>
          </w:tcPr>
          <w:p w14:paraId="6CE774F1"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67E40DC"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Cs/>
                <w:lang w:eastAsia="ru-RU"/>
              </w:rPr>
              <w:t>Практическое занятие 9.</w:t>
            </w:r>
            <w:r w:rsidRPr="00467A41">
              <w:rPr>
                <w:rFonts w:ascii="Times New Roman" w:eastAsia="Times New Roman" w:hAnsi="Times New Roman" w:cs="Times New Roman"/>
                <w:lang w:eastAsia="ru-RU"/>
              </w:rPr>
              <w:t xml:space="preserve"> Решение ситуационных задач по теме «Психология управления личностью. Психология управления коллективом»</w:t>
            </w:r>
          </w:p>
        </w:tc>
      </w:tr>
      <w:tr w:rsidR="00467A41" w:rsidRPr="00467A41" w14:paraId="1EC8F3D4" w14:textId="77777777" w:rsidTr="00467A41">
        <w:trPr>
          <w:trHeight w:val="20"/>
        </w:trPr>
        <w:tc>
          <w:tcPr>
            <w:tcW w:w="5000" w:type="pct"/>
            <w:gridSpan w:val="2"/>
          </w:tcPr>
          <w:p w14:paraId="4E369397" w14:textId="77777777" w:rsidR="00467A41" w:rsidRPr="00467A41" w:rsidRDefault="00467A41" w:rsidP="00467A41">
            <w:pPr>
              <w:suppressAutoHyphens/>
              <w:rPr>
                <w:rFonts w:ascii="Times New Roman" w:eastAsia="Times New Roman" w:hAnsi="Times New Roman" w:cs="Times New Roman"/>
                <w:b/>
                <w:lang w:eastAsia="ru-RU"/>
              </w:rPr>
            </w:pPr>
            <w:r w:rsidRPr="00467A41">
              <w:rPr>
                <w:rFonts w:ascii="Times New Roman" w:eastAsia="Times New Roman" w:hAnsi="Times New Roman" w:cs="Times New Roman"/>
                <w:b/>
                <w:lang w:eastAsia="ru-RU"/>
              </w:rPr>
              <w:t>Промежуточная аттестация</w:t>
            </w:r>
          </w:p>
        </w:tc>
      </w:tr>
      <w:tr w:rsidR="00467A41" w:rsidRPr="00467A41" w14:paraId="6C8C452B" w14:textId="77777777" w:rsidTr="00467A41">
        <w:trPr>
          <w:trHeight w:val="20"/>
        </w:trPr>
        <w:tc>
          <w:tcPr>
            <w:tcW w:w="5000" w:type="pct"/>
            <w:gridSpan w:val="2"/>
          </w:tcPr>
          <w:p w14:paraId="1E3EDC0B"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Всего: 54 часа</w:t>
            </w:r>
          </w:p>
        </w:tc>
      </w:tr>
    </w:tbl>
    <w:p w14:paraId="68DF178C" w14:textId="77777777" w:rsidR="002539D2" w:rsidRPr="00101ECC" w:rsidRDefault="002539D2" w:rsidP="002539D2">
      <w:pPr>
        <w:pStyle w:val="114"/>
        <w:jc w:val="both"/>
        <w:rPr>
          <w:rFonts w:ascii="Times New Roman" w:hAnsi="Times New Roman"/>
        </w:rPr>
      </w:pPr>
    </w:p>
    <w:p w14:paraId="51973E15" w14:textId="77777777" w:rsidR="002539D2" w:rsidRDefault="002539D2" w:rsidP="002539D2">
      <w:pPr>
        <w:rPr>
          <w:rFonts w:ascii="Times New Roman" w:hAnsi="Times New Roman" w:cs="Times New Roman"/>
          <w:sz w:val="24"/>
          <w:szCs w:val="24"/>
        </w:rPr>
      </w:pPr>
    </w:p>
    <w:p w14:paraId="32359EDF" w14:textId="77777777" w:rsidR="002539D2" w:rsidRPr="00101ECC" w:rsidRDefault="002539D2" w:rsidP="002539D2">
      <w:pPr>
        <w:rPr>
          <w:rFonts w:ascii="Times New Roman" w:hAnsi="Times New Roman" w:cs="Times New Roman"/>
          <w:sz w:val="24"/>
          <w:szCs w:val="24"/>
        </w:rPr>
      </w:pPr>
    </w:p>
    <w:p w14:paraId="4E1C926C" w14:textId="77777777" w:rsidR="002539D2" w:rsidRPr="00101ECC" w:rsidRDefault="002539D2" w:rsidP="002539D2">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92A2907" w14:textId="77777777" w:rsidR="002539D2" w:rsidRPr="00101ECC" w:rsidRDefault="002539D2" w:rsidP="002539D2">
      <w:pPr>
        <w:pStyle w:val="114"/>
        <w:rPr>
          <w:rFonts w:ascii="Times New Roman" w:hAnsi="Times New Roman"/>
        </w:rPr>
      </w:pPr>
      <w:r w:rsidRPr="00101ECC">
        <w:rPr>
          <w:rFonts w:ascii="Times New Roman" w:hAnsi="Times New Roman"/>
        </w:rPr>
        <w:t>3.1. Материально-техническое обеспечение</w:t>
      </w:r>
    </w:p>
    <w:p w14:paraId="2174CBAF" w14:textId="77777777" w:rsidR="002539D2" w:rsidRDefault="002539D2" w:rsidP="002539D2">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B6BFC2" w14:textId="77777777" w:rsidR="002539D2" w:rsidRPr="00101ECC" w:rsidRDefault="002539D2" w:rsidP="002539D2"/>
    <w:p w14:paraId="35E73E62" w14:textId="77777777" w:rsidR="002539D2" w:rsidRPr="00101ECC" w:rsidRDefault="002539D2" w:rsidP="002539D2">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3510554" w14:textId="77777777" w:rsidR="002539D2" w:rsidRPr="00101ECC" w:rsidRDefault="002539D2" w:rsidP="002539D2">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46252E" w14:textId="77777777" w:rsidR="002539D2" w:rsidRPr="00101ECC" w:rsidRDefault="002539D2" w:rsidP="002539D2">
      <w:pPr>
        <w:pStyle w:val="a4"/>
        <w:spacing w:line="276" w:lineRule="auto"/>
        <w:ind w:left="0" w:firstLine="709"/>
        <w:jc w:val="both"/>
        <w:rPr>
          <w:rFonts w:ascii="Times New Roman" w:hAnsi="Times New Roman"/>
          <w:bCs/>
          <w:sz w:val="24"/>
          <w:szCs w:val="24"/>
        </w:rPr>
      </w:pPr>
    </w:p>
    <w:p w14:paraId="5C0D425C" w14:textId="77777777" w:rsidR="002539D2" w:rsidRPr="00101ECC" w:rsidRDefault="002539D2" w:rsidP="002539D2">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9B6359A" w14:textId="28770D5E"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r w:rsidRPr="00C06AD6">
        <w:rPr>
          <w:rFonts w:ascii="Times New Roman" w:eastAsiaTheme="minorHAnsi" w:hAnsi="Times New Roman" w:cstheme="minorBidi"/>
          <w:b w:val="0"/>
          <w:caps w:val="0"/>
          <w:kern w:val="0"/>
          <w:lang w:val="ru-RU" w:eastAsia="en-US"/>
        </w:rPr>
        <w:t xml:space="preserve">Астахова, Н. И. Менеджмент: учебник для среднего профессионального образования / Н. И. Астахова, Г. И. Москвитин; под общей редакцией Н. И. Астаховой, Г. И. Москвитина.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2024. — 422 с. — (Профессиональное образование). — ISBN 978-5-534-15997-4. — Текст: 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https://urait.ru/bcode/536834</w:t>
      </w:r>
    </w:p>
    <w:p w14:paraId="2E3316E2" w14:textId="6E081ECF"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proofErr w:type="spellStart"/>
      <w:r w:rsidRPr="00C06AD6">
        <w:rPr>
          <w:rFonts w:ascii="Times New Roman" w:eastAsiaTheme="minorHAnsi" w:hAnsi="Times New Roman" w:cstheme="minorBidi"/>
          <w:b w:val="0"/>
          <w:caps w:val="0"/>
          <w:kern w:val="0"/>
          <w:lang w:val="ru-RU" w:eastAsia="en-US"/>
        </w:rPr>
        <w:t>Казначевская</w:t>
      </w:r>
      <w:proofErr w:type="spellEnd"/>
      <w:r w:rsidRPr="00C06AD6">
        <w:rPr>
          <w:rFonts w:ascii="Times New Roman" w:eastAsiaTheme="minorHAnsi" w:hAnsi="Times New Roman" w:cstheme="minorBidi"/>
          <w:b w:val="0"/>
          <w:caps w:val="0"/>
          <w:kern w:val="0"/>
          <w:lang w:val="ru-RU" w:eastAsia="en-US"/>
        </w:rPr>
        <w:t xml:space="preserve">, Г. Б., Менеджмент: учебник / Г. Б. </w:t>
      </w:r>
      <w:proofErr w:type="spellStart"/>
      <w:r w:rsidRPr="00C06AD6">
        <w:rPr>
          <w:rFonts w:ascii="Times New Roman" w:eastAsiaTheme="minorHAnsi" w:hAnsi="Times New Roman" w:cstheme="minorBidi"/>
          <w:b w:val="0"/>
          <w:caps w:val="0"/>
          <w:kern w:val="0"/>
          <w:lang w:val="ru-RU" w:eastAsia="en-US"/>
        </w:rPr>
        <w:t>Казначевская</w:t>
      </w:r>
      <w:proofErr w:type="spellEnd"/>
      <w:r w:rsidRPr="00C06AD6">
        <w:rPr>
          <w:rFonts w:ascii="Times New Roman" w:eastAsiaTheme="minorHAnsi" w:hAnsi="Times New Roman" w:cstheme="minorBidi"/>
          <w:b w:val="0"/>
          <w:caps w:val="0"/>
          <w:kern w:val="0"/>
          <w:lang w:val="ru-RU" w:eastAsia="en-US"/>
        </w:rPr>
        <w:t xml:space="preserve">. — Москва: </w:t>
      </w:r>
      <w:proofErr w:type="spellStart"/>
      <w:r w:rsidRPr="00C06AD6">
        <w:rPr>
          <w:rFonts w:ascii="Times New Roman" w:eastAsiaTheme="minorHAnsi" w:hAnsi="Times New Roman" w:cstheme="minorBidi"/>
          <w:b w:val="0"/>
          <w:caps w:val="0"/>
          <w:kern w:val="0"/>
          <w:lang w:val="ru-RU" w:eastAsia="en-US"/>
        </w:rPr>
        <w:t>КноРус</w:t>
      </w:r>
      <w:proofErr w:type="spellEnd"/>
      <w:r w:rsidRPr="00C06AD6">
        <w:rPr>
          <w:rFonts w:ascii="Times New Roman" w:eastAsiaTheme="minorHAnsi" w:hAnsi="Times New Roman" w:cstheme="minorBidi"/>
          <w:b w:val="0"/>
          <w:caps w:val="0"/>
          <w:kern w:val="0"/>
          <w:lang w:val="ru-RU" w:eastAsia="en-US"/>
        </w:rPr>
        <w:t>, 2023. — 240 с. — ISBN 978-5-406-11318-9. — URL: https://book.ru/book/948590 — Текст: электронный.</w:t>
      </w:r>
    </w:p>
    <w:p w14:paraId="7901AFF1" w14:textId="2A4AB60A"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proofErr w:type="spellStart"/>
      <w:r w:rsidRPr="00C06AD6">
        <w:rPr>
          <w:rFonts w:ascii="Times New Roman" w:eastAsiaTheme="minorHAnsi" w:hAnsi="Times New Roman" w:cstheme="minorBidi"/>
          <w:b w:val="0"/>
          <w:caps w:val="0"/>
          <w:kern w:val="0"/>
          <w:lang w:val="ru-RU" w:eastAsia="en-US"/>
        </w:rPr>
        <w:t>Коргова</w:t>
      </w:r>
      <w:proofErr w:type="spellEnd"/>
      <w:r w:rsidRPr="00C06AD6">
        <w:rPr>
          <w:rFonts w:ascii="Times New Roman" w:eastAsiaTheme="minorHAnsi" w:hAnsi="Times New Roman" w:cstheme="minorBidi"/>
          <w:b w:val="0"/>
          <w:caps w:val="0"/>
          <w:kern w:val="0"/>
          <w:lang w:val="ru-RU" w:eastAsia="en-US"/>
        </w:rPr>
        <w:t xml:space="preserve">, М. А. Менеджмент. Управление организацией: учебное пособие для среднего профессионального образования / М. А. </w:t>
      </w:r>
      <w:proofErr w:type="spellStart"/>
      <w:r w:rsidRPr="00C06AD6">
        <w:rPr>
          <w:rFonts w:ascii="Times New Roman" w:eastAsiaTheme="minorHAnsi" w:hAnsi="Times New Roman" w:cstheme="minorBidi"/>
          <w:b w:val="0"/>
          <w:caps w:val="0"/>
          <w:kern w:val="0"/>
          <w:lang w:val="ru-RU" w:eastAsia="en-US"/>
        </w:rPr>
        <w:t>Коргова</w:t>
      </w:r>
      <w:proofErr w:type="spellEnd"/>
      <w:r w:rsidRPr="00C06AD6">
        <w:rPr>
          <w:rFonts w:ascii="Times New Roman" w:eastAsiaTheme="minorHAnsi" w:hAnsi="Times New Roman" w:cstheme="minorBidi"/>
          <w:b w:val="0"/>
          <w:caps w:val="0"/>
          <w:kern w:val="0"/>
          <w:lang w:val="ru-RU" w:eastAsia="en-US"/>
        </w:rPr>
        <w:t xml:space="preserve">. — 2-е изд., </w:t>
      </w:r>
      <w:proofErr w:type="spellStart"/>
      <w:r w:rsidRPr="00C06AD6">
        <w:rPr>
          <w:rFonts w:ascii="Times New Roman" w:eastAsiaTheme="minorHAnsi" w:hAnsi="Times New Roman" w:cstheme="minorBidi"/>
          <w:b w:val="0"/>
          <w:caps w:val="0"/>
          <w:kern w:val="0"/>
          <w:lang w:val="ru-RU" w:eastAsia="en-US"/>
        </w:rPr>
        <w:t>испр</w:t>
      </w:r>
      <w:proofErr w:type="spellEnd"/>
      <w:r w:rsidRPr="00C06AD6">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2023. — 197 с. — (Профессиональное образование). — ISBN 978-5-534-12330-2. — Текст: 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https://urait.ru/bcode/517850.</w:t>
      </w:r>
    </w:p>
    <w:p w14:paraId="50C7BA91" w14:textId="4892B7B5" w:rsid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r w:rsidRPr="00C06AD6">
        <w:rPr>
          <w:rFonts w:ascii="Times New Roman" w:eastAsiaTheme="minorHAnsi" w:hAnsi="Times New Roman" w:cstheme="minorBidi"/>
          <w:b w:val="0"/>
          <w:caps w:val="0"/>
          <w:kern w:val="0"/>
          <w:lang w:val="ru-RU" w:eastAsia="en-US"/>
        </w:rPr>
        <w:t xml:space="preserve">Михалева, Е. П. Менеджмент: учебное пособие для среднего профессионального образования / Е. П. Михалева. — 2-е изд., </w:t>
      </w:r>
      <w:proofErr w:type="spellStart"/>
      <w:r w:rsidRPr="00C06AD6">
        <w:rPr>
          <w:rFonts w:ascii="Times New Roman" w:eastAsiaTheme="minorHAnsi" w:hAnsi="Times New Roman" w:cstheme="minorBidi"/>
          <w:b w:val="0"/>
          <w:caps w:val="0"/>
          <w:kern w:val="0"/>
          <w:lang w:val="ru-RU" w:eastAsia="en-US"/>
        </w:rPr>
        <w:t>перераб</w:t>
      </w:r>
      <w:proofErr w:type="spellEnd"/>
      <w:r w:rsidRPr="00C06AD6">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2024. — 191 с. — (Профессиональное образование). — ISBN 978-5-9916-5662-7. — Текст: </w:t>
      </w:r>
      <w:r w:rsidRPr="00C06AD6">
        <w:rPr>
          <w:rFonts w:ascii="Times New Roman" w:eastAsiaTheme="minorHAnsi" w:hAnsi="Times New Roman" w:cstheme="minorBidi"/>
          <w:b w:val="0"/>
          <w:caps w:val="0"/>
          <w:kern w:val="0"/>
          <w:lang w:val="ru-RU" w:eastAsia="en-US"/>
        </w:rPr>
        <w:lastRenderedPageBreak/>
        <w:t xml:space="preserve">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w:t>
      </w:r>
      <w:hyperlink r:id="rId35" w:history="1">
        <w:r w:rsidRPr="002D44DD">
          <w:rPr>
            <w:rStyle w:val="af0"/>
            <w:rFonts w:ascii="Times New Roman" w:eastAsiaTheme="minorHAnsi" w:hAnsi="Times New Roman" w:cstheme="minorBidi"/>
            <w:b w:val="0"/>
            <w:caps w:val="0"/>
            <w:kern w:val="0"/>
            <w:lang w:val="ru-RU" w:eastAsia="en-US"/>
          </w:rPr>
          <w:t>https://urait.ru/bcode/535392</w:t>
        </w:r>
      </w:hyperlink>
    </w:p>
    <w:p w14:paraId="194D3CFF" w14:textId="59961EA2"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proofErr w:type="spellStart"/>
      <w:r w:rsidRPr="00C06AD6">
        <w:rPr>
          <w:rFonts w:ascii="Times New Roman" w:eastAsiaTheme="minorHAnsi" w:hAnsi="Times New Roman" w:cstheme="minorBidi"/>
          <w:b w:val="0"/>
          <w:caps w:val="0"/>
          <w:kern w:val="0"/>
          <w:lang w:val="ru-RU" w:eastAsia="en-US"/>
        </w:rPr>
        <w:t>Староверова</w:t>
      </w:r>
      <w:proofErr w:type="spellEnd"/>
      <w:r w:rsidRPr="00C06AD6">
        <w:rPr>
          <w:rFonts w:ascii="Times New Roman" w:eastAsiaTheme="minorHAnsi" w:hAnsi="Times New Roman" w:cstheme="minorBidi"/>
          <w:b w:val="0"/>
          <w:caps w:val="0"/>
          <w:kern w:val="0"/>
          <w:lang w:val="ru-RU" w:eastAsia="en-US"/>
        </w:rPr>
        <w:t xml:space="preserve">, К. О. Основы бережливого производства: учебное пособие для среднего профессионального образования / К. О. </w:t>
      </w:r>
      <w:proofErr w:type="spellStart"/>
      <w:r w:rsidRPr="00C06AD6">
        <w:rPr>
          <w:rFonts w:ascii="Times New Roman" w:eastAsiaTheme="minorHAnsi" w:hAnsi="Times New Roman" w:cstheme="minorBidi"/>
          <w:b w:val="0"/>
          <w:caps w:val="0"/>
          <w:kern w:val="0"/>
          <w:lang w:val="ru-RU" w:eastAsia="en-US"/>
        </w:rPr>
        <w:t>Староверова</w:t>
      </w:r>
      <w:proofErr w:type="spellEnd"/>
      <w:r w:rsidRPr="00C06AD6">
        <w:rPr>
          <w:rFonts w:ascii="Times New Roman" w:eastAsiaTheme="minorHAnsi" w:hAnsi="Times New Roman" w:cstheme="minorBidi"/>
          <w:b w:val="0"/>
          <w:caps w:val="0"/>
          <w:kern w:val="0"/>
          <w:lang w:val="ru-RU" w:eastAsia="en-US"/>
        </w:rPr>
        <w:t xml:space="preserve">.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2024. — 74 с. — (Профессиональное образование). — ISBN 978-5-534-16473-2. — Текст: 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https://urait.ru/bcode/544921</w:t>
      </w:r>
    </w:p>
    <w:p w14:paraId="370FF0AF" w14:textId="46D33A2C" w:rsidR="002539D2" w:rsidRPr="00101ECC" w:rsidRDefault="002539D2" w:rsidP="00C06AD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539D2" w:rsidRPr="008A792D" w14:paraId="06729218" w14:textId="77777777" w:rsidTr="002837DB">
        <w:trPr>
          <w:trHeight w:val="519"/>
        </w:trPr>
        <w:tc>
          <w:tcPr>
            <w:tcW w:w="1498" w:type="pct"/>
            <w:vAlign w:val="center"/>
          </w:tcPr>
          <w:p w14:paraId="799133AD" w14:textId="77777777" w:rsidR="002539D2" w:rsidRPr="008A792D" w:rsidRDefault="002539D2" w:rsidP="002837DB">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Результаты обучения</w:t>
            </w:r>
          </w:p>
        </w:tc>
        <w:tc>
          <w:tcPr>
            <w:tcW w:w="1787" w:type="pct"/>
            <w:vAlign w:val="center"/>
          </w:tcPr>
          <w:p w14:paraId="52786656" w14:textId="77777777" w:rsidR="002539D2" w:rsidRPr="008A792D" w:rsidRDefault="002539D2" w:rsidP="002837DB">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Показатели освоенности компетенций</w:t>
            </w:r>
          </w:p>
        </w:tc>
        <w:tc>
          <w:tcPr>
            <w:tcW w:w="1715" w:type="pct"/>
            <w:vAlign w:val="center"/>
          </w:tcPr>
          <w:p w14:paraId="6FFAE00F" w14:textId="77777777" w:rsidR="002539D2" w:rsidRPr="008A792D" w:rsidRDefault="002539D2" w:rsidP="002837DB">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Методы оценки</w:t>
            </w:r>
          </w:p>
        </w:tc>
      </w:tr>
      <w:tr w:rsidR="00C06AD6" w:rsidRPr="008A792D" w14:paraId="3604752A" w14:textId="77777777" w:rsidTr="000F7312">
        <w:trPr>
          <w:trHeight w:val="698"/>
        </w:trPr>
        <w:tc>
          <w:tcPr>
            <w:tcW w:w="1498" w:type="pct"/>
            <w:tcBorders>
              <w:top w:val="single" w:sz="4" w:space="0" w:color="auto"/>
              <w:left w:val="single" w:sz="4" w:space="0" w:color="auto"/>
              <w:bottom w:val="single" w:sz="4" w:space="0" w:color="auto"/>
              <w:right w:val="single" w:sz="4" w:space="0" w:color="auto"/>
            </w:tcBorders>
          </w:tcPr>
          <w:p w14:paraId="277078FA" w14:textId="0DA32114" w:rsidR="00C06AD6" w:rsidRPr="00BF7BF1" w:rsidRDefault="00C06AD6" w:rsidP="00C06AD6">
            <w:pPr>
              <w:widowControl w:val="0"/>
              <w:shd w:val="clear" w:color="auto" w:fill="FFFFFF"/>
              <w:rPr>
                <w:rFonts w:ascii="Times New Roman" w:hAnsi="Times New Roman"/>
                <w:color w:val="000000"/>
                <w:sz w:val="24"/>
                <w:szCs w:val="24"/>
                <w:lang w:eastAsia="nl-NL"/>
              </w:rPr>
            </w:pPr>
            <w:r>
              <w:rPr>
                <w:rFonts w:ascii="Times New Roman" w:hAnsi="Times New Roman"/>
                <w:bCs/>
                <w:sz w:val="24"/>
                <w:szCs w:val="24"/>
                <w:lang w:eastAsia="nl-NL"/>
              </w:rPr>
              <w:t>Знает</w:t>
            </w:r>
            <w:r w:rsidRPr="00BF7BF1">
              <w:rPr>
                <w:rFonts w:ascii="Times New Roman" w:hAnsi="Times New Roman"/>
                <w:bCs/>
                <w:sz w:val="24"/>
                <w:szCs w:val="24"/>
                <w:lang w:eastAsia="nl-NL"/>
              </w:rPr>
              <w:t>:</w:t>
            </w:r>
          </w:p>
          <w:p w14:paraId="20DDD063"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сущность, характерные черты и история развития менеджмента; </w:t>
            </w:r>
          </w:p>
          <w:p w14:paraId="789016F7"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методы планирования и организации работы подразделения; </w:t>
            </w:r>
          </w:p>
          <w:p w14:paraId="4ACDF9FD"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построения организационной структуры управления; </w:t>
            </w:r>
          </w:p>
          <w:p w14:paraId="5AFC4D47"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формирования мотивационной политики организации; </w:t>
            </w:r>
          </w:p>
          <w:p w14:paraId="1C2D8BFD"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внешняя и внутренняя среда организации; цикл менеджмента; </w:t>
            </w:r>
          </w:p>
          <w:p w14:paraId="1A6031AB"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процесс принятия и реализации управленческих решений; </w:t>
            </w:r>
          </w:p>
          <w:p w14:paraId="775E2EE8"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стили управления, коммуникации −современные методы и инструменты менеджмента </w:t>
            </w:r>
          </w:p>
          <w:p w14:paraId="733A668D"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бережливого производства, признаки качества транспортных услуг, </w:t>
            </w:r>
          </w:p>
          <w:p w14:paraId="227D1B32"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бережливого производства; </w:t>
            </w:r>
          </w:p>
          <w:p w14:paraId="6E881386" w14:textId="34891D43" w:rsidR="00C06AD6" w:rsidRPr="008A792D" w:rsidRDefault="00C06AD6" w:rsidP="00C06AD6">
            <w:pPr>
              <w:tabs>
                <w:tab w:val="left" w:pos="316"/>
              </w:tabs>
              <w:suppressAutoHyphens/>
              <w:rPr>
                <w:rFonts w:ascii="Times New Roman" w:eastAsia="Calibri" w:hAnsi="Times New Roman" w:cs="Times New Roman"/>
              </w:rPr>
            </w:pPr>
            <w:r w:rsidRPr="00BF7BF1">
              <w:rPr>
                <w:rFonts w:ascii="Times New Roman" w:hAnsi="Times New Roman"/>
                <w:color w:val="000000"/>
                <w:sz w:val="24"/>
                <w:szCs w:val="24"/>
              </w:rPr>
              <w:t>− основы системы 5S и цели ее применения</w:t>
            </w:r>
          </w:p>
        </w:tc>
        <w:tc>
          <w:tcPr>
            <w:tcW w:w="1787" w:type="pct"/>
            <w:vMerge w:val="restart"/>
            <w:tcBorders>
              <w:top w:val="single" w:sz="4" w:space="0" w:color="auto"/>
              <w:left w:val="single" w:sz="4" w:space="0" w:color="auto"/>
              <w:right w:val="single" w:sz="4" w:space="0" w:color="auto"/>
            </w:tcBorders>
          </w:tcPr>
          <w:p w14:paraId="496AF179" w14:textId="3CB281F1" w:rsidR="00C06AD6" w:rsidRPr="008A792D" w:rsidRDefault="00C06AD6" w:rsidP="00C06AD6">
            <w:pPr>
              <w:suppressAutoHyphens/>
              <w:spacing w:line="276" w:lineRule="auto"/>
              <w:rPr>
                <w:rFonts w:ascii="Times New Roman" w:hAnsi="Times New Roman" w:cs="Times New Roman"/>
              </w:rPr>
            </w:pPr>
            <w:r w:rsidRPr="00BF7BF1">
              <w:rPr>
                <w:rFonts w:ascii="Times New Roman" w:hAnsi="Times New Roman"/>
                <w:sz w:val="24"/>
                <w:szCs w:val="24"/>
              </w:rPr>
              <w:t>Демонстрация на практических занятиях отработанных умений по планированию и организации работы деятельности предприятия, выстраиванию системы мотивации, принятия решений, применения основ бережливого производства</w:t>
            </w:r>
          </w:p>
        </w:tc>
        <w:tc>
          <w:tcPr>
            <w:tcW w:w="1715" w:type="pct"/>
            <w:vMerge w:val="restart"/>
          </w:tcPr>
          <w:p w14:paraId="26BE7B03" w14:textId="77777777" w:rsidR="00C06AD6" w:rsidRPr="008A792D" w:rsidRDefault="00C06AD6" w:rsidP="002837DB">
            <w:pPr>
              <w:suppressAutoHyphens/>
              <w:spacing w:line="276" w:lineRule="auto"/>
              <w:contextualSpacing/>
              <w:rPr>
                <w:rFonts w:ascii="Times New Roman" w:hAnsi="Times New Roman" w:cs="Times New Roman"/>
              </w:rPr>
            </w:pPr>
            <w:r w:rsidRPr="008A792D">
              <w:rPr>
                <w:rFonts w:ascii="Times New Roman" w:hAnsi="Times New Roman" w:cs="Times New Roman"/>
              </w:rPr>
              <w:t xml:space="preserve">Экспертное наблюдение выполнения практических работ </w:t>
            </w:r>
          </w:p>
          <w:p w14:paraId="7481E393" w14:textId="77777777" w:rsidR="00C06AD6" w:rsidRPr="008A792D" w:rsidRDefault="00C06AD6" w:rsidP="002837DB">
            <w:pPr>
              <w:suppressAutoHyphens/>
              <w:spacing w:line="276" w:lineRule="auto"/>
              <w:contextualSpacing/>
              <w:rPr>
                <w:rFonts w:ascii="Times New Roman" w:hAnsi="Times New Roman" w:cs="Times New Roman"/>
              </w:rPr>
            </w:pPr>
          </w:p>
        </w:tc>
      </w:tr>
      <w:tr w:rsidR="00C06AD6" w:rsidRPr="008A792D" w14:paraId="71F257F3" w14:textId="77777777" w:rsidTr="000F7312">
        <w:trPr>
          <w:trHeight w:val="698"/>
        </w:trPr>
        <w:tc>
          <w:tcPr>
            <w:tcW w:w="1498" w:type="pct"/>
            <w:tcBorders>
              <w:top w:val="single" w:sz="4" w:space="0" w:color="auto"/>
              <w:left w:val="single" w:sz="4" w:space="0" w:color="auto"/>
              <w:bottom w:val="single" w:sz="4" w:space="0" w:color="auto"/>
              <w:right w:val="single" w:sz="4" w:space="0" w:color="auto"/>
            </w:tcBorders>
          </w:tcPr>
          <w:p w14:paraId="41FFFEC7" w14:textId="4204BBEB" w:rsidR="00C06AD6" w:rsidRPr="00BF7BF1" w:rsidRDefault="00C06AD6" w:rsidP="00C06AD6">
            <w:pPr>
              <w:widowControl w:val="0"/>
              <w:shd w:val="clear" w:color="auto" w:fill="FFFFFF"/>
              <w:rPr>
                <w:rFonts w:ascii="Times New Roman" w:hAnsi="Times New Roman"/>
                <w:color w:val="000000"/>
                <w:sz w:val="24"/>
                <w:szCs w:val="24"/>
                <w:lang w:eastAsia="nl-NL"/>
              </w:rPr>
            </w:pPr>
            <w:r>
              <w:rPr>
                <w:rFonts w:ascii="Times New Roman" w:hAnsi="Times New Roman"/>
                <w:bCs/>
                <w:sz w:val="24"/>
                <w:szCs w:val="24"/>
                <w:lang w:eastAsia="nl-NL"/>
              </w:rPr>
              <w:t>Умеет</w:t>
            </w:r>
            <w:r w:rsidRPr="00BF7BF1">
              <w:rPr>
                <w:rFonts w:ascii="Times New Roman" w:hAnsi="Times New Roman"/>
                <w:bCs/>
                <w:sz w:val="24"/>
                <w:szCs w:val="24"/>
                <w:lang w:eastAsia="nl-NL"/>
              </w:rPr>
              <w:t>:</w:t>
            </w:r>
            <w:r w:rsidRPr="00BF7BF1">
              <w:rPr>
                <w:rFonts w:ascii="Times New Roman" w:hAnsi="Times New Roman"/>
                <w:color w:val="000000"/>
                <w:sz w:val="24"/>
                <w:szCs w:val="24"/>
                <w:lang w:eastAsia="nl-NL"/>
              </w:rPr>
              <w:t xml:space="preserve"> </w:t>
            </w:r>
          </w:p>
          <w:p w14:paraId="14DDFE6C"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использовать на практике методы планирования и организации работы подразделения; </w:t>
            </w:r>
          </w:p>
          <w:p w14:paraId="23763ED1"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анализировать </w:t>
            </w:r>
            <w:r w:rsidRPr="00BF7BF1">
              <w:rPr>
                <w:rFonts w:ascii="Times New Roman" w:hAnsi="Times New Roman"/>
                <w:color w:val="000000"/>
                <w:sz w:val="24"/>
                <w:szCs w:val="24"/>
                <w:lang w:eastAsia="nl-NL"/>
              </w:rPr>
              <w:lastRenderedPageBreak/>
              <w:t xml:space="preserve">организационные структуры управления; </w:t>
            </w:r>
          </w:p>
          <w:p w14:paraId="0A5499A4"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проводить работу по мотивации трудовой деятельности персонала; </w:t>
            </w:r>
          </w:p>
          <w:p w14:paraId="6A96E784"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применять в профессиональной деятельности приемы делового и управленческого общения; </w:t>
            </w:r>
          </w:p>
          <w:p w14:paraId="3A3CA2F9"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принимать эффективные решения, используя систему методов управления; </w:t>
            </w:r>
          </w:p>
          <w:p w14:paraId="640FA259" w14:textId="4344F323" w:rsidR="00C06AD6" w:rsidRPr="008A792D" w:rsidRDefault="00C06AD6" w:rsidP="00C06AD6">
            <w:pPr>
              <w:spacing w:line="276" w:lineRule="auto"/>
              <w:contextualSpacing/>
              <w:rPr>
                <w:rFonts w:ascii="Times New Roman" w:hAnsi="Times New Roman" w:cs="Times New Roman"/>
                <w:bCs/>
                <w:noProof/>
              </w:rPr>
            </w:pPr>
            <w:r w:rsidRPr="00BF7BF1">
              <w:rPr>
                <w:rFonts w:ascii="Times New Roman" w:hAnsi="Times New Roman"/>
                <w:color w:val="000000"/>
                <w:sz w:val="24"/>
                <w:szCs w:val="24"/>
              </w:rPr>
              <w:t>− организовывать рабочее место и трудовую деятельность с учетом основ бережливого производства.</w:t>
            </w:r>
          </w:p>
        </w:tc>
        <w:tc>
          <w:tcPr>
            <w:tcW w:w="1787" w:type="pct"/>
            <w:vMerge/>
            <w:tcBorders>
              <w:left w:val="single" w:sz="4" w:space="0" w:color="auto"/>
              <w:bottom w:val="single" w:sz="4" w:space="0" w:color="auto"/>
              <w:right w:val="single" w:sz="4" w:space="0" w:color="auto"/>
            </w:tcBorders>
          </w:tcPr>
          <w:p w14:paraId="46D42538" w14:textId="21B1CA81" w:rsidR="00C06AD6" w:rsidRPr="008A792D" w:rsidRDefault="00C06AD6" w:rsidP="00C06AD6">
            <w:pPr>
              <w:suppressAutoHyphens/>
              <w:spacing w:line="276" w:lineRule="auto"/>
              <w:rPr>
                <w:rFonts w:ascii="Times New Roman" w:hAnsi="Times New Roman" w:cs="Times New Roman"/>
                <w:bCs/>
              </w:rPr>
            </w:pPr>
          </w:p>
        </w:tc>
        <w:tc>
          <w:tcPr>
            <w:tcW w:w="1715" w:type="pct"/>
            <w:vMerge/>
          </w:tcPr>
          <w:p w14:paraId="53A4BCF8" w14:textId="77777777" w:rsidR="00C06AD6" w:rsidRPr="008A792D" w:rsidRDefault="00C06AD6" w:rsidP="00C06AD6">
            <w:pPr>
              <w:suppressAutoHyphens/>
              <w:spacing w:line="276" w:lineRule="auto"/>
              <w:contextualSpacing/>
              <w:rPr>
                <w:rFonts w:ascii="Times New Roman" w:hAnsi="Times New Roman" w:cs="Times New Roman"/>
              </w:rPr>
            </w:pPr>
          </w:p>
        </w:tc>
      </w:tr>
    </w:tbl>
    <w:p w14:paraId="7924E7A8" w14:textId="77777777" w:rsidR="002539D2" w:rsidRPr="00101ECC" w:rsidRDefault="002539D2" w:rsidP="002539D2">
      <w:pPr>
        <w:rPr>
          <w:rFonts w:ascii="Times New Roman Полужирный" w:eastAsia="Segoe UI" w:hAnsi="Times New Roman Полужирный" w:cs="Times New Roman"/>
          <w:b/>
          <w:bCs/>
          <w:caps/>
          <w:kern w:val="32"/>
          <w:sz w:val="24"/>
          <w:szCs w:val="24"/>
          <w:lang w:val="x-none" w:eastAsia="x-none"/>
        </w:rPr>
      </w:pPr>
    </w:p>
    <w:p w14:paraId="48CB8B93" w14:textId="77777777" w:rsidR="001E7D1C" w:rsidRPr="002539D2" w:rsidRDefault="001E7D1C" w:rsidP="001E7D1C">
      <w:pPr>
        <w:pStyle w:val="1"/>
        <w:rPr>
          <w:lang w:val="x-none"/>
        </w:rPr>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9F5F450" w14:textId="7E9803C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2979C677"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74E6E205" w:rsidR="001E7D1C" w:rsidRPr="00101ECC" w:rsidRDefault="001E7D1C" w:rsidP="001E7D1C">
      <w:pPr>
        <w:pStyle w:val="1"/>
        <w:rPr>
          <w:rFonts w:ascii="Times New Roman Полужирный" w:hAnsi="Times New Roman Полужирный"/>
          <w:caps/>
        </w:rPr>
      </w:pPr>
      <w:bookmarkStart w:id="257" w:name="_Toc184031376"/>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 xml:space="preserve">ОП.08 </w:t>
      </w:r>
      <w:r w:rsidR="00C20819" w:rsidRPr="00C20819">
        <w:rPr>
          <w:rFonts w:ascii="Times New Roman Полужирный" w:hAnsi="Times New Roman Полужирный"/>
          <w:caps/>
        </w:rPr>
        <w:t>Психология делового общения и конфликтология</w:t>
      </w:r>
      <w:r w:rsidRPr="00101ECC">
        <w:rPr>
          <w:rFonts w:ascii="Times New Roman Полужирный" w:hAnsi="Times New Roman Полужирный"/>
          <w:caps/>
        </w:rPr>
        <w:t>»</w:t>
      </w:r>
      <w:bookmarkEnd w:id="257"/>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14F0E30"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70E00BB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5E2D97B6" w14:textId="77777777" w:rsidR="005D06B0" w:rsidRPr="00101ECC" w:rsidRDefault="007D6350"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621F843"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3DDF55"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0AD942C" w14:textId="77777777" w:rsidR="005D06B0" w:rsidRPr="00101ECC" w:rsidRDefault="007D6350"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E1A4316"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08C7A6F"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841CD30" w14:textId="77777777" w:rsidR="005D06B0" w:rsidRPr="00101ECC" w:rsidRDefault="007D6350"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F69949C"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0770D45" w14:textId="77777777" w:rsidR="005D06B0" w:rsidRPr="00101ECC" w:rsidRDefault="007D6350"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244FFCA" w14:textId="77777777" w:rsidR="005D06B0" w:rsidRPr="00101ECC" w:rsidRDefault="007D6350"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2C159531"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3E5DE55C" w14:textId="5309441B" w:rsidR="001E7D1C" w:rsidRPr="00101ECC" w:rsidRDefault="005D06B0" w:rsidP="005D06B0">
      <w:pPr>
        <w:pStyle w:val="1f"/>
        <w:jc w:val="left"/>
        <w:rPr>
          <w:rFonts w:ascii="Times New Roman" w:hAnsi="Times New Roman"/>
          <w:lang w:val="ru-RU"/>
        </w:rPr>
        <w:sectPr w:rsidR="001E7D1C" w:rsidRPr="00101ECC" w:rsidSect="00502F97">
          <w:headerReference w:type="even" r:id="rId36"/>
          <w:headerReference w:type="default" r:id="rId37"/>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3334DADB" w14:textId="77777777" w:rsidR="001E7D1C" w:rsidRPr="00101ECC" w:rsidRDefault="001E7D1C" w:rsidP="00C06AD6">
      <w:pPr>
        <w:pStyle w:val="1f"/>
        <w:numPr>
          <w:ilvl w:val="0"/>
          <w:numId w:val="7"/>
        </w:numPr>
      </w:pPr>
      <w:bookmarkStart w:id="258" w:name="_Toc158389457"/>
      <w:bookmarkStart w:id="259" w:name="_Toc158393561"/>
      <w:bookmarkStart w:id="260" w:name="_Toc158398018"/>
      <w:bookmarkStart w:id="261" w:name="_Toc17100003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58"/>
      <w:bookmarkEnd w:id="259"/>
      <w:bookmarkEnd w:id="260"/>
      <w:bookmarkEnd w:id="261"/>
    </w:p>
    <w:p w14:paraId="0DBCD4A2" w14:textId="7D04FB6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 xml:space="preserve">ОП.08 </w:t>
      </w:r>
      <w:r w:rsidR="00C20819" w:rsidRPr="00C20819">
        <w:rPr>
          <w:rFonts w:ascii="Times New Roman Полужирный" w:eastAsia="Segoe UI" w:hAnsi="Times New Roman Полужирный"/>
          <w:b/>
          <w:bCs/>
          <w:caps/>
          <w:u w:val="single"/>
          <w:lang w:val="ru-RU"/>
        </w:rPr>
        <w:t>Психология делового общения и конфликтология</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62" w:name="_Toc158389458"/>
      <w:bookmarkStart w:id="263" w:name="_Toc158393562"/>
      <w:bookmarkStart w:id="264" w:name="_Toc158398019"/>
      <w:bookmarkStart w:id="265" w:name="_Toc171000037"/>
      <w:r w:rsidRPr="00101ECC">
        <w:rPr>
          <w:rFonts w:ascii="Times New Roman" w:hAnsi="Times New Roman"/>
        </w:rPr>
        <w:t>1.1. Цель и место дисциплины в структуре образовательной программы</w:t>
      </w:r>
      <w:bookmarkEnd w:id="262"/>
      <w:bookmarkEnd w:id="263"/>
      <w:bookmarkEnd w:id="264"/>
      <w:bookmarkEnd w:id="265"/>
    </w:p>
    <w:p w14:paraId="3CD6AACD" w14:textId="1BCAFD6E" w:rsidR="001E7D1C" w:rsidRPr="00C20819"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C20819">
        <w:rPr>
          <w:rFonts w:ascii="Times New Roman" w:hAnsi="Times New Roman"/>
          <w:sz w:val="24"/>
          <w:szCs w:val="24"/>
        </w:rPr>
        <w:t xml:space="preserve">» </w:t>
      </w:r>
      <w:r w:rsidR="00C20819" w:rsidRPr="00C20819">
        <w:rPr>
          <w:rFonts w:ascii="Times New Roman" w:eastAsia="Times New Roman" w:hAnsi="Times New Roman"/>
          <w:bCs/>
          <w:sz w:val="24"/>
          <w:szCs w:val="24"/>
          <w:lang w:val="x-none" w:eastAsia="ru-RU"/>
        </w:rPr>
        <w:t>освоение теоретических и практическими навыков по психологии общения в практической деятельности и повседневной жизни</w:t>
      </w:r>
      <w:r w:rsidR="00C20819">
        <w:rPr>
          <w:rFonts w:ascii="Times New Roman" w:eastAsia="Times New Roman" w:hAnsi="Times New Roman"/>
          <w:bCs/>
          <w:sz w:val="24"/>
          <w:szCs w:val="24"/>
          <w:lang w:eastAsia="ru-RU"/>
        </w:rPr>
        <w:t>.</w:t>
      </w:r>
    </w:p>
    <w:p w14:paraId="12634062" w14:textId="0E05F5C2"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AB5E71" w:rsidRPr="00101ECC">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66" w:name="_Toc158389459"/>
      <w:bookmarkStart w:id="267" w:name="_Toc158393563"/>
      <w:bookmarkStart w:id="268" w:name="_Toc158398020"/>
      <w:bookmarkStart w:id="269" w:name="_Toc171000038"/>
      <w:r w:rsidRPr="00101ECC">
        <w:rPr>
          <w:rFonts w:ascii="Times New Roman" w:hAnsi="Times New Roman"/>
        </w:rPr>
        <w:t>1.2. Планируемые результаты освоения дисциплины</w:t>
      </w:r>
      <w:bookmarkEnd w:id="266"/>
      <w:bookmarkEnd w:id="267"/>
      <w:bookmarkEnd w:id="268"/>
      <w:bookmarkEnd w:id="269"/>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6A20A5"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6A20A5" w:rsidRDefault="001E7D1C" w:rsidP="000E67E5">
            <w:pPr>
              <w:rPr>
                <w:rStyle w:val="afb"/>
                <w:b/>
                <w:i w:val="0"/>
                <w:sz w:val="24"/>
                <w:szCs w:val="24"/>
              </w:rPr>
            </w:pPr>
            <w:r w:rsidRPr="006A20A5">
              <w:rPr>
                <w:rStyle w:val="afb"/>
                <w:b/>
                <w:i w:val="0"/>
                <w:sz w:val="24"/>
                <w:szCs w:val="24"/>
              </w:rPr>
              <w:t xml:space="preserve">Код ОК, </w:t>
            </w:r>
          </w:p>
          <w:p w14:paraId="32946EC1" w14:textId="25EF0B3B" w:rsidR="001E7D1C" w:rsidRPr="006A20A5" w:rsidRDefault="001E7D1C" w:rsidP="000E67E5">
            <w:pPr>
              <w:rPr>
                <w:rStyle w:val="afb"/>
                <w:b/>
                <w:i w:val="0"/>
                <w:sz w:val="24"/>
                <w:szCs w:val="24"/>
              </w:rPr>
            </w:pPr>
            <w:r w:rsidRPr="006A20A5">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 xml:space="preserve">Владеть навыками </w:t>
            </w:r>
          </w:p>
        </w:tc>
      </w:tr>
      <w:tr w:rsidR="006A20A5" w:rsidRPr="006A20A5" w14:paraId="408261E9" w14:textId="77777777" w:rsidTr="00C03394">
        <w:tc>
          <w:tcPr>
            <w:tcW w:w="1129" w:type="dxa"/>
            <w:tcBorders>
              <w:top w:val="single" w:sz="4" w:space="0" w:color="auto"/>
              <w:left w:val="single" w:sz="4" w:space="0" w:color="auto"/>
              <w:right w:val="single" w:sz="4" w:space="0" w:color="auto"/>
            </w:tcBorders>
          </w:tcPr>
          <w:p w14:paraId="69594E5D" w14:textId="5ABD482F"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bCs/>
                <w:sz w:val="24"/>
                <w:szCs w:val="24"/>
              </w:rPr>
              <w:t>ОК 04</w:t>
            </w:r>
          </w:p>
        </w:tc>
        <w:tc>
          <w:tcPr>
            <w:tcW w:w="2833" w:type="dxa"/>
            <w:tcBorders>
              <w:top w:val="single" w:sz="4" w:space="0" w:color="auto"/>
              <w:left w:val="single" w:sz="4" w:space="0" w:color="auto"/>
              <w:bottom w:val="single" w:sz="4" w:space="0" w:color="auto"/>
              <w:right w:val="single" w:sz="4" w:space="0" w:color="auto"/>
            </w:tcBorders>
          </w:tcPr>
          <w:p w14:paraId="7BFDDCF6" w14:textId="77777777" w:rsidR="006A20A5" w:rsidRPr="006A20A5" w:rsidRDefault="006A20A5" w:rsidP="006A20A5">
            <w:pPr>
              <w:pStyle w:val="a4"/>
              <w:suppressAutoHyphens/>
              <w:ind w:left="0"/>
              <w:jc w:val="both"/>
              <w:rPr>
                <w:rFonts w:ascii="Times New Roman" w:hAnsi="Times New Roman" w:cs="Times New Roman"/>
              </w:rPr>
            </w:pPr>
            <w:r w:rsidRPr="006A20A5">
              <w:rPr>
                <w:rFonts w:ascii="Times New Roman" w:hAnsi="Times New Roman" w:cs="Times New Roman"/>
              </w:rPr>
              <w:t xml:space="preserve">применять техники и приемы эффективного общения в профессиональной деятельности; </w:t>
            </w:r>
          </w:p>
          <w:p w14:paraId="22203A4D" w14:textId="5512B171"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rPr>
              <w:t>использовать приемы саморегуляции поведения в процессе межличностного общения.</w:t>
            </w:r>
          </w:p>
        </w:tc>
        <w:tc>
          <w:tcPr>
            <w:tcW w:w="2833" w:type="dxa"/>
            <w:tcBorders>
              <w:top w:val="single" w:sz="4" w:space="0" w:color="auto"/>
              <w:left w:val="single" w:sz="4" w:space="0" w:color="auto"/>
              <w:bottom w:val="single" w:sz="4" w:space="0" w:color="auto"/>
              <w:right w:val="single" w:sz="4" w:space="0" w:color="auto"/>
            </w:tcBorders>
          </w:tcPr>
          <w:p w14:paraId="496960C2" w14:textId="492E216E" w:rsidR="006A20A5" w:rsidRPr="006A20A5" w:rsidRDefault="006A20A5" w:rsidP="006A20A5">
            <w:pPr>
              <w:suppressAutoHyphens/>
              <w:rPr>
                <w:rFonts w:ascii="Times New Roman" w:hAnsi="Times New Roman" w:cs="Times New Roman"/>
                <w:sz w:val="24"/>
                <w:szCs w:val="24"/>
              </w:rPr>
            </w:pPr>
            <w:r w:rsidRPr="006A20A5">
              <w:rPr>
                <w:rFonts w:ascii="Times New Roman" w:hAnsi="Times New Roman" w:cs="Times New Roman"/>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2833" w:type="dxa"/>
            <w:tcBorders>
              <w:top w:val="single" w:sz="4" w:space="0" w:color="auto"/>
              <w:left w:val="single" w:sz="4" w:space="0" w:color="auto"/>
              <w:bottom w:val="single" w:sz="4" w:space="0" w:color="auto"/>
              <w:right w:val="single" w:sz="4" w:space="0" w:color="auto"/>
            </w:tcBorders>
          </w:tcPr>
          <w:p w14:paraId="6AB1C293" w14:textId="1425D2C6" w:rsidR="006A20A5" w:rsidRPr="006A20A5" w:rsidRDefault="006A20A5" w:rsidP="006A20A5">
            <w:pPr>
              <w:jc w:val="center"/>
              <w:rPr>
                <w:rFonts w:ascii="Times New Roman" w:hAnsi="Times New Roman" w:cs="Times New Roman"/>
                <w:bCs/>
                <w:sz w:val="24"/>
                <w:szCs w:val="24"/>
                <w:highlight w:val="yellow"/>
              </w:rPr>
            </w:pPr>
            <w:r w:rsidRPr="006A20A5">
              <w:rPr>
                <w:rFonts w:ascii="Times New Roman" w:hAnsi="Times New Roman" w:cs="Times New Roman"/>
                <w:bCs/>
                <w:sz w:val="24"/>
                <w:szCs w:val="24"/>
              </w:rPr>
              <w:t>-</w:t>
            </w: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70" w:name="_Toc158389460"/>
      <w:bookmarkStart w:id="271" w:name="_Toc158393564"/>
      <w:bookmarkStart w:id="272" w:name="_Toc158398021"/>
      <w:bookmarkStart w:id="273" w:name="_Toc17100003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70"/>
      <w:bookmarkEnd w:id="271"/>
      <w:bookmarkEnd w:id="272"/>
      <w:bookmarkEnd w:id="273"/>
    </w:p>
    <w:p w14:paraId="06BB4F49" w14:textId="77777777" w:rsidR="001E7D1C" w:rsidRPr="00101ECC" w:rsidRDefault="001E7D1C" w:rsidP="001E7D1C">
      <w:pPr>
        <w:pStyle w:val="114"/>
        <w:rPr>
          <w:rFonts w:ascii="Times New Roman" w:hAnsi="Times New Roman"/>
        </w:rPr>
      </w:pPr>
      <w:bookmarkStart w:id="274" w:name="_Toc158389461"/>
      <w:bookmarkStart w:id="275" w:name="_Toc158393565"/>
      <w:bookmarkStart w:id="276" w:name="_Toc158398022"/>
      <w:bookmarkStart w:id="277" w:name="_Toc171000040"/>
      <w:r w:rsidRPr="00101ECC">
        <w:rPr>
          <w:rFonts w:ascii="Times New Roman" w:hAnsi="Times New Roman"/>
        </w:rPr>
        <w:t>2.1. Трудоемкость освоения дисциплины</w:t>
      </w:r>
      <w:bookmarkEnd w:id="274"/>
      <w:bookmarkEnd w:id="275"/>
      <w:bookmarkEnd w:id="276"/>
      <w:bookmarkEnd w:id="27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00A97A17"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75C1591" w14:textId="35B9FB44"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F26689F"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A56A6A" w14:textId="4C405E3A"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142386C2"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2EFF079C" w14:textId="6F17E41A"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BFFEA49" w14:textId="77777777" w:rsidR="001E7D1C" w:rsidRPr="00101ECC" w:rsidRDefault="001E7D1C" w:rsidP="001E7D1C">
      <w:pPr>
        <w:rPr>
          <w:rFonts w:ascii="Times New Roman" w:hAnsi="Times New Roman" w:cs="Times New Roman"/>
          <w:sz w:val="24"/>
          <w:szCs w:val="24"/>
        </w:rPr>
      </w:pPr>
    </w:p>
    <w:p w14:paraId="63CBBBDF"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19F3538C" w14:textId="77777777"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78" w:name="_Toc158389462"/>
      <w:bookmarkStart w:id="279" w:name="_Toc158393566"/>
      <w:bookmarkStart w:id="280" w:name="_Toc158398023"/>
      <w:bookmarkStart w:id="281" w:name="_Toc171000041"/>
      <w:r w:rsidRPr="00101ECC">
        <w:rPr>
          <w:rFonts w:ascii="Times New Roman" w:hAnsi="Times New Roman"/>
        </w:rPr>
        <w:t>2.2. Примерное содержание дисциплины</w:t>
      </w:r>
      <w:bookmarkEnd w:id="278"/>
      <w:bookmarkEnd w:id="279"/>
      <w:bookmarkEnd w:id="280"/>
      <w:bookmarkEnd w:id="2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6655"/>
      </w:tblGrid>
      <w:tr w:rsidR="008A792D" w:rsidRPr="008A792D" w14:paraId="002D457D" w14:textId="77777777" w:rsidTr="008A792D">
        <w:trPr>
          <w:trHeight w:val="20"/>
        </w:trPr>
        <w:tc>
          <w:tcPr>
            <w:tcW w:w="1544" w:type="pct"/>
            <w:tcBorders>
              <w:top w:val="single" w:sz="4" w:space="0" w:color="auto"/>
              <w:left w:val="single" w:sz="4" w:space="0" w:color="auto"/>
              <w:bottom w:val="single" w:sz="4" w:space="0" w:color="auto"/>
              <w:right w:val="single" w:sz="4" w:space="0" w:color="auto"/>
            </w:tcBorders>
            <w:hideMark/>
          </w:tcPr>
          <w:p w14:paraId="2F2115E2"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Наименование разделов и тем</w:t>
            </w:r>
          </w:p>
        </w:tc>
        <w:tc>
          <w:tcPr>
            <w:tcW w:w="3456" w:type="pct"/>
            <w:tcBorders>
              <w:top w:val="single" w:sz="4" w:space="0" w:color="auto"/>
              <w:left w:val="single" w:sz="4" w:space="0" w:color="auto"/>
              <w:bottom w:val="single" w:sz="4" w:space="0" w:color="auto"/>
              <w:right w:val="single" w:sz="4" w:space="0" w:color="auto"/>
            </w:tcBorders>
            <w:hideMark/>
          </w:tcPr>
          <w:p w14:paraId="23514769"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8A792D" w:rsidRPr="008A792D" w14:paraId="2B21F0DD" w14:textId="77777777" w:rsidTr="008A792D">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3CF84A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Раздел 1. Введение в учебную дисциплину (2 часа)</w:t>
            </w:r>
          </w:p>
        </w:tc>
      </w:tr>
      <w:tr w:rsidR="008A792D" w:rsidRPr="008A792D" w14:paraId="4876EF1A" w14:textId="77777777" w:rsidTr="008A792D">
        <w:trPr>
          <w:trHeight w:val="20"/>
        </w:trPr>
        <w:tc>
          <w:tcPr>
            <w:tcW w:w="1544" w:type="pct"/>
            <w:vMerge w:val="restart"/>
            <w:tcBorders>
              <w:top w:val="single" w:sz="4" w:space="0" w:color="auto"/>
              <w:left w:val="single" w:sz="4" w:space="0" w:color="auto"/>
              <w:right w:val="single" w:sz="4" w:space="0" w:color="auto"/>
            </w:tcBorders>
          </w:tcPr>
          <w:p w14:paraId="5022147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1.1. Введение</w:t>
            </w:r>
          </w:p>
          <w:p w14:paraId="4679072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2C154EA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21264AE8" w14:textId="77777777" w:rsidTr="008A792D">
        <w:trPr>
          <w:trHeight w:val="20"/>
        </w:trPr>
        <w:tc>
          <w:tcPr>
            <w:tcW w:w="1544" w:type="pct"/>
            <w:vMerge/>
            <w:tcBorders>
              <w:left w:val="single" w:sz="4" w:space="0" w:color="auto"/>
              <w:right w:val="single" w:sz="4" w:space="0" w:color="auto"/>
            </w:tcBorders>
          </w:tcPr>
          <w:p w14:paraId="15BF8626"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F8A2124"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Назначение учебной дисциплины «Психология делового общения и конфликтология». Основные понятия. Требования к изучаемой дисциплине. Роль общения в профессиональной деятельности человека</w:t>
            </w:r>
          </w:p>
        </w:tc>
      </w:tr>
      <w:tr w:rsidR="008A792D" w:rsidRPr="008A792D" w14:paraId="435211A2" w14:textId="77777777" w:rsidTr="008A792D">
        <w:trPr>
          <w:trHeight w:val="20"/>
        </w:trPr>
        <w:tc>
          <w:tcPr>
            <w:tcW w:w="1544" w:type="pct"/>
            <w:vMerge/>
            <w:tcBorders>
              <w:left w:val="single" w:sz="4" w:space="0" w:color="auto"/>
              <w:right w:val="single" w:sz="4" w:space="0" w:color="auto"/>
            </w:tcBorders>
            <w:vAlign w:val="center"/>
            <w:hideMark/>
          </w:tcPr>
          <w:p w14:paraId="55145E4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970B16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w:t>
            </w:r>
          </w:p>
        </w:tc>
      </w:tr>
      <w:tr w:rsidR="008A792D" w:rsidRPr="008A792D" w14:paraId="1D011E39"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7B588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Раздел 2. Психология общения (22 часа)</w:t>
            </w:r>
          </w:p>
        </w:tc>
      </w:tr>
      <w:tr w:rsidR="008A792D" w:rsidRPr="008A792D" w14:paraId="26FAEF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EF133F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2.1. Общение – основа человеческого бытия</w:t>
            </w:r>
          </w:p>
        </w:tc>
        <w:tc>
          <w:tcPr>
            <w:tcW w:w="3456" w:type="pct"/>
            <w:tcBorders>
              <w:top w:val="single" w:sz="4" w:space="0" w:color="auto"/>
              <w:left w:val="single" w:sz="4" w:space="0" w:color="auto"/>
              <w:bottom w:val="single" w:sz="4" w:space="0" w:color="auto"/>
              <w:right w:val="single" w:sz="4" w:space="0" w:color="auto"/>
            </w:tcBorders>
            <w:hideMark/>
          </w:tcPr>
          <w:p w14:paraId="1664757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C681D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3CAC34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4B344E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Общение в системе межличностных и общественных отношений. Социальная роль.</w:t>
            </w:r>
          </w:p>
        </w:tc>
      </w:tr>
      <w:tr w:rsidR="008A792D" w:rsidRPr="008A792D" w14:paraId="6422955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14B216E"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3A4E2D0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Классификация общения. Виды, функции общения. Структура и средства общения</w:t>
            </w:r>
          </w:p>
        </w:tc>
      </w:tr>
      <w:tr w:rsidR="008A792D" w:rsidRPr="008A792D" w14:paraId="1123AA5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DC77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8D5E7A0"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Единство общения и деятельности. Техники и приемы общения, правила слушания, ведение беседы, убеждения</w:t>
            </w:r>
          </w:p>
        </w:tc>
      </w:tr>
      <w:tr w:rsidR="008A792D" w:rsidRPr="008A792D" w14:paraId="07ABC6AB"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04B5E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2.2. Общение как восприятие людьми друг друга</w:t>
            </w:r>
          </w:p>
        </w:tc>
        <w:tc>
          <w:tcPr>
            <w:tcW w:w="3456" w:type="pct"/>
            <w:tcBorders>
              <w:top w:val="single" w:sz="4" w:space="0" w:color="auto"/>
              <w:left w:val="single" w:sz="4" w:space="0" w:color="auto"/>
              <w:bottom w:val="single" w:sz="4" w:space="0" w:color="auto"/>
              <w:right w:val="single" w:sz="4" w:space="0" w:color="auto"/>
            </w:tcBorders>
            <w:hideMark/>
          </w:tcPr>
          <w:p w14:paraId="068717E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681F3E4"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3F13CE0"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8B94467"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социальной перцепции. Факторы, оказывающие влияние на восприятие. Искажения в процессе восприятия.</w:t>
            </w:r>
          </w:p>
        </w:tc>
      </w:tr>
      <w:tr w:rsidR="008A792D" w:rsidRPr="008A792D" w14:paraId="2DB594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2764ED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FBA6B5C"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механизмы восприятия. Влияние имиджа на восприятие человека.</w:t>
            </w:r>
          </w:p>
        </w:tc>
      </w:tr>
      <w:tr w:rsidR="008A792D" w:rsidRPr="008A792D" w14:paraId="1CB8FA4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A107688"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A017A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455F99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6632A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EB15D9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7D735E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8EFB2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46560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Самодиагностика по теме «Общение». Диагностический инструментарий: </w:t>
            </w:r>
          </w:p>
          <w:p w14:paraId="445FD177"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«Коммуникативные и организаторские способности». «Ваш стиль делового общения». «Ваши эмпатические способности». </w:t>
            </w:r>
          </w:p>
          <w:p w14:paraId="2AF3AA88"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Самоанализ результатов тестирования. </w:t>
            </w:r>
          </w:p>
          <w:p w14:paraId="60E1F74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Составление плана действий по коррекции результатов, мешающих эффективному общению.</w:t>
            </w:r>
          </w:p>
        </w:tc>
      </w:tr>
      <w:tr w:rsidR="008A792D" w:rsidRPr="008A792D" w14:paraId="42D51A9D"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76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2.3. Общение как взаимодействие</w:t>
            </w:r>
          </w:p>
        </w:tc>
        <w:tc>
          <w:tcPr>
            <w:tcW w:w="3456" w:type="pct"/>
            <w:tcBorders>
              <w:top w:val="single" w:sz="4" w:space="0" w:color="auto"/>
              <w:left w:val="single" w:sz="4" w:space="0" w:color="auto"/>
              <w:bottom w:val="single" w:sz="4" w:space="0" w:color="auto"/>
              <w:right w:val="single" w:sz="4" w:space="0" w:color="auto"/>
            </w:tcBorders>
            <w:hideMark/>
          </w:tcPr>
          <w:p w14:paraId="6F84559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980C49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46AC3E4"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EE9C6E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 xml:space="preserve">Типы взаимодействия: кооперация и конкуренция. Позиции взаимодействия в русле </w:t>
            </w:r>
            <w:proofErr w:type="spellStart"/>
            <w:r w:rsidRPr="008A792D">
              <w:rPr>
                <w:rFonts w:ascii="Times New Roman" w:hAnsi="Times New Roman" w:cs="Times New Roman"/>
                <w:sz w:val="20"/>
                <w:szCs w:val="20"/>
              </w:rPr>
              <w:t>трансактного</w:t>
            </w:r>
            <w:proofErr w:type="spellEnd"/>
            <w:r w:rsidRPr="008A792D">
              <w:rPr>
                <w:rFonts w:ascii="Times New Roman" w:hAnsi="Times New Roman" w:cs="Times New Roman"/>
                <w:sz w:val="20"/>
                <w:szCs w:val="20"/>
              </w:rPr>
              <w:t xml:space="preserve"> анализа. Ориентация на понимание и ориентация на контроль.</w:t>
            </w:r>
          </w:p>
        </w:tc>
      </w:tr>
      <w:tr w:rsidR="008A792D" w:rsidRPr="008A792D" w14:paraId="0B79691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C03B16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BA55C6"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Взаимодействие как организация совместной деятельности.</w:t>
            </w:r>
          </w:p>
        </w:tc>
      </w:tr>
      <w:tr w:rsidR="008A792D" w:rsidRPr="008A792D" w14:paraId="3E72DBB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BC1813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878129"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360A6646"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7648C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2.4. Общение как обмен информацией</w:t>
            </w:r>
          </w:p>
        </w:tc>
        <w:tc>
          <w:tcPr>
            <w:tcW w:w="3456" w:type="pct"/>
            <w:tcBorders>
              <w:top w:val="single" w:sz="4" w:space="0" w:color="auto"/>
              <w:left w:val="single" w:sz="4" w:space="0" w:color="auto"/>
              <w:bottom w:val="single" w:sz="4" w:space="0" w:color="auto"/>
              <w:right w:val="single" w:sz="4" w:space="0" w:color="auto"/>
            </w:tcBorders>
            <w:hideMark/>
          </w:tcPr>
          <w:p w14:paraId="4780DF7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03F3D9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802572F"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CD7720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Основные элементы коммуникации. Вербальная коммуникация. Коммуникативные барьеры</w:t>
            </w:r>
          </w:p>
        </w:tc>
      </w:tr>
      <w:tr w:rsidR="008A792D" w:rsidRPr="008A792D" w14:paraId="78BF3F7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52B37D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60995A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Невербальная коммуникация</w:t>
            </w:r>
          </w:p>
        </w:tc>
      </w:tr>
      <w:tr w:rsidR="008A792D" w:rsidRPr="008A792D" w14:paraId="68C5CAB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BF2DEF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F5FC99A" w14:textId="77777777" w:rsidR="008A792D" w:rsidRPr="008A792D" w:rsidRDefault="008A792D" w:rsidP="003D2695">
            <w:pPr>
              <w:tabs>
                <w:tab w:val="left" w:pos="1268"/>
              </w:tabs>
              <w:jc w:val="both"/>
              <w:rPr>
                <w:rFonts w:ascii="Times New Roman" w:hAnsi="Times New Roman" w:cs="Times New Roman"/>
                <w:sz w:val="20"/>
                <w:szCs w:val="20"/>
              </w:rPr>
            </w:pPr>
            <w:r w:rsidRPr="008A792D">
              <w:rPr>
                <w:rFonts w:ascii="Times New Roman" w:hAnsi="Times New Roman" w:cs="Times New Roman"/>
                <w:sz w:val="20"/>
                <w:szCs w:val="20"/>
              </w:rPr>
              <w:t>Методы развития коммуникативных способностей. Виды, правила и техники слушания. Толерантность как средство повышения эффективности общения.</w:t>
            </w:r>
          </w:p>
        </w:tc>
      </w:tr>
      <w:tr w:rsidR="008A792D" w:rsidRPr="008A792D" w14:paraId="2AE7650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6FDFFE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4E462F"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527A7B3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A1C4D6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AD1822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4A6E91C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FD6BD2F"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C248EB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групповое</w:t>
            </w:r>
          </w:p>
          <w:p w14:paraId="1184BA4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принятие решения; на отработку приемов партнерского общения; </w:t>
            </w:r>
          </w:p>
          <w:p w14:paraId="2BEA48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развития терпимого отношения к другим, на использование невербального общения. </w:t>
            </w:r>
          </w:p>
          <w:p w14:paraId="55E843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696775C1"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0EDC0E9D"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2.5. Формы делового общения и их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B2945C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627B70E1"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11D545D"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D3A592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Деловая беседа. Формы постановки вопросов.</w:t>
            </w:r>
          </w:p>
        </w:tc>
      </w:tr>
      <w:tr w:rsidR="008A792D" w:rsidRPr="008A792D" w14:paraId="72EA9D2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4A652A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BBDFEF3"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особенности ведения деловых дискуссий и публичных выступлений. Аргументация</w:t>
            </w:r>
          </w:p>
        </w:tc>
      </w:tr>
      <w:tr w:rsidR="008A792D" w:rsidRPr="008A792D" w14:paraId="43643B7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D9B91CC"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435149A"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0C26A6D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7498D0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BB3649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6E885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1DB192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D6032C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навыки</w:t>
            </w:r>
          </w:p>
          <w:p w14:paraId="3E89A935"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корректного ведения диспута; на развитие навыков публичного</w:t>
            </w:r>
          </w:p>
          <w:p w14:paraId="422D1BB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выступления, на умения аргументировать и убеждать.</w:t>
            </w:r>
          </w:p>
          <w:p w14:paraId="578CFD9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19AD65E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154B4EB"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 xml:space="preserve">Раздел 3. Конфликты и способы их предупреждения и разрешения </w:t>
            </w:r>
            <w:r w:rsidRPr="008A792D">
              <w:rPr>
                <w:rFonts w:ascii="Times New Roman" w:hAnsi="Times New Roman" w:cs="Times New Roman"/>
                <w:b/>
                <w:bCs/>
                <w:sz w:val="20"/>
                <w:szCs w:val="20"/>
              </w:rPr>
              <w:t>(22 часа)</w:t>
            </w:r>
          </w:p>
        </w:tc>
      </w:tr>
      <w:tr w:rsidR="008A792D" w:rsidRPr="008A792D" w14:paraId="5CD4CC4A"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C2C04AC"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3.1. Конфликт: его сущность и основные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FBC109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75843B0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AAE1A8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4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конфликта и его структура. Невербальное проявление конфликта. Стратегия разрешения конфликтов</w:t>
            </w:r>
          </w:p>
        </w:tc>
      </w:tr>
      <w:tr w:rsidR="008A792D" w:rsidRPr="008A792D" w14:paraId="1A13AF2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CD8A88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EC5ECA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w:t>
            </w:r>
          </w:p>
        </w:tc>
      </w:tr>
      <w:tr w:rsidR="008A792D" w:rsidRPr="008A792D" w14:paraId="399F57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032929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F2F0353"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B46A98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0F7403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86840E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Тест: «Твоя конфликтность»; </w:t>
            </w:r>
          </w:p>
          <w:p w14:paraId="728F72A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«Стратегии поведения в конфликтах К. Томаса. Анализ своего поведения на основании результатов диагностики. </w:t>
            </w:r>
          </w:p>
          <w:p w14:paraId="042D5C9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производственных конфликтов и составление алгоритма выхода из конфликтной ситуации</w:t>
            </w:r>
          </w:p>
        </w:tc>
      </w:tr>
      <w:tr w:rsidR="008A792D" w:rsidRPr="008A792D" w14:paraId="368A5C4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0E1BC17"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3.2. Эмоциональное реагирование в конфликтах и саморегуляция</w:t>
            </w:r>
          </w:p>
        </w:tc>
        <w:tc>
          <w:tcPr>
            <w:tcW w:w="3456" w:type="pct"/>
            <w:tcBorders>
              <w:top w:val="single" w:sz="4" w:space="0" w:color="auto"/>
              <w:left w:val="single" w:sz="4" w:space="0" w:color="auto"/>
              <w:bottom w:val="single" w:sz="4" w:space="0" w:color="auto"/>
              <w:right w:val="single" w:sz="4" w:space="0" w:color="auto"/>
            </w:tcBorders>
            <w:hideMark/>
          </w:tcPr>
          <w:p w14:paraId="2EF98C5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E50C15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75029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010C48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Особенности эмоционального реагирования в конфликтах. Гнев и агрессия. Разрядка эмоций.</w:t>
            </w:r>
          </w:p>
        </w:tc>
      </w:tr>
      <w:tr w:rsidR="008A792D" w:rsidRPr="008A792D" w14:paraId="0A58268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B1707D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D93CE2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Правила поведения в конфликтах. Влияние толерантности на разрешение конфликтной ситуации.</w:t>
            </w:r>
          </w:p>
        </w:tc>
      </w:tr>
      <w:tr w:rsidR="008A792D" w:rsidRPr="008A792D" w14:paraId="22FBDB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2CACEA6"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966ACB0"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 саморегуляция в процессе общения.</w:t>
            </w:r>
          </w:p>
        </w:tc>
      </w:tr>
      <w:tr w:rsidR="008A792D" w:rsidRPr="008A792D" w14:paraId="78DD5193"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32DA345" w14:textId="77777777" w:rsidR="008A792D" w:rsidRPr="008A792D" w:rsidRDefault="008A792D" w:rsidP="003D2695">
            <w:pPr>
              <w:suppressAutoHyphens/>
              <w:jc w:val="both"/>
              <w:rPr>
                <w:rFonts w:ascii="Times New Roman" w:hAnsi="Times New Roman" w:cs="Times New Roman"/>
                <w:b/>
                <w:sz w:val="20"/>
                <w:szCs w:val="20"/>
              </w:rPr>
            </w:pPr>
            <w:r w:rsidRPr="008A792D">
              <w:rPr>
                <w:rFonts w:ascii="Times New Roman" w:hAnsi="Times New Roman" w:cs="Times New Roman"/>
                <w:b/>
                <w:sz w:val="20"/>
                <w:szCs w:val="20"/>
              </w:rPr>
              <w:t>Раздел 4. Этические формы общения (4 часа)</w:t>
            </w:r>
          </w:p>
        </w:tc>
      </w:tr>
      <w:tr w:rsidR="008A792D" w:rsidRPr="008A792D" w14:paraId="591026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D8F677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4.1. Общие сведения об этической культуре</w:t>
            </w:r>
          </w:p>
        </w:tc>
        <w:tc>
          <w:tcPr>
            <w:tcW w:w="3456" w:type="pct"/>
            <w:tcBorders>
              <w:top w:val="single" w:sz="4" w:space="0" w:color="auto"/>
              <w:left w:val="single" w:sz="4" w:space="0" w:color="auto"/>
              <w:bottom w:val="single" w:sz="4" w:space="0" w:color="auto"/>
              <w:right w:val="single" w:sz="4" w:space="0" w:color="auto"/>
            </w:tcBorders>
            <w:hideMark/>
          </w:tcPr>
          <w:p w14:paraId="6182269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733EFFDF"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5BA9C724"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B49A4A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этика и мораль. Категории этики. Нормы морали. Моральные принципы и нормы как основа эффективного общения</w:t>
            </w:r>
          </w:p>
        </w:tc>
      </w:tr>
      <w:tr w:rsidR="008A792D" w:rsidRPr="008A792D" w14:paraId="770D8B0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2EB005A"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C795DB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Деловой этикет в профессиональной деятельности. Взаимосвязь делового этикета и этики деловых отношений</w:t>
            </w:r>
          </w:p>
        </w:tc>
      </w:tr>
      <w:tr w:rsidR="008A792D" w:rsidRPr="008A792D" w14:paraId="1B28B6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D9B58F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B007D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Этнические принципы общения.</w:t>
            </w:r>
          </w:p>
        </w:tc>
      </w:tr>
      <w:tr w:rsidR="008A792D" w:rsidRPr="008A792D" w14:paraId="039A3DA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3FB2EC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63D2AA7"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0634E1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F3B381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DE35B5E"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sz w:val="20"/>
                <w:szCs w:val="20"/>
              </w:rPr>
              <w:t>Разработка этических норм своей профессиональной деятельности</w:t>
            </w:r>
          </w:p>
        </w:tc>
      </w:tr>
      <w:tr w:rsidR="008A792D" w:rsidRPr="008A792D" w14:paraId="3B5BFB7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5BD5468"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Промежуточная аттестация</w:t>
            </w:r>
          </w:p>
        </w:tc>
      </w:tr>
      <w:tr w:rsidR="008A792D" w:rsidRPr="008A792D" w14:paraId="6D65A63B"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CBBEDB" w14:textId="3CC905C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Всего:</w:t>
            </w:r>
            <w:r>
              <w:rPr>
                <w:rFonts w:ascii="Times New Roman" w:hAnsi="Times New Roman" w:cs="Times New Roman"/>
                <w:b/>
                <w:bCs/>
                <w:sz w:val="20"/>
                <w:szCs w:val="20"/>
              </w:rPr>
              <w:t xml:space="preserve"> </w:t>
            </w:r>
            <w:r w:rsidRPr="008A792D">
              <w:rPr>
                <w:rFonts w:ascii="Times New Roman" w:hAnsi="Times New Roman" w:cs="Times New Roman"/>
                <w:b/>
                <w:bCs/>
                <w:sz w:val="20"/>
                <w:szCs w:val="20"/>
              </w:rPr>
              <w:t xml:space="preserve">50 часов </w:t>
            </w:r>
          </w:p>
        </w:tc>
      </w:tr>
    </w:tbl>
    <w:p w14:paraId="451D98DB" w14:textId="314F6F42" w:rsidR="001E7D1C" w:rsidRDefault="001E7D1C" w:rsidP="001E7D1C">
      <w:pPr>
        <w:rPr>
          <w:rFonts w:ascii="Times New Roman" w:hAnsi="Times New Roman" w:cs="Times New Roman"/>
          <w:sz w:val="24"/>
          <w:szCs w:val="24"/>
        </w:rPr>
      </w:pPr>
    </w:p>
    <w:p w14:paraId="4F6BF88A" w14:textId="77777777" w:rsidR="007623B0" w:rsidRDefault="007623B0" w:rsidP="001E7D1C">
      <w:pPr>
        <w:rPr>
          <w:rFonts w:ascii="Times New Roman" w:hAnsi="Times New Roman" w:cs="Times New Roman"/>
          <w:sz w:val="24"/>
          <w:szCs w:val="24"/>
        </w:rPr>
      </w:pPr>
    </w:p>
    <w:p w14:paraId="2DDF64AB" w14:textId="77777777" w:rsidR="008A792D" w:rsidRPr="00101ECC" w:rsidRDefault="008A792D"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82" w:name="_Toc158389465"/>
      <w:bookmarkStart w:id="283" w:name="_Toc158393569"/>
      <w:bookmarkStart w:id="284" w:name="_Toc158398026"/>
      <w:bookmarkStart w:id="285" w:name="_Toc171000042"/>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82"/>
      <w:bookmarkEnd w:id="283"/>
      <w:bookmarkEnd w:id="284"/>
      <w:bookmarkEnd w:id="285"/>
    </w:p>
    <w:p w14:paraId="44E05060" w14:textId="77777777" w:rsidR="001E7D1C" w:rsidRPr="00101ECC" w:rsidRDefault="001E7D1C" w:rsidP="001E7D1C">
      <w:pPr>
        <w:pStyle w:val="114"/>
        <w:rPr>
          <w:rFonts w:ascii="Times New Roman" w:hAnsi="Times New Roman"/>
        </w:rPr>
      </w:pPr>
      <w:bookmarkStart w:id="286" w:name="_Toc158389466"/>
      <w:bookmarkStart w:id="287" w:name="_Toc158393570"/>
      <w:bookmarkStart w:id="288" w:name="_Toc158398027"/>
      <w:bookmarkStart w:id="289" w:name="_Toc171000043"/>
      <w:r w:rsidRPr="00101ECC">
        <w:rPr>
          <w:rFonts w:ascii="Times New Roman" w:hAnsi="Times New Roman"/>
        </w:rPr>
        <w:t>3.1. Материально-техническое обеспечение</w:t>
      </w:r>
      <w:bookmarkEnd w:id="286"/>
      <w:bookmarkEnd w:id="287"/>
      <w:bookmarkEnd w:id="288"/>
      <w:bookmarkEnd w:id="289"/>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90" w:name="_Toc158389467"/>
      <w:bookmarkStart w:id="291" w:name="_Toc158393571"/>
      <w:bookmarkStart w:id="292" w:name="_Toc158398028"/>
      <w:bookmarkStart w:id="293" w:name="_Toc171000044"/>
      <w:r w:rsidRPr="00101ECC">
        <w:rPr>
          <w:rFonts w:ascii="Times New Roman" w:hAnsi="Times New Roman"/>
        </w:rPr>
        <w:t>3.2. Учебно-методическое обеспечение</w:t>
      </w:r>
      <w:bookmarkEnd w:id="290"/>
      <w:bookmarkEnd w:id="291"/>
      <w:bookmarkEnd w:id="292"/>
      <w:bookmarkEnd w:id="293"/>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B045B37" w14:textId="1001F818" w:rsidR="008A792D" w:rsidRPr="008A792D" w:rsidRDefault="008A792D" w:rsidP="00C06AD6">
      <w:pPr>
        <w:pStyle w:val="1f"/>
        <w:numPr>
          <w:ilvl w:val="0"/>
          <w:numId w:val="10"/>
        </w:numPr>
        <w:ind w:left="0" w:firstLine="567"/>
        <w:jc w:val="both"/>
        <w:rPr>
          <w:rFonts w:ascii="Times New Roman" w:eastAsiaTheme="minorHAnsi" w:hAnsi="Times New Roman" w:cstheme="minorBidi"/>
          <w:b w:val="0"/>
          <w:caps w:val="0"/>
          <w:kern w:val="0"/>
          <w:lang w:val="ru-RU" w:eastAsia="en-US"/>
        </w:rPr>
      </w:pPr>
      <w:bookmarkStart w:id="294" w:name="_Toc158389468"/>
      <w:bookmarkStart w:id="295" w:name="_Toc158393572"/>
      <w:bookmarkStart w:id="296" w:name="_Toc158398029"/>
      <w:bookmarkStart w:id="297" w:name="_Toc171000052"/>
      <w:r w:rsidRPr="008A792D">
        <w:rPr>
          <w:rFonts w:ascii="Times New Roman" w:eastAsiaTheme="minorHAnsi" w:hAnsi="Times New Roman" w:cstheme="minorBidi"/>
          <w:b w:val="0"/>
          <w:caps w:val="0"/>
          <w:kern w:val="0"/>
          <w:lang w:val="ru-RU" w:eastAsia="en-US"/>
        </w:rPr>
        <w:lastRenderedPageBreak/>
        <w:t xml:space="preserve">Бороздина, Г. В. Психология делового общения: учебник / Г.В. Бороздина. — 3-е изд., </w:t>
      </w:r>
      <w:proofErr w:type="spellStart"/>
      <w:r w:rsidRPr="008A792D">
        <w:rPr>
          <w:rFonts w:ascii="Times New Roman" w:eastAsiaTheme="minorHAnsi" w:hAnsi="Times New Roman" w:cstheme="minorBidi"/>
          <w:b w:val="0"/>
          <w:caps w:val="0"/>
          <w:kern w:val="0"/>
          <w:lang w:val="ru-RU" w:eastAsia="en-US"/>
        </w:rPr>
        <w:t>перераб</w:t>
      </w:r>
      <w:proofErr w:type="spellEnd"/>
      <w:r w:rsidRPr="008A792D">
        <w:rPr>
          <w:rFonts w:ascii="Times New Roman" w:eastAsiaTheme="minorHAnsi" w:hAnsi="Times New Roman" w:cstheme="minorBidi"/>
          <w:b w:val="0"/>
          <w:caps w:val="0"/>
          <w:kern w:val="0"/>
          <w:lang w:val="ru-RU" w:eastAsia="en-US"/>
        </w:rPr>
        <w:t>. и доп. — Москва: ИНФРА-М, 2024. — 320 с. — (Среднее профессиональное образование). - ISBN 978-5-16-015397-1. - Текст: электронный. - URL: https://znanium.com/catalog/product/2059563</w:t>
      </w:r>
    </w:p>
    <w:p w14:paraId="5D07857F" w14:textId="50F16BDD" w:rsidR="008A792D" w:rsidRDefault="008A792D" w:rsidP="00C06AD6">
      <w:pPr>
        <w:pStyle w:val="1f"/>
        <w:numPr>
          <w:ilvl w:val="0"/>
          <w:numId w:val="10"/>
        </w:numPr>
        <w:ind w:left="0" w:firstLine="567"/>
        <w:jc w:val="both"/>
        <w:rPr>
          <w:rFonts w:ascii="Times New Roman" w:eastAsiaTheme="minorHAnsi" w:hAnsi="Times New Roman" w:cstheme="minorBidi"/>
          <w:b w:val="0"/>
          <w:caps w:val="0"/>
          <w:kern w:val="0"/>
          <w:lang w:val="ru-RU" w:eastAsia="en-US"/>
        </w:rPr>
      </w:pPr>
      <w:proofErr w:type="spellStart"/>
      <w:r w:rsidRPr="008A792D">
        <w:rPr>
          <w:rFonts w:ascii="Times New Roman" w:eastAsiaTheme="minorHAnsi" w:hAnsi="Times New Roman" w:cstheme="minorBidi"/>
          <w:b w:val="0"/>
          <w:caps w:val="0"/>
          <w:kern w:val="0"/>
          <w:lang w:val="ru-RU" w:eastAsia="en-US"/>
        </w:rPr>
        <w:t>Сахарчук</w:t>
      </w:r>
      <w:proofErr w:type="spellEnd"/>
      <w:r w:rsidRPr="008A792D">
        <w:rPr>
          <w:rFonts w:ascii="Times New Roman" w:eastAsiaTheme="minorHAnsi" w:hAnsi="Times New Roman" w:cstheme="minorBidi"/>
          <w:b w:val="0"/>
          <w:caps w:val="0"/>
          <w:kern w:val="0"/>
          <w:lang w:val="ru-RU" w:eastAsia="en-US"/>
        </w:rPr>
        <w:t xml:space="preserve">, Е. С., Психология делового общения: учебник / Е. С. </w:t>
      </w:r>
      <w:proofErr w:type="spellStart"/>
      <w:r w:rsidRPr="008A792D">
        <w:rPr>
          <w:rFonts w:ascii="Times New Roman" w:eastAsiaTheme="minorHAnsi" w:hAnsi="Times New Roman" w:cstheme="minorBidi"/>
          <w:b w:val="0"/>
          <w:caps w:val="0"/>
          <w:kern w:val="0"/>
          <w:lang w:val="ru-RU" w:eastAsia="en-US"/>
        </w:rPr>
        <w:t>Сахарчук</w:t>
      </w:r>
      <w:proofErr w:type="spellEnd"/>
      <w:r w:rsidRPr="008A792D">
        <w:rPr>
          <w:rFonts w:ascii="Times New Roman" w:eastAsiaTheme="minorHAnsi" w:hAnsi="Times New Roman" w:cstheme="minorBidi"/>
          <w:b w:val="0"/>
          <w:caps w:val="0"/>
          <w:kern w:val="0"/>
          <w:lang w:val="ru-RU" w:eastAsia="en-US"/>
        </w:rPr>
        <w:t xml:space="preserve">. — Москва: </w:t>
      </w:r>
      <w:proofErr w:type="spellStart"/>
      <w:r w:rsidRPr="008A792D">
        <w:rPr>
          <w:rFonts w:ascii="Times New Roman" w:eastAsiaTheme="minorHAnsi" w:hAnsi="Times New Roman" w:cstheme="minorBidi"/>
          <w:b w:val="0"/>
          <w:caps w:val="0"/>
          <w:kern w:val="0"/>
          <w:lang w:val="ru-RU" w:eastAsia="en-US"/>
        </w:rPr>
        <w:t>КноРус</w:t>
      </w:r>
      <w:proofErr w:type="spellEnd"/>
      <w:r w:rsidRPr="008A792D">
        <w:rPr>
          <w:rFonts w:ascii="Times New Roman" w:eastAsiaTheme="minorHAnsi" w:hAnsi="Times New Roman" w:cstheme="minorBidi"/>
          <w:b w:val="0"/>
          <w:caps w:val="0"/>
          <w:kern w:val="0"/>
          <w:lang w:val="ru-RU" w:eastAsia="en-US"/>
        </w:rPr>
        <w:t>, 2023. — 196 с. — ISBN 978-5-406-10311-1. — URL: https://book.ru/book/945172 — Текст: электронный.</w:t>
      </w:r>
    </w:p>
    <w:p w14:paraId="58C3D94C" w14:textId="77777777" w:rsidR="007623B0" w:rsidRDefault="007623B0" w:rsidP="007623B0">
      <w:pPr>
        <w:pStyle w:val="1f"/>
        <w:jc w:val="both"/>
        <w:rPr>
          <w:rFonts w:ascii="Times New Roman" w:eastAsiaTheme="minorHAnsi" w:hAnsi="Times New Roman" w:cstheme="minorBidi"/>
          <w:b w:val="0"/>
          <w:caps w:val="0"/>
          <w:kern w:val="0"/>
          <w:lang w:val="ru-RU" w:eastAsia="en-US"/>
        </w:rPr>
      </w:pPr>
    </w:p>
    <w:p w14:paraId="051A9EBE" w14:textId="6C74148B" w:rsidR="001E7D1C" w:rsidRDefault="001E7D1C" w:rsidP="008A792D">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94"/>
      <w:bookmarkEnd w:id="295"/>
      <w:bookmarkEnd w:id="296"/>
      <w:bookmarkEnd w:id="297"/>
    </w:p>
    <w:p w14:paraId="3C4513D4" w14:textId="77777777" w:rsidR="007623B0" w:rsidRPr="00101ECC" w:rsidRDefault="007623B0" w:rsidP="007623B0">
      <w:pPr>
        <w:pStyle w:val="1f"/>
        <w:jc w:val="left"/>
        <w:rPr>
          <w:rFonts w:ascii="Times New Roman" w:hAnsi="Times New Roman"/>
          <w:b w:val="0"/>
          <w:bCs w:val="0"/>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A792D" w14:paraId="2086A50B" w14:textId="77777777" w:rsidTr="000E67E5">
        <w:trPr>
          <w:trHeight w:val="519"/>
        </w:trPr>
        <w:tc>
          <w:tcPr>
            <w:tcW w:w="1498" w:type="pct"/>
            <w:vAlign w:val="center"/>
          </w:tcPr>
          <w:p w14:paraId="69488B74"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Результаты обучения</w:t>
            </w:r>
          </w:p>
        </w:tc>
        <w:tc>
          <w:tcPr>
            <w:tcW w:w="1787" w:type="pct"/>
            <w:vAlign w:val="center"/>
          </w:tcPr>
          <w:p w14:paraId="1F1AD655"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Показатели освоенности компетенций</w:t>
            </w:r>
          </w:p>
        </w:tc>
        <w:tc>
          <w:tcPr>
            <w:tcW w:w="1715" w:type="pct"/>
            <w:vAlign w:val="center"/>
          </w:tcPr>
          <w:p w14:paraId="639D31A6"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Методы оценки</w:t>
            </w:r>
          </w:p>
        </w:tc>
      </w:tr>
      <w:tr w:rsidR="008A792D" w:rsidRPr="008A792D" w14:paraId="30189177"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1DB158E6" w14:textId="3BC2A2BC" w:rsidR="008A792D" w:rsidRPr="008A792D" w:rsidRDefault="008A792D" w:rsidP="008A792D">
            <w:pPr>
              <w:jc w:val="both"/>
              <w:rPr>
                <w:rFonts w:ascii="Times New Roman" w:hAnsi="Times New Roman" w:cs="Times New Roman"/>
              </w:rPr>
            </w:pPr>
            <w:r w:rsidRPr="008A792D">
              <w:rPr>
                <w:rFonts w:ascii="Times New Roman" w:hAnsi="Times New Roman" w:cs="Times New Roman"/>
              </w:rPr>
              <w:t>Знает:</w:t>
            </w:r>
          </w:p>
          <w:p w14:paraId="2E54C87D" w14:textId="37AC2953" w:rsidR="008A792D" w:rsidRPr="008A792D" w:rsidRDefault="008A792D" w:rsidP="008A792D">
            <w:pPr>
              <w:tabs>
                <w:tab w:val="left" w:pos="316"/>
              </w:tabs>
              <w:suppressAutoHyphens/>
              <w:rPr>
                <w:rFonts w:ascii="Times New Roman" w:eastAsia="Calibri" w:hAnsi="Times New Roman" w:cs="Times New Roman"/>
              </w:rPr>
            </w:pPr>
            <w:r w:rsidRPr="008A792D">
              <w:rPr>
                <w:rFonts w:ascii="Times New Roman" w:hAnsi="Times New Roman" w:cs="Times New Roman"/>
              </w:rPr>
              <w:t>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1787" w:type="pct"/>
            <w:tcBorders>
              <w:top w:val="single" w:sz="4" w:space="0" w:color="auto"/>
              <w:left w:val="single" w:sz="4" w:space="0" w:color="auto"/>
              <w:bottom w:val="single" w:sz="4" w:space="0" w:color="auto"/>
              <w:right w:val="single" w:sz="4" w:space="0" w:color="auto"/>
            </w:tcBorders>
          </w:tcPr>
          <w:p w14:paraId="62BA30B7" w14:textId="11A080D1" w:rsidR="008A792D" w:rsidRPr="008A792D" w:rsidRDefault="008A792D" w:rsidP="008A792D">
            <w:pPr>
              <w:jc w:val="both"/>
              <w:rPr>
                <w:rFonts w:ascii="Times New Roman" w:hAnsi="Times New Roman" w:cs="Times New Roman"/>
              </w:rPr>
            </w:pPr>
            <w:r w:rsidRPr="008A792D">
              <w:rPr>
                <w:rFonts w:ascii="Times New Roman" w:hAnsi="Times New Roman" w:cs="Times New Roman"/>
                <w:bCs/>
              </w:rPr>
              <w:t xml:space="preserve">Демонстрирует знание </w:t>
            </w:r>
            <w:r w:rsidRPr="008A792D">
              <w:rPr>
                <w:rFonts w:ascii="Times New Roman" w:hAnsi="Times New Roman" w:cs="Times New Roman"/>
              </w:rPr>
              <w:t>взаимосвязи общения и деятельности; цели, функций, видов и уровней общения;</w:t>
            </w:r>
          </w:p>
          <w:p w14:paraId="059C32C3" w14:textId="1BEBB4F9" w:rsidR="008A792D" w:rsidRPr="008A792D" w:rsidRDefault="008A792D" w:rsidP="008A792D">
            <w:pPr>
              <w:suppressAutoHyphens/>
              <w:spacing w:line="276" w:lineRule="auto"/>
              <w:rPr>
                <w:rFonts w:ascii="Times New Roman" w:hAnsi="Times New Roman" w:cs="Times New Roman"/>
              </w:rPr>
            </w:pPr>
            <w:r w:rsidRPr="008A792D">
              <w:rPr>
                <w:rFonts w:ascii="Times New Roman" w:hAnsi="Times New Roman" w:cs="Times New Roman"/>
              </w:rPr>
              <w:t>ролей и ролевых ожиданий в общении; видов социальных взаимодействий; механизмов взаимопонимания в общении; техник и приемов общения, правил слушания, ведения беседы, убеждения; этических принципов общения; источников, причин, видов и способов разрешения конфликтов; приемов саморегуляции в процессе общения.</w:t>
            </w:r>
          </w:p>
        </w:tc>
        <w:tc>
          <w:tcPr>
            <w:tcW w:w="1715" w:type="pct"/>
            <w:vMerge w:val="restart"/>
          </w:tcPr>
          <w:p w14:paraId="54542407" w14:textId="5C5997F5" w:rsidR="008A792D" w:rsidRPr="008A792D" w:rsidRDefault="008A792D" w:rsidP="008A792D">
            <w:pPr>
              <w:suppressAutoHyphens/>
              <w:spacing w:line="276" w:lineRule="auto"/>
              <w:contextualSpacing/>
              <w:rPr>
                <w:rFonts w:ascii="Times New Roman" w:hAnsi="Times New Roman" w:cs="Times New Roman"/>
              </w:rPr>
            </w:pPr>
            <w:r w:rsidRPr="008A792D">
              <w:rPr>
                <w:rFonts w:ascii="Times New Roman" w:hAnsi="Times New Roman" w:cs="Times New Roman"/>
              </w:rPr>
              <w:t xml:space="preserve">Экспертное наблюдение выполнения практических работ </w:t>
            </w:r>
          </w:p>
          <w:p w14:paraId="3AF6FB6E" w14:textId="742788C3" w:rsidR="008A792D" w:rsidRPr="008A792D" w:rsidRDefault="008A792D" w:rsidP="008A792D">
            <w:pPr>
              <w:suppressAutoHyphens/>
              <w:spacing w:line="276" w:lineRule="auto"/>
              <w:contextualSpacing/>
              <w:rPr>
                <w:rFonts w:ascii="Times New Roman" w:hAnsi="Times New Roman" w:cs="Times New Roman"/>
              </w:rPr>
            </w:pPr>
          </w:p>
        </w:tc>
      </w:tr>
      <w:tr w:rsidR="008A792D" w:rsidRPr="008A792D" w14:paraId="4857BA69"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79D9AA39" w14:textId="6DECFB6A" w:rsidR="008A792D" w:rsidRPr="008A792D" w:rsidRDefault="008A792D" w:rsidP="008A792D">
            <w:pPr>
              <w:spacing w:line="276" w:lineRule="auto"/>
              <w:contextualSpacing/>
              <w:rPr>
                <w:rFonts w:ascii="Times New Roman" w:hAnsi="Times New Roman" w:cs="Times New Roman"/>
                <w:bCs/>
                <w:noProof/>
              </w:rPr>
            </w:pPr>
            <w:r w:rsidRPr="008A792D">
              <w:rPr>
                <w:rFonts w:ascii="Times New Roman" w:hAnsi="Times New Roman" w:cs="Times New Roman"/>
              </w:rPr>
              <w:t>Умеет: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87" w:type="pct"/>
            <w:tcBorders>
              <w:top w:val="single" w:sz="4" w:space="0" w:color="auto"/>
              <w:left w:val="single" w:sz="4" w:space="0" w:color="auto"/>
              <w:bottom w:val="single" w:sz="4" w:space="0" w:color="auto"/>
              <w:right w:val="single" w:sz="4" w:space="0" w:color="auto"/>
            </w:tcBorders>
          </w:tcPr>
          <w:p w14:paraId="2E64420C" w14:textId="114A7E99" w:rsidR="008A792D" w:rsidRPr="008A792D" w:rsidRDefault="008A792D" w:rsidP="008A792D">
            <w:pPr>
              <w:suppressAutoHyphens/>
              <w:spacing w:line="276" w:lineRule="auto"/>
              <w:rPr>
                <w:rFonts w:ascii="Times New Roman" w:hAnsi="Times New Roman" w:cs="Times New Roman"/>
                <w:bCs/>
              </w:rPr>
            </w:pPr>
            <w:r w:rsidRPr="008A792D">
              <w:rPr>
                <w:rFonts w:ascii="Times New Roman" w:hAnsi="Times New Roman" w:cs="Times New Roman"/>
                <w:bCs/>
              </w:rPr>
              <w:t xml:space="preserve">Демонстрирует умение </w:t>
            </w:r>
            <w:r w:rsidRPr="008A792D">
              <w:rPr>
                <w:rFonts w:ascii="Times New Roman" w:hAnsi="Times New Roman" w:cs="Times New Roman"/>
              </w:rPr>
              <w:t>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15" w:type="pct"/>
            <w:vMerge/>
          </w:tcPr>
          <w:p w14:paraId="57468B38" w14:textId="4F097A75" w:rsidR="008A792D" w:rsidRPr="008A792D" w:rsidRDefault="008A792D" w:rsidP="008A792D">
            <w:pPr>
              <w:suppressAutoHyphens/>
              <w:spacing w:line="276" w:lineRule="auto"/>
              <w:contextualSpacing/>
              <w:rPr>
                <w:rFonts w:ascii="Times New Roman" w:hAnsi="Times New Roman" w:cs="Times New Roman"/>
              </w:rPr>
            </w:pPr>
          </w:p>
        </w:tc>
      </w:tr>
    </w:tbl>
    <w:p w14:paraId="51CC5D6C" w14:textId="2ED65CA1" w:rsidR="00822754" w:rsidRPr="00037760" w:rsidRDefault="00822754" w:rsidP="00822754">
      <w:pPr>
        <w:pageBreakBefore/>
        <w:jc w:val="right"/>
        <w:rPr>
          <w:rFonts w:ascii="Times New Roman" w:hAnsi="Times New Roman" w:cs="Times New Roman"/>
          <w:b/>
          <w:bCs/>
          <w:sz w:val="24"/>
          <w:szCs w:val="24"/>
        </w:rPr>
      </w:pPr>
      <w:bookmarkStart w:id="298" w:name="_Hlk179967411"/>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4A94872" w14:textId="77777777" w:rsidR="007D6350" w:rsidRPr="00101ECC" w:rsidRDefault="00822754" w:rsidP="007D6350">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7D6350">
        <w:rPr>
          <w:rFonts w:ascii="Times New Roman" w:hAnsi="Times New Roman" w:cs="Times New Roman"/>
          <w:b/>
          <w:bCs/>
          <w:sz w:val="24"/>
          <w:szCs w:val="24"/>
        </w:rPr>
        <w:t>43.02.06 Сервис на транспорте (по видам транспорта)</w:t>
      </w:r>
    </w:p>
    <w:p w14:paraId="62EDC01F" w14:textId="3D4D0785" w:rsidR="00822754" w:rsidRPr="00037760" w:rsidRDefault="00822754" w:rsidP="007D6350">
      <w:pPr>
        <w:jc w:val="right"/>
        <w:rPr>
          <w:rFonts w:ascii="Times New Roman" w:hAnsi="Times New Roman" w:cs="Times New Roman"/>
          <w:b/>
          <w:bCs/>
          <w:color w:val="0070C0"/>
          <w:sz w:val="24"/>
          <w:szCs w:val="24"/>
        </w:rPr>
      </w:pPr>
    </w:p>
    <w:p w14:paraId="55F04A57" w14:textId="77777777" w:rsidR="00822754" w:rsidRPr="00037760" w:rsidRDefault="00822754" w:rsidP="00822754">
      <w:pPr>
        <w:jc w:val="right"/>
        <w:rPr>
          <w:rFonts w:ascii="Times New Roman" w:hAnsi="Times New Roman" w:cs="Times New Roman"/>
          <w:b/>
          <w:bCs/>
          <w:color w:val="0070C0"/>
          <w:sz w:val="24"/>
          <w:szCs w:val="24"/>
        </w:rPr>
      </w:pPr>
    </w:p>
    <w:p w14:paraId="7E60C6B7" w14:textId="77777777" w:rsidR="00822754" w:rsidRPr="00037760" w:rsidRDefault="00822754" w:rsidP="00822754">
      <w:pPr>
        <w:jc w:val="right"/>
        <w:rPr>
          <w:rFonts w:ascii="Times New Roman" w:hAnsi="Times New Roman" w:cs="Times New Roman"/>
          <w:b/>
          <w:bCs/>
          <w:color w:val="0070C0"/>
          <w:sz w:val="24"/>
          <w:szCs w:val="24"/>
        </w:rPr>
      </w:pPr>
    </w:p>
    <w:p w14:paraId="61B455E3" w14:textId="77777777" w:rsidR="00822754" w:rsidRPr="00037760" w:rsidRDefault="00822754" w:rsidP="00822754">
      <w:pPr>
        <w:jc w:val="right"/>
        <w:rPr>
          <w:rFonts w:ascii="Times New Roman" w:hAnsi="Times New Roman" w:cs="Times New Roman"/>
          <w:b/>
          <w:bCs/>
          <w:color w:val="0070C0"/>
          <w:sz w:val="24"/>
          <w:szCs w:val="24"/>
        </w:rPr>
      </w:pPr>
    </w:p>
    <w:p w14:paraId="5E4FC599" w14:textId="77777777" w:rsidR="00822754" w:rsidRPr="00037760" w:rsidRDefault="00822754" w:rsidP="00822754">
      <w:pPr>
        <w:jc w:val="right"/>
        <w:rPr>
          <w:rFonts w:ascii="Times New Roman" w:hAnsi="Times New Roman" w:cs="Times New Roman"/>
          <w:b/>
          <w:bCs/>
          <w:color w:val="0070C0"/>
          <w:sz w:val="24"/>
          <w:szCs w:val="24"/>
        </w:rPr>
      </w:pPr>
    </w:p>
    <w:p w14:paraId="355C5A25" w14:textId="77777777" w:rsidR="00822754" w:rsidRPr="00037760" w:rsidRDefault="00822754" w:rsidP="00822754">
      <w:pPr>
        <w:jc w:val="right"/>
        <w:rPr>
          <w:rFonts w:ascii="Times New Roman" w:hAnsi="Times New Roman" w:cs="Times New Roman"/>
          <w:b/>
          <w:bCs/>
          <w:color w:val="0070C0"/>
          <w:sz w:val="24"/>
          <w:szCs w:val="24"/>
        </w:rPr>
      </w:pPr>
    </w:p>
    <w:p w14:paraId="32FB15EF" w14:textId="77777777" w:rsidR="00822754" w:rsidRPr="00037760" w:rsidRDefault="00822754" w:rsidP="00822754">
      <w:pPr>
        <w:jc w:val="right"/>
        <w:rPr>
          <w:rFonts w:ascii="Times New Roman" w:hAnsi="Times New Roman" w:cs="Times New Roman"/>
          <w:b/>
          <w:bCs/>
          <w:color w:val="0070C0"/>
          <w:sz w:val="24"/>
          <w:szCs w:val="24"/>
        </w:rPr>
      </w:pPr>
    </w:p>
    <w:p w14:paraId="65853927" w14:textId="77777777" w:rsidR="00822754" w:rsidRPr="00037760" w:rsidRDefault="00822754" w:rsidP="00822754">
      <w:pPr>
        <w:jc w:val="right"/>
        <w:rPr>
          <w:rFonts w:ascii="Times New Roman" w:hAnsi="Times New Roman" w:cs="Times New Roman"/>
          <w:b/>
          <w:bCs/>
          <w:color w:val="0070C0"/>
          <w:sz w:val="24"/>
          <w:szCs w:val="24"/>
        </w:rPr>
      </w:pPr>
    </w:p>
    <w:p w14:paraId="42EE8A60" w14:textId="77777777" w:rsidR="00822754" w:rsidRPr="00037760" w:rsidRDefault="00822754" w:rsidP="00822754">
      <w:pPr>
        <w:jc w:val="right"/>
        <w:rPr>
          <w:rFonts w:ascii="Times New Roman" w:hAnsi="Times New Roman" w:cs="Times New Roman"/>
          <w:b/>
          <w:bCs/>
          <w:color w:val="0070C0"/>
          <w:sz w:val="24"/>
          <w:szCs w:val="24"/>
        </w:rPr>
      </w:pPr>
    </w:p>
    <w:p w14:paraId="543F4C5B"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B6123D7" w14:textId="77777777" w:rsidR="00822754" w:rsidRPr="00037760" w:rsidRDefault="00822754" w:rsidP="00822754">
      <w:pPr>
        <w:pStyle w:val="1"/>
      </w:pPr>
      <w:bookmarkStart w:id="299" w:name="_Toc179876134"/>
      <w:bookmarkStart w:id="300" w:name="_Toc184031377"/>
      <w:r w:rsidRPr="00037760">
        <w:t xml:space="preserve">«СГ.01 </w:t>
      </w:r>
      <w:r w:rsidRPr="00037760">
        <w:rPr>
          <w:rFonts w:ascii="Times New Roman Полужирный" w:hAnsi="Times New Roman Полужирный"/>
          <w:caps/>
        </w:rPr>
        <w:t>История России</w:t>
      </w:r>
      <w:r w:rsidRPr="00037760">
        <w:t>»</w:t>
      </w:r>
      <w:bookmarkEnd w:id="299"/>
      <w:bookmarkEnd w:id="300"/>
    </w:p>
    <w:p w14:paraId="78A8AE58" w14:textId="77777777" w:rsidR="00822754" w:rsidRPr="006746D1" w:rsidRDefault="00822754" w:rsidP="00822754">
      <w:pPr>
        <w:jc w:val="center"/>
        <w:rPr>
          <w:rFonts w:ascii="Times New Roman" w:hAnsi="Times New Roman" w:cs="Times New Roman"/>
          <w:sz w:val="24"/>
          <w:szCs w:val="24"/>
        </w:rPr>
      </w:pPr>
      <w:bookmarkStart w:id="301" w:name="_Toc172906916"/>
      <w:bookmarkStart w:id="302" w:name="_Toc172906944"/>
      <w:bookmarkStart w:id="30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1"/>
      <w:bookmarkEnd w:id="302"/>
    </w:p>
    <w:p w14:paraId="7A354B7E" w14:textId="77777777" w:rsidR="00822754" w:rsidRDefault="007D6350" w:rsidP="00822754">
      <w:pPr>
        <w:jc w:val="center"/>
        <w:rPr>
          <w:rStyle w:val="af0"/>
          <w:rFonts w:ascii="Times New Roman" w:hAnsi="Times New Roman" w:cs="Times New Roman"/>
          <w:sz w:val="24"/>
          <w:szCs w:val="24"/>
        </w:rPr>
      </w:pPr>
      <w:hyperlink r:id="rId38" w:history="1">
        <w:bookmarkStart w:id="304" w:name="_Toc172906917"/>
        <w:bookmarkStart w:id="305" w:name="_Toc172906945"/>
        <w:r w:rsidR="00822754" w:rsidRPr="006746D1">
          <w:rPr>
            <w:rStyle w:val="af0"/>
            <w:rFonts w:ascii="Times New Roman" w:hAnsi="Times New Roman" w:cs="Times New Roman"/>
            <w:sz w:val="24"/>
            <w:szCs w:val="24"/>
          </w:rPr>
          <w:t>https://spolab.firpo.ru/npdv2/category-doc/get/4879</w:t>
        </w:r>
        <w:bookmarkEnd w:id="304"/>
        <w:bookmarkEnd w:id="305"/>
      </w:hyperlink>
    </w:p>
    <w:p w14:paraId="699E25C5" w14:textId="77777777" w:rsidR="00822754" w:rsidRDefault="00822754" w:rsidP="00822754">
      <w:pPr>
        <w:jc w:val="center"/>
        <w:rPr>
          <w:rStyle w:val="af0"/>
          <w:rFonts w:ascii="Times New Roman" w:hAnsi="Times New Roman" w:cs="Times New Roman"/>
          <w:sz w:val="24"/>
          <w:szCs w:val="24"/>
        </w:rPr>
      </w:pPr>
    </w:p>
    <w:p w14:paraId="731BE04A" w14:textId="77777777" w:rsidR="00822754" w:rsidRDefault="00822754" w:rsidP="00822754">
      <w:pPr>
        <w:jc w:val="center"/>
        <w:rPr>
          <w:rStyle w:val="af0"/>
          <w:rFonts w:ascii="Times New Roman" w:hAnsi="Times New Roman" w:cs="Times New Roman"/>
          <w:sz w:val="24"/>
          <w:szCs w:val="24"/>
        </w:rPr>
      </w:pPr>
    </w:p>
    <w:p w14:paraId="0F785C0A" w14:textId="77777777" w:rsidR="00822754" w:rsidRDefault="00822754" w:rsidP="00822754">
      <w:pPr>
        <w:jc w:val="center"/>
        <w:rPr>
          <w:rStyle w:val="af0"/>
          <w:rFonts w:ascii="Times New Roman" w:hAnsi="Times New Roman" w:cs="Times New Roman"/>
          <w:sz w:val="24"/>
          <w:szCs w:val="24"/>
        </w:rPr>
      </w:pPr>
    </w:p>
    <w:p w14:paraId="176FA781" w14:textId="77777777" w:rsidR="00822754" w:rsidRDefault="00822754" w:rsidP="00822754">
      <w:pPr>
        <w:jc w:val="center"/>
        <w:rPr>
          <w:rStyle w:val="af0"/>
          <w:rFonts w:ascii="Times New Roman" w:hAnsi="Times New Roman" w:cs="Times New Roman"/>
          <w:sz w:val="24"/>
          <w:szCs w:val="24"/>
        </w:rPr>
      </w:pPr>
    </w:p>
    <w:p w14:paraId="3179B85C" w14:textId="77777777" w:rsidR="00822754" w:rsidRDefault="00822754" w:rsidP="00822754">
      <w:pPr>
        <w:jc w:val="center"/>
        <w:rPr>
          <w:rStyle w:val="af0"/>
          <w:rFonts w:ascii="Times New Roman" w:hAnsi="Times New Roman" w:cs="Times New Roman"/>
          <w:sz w:val="24"/>
          <w:szCs w:val="24"/>
        </w:rPr>
      </w:pPr>
    </w:p>
    <w:p w14:paraId="25A2799D" w14:textId="77777777" w:rsidR="00822754" w:rsidRDefault="00822754" w:rsidP="00822754">
      <w:pPr>
        <w:jc w:val="center"/>
        <w:rPr>
          <w:rStyle w:val="af0"/>
          <w:rFonts w:ascii="Times New Roman" w:hAnsi="Times New Roman" w:cs="Times New Roman"/>
          <w:sz w:val="24"/>
          <w:szCs w:val="24"/>
        </w:rPr>
      </w:pPr>
    </w:p>
    <w:p w14:paraId="65204DDB" w14:textId="77777777" w:rsidR="00822754" w:rsidRDefault="00822754" w:rsidP="00822754">
      <w:pPr>
        <w:jc w:val="center"/>
        <w:rPr>
          <w:rStyle w:val="af0"/>
          <w:rFonts w:ascii="Times New Roman" w:hAnsi="Times New Roman" w:cs="Times New Roman"/>
          <w:sz w:val="24"/>
          <w:szCs w:val="24"/>
        </w:rPr>
      </w:pPr>
    </w:p>
    <w:p w14:paraId="2357B1E3" w14:textId="77777777" w:rsidR="00822754" w:rsidRDefault="00822754" w:rsidP="00822754">
      <w:pPr>
        <w:jc w:val="center"/>
        <w:rPr>
          <w:rStyle w:val="af0"/>
          <w:rFonts w:ascii="Times New Roman" w:hAnsi="Times New Roman" w:cs="Times New Roman"/>
          <w:sz w:val="24"/>
          <w:szCs w:val="24"/>
        </w:rPr>
      </w:pPr>
    </w:p>
    <w:p w14:paraId="76501772" w14:textId="77777777" w:rsidR="00822754" w:rsidRDefault="00822754" w:rsidP="00822754">
      <w:pPr>
        <w:jc w:val="center"/>
        <w:rPr>
          <w:rStyle w:val="af0"/>
          <w:rFonts w:ascii="Times New Roman" w:hAnsi="Times New Roman" w:cs="Times New Roman"/>
          <w:sz w:val="24"/>
          <w:szCs w:val="24"/>
        </w:rPr>
      </w:pPr>
    </w:p>
    <w:p w14:paraId="79A06347" w14:textId="77777777" w:rsidR="00822754" w:rsidRDefault="00822754" w:rsidP="00822754">
      <w:pPr>
        <w:jc w:val="center"/>
        <w:rPr>
          <w:rStyle w:val="af0"/>
          <w:rFonts w:ascii="Times New Roman" w:hAnsi="Times New Roman" w:cs="Times New Roman"/>
          <w:sz w:val="24"/>
          <w:szCs w:val="24"/>
        </w:rPr>
      </w:pPr>
    </w:p>
    <w:p w14:paraId="190D862B" w14:textId="77777777" w:rsidR="00822754" w:rsidRDefault="00822754" w:rsidP="00822754">
      <w:pPr>
        <w:jc w:val="center"/>
        <w:rPr>
          <w:rStyle w:val="af0"/>
          <w:rFonts w:ascii="Times New Roman" w:hAnsi="Times New Roman" w:cs="Times New Roman"/>
          <w:sz w:val="24"/>
          <w:szCs w:val="24"/>
        </w:rPr>
      </w:pPr>
    </w:p>
    <w:p w14:paraId="36E0DE56" w14:textId="77777777" w:rsidR="00822754" w:rsidRDefault="00822754" w:rsidP="00822754">
      <w:pPr>
        <w:jc w:val="center"/>
        <w:rPr>
          <w:rStyle w:val="af0"/>
          <w:rFonts w:ascii="Times New Roman" w:hAnsi="Times New Roman" w:cs="Times New Roman"/>
          <w:sz w:val="24"/>
          <w:szCs w:val="24"/>
        </w:rPr>
      </w:pPr>
    </w:p>
    <w:p w14:paraId="6BBE645A" w14:textId="77777777" w:rsidR="00822754" w:rsidRDefault="00822754" w:rsidP="00822754">
      <w:pPr>
        <w:jc w:val="center"/>
        <w:rPr>
          <w:rStyle w:val="af0"/>
          <w:rFonts w:ascii="Times New Roman" w:hAnsi="Times New Roman" w:cs="Times New Roman"/>
          <w:sz w:val="24"/>
          <w:szCs w:val="24"/>
        </w:rPr>
      </w:pPr>
    </w:p>
    <w:p w14:paraId="021CCC1B" w14:textId="77777777" w:rsidR="00822754" w:rsidRDefault="00822754" w:rsidP="00822754">
      <w:pPr>
        <w:jc w:val="center"/>
        <w:rPr>
          <w:rStyle w:val="af0"/>
          <w:rFonts w:ascii="Times New Roman" w:hAnsi="Times New Roman" w:cs="Times New Roman"/>
          <w:sz w:val="24"/>
          <w:szCs w:val="24"/>
        </w:rPr>
      </w:pPr>
    </w:p>
    <w:p w14:paraId="25CEE195" w14:textId="77777777" w:rsidR="00822754" w:rsidRDefault="00822754" w:rsidP="00822754">
      <w:pPr>
        <w:jc w:val="center"/>
        <w:rPr>
          <w:rStyle w:val="af0"/>
          <w:rFonts w:ascii="Times New Roman" w:hAnsi="Times New Roman" w:cs="Times New Roman"/>
          <w:sz w:val="24"/>
          <w:szCs w:val="24"/>
        </w:rPr>
      </w:pPr>
    </w:p>
    <w:p w14:paraId="0CB0C655" w14:textId="77777777" w:rsidR="00822754" w:rsidRDefault="00822754" w:rsidP="00822754">
      <w:pPr>
        <w:jc w:val="center"/>
        <w:rPr>
          <w:rStyle w:val="af0"/>
          <w:rFonts w:ascii="Times New Roman" w:hAnsi="Times New Roman" w:cs="Times New Roman"/>
          <w:sz w:val="24"/>
          <w:szCs w:val="24"/>
        </w:rPr>
      </w:pPr>
    </w:p>
    <w:p w14:paraId="74B57402" w14:textId="77777777" w:rsidR="00822754" w:rsidRDefault="00822754" w:rsidP="00822754">
      <w:pPr>
        <w:jc w:val="center"/>
        <w:rPr>
          <w:rStyle w:val="af0"/>
          <w:rFonts w:ascii="Times New Roman" w:hAnsi="Times New Roman" w:cs="Times New Roman"/>
          <w:sz w:val="24"/>
          <w:szCs w:val="24"/>
        </w:rPr>
      </w:pPr>
    </w:p>
    <w:p w14:paraId="7030555A" w14:textId="77777777" w:rsidR="00822754" w:rsidRDefault="00822754" w:rsidP="00822754">
      <w:pPr>
        <w:jc w:val="center"/>
        <w:rPr>
          <w:rStyle w:val="af0"/>
          <w:rFonts w:ascii="Times New Roman" w:hAnsi="Times New Roman" w:cs="Times New Roman"/>
          <w:sz w:val="24"/>
          <w:szCs w:val="24"/>
        </w:rPr>
      </w:pPr>
    </w:p>
    <w:p w14:paraId="09475BCE" w14:textId="77777777" w:rsidR="00822754" w:rsidRDefault="00822754" w:rsidP="00822754">
      <w:pPr>
        <w:jc w:val="center"/>
        <w:rPr>
          <w:rStyle w:val="af0"/>
          <w:rFonts w:ascii="Times New Roman" w:hAnsi="Times New Roman" w:cs="Times New Roman"/>
          <w:sz w:val="24"/>
          <w:szCs w:val="24"/>
        </w:rPr>
      </w:pPr>
    </w:p>
    <w:p w14:paraId="119995ED" w14:textId="77777777" w:rsidR="00822754" w:rsidRDefault="00822754" w:rsidP="00822754">
      <w:pPr>
        <w:jc w:val="center"/>
        <w:rPr>
          <w:rStyle w:val="af0"/>
          <w:rFonts w:ascii="Times New Roman" w:hAnsi="Times New Roman" w:cs="Times New Roman"/>
          <w:sz w:val="24"/>
          <w:szCs w:val="24"/>
        </w:rPr>
      </w:pPr>
    </w:p>
    <w:p w14:paraId="4C195F64" w14:textId="77777777" w:rsidR="00822754" w:rsidRDefault="00822754" w:rsidP="00822754">
      <w:pPr>
        <w:jc w:val="center"/>
        <w:rPr>
          <w:rStyle w:val="af0"/>
          <w:rFonts w:ascii="Times New Roman" w:hAnsi="Times New Roman" w:cs="Times New Roman"/>
          <w:sz w:val="24"/>
          <w:szCs w:val="24"/>
        </w:rPr>
      </w:pPr>
    </w:p>
    <w:p w14:paraId="046D654F" w14:textId="77777777" w:rsidR="00822754" w:rsidRDefault="00822754" w:rsidP="00822754">
      <w:pPr>
        <w:jc w:val="center"/>
        <w:rPr>
          <w:rStyle w:val="af0"/>
          <w:rFonts w:ascii="Times New Roman" w:hAnsi="Times New Roman" w:cs="Times New Roman"/>
          <w:sz w:val="24"/>
          <w:szCs w:val="24"/>
        </w:rPr>
      </w:pPr>
    </w:p>
    <w:p w14:paraId="73D44357" w14:textId="77777777" w:rsidR="00822754" w:rsidRDefault="00822754" w:rsidP="00822754">
      <w:pPr>
        <w:jc w:val="center"/>
        <w:rPr>
          <w:rStyle w:val="af0"/>
          <w:rFonts w:ascii="Times New Roman" w:hAnsi="Times New Roman" w:cs="Times New Roman"/>
          <w:sz w:val="24"/>
          <w:szCs w:val="24"/>
        </w:rPr>
      </w:pPr>
    </w:p>
    <w:p w14:paraId="312850ED" w14:textId="77777777" w:rsidR="00822754" w:rsidRDefault="00822754" w:rsidP="00822754">
      <w:pPr>
        <w:jc w:val="center"/>
        <w:rPr>
          <w:rStyle w:val="af0"/>
          <w:rFonts w:ascii="Times New Roman" w:hAnsi="Times New Roman" w:cs="Times New Roman"/>
          <w:sz w:val="24"/>
          <w:szCs w:val="24"/>
        </w:rPr>
      </w:pPr>
    </w:p>
    <w:p w14:paraId="72B5525C" w14:textId="77777777" w:rsidR="00822754" w:rsidRDefault="00822754" w:rsidP="00822754">
      <w:pPr>
        <w:jc w:val="center"/>
        <w:rPr>
          <w:rStyle w:val="af0"/>
          <w:rFonts w:ascii="Times New Roman" w:hAnsi="Times New Roman" w:cs="Times New Roman"/>
          <w:sz w:val="24"/>
          <w:szCs w:val="24"/>
        </w:rPr>
      </w:pPr>
    </w:p>
    <w:p w14:paraId="31259174" w14:textId="77777777" w:rsidR="00822754" w:rsidRDefault="00822754" w:rsidP="00822754">
      <w:pPr>
        <w:jc w:val="center"/>
        <w:rPr>
          <w:rStyle w:val="af0"/>
          <w:rFonts w:ascii="Times New Roman" w:hAnsi="Times New Roman" w:cs="Times New Roman"/>
          <w:sz w:val="24"/>
          <w:szCs w:val="24"/>
        </w:rPr>
      </w:pPr>
    </w:p>
    <w:p w14:paraId="0949D6B3" w14:textId="77777777" w:rsidR="00822754" w:rsidRDefault="00822754" w:rsidP="00822754">
      <w:pPr>
        <w:jc w:val="center"/>
        <w:rPr>
          <w:rStyle w:val="af0"/>
          <w:rFonts w:ascii="Times New Roman" w:hAnsi="Times New Roman" w:cs="Times New Roman"/>
          <w:sz w:val="24"/>
          <w:szCs w:val="24"/>
        </w:rPr>
      </w:pPr>
    </w:p>
    <w:p w14:paraId="70BE5669" w14:textId="77777777" w:rsidR="00822754" w:rsidRDefault="00822754" w:rsidP="00822754">
      <w:pPr>
        <w:jc w:val="center"/>
        <w:rPr>
          <w:rStyle w:val="af0"/>
          <w:rFonts w:ascii="Times New Roman" w:hAnsi="Times New Roman" w:cs="Times New Roman"/>
          <w:sz w:val="24"/>
          <w:szCs w:val="24"/>
        </w:rPr>
      </w:pPr>
    </w:p>
    <w:p w14:paraId="5105DBA0" w14:textId="77777777" w:rsidR="00822754" w:rsidRDefault="00822754" w:rsidP="00822754">
      <w:pPr>
        <w:jc w:val="center"/>
        <w:rPr>
          <w:rStyle w:val="af0"/>
          <w:rFonts w:ascii="Times New Roman" w:hAnsi="Times New Roman" w:cs="Times New Roman"/>
          <w:sz w:val="24"/>
          <w:szCs w:val="24"/>
        </w:rPr>
      </w:pPr>
    </w:p>
    <w:p w14:paraId="68C76F1A" w14:textId="77777777" w:rsidR="00822754" w:rsidRDefault="00822754" w:rsidP="00822754">
      <w:pPr>
        <w:jc w:val="center"/>
        <w:rPr>
          <w:rStyle w:val="af0"/>
          <w:rFonts w:ascii="Times New Roman" w:hAnsi="Times New Roman" w:cs="Times New Roman"/>
          <w:sz w:val="24"/>
          <w:szCs w:val="24"/>
        </w:rPr>
      </w:pPr>
    </w:p>
    <w:p w14:paraId="45FE1A74" w14:textId="77777777" w:rsidR="00822754" w:rsidRDefault="00822754" w:rsidP="00822754">
      <w:pPr>
        <w:jc w:val="center"/>
        <w:rPr>
          <w:rStyle w:val="af0"/>
          <w:rFonts w:ascii="Times New Roman" w:hAnsi="Times New Roman" w:cs="Times New Roman"/>
          <w:sz w:val="24"/>
          <w:szCs w:val="24"/>
        </w:rPr>
      </w:pPr>
    </w:p>
    <w:p w14:paraId="40499E18" w14:textId="77777777" w:rsidR="00822754" w:rsidRPr="00A57071" w:rsidRDefault="00822754" w:rsidP="00822754">
      <w:pPr>
        <w:pStyle w:val="ConsPlusNormal"/>
        <w:jc w:val="center"/>
        <w:rPr>
          <w:rFonts w:ascii="Times New Roman" w:hAnsi="Times New Roman" w:cs="Times New Roman"/>
          <w:b/>
          <w:bCs/>
          <w:sz w:val="24"/>
          <w:szCs w:val="24"/>
        </w:rPr>
        <w:sectPr w:rsidR="00822754" w:rsidRPr="00A57071" w:rsidSect="00502F97">
          <w:headerReference w:type="even" r:id="rId39"/>
          <w:headerReference w:type="default" r:id="rId40"/>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303"/>
    <w:p w14:paraId="6342E345" w14:textId="6E14D9CA" w:rsidR="00822754" w:rsidRPr="00037760" w:rsidRDefault="00822754" w:rsidP="0082275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0A42EEE0" w14:textId="77777777" w:rsidR="007D6350" w:rsidRPr="00101ECC" w:rsidRDefault="00822754" w:rsidP="007D6350">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7D6350">
        <w:rPr>
          <w:rFonts w:ascii="Times New Roman" w:hAnsi="Times New Roman" w:cs="Times New Roman"/>
          <w:b/>
          <w:bCs/>
          <w:sz w:val="24"/>
          <w:szCs w:val="24"/>
        </w:rPr>
        <w:t>43.02.06 Сервис на транспорте (по видам транспорта)</w:t>
      </w:r>
    </w:p>
    <w:p w14:paraId="0928FB64" w14:textId="44D2AD4A" w:rsidR="00822754" w:rsidRPr="00037760" w:rsidRDefault="00822754" w:rsidP="007D6350">
      <w:pPr>
        <w:jc w:val="right"/>
        <w:rPr>
          <w:rFonts w:ascii="Times New Roman" w:hAnsi="Times New Roman" w:cs="Times New Roman"/>
          <w:b/>
          <w:bCs/>
          <w:color w:val="0070C0"/>
          <w:sz w:val="24"/>
          <w:szCs w:val="24"/>
        </w:rPr>
      </w:pPr>
    </w:p>
    <w:p w14:paraId="0440F237" w14:textId="77777777" w:rsidR="00822754" w:rsidRPr="00037760" w:rsidRDefault="00822754" w:rsidP="00822754">
      <w:pPr>
        <w:jc w:val="right"/>
        <w:rPr>
          <w:rFonts w:ascii="Times New Roman" w:hAnsi="Times New Roman" w:cs="Times New Roman"/>
          <w:b/>
          <w:bCs/>
          <w:color w:val="0070C0"/>
          <w:sz w:val="24"/>
          <w:szCs w:val="24"/>
        </w:rPr>
      </w:pPr>
    </w:p>
    <w:p w14:paraId="4A98D503" w14:textId="77777777" w:rsidR="00822754" w:rsidRPr="00037760" w:rsidRDefault="00822754" w:rsidP="00822754">
      <w:pPr>
        <w:jc w:val="right"/>
        <w:rPr>
          <w:rFonts w:ascii="Times New Roman" w:hAnsi="Times New Roman" w:cs="Times New Roman"/>
          <w:b/>
          <w:bCs/>
          <w:color w:val="0070C0"/>
          <w:sz w:val="24"/>
          <w:szCs w:val="24"/>
        </w:rPr>
      </w:pPr>
    </w:p>
    <w:p w14:paraId="6430B44C" w14:textId="77777777" w:rsidR="00822754" w:rsidRPr="00037760" w:rsidRDefault="00822754" w:rsidP="00822754">
      <w:pPr>
        <w:jc w:val="right"/>
        <w:rPr>
          <w:rFonts w:ascii="Times New Roman" w:hAnsi="Times New Roman" w:cs="Times New Roman"/>
          <w:b/>
          <w:bCs/>
          <w:color w:val="0070C0"/>
          <w:sz w:val="24"/>
          <w:szCs w:val="24"/>
        </w:rPr>
      </w:pPr>
    </w:p>
    <w:p w14:paraId="3B81AA24" w14:textId="77777777" w:rsidR="00822754" w:rsidRPr="00037760" w:rsidRDefault="00822754" w:rsidP="00822754">
      <w:pPr>
        <w:jc w:val="right"/>
        <w:rPr>
          <w:rFonts w:ascii="Times New Roman" w:hAnsi="Times New Roman" w:cs="Times New Roman"/>
          <w:b/>
          <w:bCs/>
          <w:color w:val="0070C0"/>
          <w:sz w:val="24"/>
          <w:szCs w:val="24"/>
        </w:rPr>
      </w:pPr>
    </w:p>
    <w:p w14:paraId="7868FB72" w14:textId="77777777" w:rsidR="00822754" w:rsidRPr="00037760" w:rsidRDefault="00822754" w:rsidP="00822754">
      <w:pPr>
        <w:jc w:val="right"/>
        <w:rPr>
          <w:rFonts w:ascii="Times New Roman" w:hAnsi="Times New Roman" w:cs="Times New Roman"/>
          <w:b/>
          <w:bCs/>
          <w:color w:val="0070C0"/>
          <w:sz w:val="24"/>
          <w:szCs w:val="24"/>
        </w:rPr>
      </w:pPr>
    </w:p>
    <w:p w14:paraId="6E83327B" w14:textId="77777777" w:rsidR="00822754" w:rsidRPr="00037760" w:rsidRDefault="00822754" w:rsidP="00822754">
      <w:pPr>
        <w:jc w:val="right"/>
        <w:rPr>
          <w:rFonts w:ascii="Times New Roman" w:hAnsi="Times New Roman" w:cs="Times New Roman"/>
          <w:b/>
          <w:bCs/>
          <w:color w:val="0070C0"/>
          <w:sz w:val="24"/>
          <w:szCs w:val="24"/>
        </w:rPr>
      </w:pPr>
    </w:p>
    <w:p w14:paraId="3A349271" w14:textId="77777777" w:rsidR="00822754" w:rsidRPr="00037760" w:rsidRDefault="00822754" w:rsidP="00822754">
      <w:pPr>
        <w:jc w:val="right"/>
        <w:rPr>
          <w:rFonts w:ascii="Times New Roman" w:hAnsi="Times New Roman" w:cs="Times New Roman"/>
          <w:b/>
          <w:bCs/>
          <w:color w:val="0070C0"/>
          <w:sz w:val="24"/>
          <w:szCs w:val="24"/>
        </w:rPr>
      </w:pPr>
    </w:p>
    <w:p w14:paraId="0DE2D956" w14:textId="77777777" w:rsidR="00822754" w:rsidRPr="00037760" w:rsidRDefault="00822754" w:rsidP="00822754">
      <w:pPr>
        <w:jc w:val="right"/>
        <w:rPr>
          <w:rFonts w:ascii="Times New Roman" w:hAnsi="Times New Roman" w:cs="Times New Roman"/>
          <w:b/>
          <w:bCs/>
          <w:color w:val="0070C0"/>
          <w:sz w:val="24"/>
          <w:szCs w:val="24"/>
        </w:rPr>
      </w:pPr>
    </w:p>
    <w:p w14:paraId="52B87B61"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62087D" w14:textId="77777777" w:rsidR="00822754" w:rsidRPr="00037760" w:rsidRDefault="00822754" w:rsidP="00822754">
      <w:pPr>
        <w:pStyle w:val="1"/>
      </w:pPr>
      <w:bookmarkStart w:id="306" w:name="_Toc179876135"/>
      <w:bookmarkStart w:id="307" w:name="_Toc184031378"/>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06"/>
      <w:bookmarkEnd w:id="307"/>
    </w:p>
    <w:p w14:paraId="6DEC6B7D" w14:textId="77777777" w:rsidR="00822754" w:rsidRPr="006746D1"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1E49093" w14:textId="77777777" w:rsidR="00822754" w:rsidRPr="006746D1" w:rsidRDefault="007D6350" w:rsidP="00822754">
      <w:pPr>
        <w:jc w:val="center"/>
        <w:rPr>
          <w:rFonts w:ascii="Times New Roman" w:hAnsi="Times New Roman" w:cs="Times New Roman"/>
          <w:sz w:val="24"/>
          <w:szCs w:val="24"/>
        </w:rPr>
      </w:pPr>
      <w:hyperlink r:id="rId41" w:history="1">
        <w:bookmarkStart w:id="308" w:name="_Toc172906920"/>
        <w:bookmarkStart w:id="309" w:name="_Toc172906948"/>
        <w:r w:rsidR="00822754" w:rsidRPr="006746D1">
          <w:rPr>
            <w:rStyle w:val="af0"/>
            <w:rFonts w:ascii="Times New Roman" w:hAnsi="Times New Roman" w:cs="Times New Roman"/>
            <w:sz w:val="24"/>
            <w:szCs w:val="24"/>
          </w:rPr>
          <w:t>https://spolab.firpo.ru/npdv2/category-doc/get/5133</w:t>
        </w:r>
        <w:bookmarkEnd w:id="308"/>
        <w:bookmarkEnd w:id="309"/>
      </w:hyperlink>
    </w:p>
    <w:p w14:paraId="588B1C1C" w14:textId="77777777" w:rsidR="00822754" w:rsidRPr="00037760" w:rsidRDefault="00822754" w:rsidP="00822754">
      <w:pPr>
        <w:pStyle w:val="ConsPlusNormal"/>
      </w:pPr>
    </w:p>
    <w:p w14:paraId="6BC24DAA" w14:textId="77777777" w:rsidR="00822754" w:rsidRPr="00037760" w:rsidRDefault="00822754" w:rsidP="00822754">
      <w:pPr>
        <w:pStyle w:val="ConsPlusNormal"/>
      </w:pPr>
    </w:p>
    <w:p w14:paraId="182A5764" w14:textId="77777777" w:rsidR="00822754" w:rsidRPr="00037760" w:rsidRDefault="00822754" w:rsidP="00822754">
      <w:pPr>
        <w:pStyle w:val="ConsPlusNormal"/>
      </w:pPr>
    </w:p>
    <w:p w14:paraId="2B6748B5" w14:textId="77777777" w:rsidR="00822754" w:rsidRPr="00037760" w:rsidRDefault="00822754" w:rsidP="00822754">
      <w:pPr>
        <w:pStyle w:val="ConsPlusNormal"/>
      </w:pPr>
    </w:p>
    <w:p w14:paraId="345D1621" w14:textId="77777777" w:rsidR="00822754" w:rsidRPr="00037760" w:rsidRDefault="00822754" w:rsidP="00822754">
      <w:pPr>
        <w:pStyle w:val="ConsPlusNormal"/>
      </w:pPr>
    </w:p>
    <w:p w14:paraId="7226C9AD" w14:textId="77777777" w:rsidR="00822754" w:rsidRPr="00037760" w:rsidRDefault="00822754" w:rsidP="00822754">
      <w:pPr>
        <w:pStyle w:val="ConsPlusNormal"/>
      </w:pPr>
    </w:p>
    <w:p w14:paraId="5513DBF2" w14:textId="77777777" w:rsidR="00822754" w:rsidRPr="00037760" w:rsidRDefault="00822754" w:rsidP="00822754">
      <w:pPr>
        <w:pStyle w:val="ConsPlusNormal"/>
      </w:pPr>
    </w:p>
    <w:p w14:paraId="75E9B48B" w14:textId="77777777" w:rsidR="00822754" w:rsidRPr="00037760" w:rsidRDefault="00822754" w:rsidP="00822754">
      <w:pPr>
        <w:pStyle w:val="ConsPlusNormal"/>
      </w:pPr>
    </w:p>
    <w:p w14:paraId="21C02C56" w14:textId="77777777" w:rsidR="00822754" w:rsidRPr="00037760" w:rsidRDefault="00822754" w:rsidP="00822754">
      <w:pPr>
        <w:pStyle w:val="ConsPlusNormal"/>
      </w:pPr>
    </w:p>
    <w:p w14:paraId="6471B230" w14:textId="77777777" w:rsidR="00822754" w:rsidRPr="00037760" w:rsidRDefault="00822754" w:rsidP="00822754">
      <w:pPr>
        <w:pStyle w:val="ConsPlusNormal"/>
      </w:pPr>
    </w:p>
    <w:p w14:paraId="78CDB832" w14:textId="77777777" w:rsidR="00822754" w:rsidRPr="00037760" w:rsidRDefault="00822754" w:rsidP="00822754">
      <w:pPr>
        <w:pStyle w:val="ConsPlusNormal"/>
      </w:pPr>
    </w:p>
    <w:p w14:paraId="0720516D" w14:textId="77777777" w:rsidR="00822754" w:rsidRPr="00037760" w:rsidRDefault="00822754" w:rsidP="00822754">
      <w:pPr>
        <w:pStyle w:val="ConsPlusNormal"/>
      </w:pPr>
    </w:p>
    <w:p w14:paraId="7DE06E6D" w14:textId="77777777" w:rsidR="00822754" w:rsidRPr="00037760" w:rsidRDefault="00822754" w:rsidP="00822754">
      <w:pPr>
        <w:pStyle w:val="ConsPlusNormal"/>
      </w:pPr>
    </w:p>
    <w:p w14:paraId="25F955C4" w14:textId="77777777" w:rsidR="00822754" w:rsidRPr="00037760" w:rsidRDefault="00822754" w:rsidP="00822754">
      <w:pPr>
        <w:pStyle w:val="ConsPlusNormal"/>
      </w:pPr>
    </w:p>
    <w:p w14:paraId="695C17F1" w14:textId="77777777" w:rsidR="00822754" w:rsidRPr="00037760" w:rsidRDefault="00822754" w:rsidP="00822754">
      <w:pPr>
        <w:pStyle w:val="ConsPlusNormal"/>
      </w:pPr>
    </w:p>
    <w:p w14:paraId="0D0F6D4B" w14:textId="77777777" w:rsidR="00822754" w:rsidRPr="00037760" w:rsidRDefault="00822754" w:rsidP="00822754">
      <w:pPr>
        <w:pStyle w:val="ConsPlusNormal"/>
      </w:pPr>
    </w:p>
    <w:p w14:paraId="23E08993" w14:textId="77777777" w:rsidR="00822754" w:rsidRPr="00037760" w:rsidRDefault="00822754" w:rsidP="00822754">
      <w:pPr>
        <w:pStyle w:val="ConsPlusNormal"/>
      </w:pPr>
    </w:p>
    <w:p w14:paraId="780A9022" w14:textId="77777777" w:rsidR="00822754" w:rsidRPr="00037760" w:rsidRDefault="00822754" w:rsidP="00822754">
      <w:pPr>
        <w:pStyle w:val="ConsPlusNormal"/>
      </w:pPr>
    </w:p>
    <w:p w14:paraId="48487059" w14:textId="77777777" w:rsidR="00822754" w:rsidRPr="00037760" w:rsidRDefault="00822754" w:rsidP="00822754">
      <w:pPr>
        <w:pStyle w:val="ConsPlusNormal"/>
      </w:pPr>
    </w:p>
    <w:p w14:paraId="1E0AD3E3" w14:textId="77777777" w:rsidR="00822754" w:rsidRPr="00037760" w:rsidRDefault="00822754" w:rsidP="00822754">
      <w:pPr>
        <w:pStyle w:val="ConsPlusNormal"/>
      </w:pPr>
    </w:p>
    <w:p w14:paraId="206F5EDE" w14:textId="77777777" w:rsidR="00822754" w:rsidRPr="00037760" w:rsidRDefault="00822754" w:rsidP="00822754">
      <w:pPr>
        <w:pStyle w:val="ConsPlusNormal"/>
      </w:pPr>
    </w:p>
    <w:p w14:paraId="6B97355A" w14:textId="77777777" w:rsidR="00822754" w:rsidRPr="00037760" w:rsidRDefault="00822754" w:rsidP="00822754">
      <w:pPr>
        <w:pStyle w:val="ConsPlusNormal"/>
      </w:pPr>
    </w:p>
    <w:p w14:paraId="22E69B35" w14:textId="77777777" w:rsidR="00822754" w:rsidRPr="00037760" w:rsidRDefault="00822754" w:rsidP="00822754">
      <w:pPr>
        <w:pStyle w:val="ConsPlusNormal"/>
      </w:pPr>
    </w:p>
    <w:p w14:paraId="03DD0E1C" w14:textId="77777777" w:rsidR="00822754" w:rsidRPr="00037760" w:rsidRDefault="00822754" w:rsidP="00822754">
      <w:pPr>
        <w:pStyle w:val="ConsPlusNormal"/>
      </w:pPr>
    </w:p>
    <w:p w14:paraId="5272F115" w14:textId="77777777" w:rsidR="00822754" w:rsidRPr="00037760" w:rsidRDefault="00822754" w:rsidP="00822754">
      <w:pPr>
        <w:pStyle w:val="ConsPlusNormal"/>
      </w:pPr>
    </w:p>
    <w:p w14:paraId="1E979337" w14:textId="77777777" w:rsidR="00822754" w:rsidRPr="00037760" w:rsidRDefault="00822754" w:rsidP="00822754">
      <w:pPr>
        <w:pStyle w:val="ConsPlusNormal"/>
      </w:pPr>
    </w:p>
    <w:p w14:paraId="37F75DA1" w14:textId="77777777" w:rsidR="00822754" w:rsidRPr="00037760" w:rsidRDefault="00822754" w:rsidP="00822754">
      <w:pPr>
        <w:pStyle w:val="ConsPlusNormal"/>
      </w:pPr>
    </w:p>
    <w:p w14:paraId="27CFA941" w14:textId="77777777" w:rsidR="00822754" w:rsidRPr="00037760" w:rsidRDefault="00822754" w:rsidP="00822754">
      <w:pPr>
        <w:pStyle w:val="ConsPlusNormal"/>
      </w:pPr>
    </w:p>
    <w:p w14:paraId="649CEC31" w14:textId="77777777" w:rsidR="00822754" w:rsidRPr="00037760" w:rsidRDefault="00822754" w:rsidP="00822754">
      <w:pPr>
        <w:pStyle w:val="ConsPlusNormal"/>
      </w:pPr>
    </w:p>
    <w:p w14:paraId="731DFBE0" w14:textId="77777777" w:rsidR="00822754" w:rsidRPr="00037760" w:rsidRDefault="00822754" w:rsidP="00822754">
      <w:pPr>
        <w:pStyle w:val="ConsPlusNormal"/>
      </w:pPr>
    </w:p>
    <w:p w14:paraId="6054A5AD" w14:textId="77777777" w:rsidR="00822754" w:rsidRPr="00037760" w:rsidRDefault="00822754" w:rsidP="00822754">
      <w:pPr>
        <w:pStyle w:val="ConsPlusNormal"/>
      </w:pPr>
    </w:p>
    <w:p w14:paraId="2A64CDDE" w14:textId="77777777" w:rsidR="00822754" w:rsidRPr="00037760" w:rsidRDefault="00822754" w:rsidP="00822754">
      <w:pPr>
        <w:pStyle w:val="ConsPlusNormal"/>
      </w:pPr>
    </w:p>
    <w:p w14:paraId="783A8653" w14:textId="77777777" w:rsidR="00822754" w:rsidRPr="00037760" w:rsidRDefault="00822754" w:rsidP="00822754">
      <w:pPr>
        <w:pStyle w:val="ConsPlusNormal"/>
      </w:pPr>
    </w:p>
    <w:p w14:paraId="784025B2" w14:textId="77777777" w:rsidR="00822754" w:rsidRPr="00037760" w:rsidRDefault="00822754" w:rsidP="00822754">
      <w:pPr>
        <w:pStyle w:val="ConsPlusNormal"/>
      </w:pPr>
    </w:p>
    <w:p w14:paraId="4FF30E21" w14:textId="77777777" w:rsidR="00822754" w:rsidRPr="00037760" w:rsidRDefault="00822754" w:rsidP="00822754">
      <w:pPr>
        <w:pStyle w:val="ConsPlusNormal"/>
      </w:pPr>
    </w:p>
    <w:p w14:paraId="3A71FA8E" w14:textId="77777777" w:rsidR="00822754" w:rsidRPr="00037760" w:rsidRDefault="00822754" w:rsidP="00822754">
      <w:pPr>
        <w:pStyle w:val="ConsPlusNormal"/>
      </w:pPr>
    </w:p>
    <w:p w14:paraId="41A5E903" w14:textId="77777777" w:rsidR="00822754" w:rsidRPr="00037760" w:rsidRDefault="00822754" w:rsidP="00822754">
      <w:pPr>
        <w:pStyle w:val="ConsPlusNormal"/>
      </w:pPr>
    </w:p>
    <w:p w14:paraId="14E8E040" w14:textId="77777777" w:rsidR="00822754" w:rsidRPr="00A57071" w:rsidRDefault="00822754" w:rsidP="00822754">
      <w:pPr>
        <w:pStyle w:val="ConsPlusNormal"/>
        <w:jc w:val="center"/>
        <w:rPr>
          <w:rFonts w:ascii="Times New Roman" w:hAnsi="Times New Roman" w:cs="Times New Roman"/>
          <w:b/>
          <w:bCs/>
          <w:sz w:val="24"/>
          <w:szCs w:val="24"/>
        </w:rPr>
        <w:sectPr w:rsidR="00822754" w:rsidRPr="00A57071" w:rsidSect="00502F97">
          <w:headerReference w:type="even" r:id="rId42"/>
          <w:headerReference w:type="default" r:id="rId43"/>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p w14:paraId="44EFA7A7" w14:textId="5B5BF99B" w:rsidR="00822754" w:rsidRPr="00037760" w:rsidRDefault="00822754" w:rsidP="00822754">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22144AE3" w14:textId="77777777" w:rsidR="007D6350" w:rsidRPr="00101ECC" w:rsidRDefault="00822754" w:rsidP="007D6350">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7D6350">
        <w:rPr>
          <w:rFonts w:ascii="Times New Roman" w:hAnsi="Times New Roman" w:cs="Times New Roman"/>
          <w:b/>
          <w:bCs/>
          <w:sz w:val="24"/>
          <w:szCs w:val="24"/>
        </w:rPr>
        <w:t>43.02.06 Сервис на транспорте (по видам транспорта)</w:t>
      </w:r>
    </w:p>
    <w:p w14:paraId="545208EB" w14:textId="7F89BAC1" w:rsidR="00822754" w:rsidRPr="00037760" w:rsidRDefault="00822754" w:rsidP="007D6350">
      <w:pPr>
        <w:jc w:val="right"/>
        <w:rPr>
          <w:rFonts w:ascii="Times New Roman" w:hAnsi="Times New Roman" w:cs="Times New Roman"/>
          <w:b/>
          <w:bCs/>
          <w:color w:val="0070C0"/>
          <w:sz w:val="24"/>
          <w:szCs w:val="24"/>
        </w:rPr>
      </w:pPr>
    </w:p>
    <w:p w14:paraId="6A2D086B" w14:textId="77777777" w:rsidR="00822754" w:rsidRPr="00037760" w:rsidRDefault="00822754" w:rsidP="00822754">
      <w:pPr>
        <w:jc w:val="right"/>
        <w:rPr>
          <w:rFonts w:ascii="Times New Roman" w:hAnsi="Times New Roman" w:cs="Times New Roman"/>
          <w:b/>
          <w:bCs/>
          <w:color w:val="0070C0"/>
          <w:sz w:val="24"/>
          <w:szCs w:val="24"/>
        </w:rPr>
      </w:pPr>
    </w:p>
    <w:p w14:paraId="5CA8E409" w14:textId="77777777" w:rsidR="00822754" w:rsidRPr="00037760" w:rsidRDefault="00822754" w:rsidP="00822754">
      <w:pPr>
        <w:jc w:val="right"/>
        <w:rPr>
          <w:rFonts w:ascii="Times New Roman" w:hAnsi="Times New Roman" w:cs="Times New Roman"/>
          <w:b/>
          <w:bCs/>
          <w:color w:val="0070C0"/>
          <w:sz w:val="24"/>
          <w:szCs w:val="24"/>
        </w:rPr>
      </w:pPr>
    </w:p>
    <w:p w14:paraId="56410E13" w14:textId="77777777" w:rsidR="00822754" w:rsidRPr="00037760" w:rsidRDefault="00822754" w:rsidP="00822754">
      <w:pPr>
        <w:jc w:val="right"/>
        <w:rPr>
          <w:rFonts w:ascii="Times New Roman" w:hAnsi="Times New Roman" w:cs="Times New Roman"/>
          <w:b/>
          <w:bCs/>
          <w:color w:val="0070C0"/>
          <w:sz w:val="24"/>
          <w:szCs w:val="24"/>
        </w:rPr>
      </w:pPr>
    </w:p>
    <w:p w14:paraId="18C5E2D2" w14:textId="77777777" w:rsidR="00822754" w:rsidRPr="00037760" w:rsidRDefault="00822754" w:rsidP="00822754">
      <w:pPr>
        <w:jc w:val="right"/>
        <w:rPr>
          <w:rFonts w:ascii="Times New Roman" w:hAnsi="Times New Roman" w:cs="Times New Roman"/>
          <w:b/>
          <w:bCs/>
          <w:color w:val="0070C0"/>
          <w:sz w:val="24"/>
          <w:szCs w:val="24"/>
        </w:rPr>
      </w:pPr>
    </w:p>
    <w:p w14:paraId="7A9B45B0" w14:textId="77777777" w:rsidR="00822754" w:rsidRPr="00037760" w:rsidRDefault="00822754" w:rsidP="00822754">
      <w:pPr>
        <w:jc w:val="right"/>
        <w:rPr>
          <w:rFonts w:ascii="Times New Roman" w:hAnsi="Times New Roman" w:cs="Times New Roman"/>
          <w:b/>
          <w:bCs/>
          <w:color w:val="0070C0"/>
          <w:sz w:val="24"/>
          <w:szCs w:val="24"/>
        </w:rPr>
      </w:pPr>
    </w:p>
    <w:p w14:paraId="31CD6201" w14:textId="77777777" w:rsidR="00822754" w:rsidRPr="00037760" w:rsidRDefault="00822754" w:rsidP="00822754">
      <w:pPr>
        <w:jc w:val="right"/>
        <w:rPr>
          <w:rFonts w:ascii="Times New Roman" w:hAnsi="Times New Roman" w:cs="Times New Roman"/>
          <w:b/>
          <w:bCs/>
          <w:color w:val="0070C0"/>
          <w:sz w:val="24"/>
          <w:szCs w:val="24"/>
        </w:rPr>
      </w:pPr>
    </w:p>
    <w:p w14:paraId="2F359DF3" w14:textId="77777777" w:rsidR="00822754" w:rsidRPr="00037760" w:rsidRDefault="00822754" w:rsidP="00822754">
      <w:pPr>
        <w:jc w:val="right"/>
        <w:rPr>
          <w:rFonts w:ascii="Times New Roman" w:hAnsi="Times New Roman" w:cs="Times New Roman"/>
          <w:b/>
          <w:bCs/>
          <w:color w:val="0070C0"/>
          <w:sz w:val="24"/>
          <w:szCs w:val="24"/>
        </w:rPr>
      </w:pPr>
    </w:p>
    <w:p w14:paraId="36F94819" w14:textId="77777777" w:rsidR="00822754" w:rsidRPr="00037760" w:rsidRDefault="00822754" w:rsidP="00822754">
      <w:pPr>
        <w:jc w:val="right"/>
        <w:rPr>
          <w:rFonts w:ascii="Times New Roman" w:hAnsi="Times New Roman" w:cs="Times New Roman"/>
          <w:b/>
          <w:bCs/>
          <w:color w:val="0070C0"/>
          <w:sz w:val="24"/>
          <w:szCs w:val="24"/>
        </w:rPr>
      </w:pPr>
    </w:p>
    <w:p w14:paraId="144FB23D" w14:textId="77777777" w:rsidR="00822754" w:rsidRPr="00037760" w:rsidRDefault="00822754" w:rsidP="00822754">
      <w:pPr>
        <w:jc w:val="right"/>
        <w:rPr>
          <w:rFonts w:ascii="Times New Roman" w:hAnsi="Times New Roman" w:cs="Times New Roman"/>
          <w:b/>
          <w:bCs/>
          <w:color w:val="0070C0"/>
          <w:sz w:val="24"/>
          <w:szCs w:val="24"/>
        </w:rPr>
      </w:pPr>
    </w:p>
    <w:p w14:paraId="507588C1"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80C2F9A" w14:textId="77777777" w:rsidR="00822754" w:rsidRDefault="00822754" w:rsidP="00822754">
      <w:pPr>
        <w:pStyle w:val="1"/>
      </w:pPr>
      <w:bookmarkStart w:id="310" w:name="_Toc179876136"/>
      <w:bookmarkStart w:id="311" w:name="_Toc184031379"/>
      <w:r w:rsidRPr="00037760">
        <w:t>«СГ.03 БЕЗОПАСНОСТЬ ЖИЗНЕДЕЯТЕЛЬНОСТИ»</w:t>
      </w:r>
      <w:bookmarkEnd w:id="310"/>
      <w:bookmarkEnd w:id="311"/>
    </w:p>
    <w:p w14:paraId="168AF878" w14:textId="77777777" w:rsidR="00822754" w:rsidRPr="006746D1"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6ADF0B" w14:textId="77777777" w:rsidR="00822754" w:rsidRPr="006746D1" w:rsidRDefault="007D6350" w:rsidP="00822754">
      <w:pPr>
        <w:jc w:val="center"/>
        <w:rPr>
          <w:rFonts w:ascii="Times New Roman" w:hAnsi="Times New Roman" w:cs="Times New Roman"/>
          <w:sz w:val="24"/>
          <w:szCs w:val="24"/>
        </w:rPr>
      </w:pPr>
      <w:hyperlink r:id="rId44" w:history="1">
        <w:bookmarkStart w:id="312" w:name="_Toc172906923"/>
        <w:bookmarkStart w:id="313" w:name="_Toc172906951"/>
        <w:r w:rsidR="00822754" w:rsidRPr="006746D1">
          <w:rPr>
            <w:rStyle w:val="af0"/>
            <w:rFonts w:ascii="Times New Roman" w:hAnsi="Times New Roman" w:cs="Times New Roman"/>
            <w:sz w:val="24"/>
            <w:szCs w:val="24"/>
          </w:rPr>
          <w:t>https://spolab.firpo.ru/npdv2/category-doc/get/4877</w:t>
        </w:r>
        <w:bookmarkEnd w:id="312"/>
        <w:bookmarkEnd w:id="313"/>
      </w:hyperlink>
    </w:p>
    <w:p w14:paraId="5AFBA5D3" w14:textId="77777777" w:rsidR="00822754" w:rsidRPr="00037760" w:rsidRDefault="00822754" w:rsidP="00822754">
      <w:pPr>
        <w:pStyle w:val="ConsPlusNormal"/>
      </w:pPr>
    </w:p>
    <w:p w14:paraId="0315812C" w14:textId="097BE0E3" w:rsidR="00822754" w:rsidRPr="00037760" w:rsidRDefault="00822754" w:rsidP="0082275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6B092F93" w14:textId="77777777" w:rsidR="00822754" w:rsidRPr="00037760" w:rsidRDefault="00822754" w:rsidP="0082275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B6F12" w14:textId="77777777" w:rsidR="007D6350" w:rsidRPr="00101ECC" w:rsidRDefault="007D6350" w:rsidP="007D6350">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32FD7177" w14:textId="77777777" w:rsidR="00822754" w:rsidRPr="00037760" w:rsidRDefault="00822754" w:rsidP="00822754">
      <w:pPr>
        <w:jc w:val="right"/>
        <w:rPr>
          <w:rFonts w:ascii="Times New Roman" w:hAnsi="Times New Roman" w:cs="Times New Roman"/>
          <w:b/>
          <w:bCs/>
          <w:color w:val="0070C0"/>
          <w:sz w:val="24"/>
          <w:szCs w:val="24"/>
        </w:rPr>
      </w:pPr>
    </w:p>
    <w:p w14:paraId="3FF6B986" w14:textId="77777777" w:rsidR="00822754" w:rsidRPr="00037760" w:rsidRDefault="00822754" w:rsidP="00822754">
      <w:pPr>
        <w:jc w:val="right"/>
        <w:rPr>
          <w:rFonts w:ascii="Times New Roman" w:hAnsi="Times New Roman" w:cs="Times New Roman"/>
          <w:b/>
          <w:bCs/>
          <w:color w:val="0070C0"/>
          <w:sz w:val="24"/>
          <w:szCs w:val="24"/>
        </w:rPr>
      </w:pPr>
    </w:p>
    <w:p w14:paraId="7738149B" w14:textId="77777777" w:rsidR="00822754" w:rsidRPr="00037760" w:rsidRDefault="00822754" w:rsidP="00822754">
      <w:pPr>
        <w:jc w:val="right"/>
        <w:rPr>
          <w:rFonts w:ascii="Times New Roman" w:hAnsi="Times New Roman" w:cs="Times New Roman"/>
          <w:b/>
          <w:bCs/>
          <w:color w:val="0070C0"/>
          <w:sz w:val="24"/>
          <w:szCs w:val="24"/>
        </w:rPr>
      </w:pPr>
    </w:p>
    <w:p w14:paraId="3D7B70B9" w14:textId="77777777" w:rsidR="00822754" w:rsidRPr="00037760" w:rsidRDefault="00822754" w:rsidP="00822754">
      <w:pPr>
        <w:jc w:val="right"/>
        <w:rPr>
          <w:rFonts w:ascii="Times New Roman" w:hAnsi="Times New Roman" w:cs="Times New Roman"/>
          <w:b/>
          <w:bCs/>
          <w:color w:val="0070C0"/>
          <w:sz w:val="24"/>
          <w:szCs w:val="24"/>
        </w:rPr>
      </w:pPr>
    </w:p>
    <w:p w14:paraId="43A05122" w14:textId="77777777" w:rsidR="00822754" w:rsidRPr="00037760" w:rsidRDefault="00822754" w:rsidP="00822754">
      <w:pPr>
        <w:jc w:val="right"/>
        <w:rPr>
          <w:rFonts w:ascii="Times New Roman" w:hAnsi="Times New Roman" w:cs="Times New Roman"/>
          <w:b/>
          <w:bCs/>
          <w:color w:val="0070C0"/>
          <w:sz w:val="24"/>
          <w:szCs w:val="24"/>
        </w:rPr>
      </w:pPr>
    </w:p>
    <w:p w14:paraId="78555CB7" w14:textId="77777777" w:rsidR="00822754" w:rsidRPr="00037760" w:rsidRDefault="00822754" w:rsidP="00822754">
      <w:pPr>
        <w:jc w:val="right"/>
        <w:rPr>
          <w:rFonts w:ascii="Times New Roman" w:hAnsi="Times New Roman" w:cs="Times New Roman"/>
          <w:b/>
          <w:bCs/>
          <w:color w:val="0070C0"/>
          <w:sz w:val="24"/>
          <w:szCs w:val="24"/>
        </w:rPr>
      </w:pPr>
    </w:p>
    <w:p w14:paraId="7DD2D0BD" w14:textId="77777777" w:rsidR="00822754" w:rsidRPr="00037760" w:rsidRDefault="00822754" w:rsidP="00822754">
      <w:pPr>
        <w:jc w:val="right"/>
        <w:rPr>
          <w:rFonts w:ascii="Times New Roman" w:hAnsi="Times New Roman" w:cs="Times New Roman"/>
          <w:b/>
          <w:bCs/>
          <w:color w:val="0070C0"/>
          <w:sz w:val="24"/>
          <w:szCs w:val="24"/>
        </w:rPr>
      </w:pPr>
    </w:p>
    <w:p w14:paraId="1B9ED108" w14:textId="77777777" w:rsidR="00822754" w:rsidRPr="00037760" w:rsidRDefault="00822754" w:rsidP="00822754">
      <w:pPr>
        <w:jc w:val="right"/>
        <w:rPr>
          <w:rFonts w:ascii="Times New Roman" w:hAnsi="Times New Roman" w:cs="Times New Roman"/>
          <w:b/>
          <w:bCs/>
          <w:color w:val="0070C0"/>
          <w:sz w:val="24"/>
          <w:szCs w:val="24"/>
        </w:rPr>
      </w:pPr>
    </w:p>
    <w:p w14:paraId="36C5E8D0" w14:textId="77777777" w:rsidR="00822754" w:rsidRPr="00037760" w:rsidRDefault="00822754" w:rsidP="00822754">
      <w:pPr>
        <w:jc w:val="right"/>
        <w:rPr>
          <w:rFonts w:ascii="Times New Roman" w:hAnsi="Times New Roman" w:cs="Times New Roman"/>
          <w:b/>
          <w:bCs/>
          <w:color w:val="0070C0"/>
          <w:sz w:val="24"/>
          <w:szCs w:val="24"/>
        </w:rPr>
      </w:pPr>
    </w:p>
    <w:p w14:paraId="61814349"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6FF2B8D" w14:textId="77777777" w:rsidR="00822754" w:rsidRPr="00037760" w:rsidRDefault="00822754" w:rsidP="00822754">
      <w:pPr>
        <w:pStyle w:val="1"/>
      </w:pPr>
      <w:bookmarkStart w:id="314" w:name="_Toc179876137"/>
      <w:bookmarkStart w:id="315" w:name="_Toc184031380"/>
      <w:r w:rsidRPr="00037760">
        <w:t>«СГ.04 ФИЗИЧЕСКАЯ КУЛЬТУРА»</w:t>
      </w:r>
      <w:bookmarkEnd w:id="314"/>
      <w:bookmarkEnd w:id="315"/>
    </w:p>
    <w:p w14:paraId="76368681" w14:textId="77777777" w:rsidR="00822754" w:rsidRPr="006746D1"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4D2EB3E" w14:textId="77777777" w:rsidR="00822754" w:rsidRPr="006746D1" w:rsidRDefault="007D6350" w:rsidP="00822754">
      <w:pPr>
        <w:jc w:val="center"/>
        <w:rPr>
          <w:rFonts w:ascii="Times New Roman" w:hAnsi="Times New Roman" w:cs="Times New Roman"/>
          <w:sz w:val="24"/>
          <w:szCs w:val="24"/>
        </w:rPr>
      </w:pPr>
      <w:hyperlink r:id="rId45" w:history="1">
        <w:bookmarkStart w:id="316" w:name="_Toc172906926"/>
        <w:bookmarkStart w:id="317" w:name="_Toc172906954"/>
        <w:r w:rsidR="00822754" w:rsidRPr="006746D1">
          <w:rPr>
            <w:rStyle w:val="af0"/>
            <w:rFonts w:ascii="Times New Roman" w:hAnsi="Times New Roman" w:cs="Times New Roman"/>
            <w:sz w:val="24"/>
            <w:szCs w:val="24"/>
          </w:rPr>
          <w:t>https://spolab.firpo.ru/npdv2/category-doc/get/5138</w:t>
        </w:r>
        <w:bookmarkEnd w:id="316"/>
        <w:bookmarkEnd w:id="317"/>
      </w:hyperlink>
    </w:p>
    <w:p w14:paraId="4A975E0C" w14:textId="77777777" w:rsidR="00822754" w:rsidRPr="00A57071" w:rsidRDefault="00822754" w:rsidP="00822754">
      <w:pPr>
        <w:pStyle w:val="1d"/>
        <w:rPr>
          <w:lang w:val="ru-RU"/>
        </w:rPr>
      </w:pPr>
    </w:p>
    <w:p w14:paraId="2BFFD8DD" w14:textId="77777777" w:rsidR="00822754" w:rsidRDefault="00822754" w:rsidP="00822754">
      <w:pPr>
        <w:pStyle w:val="ConsPlusNormal"/>
      </w:pPr>
    </w:p>
    <w:p w14:paraId="112F5C59" w14:textId="77777777" w:rsidR="00822754" w:rsidRDefault="00822754" w:rsidP="00822754">
      <w:pPr>
        <w:pStyle w:val="ConsPlusNormal"/>
      </w:pPr>
    </w:p>
    <w:p w14:paraId="60F66F70" w14:textId="77777777" w:rsidR="00822754" w:rsidRDefault="00822754" w:rsidP="00822754">
      <w:pPr>
        <w:pStyle w:val="ConsPlusNormal"/>
      </w:pPr>
    </w:p>
    <w:p w14:paraId="691E02DD" w14:textId="77777777" w:rsidR="00822754" w:rsidRDefault="00822754" w:rsidP="00822754">
      <w:pPr>
        <w:pStyle w:val="ConsPlusNormal"/>
      </w:pPr>
    </w:p>
    <w:p w14:paraId="3F60B6B2" w14:textId="77777777" w:rsidR="00822754" w:rsidRDefault="00822754" w:rsidP="00822754">
      <w:pPr>
        <w:pStyle w:val="ConsPlusNormal"/>
      </w:pPr>
    </w:p>
    <w:p w14:paraId="7C4D9F68" w14:textId="77777777" w:rsidR="00822754" w:rsidRDefault="00822754" w:rsidP="00822754">
      <w:pPr>
        <w:pStyle w:val="ConsPlusNormal"/>
      </w:pPr>
    </w:p>
    <w:p w14:paraId="48E94354" w14:textId="77777777" w:rsidR="00822754" w:rsidRDefault="00822754" w:rsidP="00822754">
      <w:pPr>
        <w:pStyle w:val="ConsPlusNormal"/>
      </w:pPr>
    </w:p>
    <w:p w14:paraId="37C8D2BF" w14:textId="77777777" w:rsidR="00822754" w:rsidRDefault="00822754" w:rsidP="00822754">
      <w:pPr>
        <w:pStyle w:val="ConsPlusNormal"/>
      </w:pPr>
    </w:p>
    <w:p w14:paraId="2E49AC13" w14:textId="77777777" w:rsidR="00822754" w:rsidRDefault="00822754" w:rsidP="00822754">
      <w:pPr>
        <w:pStyle w:val="ConsPlusNormal"/>
      </w:pPr>
    </w:p>
    <w:p w14:paraId="5B5B21B4" w14:textId="77777777" w:rsidR="00822754" w:rsidRDefault="00822754" w:rsidP="00822754">
      <w:pPr>
        <w:pStyle w:val="ConsPlusNormal"/>
      </w:pPr>
    </w:p>
    <w:p w14:paraId="5228D732" w14:textId="77777777" w:rsidR="00822754" w:rsidRDefault="00822754" w:rsidP="00822754">
      <w:pPr>
        <w:pStyle w:val="ConsPlusNormal"/>
      </w:pPr>
    </w:p>
    <w:p w14:paraId="03D48D15" w14:textId="77777777" w:rsidR="00822754" w:rsidRDefault="00822754" w:rsidP="00822754">
      <w:pPr>
        <w:pStyle w:val="ConsPlusNormal"/>
      </w:pPr>
    </w:p>
    <w:p w14:paraId="0C351209" w14:textId="77777777" w:rsidR="00822754" w:rsidRDefault="00822754" w:rsidP="00822754">
      <w:pPr>
        <w:pStyle w:val="ConsPlusNormal"/>
      </w:pPr>
    </w:p>
    <w:p w14:paraId="6B01879C" w14:textId="77777777" w:rsidR="00822754" w:rsidRDefault="00822754" w:rsidP="00822754">
      <w:pPr>
        <w:pStyle w:val="ConsPlusNormal"/>
      </w:pPr>
    </w:p>
    <w:p w14:paraId="34BC492F" w14:textId="77777777" w:rsidR="00822754" w:rsidRDefault="00822754" w:rsidP="00822754">
      <w:pPr>
        <w:pStyle w:val="ConsPlusNormal"/>
      </w:pPr>
    </w:p>
    <w:p w14:paraId="36505DED" w14:textId="77777777" w:rsidR="00822754" w:rsidRDefault="00822754" w:rsidP="00822754">
      <w:pPr>
        <w:pStyle w:val="ConsPlusNormal"/>
      </w:pPr>
    </w:p>
    <w:p w14:paraId="44301C5F" w14:textId="77777777" w:rsidR="00822754" w:rsidRDefault="00822754" w:rsidP="00822754">
      <w:pPr>
        <w:pStyle w:val="ConsPlusNormal"/>
      </w:pPr>
    </w:p>
    <w:p w14:paraId="04BD4919" w14:textId="77777777" w:rsidR="00822754" w:rsidRPr="00037760" w:rsidRDefault="00822754" w:rsidP="00822754">
      <w:pPr>
        <w:pStyle w:val="ConsPlusNormal"/>
      </w:pPr>
    </w:p>
    <w:p w14:paraId="6DAC0BC6" w14:textId="77777777" w:rsidR="00822754" w:rsidRPr="00037760" w:rsidRDefault="00822754" w:rsidP="00822754">
      <w:pPr>
        <w:pStyle w:val="1f"/>
        <w:jc w:val="left"/>
        <w:rPr>
          <w:rFonts w:ascii="Times New Roman" w:hAnsi="Times New Roman"/>
          <w:lang w:val="ru-RU"/>
        </w:rPr>
        <w:sectPr w:rsidR="00822754" w:rsidRPr="00037760" w:rsidSect="00502F97">
          <w:headerReference w:type="even" r:id="rId46"/>
          <w:headerReference w:type="default" r:id="rId47"/>
          <w:pgSz w:w="11906" w:h="16838"/>
          <w:pgMar w:top="1134" w:right="567" w:bottom="1134" w:left="1701" w:header="709" w:footer="709" w:gutter="0"/>
          <w:cols w:space="708"/>
          <w:docGrid w:linePitch="360"/>
        </w:sectPr>
      </w:pPr>
    </w:p>
    <w:p w14:paraId="7C4C8FA1" w14:textId="6F3E7E02" w:rsidR="00822754" w:rsidRDefault="00822754" w:rsidP="0082275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202F187D" w14:textId="77777777" w:rsidR="00822754" w:rsidRPr="00037760" w:rsidRDefault="00822754" w:rsidP="0082275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E90EE24" w14:textId="77777777" w:rsidR="007D6350" w:rsidRPr="00101ECC" w:rsidRDefault="007D6350" w:rsidP="007D6350">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06B85CEE" w14:textId="77777777" w:rsidR="00822754" w:rsidRPr="00037760" w:rsidRDefault="00822754" w:rsidP="00822754">
      <w:pPr>
        <w:jc w:val="right"/>
        <w:rPr>
          <w:rFonts w:ascii="Times New Roman" w:hAnsi="Times New Roman" w:cs="Times New Roman"/>
          <w:b/>
          <w:bCs/>
          <w:color w:val="0070C0"/>
          <w:sz w:val="24"/>
          <w:szCs w:val="24"/>
        </w:rPr>
      </w:pPr>
    </w:p>
    <w:p w14:paraId="69D1C105" w14:textId="77777777" w:rsidR="00822754" w:rsidRPr="00037760" w:rsidRDefault="00822754" w:rsidP="00822754">
      <w:pPr>
        <w:jc w:val="right"/>
        <w:rPr>
          <w:rFonts w:ascii="Times New Roman" w:hAnsi="Times New Roman" w:cs="Times New Roman"/>
          <w:b/>
          <w:bCs/>
          <w:color w:val="0070C0"/>
          <w:sz w:val="24"/>
          <w:szCs w:val="24"/>
        </w:rPr>
      </w:pPr>
    </w:p>
    <w:p w14:paraId="2EE6BD40" w14:textId="77777777" w:rsidR="00822754" w:rsidRPr="00037760" w:rsidRDefault="00822754" w:rsidP="00822754">
      <w:pPr>
        <w:jc w:val="right"/>
        <w:rPr>
          <w:rFonts w:ascii="Times New Roman" w:hAnsi="Times New Roman" w:cs="Times New Roman"/>
          <w:b/>
          <w:bCs/>
          <w:color w:val="0070C0"/>
          <w:sz w:val="24"/>
          <w:szCs w:val="24"/>
        </w:rPr>
      </w:pPr>
    </w:p>
    <w:p w14:paraId="64F71152" w14:textId="77777777" w:rsidR="00822754" w:rsidRPr="00037760" w:rsidRDefault="00822754" w:rsidP="00822754">
      <w:pPr>
        <w:jc w:val="right"/>
        <w:rPr>
          <w:rFonts w:ascii="Times New Roman" w:hAnsi="Times New Roman" w:cs="Times New Roman"/>
          <w:b/>
          <w:bCs/>
          <w:color w:val="0070C0"/>
          <w:sz w:val="24"/>
          <w:szCs w:val="24"/>
        </w:rPr>
      </w:pPr>
    </w:p>
    <w:p w14:paraId="75606528" w14:textId="77777777" w:rsidR="00822754" w:rsidRPr="00037760" w:rsidRDefault="00822754" w:rsidP="00822754">
      <w:pPr>
        <w:jc w:val="right"/>
        <w:rPr>
          <w:rFonts w:ascii="Times New Roman" w:hAnsi="Times New Roman" w:cs="Times New Roman"/>
          <w:b/>
          <w:bCs/>
          <w:color w:val="0070C0"/>
          <w:sz w:val="24"/>
          <w:szCs w:val="24"/>
        </w:rPr>
      </w:pPr>
    </w:p>
    <w:p w14:paraId="0E159EBA" w14:textId="77777777" w:rsidR="00822754" w:rsidRPr="00037760" w:rsidRDefault="00822754" w:rsidP="00822754">
      <w:pPr>
        <w:jc w:val="right"/>
        <w:rPr>
          <w:rFonts w:ascii="Times New Roman" w:hAnsi="Times New Roman" w:cs="Times New Roman"/>
          <w:b/>
          <w:bCs/>
          <w:color w:val="0070C0"/>
          <w:sz w:val="24"/>
          <w:szCs w:val="24"/>
        </w:rPr>
      </w:pPr>
    </w:p>
    <w:p w14:paraId="6E770E53" w14:textId="77777777" w:rsidR="00822754" w:rsidRPr="00037760" w:rsidRDefault="00822754" w:rsidP="00822754">
      <w:pPr>
        <w:jc w:val="right"/>
        <w:rPr>
          <w:rFonts w:ascii="Times New Roman" w:hAnsi="Times New Roman" w:cs="Times New Roman"/>
          <w:b/>
          <w:bCs/>
          <w:color w:val="0070C0"/>
          <w:sz w:val="24"/>
          <w:szCs w:val="24"/>
        </w:rPr>
      </w:pPr>
    </w:p>
    <w:p w14:paraId="686D6E4D" w14:textId="77777777" w:rsidR="00822754" w:rsidRPr="00037760" w:rsidRDefault="00822754" w:rsidP="00822754">
      <w:pPr>
        <w:jc w:val="right"/>
        <w:rPr>
          <w:rFonts w:ascii="Times New Roman" w:hAnsi="Times New Roman" w:cs="Times New Roman"/>
          <w:b/>
          <w:bCs/>
          <w:color w:val="0070C0"/>
          <w:sz w:val="24"/>
          <w:szCs w:val="24"/>
        </w:rPr>
      </w:pPr>
    </w:p>
    <w:p w14:paraId="492D6C65" w14:textId="77777777" w:rsidR="00822754" w:rsidRPr="00037760" w:rsidRDefault="00822754" w:rsidP="00822754">
      <w:pPr>
        <w:jc w:val="right"/>
        <w:rPr>
          <w:rFonts w:ascii="Times New Roman" w:hAnsi="Times New Roman" w:cs="Times New Roman"/>
          <w:b/>
          <w:bCs/>
          <w:color w:val="0070C0"/>
          <w:sz w:val="24"/>
          <w:szCs w:val="24"/>
        </w:rPr>
      </w:pPr>
    </w:p>
    <w:p w14:paraId="6EA43229"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C253613" w14:textId="41581815" w:rsidR="00822754" w:rsidRPr="00037760" w:rsidRDefault="00822754" w:rsidP="00822754">
      <w:pPr>
        <w:pStyle w:val="1"/>
        <w:rPr>
          <w:rFonts w:ascii="Times New Roman Полужирный" w:hAnsi="Times New Roman Полужирный"/>
          <w:caps/>
        </w:rPr>
      </w:pPr>
      <w:bookmarkStart w:id="318" w:name="_Toc179876139"/>
      <w:bookmarkStart w:id="319" w:name="_Toc184031381"/>
      <w:r w:rsidRPr="00037760">
        <w:rPr>
          <w:rFonts w:ascii="Times New Roman Полужирный" w:hAnsi="Times New Roman Полужирный"/>
          <w:caps/>
        </w:rPr>
        <w:t>«</w:t>
      </w:r>
      <w:r w:rsidRPr="00822754">
        <w:rPr>
          <w:caps/>
        </w:rPr>
        <w:t>СГ.05</w:t>
      </w:r>
      <w:r w:rsidRPr="00037760">
        <w:rPr>
          <w:rFonts w:ascii="Times New Roman Полужирный" w:hAnsi="Times New Roman Полужирный"/>
          <w:caps/>
        </w:rPr>
        <w:t xml:space="preserve"> Основы финансовой грамотности»</w:t>
      </w:r>
      <w:bookmarkEnd w:id="318"/>
      <w:bookmarkEnd w:id="319"/>
    </w:p>
    <w:p w14:paraId="2A982F06" w14:textId="77777777" w:rsidR="00822754"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0511DB0" w14:textId="2B50D4E5" w:rsidR="001933B2" w:rsidRPr="00101ECC" w:rsidRDefault="007D6350" w:rsidP="00F61E6A">
      <w:pPr>
        <w:jc w:val="center"/>
        <w:rPr>
          <w:rFonts w:ascii="Times New Roman Полужирный" w:eastAsia="Segoe UI" w:hAnsi="Times New Roman Полужирный" w:cs="Times New Roman"/>
          <w:b/>
          <w:bCs/>
          <w:caps/>
          <w:kern w:val="32"/>
          <w:sz w:val="24"/>
          <w:szCs w:val="24"/>
          <w:lang w:val="x-none" w:eastAsia="x-none"/>
        </w:rPr>
      </w:pPr>
      <w:hyperlink r:id="rId48" w:history="1">
        <w:r w:rsidR="00822754" w:rsidRPr="00383079">
          <w:rPr>
            <w:rStyle w:val="af0"/>
            <w:rFonts w:ascii="Times New Roman" w:hAnsi="Times New Roman" w:cs="Times New Roman"/>
            <w:sz w:val="24"/>
            <w:szCs w:val="24"/>
          </w:rPr>
          <w:t>https://spolab.firpo.ru/npdv2/category-doc/get/4769</w:t>
        </w:r>
      </w:hyperlink>
      <w:bookmarkEnd w:id="298"/>
    </w:p>
    <w:sectPr w:rsidR="001933B2" w:rsidRPr="00101ECC" w:rsidSect="001604E7">
      <w:headerReference w:type="even" r:id="rId4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DFBB3" w14:textId="77777777" w:rsidR="00FB0ED2" w:rsidRDefault="00FB0ED2" w:rsidP="00A858FE">
      <w:r>
        <w:separator/>
      </w:r>
    </w:p>
  </w:endnote>
  <w:endnote w:type="continuationSeparator" w:id="0">
    <w:p w14:paraId="41D34B41" w14:textId="77777777" w:rsidR="00FB0ED2" w:rsidRDefault="00FB0ED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83889" w14:textId="77777777" w:rsidR="00FB0ED2" w:rsidRDefault="00FB0ED2" w:rsidP="00A858FE">
      <w:r>
        <w:separator/>
      </w:r>
    </w:p>
  </w:footnote>
  <w:footnote w:type="continuationSeparator" w:id="0">
    <w:p w14:paraId="08FFA8B2" w14:textId="77777777" w:rsidR="00FB0ED2" w:rsidRDefault="00FB0ED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CF6E" w14:textId="77777777" w:rsidR="002539D2" w:rsidRDefault="002539D2">
    <w:pPr>
      <w:pStyle w:val="ac"/>
      <w:jc w:val="center"/>
    </w:pPr>
    <w:r>
      <w:fldChar w:fldCharType="begin"/>
    </w:r>
    <w:r>
      <w:instrText xml:space="preserve"> PAGE   \* MERGEFORMAT </w:instrText>
    </w:r>
    <w:r>
      <w:fldChar w:fldCharType="separate"/>
    </w:r>
    <w:r>
      <w:rPr>
        <w:noProof/>
      </w:rPr>
      <w:t>48</w:t>
    </w:r>
    <w:r>
      <w:rPr>
        <w:noProof/>
      </w:rPr>
      <w:fldChar w:fldCharType="end"/>
    </w:r>
  </w:p>
  <w:p w14:paraId="3FFA5985" w14:textId="77777777" w:rsidR="002539D2" w:rsidRDefault="002539D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414413"/>
      <w:docPartObj>
        <w:docPartGallery w:val="Page Numbers (Top of Page)"/>
        <w:docPartUnique/>
      </w:docPartObj>
    </w:sdtPr>
    <w:sdtEndPr/>
    <w:sdtContent>
      <w:p w14:paraId="4AED4DD2" w14:textId="77777777" w:rsidR="002539D2" w:rsidRDefault="002539D2">
        <w:pPr>
          <w:pStyle w:val="ac"/>
          <w:jc w:val="center"/>
        </w:pPr>
        <w:r>
          <w:fldChar w:fldCharType="begin"/>
        </w:r>
        <w:r>
          <w:instrText>PAGE   \* MERGEFORMAT</w:instrText>
        </w:r>
        <w:r>
          <w:fldChar w:fldCharType="separate"/>
        </w:r>
        <w:r>
          <w:rPr>
            <w:noProof/>
          </w:rPr>
          <w:t>14</w:t>
        </w:r>
        <w:r>
          <w:fldChar w:fldCharType="end"/>
        </w:r>
      </w:p>
    </w:sdtContent>
  </w:sdt>
  <w:p w14:paraId="0CCF5FAA" w14:textId="77777777" w:rsidR="002539D2" w:rsidRDefault="002539D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17C4" w14:textId="77777777" w:rsidR="00822754" w:rsidRDefault="00822754">
    <w:pPr>
      <w:pStyle w:val="ac"/>
      <w:jc w:val="center"/>
    </w:pPr>
    <w:r>
      <w:fldChar w:fldCharType="begin"/>
    </w:r>
    <w:r>
      <w:instrText xml:space="preserve"> PAGE   \* MERGEFORMAT </w:instrText>
    </w:r>
    <w:r>
      <w:fldChar w:fldCharType="separate"/>
    </w:r>
    <w:r>
      <w:rPr>
        <w:noProof/>
      </w:rPr>
      <w:t>48</w:t>
    </w:r>
    <w:r>
      <w:rPr>
        <w:noProof/>
      </w:rPr>
      <w:fldChar w:fldCharType="end"/>
    </w:r>
  </w:p>
  <w:p w14:paraId="030CA102" w14:textId="77777777" w:rsidR="00822754" w:rsidRDefault="00822754">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4CB7799" w14:textId="77777777" w:rsidR="00822754" w:rsidRDefault="00822754">
        <w:pPr>
          <w:pStyle w:val="ac"/>
          <w:jc w:val="center"/>
        </w:pPr>
        <w:r>
          <w:fldChar w:fldCharType="begin"/>
        </w:r>
        <w:r>
          <w:instrText>PAGE   \* MERGEFORMAT</w:instrText>
        </w:r>
        <w:r>
          <w:fldChar w:fldCharType="separate"/>
        </w:r>
        <w:r>
          <w:rPr>
            <w:noProof/>
          </w:rPr>
          <w:t>14</w:t>
        </w:r>
        <w:r>
          <w:fldChar w:fldCharType="end"/>
        </w:r>
      </w:p>
    </w:sdtContent>
  </w:sdt>
  <w:p w14:paraId="7CB801E5" w14:textId="77777777" w:rsidR="00822754" w:rsidRDefault="00822754">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4A84" w14:textId="77777777" w:rsidR="00822754" w:rsidRDefault="00822754">
    <w:pPr>
      <w:pStyle w:val="ac"/>
      <w:jc w:val="center"/>
    </w:pPr>
    <w:r>
      <w:fldChar w:fldCharType="begin"/>
    </w:r>
    <w:r>
      <w:instrText xml:space="preserve"> PAGE   \* MERGEFORMAT </w:instrText>
    </w:r>
    <w:r>
      <w:fldChar w:fldCharType="separate"/>
    </w:r>
    <w:r>
      <w:rPr>
        <w:noProof/>
      </w:rPr>
      <w:t>48</w:t>
    </w:r>
    <w:r>
      <w:rPr>
        <w:noProof/>
      </w:rPr>
      <w:fldChar w:fldCharType="end"/>
    </w:r>
  </w:p>
  <w:p w14:paraId="7F9A5628" w14:textId="77777777" w:rsidR="00822754" w:rsidRDefault="00822754">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230625"/>
      <w:docPartObj>
        <w:docPartGallery w:val="Page Numbers (Top of Page)"/>
        <w:docPartUnique/>
      </w:docPartObj>
    </w:sdtPr>
    <w:sdtEndPr/>
    <w:sdtContent>
      <w:p w14:paraId="0F6615DA" w14:textId="77777777" w:rsidR="00822754" w:rsidRDefault="00822754">
        <w:pPr>
          <w:pStyle w:val="ac"/>
          <w:jc w:val="center"/>
        </w:pPr>
        <w:r>
          <w:fldChar w:fldCharType="begin"/>
        </w:r>
        <w:r>
          <w:instrText>PAGE   \* MERGEFORMAT</w:instrText>
        </w:r>
        <w:r>
          <w:fldChar w:fldCharType="separate"/>
        </w:r>
        <w:r>
          <w:rPr>
            <w:noProof/>
          </w:rPr>
          <w:t>14</w:t>
        </w:r>
        <w:r>
          <w:fldChar w:fldCharType="end"/>
        </w:r>
      </w:p>
    </w:sdtContent>
  </w:sdt>
  <w:p w14:paraId="5A611360" w14:textId="77777777" w:rsidR="00822754" w:rsidRDefault="00822754">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A102A" w14:textId="77777777" w:rsidR="00822754" w:rsidRDefault="00822754">
    <w:pPr>
      <w:pStyle w:val="ac"/>
      <w:jc w:val="center"/>
    </w:pPr>
    <w:r>
      <w:fldChar w:fldCharType="begin"/>
    </w:r>
    <w:r>
      <w:instrText xml:space="preserve"> PAGE   \* MERGEFORMAT </w:instrText>
    </w:r>
    <w:r>
      <w:fldChar w:fldCharType="separate"/>
    </w:r>
    <w:r>
      <w:rPr>
        <w:noProof/>
      </w:rPr>
      <w:t>48</w:t>
    </w:r>
    <w:r>
      <w:rPr>
        <w:noProof/>
      </w:rPr>
      <w:fldChar w:fldCharType="end"/>
    </w:r>
  </w:p>
  <w:p w14:paraId="0FFAFF4A" w14:textId="77777777" w:rsidR="00822754" w:rsidRDefault="00822754">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18E1B3A3" w14:textId="77777777" w:rsidR="00822754" w:rsidRDefault="00822754">
        <w:pPr>
          <w:pStyle w:val="ac"/>
          <w:jc w:val="center"/>
        </w:pPr>
        <w:r>
          <w:fldChar w:fldCharType="begin"/>
        </w:r>
        <w:r>
          <w:instrText>PAGE   \* MERGEFORMAT</w:instrText>
        </w:r>
        <w:r>
          <w:fldChar w:fldCharType="separate"/>
        </w:r>
        <w:r>
          <w:rPr>
            <w:noProof/>
          </w:rPr>
          <w:t>14</w:t>
        </w:r>
        <w:r>
          <w:fldChar w:fldCharType="end"/>
        </w:r>
      </w:p>
    </w:sdtContent>
  </w:sdt>
  <w:p w14:paraId="25B528AB" w14:textId="77777777" w:rsidR="00822754" w:rsidRDefault="00822754">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047C2"/>
    <w:multiLevelType w:val="multilevel"/>
    <w:tmpl w:val="257C6D7C"/>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065111"/>
    <w:multiLevelType w:val="hybridMultilevel"/>
    <w:tmpl w:val="6C963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BA3951"/>
    <w:multiLevelType w:val="multilevel"/>
    <w:tmpl w:val="02F27C5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3ABE427F"/>
    <w:multiLevelType w:val="hybridMultilevel"/>
    <w:tmpl w:val="9A3A1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C91B85"/>
    <w:multiLevelType w:val="hybridMultilevel"/>
    <w:tmpl w:val="F886C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BF11F2"/>
    <w:multiLevelType w:val="hybridMultilevel"/>
    <w:tmpl w:val="4FCA8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880E06"/>
    <w:multiLevelType w:val="hybridMultilevel"/>
    <w:tmpl w:val="80688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592303"/>
    <w:multiLevelType w:val="hybridMultilevel"/>
    <w:tmpl w:val="A85C4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7A67B9"/>
    <w:multiLevelType w:val="hybridMultilevel"/>
    <w:tmpl w:val="02D86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6"/>
  </w:num>
  <w:num w:numId="5">
    <w:abstractNumId w:val="9"/>
  </w:num>
  <w:num w:numId="6">
    <w:abstractNumId w:val="10"/>
  </w:num>
  <w:num w:numId="7">
    <w:abstractNumId w:val="8"/>
  </w:num>
  <w:num w:numId="8">
    <w:abstractNumId w:val="5"/>
  </w:num>
  <w:num w:numId="9">
    <w:abstractNumId w:val="7"/>
  </w:num>
  <w:num w:numId="10">
    <w:abstractNumId w:val="14"/>
  </w:num>
  <w:num w:numId="11">
    <w:abstractNumId w:val="0"/>
  </w:num>
  <w:num w:numId="12">
    <w:abstractNumId w:val="12"/>
  </w:num>
  <w:num w:numId="13">
    <w:abstractNumId w:val="13"/>
  </w:num>
  <w:num w:numId="14">
    <w:abstractNumId w:val="11"/>
  </w:num>
  <w:num w:numId="15">
    <w:abstractNumId w:val="6"/>
  </w:num>
  <w:num w:numId="16">
    <w:abstractNumId w:val="1"/>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299F"/>
    <w:rsid w:val="0000394E"/>
    <w:rsid w:val="00004A33"/>
    <w:rsid w:val="00005164"/>
    <w:rsid w:val="000079C3"/>
    <w:rsid w:val="00007F70"/>
    <w:rsid w:val="000112BC"/>
    <w:rsid w:val="00011EE3"/>
    <w:rsid w:val="00012459"/>
    <w:rsid w:val="000143A1"/>
    <w:rsid w:val="000156CF"/>
    <w:rsid w:val="000179F8"/>
    <w:rsid w:val="00021F15"/>
    <w:rsid w:val="00022954"/>
    <w:rsid w:val="00026FAD"/>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604E7"/>
    <w:rsid w:val="001609DE"/>
    <w:rsid w:val="0016297B"/>
    <w:rsid w:val="00163473"/>
    <w:rsid w:val="00164345"/>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9D2"/>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472F"/>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4EA2"/>
    <w:rsid w:val="002E5A9A"/>
    <w:rsid w:val="002E64F6"/>
    <w:rsid w:val="002E6F96"/>
    <w:rsid w:val="002E752C"/>
    <w:rsid w:val="002F03DF"/>
    <w:rsid w:val="002F1408"/>
    <w:rsid w:val="002F1A13"/>
    <w:rsid w:val="002F6B93"/>
    <w:rsid w:val="002F72AB"/>
    <w:rsid w:val="00300301"/>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67A41"/>
    <w:rsid w:val="004722A0"/>
    <w:rsid w:val="0047768E"/>
    <w:rsid w:val="004806A0"/>
    <w:rsid w:val="004809D9"/>
    <w:rsid w:val="00482895"/>
    <w:rsid w:val="00490878"/>
    <w:rsid w:val="004913A2"/>
    <w:rsid w:val="00494B4A"/>
    <w:rsid w:val="00494D20"/>
    <w:rsid w:val="004A1B5A"/>
    <w:rsid w:val="004A4E47"/>
    <w:rsid w:val="004A715C"/>
    <w:rsid w:val="004A7CA8"/>
    <w:rsid w:val="004B0E7A"/>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E76CB"/>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2AE7"/>
    <w:rsid w:val="00516284"/>
    <w:rsid w:val="0051713F"/>
    <w:rsid w:val="00524027"/>
    <w:rsid w:val="00525969"/>
    <w:rsid w:val="0052763B"/>
    <w:rsid w:val="00533319"/>
    <w:rsid w:val="00533582"/>
    <w:rsid w:val="00537C30"/>
    <w:rsid w:val="005413C2"/>
    <w:rsid w:val="005438AD"/>
    <w:rsid w:val="00543932"/>
    <w:rsid w:val="00550283"/>
    <w:rsid w:val="0055223E"/>
    <w:rsid w:val="00553D75"/>
    <w:rsid w:val="005551BB"/>
    <w:rsid w:val="0055753C"/>
    <w:rsid w:val="005575C2"/>
    <w:rsid w:val="005626E5"/>
    <w:rsid w:val="00562CE2"/>
    <w:rsid w:val="00563AC6"/>
    <w:rsid w:val="005643D7"/>
    <w:rsid w:val="0056478F"/>
    <w:rsid w:val="005648CA"/>
    <w:rsid w:val="00566E9F"/>
    <w:rsid w:val="005705F9"/>
    <w:rsid w:val="00571C68"/>
    <w:rsid w:val="005738BB"/>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6A82"/>
    <w:rsid w:val="005C7265"/>
    <w:rsid w:val="005D06B0"/>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0A5"/>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8C6"/>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7CB5"/>
    <w:rsid w:val="007514D1"/>
    <w:rsid w:val="007533BF"/>
    <w:rsid w:val="0075494A"/>
    <w:rsid w:val="00754BF2"/>
    <w:rsid w:val="00754CE3"/>
    <w:rsid w:val="00761C8A"/>
    <w:rsid w:val="007623B0"/>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7A4"/>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D6350"/>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2754"/>
    <w:rsid w:val="00824A07"/>
    <w:rsid w:val="008276F3"/>
    <w:rsid w:val="0083014A"/>
    <w:rsid w:val="0083183C"/>
    <w:rsid w:val="00832E6A"/>
    <w:rsid w:val="008336C6"/>
    <w:rsid w:val="008344B6"/>
    <w:rsid w:val="0083567F"/>
    <w:rsid w:val="0083573B"/>
    <w:rsid w:val="008375EE"/>
    <w:rsid w:val="00840455"/>
    <w:rsid w:val="00841F7A"/>
    <w:rsid w:val="00843C8D"/>
    <w:rsid w:val="0084700D"/>
    <w:rsid w:val="00851896"/>
    <w:rsid w:val="00854983"/>
    <w:rsid w:val="00857232"/>
    <w:rsid w:val="0086178E"/>
    <w:rsid w:val="00866DC4"/>
    <w:rsid w:val="00866E9A"/>
    <w:rsid w:val="0086709B"/>
    <w:rsid w:val="00870AA2"/>
    <w:rsid w:val="008714EF"/>
    <w:rsid w:val="008729B7"/>
    <w:rsid w:val="008739EF"/>
    <w:rsid w:val="008741F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A792D"/>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467F"/>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60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498B"/>
    <w:rsid w:val="009F6FDA"/>
    <w:rsid w:val="00A013D8"/>
    <w:rsid w:val="00A01C16"/>
    <w:rsid w:val="00A0276D"/>
    <w:rsid w:val="00A054CC"/>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0BF4"/>
    <w:rsid w:val="00AE20AD"/>
    <w:rsid w:val="00AE25F6"/>
    <w:rsid w:val="00AE302D"/>
    <w:rsid w:val="00AE41AF"/>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223"/>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43F1"/>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2CE"/>
    <w:rsid w:val="00BD744C"/>
    <w:rsid w:val="00BE320C"/>
    <w:rsid w:val="00BE335C"/>
    <w:rsid w:val="00BE7785"/>
    <w:rsid w:val="00BF07DC"/>
    <w:rsid w:val="00BF20DB"/>
    <w:rsid w:val="00BF2E82"/>
    <w:rsid w:val="00BF7FA9"/>
    <w:rsid w:val="00C02D01"/>
    <w:rsid w:val="00C03480"/>
    <w:rsid w:val="00C03739"/>
    <w:rsid w:val="00C0458D"/>
    <w:rsid w:val="00C06AD6"/>
    <w:rsid w:val="00C079B1"/>
    <w:rsid w:val="00C10568"/>
    <w:rsid w:val="00C10DCF"/>
    <w:rsid w:val="00C11CA7"/>
    <w:rsid w:val="00C11FEF"/>
    <w:rsid w:val="00C12101"/>
    <w:rsid w:val="00C127C7"/>
    <w:rsid w:val="00C162D4"/>
    <w:rsid w:val="00C16530"/>
    <w:rsid w:val="00C177B9"/>
    <w:rsid w:val="00C17D5E"/>
    <w:rsid w:val="00C20819"/>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4FED"/>
    <w:rsid w:val="00CB56F2"/>
    <w:rsid w:val="00CB5B67"/>
    <w:rsid w:val="00CB5F72"/>
    <w:rsid w:val="00CB6F71"/>
    <w:rsid w:val="00CB70AF"/>
    <w:rsid w:val="00CB71D8"/>
    <w:rsid w:val="00CB73BC"/>
    <w:rsid w:val="00CC02F7"/>
    <w:rsid w:val="00CC0E54"/>
    <w:rsid w:val="00CC25DD"/>
    <w:rsid w:val="00CC325B"/>
    <w:rsid w:val="00CC4006"/>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102"/>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191"/>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1E6A"/>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37F5"/>
    <w:rsid w:val="00F94F60"/>
    <w:rsid w:val="00F9569D"/>
    <w:rsid w:val="00F9663E"/>
    <w:rsid w:val="00F96FB9"/>
    <w:rsid w:val="00FA2ABF"/>
    <w:rsid w:val="00FA3D54"/>
    <w:rsid w:val="00FA67F6"/>
    <w:rsid w:val="00FA77B1"/>
    <w:rsid w:val="00FB0ED2"/>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9"/>
      </w:numPr>
      <w:jc w:val="both"/>
    </w:pPr>
    <w:rPr>
      <w:rFonts w:ascii="Times New Roman" w:eastAsia="Times New Roman" w:hAnsi="Times New Roman" w:cs="Times New Roman"/>
      <w:bCs/>
      <w:lang w:eastAsia="ru-RU"/>
    </w:rPr>
  </w:style>
  <w:style w:type="paragraph" w:customStyle="1" w:styleId="21">
    <w:name w:val="Гиперссылка2"/>
    <w:basedOn w:val="a"/>
    <w:link w:val="af0"/>
    <w:uiPriority w:val="99"/>
    <w:rsid w:val="008227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rosavtodor.ru/" TargetMode="External"/><Relationship Id="rId26" Type="http://schemas.openxmlformats.org/officeDocument/2006/relationships/header" Target="header8.xml"/><Relationship Id="rId39" Type="http://schemas.openxmlformats.org/officeDocument/2006/relationships/header" Target="header17.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rflot.ru/" TargetMode="External"/><Relationship Id="rId29" Type="http://schemas.openxmlformats.org/officeDocument/2006/relationships/header" Target="header10.xml"/><Relationship Id="rId11" Type="http://schemas.openxmlformats.org/officeDocument/2006/relationships/hyperlink" Target="https://pandia.ru/text/category/transportnie_izderzhki/" TargetMode="External"/><Relationship Id="rId24" Type="http://schemas.openxmlformats.org/officeDocument/2006/relationships/hyperlink" Target="https://urait.ru/bcode/533554" TargetMode="Externa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yperlink" Target="http://www.roszeldor.ru/" TargetMode="External"/><Relationship Id="rId23" Type="http://schemas.openxmlformats.org/officeDocument/2006/relationships/hyperlink" Target="https://base.garant.ru/12125268/5633a92d35b966c2ba2f1e859e7bdd69/" TargetMode="External"/><Relationship Id="rId28" Type="http://schemas.openxmlformats.org/officeDocument/2006/relationships/header" Target="header9.xml"/><Relationship Id="rId36" Type="http://schemas.openxmlformats.org/officeDocument/2006/relationships/header" Target="header15.xml"/><Relationship Id="rId49" Type="http://schemas.openxmlformats.org/officeDocument/2006/relationships/header" Target="header23.xml"/><Relationship Id="rId10" Type="http://schemas.openxmlformats.org/officeDocument/2006/relationships/hyperlink" Target="https://pandia.ru/text/category/dopolnitelmznie_sbori/" TargetMode="External"/><Relationship Id="rId19" Type="http://schemas.openxmlformats.org/officeDocument/2006/relationships/hyperlink" Target="http://www.favt.ru/" TargetMode="External"/><Relationship Id="rId31" Type="http://schemas.openxmlformats.org/officeDocument/2006/relationships/header" Target="header11.xml"/><Relationship Id="rId44"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yperlink" Target="https://e.lanbook.com/book/183731" TargetMode="External"/><Relationship Id="rId30" Type="http://schemas.openxmlformats.org/officeDocument/2006/relationships/hyperlink" Target="https://urait.ru/bcode/534809" TargetMode="External"/><Relationship Id="rId35" Type="http://schemas.openxmlformats.org/officeDocument/2006/relationships/hyperlink" Target="https://urait.ru/bcode/535392" TargetMode="External"/><Relationship Id="rId43" Type="http://schemas.openxmlformats.org/officeDocument/2006/relationships/header" Target="header20.xml"/><Relationship Id="rId48" Type="http://schemas.openxmlformats.org/officeDocument/2006/relationships/hyperlink" Target="https://spolab.firpo.ru/npdv2/category-doc/get/4769"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519336" TargetMode="External"/><Relationship Id="rId17" Type="http://schemas.openxmlformats.org/officeDocument/2006/relationships/hyperlink" Target="http://www.morflot.ru/" TargetMode="Externa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yperlink" Target="https://spolab.firpo.ru/npdv2/category-doc/get/4879" TargetMode="External"/><Relationship Id="rId46" Type="http://schemas.openxmlformats.org/officeDocument/2006/relationships/header" Target="header21.xml"/><Relationship Id="rId20" Type="http://schemas.openxmlformats.org/officeDocument/2006/relationships/hyperlink" Target="https://urait.ru/bcode/509847" TargetMode="External"/><Relationship Id="rId41"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79</Pages>
  <Words>17986</Words>
  <Characters>102526</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8</cp:revision>
  <cp:lastPrinted>2023-04-28T08:44:00Z</cp:lastPrinted>
  <dcterms:created xsi:type="dcterms:W3CDTF">2024-07-09T16:43:00Z</dcterms:created>
  <dcterms:modified xsi:type="dcterms:W3CDTF">2024-12-02T08:30:00Z</dcterms:modified>
</cp:coreProperties>
</file>